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65708592" w:displacedByCustomXml="next"/>
    <w:bookmarkEnd w:id="0" w:displacedByCustomXml="next"/>
    <w:sdt>
      <w:sdtPr>
        <w:rPr>
          <w:rFonts w:ascii="Times New Roman" w:eastAsiaTheme="minorHAnsi" w:hAnsi="Times New Roman" w:cs="Times New Roman"/>
          <w:color w:val="auto"/>
          <w:sz w:val="22"/>
          <w:szCs w:val="22"/>
          <w:lang w:eastAsia="en-US"/>
        </w:rPr>
        <w:id w:val="-791056667"/>
        <w:docPartObj>
          <w:docPartGallery w:val="Table of Contents"/>
          <w:docPartUnique/>
        </w:docPartObj>
      </w:sdtPr>
      <w:sdtEndPr>
        <w:rPr>
          <w:b/>
          <w:bCs/>
          <w:sz w:val="24"/>
          <w:szCs w:val="24"/>
        </w:rPr>
      </w:sdtEndPr>
      <w:sdtContent>
        <w:bookmarkStart w:id="1" w:name="_GoBack" w:displacedByCustomXml="prev"/>
        <w:bookmarkEnd w:id="1" w:displacedByCustomXml="prev"/>
        <w:p w:rsidR="004B58A8" w:rsidRDefault="004B58A8">
          <w:pPr>
            <w:pStyle w:val="ae"/>
            <w:rPr>
              <w:rFonts w:ascii="Times New Roman" w:eastAsiaTheme="minorHAnsi" w:hAnsi="Times New Roman" w:cs="Times New Roman"/>
              <w:color w:val="auto"/>
              <w:sz w:val="22"/>
              <w:szCs w:val="22"/>
              <w:lang w:eastAsia="en-US"/>
            </w:rPr>
          </w:pPr>
        </w:p>
        <w:p w:rsidR="004B58A8" w:rsidRDefault="008F3599">
          <w:pPr>
            <w:rPr>
              <w:rFonts w:ascii="Times New Roman" w:hAnsi="Times New Roman" w:cs="Times New Roman"/>
            </w:rPr>
          </w:pPr>
          <w:r>
            <w:rPr>
              <w:rFonts w:ascii="Times New Roman"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7.3pt;height:660.9pt">
                <v:imagedata r:id="rId10" o:title="Scan-2 (1)-1"/>
              </v:shape>
            </w:pict>
          </w:r>
          <w:r w:rsidR="004B58A8">
            <w:rPr>
              <w:rFonts w:ascii="Times New Roman" w:hAnsi="Times New Roman" w:cs="Times New Roman"/>
            </w:rPr>
            <w:br w:type="page"/>
          </w:r>
        </w:p>
        <w:p w:rsidR="00CD3013" w:rsidRPr="00B75135" w:rsidRDefault="00CD3013">
          <w:pPr>
            <w:pStyle w:val="ae"/>
            <w:rPr>
              <w:rFonts w:ascii="Times New Roman" w:hAnsi="Times New Roman" w:cs="Times New Roman"/>
              <w:b/>
              <w:bCs/>
              <w:color w:val="auto"/>
            </w:rPr>
          </w:pPr>
          <w:r w:rsidRPr="00B75135">
            <w:rPr>
              <w:rFonts w:ascii="Times New Roman" w:hAnsi="Times New Roman" w:cs="Times New Roman"/>
              <w:b/>
              <w:bCs/>
              <w:color w:val="auto"/>
            </w:rPr>
            <w:lastRenderedPageBreak/>
            <w:t>Оглавление</w:t>
          </w:r>
        </w:p>
        <w:p w:rsidR="009859ED" w:rsidRPr="00824CC0" w:rsidRDefault="00CE5D6D">
          <w:pPr>
            <w:pStyle w:val="1c"/>
            <w:tabs>
              <w:tab w:val="left" w:pos="1082"/>
              <w:tab w:val="right" w:leader="dot" w:pos="9345"/>
            </w:tabs>
            <w:rPr>
              <w:rFonts w:ascii="Times New Roman" w:eastAsiaTheme="minorEastAsia" w:hAnsi="Times New Roman" w:cs="Times New Roman"/>
              <w:noProof/>
              <w:sz w:val="24"/>
              <w:szCs w:val="24"/>
              <w:lang w:eastAsia="ru-RU"/>
            </w:rPr>
          </w:pPr>
          <w:r w:rsidRPr="00824CC0">
            <w:rPr>
              <w:rFonts w:ascii="Times New Roman" w:hAnsi="Times New Roman" w:cs="Times New Roman"/>
              <w:sz w:val="24"/>
              <w:szCs w:val="24"/>
            </w:rPr>
            <w:fldChar w:fldCharType="begin"/>
          </w:r>
          <w:r w:rsidR="00CD3013" w:rsidRPr="00824CC0">
            <w:rPr>
              <w:rFonts w:ascii="Times New Roman" w:hAnsi="Times New Roman" w:cs="Times New Roman"/>
              <w:sz w:val="24"/>
              <w:szCs w:val="24"/>
            </w:rPr>
            <w:instrText xml:space="preserve"> TOC \o "1-3" \h \z \u </w:instrText>
          </w:r>
          <w:r w:rsidRPr="00824CC0">
            <w:rPr>
              <w:rFonts w:ascii="Times New Roman" w:hAnsi="Times New Roman" w:cs="Times New Roman"/>
              <w:sz w:val="24"/>
              <w:szCs w:val="24"/>
            </w:rPr>
            <w:fldChar w:fldCharType="separate"/>
          </w:r>
          <w:hyperlink w:anchor="_Toc65711080" w:history="1">
            <w:r w:rsidR="009859ED" w:rsidRPr="00824CC0">
              <w:rPr>
                <w:rStyle w:val="af"/>
                <w:rFonts w:ascii="Times New Roman" w:hAnsi="Times New Roman" w:cs="Times New Roman"/>
                <w:noProof/>
                <w:w w:val="97"/>
                <w:sz w:val="24"/>
                <w:szCs w:val="24"/>
              </w:rPr>
              <w:t>I.1.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Пояснительная</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записка</w:t>
            </w:r>
            <w:r w:rsidR="009859ED" w:rsidRPr="00824CC0">
              <w:rPr>
                <w:rFonts w:ascii="Times New Roman" w:hAnsi="Times New Roman" w:cs="Times New Roman"/>
                <w:noProof/>
                <w:webHidden/>
                <w:sz w:val="24"/>
                <w:szCs w:val="24"/>
              </w:rPr>
              <w:tab/>
            </w:r>
            <w:r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_Toc65711080 \h </w:instrText>
            </w:r>
            <w:r w:rsidRPr="00824CC0">
              <w:rPr>
                <w:rFonts w:ascii="Times New Roman" w:hAnsi="Times New Roman" w:cs="Times New Roman"/>
                <w:noProof/>
                <w:webHidden/>
                <w:sz w:val="24"/>
                <w:szCs w:val="24"/>
              </w:rPr>
            </w:r>
            <w:r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w:t>
            </w:r>
            <w:r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81" w:history="1">
            <w:r w:rsidR="009859ED" w:rsidRPr="00824CC0">
              <w:rPr>
                <w:rStyle w:val="af"/>
                <w:rFonts w:ascii="Times New Roman" w:hAnsi="Times New Roman" w:cs="Times New Roman"/>
                <w:noProof/>
                <w:sz w:val="24"/>
                <w:szCs w:val="24"/>
              </w:rPr>
              <w:t>Принципы и подходы к формированию основной образовательной программы среднего общего образования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_Toc65711081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82" w:history="1">
            <w:r w:rsidR="009859ED" w:rsidRPr="00824CC0">
              <w:rPr>
                <w:rStyle w:val="af"/>
                <w:rFonts w:ascii="Times New Roman" w:hAnsi="Times New Roman" w:cs="Times New Roman"/>
                <w:noProof/>
                <w:sz w:val="24"/>
                <w:szCs w:val="24"/>
              </w:rPr>
              <w:t>Общая характеристика основной образовательной программы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_Toc65711082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83" w:history="1">
            <w:r w:rsidR="009859ED" w:rsidRPr="00824CC0">
              <w:rPr>
                <w:rStyle w:val="af"/>
                <w:rFonts w:ascii="Times New Roman" w:hAnsi="Times New Roman" w:cs="Times New Roman"/>
                <w:noProof/>
                <w:sz w:val="24"/>
                <w:szCs w:val="24"/>
              </w:rPr>
              <w:t>Подходы к организации внеурочной деятельности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_Toc65711083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084" w:history="1">
            <w:r w:rsidR="009859ED" w:rsidRPr="00824CC0">
              <w:rPr>
                <w:rStyle w:val="af"/>
                <w:rFonts w:ascii="Times New Roman" w:hAnsi="Times New Roman" w:cs="Times New Roman"/>
                <w:noProof/>
                <w:w w:val="97"/>
                <w:sz w:val="24"/>
                <w:szCs w:val="24"/>
              </w:rPr>
              <w:t>I.2.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Планируемые результаты освоения обучающимися основной образовательной программы среднего общего образования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_Toc65711084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085" w:history="1">
            <w:r w:rsidR="009859ED" w:rsidRPr="00824CC0">
              <w:rPr>
                <w:rStyle w:val="af"/>
                <w:rFonts w:ascii="Times New Roman" w:hAnsi="Times New Roman" w:cs="Times New Roman"/>
                <w:noProof/>
                <w:w w:val="97"/>
                <w:sz w:val="24"/>
                <w:szCs w:val="24"/>
              </w:rPr>
              <w:t>I.2.1.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Планируемые личностные результаты освоения</w:t>
            </w:r>
            <w:r w:rsidR="009859ED" w:rsidRPr="00824CC0">
              <w:rPr>
                <w:rStyle w:val="af"/>
                <w:rFonts w:ascii="Times New Roman" w:hAnsi="Times New Roman" w:cs="Times New Roman"/>
                <w:noProof/>
                <w:spacing w:val="-5"/>
                <w:sz w:val="24"/>
                <w:szCs w:val="24"/>
              </w:rPr>
              <w:t xml:space="preserve"> </w:t>
            </w:r>
            <w:r w:rsidR="009859ED" w:rsidRPr="00824CC0">
              <w:rPr>
                <w:rStyle w:val="af"/>
                <w:rFonts w:ascii="Times New Roman" w:hAnsi="Times New Roman" w:cs="Times New Roman"/>
                <w:noProof/>
                <w:sz w:val="24"/>
                <w:szCs w:val="24"/>
              </w:rPr>
              <w:t>ООП</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_Toc65711085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86" w:history="1">
            <w:r w:rsidR="009859ED" w:rsidRPr="00824CC0">
              <w:rPr>
                <w:rStyle w:val="af"/>
                <w:rFonts w:ascii="Times New Roman" w:hAnsi="Times New Roman" w:cs="Times New Roman"/>
                <w:noProof/>
                <w:sz w:val="24"/>
                <w:szCs w:val="24"/>
              </w:rPr>
              <w:t>Личностные результаты в сфере отношений обучающихся к себе, к своему здоровью, к познанию себя: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_Toc65711086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87" w:history="1">
            <w:r w:rsidR="009859ED" w:rsidRPr="00824CC0">
              <w:rPr>
                <w:rStyle w:val="af"/>
                <w:rFonts w:ascii="Times New Roman" w:hAnsi="Times New Roman" w:cs="Times New Roman"/>
                <w:noProof/>
                <w:sz w:val="24"/>
                <w:szCs w:val="24"/>
              </w:rPr>
              <w:t>Личностные результаты в сфере отношений обучающихся к России как к Родине (Отечеству):</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_Toc65711087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88" w:history="1">
            <w:r w:rsidR="009859ED" w:rsidRPr="00824CC0">
              <w:rPr>
                <w:rStyle w:val="af"/>
                <w:rFonts w:ascii="Times New Roman" w:hAnsi="Times New Roman" w:cs="Times New Roman"/>
                <w:noProof/>
                <w:sz w:val="24"/>
                <w:szCs w:val="24"/>
              </w:rPr>
              <w:t>Личностные результаты в сфере отношений обучающихся к закону, государству и к гражданскому обществу:</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_Toc65711088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89" w:history="1">
            <w:r w:rsidR="009859ED" w:rsidRPr="00824CC0">
              <w:rPr>
                <w:rStyle w:val="af"/>
                <w:rFonts w:ascii="Times New Roman" w:hAnsi="Times New Roman" w:cs="Times New Roman"/>
                <w:noProof/>
                <w:sz w:val="24"/>
                <w:szCs w:val="24"/>
              </w:rPr>
              <w:t>Личностные результаты в сфере отношений обучающихся с окружающими людьми: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_Toc65711089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90" w:history="1">
            <w:r w:rsidR="009859ED" w:rsidRPr="00824CC0">
              <w:rPr>
                <w:rStyle w:val="af"/>
                <w:rFonts w:ascii="Times New Roman" w:hAnsi="Times New Roman" w:cs="Times New Roman"/>
                <w:noProof/>
                <w:sz w:val="24"/>
                <w:szCs w:val="24"/>
              </w:rPr>
              <w:t>Личностные результаты в сфере отношений обучающихся к окружающему миру, живой природе, художественной культуре: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_Toc65711090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91" w:history="1">
            <w:r w:rsidR="009859ED" w:rsidRPr="00824CC0">
              <w:rPr>
                <w:rStyle w:val="af"/>
                <w:rFonts w:ascii="Times New Roman" w:hAnsi="Times New Roman" w:cs="Times New Roman"/>
                <w:noProof/>
                <w:sz w:val="24"/>
                <w:szCs w:val="24"/>
              </w:rPr>
              <w:t>Личностные результаты в сфере отношений обучающихся к семье и родителям, в том числе подготовка к семейной жизни: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_Toc65711091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92" w:history="1">
            <w:r w:rsidR="009859ED" w:rsidRPr="00824CC0">
              <w:rPr>
                <w:rStyle w:val="af"/>
                <w:rFonts w:ascii="Times New Roman" w:hAnsi="Times New Roman" w:cs="Times New Roman"/>
                <w:noProof/>
                <w:sz w:val="24"/>
                <w:szCs w:val="24"/>
              </w:rPr>
              <w:t>Личностные результаты в сфере отношения обучающихся к труду, в сфере социально-экономических отношений: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_Toc65711092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093" w:history="1">
            <w:r w:rsidR="009859ED" w:rsidRPr="00824CC0">
              <w:rPr>
                <w:rStyle w:val="af"/>
                <w:rFonts w:ascii="Times New Roman" w:hAnsi="Times New Roman" w:cs="Times New Roman"/>
                <w:noProof/>
                <w:sz w:val="24"/>
                <w:szCs w:val="24"/>
              </w:rPr>
              <w:t>Личностные результаты в сфере физического, психологического, социального и академического благополучия обучающихся: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_Toc65711093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094" w:history="1">
            <w:r w:rsidR="009859ED" w:rsidRPr="00824CC0">
              <w:rPr>
                <w:rStyle w:val="af"/>
                <w:rFonts w:ascii="Times New Roman" w:hAnsi="Times New Roman" w:cs="Times New Roman"/>
                <w:noProof/>
                <w:w w:val="97"/>
                <w:sz w:val="24"/>
                <w:szCs w:val="24"/>
              </w:rPr>
              <w:t>I.2.2.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Планируемые метапредметные результаты освоения</w:t>
            </w:r>
            <w:r w:rsidR="009859ED" w:rsidRPr="00824CC0">
              <w:rPr>
                <w:rStyle w:val="af"/>
                <w:rFonts w:ascii="Times New Roman" w:hAnsi="Times New Roman" w:cs="Times New Roman"/>
                <w:noProof/>
                <w:spacing w:val="-9"/>
                <w:sz w:val="24"/>
                <w:szCs w:val="24"/>
              </w:rPr>
              <w:t xml:space="preserve"> </w:t>
            </w:r>
            <w:r w:rsidR="009859ED" w:rsidRPr="00824CC0">
              <w:rPr>
                <w:rStyle w:val="af"/>
                <w:rFonts w:ascii="Times New Roman" w:hAnsi="Times New Roman" w:cs="Times New Roman"/>
                <w:noProof/>
                <w:sz w:val="24"/>
                <w:szCs w:val="24"/>
              </w:rPr>
              <w:t>ООП</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_Toc65711094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095" w:history="1">
            <w:r w:rsidR="009859ED" w:rsidRPr="00824CC0">
              <w:rPr>
                <w:rStyle w:val="af"/>
                <w:rFonts w:ascii="Times New Roman" w:hAnsi="Times New Roman" w:cs="Times New Roman"/>
                <w:noProof/>
                <w:spacing w:val="-2"/>
                <w:sz w:val="24"/>
                <w:szCs w:val="24"/>
              </w:rPr>
              <w:t>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Регулятивные универсальные учебные действия Выпускник</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_Toc65711095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096" w:history="1">
            <w:r w:rsidR="009859ED" w:rsidRPr="00824CC0">
              <w:rPr>
                <w:rStyle w:val="af"/>
                <w:rFonts w:ascii="Times New Roman" w:hAnsi="Times New Roman" w:cs="Times New Roman"/>
                <w:noProof/>
                <w:spacing w:val="-2"/>
                <w:sz w:val="24"/>
                <w:szCs w:val="24"/>
              </w:rPr>
              <w:t>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Познавательные универсальные учебные действия Выпускник</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_Toc65711096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097" w:history="1">
            <w:r w:rsidR="009859ED" w:rsidRPr="00824CC0">
              <w:rPr>
                <w:rStyle w:val="af"/>
                <w:rFonts w:ascii="Times New Roman" w:hAnsi="Times New Roman" w:cs="Times New Roman"/>
                <w:noProof/>
                <w:spacing w:val="-2"/>
                <w:sz w:val="24"/>
                <w:szCs w:val="24"/>
              </w:rPr>
              <w:t>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Коммуникативные универсальные учебные действия Выпускник</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_Toc65711097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098" w:history="1">
            <w:r w:rsidR="009859ED" w:rsidRPr="00824CC0">
              <w:rPr>
                <w:rStyle w:val="af"/>
                <w:rFonts w:ascii="Times New Roman" w:hAnsi="Times New Roman" w:cs="Times New Roman"/>
                <w:noProof/>
                <w:w w:val="97"/>
                <w:sz w:val="24"/>
                <w:szCs w:val="24"/>
              </w:rPr>
              <w:t>I.2.3.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Планируемые предметные результаты освоения</w:t>
            </w:r>
            <w:r w:rsidR="009859ED" w:rsidRPr="00824CC0">
              <w:rPr>
                <w:rStyle w:val="af"/>
                <w:rFonts w:ascii="Times New Roman" w:hAnsi="Times New Roman" w:cs="Times New Roman"/>
                <w:noProof/>
                <w:spacing w:val="-2"/>
                <w:sz w:val="24"/>
                <w:szCs w:val="24"/>
              </w:rPr>
              <w:t xml:space="preserve"> </w:t>
            </w:r>
            <w:r w:rsidR="009859ED" w:rsidRPr="00824CC0">
              <w:rPr>
                <w:rStyle w:val="af"/>
                <w:rFonts w:ascii="Times New Roman" w:hAnsi="Times New Roman" w:cs="Times New Roman"/>
                <w:noProof/>
                <w:sz w:val="24"/>
                <w:szCs w:val="24"/>
              </w:rPr>
              <w:t>ООП</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_Toc65711098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099" w:history="1">
            <w:r w:rsidR="009859ED" w:rsidRPr="00824CC0">
              <w:rPr>
                <w:rStyle w:val="af"/>
                <w:rFonts w:ascii="Times New Roman" w:hAnsi="Times New Roman" w:cs="Times New Roman"/>
                <w:noProof/>
                <w:spacing w:val="-3"/>
                <w:sz w:val="24"/>
                <w:szCs w:val="24"/>
              </w:rPr>
              <w:t>1.2.3.1.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Русский</w:t>
            </w:r>
            <w:r w:rsidR="009859ED" w:rsidRPr="00824CC0">
              <w:rPr>
                <w:rStyle w:val="af"/>
                <w:rFonts w:ascii="Times New Roman" w:hAnsi="Times New Roman" w:cs="Times New Roman"/>
                <w:noProof/>
                <w:spacing w:val="-2"/>
                <w:sz w:val="24"/>
                <w:szCs w:val="24"/>
              </w:rPr>
              <w:t xml:space="preserve"> </w:t>
            </w:r>
            <w:r w:rsidR="009859ED" w:rsidRPr="00824CC0">
              <w:rPr>
                <w:rStyle w:val="af"/>
                <w:rFonts w:ascii="Times New Roman" w:hAnsi="Times New Roman" w:cs="Times New Roman"/>
                <w:noProof/>
                <w:sz w:val="24"/>
                <w:szCs w:val="24"/>
              </w:rPr>
              <w:t>язык</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_Toc65711099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00"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_Toc65711100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01" w:history="1">
            <w:r w:rsidR="009859ED" w:rsidRPr="00824CC0">
              <w:rPr>
                <w:rStyle w:val="af"/>
                <w:rFonts w:ascii="Times New Roman" w:hAnsi="Times New Roman" w:cs="Times New Roman"/>
                <w:noProof/>
                <w:sz w:val="24"/>
                <w:szCs w:val="24"/>
              </w:rPr>
              <w:t>Выпускник на базовом уровне получит возможность</w:t>
            </w:r>
            <w:r w:rsidR="009859ED" w:rsidRPr="00824CC0">
              <w:rPr>
                <w:rStyle w:val="af"/>
                <w:rFonts w:ascii="Times New Roman" w:hAnsi="Times New Roman" w:cs="Times New Roman"/>
                <w:noProof/>
                <w:spacing w:val="-19"/>
                <w:sz w:val="24"/>
                <w:szCs w:val="24"/>
              </w:rPr>
              <w:t xml:space="preserve"> </w:t>
            </w:r>
            <w:r w:rsidR="009859ED" w:rsidRPr="00824CC0">
              <w:rPr>
                <w:rStyle w:val="af"/>
                <w:rFonts w:ascii="Times New Roman" w:hAnsi="Times New Roman" w:cs="Times New Roman"/>
                <w:noProof/>
                <w:sz w:val="24"/>
                <w:szCs w:val="24"/>
              </w:rPr>
              <w:t>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_Toc65711101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02" w:history="1">
            <w:r w:rsidR="009859ED" w:rsidRPr="00824CC0">
              <w:rPr>
                <w:rStyle w:val="af"/>
                <w:rFonts w:ascii="Times New Roman" w:hAnsi="Times New Roman" w:cs="Times New Roman"/>
                <w:noProof/>
                <w:spacing w:val="-3"/>
                <w:sz w:val="24"/>
                <w:szCs w:val="24"/>
              </w:rPr>
              <w:t>1.2.3.2.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Литература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_Toc65711102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03"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_Toc65711103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04" w:history="1">
            <w:r w:rsidR="009859ED" w:rsidRPr="00824CC0">
              <w:rPr>
                <w:rStyle w:val="af"/>
                <w:rFonts w:ascii="Times New Roman" w:hAnsi="Times New Roman" w:cs="Times New Roman"/>
                <w:noProof/>
                <w:sz w:val="24"/>
                <w:szCs w:val="24"/>
              </w:rPr>
              <w:t>Выпускник на базовом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_Toc65711104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05" w:history="1">
            <w:r w:rsidR="009859ED" w:rsidRPr="00824CC0">
              <w:rPr>
                <w:rStyle w:val="af"/>
                <w:rFonts w:ascii="Times New Roman" w:hAnsi="Times New Roman" w:cs="Times New Roman"/>
                <w:noProof/>
                <w:sz w:val="24"/>
                <w:szCs w:val="24"/>
              </w:rPr>
              <w:t>Выпускник на базовом уровне получит возможность узнать: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_Toc65711105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06" w:history="1">
            <w:r w:rsidR="009859ED" w:rsidRPr="00824CC0">
              <w:rPr>
                <w:rStyle w:val="af"/>
                <w:rFonts w:ascii="Times New Roman" w:hAnsi="Times New Roman" w:cs="Times New Roman"/>
                <w:noProof/>
                <w:spacing w:val="-3"/>
                <w:sz w:val="24"/>
                <w:szCs w:val="24"/>
              </w:rPr>
              <w:t>1.2.3.3.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Родной язык (русский)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_Toc65711106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07" w:history="1">
            <w:r w:rsidR="009859ED" w:rsidRPr="00824CC0">
              <w:rPr>
                <w:rStyle w:val="af"/>
                <w:rFonts w:ascii="Times New Roman" w:hAnsi="Times New Roman" w:cs="Times New Roman"/>
                <w:noProof/>
                <w:sz w:val="24"/>
                <w:szCs w:val="24"/>
              </w:rPr>
              <w:t>Выпускник</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_Toc65711107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08" w:history="1">
            <w:r w:rsidR="009859ED" w:rsidRPr="00824CC0">
              <w:rPr>
                <w:rStyle w:val="af"/>
                <w:rFonts w:ascii="Times New Roman" w:hAnsi="Times New Roman" w:cs="Times New Roman"/>
                <w:noProof/>
                <w:sz w:val="24"/>
                <w:szCs w:val="24"/>
              </w:rPr>
              <w:t>Выпускник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_Toc65711108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09" w:history="1">
            <w:r w:rsidR="009859ED" w:rsidRPr="00824CC0">
              <w:rPr>
                <w:rStyle w:val="af"/>
                <w:rFonts w:ascii="Times New Roman" w:hAnsi="Times New Roman" w:cs="Times New Roman"/>
                <w:noProof/>
                <w:spacing w:val="-3"/>
                <w:sz w:val="24"/>
                <w:szCs w:val="24"/>
              </w:rPr>
              <w:t>1.2.3.4.</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Иностранный</w:t>
            </w:r>
            <w:r w:rsidR="009859ED" w:rsidRPr="00824CC0">
              <w:rPr>
                <w:rStyle w:val="af"/>
                <w:rFonts w:ascii="Times New Roman" w:hAnsi="Times New Roman" w:cs="Times New Roman"/>
                <w:noProof/>
                <w:spacing w:val="-6"/>
                <w:sz w:val="24"/>
                <w:szCs w:val="24"/>
              </w:rPr>
              <w:t xml:space="preserve"> </w:t>
            </w:r>
            <w:r w:rsidR="009859ED" w:rsidRPr="00824CC0">
              <w:rPr>
                <w:rStyle w:val="af"/>
                <w:rFonts w:ascii="Times New Roman" w:hAnsi="Times New Roman" w:cs="Times New Roman"/>
                <w:noProof/>
                <w:sz w:val="24"/>
                <w:szCs w:val="24"/>
              </w:rPr>
              <w:t>язык</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_Toc65711109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10"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_Toc65711110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11" w:history="1">
            <w:r w:rsidR="009859ED" w:rsidRPr="00824CC0">
              <w:rPr>
                <w:rStyle w:val="af"/>
                <w:rFonts w:ascii="Times New Roman" w:hAnsi="Times New Roman" w:cs="Times New Roman"/>
                <w:noProof/>
                <w:sz w:val="24"/>
                <w:szCs w:val="24"/>
              </w:rPr>
              <w:t>Говорение, монологическая речь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_Toc65711111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12" w:history="1">
            <w:r w:rsidR="009859ED" w:rsidRPr="00824CC0">
              <w:rPr>
                <w:rStyle w:val="af"/>
                <w:rFonts w:ascii="Times New Roman" w:hAnsi="Times New Roman" w:cs="Times New Roman"/>
                <w:noProof/>
                <w:sz w:val="24"/>
                <w:szCs w:val="24"/>
              </w:rPr>
              <w:t>Аудирование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_Toc65711112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13" w:history="1">
            <w:r w:rsidR="009859ED" w:rsidRPr="00824CC0">
              <w:rPr>
                <w:rStyle w:val="af"/>
                <w:rFonts w:ascii="Times New Roman" w:hAnsi="Times New Roman" w:cs="Times New Roman"/>
                <w:noProof/>
                <w:sz w:val="24"/>
                <w:szCs w:val="24"/>
              </w:rPr>
              <w:t>Чтение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_Toc65711113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14" w:history="1">
            <w:r w:rsidR="009859ED" w:rsidRPr="00824CC0">
              <w:rPr>
                <w:rStyle w:val="af"/>
                <w:rFonts w:ascii="Times New Roman" w:hAnsi="Times New Roman" w:cs="Times New Roman"/>
                <w:noProof/>
                <w:sz w:val="24"/>
                <w:szCs w:val="24"/>
              </w:rPr>
              <w:t>Письмо</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_Toc65711114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15" w:history="1">
            <w:r w:rsidR="009859ED" w:rsidRPr="00824CC0">
              <w:rPr>
                <w:rStyle w:val="af"/>
                <w:rFonts w:ascii="Times New Roman" w:hAnsi="Times New Roman" w:cs="Times New Roman"/>
                <w:noProof/>
                <w:sz w:val="24"/>
                <w:szCs w:val="24"/>
              </w:rPr>
              <w:t>Фонетическая сторона речи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_Toc65711115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16" w:history="1">
            <w:r w:rsidR="009859ED" w:rsidRPr="00824CC0">
              <w:rPr>
                <w:rStyle w:val="af"/>
                <w:rFonts w:ascii="Times New Roman" w:hAnsi="Times New Roman" w:cs="Times New Roman"/>
                <w:noProof/>
                <w:sz w:val="24"/>
                <w:szCs w:val="24"/>
              </w:rPr>
              <w:t>Лексическая сторона речи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_Toc65711116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17" w:history="1">
            <w:r w:rsidR="009859ED" w:rsidRPr="00824CC0">
              <w:rPr>
                <w:rStyle w:val="af"/>
                <w:rFonts w:ascii="Times New Roman" w:hAnsi="Times New Roman" w:cs="Times New Roman"/>
                <w:noProof/>
                <w:sz w:val="24"/>
                <w:szCs w:val="24"/>
              </w:rPr>
              <w:t>Грамматическая сторона речи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_Toc65711117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18" w:history="1">
            <w:r w:rsidR="009859ED" w:rsidRPr="00824CC0">
              <w:rPr>
                <w:rStyle w:val="af"/>
                <w:rFonts w:ascii="Times New Roman" w:hAnsi="Times New Roman" w:cs="Times New Roman"/>
                <w:noProof/>
                <w:sz w:val="24"/>
                <w:szCs w:val="24"/>
              </w:rPr>
              <w:t>Коммуникативные умения Говорение, диалогическая речь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_Toc65711118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19" w:history="1">
            <w:r w:rsidR="009859ED" w:rsidRPr="00824CC0">
              <w:rPr>
                <w:rStyle w:val="af"/>
                <w:rFonts w:ascii="Times New Roman" w:hAnsi="Times New Roman" w:cs="Times New Roman"/>
                <w:noProof/>
                <w:sz w:val="24"/>
                <w:szCs w:val="24"/>
              </w:rPr>
              <w:t>Говорение, монологическая речь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_Toc65711119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20" w:history="1">
            <w:r w:rsidR="009859ED" w:rsidRPr="00824CC0">
              <w:rPr>
                <w:rStyle w:val="af"/>
                <w:rFonts w:ascii="Times New Roman" w:hAnsi="Times New Roman" w:cs="Times New Roman"/>
                <w:noProof/>
                <w:sz w:val="24"/>
                <w:szCs w:val="24"/>
              </w:rPr>
              <w:t>Аудирование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_Toc65711120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21" w:history="1">
            <w:r w:rsidR="009859ED" w:rsidRPr="00824CC0">
              <w:rPr>
                <w:rStyle w:val="af"/>
                <w:rFonts w:ascii="Times New Roman" w:hAnsi="Times New Roman" w:cs="Times New Roman"/>
                <w:noProof/>
                <w:sz w:val="24"/>
                <w:szCs w:val="24"/>
              </w:rPr>
              <w:t>Чтение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_Toc65711121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22" w:history="1">
            <w:r w:rsidR="009859ED" w:rsidRPr="00824CC0">
              <w:rPr>
                <w:rStyle w:val="af"/>
                <w:rFonts w:ascii="Times New Roman" w:hAnsi="Times New Roman" w:cs="Times New Roman"/>
                <w:noProof/>
                <w:sz w:val="24"/>
                <w:szCs w:val="24"/>
              </w:rPr>
              <w:t>Письмо</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_Toc65711122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23" w:history="1">
            <w:r w:rsidR="009859ED" w:rsidRPr="00824CC0">
              <w:rPr>
                <w:rStyle w:val="af"/>
                <w:rFonts w:ascii="Times New Roman" w:hAnsi="Times New Roman" w:cs="Times New Roman"/>
                <w:noProof/>
                <w:sz w:val="24"/>
                <w:szCs w:val="24"/>
              </w:rPr>
              <w:t>Орфография и пунктуация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_Toc65711123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24" w:history="1">
            <w:r w:rsidR="009859ED" w:rsidRPr="00824CC0">
              <w:rPr>
                <w:rStyle w:val="af"/>
                <w:rFonts w:ascii="Times New Roman" w:hAnsi="Times New Roman" w:cs="Times New Roman"/>
                <w:noProof/>
                <w:sz w:val="24"/>
                <w:szCs w:val="24"/>
              </w:rPr>
              <w:t>Лексическая сторона речи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_Toc65711124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25" w:history="1">
            <w:r w:rsidR="009859ED" w:rsidRPr="00824CC0">
              <w:rPr>
                <w:rStyle w:val="af"/>
                <w:rFonts w:ascii="Times New Roman" w:hAnsi="Times New Roman" w:cs="Times New Roman"/>
                <w:noProof/>
                <w:sz w:val="24"/>
                <w:szCs w:val="24"/>
              </w:rPr>
              <w:t>Грамматическая сторона речи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_Toc65711125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26" w:history="1">
            <w:r w:rsidR="009859ED" w:rsidRPr="00824CC0">
              <w:rPr>
                <w:rStyle w:val="af"/>
                <w:rFonts w:ascii="Times New Roman" w:hAnsi="Times New Roman" w:cs="Times New Roman"/>
                <w:noProof/>
                <w:spacing w:val="-3"/>
                <w:sz w:val="24"/>
                <w:szCs w:val="24"/>
              </w:rPr>
              <w:t>1.2.3.5.</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История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_Toc65711126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27"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_Toc65711127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28" w:history="1">
            <w:r w:rsidR="009859ED" w:rsidRPr="00824CC0">
              <w:rPr>
                <w:rStyle w:val="af"/>
                <w:rFonts w:ascii="Times New Roman" w:hAnsi="Times New Roman" w:cs="Times New Roman"/>
                <w:noProof/>
                <w:sz w:val="24"/>
                <w:szCs w:val="24"/>
              </w:rPr>
              <w:t>Выпускник на базовом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_Toc65711128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29" w:history="1">
            <w:r w:rsidR="009859ED" w:rsidRPr="00824CC0">
              <w:rPr>
                <w:rStyle w:val="af"/>
                <w:rFonts w:ascii="Times New Roman" w:hAnsi="Times New Roman" w:cs="Times New Roman"/>
                <w:noProof/>
                <w:spacing w:val="-3"/>
                <w:sz w:val="24"/>
                <w:szCs w:val="24"/>
              </w:rPr>
              <w:t>1.2.3.6.</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География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_Toc65711129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30"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_Toc65711130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31" w:history="1">
            <w:r w:rsidR="009859ED" w:rsidRPr="00824CC0">
              <w:rPr>
                <w:rStyle w:val="af"/>
                <w:rFonts w:ascii="Times New Roman" w:hAnsi="Times New Roman" w:cs="Times New Roman"/>
                <w:noProof/>
                <w:sz w:val="24"/>
                <w:szCs w:val="24"/>
              </w:rPr>
              <w:t>Выпускник на базовом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_Toc65711131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32" w:history="1">
            <w:r w:rsidR="009859ED" w:rsidRPr="00824CC0">
              <w:rPr>
                <w:rStyle w:val="af"/>
                <w:rFonts w:ascii="Times New Roman" w:hAnsi="Times New Roman" w:cs="Times New Roman"/>
                <w:noProof/>
                <w:spacing w:val="-3"/>
                <w:sz w:val="24"/>
                <w:szCs w:val="24"/>
              </w:rPr>
              <w:t>1.2.3.7.</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Обществознание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_Toc65711132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33"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_Toc65711133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34" w:history="1">
            <w:r w:rsidR="009859ED" w:rsidRPr="00824CC0">
              <w:rPr>
                <w:rStyle w:val="af"/>
                <w:rFonts w:ascii="Times New Roman" w:hAnsi="Times New Roman" w:cs="Times New Roman"/>
                <w:noProof/>
                <w:sz w:val="24"/>
                <w:szCs w:val="24"/>
              </w:rPr>
              <w:t>Общество как сложная динамическая система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_Toc65711134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35" w:history="1">
            <w:r w:rsidR="009859ED" w:rsidRPr="00824CC0">
              <w:rPr>
                <w:rStyle w:val="af"/>
                <w:rFonts w:ascii="Times New Roman" w:hAnsi="Times New Roman" w:cs="Times New Roman"/>
                <w:noProof/>
                <w:sz w:val="24"/>
                <w:szCs w:val="24"/>
              </w:rPr>
              <w:t>Экономика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_Toc65711135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36" w:history="1">
            <w:r w:rsidR="009859ED" w:rsidRPr="00824CC0">
              <w:rPr>
                <w:rStyle w:val="af"/>
                <w:rFonts w:ascii="Times New Roman" w:hAnsi="Times New Roman" w:cs="Times New Roman"/>
                <w:noProof/>
                <w:sz w:val="24"/>
                <w:szCs w:val="24"/>
              </w:rPr>
              <w:t>Социальные отношения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_Toc65711136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37" w:history="1">
            <w:r w:rsidR="009859ED" w:rsidRPr="00824CC0">
              <w:rPr>
                <w:rStyle w:val="af"/>
                <w:rFonts w:ascii="Times New Roman" w:hAnsi="Times New Roman" w:cs="Times New Roman"/>
                <w:noProof/>
                <w:sz w:val="24"/>
                <w:szCs w:val="24"/>
              </w:rPr>
              <w:t>Политика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_Toc65711137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38" w:history="1">
            <w:r w:rsidR="009859ED" w:rsidRPr="00824CC0">
              <w:rPr>
                <w:rStyle w:val="af"/>
                <w:rFonts w:ascii="Times New Roman" w:hAnsi="Times New Roman" w:cs="Times New Roman"/>
                <w:noProof/>
                <w:sz w:val="24"/>
                <w:szCs w:val="24"/>
              </w:rPr>
              <w:t>Правовое регулирование общественных отношений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_Toc65711138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47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39" w:history="1">
            <w:r w:rsidR="009859ED" w:rsidRPr="00824CC0">
              <w:rPr>
                <w:rStyle w:val="af"/>
                <w:rFonts w:ascii="Times New Roman" w:hAnsi="Times New Roman" w:cs="Times New Roman"/>
                <w:iCs/>
                <w:noProof/>
                <w:spacing w:val="-3"/>
                <w:sz w:val="24"/>
                <w:szCs w:val="24"/>
              </w:rPr>
              <w:t>1.2.3.1.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Математика (включая алгебру и начала математического анализа,</w:t>
            </w:r>
            <w:r w:rsidR="009859ED" w:rsidRPr="00824CC0">
              <w:rPr>
                <w:rStyle w:val="af"/>
                <w:rFonts w:ascii="Times New Roman" w:hAnsi="Times New Roman" w:cs="Times New Roman"/>
                <w:noProof/>
                <w:spacing w:val="-4"/>
                <w:sz w:val="24"/>
                <w:szCs w:val="24"/>
              </w:rPr>
              <w:t xml:space="preserve"> </w:t>
            </w:r>
            <w:r w:rsidR="009859ED" w:rsidRPr="00824CC0">
              <w:rPr>
                <w:rStyle w:val="af"/>
                <w:rFonts w:ascii="Times New Roman" w:hAnsi="Times New Roman" w:cs="Times New Roman"/>
                <w:noProof/>
                <w:sz w:val="24"/>
                <w:szCs w:val="24"/>
              </w:rPr>
              <w:t>геометрию</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_Toc65711139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51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40" w:history="1">
            <w:r w:rsidR="009859ED" w:rsidRPr="00824CC0">
              <w:rPr>
                <w:rStyle w:val="af"/>
                <w:rFonts w:ascii="Times New Roman" w:hAnsi="Times New Roman" w:cs="Times New Roman"/>
                <w:noProof/>
                <w:spacing w:val="-3"/>
                <w:sz w:val="24"/>
                <w:szCs w:val="24"/>
              </w:rPr>
              <w:t>1.2.3.8.</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Информатика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_Toc65711140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82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41"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_Toc65711141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82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42" w:history="1">
            <w:r w:rsidR="009859ED" w:rsidRPr="00824CC0">
              <w:rPr>
                <w:rStyle w:val="af"/>
                <w:rFonts w:ascii="Times New Roman" w:hAnsi="Times New Roman" w:cs="Times New Roman"/>
                <w:noProof/>
                <w:sz w:val="24"/>
                <w:szCs w:val="24"/>
              </w:rPr>
              <w:t>Выпускник на базовом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_Toc65711142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83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43" w:history="1">
            <w:r w:rsidR="009859ED" w:rsidRPr="00824CC0">
              <w:rPr>
                <w:rStyle w:val="af"/>
                <w:rFonts w:ascii="Times New Roman" w:hAnsi="Times New Roman" w:cs="Times New Roman"/>
                <w:noProof/>
                <w:spacing w:val="-3"/>
                <w:sz w:val="24"/>
                <w:szCs w:val="24"/>
              </w:rPr>
              <w:t>1.2.3.9.</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Физика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_Toc65711143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88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44"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_Toc65711144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88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45" w:history="1">
            <w:r w:rsidR="009859ED" w:rsidRPr="00824CC0">
              <w:rPr>
                <w:rStyle w:val="af"/>
                <w:rFonts w:ascii="Times New Roman" w:hAnsi="Times New Roman" w:cs="Times New Roman"/>
                <w:noProof/>
                <w:sz w:val="24"/>
                <w:szCs w:val="24"/>
              </w:rPr>
              <w:t>Выпускник на базовом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_Toc65711145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89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46" w:history="1">
            <w:r w:rsidR="009859ED" w:rsidRPr="00824CC0">
              <w:rPr>
                <w:rStyle w:val="af"/>
                <w:rFonts w:ascii="Times New Roman" w:hAnsi="Times New Roman" w:cs="Times New Roman"/>
                <w:noProof/>
                <w:spacing w:val="-3"/>
                <w:sz w:val="24"/>
                <w:szCs w:val="24"/>
              </w:rPr>
              <w:t>1.2.3.10.</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Химия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_Toc65711146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91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47"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_Toc65711147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91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48" w:history="1">
            <w:r w:rsidR="009859ED" w:rsidRPr="00824CC0">
              <w:rPr>
                <w:rStyle w:val="af"/>
                <w:rFonts w:ascii="Times New Roman" w:hAnsi="Times New Roman" w:cs="Times New Roman"/>
                <w:noProof/>
                <w:sz w:val="24"/>
                <w:szCs w:val="24"/>
              </w:rPr>
              <w:t>Выпускник на базовом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_Toc65711148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92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49" w:history="1">
            <w:r w:rsidR="009859ED" w:rsidRPr="00824CC0">
              <w:rPr>
                <w:rStyle w:val="af"/>
                <w:rFonts w:ascii="Times New Roman" w:hAnsi="Times New Roman" w:cs="Times New Roman"/>
                <w:noProof/>
                <w:sz w:val="24"/>
                <w:szCs w:val="24"/>
              </w:rPr>
              <w:t>Выпускник на углубленном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_Toc65711149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93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50" w:history="1">
            <w:r w:rsidR="009859ED" w:rsidRPr="00824CC0">
              <w:rPr>
                <w:rStyle w:val="af"/>
                <w:rFonts w:ascii="Times New Roman" w:hAnsi="Times New Roman" w:cs="Times New Roman"/>
                <w:noProof/>
                <w:sz w:val="24"/>
                <w:szCs w:val="24"/>
              </w:rPr>
              <w:t>Выпускник на углубленном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_Toc65711150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95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51" w:history="1">
            <w:r w:rsidR="009859ED" w:rsidRPr="00824CC0">
              <w:rPr>
                <w:rStyle w:val="af"/>
                <w:rFonts w:ascii="Times New Roman" w:hAnsi="Times New Roman" w:cs="Times New Roman"/>
                <w:noProof/>
                <w:spacing w:val="-3"/>
                <w:sz w:val="24"/>
                <w:szCs w:val="24"/>
              </w:rPr>
              <w:t>1.2.3.11.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Биология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_Toc65711151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95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52"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_Toc65711152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95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53" w:history="1">
            <w:r w:rsidR="009859ED" w:rsidRPr="00824CC0">
              <w:rPr>
                <w:rStyle w:val="af"/>
                <w:rFonts w:ascii="Times New Roman" w:hAnsi="Times New Roman" w:cs="Times New Roman"/>
                <w:noProof/>
                <w:sz w:val="24"/>
                <w:szCs w:val="24"/>
              </w:rPr>
              <w:t>Выпускник на базовом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_Toc65711153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97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54" w:history="1">
            <w:r w:rsidR="009859ED" w:rsidRPr="00824CC0">
              <w:rPr>
                <w:rStyle w:val="af"/>
                <w:rFonts w:ascii="Times New Roman" w:hAnsi="Times New Roman" w:cs="Times New Roman"/>
                <w:noProof/>
                <w:sz w:val="24"/>
                <w:szCs w:val="24"/>
              </w:rPr>
              <w:t>Выпускник на углубленном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_Toc65711154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97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55" w:history="1">
            <w:r w:rsidR="009859ED" w:rsidRPr="00824CC0">
              <w:rPr>
                <w:rStyle w:val="af"/>
                <w:rFonts w:ascii="Times New Roman" w:hAnsi="Times New Roman" w:cs="Times New Roman"/>
                <w:noProof/>
                <w:sz w:val="24"/>
                <w:szCs w:val="24"/>
              </w:rPr>
              <w:t>Выпускник на углубленном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_Toc65711155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99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56" w:history="1">
            <w:r w:rsidR="009859ED" w:rsidRPr="00824CC0">
              <w:rPr>
                <w:rStyle w:val="af"/>
                <w:rFonts w:ascii="Times New Roman" w:hAnsi="Times New Roman" w:cs="Times New Roman"/>
                <w:noProof/>
                <w:spacing w:val="-3"/>
                <w:sz w:val="24"/>
                <w:szCs w:val="24"/>
              </w:rPr>
              <w:t>1.2.3.12.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Физическая</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культура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_Toc65711156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57"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_Toc65711157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58" w:history="1">
            <w:r w:rsidR="009859ED" w:rsidRPr="00824CC0">
              <w:rPr>
                <w:rStyle w:val="af"/>
                <w:rFonts w:ascii="Times New Roman" w:hAnsi="Times New Roman" w:cs="Times New Roman"/>
                <w:noProof/>
                <w:sz w:val="24"/>
                <w:szCs w:val="24"/>
              </w:rPr>
              <w:t>Выпускник на базовом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_Toc65711158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59" w:history="1">
            <w:r w:rsidR="009859ED" w:rsidRPr="00824CC0">
              <w:rPr>
                <w:rStyle w:val="af"/>
                <w:rFonts w:ascii="Times New Roman" w:hAnsi="Times New Roman" w:cs="Times New Roman"/>
                <w:noProof/>
                <w:spacing w:val="-3"/>
                <w:sz w:val="24"/>
                <w:szCs w:val="24"/>
              </w:rPr>
              <w:t>1.2.3.13.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Основы безопасности</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жизнедеятельности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_Toc65711159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60"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_Toc65711160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61" w:history="1">
            <w:r w:rsidR="009859ED" w:rsidRPr="00824CC0">
              <w:rPr>
                <w:rStyle w:val="af"/>
                <w:rFonts w:ascii="Times New Roman" w:hAnsi="Times New Roman" w:cs="Times New Roman"/>
                <w:noProof/>
                <w:sz w:val="24"/>
                <w:szCs w:val="24"/>
              </w:rPr>
              <w:t>Защита населения Российской Федерации от опасных и чрезвычайных ситуаций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_Toc65711161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62" w:history="1">
            <w:r w:rsidR="009859ED" w:rsidRPr="00824CC0">
              <w:rPr>
                <w:rStyle w:val="af"/>
                <w:rFonts w:ascii="Times New Roman" w:hAnsi="Times New Roman" w:cs="Times New Roman"/>
                <w:noProof/>
                <w:sz w:val="24"/>
                <w:szCs w:val="24"/>
              </w:rPr>
              <w:t>Основы противодействия экстремизму, терроризму и наркотизму в Российской Федерации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_Toc65711162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63" w:history="1">
            <w:r w:rsidR="009859ED" w:rsidRPr="00824CC0">
              <w:rPr>
                <w:rStyle w:val="af"/>
                <w:rFonts w:ascii="Times New Roman" w:hAnsi="Times New Roman" w:cs="Times New Roman"/>
                <w:noProof/>
                <w:sz w:val="24"/>
                <w:szCs w:val="24"/>
              </w:rPr>
              <w:t>Основы здорового образа жизни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_Toc65711163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64" w:history="1">
            <w:r w:rsidR="009859ED" w:rsidRPr="00824CC0">
              <w:rPr>
                <w:rStyle w:val="af"/>
                <w:rFonts w:ascii="Times New Roman" w:hAnsi="Times New Roman" w:cs="Times New Roman"/>
                <w:noProof/>
                <w:sz w:val="24"/>
                <w:szCs w:val="24"/>
              </w:rPr>
              <w:t>Основы медицинских знаний и оказание первой помощи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_Toc65711164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65" w:history="1">
            <w:r w:rsidR="009859ED" w:rsidRPr="00824CC0">
              <w:rPr>
                <w:rStyle w:val="af"/>
                <w:rFonts w:ascii="Times New Roman" w:hAnsi="Times New Roman" w:cs="Times New Roman"/>
                <w:noProof/>
                <w:sz w:val="24"/>
                <w:szCs w:val="24"/>
              </w:rPr>
              <w:t>Основы обороны государства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_Toc65711165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66" w:history="1">
            <w:r w:rsidR="009859ED" w:rsidRPr="00824CC0">
              <w:rPr>
                <w:rStyle w:val="af"/>
                <w:rFonts w:ascii="Times New Roman" w:hAnsi="Times New Roman" w:cs="Times New Roman"/>
                <w:noProof/>
                <w:sz w:val="24"/>
                <w:szCs w:val="24"/>
              </w:rPr>
              <w:t>Правовые основы военной службы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_Toc65711166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67" w:history="1">
            <w:r w:rsidR="009859ED" w:rsidRPr="00824CC0">
              <w:rPr>
                <w:rStyle w:val="af"/>
                <w:rFonts w:ascii="Times New Roman" w:hAnsi="Times New Roman" w:cs="Times New Roman"/>
                <w:noProof/>
                <w:sz w:val="24"/>
                <w:szCs w:val="24"/>
              </w:rPr>
              <w:t>Элементы начальной военной подготовки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_Toc65711167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68" w:history="1">
            <w:r w:rsidR="009859ED" w:rsidRPr="00824CC0">
              <w:rPr>
                <w:rStyle w:val="af"/>
                <w:rFonts w:ascii="Times New Roman" w:hAnsi="Times New Roman" w:cs="Times New Roman"/>
                <w:noProof/>
                <w:sz w:val="24"/>
                <w:szCs w:val="24"/>
              </w:rPr>
              <w:t>Военно-профессиональная деятельность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_Toc65711168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109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69" w:history="1">
            <w:r w:rsidR="009859ED" w:rsidRPr="00824CC0">
              <w:rPr>
                <w:rStyle w:val="af"/>
                <w:rFonts w:ascii="Times New Roman" w:hAnsi="Times New Roman" w:cs="Times New Roman"/>
                <w:noProof/>
                <w:sz w:val="24"/>
                <w:szCs w:val="24"/>
              </w:rPr>
              <w:t>Выпускник на базовом уровне получит возможность научиться: Основы комплексной безопасности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_Toc65711169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70" w:history="1">
            <w:r w:rsidR="009859ED" w:rsidRPr="00824CC0">
              <w:rPr>
                <w:rStyle w:val="af"/>
                <w:rFonts w:ascii="Times New Roman" w:hAnsi="Times New Roman" w:cs="Times New Roman"/>
                <w:noProof/>
                <w:sz w:val="24"/>
                <w:szCs w:val="24"/>
              </w:rPr>
              <w:t>Защита населения Российской Федерации от опасных и чрезвычайных ситуаций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_Toc65711170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71" w:history="1">
            <w:r w:rsidR="009859ED" w:rsidRPr="00824CC0">
              <w:rPr>
                <w:rStyle w:val="af"/>
                <w:rFonts w:ascii="Times New Roman" w:hAnsi="Times New Roman" w:cs="Times New Roman"/>
                <w:noProof/>
                <w:sz w:val="24"/>
                <w:szCs w:val="24"/>
              </w:rPr>
              <w:t>Основы обороны государства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_Toc65711171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72" w:history="1">
            <w:r w:rsidR="009859ED" w:rsidRPr="00824CC0">
              <w:rPr>
                <w:rStyle w:val="af"/>
                <w:rFonts w:ascii="Times New Roman" w:hAnsi="Times New Roman" w:cs="Times New Roman"/>
                <w:noProof/>
                <w:sz w:val="24"/>
                <w:szCs w:val="24"/>
              </w:rPr>
              <w:t>Элементы начальной военной подготовки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_Toc65711172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73" w:history="1">
            <w:r w:rsidR="009859ED" w:rsidRPr="00824CC0">
              <w:rPr>
                <w:rStyle w:val="af"/>
                <w:rFonts w:ascii="Times New Roman" w:hAnsi="Times New Roman" w:cs="Times New Roman"/>
                <w:noProof/>
                <w:sz w:val="24"/>
                <w:szCs w:val="24"/>
              </w:rPr>
              <w:t>Военно-профессиональная деятельность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_Toc65711173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74" w:history="1">
            <w:r w:rsidR="009859ED" w:rsidRPr="00824CC0">
              <w:rPr>
                <w:rStyle w:val="af"/>
                <w:rFonts w:ascii="Times New Roman" w:hAnsi="Times New Roman" w:cs="Times New Roman"/>
                <w:noProof/>
                <w:spacing w:val="-3"/>
                <w:sz w:val="24"/>
                <w:szCs w:val="24"/>
              </w:rPr>
              <w:t>1.2.3.14.</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Индивидуальный</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проект</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_Toc65711174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75" w:history="1">
            <w:r w:rsidR="009859ED" w:rsidRPr="00824CC0">
              <w:rPr>
                <w:rStyle w:val="af"/>
                <w:rFonts w:ascii="Times New Roman" w:hAnsi="Times New Roman" w:cs="Times New Roman"/>
                <w:noProof/>
                <w:sz w:val="24"/>
                <w:szCs w:val="24"/>
              </w:rPr>
              <w:t>Выпускник на базовом уровне научится: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_Toc65711175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76" w:history="1">
            <w:r w:rsidR="009859ED" w:rsidRPr="00824CC0">
              <w:rPr>
                <w:rStyle w:val="af"/>
                <w:rFonts w:ascii="Times New Roman" w:hAnsi="Times New Roman" w:cs="Times New Roman"/>
                <w:noProof/>
                <w:sz w:val="24"/>
                <w:szCs w:val="24"/>
              </w:rPr>
              <w:t>Выпускник на базовом уровне получит возможность научиться: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_Toc65711176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77" w:history="1">
            <w:r w:rsidR="009859ED" w:rsidRPr="00824CC0">
              <w:rPr>
                <w:rStyle w:val="af"/>
                <w:rFonts w:ascii="Times New Roman" w:hAnsi="Times New Roman" w:cs="Times New Roman"/>
                <w:noProof/>
                <w:sz w:val="24"/>
                <w:szCs w:val="24"/>
              </w:rPr>
              <w:t>ОСОБЕННОСТИ ОЦЕНКИ ЛИЧНОСТНЫХ РЕЗУЛЬТАТОВ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_Toc65711177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78" w:history="1">
            <w:r w:rsidR="009859ED" w:rsidRPr="00824CC0">
              <w:rPr>
                <w:rStyle w:val="af"/>
                <w:rFonts w:ascii="Times New Roman" w:hAnsi="Times New Roman" w:cs="Times New Roman"/>
                <w:noProof/>
                <w:w w:val="99"/>
                <w:sz w:val="24"/>
                <w:szCs w:val="24"/>
              </w:rPr>
              <w:t>1.3.3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ОСОБЕННОСТИ ОЦЕНКИ ПРЕДМЕТНЫХ</w:t>
            </w:r>
            <w:r w:rsidR="009859ED" w:rsidRPr="00824CC0">
              <w:rPr>
                <w:rStyle w:val="af"/>
                <w:rFonts w:ascii="Times New Roman" w:hAnsi="Times New Roman" w:cs="Times New Roman"/>
                <w:noProof/>
                <w:spacing w:val="-5"/>
                <w:sz w:val="24"/>
                <w:szCs w:val="24"/>
              </w:rPr>
              <w:t xml:space="preserve"> </w:t>
            </w:r>
            <w:r w:rsidR="009859ED" w:rsidRPr="00824CC0">
              <w:rPr>
                <w:rStyle w:val="af"/>
                <w:rFonts w:ascii="Times New Roman" w:hAnsi="Times New Roman" w:cs="Times New Roman"/>
                <w:noProof/>
                <w:sz w:val="24"/>
                <w:szCs w:val="24"/>
              </w:rPr>
              <w:t>РЕЗУЛЬТАТОВ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_Toc65711178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79" w:history="1">
            <w:r w:rsidR="009859ED" w:rsidRPr="00824CC0">
              <w:rPr>
                <w:rStyle w:val="af"/>
                <w:rFonts w:ascii="Times New Roman" w:hAnsi="Times New Roman" w:cs="Times New Roman"/>
                <w:noProof/>
                <w:sz w:val="24"/>
                <w:szCs w:val="24"/>
              </w:rPr>
              <w:t>ОРГАНИЗАЦИЯ И СОДЕРЖАНИЕ ОЦЕНОЧНЫХ ПРОЦЕДУР</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_Toc65711179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80" w:history="1">
            <w:r w:rsidR="009859ED" w:rsidRPr="00824CC0">
              <w:rPr>
                <w:rStyle w:val="af"/>
                <w:rFonts w:ascii="Times New Roman" w:hAnsi="Times New Roman" w:cs="Times New Roman"/>
                <w:noProof/>
                <w:sz w:val="24"/>
                <w:szCs w:val="24"/>
              </w:rPr>
              <w:t>1.2.5. Государственная итоговая аттестация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_Toc65711180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81" w:history="1">
            <w:r w:rsidR="009859ED" w:rsidRPr="00824CC0">
              <w:rPr>
                <w:rStyle w:val="af"/>
                <w:rFonts w:ascii="Times New Roman" w:hAnsi="Times New Roman" w:cs="Times New Roman"/>
                <w:noProof/>
                <w:spacing w:val="-3"/>
                <w:w w:val="97"/>
                <w:sz w:val="24"/>
                <w:szCs w:val="24"/>
              </w:rPr>
              <w:t>II.</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СОДЕРЖАТЕЛЬНЫЙ РАЗДЕЛ ОСНОВНОЙ ОБРАЗОВАТЕЛЬНОЙ ПРОГРАММЫ СРЕДНЕГО ОБЩЕГО</w:t>
            </w:r>
            <w:r w:rsidR="009859ED" w:rsidRPr="00824CC0">
              <w:rPr>
                <w:rStyle w:val="af"/>
                <w:rFonts w:ascii="Times New Roman" w:hAnsi="Times New Roman" w:cs="Times New Roman"/>
                <w:noProof/>
                <w:spacing w:val="-6"/>
                <w:sz w:val="24"/>
                <w:szCs w:val="24"/>
              </w:rPr>
              <w:t xml:space="preserve"> </w:t>
            </w:r>
            <w:r w:rsidR="009859ED" w:rsidRPr="00824CC0">
              <w:rPr>
                <w:rStyle w:val="af"/>
                <w:rFonts w:ascii="Times New Roman" w:hAnsi="Times New Roman" w:cs="Times New Roman"/>
                <w:noProof/>
                <w:sz w:val="24"/>
                <w:szCs w:val="24"/>
              </w:rPr>
              <w:t>ОБРАЗОВАНИЯ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_Toc65711181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82" w:history="1">
            <w:r w:rsidR="009859ED" w:rsidRPr="00824CC0">
              <w:rPr>
                <w:rStyle w:val="af"/>
                <w:rFonts w:ascii="Times New Roman" w:hAnsi="Times New Roman" w:cs="Times New Roman"/>
                <w:noProof/>
                <w:w w:val="97"/>
                <w:sz w:val="24"/>
                <w:szCs w:val="24"/>
              </w:rPr>
              <w:t>II.1.1.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СОО</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_Toc65711182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118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83" w:history="1">
            <w:r w:rsidR="009859ED" w:rsidRPr="00824CC0">
              <w:rPr>
                <w:rStyle w:val="af"/>
                <w:rFonts w:ascii="Times New Roman" w:hAnsi="Times New Roman" w:cs="Times New Roman"/>
                <w:noProof/>
                <w:w w:val="97"/>
                <w:sz w:val="24"/>
                <w:szCs w:val="24"/>
              </w:rPr>
              <w:t>II.1.3.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Типовые задачи по формированию универсальных учебных</w:t>
            </w:r>
            <w:r w:rsidR="009859ED" w:rsidRPr="00824CC0">
              <w:rPr>
                <w:rStyle w:val="af"/>
                <w:rFonts w:ascii="Times New Roman" w:hAnsi="Times New Roman" w:cs="Times New Roman"/>
                <w:noProof/>
                <w:spacing w:val="-10"/>
                <w:sz w:val="24"/>
                <w:szCs w:val="24"/>
              </w:rPr>
              <w:t xml:space="preserve"> </w:t>
            </w:r>
            <w:r w:rsidR="009859ED" w:rsidRPr="00824CC0">
              <w:rPr>
                <w:rStyle w:val="af"/>
                <w:rFonts w:ascii="Times New Roman" w:hAnsi="Times New Roman" w:cs="Times New Roman"/>
                <w:noProof/>
                <w:sz w:val="24"/>
                <w:szCs w:val="24"/>
              </w:rPr>
              <w:t>действий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_Toc65711183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122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2c"/>
            <w:tabs>
              <w:tab w:val="right" w:leader="dot" w:pos="9345"/>
            </w:tabs>
            <w:rPr>
              <w:rFonts w:eastAsiaTheme="minorEastAsia"/>
              <w:noProof/>
              <w:lang w:eastAsia="ru-RU"/>
            </w:rPr>
          </w:pPr>
          <w:hyperlink w:anchor="_Toc65711184" w:history="1">
            <w:r w:rsidR="009859ED" w:rsidRPr="00824CC0">
              <w:rPr>
                <w:rStyle w:val="af"/>
                <w:noProof/>
              </w:rPr>
              <w:t>Формирование познавательных универсальных учебных действий</w:t>
            </w:r>
            <w:r w:rsidR="009859ED" w:rsidRPr="00824CC0">
              <w:rPr>
                <w:noProof/>
                <w:webHidden/>
              </w:rPr>
              <w:tab/>
            </w:r>
            <w:r w:rsidR="00CE5D6D" w:rsidRPr="00824CC0">
              <w:rPr>
                <w:noProof/>
                <w:webHidden/>
              </w:rPr>
              <w:fldChar w:fldCharType="begin"/>
            </w:r>
            <w:r w:rsidR="009859ED" w:rsidRPr="00824CC0">
              <w:rPr>
                <w:noProof/>
                <w:webHidden/>
              </w:rPr>
              <w:instrText xml:space="preserve"> PAGEREF _Toc65711184 \h </w:instrText>
            </w:r>
            <w:r w:rsidR="00CE5D6D" w:rsidRPr="00824CC0">
              <w:rPr>
                <w:noProof/>
                <w:webHidden/>
              </w:rPr>
            </w:r>
            <w:r w:rsidR="00CE5D6D" w:rsidRPr="00824CC0">
              <w:rPr>
                <w:noProof/>
                <w:webHidden/>
              </w:rPr>
              <w:fldChar w:fldCharType="separate"/>
            </w:r>
            <w:r w:rsidR="00CE5878" w:rsidRPr="00824CC0">
              <w:rPr>
                <w:noProof/>
                <w:webHidden/>
              </w:rPr>
              <w:t>123</w:t>
            </w:r>
            <w:r w:rsidR="00CE5D6D" w:rsidRPr="00824CC0">
              <w:rPr>
                <w:noProof/>
                <w:webHidden/>
              </w:rPr>
              <w:fldChar w:fldCharType="end"/>
            </w:r>
          </w:hyperlink>
        </w:p>
        <w:p w:rsidR="009859ED" w:rsidRPr="00824CC0" w:rsidRDefault="00B85D2F">
          <w:pPr>
            <w:pStyle w:val="2c"/>
            <w:tabs>
              <w:tab w:val="right" w:leader="dot" w:pos="9345"/>
            </w:tabs>
            <w:rPr>
              <w:rFonts w:eastAsiaTheme="minorEastAsia"/>
              <w:noProof/>
              <w:lang w:eastAsia="ru-RU"/>
            </w:rPr>
          </w:pPr>
          <w:hyperlink w:anchor="_Toc65711185" w:history="1">
            <w:r w:rsidR="009859ED" w:rsidRPr="00824CC0">
              <w:rPr>
                <w:rStyle w:val="af"/>
                <w:noProof/>
              </w:rPr>
              <w:t>Формирование коммуникативных универсальных учебных действий</w:t>
            </w:r>
            <w:r w:rsidR="009859ED" w:rsidRPr="00824CC0">
              <w:rPr>
                <w:noProof/>
                <w:webHidden/>
              </w:rPr>
              <w:tab/>
            </w:r>
            <w:r w:rsidR="00CE5D6D" w:rsidRPr="00824CC0">
              <w:rPr>
                <w:noProof/>
                <w:webHidden/>
              </w:rPr>
              <w:fldChar w:fldCharType="begin"/>
            </w:r>
            <w:r w:rsidR="009859ED" w:rsidRPr="00824CC0">
              <w:rPr>
                <w:noProof/>
                <w:webHidden/>
              </w:rPr>
              <w:instrText xml:space="preserve"> PAGEREF _Toc65711185 \h </w:instrText>
            </w:r>
            <w:r w:rsidR="00CE5D6D" w:rsidRPr="00824CC0">
              <w:rPr>
                <w:noProof/>
                <w:webHidden/>
              </w:rPr>
            </w:r>
            <w:r w:rsidR="00CE5D6D" w:rsidRPr="00824CC0">
              <w:rPr>
                <w:noProof/>
                <w:webHidden/>
              </w:rPr>
              <w:fldChar w:fldCharType="separate"/>
            </w:r>
            <w:r w:rsidR="00CE5878" w:rsidRPr="00824CC0">
              <w:rPr>
                <w:noProof/>
                <w:webHidden/>
              </w:rPr>
              <w:t>123</w:t>
            </w:r>
            <w:r w:rsidR="00CE5D6D" w:rsidRPr="00824CC0">
              <w:rPr>
                <w:noProof/>
                <w:webHidden/>
              </w:rPr>
              <w:fldChar w:fldCharType="end"/>
            </w:r>
          </w:hyperlink>
        </w:p>
        <w:p w:rsidR="009859ED" w:rsidRPr="00824CC0" w:rsidRDefault="00B85D2F">
          <w:pPr>
            <w:pStyle w:val="2c"/>
            <w:tabs>
              <w:tab w:val="right" w:leader="dot" w:pos="9345"/>
            </w:tabs>
            <w:rPr>
              <w:rFonts w:eastAsiaTheme="minorEastAsia"/>
              <w:noProof/>
              <w:lang w:eastAsia="ru-RU"/>
            </w:rPr>
          </w:pPr>
          <w:hyperlink w:anchor="_Toc65711186" w:history="1">
            <w:r w:rsidR="009859ED" w:rsidRPr="00824CC0">
              <w:rPr>
                <w:rStyle w:val="af"/>
                <w:noProof/>
              </w:rPr>
              <w:t>Формирование регулятивных универсальных учебных действий</w:t>
            </w:r>
            <w:r w:rsidR="009859ED" w:rsidRPr="00824CC0">
              <w:rPr>
                <w:noProof/>
                <w:webHidden/>
              </w:rPr>
              <w:tab/>
            </w:r>
            <w:r w:rsidR="00CE5D6D" w:rsidRPr="00824CC0">
              <w:rPr>
                <w:noProof/>
                <w:webHidden/>
              </w:rPr>
              <w:fldChar w:fldCharType="begin"/>
            </w:r>
            <w:r w:rsidR="009859ED" w:rsidRPr="00824CC0">
              <w:rPr>
                <w:noProof/>
                <w:webHidden/>
              </w:rPr>
              <w:instrText xml:space="preserve"> PAGEREF _Toc65711186 \h </w:instrText>
            </w:r>
            <w:r w:rsidR="00CE5D6D" w:rsidRPr="00824CC0">
              <w:rPr>
                <w:noProof/>
                <w:webHidden/>
              </w:rPr>
            </w:r>
            <w:r w:rsidR="00CE5D6D" w:rsidRPr="00824CC0">
              <w:rPr>
                <w:noProof/>
                <w:webHidden/>
              </w:rPr>
              <w:fldChar w:fldCharType="separate"/>
            </w:r>
            <w:r w:rsidR="00CE5878" w:rsidRPr="00824CC0">
              <w:rPr>
                <w:noProof/>
                <w:webHidden/>
              </w:rPr>
              <w:t>124</w:t>
            </w:r>
            <w:r w:rsidR="00CE5D6D" w:rsidRPr="00824CC0">
              <w:rPr>
                <w:noProof/>
                <w:webHidden/>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87" w:history="1">
            <w:r w:rsidR="009859ED" w:rsidRPr="00824CC0">
              <w:rPr>
                <w:rStyle w:val="af"/>
                <w:rFonts w:ascii="Times New Roman" w:hAnsi="Times New Roman" w:cs="Times New Roman"/>
                <w:noProof/>
                <w:w w:val="97"/>
                <w:sz w:val="24"/>
                <w:szCs w:val="24"/>
              </w:rPr>
              <w:t>II.1.4.</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Описание особенностей учебно-исследовательской и проектной деятельности обучающихся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_Toc65711187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125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88" w:history="1">
            <w:r w:rsidR="009859ED" w:rsidRPr="00824CC0">
              <w:rPr>
                <w:rStyle w:val="af"/>
                <w:rFonts w:ascii="Times New Roman" w:hAnsi="Times New Roman" w:cs="Times New Roman"/>
                <w:noProof/>
                <w:w w:val="97"/>
                <w:sz w:val="24"/>
                <w:szCs w:val="24"/>
              </w:rPr>
              <w:t>II.1.5.</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Описание основных направлений учебно-исследовательской и проектной деятельности</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обучающихся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_Toc65711188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125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89" w:history="1">
            <w:r w:rsidR="009859ED" w:rsidRPr="00824CC0">
              <w:rPr>
                <w:rStyle w:val="af"/>
                <w:rFonts w:ascii="Times New Roman" w:hAnsi="Times New Roman" w:cs="Times New Roman"/>
                <w:noProof/>
                <w:w w:val="97"/>
                <w:sz w:val="24"/>
                <w:szCs w:val="24"/>
              </w:rPr>
              <w:t>II.1.6.</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Планируемые результаты учебно-исследовательской и проектной деятельности обучающихся в рамках урочной и внеурочной</w:t>
            </w:r>
            <w:r w:rsidR="009859ED" w:rsidRPr="00824CC0">
              <w:rPr>
                <w:rStyle w:val="af"/>
                <w:rFonts w:ascii="Times New Roman" w:hAnsi="Times New Roman" w:cs="Times New Roman"/>
                <w:noProof/>
                <w:spacing w:val="-8"/>
                <w:sz w:val="24"/>
                <w:szCs w:val="24"/>
              </w:rPr>
              <w:t xml:space="preserve"> </w:t>
            </w:r>
            <w:r w:rsidR="009859ED" w:rsidRPr="00824CC0">
              <w:rPr>
                <w:rStyle w:val="af"/>
                <w:rFonts w:ascii="Times New Roman" w:hAnsi="Times New Roman" w:cs="Times New Roman"/>
                <w:noProof/>
                <w:sz w:val="24"/>
                <w:szCs w:val="24"/>
              </w:rPr>
              <w:t>деятельности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_Toc65711189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126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90" w:history="1">
            <w:r w:rsidR="009859ED" w:rsidRPr="00824CC0">
              <w:rPr>
                <w:rStyle w:val="af"/>
                <w:rFonts w:ascii="Times New Roman" w:hAnsi="Times New Roman" w:cs="Times New Roman"/>
                <w:noProof/>
                <w:w w:val="97"/>
                <w:sz w:val="24"/>
                <w:szCs w:val="24"/>
              </w:rPr>
              <w:t>II.1.7.</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r w:rsidR="009859ED" w:rsidRPr="00824CC0">
              <w:rPr>
                <w:rStyle w:val="af"/>
                <w:rFonts w:ascii="Times New Roman" w:hAnsi="Times New Roman" w:cs="Times New Roman"/>
                <w:noProof/>
                <w:spacing w:val="-12"/>
                <w:sz w:val="24"/>
                <w:szCs w:val="24"/>
              </w:rPr>
              <w:t xml:space="preserve"> </w:t>
            </w:r>
            <w:r w:rsidR="009859ED" w:rsidRPr="00824CC0">
              <w:rPr>
                <w:rStyle w:val="af"/>
                <w:rFonts w:ascii="Times New Roman" w:hAnsi="Times New Roman" w:cs="Times New Roman"/>
                <w:noProof/>
                <w:sz w:val="24"/>
                <w:szCs w:val="24"/>
              </w:rPr>
              <w:t>обучающихся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_Toc65711190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127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91" w:history="1">
            <w:r w:rsidR="009859ED" w:rsidRPr="00824CC0">
              <w:rPr>
                <w:rStyle w:val="af"/>
                <w:rFonts w:ascii="Times New Roman" w:hAnsi="Times New Roman" w:cs="Times New Roman"/>
                <w:noProof/>
                <w:w w:val="97"/>
                <w:sz w:val="24"/>
                <w:szCs w:val="24"/>
              </w:rPr>
              <w:t>II.1.8.</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 xml:space="preserve">Методика   и </w:t>
            </w:r>
            <w:r w:rsidR="009859ED" w:rsidRPr="00824CC0">
              <w:rPr>
                <w:rStyle w:val="af"/>
                <w:rFonts w:ascii="Times New Roman" w:hAnsi="Times New Roman" w:cs="Times New Roman"/>
                <w:noProof/>
                <w:spacing w:val="49"/>
                <w:sz w:val="24"/>
                <w:szCs w:val="24"/>
              </w:rPr>
              <w:t xml:space="preserve"> </w:t>
            </w:r>
            <w:r w:rsidR="009859ED" w:rsidRPr="00824CC0">
              <w:rPr>
                <w:rStyle w:val="af"/>
                <w:rFonts w:ascii="Times New Roman" w:hAnsi="Times New Roman" w:cs="Times New Roman"/>
                <w:noProof/>
                <w:sz w:val="24"/>
                <w:szCs w:val="24"/>
              </w:rPr>
              <w:t xml:space="preserve">инструментарий </w:t>
            </w:r>
            <w:r w:rsidR="009859ED" w:rsidRPr="00824CC0">
              <w:rPr>
                <w:rStyle w:val="af"/>
                <w:rFonts w:ascii="Times New Roman" w:hAnsi="Times New Roman" w:cs="Times New Roman"/>
                <w:noProof/>
                <w:spacing w:val="56"/>
                <w:sz w:val="24"/>
                <w:szCs w:val="24"/>
              </w:rPr>
              <w:t xml:space="preserve"> </w:t>
            </w:r>
            <w:r w:rsidR="009859ED" w:rsidRPr="00824CC0">
              <w:rPr>
                <w:rStyle w:val="af"/>
                <w:rFonts w:ascii="Times New Roman" w:hAnsi="Times New Roman" w:cs="Times New Roman"/>
                <w:noProof/>
                <w:sz w:val="24"/>
                <w:szCs w:val="24"/>
              </w:rPr>
              <w:t xml:space="preserve">оценки успешности  </w:t>
            </w:r>
            <w:r w:rsidR="009859ED" w:rsidRPr="00824CC0">
              <w:rPr>
                <w:rStyle w:val="af"/>
                <w:rFonts w:ascii="Times New Roman" w:hAnsi="Times New Roman" w:cs="Times New Roman"/>
                <w:noProof/>
                <w:spacing w:val="12"/>
                <w:sz w:val="24"/>
                <w:szCs w:val="24"/>
              </w:rPr>
              <w:t xml:space="preserve"> </w:t>
            </w:r>
            <w:r w:rsidR="009859ED" w:rsidRPr="00824CC0">
              <w:rPr>
                <w:rStyle w:val="af"/>
                <w:rFonts w:ascii="Times New Roman" w:hAnsi="Times New Roman" w:cs="Times New Roman"/>
                <w:noProof/>
                <w:sz w:val="24"/>
                <w:szCs w:val="24"/>
              </w:rPr>
              <w:t xml:space="preserve">освоения и </w:t>
            </w:r>
            <w:r w:rsidR="009859ED" w:rsidRPr="00824CC0">
              <w:rPr>
                <w:rStyle w:val="af"/>
                <w:rFonts w:ascii="Times New Roman" w:hAnsi="Times New Roman" w:cs="Times New Roman"/>
                <w:noProof/>
                <w:spacing w:val="-3"/>
                <w:sz w:val="24"/>
                <w:szCs w:val="24"/>
              </w:rPr>
              <w:t xml:space="preserve">применения  </w:t>
            </w:r>
            <w:r w:rsidR="009859ED" w:rsidRPr="00824CC0">
              <w:rPr>
                <w:rStyle w:val="af"/>
                <w:rFonts w:ascii="Times New Roman" w:hAnsi="Times New Roman" w:cs="Times New Roman"/>
                <w:noProof/>
                <w:sz w:val="24"/>
                <w:szCs w:val="24"/>
              </w:rPr>
              <w:t>обучающимися универсальных учебных</w:t>
            </w:r>
            <w:r w:rsidR="009859ED" w:rsidRPr="00824CC0">
              <w:rPr>
                <w:rStyle w:val="af"/>
                <w:rFonts w:ascii="Times New Roman" w:hAnsi="Times New Roman" w:cs="Times New Roman"/>
                <w:noProof/>
                <w:spacing w:val="-6"/>
                <w:sz w:val="24"/>
                <w:szCs w:val="24"/>
              </w:rPr>
              <w:t xml:space="preserve"> </w:t>
            </w:r>
            <w:r w:rsidR="009859ED" w:rsidRPr="00824CC0">
              <w:rPr>
                <w:rStyle w:val="af"/>
                <w:rFonts w:ascii="Times New Roman" w:hAnsi="Times New Roman" w:cs="Times New Roman"/>
                <w:noProof/>
                <w:sz w:val="24"/>
                <w:szCs w:val="24"/>
              </w:rPr>
              <w:t>действий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_Toc65711191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129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2c"/>
            <w:tabs>
              <w:tab w:val="right" w:leader="dot" w:pos="9345"/>
            </w:tabs>
            <w:rPr>
              <w:rFonts w:eastAsiaTheme="minorEastAsia"/>
              <w:noProof/>
              <w:lang w:eastAsia="ru-RU"/>
            </w:rPr>
          </w:pPr>
          <w:hyperlink w:anchor="_Toc65711192" w:history="1">
            <w:r w:rsidR="009859ED" w:rsidRPr="00824CC0">
              <w:rPr>
                <w:rStyle w:val="af"/>
                <w:noProof/>
              </w:rPr>
              <w:t>Образовательное событие как формат оценки успешности освоения и применения обучающимися универсальных учебных</w:t>
            </w:r>
            <w:r w:rsidR="009859ED" w:rsidRPr="00824CC0">
              <w:rPr>
                <w:rStyle w:val="af"/>
                <w:noProof/>
                <w:spacing w:val="-1"/>
              </w:rPr>
              <w:t xml:space="preserve"> </w:t>
            </w:r>
            <w:r w:rsidR="009859ED" w:rsidRPr="00824CC0">
              <w:rPr>
                <w:rStyle w:val="af"/>
                <w:noProof/>
              </w:rPr>
              <w:t>действий</w:t>
            </w:r>
            <w:r w:rsidR="009859ED" w:rsidRPr="00824CC0">
              <w:rPr>
                <w:noProof/>
                <w:webHidden/>
              </w:rPr>
              <w:tab/>
            </w:r>
            <w:r w:rsidR="00CE5D6D" w:rsidRPr="00824CC0">
              <w:rPr>
                <w:noProof/>
                <w:webHidden/>
              </w:rPr>
              <w:fldChar w:fldCharType="begin"/>
            </w:r>
            <w:r w:rsidR="009859ED" w:rsidRPr="00824CC0">
              <w:rPr>
                <w:noProof/>
                <w:webHidden/>
              </w:rPr>
              <w:instrText xml:space="preserve"> PAGEREF _Toc65711192 \h </w:instrText>
            </w:r>
            <w:r w:rsidR="00CE5D6D" w:rsidRPr="00824CC0">
              <w:rPr>
                <w:noProof/>
                <w:webHidden/>
              </w:rPr>
            </w:r>
            <w:r w:rsidR="00CE5D6D" w:rsidRPr="00824CC0">
              <w:rPr>
                <w:noProof/>
                <w:webHidden/>
              </w:rPr>
              <w:fldChar w:fldCharType="separate"/>
            </w:r>
            <w:r w:rsidR="00CE5878" w:rsidRPr="00824CC0">
              <w:rPr>
                <w:noProof/>
                <w:webHidden/>
              </w:rPr>
              <w:t>129</w:t>
            </w:r>
            <w:r w:rsidR="00CE5D6D" w:rsidRPr="00824CC0">
              <w:rPr>
                <w:noProof/>
                <w:webHidden/>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93" w:history="1">
            <w:r w:rsidR="009859ED" w:rsidRPr="00824CC0">
              <w:rPr>
                <w:rStyle w:val="af"/>
                <w:rFonts w:ascii="Times New Roman" w:hAnsi="Times New Roman" w:cs="Times New Roman"/>
                <w:noProof/>
                <w:sz w:val="24"/>
                <w:szCs w:val="24"/>
              </w:rPr>
              <w:t>Защита проекта как формат оценки успешности освоения и применения обучающимися универсальных учебных действий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_Toc65711193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130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94" w:history="1">
            <w:r w:rsidR="009859ED" w:rsidRPr="00824CC0">
              <w:rPr>
                <w:rStyle w:val="af"/>
                <w:rFonts w:ascii="Times New Roman" w:hAnsi="Times New Roman" w:cs="Times New Roman"/>
                <w:noProof/>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w:t>
            </w:r>
            <w:r w:rsidR="009859ED" w:rsidRPr="00824CC0">
              <w:rPr>
                <w:rStyle w:val="af"/>
                <w:rFonts w:ascii="Times New Roman" w:hAnsi="Times New Roman" w:cs="Times New Roman"/>
                <w:noProof/>
                <w:spacing w:val="-36"/>
                <w:sz w:val="24"/>
                <w:szCs w:val="24"/>
              </w:rPr>
              <w:t xml:space="preserve"> </w:t>
            </w:r>
            <w:r w:rsidR="009859ED" w:rsidRPr="00824CC0">
              <w:rPr>
                <w:rStyle w:val="af"/>
                <w:rFonts w:ascii="Times New Roman" w:hAnsi="Times New Roman" w:cs="Times New Roman"/>
                <w:noProof/>
                <w:sz w:val="24"/>
                <w:szCs w:val="24"/>
              </w:rPr>
              <w:t>действий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_Toc65711194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132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195" w:history="1">
            <w:r w:rsidR="009859ED" w:rsidRPr="00824CC0">
              <w:rPr>
                <w:rStyle w:val="af"/>
                <w:rFonts w:ascii="Times New Roman" w:hAnsi="Times New Roman" w:cs="Times New Roman"/>
                <w:noProof/>
                <w:w w:val="95"/>
                <w:sz w:val="24"/>
                <w:szCs w:val="24"/>
              </w:rPr>
              <w:t>II.2.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Программы отдельных учебных предметов и учебных предметов и курсов по</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выбору.</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_Toc65711195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133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3c"/>
            <w:tabs>
              <w:tab w:val="right" w:leader="dot" w:pos="9345"/>
            </w:tabs>
            <w:rPr>
              <w:rFonts w:eastAsiaTheme="minorEastAsia"/>
              <w:b w:val="0"/>
              <w:bCs w:val="0"/>
              <w:noProof/>
              <w:lang w:eastAsia="ru-RU"/>
            </w:rPr>
          </w:pPr>
          <w:hyperlink w:anchor="_Toc65711196" w:history="1">
            <w:r w:rsidR="009859ED" w:rsidRPr="00824CC0">
              <w:rPr>
                <w:rStyle w:val="af"/>
                <w:noProof/>
              </w:rPr>
              <w:t>2.2.1 Русский язык</w:t>
            </w:r>
            <w:r w:rsidR="009859ED" w:rsidRPr="00824CC0">
              <w:rPr>
                <w:noProof/>
                <w:webHidden/>
              </w:rPr>
              <w:tab/>
            </w:r>
            <w:r w:rsidR="00CE5D6D" w:rsidRPr="00824CC0">
              <w:rPr>
                <w:noProof/>
                <w:webHidden/>
              </w:rPr>
              <w:fldChar w:fldCharType="begin"/>
            </w:r>
            <w:r w:rsidR="009859ED" w:rsidRPr="00824CC0">
              <w:rPr>
                <w:noProof/>
                <w:webHidden/>
              </w:rPr>
              <w:instrText xml:space="preserve"> PAGEREF _Toc65711196 \h </w:instrText>
            </w:r>
            <w:r w:rsidR="00CE5D6D" w:rsidRPr="00824CC0">
              <w:rPr>
                <w:noProof/>
                <w:webHidden/>
              </w:rPr>
            </w:r>
            <w:r w:rsidR="00CE5D6D" w:rsidRPr="00824CC0">
              <w:rPr>
                <w:noProof/>
                <w:webHidden/>
              </w:rPr>
              <w:fldChar w:fldCharType="separate"/>
            </w:r>
            <w:r w:rsidR="00CE5878" w:rsidRPr="00824CC0">
              <w:rPr>
                <w:noProof/>
                <w:webHidden/>
              </w:rPr>
              <w:t>133</w:t>
            </w:r>
            <w:r w:rsidR="00CE5D6D" w:rsidRPr="00824CC0">
              <w:rPr>
                <w:noProof/>
                <w:webHidden/>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97" w:history="1">
            <w:r w:rsidR="009859ED" w:rsidRPr="00824CC0">
              <w:rPr>
                <w:rStyle w:val="af"/>
                <w:rFonts w:ascii="Times New Roman" w:hAnsi="Times New Roman" w:cs="Times New Roman"/>
                <w:noProof/>
                <w:sz w:val="24"/>
                <w:szCs w:val="24"/>
              </w:rPr>
              <w:t>Русский язык (базовый 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_Toc65711197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135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98" w:history="1">
            <w:r w:rsidR="009859ED" w:rsidRPr="00824CC0">
              <w:rPr>
                <w:rStyle w:val="af"/>
                <w:rFonts w:ascii="Times New Roman" w:hAnsi="Times New Roman" w:cs="Times New Roman"/>
                <w:noProof/>
                <w:sz w:val="24"/>
                <w:szCs w:val="24"/>
              </w:rPr>
              <w:t>Речь. Речевое общение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_Toc65711198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135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199" w:history="1">
            <w:r w:rsidR="009859ED" w:rsidRPr="00824CC0">
              <w:rPr>
                <w:rStyle w:val="af"/>
                <w:rFonts w:ascii="Times New Roman" w:hAnsi="Times New Roman" w:cs="Times New Roman"/>
                <w:noProof/>
                <w:sz w:val="24"/>
                <w:szCs w:val="24"/>
              </w:rPr>
              <w:t>Культура речи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_Toc65711199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136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200" w:history="1">
            <w:r w:rsidR="009859ED" w:rsidRPr="00824CC0">
              <w:rPr>
                <w:rStyle w:val="af"/>
                <w:rFonts w:ascii="Times New Roman" w:hAnsi="Times New Roman" w:cs="Times New Roman"/>
                <w:noProof/>
                <w:spacing w:val="-3"/>
                <w:sz w:val="24"/>
                <w:szCs w:val="24"/>
              </w:rPr>
              <w:t>2.2.2.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Литература (базовый  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_Toc65711200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01" w:history="1">
            <w:r w:rsidR="009859ED" w:rsidRPr="00824CC0">
              <w:rPr>
                <w:rStyle w:val="af"/>
                <w:rFonts w:ascii="Times New Roman" w:hAnsi="Times New Roman" w:cs="Times New Roman"/>
                <w:noProof/>
                <w:sz w:val="24"/>
                <w:szCs w:val="24"/>
              </w:rPr>
              <w:t>Введение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_Toc65711201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02" w:history="1">
            <w:r w:rsidR="009859ED" w:rsidRPr="00824CC0">
              <w:rPr>
                <w:rStyle w:val="af"/>
                <w:rFonts w:ascii="Times New Roman" w:hAnsi="Times New Roman" w:cs="Times New Roman"/>
                <w:noProof/>
                <w:sz w:val="24"/>
                <w:szCs w:val="24"/>
              </w:rPr>
              <w:t>Русская литература XIX века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_Toc65711202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03" w:history="1">
            <w:r w:rsidR="009859ED" w:rsidRPr="00824CC0">
              <w:rPr>
                <w:rStyle w:val="af"/>
                <w:rFonts w:ascii="Times New Roman" w:hAnsi="Times New Roman" w:cs="Times New Roman"/>
                <w:noProof/>
                <w:sz w:val="24"/>
                <w:szCs w:val="24"/>
              </w:rPr>
              <w:t>Русская литература XX века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_Toc65711203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04" w:history="1">
            <w:r w:rsidR="009859ED" w:rsidRPr="00824CC0">
              <w:rPr>
                <w:rStyle w:val="af"/>
                <w:rFonts w:ascii="Times New Roman" w:hAnsi="Times New Roman" w:cs="Times New Roman"/>
                <w:noProof/>
                <w:sz w:val="24"/>
                <w:szCs w:val="24"/>
              </w:rPr>
              <w:t>Русская литература XX века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_Toc65711204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05" w:history="1">
            <w:r w:rsidR="009859ED" w:rsidRPr="00824CC0">
              <w:rPr>
                <w:rStyle w:val="af"/>
                <w:rFonts w:ascii="Times New Roman" w:hAnsi="Times New Roman" w:cs="Times New Roman"/>
                <w:noProof/>
                <w:sz w:val="24"/>
                <w:szCs w:val="24"/>
              </w:rPr>
              <w:t>Поэзия конца XIX-начала XX века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_Toc65711205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06" w:history="1">
            <w:r w:rsidR="009859ED" w:rsidRPr="00824CC0">
              <w:rPr>
                <w:rStyle w:val="af"/>
                <w:rFonts w:ascii="Times New Roman" w:hAnsi="Times New Roman" w:cs="Times New Roman"/>
                <w:noProof/>
                <w:sz w:val="24"/>
                <w:szCs w:val="24"/>
              </w:rPr>
              <w:t>Футуризм. Эстетические взгляды поэтов-футуристов.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_Toc65711206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07" w:history="1">
            <w:r w:rsidR="009859ED" w:rsidRPr="00824CC0">
              <w:rPr>
                <w:rStyle w:val="af"/>
                <w:rFonts w:ascii="Times New Roman" w:hAnsi="Times New Roman" w:cs="Times New Roman"/>
                <w:noProof/>
                <w:sz w:val="24"/>
                <w:szCs w:val="24"/>
              </w:rPr>
              <w:t>Литературный процесс 30-х – начала 40-х годов. Духовная атмосфера десятилетия и ее отражение в литературе и</w:t>
            </w:r>
            <w:r w:rsidR="009859ED" w:rsidRPr="00824CC0">
              <w:rPr>
                <w:rStyle w:val="af"/>
                <w:rFonts w:ascii="Times New Roman" w:hAnsi="Times New Roman" w:cs="Times New Roman"/>
                <w:noProof/>
                <w:spacing w:val="-9"/>
                <w:sz w:val="24"/>
                <w:szCs w:val="24"/>
              </w:rPr>
              <w:t xml:space="preserve"> </w:t>
            </w:r>
            <w:r w:rsidR="009859ED" w:rsidRPr="00824CC0">
              <w:rPr>
                <w:rStyle w:val="af"/>
                <w:rFonts w:ascii="Times New Roman" w:hAnsi="Times New Roman" w:cs="Times New Roman"/>
                <w:noProof/>
                <w:sz w:val="24"/>
                <w:szCs w:val="24"/>
              </w:rPr>
              <w:t>искусстве.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_Toc65711207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08" w:history="1">
            <w:r w:rsidR="009859ED" w:rsidRPr="00824CC0">
              <w:rPr>
                <w:rStyle w:val="af"/>
                <w:rFonts w:ascii="Times New Roman" w:hAnsi="Times New Roman" w:cs="Times New Roman"/>
                <w:noProof/>
                <w:sz w:val="24"/>
                <w:szCs w:val="24"/>
              </w:rPr>
              <w:t>Проза второй половины XX века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_Toc65711208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09" w:history="1">
            <w:r w:rsidR="009859ED" w:rsidRPr="00824CC0">
              <w:rPr>
                <w:rStyle w:val="af"/>
                <w:rFonts w:ascii="Times New Roman" w:hAnsi="Times New Roman" w:cs="Times New Roman"/>
                <w:noProof/>
                <w:sz w:val="24"/>
                <w:szCs w:val="24"/>
              </w:rPr>
              <w:t>Поэзия второй половины ХХ века.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_Toc65711209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10" w:history="1">
            <w:r w:rsidR="009859ED" w:rsidRPr="00824CC0">
              <w:rPr>
                <w:rStyle w:val="af"/>
                <w:rFonts w:ascii="Times New Roman" w:hAnsi="Times New Roman" w:cs="Times New Roman"/>
                <w:noProof/>
                <w:sz w:val="24"/>
                <w:szCs w:val="24"/>
              </w:rPr>
              <w:t>Драматургия второй половины XX века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_Toc65711210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11" w:history="1">
            <w:r w:rsidR="009859ED" w:rsidRPr="00824CC0">
              <w:rPr>
                <w:rStyle w:val="af"/>
                <w:rFonts w:ascii="Times New Roman" w:hAnsi="Times New Roman" w:cs="Times New Roman"/>
                <w:noProof/>
                <w:sz w:val="24"/>
                <w:szCs w:val="24"/>
              </w:rPr>
              <w:t>Литература последнего десятилетия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_Toc65711211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12" w:history="1">
            <w:r w:rsidR="009859ED" w:rsidRPr="00824CC0">
              <w:rPr>
                <w:rStyle w:val="af"/>
                <w:rFonts w:ascii="Times New Roman" w:hAnsi="Times New Roman" w:cs="Times New Roman"/>
                <w:noProof/>
                <w:sz w:val="24"/>
                <w:szCs w:val="24"/>
              </w:rPr>
              <w:t>Литература народов России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_Toc65711212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13" w:history="1">
            <w:r w:rsidR="009859ED" w:rsidRPr="00824CC0">
              <w:rPr>
                <w:rStyle w:val="af"/>
                <w:rFonts w:ascii="Times New Roman" w:hAnsi="Times New Roman" w:cs="Times New Roman"/>
                <w:noProof/>
                <w:sz w:val="24"/>
                <w:szCs w:val="24"/>
              </w:rPr>
              <w:t>Зарубежная литература Проза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_Toc65711213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14" w:history="1">
            <w:r w:rsidR="009859ED" w:rsidRPr="00824CC0">
              <w:rPr>
                <w:rStyle w:val="af"/>
                <w:rFonts w:ascii="Times New Roman" w:hAnsi="Times New Roman" w:cs="Times New Roman"/>
                <w:noProof/>
                <w:sz w:val="24"/>
                <w:szCs w:val="24"/>
              </w:rPr>
              <w:t>Зарубежная литература Поэзия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_Toc65711214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15" w:history="1">
            <w:r w:rsidR="009859ED" w:rsidRPr="00824CC0">
              <w:rPr>
                <w:rStyle w:val="af"/>
                <w:rFonts w:ascii="Times New Roman" w:hAnsi="Times New Roman" w:cs="Times New Roman"/>
                <w:noProof/>
                <w:sz w:val="24"/>
                <w:szCs w:val="24"/>
              </w:rPr>
              <w:t>Основные теоретико-литературные понятия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_Toc65711215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216" w:history="1">
            <w:r w:rsidR="009859ED" w:rsidRPr="00824CC0">
              <w:rPr>
                <w:rStyle w:val="af"/>
                <w:rFonts w:ascii="Times New Roman" w:hAnsi="Times New Roman" w:cs="Times New Roman"/>
                <w:noProof/>
                <w:spacing w:val="-3"/>
                <w:sz w:val="24"/>
                <w:szCs w:val="24"/>
              </w:rPr>
              <w:t>2.2.3.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Родной язык (русский) (базовый уровень) Тема 1. Язык и</w:t>
            </w:r>
            <w:r w:rsidR="009859ED" w:rsidRPr="00824CC0">
              <w:rPr>
                <w:rStyle w:val="af"/>
                <w:rFonts w:ascii="Times New Roman" w:hAnsi="Times New Roman" w:cs="Times New Roman"/>
                <w:noProof/>
                <w:spacing w:val="-6"/>
                <w:sz w:val="24"/>
                <w:szCs w:val="24"/>
              </w:rPr>
              <w:t xml:space="preserve"> </w:t>
            </w:r>
            <w:r w:rsidR="009859ED" w:rsidRPr="00824CC0">
              <w:rPr>
                <w:rStyle w:val="af"/>
                <w:rFonts w:ascii="Times New Roman" w:hAnsi="Times New Roman" w:cs="Times New Roman"/>
                <w:noProof/>
                <w:sz w:val="24"/>
                <w:szCs w:val="24"/>
              </w:rPr>
              <w:t>культура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_Toc65711216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17" w:history="1">
            <w:r w:rsidR="009859ED" w:rsidRPr="00824CC0">
              <w:rPr>
                <w:rStyle w:val="af"/>
                <w:rFonts w:ascii="Times New Roman" w:hAnsi="Times New Roman" w:cs="Times New Roman"/>
                <w:noProof/>
                <w:sz w:val="24"/>
                <w:szCs w:val="24"/>
              </w:rPr>
              <w:t>Тема 2. Культура речи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_Toc65711217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18" w:history="1">
            <w:r w:rsidR="009859ED" w:rsidRPr="00824CC0">
              <w:rPr>
                <w:rStyle w:val="af"/>
                <w:rFonts w:ascii="Times New Roman" w:hAnsi="Times New Roman" w:cs="Times New Roman"/>
                <w:noProof/>
                <w:sz w:val="24"/>
                <w:szCs w:val="24"/>
              </w:rPr>
              <w:t>Тема 3. Речь. Речевая деятельность. Текст</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_Toc65711218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219" w:history="1">
            <w:r w:rsidR="009859ED" w:rsidRPr="00824CC0">
              <w:rPr>
                <w:rStyle w:val="af"/>
                <w:rFonts w:ascii="Times New Roman" w:hAnsi="Times New Roman" w:cs="Times New Roman"/>
                <w:noProof/>
                <w:spacing w:val="-3"/>
                <w:sz w:val="24"/>
                <w:szCs w:val="24"/>
              </w:rPr>
              <w:t>2.2.4.</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Иностранный язык (английский язык)</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_Toc65711219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20" w:history="1">
            <w:r w:rsidR="009859ED" w:rsidRPr="00824CC0">
              <w:rPr>
                <w:rStyle w:val="af"/>
                <w:rFonts w:ascii="Times New Roman" w:hAnsi="Times New Roman" w:cs="Times New Roman"/>
                <w:noProof/>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_Toc65711220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221" w:history="1">
            <w:r w:rsidR="009859ED" w:rsidRPr="00824CC0">
              <w:rPr>
                <w:rStyle w:val="af"/>
                <w:rFonts w:ascii="Times New Roman" w:hAnsi="Times New Roman" w:cs="Times New Roman"/>
                <w:noProof/>
                <w:spacing w:val="-3"/>
                <w:sz w:val="24"/>
                <w:szCs w:val="24"/>
              </w:rPr>
              <w:t>2.2.5.</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Английский язык ( базовый 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_Toc65711221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22" w:history="1">
            <w:r w:rsidR="009859ED" w:rsidRPr="00824CC0">
              <w:rPr>
                <w:rStyle w:val="af"/>
                <w:rFonts w:ascii="Times New Roman" w:hAnsi="Times New Roman" w:cs="Times New Roman"/>
                <w:noProof/>
                <w:sz w:val="24"/>
                <w:szCs w:val="24"/>
              </w:rPr>
              <w:t>Коммуникативные</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умения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_Toc65711222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23" w:history="1">
            <w:r w:rsidR="009859ED" w:rsidRPr="00824CC0">
              <w:rPr>
                <w:rStyle w:val="af"/>
                <w:rFonts w:ascii="Times New Roman" w:hAnsi="Times New Roman" w:cs="Times New Roman"/>
                <w:noProof/>
                <w:sz w:val="24"/>
                <w:szCs w:val="24"/>
              </w:rPr>
              <w:t>Диалогическая речь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_Toc65711223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24" w:history="1">
            <w:r w:rsidR="009859ED" w:rsidRPr="00824CC0">
              <w:rPr>
                <w:rStyle w:val="af"/>
                <w:rFonts w:ascii="Times New Roman" w:hAnsi="Times New Roman" w:cs="Times New Roman"/>
                <w:noProof/>
                <w:sz w:val="24"/>
                <w:szCs w:val="24"/>
              </w:rPr>
              <w:t>Монологическая речь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_Toc65711224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25" w:history="1">
            <w:r w:rsidR="009859ED" w:rsidRPr="00824CC0">
              <w:rPr>
                <w:rStyle w:val="af"/>
                <w:rFonts w:ascii="Times New Roman" w:hAnsi="Times New Roman" w:cs="Times New Roman"/>
                <w:noProof/>
                <w:sz w:val="24"/>
                <w:szCs w:val="24"/>
              </w:rPr>
              <w:t>Аудирование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_Toc65711225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26" w:history="1">
            <w:r w:rsidR="009859ED" w:rsidRPr="00824CC0">
              <w:rPr>
                <w:rStyle w:val="af"/>
                <w:rFonts w:ascii="Times New Roman" w:hAnsi="Times New Roman" w:cs="Times New Roman"/>
                <w:noProof/>
                <w:sz w:val="24"/>
                <w:szCs w:val="24"/>
              </w:rPr>
              <w:t>Чтение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_Toc65711226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149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27" w:history="1">
            <w:r w:rsidR="009859ED" w:rsidRPr="00824CC0">
              <w:rPr>
                <w:rStyle w:val="af"/>
                <w:rFonts w:ascii="Times New Roman" w:hAnsi="Times New Roman" w:cs="Times New Roman"/>
                <w:noProof/>
                <w:sz w:val="24"/>
                <w:szCs w:val="24"/>
              </w:rPr>
              <w:t>Письмо</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_Toc65711227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28" w:history="1">
            <w:r w:rsidR="009859ED" w:rsidRPr="00824CC0">
              <w:rPr>
                <w:rStyle w:val="af"/>
                <w:rFonts w:ascii="Times New Roman" w:hAnsi="Times New Roman" w:cs="Times New Roman"/>
                <w:noProof/>
                <w:sz w:val="24"/>
                <w:szCs w:val="24"/>
              </w:rPr>
              <w:t>Языковые навыки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_Toc65711228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29" w:history="1">
            <w:r w:rsidR="009859ED" w:rsidRPr="00824CC0">
              <w:rPr>
                <w:rStyle w:val="af"/>
                <w:rFonts w:ascii="Times New Roman" w:hAnsi="Times New Roman" w:cs="Times New Roman"/>
                <w:noProof/>
                <w:sz w:val="24"/>
                <w:szCs w:val="24"/>
              </w:rPr>
              <w:t>Фонетическая сторона речи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_Toc65711229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30" w:history="1">
            <w:r w:rsidR="009859ED" w:rsidRPr="00824CC0">
              <w:rPr>
                <w:rStyle w:val="af"/>
                <w:rFonts w:ascii="Times New Roman" w:hAnsi="Times New Roman" w:cs="Times New Roman"/>
                <w:noProof/>
                <w:sz w:val="24"/>
                <w:szCs w:val="24"/>
              </w:rPr>
              <w:t>Грамматическая сторона речи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_Toc65711230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31" w:history="1">
            <w:r w:rsidR="009859ED" w:rsidRPr="00824CC0">
              <w:rPr>
                <w:rStyle w:val="af"/>
                <w:rFonts w:ascii="Times New Roman" w:hAnsi="Times New Roman" w:cs="Times New Roman"/>
                <w:noProof/>
                <w:sz w:val="24"/>
                <w:szCs w:val="24"/>
              </w:rPr>
              <w:t>Лексическая сторона речи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_Toc65711231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32" w:history="1">
            <w:r w:rsidR="009859ED" w:rsidRPr="00824CC0">
              <w:rPr>
                <w:rStyle w:val="af"/>
                <w:rFonts w:ascii="Times New Roman" w:hAnsi="Times New Roman" w:cs="Times New Roman"/>
                <w:noProof/>
                <w:sz w:val="24"/>
                <w:szCs w:val="24"/>
              </w:rPr>
              <w:t>Предметное содержание речи Повседневная жизнь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_Toc65711232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33" w:history="1">
            <w:r w:rsidR="009859ED" w:rsidRPr="00824CC0">
              <w:rPr>
                <w:rStyle w:val="af"/>
                <w:rFonts w:ascii="Times New Roman" w:hAnsi="Times New Roman" w:cs="Times New Roman"/>
                <w:noProof/>
                <w:sz w:val="24"/>
                <w:szCs w:val="24"/>
              </w:rPr>
              <w:t>Здоровье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_Toc65711233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34" w:history="1">
            <w:r w:rsidR="009859ED" w:rsidRPr="00824CC0">
              <w:rPr>
                <w:rStyle w:val="af"/>
                <w:rFonts w:ascii="Times New Roman" w:hAnsi="Times New Roman" w:cs="Times New Roman"/>
                <w:noProof/>
                <w:sz w:val="24"/>
                <w:szCs w:val="24"/>
              </w:rPr>
              <w:t>Спорт</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_Toc65711234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35" w:history="1">
            <w:r w:rsidR="009859ED" w:rsidRPr="00824CC0">
              <w:rPr>
                <w:rStyle w:val="af"/>
                <w:rFonts w:ascii="Times New Roman" w:hAnsi="Times New Roman" w:cs="Times New Roman"/>
                <w:noProof/>
                <w:sz w:val="24"/>
                <w:szCs w:val="24"/>
              </w:rPr>
              <w:t>Городская и сельская жизнь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_Toc65711235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36" w:history="1">
            <w:r w:rsidR="009859ED" w:rsidRPr="00824CC0">
              <w:rPr>
                <w:rStyle w:val="af"/>
                <w:rFonts w:ascii="Times New Roman" w:hAnsi="Times New Roman" w:cs="Times New Roman"/>
                <w:noProof/>
                <w:sz w:val="24"/>
                <w:szCs w:val="24"/>
              </w:rPr>
              <w:t>Научно-технический прогресс</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_Toc65711236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37" w:history="1">
            <w:r w:rsidR="009859ED" w:rsidRPr="00824CC0">
              <w:rPr>
                <w:rStyle w:val="af"/>
                <w:rFonts w:ascii="Times New Roman" w:hAnsi="Times New Roman" w:cs="Times New Roman"/>
                <w:noProof/>
                <w:sz w:val="24"/>
                <w:szCs w:val="24"/>
              </w:rPr>
              <w:t>Природа и экология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_Toc65711237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38" w:history="1">
            <w:r w:rsidR="009859ED" w:rsidRPr="00824CC0">
              <w:rPr>
                <w:rStyle w:val="af"/>
                <w:rFonts w:ascii="Times New Roman" w:hAnsi="Times New Roman" w:cs="Times New Roman"/>
                <w:noProof/>
                <w:sz w:val="24"/>
                <w:szCs w:val="24"/>
              </w:rPr>
              <w:t>Современная молодежь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_Toc65711238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39" w:history="1">
            <w:r w:rsidR="009859ED" w:rsidRPr="00824CC0">
              <w:rPr>
                <w:rStyle w:val="af"/>
                <w:rFonts w:ascii="Times New Roman" w:hAnsi="Times New Roman" w:cs="Times New Roman"/>
                <w:noProof/>
                <w:sz w:val="24"/>
                <w:szCs w:val="24"/>
              </w:rPr>
              <w:t>Профессии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_Toc65711239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40" w:history="1">
            <w:r w:rsidR="009859ED" w:rsidRPr="00824CC0">
              <w:rPr>
                <w:rStyle w:val="af"/>
                <w:rFonts w:ascii="Times New Roman" w:hAnsi="Times New Roman" w:cs="Times New Roman"/>
                <w:noProof/>
                <w:sz w:val="24"/>
                <w:szCs w:val="24"/>
              </w:rPr>
              <w:t>Страны изучаемого языка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_Toc65711240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41" w:history="1">
            <w:r w:rsidR="009859ED" w:rsidRPr="00824CC0">
              <w:rPr>
                <w:rStyle w:val="af"/>
                <w:rFonts w:ascii="Times New Roman" w:hAnsi="Times New Roman" w:cs="Times New Roman"/>
                <w:noProof/>
                <w:sz w:val="24"/>
                <w:szCs w:val="24"/>
              </w:rPr>
              <w:t>Введение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_Toc65711241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42" w:history="1">
            <w:r w:rsidR="009859ED" w:rsidRPr="00824CC0">
              <w:rPr>
                <w:rStyle w:val="af"/>
                <w:rFonts w:ascii="Times New Roman" w:hAnsi="Times New Roman" w:cs="Times New Roman"/>
                <w:noProof/>
                <w:sz w:val="24"/>
                <w:szCs w:val="24"/>
              </w:rPr>
              <w:t>Древнейшая и древняя история человечества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_Toc65711242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43" w:history="1">
            <w:r w:rsidR="009859ED" w:rsidRPr="00824CC0">
              <w:rPr>
                <w:rStyle w:val="af"/>
                <w:rFonts w:ascii="Times New Roman" w:hAnsi="Times New Roman" w:cs="Times New Roman"/>
                <w:noProof/>
                <w:sz w:val="24"/>
                <w:szCs w:val="24"/>
              </w:rPr>
              <w:t>Средние века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_Toc65711243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44" w:history="1">
            <w:r w:rsidR="009859ED" w:rsidRPr="00824CC0">
              <w:rPr>
                <w:rStyle w:val="af"/>
                <w:rFonts w:ascii="Times New Roman" w:hAnsi="Times New Roman" w:cs="Times New Roman"/>
                <w:noProof/>
                <w:sz w:val="24"/>
                <w:szCs w:val="24"/>
              </w:rPr>
              <w:t>Новое время: эпоха модернизации в странах Запада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_Toc65711244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45" w:history="1">
            <w:r w:rsidR="009859ED" w:rsidRPr="00824CC0">
              <w:rPr>
                <w:rStyle w:val="af"/>
                <w:rFonts w:ascii="Times New Roman" w:hAnsi="Times New Roman" w:cs="Times New Roman"/>
                <w:noProof/>
                <w:sz w:val="24"/>
                <w:szCs w:val="24"/>
              </w:rPr>
              <w:t>Рождение современной западной цивилизации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_Toc65711245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46" w:history="1">
            <w:r w:rsidR="009859ED" w:rsidRPr="00824CC0">
              <w:rPr>
                <w:rStyle w:val="af"/>
                <w:rFonts w:ascii="Times New Roman" w:hAnsi="Times New Roman" w:cs="Times New Roman"/>
                <w:noProof/>
                <w:sz w:val="24"/>
                <w:szCs w:val="24"/>
              </w:rPr>
              <w:t>Россия в Первой мировой войне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_Toc65711246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159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47" w:history="1">
            <w:r w:rsidR="009859ED" w:rsidRPr="00824CC0">
              <w:rPr>
                <w:rStyle w:val="af"/>
                <w:rFonts w:ascii="Times New Roman" w:hAnsi="Times New Roman" w:cs="Times New Roman"/>
                <w:noProof/>
                <w:sz w:val="24"/>
                <w:szCs w:val="24"/>
              </w:rPr>
              <w:t>Великая российская революция 1917 года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_Toc65711247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48" w:history="1">
            <w:r w:rsidR="009859ED" w:rsidRPr="00824CC0">
              <w:rPr>
                <w:rStyle w:val="af"/>
                <w:rFonts w:ascii="Times New Roman" w:hAnsi="Times New Roman" w:cs="Times New Roman"/>
                <w:noProof/>
                <w:sz w:val="24"/>
                <w:szCs w:val="24"/>
              </w:rPr>
              <w:t>Первые революционные преобразования большевиков.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_Toc65711248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49" w:history="1">
            <w:r w:rsidR="009859ED" w:rsidRPr="00824CC0">
              <w:rPr>
                <w:rStyle w:val="af"/>
                <w:rFonts w:ascii="Times New Roman" w:hAnsi="Times New Roman" w:cs="Times New Roman"/>
                <w:noProof/>
                <w:sz w:val="24"/>
                <w:szCs w:val="24"/>
              </w:rPr>
              <w:t>Гражданская война и ее последствия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_Toc65711249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50" w:history="1">
            <w:r w:rsidR="009859ED" w:rsidRPr="00824CC0">
              <w:rPr>
                <w:rStyle w:val="af"/>
                <w:rFonts w:ascii="Times New Roman" w:hAnsi="Times New Roman" w:cs="Times New Roman"/>
                <w:noProof/>
                <w:sz w:val="24"/>
                <w:szCs w:val="24"/>
              </w:rPr>
              <w:t>Идеология и культура периода Гражданской войны и «военного коммунизма»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_Toc65711250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51" w:history="1">
            <w:r w:rsidR="009859ED" w:rsidRPr="00824CC0">
              <w:rPr>
                <w:rStyle w:val="af"/>
                <w:rFonts w:ascii="Times New Roman" w:hAnsi="Times New Roman" w:cs="Times New Roman"/>
                <w:noProof/>
                <w:sz w:val="24"/>
                <w:szCs w:val="24"/>
              </w:rPr>
              <w:t>СССР в годы нэпа (1921—1928 гг.)</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_Toc65711251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52" w:history="1">
            <w:r w:rsidR="009859ED" w:rsidRPr="00824CC0">
              <w:rPr>
                <w:rStyle w:val="af"/>
                <w:rFonts w:ascii="Times New Roman" w:hAnsi="Times New Roman" w:cs="Times New Roman"/>
                <w:noProof/>
                <w:sz w:val="24"/>
                <w:szCs w:val="24"/>
              </w:rPr>
              <w:t>Советский Союз в 1929—1941 годах</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_Toc65711252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53" w:history="1">
            <w:r w:rsidR="009859ED" w:rsidRPr="00824CC0">
              <w:rPr>
                <w:rStyle w:val="af"/>
                <w:rFonts w:ascii="Times New Roman" w:hAnsi="Times New Roman" w:cs="Times New Roman"/>
                <w:noProof/>
                <w:sz w:val="24"/>
                <w:szCs w:val="24"/>
              </w:rPr>
              <w:t>Культурное пространство</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_Toc65711253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54" w:history="1">
            <w:r w:rsidR="009859ED" w:rsidRPr="00824CC0">
              <w:rPr>
                <w:rStyle w:val="af"/>
                <w:rFonts w:ascii="Times New Roman" w:hAnsi="Times New Roman" w:cs="Times New Roman"/>
                <w:noProof/>
                <w:sz w:val="24"/>
                <w:szCs w:val="24"/>
              </w:rPr>
              <w:t>Внешняя политика СССР в 1920—1930-е годы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_Toc65711254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55" w:history="1">
            <w:r w:rsidR="009859ED" w:rsidRPr="00824CC0">
              <w:rPr>
                <w:rStyle w:val="af"/>
                <w:rFonts w:ascii="Times New Roman" w:hAnsi="Times New Roman" w:cs="Times New Roman"/>
                <w:noProof/>
                <w:sz w:val="24"/>
                <w:szCs w:val="24"/>
              </w:rPr>
              <w:t>Первый период Великой Отечественной войны (июнь 1941 — осень 1942 г.)</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_Toc65711255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56" w:history="1">
            <w:r w:rsidR="009859ED" w:rsidRPr="00824CC0">
              <w:rPr>
                <w:rStyle w:val="af"/>
                <w:rFonts w:ascii="Times New Roman" w:hAnsi="Times New Roman" w:cs="Times New Roman"/>
                <w:noProof/>
                <w:sz w:val="24"/>
                <w:szCs w:val="24"/>
              </w:rPr>
              <w:t>Коренной перелом в ходе Великой Отечественной войны (осень 1942—1943 г.)</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_Toc65711256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57" w:history="1">
            <w:r w:rsidR="009859ED" w:rsidRPr="00824CC0">
              <w:rPr>
                <w:rStyle w:val="af"/>
                <w:rFonts w:ascii="Times New Roman" w:hAnsi="Times New Roman" w:cs="Times New Roman"/>
                <w:noProof/>
                <w:sz w:val="24"/>
                <w:szCs w:val="24"/>
              </w:rPr>
              <w:t>Человек и война: единство фронта и тыла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_Toc65711257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58" w:history="1">
            <w:r w:rsidR="009859ED" w:rsidRPr="00824CC0">
              <w:rPr>
                <w:rStyle w:val="af"/>
                <w:rFonts w:ascii="Times New Roman" w:hAnsi="Times New Roman" w:cs="Times New Roman"/>
                <w:noProof/>
                <w:sz w:val="24"/>
                <w:szCs w:val="24"/>
              </w:rPr>
              <w:t>Культурное пространство</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_Toc65711258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59" w:history="1">
            <w:r w:rsidR="009859ED" w:rsidRPr="00824CC0">
              <w:rPr>
                <w:rStyle w:val="af"/>
                <w:rFonts w:ascii="Times New Roman" w:hAnsi="Times New Roman" w:cs="Times New Roman"/>
                <w:noProof/>
                <w:sz w:val="24"/>
                <w:szCs w:val="24"/>
              </w:rPr>
              <w:t>СССР и союзники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_Toc65711259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60" w:history="1">
            <w:r w:rsidR="009859ED" w:rsidRPr="00824CC0">
              <w:rPr>
                <w:rStyle w:val="af"/>
                <w:rFonts w:ascii="Times New Roman" w:hAnsi="Times New Roman" w:cs="Times New Roman"/>
                <w:noProof/>
                <w:sz w:val="24"/>
                <w:szCs w:val="24"/>
              </w:rPr>
              <w:t>Победа СССР в Великой Отечественной войне.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_Toc65711260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61" w:history="1">
            <w:r w:rsidR="009859ED" w:rsidRPr="00824CC0">
              <w:rPr>
                <w:rStyle w:val="af"/>
                <w:rFonts w:ascii="Times New Roman" w:hAnsi="Times New Roman" w:cs="Times New Roman"/>
                <w:noProof/>
                <w:sz w:val="24"/>
                <w:szCs w:val="24"/>
              </w:rPr>
              <w:t>Индустриальная цивилизация в начале ХХ 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_Toc65711261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62" w:history="1">
            <w:r w:rsidR="009859ED" w:rsidRPr="00824CC0">
              <w:rPr>
                <w:rStyle w:val="af"/>
                <w:rFonts w:ascii="Times New Roman" w:hAnsi="Times New Roman" w:cs="Times New Roman"/>
                <w:noProof/>
                <w:sz w:val="24"/>
                <w:szCs w:val="24"/>
              </w:rPr>
              <w:t>Мир в период между двумя мировыми войнами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_Toc65711262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63" w:history="1">
            <w:r w:rsidR="009859ED" w:rsidRPr="00824CC0">
              <w:rPr>
                <w:rStyle w:val="af"/>
                <w:rFonts w:ascii="Times New Roman" w:hAnsi="Times New Roman" w:cs="Times New Roman"/>
                <w:noProof/>
                <w:sz w:val="24"/>
                <w:szCs w:val="24"/>
              </w:rPr>
              <w:t>Вторая мировая война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_Toc65711263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64" w:history="1">
            <w:r w:rsidR="009859ED" w:rsidRPr="00824CC0">
              <w:rPr>
                <w:rStyle w:val="af"/>
                <w:rFonts w:ascii="Times New Roman" w:hAnsi="Times New Roman" w:cs="Times New Roman"/>
                <w:noProof/>
                <w:sz w:val="24"/>
                <w:szCs w:val="24"/>
              </w:rPr>
              <w:t>Мир во второй половине ХХ – начале XXI 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_Toc65711264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65" w:history="1">
            <w:r w:rsidR="009859ED" w:rsidRPr="00824CC0">
              <w:rPr>
                <w:rStyle w:val="af"/>
                <w:rFonts w:ascii="Times New Roman" w:hAnsi="Times New Roman" w:cs="Times New Roman"/>
                <w:noProof/>
                <w:sz w:val="24"/>
                <w:szCs w:val="24"/>
              </w:rPr>
              <w:t>Место России на современной международной арене. Духовная жизнь общества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_Toc65711265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169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66" w:history="1">
            <w:r w:rsidR="009859ED" w:rsidRPr="00824CC0">
              <w:rPr>
                <w:rStyle w:val="af"/>
                <w:rFonts w:ascii="Times New Roman" w:hAnsi="Times New Roman" w:cs="Times New Roman"/>
                <w:noProof/>
                <w:sz w:val="24"/>
                <w:szCs w:val="24"/>
              </w:rPr>
              <w:t>«Поздний сталинизм» (1945—1953 гг.)</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_Toc65711266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67" w:history="1">
            <w:r w:rsidR="009859ED" w:rsidRPr="00824CC0">
              <w:rPr>
                <w:rStyle w:val="af"/>
                <w:rFonts w:ascii="Times New Roman" w:hAnsi="Times New Roman" w:cs="Times New Roman"/>
                <w:noProof/>
                <w:sz w:val="24"/>
                <w:szCs w:val="24"/>
              </w:rPr>
              <w:t>«Оттепель» (середина 1950-х — первая половина 1960-х годов)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_Toc65711267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68" w:history="1">
            <w:r w:rsidR="009859ED" w:rsidRPr="00824CC0">
              <w:rPr>
                <w:rStyle w:val="af"/>
                <w:rFonts w:ascii="Times New Roman" w:hAnsi="Times New Roman" w:cs="Times New Roman"/>
                <w:noProof/>
                <w:sz w:val="24"/>
                <w:szCs w:val="24"/>
              </w:rPr>
              <w:t>Внешняя политика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_Toc65711268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69" w:history="1">
            <w:r w:rsidR="009859ED" w:rsidRPr="00824CC0">
              <w:rPr>
                <w:rStyle w:val="af"/>
                <w:rFonts w:ascii="Times New Roman" w:hAnsi="Times New Roman" w:cs="Times New Roman"/>
                <w:noProof/>
                <w:sz w:val="24"/>
                <w:szCs w:val="24"/>
              </w:rPr>
              <w:t>Советское общество в середине 1960-х — начале 1980-х годов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_Toc65711269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70" w:history="1">
            <w:r w:rsidR="009859ED" w:rsidRPr="00824CC0">
              <w:rPr>
                <w:rStyle w:val="af"/>
                <w:rFonts w:ascii="Times New Roman" w:hAnsi="Times New Roman" w:cs="Times New Roman"/>
                <w:noProof/>
                <w:sz w:val="24"/>
                <w:szCs w:val="24"/>
              </w:rPr>
              <w:t>Культурное пространство</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_Toc65711270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71" w:history="1">
            <w:r w:rsidR="009859ED" w:rsidRPr="00824CC0">
              <w:rPr>
                <w:rStyle w:val="af"/>
                <w:rFonts w:ascii="Times New Roman" w:hAnsi="Times New Roman" w:cs="Times New Roman"/>
                <w:noProof/>
                <w:sz w:val="24"/>
                <w:szCs w:val="24"/>
              </w:rPr>
              <w:t>Внешняя политика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_Toc65711271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72" w:history="1">
            <w:r w:rsidR="009859ED" w:rsidRPr="00824CC0">
              <w:rPr>
                <w:rStyle w:val="af"/>
                <w:rFonts w:ascii="Times New Roman" w:hAnsi="Times New Roman" w:cs="Times New Roman"/>
                <w:noProof/>
                <w:sz w:val="24"/>
                <w:szCs w:val="24"/>
              </w:rPr>
              <w:t>Политика «перестройки». Распад СССР (1985—1991 гг.)</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_Toc65711272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73" w:history="1">
            <w:r w:rsidR="009859ED" w:rsidRPr="00824CC0">
              <w:rPr>
                <w:rStyle w:val="af"/>
                <w:rFonts w:ascii="Times New Roman" w:hAnsi="Times New Roman" w:cs="Times New Roman"/>
                <w:noProof/>
                <w:sz w:val="24"/>
                <w:szCs w:val="24"/>
              </w:rPr>
              <w:t>Становление новой России (1992—1999 гг.)</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_Toc65711273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74" w:history="1">
            <w:r w:rsidR="009859ED" w:rsidRPr="00824CC0">
              <w:rPr>
                <w:rStyle w:val="af"/>
                <w:rFonts w:ascii="Times New Roman" w:hAnsi="Times New Roman" w:cs="Times New Roman"/>
                <w:noProof/>
                <w:sz w:val="24"/>
                <w:szCs w:val="24"/>
              </w:rPr>
              <w:t>Россия в 2000-е годы: вызовы времени и задачи модернизации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_Toc65711274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275" w:history="1">
            <w:r w:rsidR="009859ED" w:rsidRPr="00824CC0">
              <w:rPr>
                <w:rStyle w:val="af"/>
                <w:rFonts w:ascii="Times New Roman" w:hAnsi="Times New Roman" w:cs="Times New Roman"/>
                <w:noProof/>
                <w:spacing w:val="-3"/>
                <w:sz w:val="24"/>
                <w:szCs w:val="24"/>
              </w:rPr>
              <w:t>2.2.6.</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География (базовый уровень) 10-11кл.</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_Toc65711275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76" w:history="1">
            <w:r w:rsidR="009859ED" w:rsidRPr="00824CC0">
              <w:rPr>
                <w:rStyle w:val="af"/>
                <w:rFonts w:ascii="Times New Roman" w:hAnsi="Times New Roman" w:cs="Times New Roman"/>
                <w:noProof/>
                <w:sz w:val="24"/>
                <w:szCs w:val="24"/>
              </w:rPr>
              <w:t>Человек и окружающая</w:t>
            </w:r>
            <w:r w:rsidR="009859ED" w:rsidRPr="00824CC0">
              <w:rPr>
                <w:rStyle w:val="af"/>
                <w:rFonts w:ascii="Times New Roman" w:hAnsi="Times New Roman" w:cs="Times New Roman"/>
                <w:noProof/>
                <w:spacing w:val="-5"/>
                <w:sz w:val="24"/>
                <w:szCs w:val="24"/>
              </w:rPr>
              <w:t xml:space="preserve"> </w:t>
            </w:r>
            <w:r w:rsidR="009859ED" w:rsidRPr="00824CC0">
              <w:rPr>
                <w:rStyle w:val="af"/>
                <w:rFonts w:ascii="Times New Roman" w:hAnsi="Times New Roman" w:cs="Times New Roman"/>
                <w:noProof/>
                <w:sz w:val="24"/>
                <w:szCs w:val="24"/>
              </w:rPr>
              <w:t>среда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_Toc65711276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77" w:history="1">
            <w:r w:rsidR="009859ED" w:rsidRPr="00824CC0">
              <w:rPr>
                <w:rStyle w:val="af"/>
                <w:rFonts w:ascii="Times New Roman" w:hAnsi="Times New Roman" w:cs="Times New Roman"/>
                <w:noProof/>
                <w:sz w:val="24"/>
                <w:szCs w:val="24"/>
              </w:rPr>
              <w:t>Региональная география и страноведение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_Toc65711277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78" w:history="1">
            <w:r w:rsidR="009859ED" w:rsidRPr="00824CC0">
              <w:rPr>
                <w:rStyle w:val="af"/>
                <w:rFonts w:ascii="Times New Roman" w:hAnsi="Times New Roman" w:cs="Times New Roman"/>
                <w:noProof/>
                <w:sz w:val="24"/>
                <w:szCs w:val="24"/>
              </w:rPr>
              <w:t>Роль географии в решении глобальных проблем человечества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_Toc65711278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178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279" w:history="1">
            <w:r w:rsidR="009859ED" w:rsidRPr="00824CC0">
              <w:rPr>
                <w:rStyle w:val="af"/>
                <w:rFonts w:ascii="Times New Roman" w:hAnsi="Times New Roman" w:cs="Times New Roman"/>
                <w:noProof/>
                <w:spacing w:val="-20"/>
                <w:sz w:val="24"/>
                <w:szCs w:val="24"/>
              </w:rPr>
              <w:t>2.2.2.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Обществознание (базовый</w:t>
            </w:r>
            <w:r w:rsidR="009859ED" w:rsidRPr="00824CC0">
              <w:rPr>
                <w:rStyle w:val="af"/>
                <w:rFonts w:ascii="Times New Roman" w:hAnsi="Times New Roman" w:cs="Times New Roman"/>
                <w:noProof/>
                <w:spacing w:val="-2"/>
                <w:sz w:val="24"/>
                <w:szCs w:val="24"/>
              </w:rPr>
              <w:t xml:space="preserve"> </w:t>
            </w:r>
            <w:r w:rsidR="009859ED" w:rsidRPr="00824CC0">
              <w:rPr>
                <w:rStyle w:val="af"/>
                <w:rFonts w:ascii="Times New Roman" w:hAnsi="Times New Roman" w:cs="Times New Roman"/>
                <w:noProof/>
                <w:sz w:val="24"/>
                <w:szCs w:val="24"/>
              </w:rPr>
              <w:t>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_Toc65711279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180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80" w:history="1">
            <w:r w:rsidR="009859ED" w:rsidRPr="00824CC0">
              <w:rPr>
                <w:rStyle w:val="af"/>
                <w:rFonts w:ascii="Times New Roman" w:hAnsi="Times New Roman" w:cs="Times New Roman"/>
                <w:noProof/>
                <w:sz w:val="24"/>
                <w:szCs w:val="24"/>
              </w:rPr>
              <w:t>Общество как сложная динамическая система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_Toc65711280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181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81" w:history="1">
            <w:r w:rsidR="009859ED" w:rsidRPr="00824CC0">
              <w:rPr>
                <w:rStyle w:val="af"/>
                <w:rFonts w:ascii="Times New Roman" w:hAnsi="Times New Roman" w:cs="Times New Roman"/>
                <w:noProof/>
                <w:sz w:val="24"/>
                <w:szCs w:val="24"/>
              </w:rPr>
              <w:t>Экономика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_Toc65711281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182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82" w:history="1">
            <w:r w:rsidR="009859ED" w:rsidRPr="00824CC0">
              <w:rPr>
                <w:rStyle w:val="af"/>
                <w:rFonts w:ascii="Times New Roman" w:hAnsi="Times New Roman" w:cs="Times New Roman"/>
                <w:noProof/>
                <w:sz w:val="24"/>
                <w:szCs w:val="24"/>
              </w:rPr>
              <w:t>Социальные отношения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_Toc65711282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182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83" w:history="1">
            <w:r w:rsidR="009859ED" w:rsidRPr="00824CC0">
              <w:rPr>
                <w:rStyle w:val="af"/>
                <w:rFonts w:ascii="Times New Roman" w:hAnsi="Times New Roman" w:cs="Times New Roman"/>
                <w:noProof/>
                <w:sz w:val="24"/>
                <w:szCs w:val="24"/>
              </w:rPr>
              <w:t>Политика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_Toc65711283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183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84" w:history="1">
            <w:r w:rsidR="009859ED" w:rsidRPr="00824CC0">
              <w:rPr>
                <w:rStyle w:val="af"/>
                <w:rFonts w:ascii="Times New Roman" w:hAnsi="Times New Roman" w:cs="Times New Roman"/>
                <w:noProof/>
                <w:sz w:val="24"/>
                <w:szCs w:val="24"/>
              </w:rPr>
              <w:t>Правовое регулирование общественных отношений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_Toc65711284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183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85" w:history="1">
            <w:r w:rsidR="009859ED" w:rsidRPr="00824CC0">
              <w:rPr>
                <w:rStyle w:val="af"/>
                <w:rFonts w:ascii="Times New Roman" w:hAnsi="Times New Roman" w:cs="Times New Roman"/>
                <w:noProof/>
                <w:spacing w:val="-3"/>
                <w:sz w:val="24"/>
                <w:szCs w:val="24"/>
              </w:rPr>
              <w:t xml:space="preserve">2.2.4.   </w:t>
            </w:r>
            <w:r w:rsidR="009859ED" w:rsidRPr="00824CC0">
              <w:rPr>
                <w:rStyle w:val="af"/>
                <w:rFonts w:ascii="Times New Roman" w:hAnsi="Times New Roman" w:cs="Times New Roman"/>
                <w:noProof/>
                <w:sz w:val="24"/>
                <w:szCs w:val="24"/>
              </w:rPr>
              <w:t>Математика (углубленный</w:t>
            </w:r>
            <w:r w:rsidR="009859ED" w:rsidRPr="00824CC0">
              <w:rPr>
                <w:rStyle w:val="af"/>
                <w:rFonts w:ascii="Times New Roman" w:hAnsi="Times New Roman" w:cs="Times New Roman"/>
                <w:noProof/>
                <w:spacing w:val="17"/>
                <w:sz w:val="24"/>
                <w:szCs w:val="24"/>
              </w:rPr>
              <w:t xml:space="preserve"> </w:t>
            </w:r>
            <w:r w:rsidR="009859ED" w:rsidRPr="00824CC0">
              <w:rPr>
                <w:rStyle w:val="af"/>
                <w:rFonts w:ascii="Times New Roman" w:hAnsi="Times New Roman" w:cs="Times New Roman"/>
                <w:noProof/>
                <w:sz w:val="24"/>
                <w:szCs w:val="24"/>
              </w:rPr>
              <w:t>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_Toc65711285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184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86" w:history="1">
            <w:r w:rsidR="009859ED" w:rsidRPr="00824CC0">
              <w:rPr>
                <w:rStyle w:val="af"/>
                <w:rFonts w:ascii="Times New Roman" w:hAnsi="Times New Roman" w:cs="Times New Roman"/>
                <w:noProof/>
                <w:sz w:val="24"/>
                <w:szCs w:val="24"/>
              </w:rPr>
              <w:t>Геометрия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_Toc65711286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187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87" w:history="1">
            <w:r w:rsidR="009859ED" w:rsidRPr="00824CC0">
              <w:rPr>
                <w:rStyle w:val="af"/>
                <w:rFonts w:ascii="Times New Roman" w:hAnsi="Times New Roman" w:cs="Times New Roman"/>
                <w:noProof/>
                <w:sz w:val="24"/>
                <w:szCs w:val="24"/>
              </w:rPr>
              <w:t>Вероятность и статистика, логика, теория графов и комбинаторика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_Toc65711287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189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88" w:history="1">
            <w:r w:rsidR="009859ED" w:rsidRPr="00824CC0">
              <w:rPr>
                <w:rStyle w:val="af"/>
                <w:rFonts w:ascii="Times New Roman" w:hAnsi="Times New Roman" w:cs="Times New Roman"/>
                <w:noProof/>
                <w:sz w:val="24"/>
                <w:szCs w:val="24"/>
              </w:rPr>
              <w:t>Информатика (базовый</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_Toc65711288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89" w:history="1">
            <w:r w:rsidR="009859ED" w:rsidRPr="00824CC0">
              <w:rPr>
                <w:rStyle w:val="af"/>
                <w:rFonts w:ascii="Times New Roman" w:hAnsi="Times New Roman" w:cs="Times New Roman"/>
                <w:noProof/>
                <w:sz w:val="24"/>
                <w:szCs w:val="24"/>
              </w:rPr>
              <w:t>Тексты и кодирование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_Toc65711289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90" w:history="1">
            <w:r w:rsidR="009859ED" w:rsidRPr="00824CC0">
              <w:rPr>
                <w:rStyle w:val="af"/>
                <w:rFonts w:ascii="Times New Roman" w:hAnsi="Times New Roman" w:cs="Times New Roman"/>
                <w:noProof/>
                <w:sz w:val="24"/>
                <w:szCs w:val="24"/>
              </w:rPr>
              <w:t>Системы счисления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_Toc65711290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91" w:history="1">
            <w:r w:rsidR="009859ED" w:rsidRPr="00824CC0">
              <w:rPr>
                <w:rStyle w:val="af"/>
                <w:rFonts w:ascii="Times New Roman" w:hAnsi="Times New Roman" w:cs="Times New Roman"/>
                <w:noProof/>
                <w:sz w:val="24"/>
                <w:szCs w:val="24"/>
              </w:rPr>
              <w:t>Элементы комбинаторики, теории множеств и математической логики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_Toc65711291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92" w:history="1">
            <w:r w:rsidR="009859ED" w:rsidRPr="00824CC0">
              <w:rPr>
                <w:rStyle w:val="af"/>
                <w:rFonts w:ascii="Times New Roman" w:hAnsi="Times New Roman" w:cs="Times New Roman"/>
                <w:noProof/>
                <w:sz w:val="24"/>
                <w:szCs w:val="24"/>
              </w:rPr>
              <w:t>Дискретные объекты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_Toc65711292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93" w:history="1">
            <w:r w:rsidR="009859ED" w:rsidRPr="00824CC0">
              <w:rPr>
                <w:rStyle w:val="af"/>
                <w:rFonts w:ascii="Times New Roman" w:hAnsi="Times New Roman" w:cs="Times New Roman"/>
                <w:noProof/>
                <w:sz w:val="24"/>
                <w:szCs w:val="24"/>
              </w:rPr>
              <w:t>Составление алгоритмов и их программная реализация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_Toc65711293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94" w:history="1">
            <w:r w:rsidR="009859ED" w:rsidRPr="00824CC0">
              <w:rPr>
                <w:rStyle w:val="af"/>
                <w:rFonts w:ascii="Times New Roman" w:hAnsi="Times New Roman" w:cs="Times New Roman"/>
                <w:noProof/>
                <w:sz w:val="24"/>
                <w:szCs w:val="24"/>
              </w:rPr>
              <w:t>Анализ алгоритмов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_Toc65711294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95" w:history="1">
            <w:r w:rsidR="009859ED" w:rsidRPr="00824CC0">
              <w:rPr>
                <w:rStyle w:val="af"/>
                <w:rFonts w:ascii="Times New Roman" w:hAnsi="Times New Roman" w:cs="Times New Roman"/>
                <w:noProof/>
                <w:sz w:val="24"/>
                <w:szCs w:val="24"/>
              </w:rPr>
              <w:t>Математическое моделирование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_Toc65711295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96" w:history="1">
            <w:r w:rsidR="009859ED" w:rsidRPr="00824CC0">
              <w:rPr>
                <w:rStyle w:val="af"/>
                <w:rFonts w:ascii="Times New Roman" w:hAnsi="Times New Roman" w:cs="Times New Roman"/>
                <w:noProof/>
                <w:sz w:val="24"/>
                <w:szCs w:val="24"/>
              </w:rPr>
              <w:t>Использование программных систем и сервисов Компьютер – универсальное устройство обработки</w:t>
            </w:r>
            <w:r w:rsidR="009859ED" w:rsidRPr="00824CC0">
              <w:rPr>
                <w:rStyle w:val="af"/>
                <w:rFonts w:ascii="Times New Roman" w:hAnsi="Times New Roman" w:cs="Times New Roman"/>
                <w:noProof/>
                <w:spacing w:val="-34"/>
                <w:sz w:val="24"/>
                <w:szCs w:val="24"/>
              </w:rPr>
              <w:t xml:space="preserve"> </w:t>
            </w:r>
            <w:r w:rsidR="009859ED" w:rsidRPr="00824CC0">
              <w:rPr>
                <w:rStyle w:val="af"/>
                <w:rFonts w:ascii="Times New Roman" w:hAnsi="Times New Roman" w:cs="Times New Roman"/>
                <w:noProof/>
                <w:sz w:val="24"/>
                <w:szCs w:val="24"/>
              </w:rPr>
              <w:t>данных</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_Toc65711296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97" w:history="1">
            <w:r w:rsidR="009859ED" w:rsidRPr="00824CC0">
              <w:rPr>
                <w:rStyle w:val="af"/>
                <w:rFonts w:ascii="Times New Roman" w:hAnsi="Times New Roman" w:cs="Times New Roman"/>
                <w:noProof/>
                <w:sz w:val="24"/>
                <w:szCs w:val="24"/>
              </w:rPr>
              <w:t>Подготовка текстов и демонстрационных материалов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_Toc65711297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98" w:history="1">
            <w:r w:rsidR="009859ED" w:rsidRPr="00824CC0">
              <w:rPr>
                <w:rStyle w:val="af"/>
                <w:rFonts w:ascii="Times New Roman" w:hAnsi="Times New Roman" w:cs="Times New Roman"/>
                <w:noProof/>
                <w:sz w:val="24"/>
                <w:szCs w:val="24"/>
              </w:rPr>
              <w:t>Работа с аудиовизуальными данными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_Toc65711298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299" w:history="1">
            <w:r w:rsidR="009859ED" w:rsidRPr="00824CC0">
              <w:rPr>
                <w:rStyle w:val="af"/>
                <w:rFonts w:ascii="Times New Roman" w:hAnsi="Times New Roman" w:cs="Times New Roman"/>
                <w:noProof/>
                <w:sz w:val="24"/>
                <w:szCs w:val="24"/>
              </w:rPr>
              <w:t>Электронные (динамические) таблицы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_Toc65711299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00" w:history="1">
            <w:r w:rsidR="009859ED" w:rsidRPr="00824CC0">
              <w:rPr>
                <w:rStyle w:val="af"/>
                <w:rFonts w:ascii="Times New Roman" w:hAnsi="Times New Roman" w:cs="Times New Roman"/>
                <w:noProof/>
                <w:sz w:val="24"/>
                <w:szCs w:val="24"/>
              </w:rPr>
              <w:t>Базы данных</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_Toc65711300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2c"/>
            <w:tabs>
              <w:tab w:val="right" w:leader="dot" w:pos="9345"/>
            </w:tabs>
            <w:rPr>
              <w:rFonts w:eastAsiaTheme="minorEastAsia"/>
              <w:noProof/>
              <w:lang w:eastAsia="ru-RU"/>
            </w:rPr>
          </w:pPr>
          <w:hyperlink w:anchor="_Toc65711301" w:history="1">
            <w:r w:rsidR="009859ED" w:rsidRPr="00824CC0">
              <w:rPr>
                <w:rStyle w:val="af"/>
                <w:noProof/>
              </w:rPr>
              <w:t>Системы искусственного интеллекта и машинное обучение</w:t>
            </w:r>
            <w:r w:rsidR="009859ED" w:rsidRPr="00824CC0">
              <w:rPr>
                <w:noProof/>
                <w:webHidden/>
              </w:rPr>
              <w:tab/>
            </w:r>
            <w:r w:rsidR="00CE5D6D" w:rsidRPr="00824CC0">
              <w:rPr>
                <w:noProof/>
                <w:webHidden/>
              </w:rPr>
              <w:fldChar w:fldCharType="begin"/>
            </w:r>
            <w:r w:rsidR="009859ED" w:rsidRPr="00824CC0">
              <w:rPr>
                <w:noProof/>
                <w:webHidden/>
              </w:rPr>
              <w:instrText xml:space="preserve"> PAGEREF _Toc65711301 \h </w:instrText>
            </w:r>
            <w:r w:rsidR="00CE5D6D" w:rsidRPr="00824CC0">
              <w:rPr>
                <w:noProof/>
                <w:webHidden/>
              </w:rPr>
            </w:r>
            <w:r w:rsidR="00CE5D6D" w:rsidRPr="00824CC0">
              <w:rPr>
                <w:noProof/>
                <w:webHidden/>
              </w:rPr>
              <w:fldChar w:fldCharType="separate"/>
            </w:r>
            <w:r w:rsidR="00CE5878" w:rsidRPr="00824CC0">
              <w:rPr>
                <w:noProof/>
                <w:webHidden/>
              </w:rPr>
              <w:t>194</w:t>
            </w:r>
            <w:r w:rsidR="00CE5D6D" w:rsidRPr="00824CC0">
              <w:rPr>
                <w:noProof/>
                <w:webHidden/>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02" w:history="1">
            <w:r w:rsidR="009859ED" w:rsidRPr="00824CC0">
              <w:rPr>
                <w:rStyle w:val="af"/>
                <w:rFonts w:ascii="Times New Roman" w:hAnsi="Times New Roman" w:cs="Times New Roman"/>
                <w:noProof/>
                <w:sz w:val="24"/>
                <w:szCs w:val="24"/>
              </w:rPr>
              <w:t>Информационно-коммуникационные технологии. Работа в информационном пространстве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_Toc65711302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03" w:history="1">
            <w:r w:rsidR="009859ED" w:rsidRPr="00824CC0">
              <w:rPr>
                <w:rStyle w:val="af"/>
                <w:rFonts w:ascii="Times New Roman" w:hAnsi="Times New Roman" w:cs="Times New Roman"/>
                <w:noProof/>
                <w:sz w:val="24"/>
                <w:szCs w:val="24"/>
              </w:rPr>
              <w:t>Деятельность в сети Интернет</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_Toc65711303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04" w:history="1">
            <w:r w:rsidR="009859ED" w:rsidRPr="00824CC0">
              <w:rPr>
                <w:rStyle w:val="af"/>
                <w:rFonts w:ascii="Times New Roman" w:hAnsi="Times New Roman" w:cs="Times New Roman"/>
                <w:noProof/>
                <w:sz w:val="24"/>
                <w:szCs w:val="24"/>
              </w:rPr>
              <w:t>Социальная информатика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_Toc65711304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05" w:history="1">
            <w:r w:rsidR="009859ED" w:rsidRPr="00824CC0">
              <w:rPr>
                <w:rStyle w:val="af"/>
                <w:rFonts w:ascii="Times New Roman" w:hAnsi="Times New Roman" w:cs="Times New Roman"/>
                <w:noProof/>
                <w:sz w:val="24"/>
                <w:szCs w:val="24"/>
              </w:rPr>
              <w:t>Информационная безопасность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_Toc65711305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06" w:history="1">
            <w:r w:rsidR="009859ED" w:rsidRPr="00824CC0">
              <w:rPr>
                <w:rStyle w:val="af"/>
                <w:rFonts w:ascii="Times New Roman" w:hAnsi="Times New Roman" w:cs="Times New Roman"/>
                <w:noProof/>
                <w:sz w:val="24"/>
                <w:szCs w:val="24"/>
              </w:rPr>
              <w:t>2.2.17 Информатика (углубленный 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_Toc65711306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07" w:history="1">
            <w:r w:rsidR="009859ED" w:rsidRPr="00824CC0">
              <w:rPr>
                <w:rStyle w:val="af"/>
                <w:rFonts w:ascii="Times New Roman" w:hAnsi="Times New Roman" w:cs="Times New Roman"/>
                <w:noProof/>
                <w:sz w:val="24"/>
                <w:szCs w:val="24"/>
              </w:rPr>
              <w:t>Математические основы информатики Тексты и кодирование. Передача данных</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_Toc65711307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08" w:history="1">
            <w:r w:rsidR="009859ED" w:rsidRPr="00824CC0">
              <w:rPr>
                <w:rStyle w:val="af"/>
                <w:rFonts w:ascii="Times New Roman" w:hAnsi="Times New Roman" w:cs="Times New Roman"/>
                <w:noProof/>
                <w:sz w:val="24"/>
                <w:szCs w:val="24"/>
              </w:rPr>
              <w:t>Дискретизация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_Toc65711308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09" w:history="1">
            <w:r w:rsidR="009859ED" w:rsidRPr="00824CC0">
              <w:rPr>
                <w:rStyle w:val="af"/>
                <w:rFonts w:ascii="Times New Roman" w:hAnsi="Times New Roman" w:cs="Times New Roman"/>
                <w:noProof/>
                <w:sz w:val="24"/>
                <w:szCs w:val="24"/>
              </w:rPr>
              <w:t>Системы счисления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_Toc65711309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10" w:history="1">
            <w:r w:rsidR="009859ED" w:rsidRPr="00824CC0">
              <w:rPr>
                <w:rStyle w:val="af"/>
                <w:rFonts w:ascii="Times New Roman" w:hAnsi="Times New Roman" w:cs="Times New Roman"/>
                <w:noProof/>
                <w:sz w:val="24"/>
                <w:szCs w:val="24"/>
              </w:rPr>
              <w:t>Элементы комбинаторики, теории множеств и математической логики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_Toc65711310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11" w:history="1">
            <w:r w:rsidR="009859ED" w:rsidRPr="00824CC0">
              <w:rPr>
                <w:rStyle w:val="af"/>
                <w:rFonts w:ascii="Times New Roman" w:hAnsi="Times New Roman" w:cs="Times New Roman"/>
                <w:noProof/>
                <w:sz w:val="24"/>
                <w:szCs w:val="24"/>
              </w:rPr>
              <w:t>Дискретные объекты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_Toc65711311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12" w:history="1">
            <w:r w:rsidR="009859ED" w:rsidRPr="00824CC0">
              <w:rPr>
                <w:rStyle w:val="af"/>
                <w:rFonts w:ascii="Times New Roman" w:hAnsi="Times New Roman" w:cs="Times New Roman"/>
                <w:noProof/>
                <w:sz w:val="24"/>
                <w:szCs w:val="24"/>
              </w:rPr>
              <w:t>Алгоритмы и элементы программирования Алгоритмы и структуры данных</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_Toc65711312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13" w:history="1">
            <w:r w:rsidR="009859ED" w:rsidRPr="00824CC0">
              <w:rPr>
                <w:rStyle w:val="af"/>
                <w:rFonts w:ascii="Times New Roman" w:hAnsi="Times New Roman" w:cs="Times New Roman"/>
                <w:noProof/>
                <w:sz w:val="24"/>
                <w:szCs w:val="24"/>
              </w:rPr>
              <w:t>Языки программирования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_Toc65711313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14" w:history="1">
            <w:r w:rsidR="009859ED" w:rsidRPr="00824CC0">
              <w:rPr>
                <w:rStyle w:val="af"/>
                <w:rFonts w:ascii="Times New Roman" w:hAnsi="Times New Roman" w:cs="Times New Roman"/>
                <w:noProof/>
                <w:sz w:val="24"/>
                <w:szCs w:val="24"/>
              </w:rPr>
              <w:t>Разработка программ</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_Toc65711314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15" w:history="1">
            <w:r w:rsidR="009859ED" w:rsidRPr="00824CC0">
              <w:rPr>
                <w:rStyle w:val="af"/>
                <w:rFonts w:ascii="Times New Roman" w:hAnsi="Times New Roman" w:cs="Times New Roman"/>
                <w:noProof/>
                <w:sz w:val="24"/>
                <w:szCs w:val="24"/>
              </w:rPr>
              <w:t>Элементы теории алгоритмов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_Toc65711315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16" w:history="1">
            <w:r w:rsidR="009859ED" w:rsidRPr="00824CC0">
              <w:rPr>
                <w:rStyle w:val="af"/>
                <w:rFonts w:ascii="Times New Roman" w:hAnsi="Times New Roman" w:cs="Times New Roman"/>
                <w:noProof/>
                <w:sz w:val="24"/>
                <w:szCs w:val="24"/>
              </w:rPr>
              <w:t>Математическое моделирование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_Toc65711316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17" w:history="1">
            <w:r w:rsidR="009859ED" w:rsidRPr="00824CC0">
              <w:rPr>
                <w:rStyle w:val="af"/>
                <w:rFonts w:ascii="Times New Roman" w:hAnsi="Times New Roman" w:cs="Times New Roman"/>
                <w:noProof/>
                <w:sz w:val="24"/>
                <w:szCs w:val="24"/>
              </w:rPr>
              <w:t xml:space="preserve">Информационно-коммуникационные технологии и их использование </w:t>
            </w:r>
            <w:r w:rsidR="009859ED" w:rsidRPr="00824CC0">
              <w:rPr>
                <w:rStyle w:val="af"/>
                <w:rFonts w:ascii="Times New Roman" w:hAnsi="Times New Roman" w:cs="Times New Roman"/>
                <w:noProof/>
                <w:spacing w:val="-5"/>
                <w:sz w:val="24"/>
                <w:szCs w:val="24"/>
              </w:rPr>
              <w:t xml:space="preserve">для </w:t>
            </w:r>
            <w:r w:rsidR="009859ED" w:rsidRPr="00824CC0">
              <w:rPr>
                <w:rStyle w:val="af"/>
                <w:rFonts w:ascii="Times New Roman" w:hAnsi="Times New Roman" w:cs="Times New Roman"/>
                <w:noProof/>
                <w:sz w:val="24"/>
                <w:szCs w:val="24"/>
              </w:rPr>
              <w:t>анализа</w:t>
            </w:r>
            <w:r w:rsidR="009859ED" w:rsidRPr="00824CC0">
              <w:rPr>
                <w:rStyle w:val="af"/>
                <w:rFonts w:ascii="Times New Roman" w:hAnsi="Times New Roman" w:cs="Times New Roman"/>
                <w:noProof/>
                <w:spacing w:val="-2"/>
                <w:sz w:val="24"/>
                <w:szCs w:val="24"/>
              </w:rPr>
              <w:t xml:space="preserve"> </w:t>
            </w:r>
            <w:r w:rsidR="009859ED" w:rsidRPr="00824CC0">
              <w:rPr>
                <w:rStyle w:val="af"/>
                <w:rFonts w:ascii="Times New Roman" w:hAnsi="Times New Roman" w:cs="Times New Roman"/>
                <w:noProof/>
                <w:sz w:val="24"/>
                <w:szCs w:val="24"/>
              </w:rPr>
              <w:t>данных</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_Toc65711317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199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18" w:history="1">
            <w:r w:rsidR="009859ED" w:rsidRPr="00824CC0">
              <w:rPr>
                <w:rStyle w:val="af"/>
                <w:rFonts w:ascii="Times New Roman" w:hAnsi="Times New Roman" w:cs="Times New Roman"/>
                <w:noProof/>
                <w:sz w:val="24"/>
                <w:szCs w:val="24"/>
              </w:rPr>
              <w:t>Подготовка текстов и демонстрационных материалов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_Toc65711318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19" w:history="1">
            <w:r w:rsidR="009859ED" w:rsidRPr="00824CC0">
              <w:rPr>
                <w:rStyle w:val="af"/>
                <w:rFonts w:ascii="Times New Roman" w:hAnsi="Times New Roman" w:cs="Times New Roman"/>
                <w:noProof/>
                <w:sz w:val="24"/>
                <w:szCs w:val="24"/>
              </w:rPr>
              <w:t>Работа с аудиовизуальными данными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_Toc65711319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20" w:history="1">
            <w:r w:rsidR="009859ED" w:rsidRPr="00824CC0">
              <w:rPr>
                <w:rStyle w:val="af"/>
                <w:rFonts w:ascii="Times New Roman" w:hAnsi="Times New Roman" w:cs="Times New Roman"/>
                <w:noProof/>
                <w:sz w:val="24"/>
                <w:szCs w:val="24"/>
              </w:rPr>
              <w:t>Электронные (динамические) таблицы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_Toc65711320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21" w:history="1">
            <w:r w:rsidR="009859ED" w:rsidRPr="00824CC0">
              <w:rPr>
                <w:rStyle w:val="af"/>
                <w:rFonts w:ascii="Times New Roman" w:hAnsi="Times New Roman" w:cs="Times New Roman"/>
                <w:noProof/>
                <w:sz w:val="24"/>
                <w:szCs w:val="24"/>
              </w:rPr>
              <w:t>Подготовка и выполнение исследовательского проекта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_Toc65711321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22" w:history="1">
            <w:r w:rsidR="009859ED" w:rsidRPr="00824CC0">
              <w:rPr>
                <w:rStyle w:val="af"/>
                <w:rFonts w:ascii="Times New Roman" w:hAnsi="Times New Roman" w:cs="Times New Roman"/>
                <w:noProof/>
                <w:sz w:val="24"/>
                <w:szCs w:val="24"/>
              </w:rPr>
              <w:t>Системы искусственного интеллекта и машинное обучение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_Toc65711322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23" w:history="1">
            <w:r w:rsidR="009859ED" w:rsidRPr="00824CC0">
              <w:rPr>
                <w:rStyle w:val="af"/>
                <w:rFonts w:ascii="Times New Roman" w:hAnsi="Times New Roman" w:cs="Times New Roman"/>
                <w:noProof/>
                <w:sz w:val="24"/>
                <w:szCs w:val="24"/>
              </w:rPr>
              <w:t>Работа в информационном пространстве Компьютерные сети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_Toc65711323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24" w:history="1">
            <w:r w:rsidR="009859ED" w:rsidRPr="00824CC0">
              <w:rPr>
                <w:rStyle w:val="af"/>
                <w:rFonts w:ascii="Times New Roman" w:hAnsi="Times New Roman" w:cs="Times New Roman"/>
                <w:noProof/>
                <w:sz w:val="24"/>
                <w:szCs w:val="24"/>
              </w:rPr>
              <w:t>Деятельность в сети Интернет</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_Toc65711324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25" w:history="1">
            <w:r w:rsidR="009859ED" w:rsidRPr="00824CC0">
              <w:rPr>
                <w:rStyle w:val="af"/>
                <w:rFonts w:ascii="Times New Roman" w:hAnsi="Times New Roman" w:cs="Times New Roman"/>
                <w:noProof/>
                <w:sz w:val="24"/>
                <w:szCs w:val="24"/>
              </w:rPr>
              <w:t>Социальная информатика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_Toc65711325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26" w:history="1">
            <w:r w:rsidR="009859ED" w:rsidRPr="00824CC0">
              <w:rPr>
                <w:rStyle w:val="af"/>
                <w:rFonts w:ascii="Times New Roman" w:hAnsi="Times New Roman" w:cs="Times New Roman"/>
                <w:noProof/>
                <w:sz w:val="24"/>
                <w:szCs w:val="24"/>
              </w:rPr>
              <w:t>Информационная</w:t>
            </w:r>
            <w:r w:rsidR="009859ED" w:rsidRPr="00824CC0">
              <w:rPr>
                <w:rStyle w:val="af"/>
                <w:rFonts w:ascii="Times New Roman" w:hAnsi="Times New Roman" w:cs="Times New Roman"/>
                <w:noProof/>
                <w:spacing w:val="-15"/>
                <w:sz w:val="24"/>
                <w:szCs w:val="24"/>
              </w:rPr>
              <w:t xml:space="preserve"> </w:t>
            </w:r>
            <w:r w:rsidR="009859ED" w:rsidRPr="00824CC0">
              <w:rPr>
                <w:rStyle w:val="af"/>
                <w:rFonts w:ascii="Times New Roman" w:hAnsi="Times New Roman" w:cs="Times New Roman"/>
                <w:noProof/>
                <w:sz w:val="24"/>
                <w:szCs w:val="24"/>
              </w:rPr>
              <w:t>безопасность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_Toc65711326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27" w:history="1">
            <w:r w:rsidR="009859ED" w:rsidRPr="00824CC0">
              <w:rPr>
                <w:rStyle w:val="af"/>
                <w:rFonts w:ascii="Times New Roman" w:hAnsi="Times New Roman" w:cs="Times New Roman"/>
                <w:noProof/>
                <w:spacing w:val="-3"/>
                <w:sz w:val="24"/>
                <w:szCs w:val="24"/>
              </w:rPr>
              <w:t>2.2.18.</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Физика (базовый</w:t>
            </w:r>
            <w:r w:rsidR="009859ED" w:rsidRPr="00824CC0">
              <w:rPr>
                <w:rStyle w:val="af"/>
                <w:rFonts w:ascii="Times New Roman" w:hAnsi="Times New Roman" w:cs="Times New Roman"/>
                <w:noProof/>
                <w:spacing w:val="-2"/>
                <w:sz w:val="24"/>
                <w:szCs w:val="24"/>
              </w:rPr>
              <w:t xml:space="preserve"> </w:t>
            </w:r>
            <w:r w:rsidR="009859ED" w:rsidRPr="00824CC0">
              <w:rPr>
                <w:rStyle w:val="af"/>
                <w:rFonts w:ascii="Times New Roman" w:hAnsi="Times New Roman" w:cs="Times New Roman"/>
                <w:noProof/>
                <w:sz w:val="24"/>
                <w:szCs w:val="24"/>
              </w:rPr>
              <w:t>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_Toc65711327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28" w:history="1">
            <w:r w:rsidR="009859ED" w:rsidRPr="00824CC0">
              <w:rPr>
                <w:rStyle w:val="af"/>
                <w:rFonts w:ascii="Times New Roman" w:hAnsi="Times New Roman" w:cs="Times New Roman"/>
                <w:noProof/>
                <w:sz w:val="24"/>
                <w:szCs w:val="24"/>
              </w:rPr>
              <w:t>Механика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_Toc65711328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29" w:history="1">
            <w:r w:rsidR="009859ED" w:rsidRPr="00824CC0">
              <w:rPr>
                <w:rStyle w:val="af"/>
                <w:rFonts w:ascii="Times New Roman" w:hAnsi="Times New Roman" w:cs="Times New Roman"/>
                <w:noProof/>
                <w:sz w:val="24"/>
                <w:szCs w:val="24"/>
              </w:rPr>
              <w:t>Молекулярная физика и термодинамика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_Toc65711329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30" w:history="1">
            <w:r w:rsidR="009859ED" w:rsidRPr="00824CC0">
              <w:rPr>
                <w:rStyle w:val="af"/>
                <w:rFonts w:ascii="Times New Roman" w:hAnsi="Times New Roman" w:cs="Times New Roman"/>
                <w:noProof/>
                <w:sz w:val="24"/>
                <w:szCs w:val="24"/>
              </w:rPr>
              <w:t>Электродинамика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_Toc65711330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31" w:history="1">
            <w:r w:rsidR="009859ED" w:rsidRPr="00824CC0">
              <w:rPr>
                <w:rStyle w:val="af"/>
                <w:rFonts w:ascii="Times New Roman" w:hAnsi="Times New Roman" w:cs="Times New Roman"/>
                <w:noProof/>
                <w:sz w:val="24"/>
                <w:szCs w:val="24"/>
              </w:rPr>
              <w:t>Основы специальной теории относительности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_Toc65711331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32" w:history="1">
            <w:r w:rsidR="009859ED" w:rsidRPr="00824CC0">
              <w:rPr>
                <w:rStyle w:val="af"/>
                <w:rFonts w:ascii="Times New Roman" w:hAnsi="Times New Roman" w:cs="Times New Roman"/>
                <w:noProof/>
                <w:sz w:val="24"/>
                <w:szCs w:val="24"/>
              </w:rPr>
              <w:t>Квантовая физика. Физика атома и атомного ядра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_Toc65711332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33" w:history="1">
            <w:r w:rsidR="009859ED" w:rsidRPr="00824CC0">
              <w:rPr>
                <w:rStyle w:val="af"/>
                <w:rFonts w:ascii="Times New Roman" w:hAnsi="Times New Roman" w:cs="Times New Roman"/>
                <w:noProof/>
                <w:sz w:val="24"/>
                <w:szCs w:val="24"/>
              </w:rPr>
              <w:t>Строение Вселенной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_Toc65711333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34" w:history="1">
            <w:r w:rsidR="009859ED" w:rsidRPr="00824CC0">
              <w:rPr>
                <w:rStyle w:val="af"/>
                <w:rFonts w:ascii="Times New Roman" w:hAnsi="Times New Roman" w:cs="Times New Roman"/>
                <w:noProof/>
                <w:spacing w:val="-3"/>
                <w:sz w:val="24"/>
                <w:szCs w:val="24"/>
              </w:rPr>
              <w:t>2.2.19.</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Физика (</w:t>
            </w:r>
            <w:r w:rsidR="00CB71CF">
              <w:rPr>
                <w:rStyle w:val="af"/>
                <w:rFonts w:ascii="Times New Roman" w:hAnsi="Times New Roman" w:cs="Times New Roman"/>
                <w:noProof/>
                <w:sz w:val="24"/>
                <w:szCs w:val="24"/>
              </w:rPr>
              <w:t xml:space="preserve">базовый </w:t>
            </w:r>
            <w:r w:rsidR="009859ED" w:rsidRPr="00824CC0">
              <w:rPr>
                <w:rStyle w:val="af"/>
                <w:rFonts w:ascii="Times New Roman" w:hAnsi="Times New Roman" w:cs="Times New Roman"/>
                <w:noProof/>
                <w:sz w:val="24"/>
                <w:szCs w:val="24"/>
              </w:rPr>
              <w:t>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_Toc65711334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35" w:history="1">
            <w:r w:rsidR="009859ED" w:rsidRPr="00824CC0">
              <w:rPr>
                <w:rStyle w:val="af"/>
                <w:rFonts w:ascii="Times New Roman" w:hAnsi="Times New Roman" w:cs="Times New Roman"/>
                <w:noProof/>
                <w:sz w:val="24"/>
                <w:szCs w:val="24"/>
              </w:rPr>
              <w:t>Изучение физики на базовом уровне ориентировано на обеспечение общеобразовательной и общекультурной подготовки выпускников.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_Toc65711335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36" w:history="1">
            <w:r w:rsidR="009859ED" w:rsidRPr="00824CC0">
              <w:rPr>
                <w:rStyle w:val="af"/>
                <w:rFonts w:ascii="Times New Roman" w:hAnsi="Times New Roman" w:cs="Times New Roman"/>
                <w:noProof/>
                <w:sz w:val="24"/>
                <w:szCs w:val="24"/>
              </w:rPr>
              <w:t>Физика и естественно-научный метод познания природы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_Toc65711336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37" w:history="1">
            <w:r w:rsidR="009859ED" w:rsidRPr="00824CC0">
              <w:rPr>
                <w:rStyle w:val="af"/>
                <w:rFonts w:ascii="Times New Roman" w:hAnsi="Times New Roman" w:cs="Times New Roman"/>
                <w:noProof/>
                <w:sz w:val="24"/>
                <w:szCs w:val="24"/>
              </w:rPr>
              <w:t>Механика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_Toc65711337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38" w:history="1">
            <w:r w:rsidR="009859ED" w:rsidRPr="00824CC0">
              <w:rPr>
                <w:rStyle w:val="af"/>
                <w:rFonts w:ascii="Times New Roman" w:hAnsi="Times New Roman" w:cs="Times New Roman"/>
                <w:noProof/>
                <w:sz w:val="24"/>
                <w:szCs w:val="24"/>
              </w:rPr>
              <w:t>Молекулярная физика и термодинамика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_Toc65711338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39" w:history="1">
            <w:r w:rsidR="009859ED" w:rsidRPr="00824CC0">
              <w:rPr>
                <w:rStyle w:val="af"/>
                <w:rFonts w:ascii="Times New Roman" w:hAnsi="Times New Roman" w:cs="Times New Roman"/>
                <w:noProof/>
                <w:sz w:val="24"/>
                <w:szCs w:val="24"/>
              </w:rPr>
              <w:t>Электродинамика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_Toc65711339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40" w:history="1">
            <w:r w:rsidR="009859ED" w:rsidRPr="00824CC0">
              <w:rPr>
                <w:rStyle w:val="af"/>
                <w:rFonts w:ascii="Times New Roman" w:hAnsi="Times New Roman" w:cs="Times New Roman"/>
                <w:noProof/>
                <w:sz w:val="24"/>
                <w:szCs w:val="24"/>
              </w:rPr>
              <w:t>Основы специальной теории относительности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_Toc65711340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41" w:history="1">
            <w:r w:rsidR="009859ED" w:rsidRPr="00824CC0">
              <w:rPr>
                <w:rStyle w:val="af"/>
                <w:rFonts w:ascii="Times New Roman" w:hAnsi="Times New Roman" w:cs="Times New Roman"/>
                <w:noProof/>
                <w:sz w:val="24"/>
                <w:szCs w:val="24"/>
              </w:rPr>
              <w:t>Квантовая физика. Физика атома и атомного ядра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_Toc65711341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42" w:history="1">
            <w:r w:rsidR="009859ED" w:rsidRPr="00824CC0">
              <w:rPr>
                <w:rStyle w:val="af"/>
                <w:rFonts w:ascii="Times New Roman" w:hAnsi="Times New Roman" w:cs="Times New Roman"/>
                <w:noProof/>
                <w:sz w:val="24"/>
                <w:szCs w:val="24"/>
              </w:rPr>
              <w:t>Строение Вселенной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_Toc65711342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43" w:history="1">
            <w:r w:rsidR="009859ED" w:rsidRPr="00824CC0">
              <w:rPr>
                <w:rStyle w:val="af"/>
                <w:rFonts w:ascii="Times New Roman" w:hAnsi="Times New Roman" w:cs="Times New Roman"/>
                <w:noProof/>
                <w:spacing w:val="-3"/>
                <w:sz w:val="24"/>
                <w:szCs w:val="24"/>
              </w:rPr>
              <w:t>2.2.20.</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Физика ( углубленный 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_Toc65711343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208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44" w:history="1">
            <w:r w:rsidR="009859ED" w:rsidRPr="00824CC0">
              <w:rPr>
                <w:rStyle w:val="af"/>
                <w:rFonts w:ascii="Times New Roman" w:hAnsi="Times New Roman" w:cs="Times New Roman"/>
                <w:noProof/>
                <w:sz w:val="24"/>
                <w:szCs w:val="24"/>
              </w:rPr>
              <w:t>2.2.21 Химия.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_Toc65711344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213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45" w:history="1">
            <w:r w:rsidR="009859ED" w:rsidRPr="00824CC0">
              <w:rPr>
                <w:rStyle w:val="af"/>
                <w:rFonts w:ascii="Times New Roman" w:hAnsi="Times New Roman" w:cs="Times New Roman"/>
                <w:noProof/>
                <w:sz w:val="24"/>
                <w:szCs w:val="24"/>
              </w:rPr>
              <w:t>Химия ( базовый 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_Toc65711345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214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46" w:history="1">
            <w:r w:rsidR="009859ED" w:rsidRPr="00824CC0">
              <w:rPr>
                <w:rStyle w:val="af"/>
                <w:rFonts w:ascii="Times New Roman" w:hAnsi="Times New Roman" w:cs="Times New Roman"/>
                <w:noProof/>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_Toc65711346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214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47" w:history="1">
            <w:r w:rsidR="009859ED" w:rsidRPr="00824CC0">
              <w:rPr>
                <w:rStyle w:val="af"/>
                <w:rFonts w:ascii="Times New Roman" w:hAnsi="Times New Roman" w:cs="Times New Roman"/>
                <w:noProof/>
                <w:sz w:val="24"/>
                <w:szCs w:val="24"/>
              </w:rPr>
              <w:t>Теоретические основы химии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_Toc65711347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216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48" w:history="1">
            <w:r w:rsidR="009859ED" w:rsidRPr="00824CC0">
              <w:rPr>
                <w:rStyle w:val="af"/>
                <w:rFonts w:ascii="Times New Roman" w:hAnsi="Times New Roman" w:cs="Times New Roman"/>
                <w:noProof/>
                <w:sz w:val="24"/>
                <w:szCs w:val="24"/>
              </w:rPr>
              <w:t>Химия и жизнь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_Toc65711348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217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49" w:history="1">
            <w:r w:rsidR="009859ED" w:rsidRPr="00824CC0">
              <w:rPr>
                <w:rStyle w:val="af"/>
                <w:rFonts w:ascii="Times New Roman" w:hAnsi="Times New Roman" w:cs="Times New Roman"/>
                <w:noProof/>
                <w:spacing w:val="-3"/>
                <w:sz w:val="24"/>
                <w:szCs w:val="24"/>
              </w:rPr>
              <w:t>2.2.18.</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Химия (углубленный 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_Toc65711349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217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50" w:history="1">
            <w:r w:rsidR="009859ED" w:rsidRPr="00824CC0">
              <w:rPr>
                <w:rStyle w:val="af"/>
                <w:rFonts w:ascii="Times New Roman" w:hAnsi="Times New Roman" w:cs="Times New Roman"/>
                <w:noProof/>
                <w:sz w:val="24"/>
                <w:szCs w:val="24"/>
              </w:rPr>
              <w:t>Основы органической</w:t>
            </w:r>
            <w:r w:rsidR="009859ED" w:rsidRPr="00824CC0">
              <w:rPr>
                <w:rStyle w:val="af"/>
                <w:rFonts w:ascii="Times New Roman" w:hAnsi="Times New Roman" w:cs="Times New Roman"/>
                <w:noProof/>
                <w:spacing w:val="-8"/>
                <w:sz w:val="24"/>
                <w:szCs w:val="24"/>
              </w:rPr>
              <w:t xml:space="preserve"> </w:t>
            </w:r>
            <w:r w:rsidR="009859ED" w:rsidRPr="00824CC0">
              <w:rPr>
                <w:rStyle w:val="af"/>
                <w:rFonts w:ascii="Times New Roman" w:hAnsi="Times New Roman" w:cs="Times New Roman"/>
                <w:noProof/>
                <w:sz w:val="24"/>
                <w:szCs w:val="24"/>
              </w:rPr>
              <w:t>химии.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_Toc65711350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218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51" w:history="1">
            <w:r w:rsidR="009859ED" w:rsidRPr="00824CC0">
              <w:rPr>
                <w:rStyle w:val="af"/>
                <w:rFonts w:ascii="Times New Roman" w:hAnsi="Times New Roman" w:cs="Times New Roman"/>
                <w:noProof/>
                <w:sz w:val="24"/>
                <w:szCs w:val="24"/>
              </w:rPr>
              <w:t>Теоретические основы химии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_Toc65711351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52" w:history="1">
            <w:r w:rsidR="009859ED" w:rsidRPr="00824CC0">
              <w:rPr>
                <w:rStyle w:val="af"/>
                <w:rFonts w:ascii="Times New Roman" w:hAnsi="Times New Roman" w:cs="Times New Roman"/>
                <w:noProof/>
                <w:sz w:val="24"/>
                <w:szCs w:val="24"/>
              </w:rPr>
              <w:t>Основы неорганической</w:t>
            </w:r>
            <w:r w:rsidR="009859ED" w:rsidRPr="00824CC0">
              <w:rPr>
                <w:rStyle w:val="af"/>
                <w:rFonts w:ascii="Times New Roman" w:hAnsi="Times New Roman" w:cs="Times New Roman"/>
                <w:noProof/>
                <w:spacing w:val="-13"/>
                <w:sz w:val="24"/>
                <w:szCs w:val="24"/>
              </w:rPr>
              <w:t xml:space="preserve"> </w:t>
            </w:r>
            <w:r w:rsidR="009859ED" w:rsidRPr="00824CC0">
              <w:rPr>
                <w:rStyle w:val="af"/>
                <w:rFonts w:ascii="Times New Roman" w:hAnsi="Times New Roman" w:cs="Times New Roman"/>
                <w:noProof/>
                <w:sz w:val="24"/>
                <w:szCs w:val="24"/>
              </w:rPr>
              <w:t>химии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_Toc65711352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53" w:history="1">
            <w:r w:rsidR="009859ED" w:rsidRPr="00824CC0">
              <w:rPr>
                <w:rStyle w:val="af"/>
                <w:rFonts w:ascii="Times New Roman" w:hAnsi="Times New Roman" w:cs="Times New Roman"/>
                <w:noProof/>
                <w:sz w:val="24"/>
                <w:szCs w:val="24"/>
              </w:rPr>
              <w:t>Химия и жизнь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_Toc65711353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54" w:history="1">
            <w:r w:rsidR="009859ED" w:rsidRPr="00824CC0">
              <w:rPr>
                <w:rStyle w:val="af"/>
                <w:rFonts w:ascii="Times New Roman" w:hAnsi="Times New Roman" w:cs="Times New Roman"/>
                <w:noProof/>
                <w:sz w:val="24"/>
                <w:szCs w:val="24"/>
              </w:rPr>
              <w:t>Типы расчетных задач:</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_Toc65711354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55" w:history="1">
            <w:r w:rsidR="009859ED" w:rsidRPr="00824CC0">
              <w:rPr>
                <w:rStyle w:val="af"/>
                <w:rFonts w:ascii="Times New Roman" w:hAnsi="Times New Roman" w:cs="Times New Roman"/>
                <w:noProof/>
                <w:sz w:val="24"/>
                <w:szCs w:val="24"/>
              </w:rPr>
              <w:t>Примерные темы практических работ:</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_Toc65711355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56" w:history="1">
            <w:r w:rsidR="009859ED" w:rsidRPr="00824CC0">
              <w:rPr>
                <w:rStyle w:val="af"/>
                <w:rFonts w:ascii="Times New Roman" w:hAnsi="Times New Roman" w:cs="Times New Roman"/>
                <w:noProof/>
                <w:spacing w:val="-3"/>
                <w:sz w:val="24"/>
                <w:szCs w:val="24"/>
              </w:rPr>
              <w:t>2.2.19.</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Биология (базовый</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_Toc65711356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57" w:history="1">
            <w:r w:rsidR="009859ED" w:rsidRPr="00824CC0">
              <w:rPr>
                <w:rStyle w:val="af"/>
                <w:rFonts w:ascii="Times New Roman" w:hAnsi="Times New Roman" w:cs="Times New Roman"/>
                <w:noProof/>
                <w:sz w:val="24"/>
                <w:szCs w:val="24"/>
              </w:rPr>
              <w:t>Изучение биологии на базовом уровне ориентировано на обеспечение общеобразовательной и общекультурной подготовки выпускников.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_Toc65711357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58" w:history="1">
            <w:r w:rsidR="009859ED" w:rsidRPr="00824CC0">
              <w:rPr>
                <w:rStyle w:val="af"/>
                <w:rFonts w:ascii="Times New Roman" w:hAnsi="Times New Roman" w:cs="Times New Roman"/>
                <w:noProof/>
                <w:sz w:val="24"/>
                <w:szCs w:val="24"/>
              </w:rPr>
              <w:t>Структурные и функциональные основы жизни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_Toc65711358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59" w:history="1">
            <w:r w:rsidR="009859ED" w:rsidRPr="00824CC0">
              <w:rPr>
                <w:rStyle w:val="af"/>
                <w:rFonts w:ascii="Times New Roman" w:hAnsi="Times New Roman" w:cs="Times New Roman"/>
                <w:noProof/>
                <w:sz w:val="24"/>
                <w:szCs w:val="24"/>
              </w:rPr>
              <w:t>Организм</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_Toc65711359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60" w:history="1">
            <w:r w:rsidR="009859ED" w:rsidRPr="00824CC0">
              <w:rPr>
                <w:rStyle w:val="af"/>
                <w:rFonts w:ascii="Times New Roman" w:hAnsi="Times New Roman" w:cs="Times New Roman"/>
                <w:noProof/>
                <w:sz w:val="24"/>
                <w:szCs w:val="24"/>
              </w:rPr>
              <w:t>Теория эволюции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_Toc65711360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61" w:history="1">
            <w:r w:rsidR="009859ED" w:rsidRPr="00824CC0">
              <w:rPr>
                <w:rStyle w:val="af"/>
                <w:rFonts w:ascii="Times New Roman" w:hAnsi="Times New Roman" w:cs="Times New Roman"/>
                <w:noProof/>
                <w:sz w:val="24"/>
                <w:szCs w:val="24"/>
              </w:rPr>
              <w:t>Развитие жизни на Земле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_Toc65711361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62" w:history="1">
            <w:r w:rsidR="009859ED" w:rsidRPr="00824CC0">
              <w:rPr>
                <w:rStyle w:val="af"/>
                <w:rFonts w:ascii="Times New Roman" w:hAnsi="Times New Roman" w:cs="Times New Roman"/>
                <w:noProof/>
                <w:sz w:val="24"/>
                <w:szCs w:val="24"/>
              </w:rPr>
              <w:t>Организмы и окружающая среда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_Toc65711362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63" w:history="1">
            <w:r w:rsidR="009859ED" w:rsidRPr="00824CC0">
              <w:rPr>
                <w:rStyle w:val="af"/>
                <w:rFonts w:ascii="Times New Roman" w:hAnsi="Times New Roman" w:cs="Times New Roman"/>
                <w:noProof/>
                <w:spacing w:val="-3"/>
                <w:sz w:val="24"/>
                <w:szCs w:val="24"/>
              </w:rPr>
              <w:t>2.2.20.</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Биология (углубленный</w:t>
            </w:r>
            <w:r w:rsidR="009859ED" w:rsidRPr="00824CC0">
              <w:rPr>
                <w:rStyle w:val="af"/>
                <w:rFonts w:ascii="Times New Roman" w:hAnsi="Times New Roman" w:cs="Times New Roman"/>
                <w:noProof/>
                <w:spacing w:val="-6"/>
                <w:sz w:val="24"/>
                <w:szCs w:val="24"/>
              </w:rPr>
              <w:t xml:space="preserve"> </w:t>
            </w:r>
            <w:r w:rsidR="009859ED" w:rsidRPr="00824CC0">
              <w:rPr>
                <w:rStyle w:val="af"/>
                <w:rFonts w:ascii="Times New Roman" w:hAnsi="Times New Roman" w:cs="Times New Roman"/>
                <w:noProof/>
                <w:sz w:val="24"/>
                <w:szCs w:val="24"/>
              </w:rPr>
              <w:t>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_Toc65711363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64" w:history="1">
            <w:r w:rsidR="009859ED" w:rsidRPr="00824CC0">
              <w:rPr>
                <w:rStyle w:val="af"/>
                <w:rFonts w:ascii="Times New Roman" w:hAnsi="Times New Roman" w:cs="Times New Roman"/>
                <w:noProof/>
                <w:sz w:val="24"/>
                <w:szCs w:val="24"/>
              </w:rPr>
              <w:t>Структурные и функциональные основы жизни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_Toc65711364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2526"/>
              <w:tab w:val="right" w:leader="dot" w:pos="9345"/>
            </w:tabs>
            <w:rPr>
              <w:rFonts w:ascii="Times New Roman" w:eastAsiaTheme="minorEastAsia" w:hAnsi="Times New Roman" w:cs="Times New Roman"/>
              <w:noProof/>
              <w:sz w:val="24"/>
              <w:szCs w:val="24"/>
              <w:lang w:eastAsia="ru-RU"/>
            </w:rPr>
          </w:pPr>
          <w:hyperlink w:anchor="_Toc65711365" w:history="1">
            <w:r w:rsidR="009859ED" w:rsidRPr="00824CC0">
              <w:rPr>
                <w:rStyle w:val="af"/>
                <w:rFonts w:ascii="Times New Roman" w:hAnsi="Times New Roman" w:cs="Times New Roman"/>
                <w:noProof/>
                <w:sz w:val="24"/>
                <w:szCs w:val="24"/>
              </w:rPr>
              <w:t>Организм . Особенности</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одноклеточных, колониальных и многоклеточных организмов.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_Toc65711365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229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66" w:history="1">
            <w:r w:rsidR="009859ED" w:rsidRPr="00824CC0">
              <w:rPr>
                <w:rStyle w:val="af"/>
                <w:rFonts w:ascii="Times New Roman" w:hAnsi="Times New Roman" w:cs="Times New Roman"/>
                <w:noProof/>
                <w:sz w:val="24"/>
                <w:szCs w:val="24"/>
              </w:rPr>
              <w:t>Теория эволюции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_Toc65711366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67" w:history="1">
            <w:r w:rsidR="009859ED" w:rsidRPr="00824CC0">
              <w:rPr>
                <w:rStyle w:val="af"/>
                <w:rFonts w:ascii="Times New Roman" w:hAnsi="Times New Roman" w:cs="Times New Roman"/>
                <w:noProof/>
                <w:sz w:val="24"/>
                <w:szCs w:val="24"/>
              </w:rPr>
              <w:t>Развитие жизни на Земле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_Toc65711367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68" w:history="1">
            <w:r w:rsidR="009859ED" w:rsidRPr="00824CC0">
              <w:rPr>
                <w:rStyle w:val="af"/>
                <w:rFonts w:ascii="Times New Roman" w:hAnsi="Times New Roman" w:cs="Times New Roman"/>
                <w:noProof/>
                <w:sz w:val="24"/>
                <w:szCs w:val="24"/>
              </w:rPr>
              <w:t>Организмы и окружающая среда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_Toc65711368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69" w:history="1">
            <w:r w:rsidR="009859ED" w:rsidRPr="00824CC0">
              <w:rPr>
                <w:rStyle w:val="af"/>
                <w:rFonts w:ascii="Times New Roman" w:hAnsi="Times New Roman" w:cs="Times New Roman"/>
                <w:noProof/>
                <w:spacing w:val="-3"/>
                <w:sz w:val="24"/>
                <w:szCs w:val="24"/>
              </w:rPr>
              <w:t>2.2.21.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Физическая культура (базовый</w:t>
            </w:r>
            <w:r w:rsidR="009859ED" w:rsidRPr="00824CC0">
              <w:rPr>
                <w:rStyle w:val="af"/>
                <w:rFonts w:ascii="Times New Roman" w:hAnsi="Times New Roman" w:cs="Times New Roman"/>
                <w:noProof/>
                <w:spacing w:val="-2"/>
                <w:sz w:val="24"/>
                <w:szCs w:val="24"/>
              </w:rPr>
              <w:t xml:space="preserve"> </w:t>
            </w:r>
            <w:r w:rsidR="009859ED" w:rsidRPr="00824CC0">
              <w:rPr>
                <w:rStyle w:val="af"/>
                <w:rFonts w:ascii="Times New Roman" w:hAnsi="Times New Roman" w:cs="Times New Roman"/>
                <w:noProof/>
                <w:sz w:val="24"/>
                <w:szCs w:val="24"/>
              </w:rPr>
              <w:t>уровень)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_Toc65711369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70" w:history="1">
            <w:r w:rsidR="009859ED" w:rsidRPr="00824CC0">
              <w:rPr>
                <w:rStyle w:val="af"/>
                <w:rFonts w:ascii="Times New Roman" w:hAnsi="Times New Roman" w:cs="Times New Roman"/>
                <w:noProof/>
                <w:sz w:val="24"/>
                <w:szCs w:val="24"/>
              </w:rPr>
              <w:t>Физкультурно-оздоровительная деятельность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_Toc65711370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71" w:history="1">
            <w:r w:rsidR="009859ED" w:rsidRPr="00824CC0">
              <w:rPr>
                <w:rStyle w:val="af"/>
                <w:rFonts w:ascii="Times New Roman" w:hAnsi="Times New Roman" w:cs="Times New Roman"/>
                <w:noProof/>
                <w:sz w:val="24"/>
                <w:szCs w:val="24"/>
              </w:rPr>
              <w:t>Физическое</w:t>
            </w:r>
            <w:r w:rsidR="009859ED" w:rsidRPr="00824CC0">
              <w:rPr>
                <w:rStyle w:val="af"/>
                <w:rFonts w:ascii="Times New Roman" w:hAnsi="Times New Roman" w:cs="Times New Roman"/>
                <w:noProof/>
                <w:spacing w:val="-17"/>
                <w:sz w:val="24"/>
                <w:szCs w:val="24"/>
              </w:rPr>
              <w:t xml:space="preserve"> </w:t>
            </w:r>
            <w:r w:rsidR="009859ED" w:rsidRPr="00824CC0">
              <w:rPr>
                <w:rStyle w:val="af"/>
                <w:rFonts w:ascii="Times New Roman" w:hAnsi="Times New Roman" w:cs="Times New Roman"/>
                <w:noProof/>
                <w:sz w:val="24"/>
                <w:szCs w:val="24"/>
              </w:rPr>
              <w:t>совершенствование</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_Toc65711371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72" w:history="1">
            <w:r w:rsidR="009859ED" w:rsidRPr="00824CC0">
              <w:rPr>
                <w:rStyle w:val="af"/>
                <w:rFonts w:ascii="Times New Roman" w:hAnsi="Times New Roman" w:cs="Times New Roman"/>
                <w:noProof/>
                <w:sz w:val="24"/>
                <w:szCs w:val="24"/>
              </w:rPr>
              <w:t>2.2.23.Основы безопасности жизнедеятельности (базовый уровень) Основы комплексной</w:t>
            </w:r>
            <w:r w:rsidR="009859ED" w:rsidRPr="00824CC0">
              <w:rPr>
                <w:rStyle w:val="af"/>
                <w:rFonts w:ascii="Times New Roman" w:hAnsi="Times New Roman" w:cs="Times New Roman"/>
                <w:noProof/>
                <w:spacing w:val="-4"/>
                <w:sz w:val="24"/>
                <w:szCs w:val="24"/>
              </w:rPr>
              <w:t xml:space="preserve"> </w:t>
            </w:r>
            <w:r w:rsidR="009859ED" w:rsidRPr="00824CC0">
              <w:rPr>
                <w:rStyle w:val="af"/>
                <w:rFonts w:ascii="Times New Roman" w:hAnsi="Times New Roman" w:cs="Times New Roman"/>
                <w:noProof/>
                <w:sz w:val="24"/>
                <w:szCs w:val="24"/>
              </w:rPr>
              <w:t>безопасности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_Toc65711372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73" w:history="1">
            <w:r w:rsidR="009859ED" w:rsidRPr="00824CC0">
              <w:rPr>
                <w:rStyle w:val="af"/>
                <w:rFonts w:ascii="Times New Roman" w:hAnsi="Times New Roman" w:cs="Times New Roman"/>
                <w:noProof/>
                <w:sz w:val="24"/>
                <w:szCs w:val="24"/>
              </w:rPr>
              <w:t>Защита населения Российской Федерации от опасных и чрезвычайных ситуаций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_Toc65711373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74" w:history="1">
            <w:r w:rsidR="009859ED" w:rsidRPr="00824CC0">
              <w:rPr>
                <w:rStyle w:val="af"/>
                <w:rFonts w:ascii="Times New Roman" w:hAnsi="Times New Roman" w:cs="Times New Roman"/>
                <w:noProof/>
                <w:sz w:val="24"/>
                <w:szCs w:val="24"/>
              </w:rPr>
              <w:t>Основы противодействия экстремизму, терроризму и наркотизму в Российской Федерации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_Toc65711374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75" w:history="1">
            <w:r w:rsidR="009859ED" w:rsidRPr="00824CC0">
              <w:rPr>
                <w:rStyle w:val="af"/>
                <w:rFonts w:ascii="Times New Roman" w:hAnsi="Times New Roman" w:cs="Times New Roman"/>
                <w:noProof/>
                <w:sz w:val="24"/>
                <w:szCs w:val="24"/>
              </w:rPr>
              <w:t>Основы здорового образа жизни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_Toc65711375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76" w:history="1">
            <w:r w:rsidR="009859ED" w:rsidRPr="00824CC0">
              <w:rPr>
                <w:rStyle w:val="af"/>
                <w:rFonts w:ascii="Times New Roman" w:hAnsi="Times New Roman" w:cs="Times New Roman"/>
                <w:noProof/>
                <w:sz w:val="24"/>
                <w:szCs w:val="24"/>
              </w:rPr>
              <w:t>Основы медицинских знаний и оказание первой помощи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_Toc65711376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237</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77" w:history="1">
            <w:r w:rsidR="009859ED" w:rsidRPr="00824CC0">
              <w:rPr>
                <w:rStyle w:val="af"/>
                <w:rFonts w:ascii="Times New Roman" w:hAnsi="Times New Roman" w:cs="Times New Roman"/>
                <w:noProof/>
                <w:sz w:val="24"/>
                <w:szCs w:val="24"/>
              </w:rPr>
              <w:t>Основы обороны государства</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_Toc65711377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78" w:history="1">
            <w:r w:rsidR="009859ED" w:rsidRPr="00824CC0">
              <w:rPr>
                <w:rStyle w:val="af"/>
                <w:rFonts w:ascii="Times New Roman" w:hAnsi="Times New Roman" w:cs="Times New Roman"/>
                <w:noProof/>
                <w:sz w:val="24"/>
                <w:szCs w:val="24"/>
              </w:rPr>
              <w:t>Правовые основы военной службы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_Toc65711378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79" w:history="1">
            <w:r w:rsidR="009859ED" w:rsidRPr="00824CC0">
              <w:rPr>
                <w:rStyle w:val="af"/>
                <w:rFonts w:ascii="Times New Roman" w:hAnsi="Times New Roman" w:cs="Times New Roman"/>
                <w:noProof/>
                <w:sz w:val="24"/>
                <w:szCs w:val="24"/>
              </w:rPr>
              <w:t>Элементы начальной военной подготовки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_Toc65711379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80" w:history="1">
            <w:r w:rsidR="009859ED" w:rsidRPr="00824CC0">
              <w:rPr>
                <w:rStyle w:val="af"/>
                <w:rFonts w:ascii="Times New Roman" w:hAnsi="Times New Roman" w:cs="Times New Roman"/>
                <w:noProof/>
                <w:sz w:val="24"/>
                <w:szCs w:val="24"/>
              </w:rPr>
              <w:t>Военно-профессиональная деятельность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_Toc65711380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81" w:history="1">
            <w:r w:rsidR="009859ED" w:rsidRPr="00824CC0">
              <w:rPr>
                <w:rStyle w:val="af"/>
                <w:rFonts w:ascii="Times New Roman" w:hAnsi="Times New Roman" w:cs="Times New Roman"/>
                <w:noProof/>
                <w:spacing w:val="-4"/>
                <w:w w:val="99"/>
                <w:sz w:val="24"/>
                <w:szCs w:val="24"/>
              </w:rPr>
              <w:t>II.3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Программа воспитания и социализации обучающихся при получении среднего общего</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образования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_Toc65711381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239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82" w:history="1">
            <w:r w:rsidR="009859ED" w:rsidRPr="00824CC0">
              <w:rPr>
                <w:rStyle w:val="af"/>
                <w:rFonts w:ascii="Times New Roman" w:hAnsi="Times New Roman" w:cs="Times New Roman"/>
                <w:noProof/>
                <w:w w:val="95"/>
                <w:sz w:val="24"/>
                <w:szCs w:val="24"/>
              </w:rPr>
              <w:t>II.3.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1. Цель и задачи духовно-нравственного развития, воспитания и социализации обучающихся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_Toc65711382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241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83" w:history="1">
            <w:r w:rsidR="009859ED" w:rsidRPr="00824CC0">
              <w:rPr>
                <w:rStyle w:val="af"/>
                <w:rFonts w:ascii="Times New Roman" w:hAnsi="Times New Roman" w:cs="Times New Roman"/>
                <w:noProof/>
                <w:spacing w:val="-30"/>
                <w:w w:val="99"/>
                <w:sz w:val="24"/>
                <w:szCs w:val="24"/>
              </w:rPr>
              <w:t>II.3.2.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Основные направления и ценностные основы духовно-нравственного развития, воспитания и</w:t>
            </w:r>
            <w:r w:rsidR="009859ED" w:rsidRPr="00824CC0">
              <w:rPr>
                <w:rStyle w:val="af"/>
                <w:rFonts w:ascii="Times New Roman" w:hAnsi="Times New Roman" w:cs="Times New Roman"/>
                <w:noProof/>
                <w:spacing w:val="-4"/>
                <w:sz w:val="24"/>
                <w:szCs w:val="24"/>
              </w:rPr>
              <w:t xml:space="preserve"> </w:t>
            </w:r>
            <w:r w:rsidR="009859ED" w:rsidRPr="00824CC0">
              <w:rPr>
                <w:rStyle w:val="af"/>
                <w:rFonts w:ascii="Times New Roman" w:hAnsi="Times New Roman" w:cs="Times New Roman"/>
                <w:noProof/>
                <w:sz w:val="24"/>
                <w:szCs w:val="24"/>
              </w:rPr>
              <w:t>социализации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_Toc65711383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241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84" w:history="1">
            <w:r w:rsidR="009859ED" w:rsidRPr="00824CC0">
              <w:rPr>
                <w:rStyle w:val="af"/>
                <w:rFonts w:ascii="Times New Roman" w:hAnsi="Times New Roman" w:cs="Times New Roman"/>
                <w:noProof/>
                <w:spacing w:val="-30"/>
                <w:w w:val="99"/>
                <w:sz w:val="24"/>
                <w:szCs w:val="24"/>
              </w:rPr>
              <w:t>II.3.3.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_Toc65711384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244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85" w:history="1">
            <w:r w:rsidR="009859ED" w:rsidRPr="00824CC0">
              <w:rPr>
                <w:rStyle w:val="af"/>
                <w:rFonts w:ascii="Times New Roman" w:hAnsi="Times New Roman" w:cs="Times New Roman"/>
                <w:noProof/>
                <w:spacing w:val="-30"/>
                <w:w w:val="99"/>
                <w:sz w:val="24"/>
                <w:szCs w:val="24"/>
              </w:rPr>
              <w:t>II.3.4.</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Модель организации работы по духовно-нравственному развитию, воспитанию и социализации</w:t>
            </w:r>
            <w:r w:rsidR="009859ED" w:rsidRPr="00824CC0">
              <w:rPr>
                <w:rStyle w:val="af"/>
                <w:rFonts w:ascii="Times New Roman" w:hAnsi="Times New Roman" w:cs="Times New Roman"/>
                <w:noProof/>
                <w:spacing w:val="-2"/>
                <w:sz w:val="24"/>
                <w:szCs w:val="24"/>
              </w:rPr>
              <w:t xml:space="preserve"> </w:t>
            </w:r>
            <w:r w:rsidR="009859ED" w:rsidRPr="00824CC0">
              <w:rPr>
                <w:rStyle w:val="af"/>
                <w:rFonts w:ascii="Times New Roman" w:hAnsi="Times New Roman" w:cs="Times New Roman"/>
                <w:noProof/>
                <w:sz w:val="24"/>
                <w:szCs w:val="24"/>
              </w:rPr>
              <w:t>обучающихся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_Toc65711385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250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86" w:history="1">
            <w:r w:rsidR="009859ED" w:rsidRPr="00824CC0">
              <w:rPr>
                <w:rStyle w:val="af"/>
                <w:rFonts w:ascii="Times New Roman" w:hAnsi="Times New Roman" w:cs="Times New Roman"/>
                <w:noProof/>
                <w:spacing w:val="-30"/>
                <w:w w:val="99"/>
                <w:sz w:val="24"/>
                <w:szCs w:val="24"/>
              </w:rPr>
              <w:t>II.3.5.</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 xml:space="preserve">Описание форм и методов организации социально значимой </w:t>
            </w:r>
            <w:r w:rsidR="009859ED" w:rsidRPr="00824CC0">
              <w:rPr>
                <w:rStyle w:val="af"/>
                <w:rFonts w:ascii="Times New Roman" w:hAnsi="Times New Roman" w:cs="Times New Roman"/>
                <w:noProof/>
                <w:spacing w:val="-4"/>
                <w:sz w:val="24"/>
                <w:szCs w:val="24"/>
              </w:rPr>
              <w:t xml:space="preserve">деятельности </w:t>
            </w:r>
            <w:r w:rsidR="009859ED" w:rsidRPr="00824CC0">
              <w:rPr>
                <w:rStyle w:val="af"/>
                <w:rFonts w:ascii="Times New Roman" w:hAnsi="Times New Roman" w:cs="Times New Roman"/>
                <w:noProof/>
                <w:sz w:val="24"/>
                <w:szCs w:val="24"/>
              </w:rPr>
              <w:t>обучающихся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_Toc65711386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250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87" w:history="1">
            <w:r w:rsidR="009859ED" w:rsidRPr="00824CC0">
              <w:rPr>
                <w:rStyle w:val="af"/>
                <w:rFonts w:ascii="Times New Roman" w:hAnsi="Times New Roman" w:cs="Times New Roman"/>
                <w:noProof/>
                <w:spacing w:val="-30"/>
                <w:w w:val="99"/>
                <w:sz w:val="24"/>
                <w:szCs w:val="24"/>
              </w:rPr>
              <w:t>II.3.6.</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Описание основных технологий взаимодействия и сотрудничества субъектов воспитательного процесса и социальных</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институтов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_Toc65711387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252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88" w:history="1">
            <w:r w:rsidR="009859ED" w:rsidRPr="00824CC0">
              <w:rPr>
                <w:rStyle w:val="af"/>
                <w:rFonts w:ascii="Times New Roman" w:hAnsi="Times New Roman" w:cs="Times New Roman"/>
                <w:noProof/>
                <w:spacing w:val="-30"/>
                <w:w w:val="99"/>
                <w:sz w:val="24"/>
                <w:szCs w:val="24"/>
              </w:rPr>
              <w:t>II.3.7.</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Описание методов и форм профессиональной ориентации в организации, осуществляющей образовательную</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деятельность</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_Toc65711388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252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89" w:history="1">
            <w:r w:rsidR="009859ED" w:rsidRPr="00824CC0">
              <w:rPr>
                <w:rStyle w:val="af"/>
                <w:rFonts w:ascii="Times New Roman" w:hAnsi="Times New Roman" w:cs="Times New Roman"/>
                <w:noProof/>
                <w:spacing w:val="-30"/>
                <w:w w:val="99"/>
                <w:sz w:val="24"/>
                <w:szCs w:val="24"/>
              </w:rPr>
              <w:t>II.3.8.</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sidR="009859ED" w:rsidRPr="00824CC0">
              <w:rPr>
                <w:rStyle w:val="af"/>
                <w:rFonts w:ascii="Times New Roman" w:hAnsi="Times New Roman" w:cs="Times New Roman"/>
                <w:noProof/>
                <w:spacing w:val="-6"/>
                <w:sz w:val="24"/>
                <w:szCs w:val="24"/>
              </w:rPr>
              <w:t xml:space="preserve"> </w:t>
            </w:r>
            <w:r w:rsidR="009859ED" w:rsidRPr="00824CC0">
              <w:rPr>
                <w:rStyle w:val="af"/>
                <w:rFonts w:ascii="Times New Roman" w:hAnsi="Times New Roman" w:cs="Times New Roman"/>
                <w:noProof/>
                <w:sz w:val="24"/>
                <w:szCs w:val="24"/>
              </w:rPr>
              <w:t>дорогах</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_Toc65711389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254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90" w:history="1">
            <w:r w:rsidR="009859ED" w:rsidRPr="00824CC0">
              <w:rPr>
                <w:rStyle w:val="af"/>
                <w:rFonts w:ascii="Times New Roman" w:hAnsi="Times New Roman" w:cs="Times New Roman"/>
                <w:noProof/>
                <w:spacing w:val="-30"/>
                <w:w w:val="99"/>
                <w:sz w:val="24"/>
                <w:szCs w:val="24"/>
              </w:rPr>
              <w:t>II.3.9.</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Описание форм и методов повышения педагогической культуры родителей (законных представителей)</w:t>
            </w:r>
            <w:r w:rsidR="009859ED" w:rsidRPr="00824CC0">
              <w:rPr>
                <w:rStyle w:val="af"/>
                <w:rFonts w:ascii="Times New Roman" w:hAnsi="Times New Roman" w:cs="Times New Roman"/>
                <w:noProof/>
                <w:spacing w:val="-9"/>
                <w:sz w:val="24"/>
                <w:szCs w:val="24"/>
              </w:rPr>
              <w:t xml:space="preserve"> </w:t>
            </w:r>
            <w:r w:rsidR="009859ED" w:rsidRPr="00824CC0">
              <w:rPr>
                <w:rStyle w:val="af"/>
                <w:rFonts w:ascii="Times New Roman" w:hAnsi="Times New Roman" w:cs="Times New Roman"/>
                <w:noProof/>
                <w:sz w:val="24"/>
                <w:szCs w:val="24"/>
              </w:rPr>
              <w:t>обучающихся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_Toc65711390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256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91" w:history="1">
            <w:r w:rsidR="009859ED" w:rsidRPr="00824CC0">
              <w:rPr>
                <w:rStyle w:val="af"/>
                <w:rFonts w:ascii="Times New Roman" w:hAnsi="Times New Roman" w:cs="Times New Roman"/>
                <w:noProof/>
                <w:spacing w:val="-30"/>
                <w:w w:val="99"/>
                <w:sz w:val="24"/>
                <w:szCs w:val="24"/>
              </w:rPr>
              <w:t>II.3.10.</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жизни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_Toc65711391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256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92" w:history="1">
            <w:r w:rsidR="009859ED" w:rsidRPr="00824CC0">
              <w:rPr>
                <w:rStyle w:val="af"/>
                <w:rFonts w:ascii="Times New Roman" w:hAnsi="Times New Roman" w:cs="Times New Roman"/>
                <w:noProof/>
                <w:spacing w:val="-30"/>
                <w:w w:val="99"/>
                <w:sz w:val="24"/>
                <w:szCs w:val="24"/>
              </w:rPr>
              <w:t>II.3.11.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Критерии и показатели эффективности деятельности по обеспечению воспитания и социализации</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обучающихся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_Toc65711392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93" w:history="1">
            <w:r w:rsidR="009859ED" w:rsidRPr="00824CC0">
              <w:rPr>
                <w:rStyle w:val="af"/>
                <w:rFonts w:ascii="Times New Roman" w:hAnsi="Times New Roman" w:cs="Times New Roman"/>
                <w:noProof/>
                <w:w w:val="95"/>
                <w:sz w:val="24"/>
                <w:szCs w:val="24"/>
              </w:rPr>
              <w:t>II.4.</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Программа коррекционной</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работы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_Toc65711393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94" w:history="1">
            <w:r w:rsidR="009859ED" w:rsidRPr="00824CC0">
              <w:rPr>
                <w:rStyle w:val="af"/>
                <w:rFonts w:ascii="Times New Roman" w:hAnsi="Times New Roman" w:cs="Times New Roman"/>
                <w:noProof/>
                <w:spacing w:val="-24"/>
                <w:w w:val="97"/>
                <w:sz w:val="24"/>
                <w:szCs w:val="24"/>
              </w:rPr>
              <w:t>II.4.1.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w:t>
            </w:r>
            <w:r w:rsidR="009859ED" w:rsidRPr="00824CC0">
              <w:rPr>
                <w:rStyle w:val="af"/>
                <w:rFonts w:ascii="Times New Roman" w:hAnsi="Times New Roman" w:cs="Times New Roman"/>
                <w:noProof/>
                <w:spacing w:val="-8"/>
                <w:sz w:val="24"/>
                <w:szCs w:val="24"/>
              </w:rPr>
              <w:t xml:space="preserve"> </w:t>
            </w:r>
            <w:r w:rsidR="009859ED" w:rsidRPr="00824CC0">
              <w:rPr>
                <w:rStyle w:val="af"/>
                <w:rFonts w:ascii="Times New Roman" w:hAnsi="Times New Roman" w:cs="Times New Roman"/>
                <w:noProof/>
                <w:sz w:val="24"/>
                <w:szCs w:val="24"/>
              </w:rPr>
              <w:t>образования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_Toc65711394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395" w:history="1">
            <w:r w:rsidR="009859ED" w:rsidRPr="00824CC0">
              <w:rPr>
                <w:rStyle w:val="af"/>
                <w:rFonts w:ascii="Times New Roman" w:hAnsi="Times New Roman" w:cs="Times New Roman"/>
                <w:noProof/>
                <w:spacing w:val="-24"/>
                <w:w w:val="97"/>
                <w:sz w:val="24"/>
                <w:szCs w:val="24"/>
              </w:rPr>
              <w:t>II.4.2.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 xml:space="preserve">Перечень и содержание комплексных, индивидуально ориентированных коррекционных мероприятий, включающих использование индивидуальных методов </w:t>
            </w:r>
            <w:r w:rsidR="009859ED" w:rsidRPr="00824CC0">
              <w:rPr>
                <w:rStyle w:val="af"/>
                <w:rFonts w:ascii="Times New Roman" w:hAnsi="Times New Roman" w:cs="Times New Roman"/>
                <w:noProof/>
                <w:sz w:val="24"/>
                <w:szCs w:val="24"/>
              </w:rPr>
              <w:lastRenderedPageBreak/>
              <w:t>обучения и воспитания, проведение индивидуальных и групповых занятий под руководством</w:t>
            </w:r>
            <w:r w:rsidR="009859ED" w:rsidRPr="00824CC0">
              <w:rPr>
                <w:rStyle w:val="af"/>
                <w:rFonts w:ascii="Times New Roman" w:hAnsi="Times New Roman" w:cs="Times New Roman"/>
                <w:noProof/>
                <w:spacing w:val="-2"/>
                <w:sz w:val="24"/>
                <w:szCs w:val="24"/>
              </w:rPr>
              <w:t xml:space="preserve"> </w:t>
            </w:r>
            <w:r w:rsidR="009859ED" w:rsidRPr="00824CC0">
              <w:rPr>
                <w:rStyle w:val="af"/>
                <w:rFonts w:ascii="Times New Roman" w:hAnsi="Times New Roman" w:cs="Times New Roman"/>
                <w:noProof/>
                <w:sz w:val="24"/>
                <w:szCs w:val="24"/>
              </w:rPr>
              <w:t>специалистов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_Toc65711395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264</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96" w:history="1">
            <w:r w:rsidR="009859ED" w:rsidRPr="00824CC0">
              <w:rPr>
                <w:rStyle w:val="af"/>
                <w:rFonts w:ascii="Times New Roman" w:hAnsi="Times New Roman" w:cs="Times New Roman"/>
                <w:noProof/>
                <w:sz w:val="24"/>
                <w:szCs w:val="24"/>
              </w:rPr>
              <w:t>Характеристика содержания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_Toc65711396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97" w:history="1">
            <w:r w:rsidR="009859ED" w:rsidRPr="00824CC0">
              <w:rPr>
                <w:rStyle w:val="af"/>
                <w:rFonts w:ascii="Times New Roman" w:hAnsi="Times New Roman" w:cs="Times New Roman"/>
                <w:noProof/>
                <w:sz w:val="24"/>
                <w:szCs w:val="24"/>
              </w:rPr>
              <w:t>Групповая и индивидуальная комплексная психодиагностика уровня адаптации к обучению на уровне среднего общего</w:t>
            </w:r>
            <w:r w:rsidR="009859ED" w:rsidRPr="00824CC0">
              <w:rPr>
                <w:rStyle w:val="af"/>
                <w:rFonts w:ascii="Times New Roman" w:hAnsi="Times New Roman" w:cs="Times New Roman"/>
                <w:noProof/>
                <w:spacing w:val="-5"/>
                <w:sz w:val="24"/>
                <w:szCs w:val="24"/>
              </w:rPr>
              <w:t xml:space="preserve"> </w:t>
            </w:r>
            <w:r w:rsidR="009859ED" w:rsidRPr="00824CC0">
              <w:rPr>
                <w:rStyle w:val="af"/>
                <w:rFonts w:ascii="Times New Roman" w:hAnsi="Times New Roman" w:cs="Times New Roman"/>
                <w:noProof/>
                <w:sz w:val="24"/>
                <w:szCs w:val="24"/>
              </w:rPr>
              <w:t>образования.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_Toc65711397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398" w:history="1">
            <w:r w:rsidR="009859ED" w:rsidRPr="00824CC0">
              <w:rPr>
                <w:rStyle w:val="af"/>
                <w:rFonts w:ascii="Times New Roman" w:hAnsi="Times New Roman" w:cs="Times New Roman"/>
                <w:noProof/>
                <w:sz w:val="24"/>
                <w:szCs w:val="24"/>
              </w:rPr>
              <w:t>Индивидуальная диагностика динамики и результативности коррекционно- развивающей работы педагога-психолога с обучающимся, имеющим</w:t>
            </w:r>
            <w:r w:rsidR="009859ED" w:rsidRPr="00824CC0">
              <w:rPr>
                <w:rStyle w:val="af"/>
                <w:rFonts w:ascii="Times New Roman" w:hAnsi="Times New Roman" w:cs="Times New Roman"/>
                <w:noProof/>
                <w:spacing w:val="-16"/>
                <w:sz w:val="24"/>
                <w:szCs w:val="24"/>
              </w:rPr>
              <w:t xml:space="preserve"> </w:t>
            </w:r>
            <w:r w:rsidR="009859ED" w:rsidRPr="00824CC0">
              <w:rPr>
                <w:rStyle w:val="af"/>
                <w:rFonts w:ascii="Times New Roman" w:hAnsi="Times New Roman" w:cs="Times New Roman"/>
                <w:noProof/>
                <w:sz w:val="24"/>
                <w:szCs w:val="24"/>
              </w:rPr>
              <w:t>ОВЗ.</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_Toc65711398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815"/>
              <w:tab w:val="right" w:leader="dot" w:pos="9345"/>
            </w:tabs>
            <w:rPr>
              <w:rFonts w:ascii="Times New Roman" w:eastAsiaTheme="minorEastAsia" w:hAnsi="Times New Roman" w:cs="Times New Roman"/>
              <w:noProof/>
              <w:sz w:val="24"/>
              <w:szCs w:val="24"/>
              <w:lang w:eastAsia="ru-RU"/>
            </w:rPr>
          </w:pPr>
          <w:hyperlink w:anchor="_Toc65711399" w:history="1">
            <w:r w:rsidR="009859ED" w:rsidRPr="00824CC0">
              <w:rPr>
                <w:rStyle w:val="af"/>
                <w:rFonts w:ascii="Times New Roman" w:hAnsi="Times New Roman" w:cs="Times New Roman"/>
                <w:noProof/>
                <w:sz w:val="24"/>
                <w:szCs w:val="24"/>
              </w:rPr>
              <w:t>Индивидуальная</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психолого-педагогическая диагностика профориентационных интересов, склонностей и</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возможностей.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_Toc65711399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266</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00" w:history="1">
            <w:r w:rsidR="009859ED" w:rsidRPr="00824CC0">
              <w:rPr>
                <w:rStyle w:val="af"/>
                <w:rFonts w:ascii="Times New Roman" w:hAnsi="Times New Roman" w:cs="Times New Roman"/>
                <w:noProof/>
                <w:spacing w:val="-24"/>
                <w:w w:val="97"/>
                <w:sz w:val="24"/>
                <w:szCs w:val="24"/>
              </w:rPr>
              <w:t>II.4.3.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w:t>
            </w:r>
            <w:r w:rsidR="009859ED" w:rsidRPr="00824CC0">
              <w:rPr>
                <w:rStyle w:val="af"/>
                <w:rFonts w:ascii="Times New Roman" w:hAnsi="Times New Roman" w:cs="Times New Roman"/>
                <w:noProof/>
                <w:spacing w:val="-7"/>
                <w:sz w:val="24"/>
                <w:szCs w:val="24"/>
              </w:rPr>
              <w:t xml:space="preserve"> </w:t>
            </w:r>
            <w:r w:rsidR="009859ED" w:rsidRPr="00824CC0">
              <w:rPr>
                <w:rStyle w:val="af"/>
                <w:rFonts w:ascii="Times New Roman" w:hAnsi="Times New Roman" w:cs="Times New Roman"/>
                <w:noProof/>
                <w:sz w:val="24"/>
                <w:szCs w:val="24"/>
              </w:rPr>
              <w:t>инвалидов</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_Toc65711400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401" w:history="1">
            <w:r w:rsidR="009859ED" w:rsidRPr="00824CC0">
              <w:rPr>
                <w:rStyle w:val="af"/>
                <w:rFonts w:ascii="Times New Roman" w:hAnsi="Times New Roman" w:cs="Times New Roman"/>
                <w:noProof/>
                <w:sz w:val="24"/>
                <w:szCs w:val="24"/>
              </w:rPr>
              <w:t>Кроме того, система комплексного психолого-медико-педагогического и социального сопровождения учащихся с ограниченными возможностями здоровья в образовательном процессе школы также включает в себя следующие этапы деятельности: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_Toc65711401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402" w:history="1">
            <w:r w:rsidR="009859ED" w:rsidRPr="00824CC0">
              <w:rPr>
                <w:rStyle w:val="af"/>
                <w:rFonts w:ascii="Times New Roman" w:hAnsi="Times New Roman" w:cs="Times New Roman"/>
                <w:noProof/>
                <w:sz w:val="24"/>
                <w:szCs w:val="24"/>
              </w:rPr>
              <w:t>Основными направлениями деятельности на этапе планирования, организации, координации коррекционной работы являются информационно-просветительская, консультативная и коррекционно-развивающая работа со всеми субъектами образовательной деятельности.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_Toc65711402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269</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403" w:history="1">
            <w:r w:rsidR="009859ED" w:rsidRPr="00824CC0">
              <w:rPr>
                <w:rStyle w:val="af"/>
                <w:rFonts w:ascii="Times New Roman" w:hAnsi="Times New Roman" w:cs="Times New Roman"/>
                <w:noProof/>
                <w:sz w:val="24"/>
                <w:szCs w:val="24"/>
              </w:rPr>
              <w:t>II.4.4 План реализации коррекционных мероприятий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_Toc65711403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270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404" w:history="1">
            <w:r w:rsidR="009859ED" w:rsidRPr="00824CC0">
              <w:rPr>
                <w:rStyle w:val="af"/>
                <w:rFonts w:ascii="Times New Roman" w:hAnsi="Times New Roman" w:cs="Times New Roman"/>
                <w:noProof/>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_Toc65711404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272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05" w:history="1">
            <w:r w:rsidR="009859ED" w:rsidRPr="00824CC0">
              <w:rPr>
                <w:rStyle w:val="af"/>
                <w:rFonts w:ascii="Times New Roman" w:hAnsi="Times New Roman" w:cs="Times New Roman"/>
                <w:noProof/>
                <w:spacing w:val="-3"/>
                <w:w w:val="97"/>
                <w:sz w:val="24"/>
                <w:szCs w:val="24"/>
              </w:rPr>
              <w:t>III.</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Организационный раздел основной образовательной программы среднего общего образования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_Toc65711405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275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06" w:history="1">
            <w:r w:rsidR="009859ED" w:rsidRPr="00824CC0">
              <w:rPr>
                <w:rStyle w:val="af"/>
                <w:rFonts w:ascii="Times New Roman" w:hAnsi="Times New Roman" w:cs="Times New Roman"/>
                <w:noProof/>
                <w:w w:val="97"/>
                <w:sz w:val="24"/>
                <w:szCs w:val="24"/>
              </w:rPr>
              <w:t>III.1.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Учебный</w:t>
            </w:r>
            <w:r w:rsidR="009859ED" w:rsidRPr="00824CC0">
              <w:rPr>
                <w:rStyle w:val="af"/>
                <w:rFonts w:ascii="Times New Roman" w:hAnsi="Times New Roman" w:cs="Times New Roman"/>
                <w:noProof/>
                <w:spacing w:val="2"/>
                <w:sz w:val="24"/>
                <w:szCs w:val="24"/>
              </w:rPr>
              <w:t xml:space="preserve"> </w:t>
            </w:r>
            <w:r w:rsidR="009859ED" w:rsidRPr="00824CC0">
              <w:rPr>
                <w:rStyle w:val="af"/>
                <w:rFonts w:ascii="Times New Roman" w:hAnsi="Times New Roman" w:cs="Times New Roman"/>
                <w:noProof/>
                <w:sz w:val="24"/>
                <w:szCs w:val="24"/>
              </w:rPr>
              <w:t>план</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_Toc65711406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275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07" w:history="1">
            <w:r w:rsidR="009859ED" w:rsidRPr="00824CC0">
              <w:rPr>
                <w:rStyle w:val="af"/>
                <w:rFonts w:ascii="Times New Roman" w:hAnsi="Times New Roman" w:cs="Times New Roman"/>
                <w:noProof/>
                <w:spacing w:val="-6"/>
                <w:sz w:val="24"/>
                <w:szCs w:val="24"/>
              </w:rPr>
              <w:t>III.1.1.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Календарный учебный график</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_Toc65711407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288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08" w:history="1">
            <w:r w:rsidR="009859ED" w:rsidRPr="00824CC0">
              <w:rPr>
                <w:rStyle w:val="af"/>
                <w:rFonts w:ascii="Times New Roman" w:hAnsi="Times New Roman" w:cs="Times New Roman"/>
                <w:noProof/>
                <w:w w:val="97"/>
                <w:sz w:val="24"/>
                <w:szCs w:val="24"/>
              </w:rPr>
              <w:t>III.2.</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План внеурочной</w:t>
            </w:r>
            <w:r w:rsidR="009859ED" w:rsidRPr="00824CC0">
              <w:rPr>
                <w:rStyle w:val="af"/>
                <w:rFonts w:ascii="Times New Roman" w:hAnsi="Times New Roman" w:cs="Times New Roman"/>
                <w:noProof/>
                <w:spacing w:val="-2"/>
                <w:sz w:val="24"/>
                <w:szCs w:val="24"/>
              </w:rPr>
              <w:t xml:space="preserve"> </w:t>
            </w:r>
            <w:r w:rsidR="009859ED" w:rsidRPr="00824CC0">
              <w:rPr>
                <w:rStyle w:val="af"/>
                <w:rFonts w:ascii="Times New Roman" w:hAnsi="Times New Roman" w:cs="Times New Roman"/>
                <w:noProof/>
                <w:sz w:val="24"/>
                <w:szCs w:val="24"/>
              </w:rPr>
              <w:t>деятельности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_Toc65711408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290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409" w:history="1">
            <w:r w:rsidR="009859ED" w:rsidRPr="00824CC0">
              <w:rPr>
                <w:rStyle w:val="af"/>
                <w:rFonts w:ascii="Times New Roman" w:hAnsi="Times New Roman" w:cs="Times New Roman"/>
                <w:noProof/>
                <w:sz w:val="24"/>
                <w:szCs w:val="24"/>
              </w:rPr>
              <w:t>Содержание плана внеурочной деятельности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_Toc65711409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290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410" w:history="1">
            <w:r w:rsidR="009859ED" w:rsidRPr="00824CC0">
              <w:rPr>
                <w:rStyle w:val="af"/>
                <w:rFonts w:ascii="Times New Roman" w:hAnsi="Times New Roman" w:cs="Times New Roman"/>
                <w:noProof/>
                <w:sz w:val="24"/>
                <w:szCs w:val="24"/>
              </w:rPr>
              <w:t>План внеурочной деятельности</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_Toc65711410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291</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11" w:history="1">
            <w:r w:rsidR="009859ED" w:rsidRPr="00824CC0">
              <w:rPr>
                <w:rStyle w:val="af"/>
                <w:rFonts w:ascii="Times New Roman" w:hAnsi="Times New Roman" w:cs="Times New Roman"/>
                <w:noProof/>
                <w:w w:val="97"/>
                <w:sz w:val="24"/>
                <w:szCs w:val="24"/>
              </w:rPr>
              <w:t>III.3.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Система условий реализации основной образовательной</w:t>
            </w:r>
            <w:r w:rsidR="009859ED" w:rsidRPr="00824CC0">
              <w:rPr>
                <w:rStyle w:val="af"/>
                <w:rFonts w:ascii="Times New Roman" w:hAnsi="Times New Roman" w:cs="Times New Roman"/>
                <w:noProof/>
                <w:spacing w:val="-8"/>
                <w:sz w:val="24"/>
                <w:szCs w:val="24"/>
              </w:rPr>
              <w:t xml:space="preserve"> </w:t>
            </w:r>
            <w:r w:rsidR="009859ED" w:rsidRPr="00824CC0">
              <w:rPr>
                <w:rStyle w:val="af"/>
                <w:rFonts w:ascii="Times New Roman" w:hAnsi="Times New Roman" w:cs="Times New Roman"/>
                <w:noProof/>
                <w:sz w:val="24"/>
                <w:szCs w:val="24"/>
              </w:rPr>
              <w:t>программы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_Toc65711411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302</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12" w:history="1">
            <w:r w:rsidR="009859ED" w:rsidRPr="00824CC0">
              <w:rPr>
                <w:rStyle w:val="af"/>
                <w:rFonts w:ascii="Times New Roman" w:hAnsi="Times New Roman" w:cs="Times New Roman"/>
                <w:noProof/>
                <w:spacing w:val="-6"/>
                <w:sz w:val="24"/>
                <w:szCs w:val="24"/>
              </w:rPr>
              <w:t>III.3.1.</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Требования к кадровым условиям реализации основной образовательной программы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_Toc65711412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305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right" w:leader="dot" w:pos="9345"/>
            </w:tabs>
            <w:rPr>
              <w:rFonts w:ascii="Times New Roman" w:eastAsiaTheme="minorEastAsia" w:hAnsi="Times New Roman" w:cs="Times New Roman"/>
              <w:noProof/>
              <w:sz w:val="24"/>
              <w:szCs w:val="24"/>
              <w:lang w:eastAsia="ru-RU"/>
            </w:rPr>
          </w:pPr>
          <w:hyperlink w:anchor="_Toc65711413" w:history="1">
            <w:r w:rsidR="009859ED" w:rsidRPr="00824CC0">
              <w:rPr>
                <w:rStyle w:val="af"/>
                <w:rFonts w:ascii="Times New Roman" w:hAnsi="Times New Roman" w:cs="Times New Roman"/>
                <w:noProof/>
                <w:sz w:val="24"/>
                <w:szCs w:val="24"/>
              </w:rPr>
              <w:t>3.3.2. Психолого-педагогические условия реализации основной образовательной программы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_Toc65711413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318</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14" w:history="1">
            <w:r w:rsidR="009859ED" w:rsidRPr="00824CC0">
              <w:rPr>
                <w:rStyle w:val="af"/>
                <w:rFonts w:ascii="Times New Roman" w:hAnsi="Times New Roman" w:cs="Times New Roman"/>
                <w:noProof/>
                <w:w w:val="99"/>
                <w:sz w:val="24"/>
                <w:szCs w:val="24"/>
              </w:rPr>
              <w:t>III.3.3</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Финансовое</w:t>
            </w:r>
            <w:r w:rsidR="009859ED" w:rsidRPr="00824CC0">
              <w:rPr>
                <w:rStyle w:val="af"/>
                <w:rFonts w:ascii="Times New Roman" w:hAnsi="Times New Roman" w:cs="Times New Roman"/>
                <w:noProof/>
                <w:spacing w:val="53"/>
                <w:sz w:val="24"/>
                <w:szCs w:val="24"/>
              </w:rPr>
              <w:t xml:space="preserve"> </w:t>
            </w:r>
            <w:r w:rsidR="009859ED" w:rsidRPr="00824CC0">
              <w:rPr>
                <w:rStyle w:val="af"/>
                <w:rFonts w:ascii="Times New Roman" w:hAnsi="Times New Roman" w:cs="Times New Roman"/>
                <w:noProof/>
                <w:sz w:val="24"/>
                <w:szCs w:val="24"/>
              </w:rPr>
              <w:t xml:space="preserve">обеспечение реализации образовательной программы </w:t>
            </w:r>
            <w:r w:rsidR="009859ED" w:rsidRPr="00824CC0">
              <w:rPr>
                <w:rStyle w:val="af"/>
                <w:rFonts w:ascii="Times New Roman" w:hAnsi="Times New Roman" w:cs="Times New Roman"/>
                <w:noProof/>
                <w:spacing w:val="-5"/>
                <w:sz w:val="24"/>
                <w:szCs w:val="24"/>
              </w:rPr>
              <w:t xml:space="preserve">среднего </w:t>
            </w:r>
            <w:r w:rsidR="009859ED" w:rsidRPr="00824CC0">
              <w:rPr>
                <w:rStyle w:val="af"/>
                <w:rFonts w:ascii="Times New Roman" w:hAnsi="Times New Roman" w:cs="Times New Roman"/>
                <w:noProof/>
                <w:sz w:val="24"/>
                <w:szCs w:val="24"/>
              </w:rPr>
              <w:t>общего</w:t>
            </w:r>
            <w:r w:rsidR="009859ED" w:rsidRPr="00824CC0">
              <w:rPr>
                <w:rStyle w:val="af"/>
                <w:rFonts w:ascii="Times New Roman" w:hAnsi="Times New Roman" w:cs="Times New Roman"/>
                <w:noProof/>
                <w:spacing w:val="-1"/>
                <w:sz w:val="24"/>
                <w:szCs w:val="24"/>
              </w:rPr>
              <w:t xml:space="preserve"> </w:t>
            </w:r>
            <w:r w:rsidR="009859ED" w:rsidRPr="00824CC0">
              <w:rPr>
                <w:rStyle w:val="af"/>
                <w:rFonts w:ascii="Times New Roman" w:hAnsi="Times New Roman" w:cs="Times New Roman"/>
                <w:noProof/>
                <w:sz w:val="24"/>
                <w:szCs w:val="24"/>
              </w:rPr>
              <w:t>образования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_Toc65711414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320</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15" w:history="1">
            <w:r w:rsidR="009859ED" w:rsidRPr="00824CC0">
              <w:rPr>
                <w:rStyle w:val="af"/>
                <w:rFonts w:ascii="Times New Roman" w:hAnsi="Times New Roman" w:cs="Times New Roman"/>
                <w:noProof/>
                <w:w w:val="99"/>
                <w:sz w:val="24"/>
                <w:szCs w:val="24"/>
              </w:rPr>
              <w:t>III.3.4</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Информационно-методические условия реализации основной образовательной программы</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_Toc65711415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323</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16" w:history="1">
            <w:r w:rsidR="009859ED" w:rsidRPr="00824CC0">
              <w:rPr>
                <w:rStyle w:val="af"/>
                <w:rFonts w:ascii="Times New Roman" w:hAnsi="Times New Roman" w:cs="Times New Roman"/>
                <w:noProof/>
                <w:w w:val="99"/>
                <w:sz w:val="24"/>
                <w:szCs w:val="24"/>
              </w:rPr>
              <w:t>III.3.5</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Обоснование необходимых изменений в имеющихся условиях в соответствии с основной образовательной программой среднего общего</w:t>
            </w:r>
            <w:r w:rsidR="009859ED" w:rsidRPr="00824CC0">
              <w:rPr>
                <w:rStyle w:val="af"/>
                <w:rFonts w:ascii="Times New Roman" w:hAnsi="Times New Roman" w:cs="Times New Roman"/>
                <w:noProof/>
                <w:spacing w:val="-3"/>
                <w:sz w:val="24"/>
                <w:szCs w:val="24"/>
              </w:rPr>
              <w:t xml:space="preserve"> </w:t>
            </w:r>
            <w:r w:rsidR="009859ED" w:rsidRPr="00824CC0">
              <w:rPr>
                <w:rStyle w:val="af"/>
                <w:rFonts w:ascii="Times New Roman" w:hAnsi="Times New Roman" w:cs="Times New Roman"/>
                <w:noProof/>
                <w:sz w:val="24"/>
                <w:szCs w:val="24"/>
              </w:rPr>
              <w:t>образования</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_Toc65711416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325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17" w:history="1">
            <w:r w:rsidR="009859ED" w:rsidRPr="00824CC0">
              <w:rPr>
                <w:rStyle w:val="af"/>
                <w:rFonts w:ascii="Times New Roman" w:hAnsi="Times New Roman" w:cs="Times New Roman"/>
                <w:noProof/>
                <w:w w:val="99"/>
                <w:sz w:val="24"/>
                <w:szCs w:val="24"/>
              </w:rPr>
              <w:t>III.4</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Механизмы достижения целевых ориентиров в системе</w:t>
            </w:r>
            <w:r w:rsidR="009859ED" w:rsidRPr="00824CC0">
              <w:rPr>
                <w:rStyle w:val="af"/>
                <w:rFonts w:ascii="Times New Roman" w:hAnsi="Times New Roman" w:cs="Times New Roman"/>
                <w:noProof/>
                <w:spacing w:val="-8"/>
                <w:sz w:val="24"/>
                <w:szCs w:val="24"/>
              </w:rPr>
              <w:t xml:space="preserve"> </w:t>
            </w:r>
            <w:r w:rsidR="009859ED" w:rsidRPr="00824CC0">
              <w:rPr>
                <w:rStyle w:val="af"/>
                <w:rFonts w:ascii="Times New Roman" w:hAnsi="Times New Roman" w:cs="Times New Roman"/>
                <w:noProof/>
                <w:sz w:val="24"/>
                <w:szCs w:val="24"/>
              </w:rPr>
              <w:t>условий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_Toc65711417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325</w:t>
            </w:r>
            <w:r w:rsidR="00CE5D6D" w:rsidRPr="00824CC0">
              <w:rPr>
                <w:rFonts w:ascii="Times New Roman" w:hAnsi="Times New Roman" w:cs="Times New Roman"/>
                <w:noProof/>
                <w:webHidden/>
                <w:sz w:val="24"/>
                <w:szCs w:val="24"/>
              </w:rPr>
              <w:fldChar w:fldCharType="end"/>
            </w:r>
          </w:hyperlink>
        </w:p>
        <w:p w:rsidR="009859ED" w:rsidRPr="00824CC0" w:rsidRDefault="00B85D2F">
          <w:pPr>
            <w:pStyle w:val="1c"/>
            <w:tabs>
              <w:tab w:val="left" w:pos="1082"/>
              <w:tab w:val="right" w:leader="dot" w:pos="9345"/>
            </w:tabs>
            <w:rPr>
              <w:rFonts w:ascii="Times New Roman" w:eastAsiaTheme="minorEastAsia" w:hAnsi="Times New Roman" w:cs="Times New Roman"/>
              <w:noProof/>
              <w:sz w:val="24"/>
              <w:szCs w:val="24"/>
              <w:lang w:eastAsia="ru-RU"/>
            </w:rPr>
          </w:pPr>
          <w:hyperlink w:anchor="_Toc65711418" w:history="1">
            <w:r w:rsidR="009859ED" w:rsidRPr="00824CC0">
              <w:rPr>
                <w:rStyle w:val="af"/>
                <w:rFonts w:ascii="Times New Roman" w:hAnsi="Times New Roman" w:cs="Times New Roman"/>
                <w:noProof/>
                <w:w w:val="99"/>
                <w:sz w:val="24"/>
                <w:szCs w:val="24"/>
              </w:rPr>
              <w:t>III.5</w:t>
            </w:r>
            <w:r w:rsidR="009859ED" w:rsidRPr="00824CC0">
              <w:rPr>
                <w:rFonts w:ascii="Times New Roman" w:eastAsiaTheme="minorEastAsia" w:hAnsi="Times New Roman" w:cs="Times New Roman"/>
                <w:noProof/>
                <w:sz w:val="24"/>
                <w:szCs w:val="24"/>
                <w:lang w:eastAsia="ru-RU"/>
              </w:rPr>
              <w:tab/>
            </w:r>
            <w:r w:rsidR="009859ED" w:rsidRPr="00824CC0">
              <w:rPr>
                <w:rStyle w:val="af"/>
                <w:rFonts w:ascii="Times New Roman" w:hAnsi="Times New Roman" w:cs="Times New Roman"/>
                <w:noProof/>
                <w:sz w:val="24"/>
                <w:szCs w:val="24"/>
              </w:rPr>
              <w:t>Сетевой график (дорожная карта) по формированию необходимой системы</w:t>
            </w:r>
            <w:r w:rsidR="009859ED" w:rsidRPr="00824CC0">
              <w:rPr>
                <w:rStyle w:val="af"/>
                <w:rFonts w:ascii="Times New Roman" w:hAnsi="Times New Roman" w:cs="Times New Roman"/>
                <w:noProof/>
                <w:spacing w:val="-28"/>
                <w:sz w:val="24"/>
                <w:szCs w:val="24"/>
              </w:rPr>
              <w:t xml:space="preserve"> </w:t>
            </w:r>
            <w:r w:rsidR="009859ED" w:rsidRPr="00824CC0">
              <w:rPr>
                <w:rStyle w:val="af"/>
                <w:rFonts w:ascii="Times New Roman" w:hAnsi="Times New Roman" w:cs="Times New Roman"/>
                <w:noProof/>
                <w:sz w:val="24"/>
                <w:szCs w:val="24"/>
              </w:rPr>
              <w:t>условий</w:t>
            </w:r>
            <w:r w:rsidR="009859ED" w:rsidRPr="00824CC0">
              <w:rPr>
                <w:rFonts w:ascii="Times New Roman" w:hAnsi="Times New Roman" w:cs="Times New Roman"/>
                <w:noProof/>
                <w:webHidden/>
                <w:sz w:val="24"/>
                <w:szCs w:val="24"/>
              </w:rPr>
              <w:tab/>
            </w:r>
            <w:r w:rsidR="00CE5D6D" w:rsidRPr="00824CC0">
              <w:rPr>
                <w:rFonts w:ascii="Times New Roman" w:hAnsi="Times New Roman" w:cs="Times New Roman"/>
                <w:noProof/>
                <w:webHidden/>
                <w:sz w:val="24"/>
                <w:szCs w:val="24"/>
              </w:rPr>
              <w:fldChar w:fldCharType="begin"/>
            </w:r>
            <w:r w:rsidR="009859ED" w:rsidRPr="00824CC0">
              <w:rPr>
                <w:rFonts w:ascii="Times New Roman" w:hAnsi="Times New Roman" w:cs="Times New Roman"/>
                <w:noProof/>
                <w:webHidden/>
                <w:sz w:val="24"/>
                <w:szCs w:val="24"/>
              </w:rPr>
              <w:instrText xml:space="preserve"> PAGEREF _Toc65711418 \h </w:instrText>
            </w:r>
            <w:r w:rsidR="00CE5D6D" w:rsidRPr="00824CC0">
              <w:rPr>
                <w:rFonts w:ascii="Times New Roman" w:hAnsi="Times New Roman" w:cs="Times New Roman"/>
                <w:noProof/>
                <w:webHidden/>
                <w:sz w:val="24"/>
                <w:szCs w:val="24"/>
              </w:rPr>
            </w:r>
            <w:r w:rsidR="00CE5D6D" w:rsidRPr="00824CC0">
              <w:rPr>
                <w:rFonts w:ascii="Times New Roman" w:hAnsi="Times New Roman" w:cs="Times New Roman"/>
                <w:noProof/>
                <w:webHidden/>
                <w:sz w:val="24"/>
                <w:szCs w:val="24"/>
              </w:rPr>
              <w:fldChar w:fldCharType="separate"/>
            </w:r>
            <w:r w:rsidR="00CE5878" w:rsidRPr="00824CC0">
              <w:rPr>
                <w:rFonts w:ascii="Times New Roman" w:hAnsi="Times New Roman" w:cs="Times New Roman"/>
                <w:noProof/>
                <w:webHidden/>
                <w:sz w:val="24"/>
                <w:szCs w:val="24"/>
              </w:rPr>
              <w:t>326</w:t>
            </w:r>
            <w:r w:rsidR="00CE5D6D" w:rsidRPr="00824CC0">
              <w:rPr>
                <w:rFonts w:ascii="Times New Roman" w:hAnsi="Times New Roman" w:cs="Times New Roman"/>
                <w:noProof/>
                <w:webHidden/>
                <w:sz w:val="24"/>
                <w:szCs w:val="24"/>
              </w:rPr>
              <w:fldChar w:fldCharType="end"/>
            </w:r>
          </w:hyperlink>
        </w:p>
        <w:p w:rsidR="007C780B" w:rsidRPr="00824CC0" w:rsidRDefault="00CE5D6D" w:rsidP="007C780B">
          <w:pPr>
            <w:rPr>
              <w:rFonts w:ascii="Times New Roman" w:hAnsi="Times New Roman" w:cs="Times New Roman"/>
              <w:sz w:val="24"/>
              <w:szCs w:val="24"/>
            </w:rPr>
          </w:pPr>
          <w:r w:rsidRPr="00824CC0">
            <w:rPr>
              <w:rFonts w:ascii="Times New Roman" w:hAnsi="Times New Roman" w:cs="Times New Roman"/>
              <w:bCs/>
              <w:sz w:val="24"/>
              <w:szCs w:val="24"/>
            </w:rPr>
            <w:fldChar w:fldCharType="end"/>
          </w:r>
          <w:r w:rsidR="007C780B" w:rsidRPr="00824CC0">
            <w:rPr>
              <w:rFonts w:ascii="Times New Roman" w:hAnsi="Times New Roman" w:cs="Times New Roman"/>
              <w:sz w:val="24"/>
              <w:szCs w:val="24"/>
            </w:rPr>
            <w:t xml:space="preserve"> III.6             . Контроль за состоянием системы</w:t>
          </w:r>
          <w:r w:rsidR="007C780B" w:rsidRPr="00824CC0">
            <w:rPr>
              <w:rFonts w:ascii="Times New Roman" w:hAnsi="Times New Roman" w:cs="Times New Roman"/>
              <w:spacing w:val="-5"/>
              <w:sz w:val="24"/>
              <w:szCs w:val="24"/>
            </w:rPr>
            <w:t xml:space="preserve"> </w:t>
          </w:r>
          <w:r w:rsidR="007C780B" w:rsidRPr="00824CC0">
            <w:rPr>
              <w:rFonts w:ascii="Times New Roman" w:hAnsi="Times New Roman" w:cs="Times New Roman"/>
              <w:sz w:val="24"/>
              <w:szCs w:val="24"/>
            </w:rPr>
            <w:t>условий</w:t>
          </w:r>
        </w:p>
        <w:p w:rsidR="00CD3013" w:rsidRPr="00824CC0" w:rsidRDefault="00B85D2F">
          <w:pPr>
            <w:rPr>
              <w:rFonts w:ascii="Times New Roman" w:hAnsi="Times New Roman" w:cs="Times New Roman"/>
              <w:sz w:val="24"/>
              <w:szCs w:val="24"/>
            </w:rPr>
          </w:pPr>
        </w:p>
      </w:sdtContent>
    </w:sdt>
    <w:p w:rsidR="00CE5878" w:rsidRPr="00824CC0" w:rsidRDefault="00CE5878">
      <w:pPr>
        <w:rPr>
          <w:rFonts w:ascii="Times New Roman" w:eastAsia="Times New Roman" w:hAnsi="Times New Roman" w:cs="Times New Roman"/>
          <w:b/>
          <w:sz w:val="24"/>
          <w:szCs w:val="24"/>
        </w:rPr>
      </w:pPr>
      <w:r w:rsidRPr="00824CC0">
        <w:rPr>
          <w:rFonts w:ascii="Times New Roman" w:hAnsi="Times New Roman" w:cs="Times New Roman"/>
          <w:b/>
          <w:sz w:val="24"/>
          <w:szCs w:val="24"/>
        </w:rPr>
        <w:br w:type="page"/>
      </w:r>
    </w:p>
    <w:p w:rsidR="004B244A" w:rsidRPr="00B75135" w:rsidRDefault="004B244A" w:rsidP="009B5481">
      <w:pPr>
        <w:pStyle w:val="ac"/>
        <w:numPr>
          <w:ilvl w:val="0"/>
          <w:numId w:val="3"/>
        </w:numPr>
        <w:tabs>
          <w:tab w:val="left" w:pos="851"/>
          <w:tab w:val="left" w:pos="1392"/>
        </w:tabs>
        <w:spacing w:before="72" w:line="360" w:lineRule="auto"/>
        <w:ind w:left="1276" w:hanging="1907"/>
        <w:jc w:val="center"/>
        <w:rPr>
          <w:b/>
          <w:sz w:val="24"/>
        </w:rPr>
      </w:pPr>
      <w:r w:rsidRPr="00B75135">
        <w:rPr>
          <w:b/>
          <w:sz w:val="24"/>
        </w:rPr>
        <w:lastRenderedPageBreak/>
        <w:t>ЦЕЛЕВОЙ РАЗДЕЛ ОСНОВНОЙ ОБРАЗОВАТЕЛЬНОЙ ПРОГРАММЫ СРЕДНЕГО ОБЩЕГО</w:t>
      </w:r>
      <w:r w:rsidRPr="00B75135">
        <w:rPr>
          <w:b/>
          <w:spacing w:val="-2"/>
          <w:sz w:val="24"/>
        </w:rPr>
        <w:t xml:space="preserve"> </w:t>
      </w:r>
      <w:r w:rsidRPr="00B75135">
        <w:rPr>
          <w:b/>
          <w:sz w:val="24"/>
        </w:rPr>
        <w:t>ОБРАЗОВАНИЯ</w:t>
      </w:r>
    </w:p>
    <w:p w:rsidR="004B244A" w:rsidRPr="00B75135" w:rsidRDefault="004B244A" w:rsidP="004B244A">
      <w:pPr>
        <w:pStyle w:val="1a"/>
        <w:numPr>
          <w:ilvl w:val="1"/>
          <w:numId w:val="2"/>
        </w:numPr>
        <w:tabs>
          <w:tab w:val="left" w:pos="851"/>
          <w:tab w:val="left" w:pos="936"/>
        </w:tabs>
        <w:spacing w:line="271" w:lineRule="exact"/>
        <w:ind w:left="0" w:hanging="397"/>
      </w:pPr>
      <w:bookmarkStart w:id="2" w:name="_Toc65592786"/>
      <w:bookmarkStart w:id="3" w:name="_Toc65593126"/>
      <w:bookmarkStart w:id="4" w:name="_Toc65711080"/>
      <w:r w:rsidRPr="00B75135">
        <w:t>Пояснительная</w:t>
      </w:r>
      <w:r w:rsidRPr="00B75135">
        <w:rPr>
          <w:spacing w:val="-3"/>
        </w:rPr>
        <w:t xml:space="preserve"> </w:t>
      </w:r>
      <w:r w:rsidRPr="00B75135">
        <w:t>записка</w:t>
      </w:r>
      <w:bookmarkEnd w:id="2"/>
      <w:bookmarkEnd w:id="3"/>
      <w:bookmarkEnd w:id="4"/>
    </w:p>
    <w:p w:rsidR="004B244A" w:rsidRPr="00B75135" w:rsidRDefault="004B244A" w:rsidP="004B244A">
      <w:pPr>
        <w:tabs>
          <w:tab w:val="left" w:pos="851"/>
        </w:tabs>
        <w:spacing w:line="360" w:lineRule="auto"/>
        <w:ind w:firstLine="720"/>
        <w:jc w:val="both"/>
        <w:rPr>
          <w:rFonts w:ascii="Times New Roman" w:hAnsi="Times New Roman" w:cs="Times New Roman"/>
          <w:sz w:val="24"/>
          <w:szCs w:val="24"/>
        </w:rPr>
      </w:pPr>
      <w:r w:rsidRPr="00B75135">
        <w:rPr>
          <w:rFonts w:ascii="Times New Roman" w:hAnsi="Times New Roman" w:cs="Times New Roman"/>
          <w:sz w:val="24"/>
          <w:szCs w:val="24"/>
        </w:rPr>
        <w:t xml:space="preserve">Основная образовательная программа среднего общего образования муниципального бюджетного общеобразовательного учреждения города Ростов-на-Дону «Школа № 80 имени Героя Советского Союза РИХАРДА ЗОРГЕ»   (далее МБОУ « Школа № 80») разработана на основе Федерального закона Российской Федерации от 29.12.2012 № 273-ФЗ </w:t>
      </w:r>
      <w:r w:rsidRPr="00B75135">
        <w:rPr>
          <w:rFonts w:ascii="Times New Roman" w:hAnsi="Times New Roman" w:cs="Times New Roman"/>
          <w:spacing w:val="-3"/>
          <w:sz w:val="24"/>
          <w:szCs w:val="24"/>
        </w:rPr>
        <w:t xml:space="preserve">«Об </w:t>
      </w:r>
      <w:r w:rsidRPr="00B75135">
        <w:rPr>
          <w:rFonts w:ascii="Times New Roman" w:hAnsi="Times New Roman" w:cs="Times New Roman"/>
          <w:sz w:val="24"/>
          <w:szCs w:val="24"/>
        </w:rPr>
        <w:t>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среднего общего образования (с учетом изменений и дополнений, внесенных в ФГОС СОО Приказами Министерства образования  и науки Российской Федерации от 29 декабря 2014 г. № 1645 и от 31 декабря 2015 г. № 1578, № 613 от 29 июля 2017 г.) к структуре ООП СОО, определяет цели, задачи, планируемые результаты, содержание и организацию образовательного процесса при получении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ООП СОО МБОУ «Школа №80»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города и региона, материальных и кадровых возможностей гимназии. Программа направлена на воспитание и социализацию обучающихся, их самоидентификацию посредством личностно и общественно значимой деятельности, социального и гражданского становления, в том числе через реализацию образовательных программ, входящих в ООП СОО МБОУ «Школа №80».</w:t>
      </w:r>
    </w:p>
    <w:p w:rsidR="004B244A" w:rsidRPr="00B75135" w:rsidRDefault="004B244A" w:rsidP="004B244A">
      <w:pPr>
        <w:pStyle w:val="aa"/>
        <w:tabs>
          <w:tab w:val="left" w:pos="851"/>
        </w:tabs>
        <w:spacing w:before="130" w:line="360" w:lineRule="auto"/>
        <w:ind w:left="0" w:firstLine="719"/>
      </w:pPr>
      <w:r w:rsidRPr="00B75135">
        <w:t>Цели и задачи реализации основной образовательной программы среднего общего образования.</w:t>
      </w:r>
    </w:p>
    <w:p w:rsidR="004B244A" w:rsidRPr="00B75135" w:rsidRDefault="004B244A" w:rsidP="004B244A">
      <w:pPr>
        <w:pStyle w:val="aa"/>
        <w:tabs>
          <w:tab w:val="left" w:pos="851"/>
        </w:tabs>
        <w:spacing w:line="360" w:lineRule="auto"/>
        <w:ind w:left="0"/>
      </w:pPr>
      <w:r w:rsidRPr="00B75135">
        <w:rPr>
          <w:b/>
        </w:rPr>
        <w:t xml:space="preserve">Целями реализации </w:t>
      </w:r>
      <w:r w:rsidRPr="00B75135">
        <w:t>основной образовательной программы среднего общего образования МБОУ «Школа №80» являются:</w:t>
      </w:r>
    </w:p>
    <w:p w:rsidR="004B244A" w:rsidRPr="00B75135" w:rsidRDefault="004B244A" w:rsidP="004B244A">
      <w:pPr>
        <w:pStyle w:val="ac"/>
        <w:numPr>
          <w:ilvl w:val="0"/>
          <w:numId w:val="1"/>
        </w:numPr>
        <w:tabs>
          <w:tab w:val="left" w:pos="851"/>
          <w:tab w:val="left" w:pos="1250"/>
        </w:tabs>
        <w:spacing w:line="336" w:lineRule="auto"/>
        <w:ind w:left="0" w:firstLine="283"/>
        <w:rPr>
          <w:sz w:val="24"/>
        </w:rPr>
      </w:pPr>
      <w:r w:rsidRPr="00B75135">
        <w:rPr>
          <w:sz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4B244A" w:rsidRPr="00B75135" w:rsidRDefault="004B244A" w:rsidP="004B244A">
      <w:pPr>
        <w:pStyle w:val="ac"/>
        <w:numPr>
          <w:ilvl w:val="0"/>
          <w:numId w:val="1"/>
        </w:numPr>
        <w:tabs>
          <w:tab w:val="left" w:pos="851"/>
          <w:tab w:val="left" w:pos="1250"/>
        </w:tabs>
        <w:spacing w:before="16" w:line="316" w:lineRule="auto"/>
        <w:ind w:left="0" w:firstLine="283"/>
        <w:rPr>
          <w:sz w:val="24"/>
        </w:rPr>
      </w:pPr>
      <w:r w:rsidRPr="00B75135">
        <w:rPr>
          <w:sz w:val="24"/>
        </w:rPr>
        <w:t>достижение выпускниками планируемых результатов: компетенций и компетентностей, определяемых личностными, семейными,</w:t>
      </w:r>
      <w:r w:rsidRPr="00B75135">
        <w:rPr>
          <w:spacing w:val="19"/>
          <w:sz w:val="24"/>
        </w:rPr>
        <w:t xml:space="preserve"> </w:t>
      </w:r>
      <w:r w:rsidRPr="00B75135">
        <w:rPr>
          <w:sz w:val="24"/>
        </w:rPr>
        <w:t>общественными,</w:t>
      </w:r>
    </w:p>
    <w:p w:rsidR="004B244A" w:rsidRPr="00B75135" w:rsidRDefault="004B244A" w:rsidP="004B244A">
      <w:pPr>
        <w:pStyle w:val="aa"/>
        <w:tabs>
          <w:tab w:val="left" w:pos="851"/>
        </w:tabs>
        <w:spacing w:before="60" w:line="362" w:lineRule="auto"/>
        <w:ind w:left="0" w:firstLine="0"/>
      </w:pPr>
      <w:r w:rsidRPr="00B75135">
        <w:lastRenderedPageBreak/>
        <w:t xml:space="preserve">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w:t>
      </w:r>
      <w:r w:rsidRPr="00B75135">
        <w:rPr>
          <w:sz w:val="22"/>
        </w:rPr>
        <w:t>здоровья</w:t>
      </w:r>
      <w:r w:rsidRPr="00B75135">
        <w:t>.</w:t>
      </w:r>
    </w:p>
    <w:p w:rsidR="004B244A" w:rsidRPr="00B75135" w:rsidRDefault="004B244A" w:rsidP="004B244A">
      <w:pPr>
        <w:pStyle w:val="aa"/>
        <w:tabs>
          <w:tab w:val="left" w:pos="851"/>
        </w:tabs>
        <w:spacing w:line="267" w:lineRule="exact"/>
        <w:ind w:left="0" w:firstLine="0"/>
        <w:rPr>
          <w:b/>
        </w:rPr>
      </w:pPr>
      <w:r w:rsidRPr="00B75135">
        <w:t xml:space="preserve">Достижение поставленных целей предусматривает решение следующих </w:t>
      </w:r>
      <w:r w:rsidRPr="00B75135">
        <w:rPr>
          <w:b/>
        </w:rPr>
        <w:t xml:space="preserve">основных </w:t>
      </w:r>
      <w:r w:rsidRPr="00B75135">
        <w:t>задач:</w:t>
      </w:r>
    </w:p>
    <w:p w:rsidR="004B244A" w:rsidRPr="00B75135" w:rsidRDefault="004B244A" w:rsidP="00B75135">
      <w:pPr>
        <w:pStyle w:val="ac"/>
        <w:numPr>
          <w:ilvl w:val="0"/>
          <w:numId w:val="1"/>
        </w:numPr>
        <w:tabs>
          <w:tab w:val="left" w:pos="851"/>
          <w:tab w:val="left" w:pos="1250"/>
        </w:tabs>
        <w:spacing w:before="140"/>
        <w:ind w:left="0" w:firstLine="284"/>
        <w:rPr>
          <w:sz w:val="24"/>
        </w:rPr>
      </w:pPr>
      <w:r w:rsidRPr="00B75135">
        <w:rPr>
          <w:sz w:val="24"/>
        </w:rPr>
        <w:t>формирование российской гражданской идентичности</w:t>
      </w:r>
      <w:r w:rsidRPr="00B75135">
        <w:rPr>
          <w:spacing w:val="-7"/>
          <w:sz w:val="24"/>
        </w:rPr>
        <w:t xml:space="preserve"> </w:t>
      </w:r>
      <w:r w:rsidRPr="00B75135">
        <w:rPr>
          <w:sz w:val="24"/>
        </w:rPr>
        <w:t>обучающихся;</w:t>
      </w:r>
    </w:p>
    <w:p w:rsidR="004B244A" w:rsidRPr="00B75135" w:rsidRDefault="004B244A" w:rsidP="004B244A">
      <w:pPr>
        <w:pStyle w:val="ac"/>
        <w:numPr>
          <w:ilvl w:val="0"/>
          <w:numId w:val="1"/>
        </w:numPr>
        <w:tabs>
          <w:tab w:val="left" w:pos="851"/>
          <w:tab w:val="left" w:pos="1250"/>
        </w:tabs>
        <w:spacing w:before="120" w:line="336" w:lineRule="auto"/>
        <w:ind w:left="0" w:firstLine="283"/>
        <w:rPr>
          <w:sz w:val="24"/>
        </w:rPr>
      </w:pPr>
      <w:r w:rsidRPr="00B75135">
        <w:rPr>
          <w:sz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w:t>
      </w:r>
      <w:r w:rsidRPr="00B75135">
        <w:rPr>
          <w:spacing w:val="-42"/>
          <w:sz w:val="24"/>
        </w:rPr>
        <w:t xml:space="preserve"> </w:t>
      </w:r>
      <w:r w:rsidRPr="00B75135">
        <w:rPr>
          <w:sz w:val="24"/>
        </w:rPr>
        <w:t>России;</w:t>
      </w:r>
    </w:p>
    <w:p w:rsidR="004B244A" w:rsidRPr="00B75135" w:rsidRDefault="004B244A" w:rsidP="004B244A">
      <w:pPr>
        <w:pStyle w:val="ac"/>
        <w:numPr>
          <w:ilvl w:val="0"/>
          <w:numId w:val="1"/>
        </w:numPr>
        <w:tabs>
          <w:tab w:val="left" w:pos="851"/>
          <w:tab w:val="left" w:pos="1250"/>
        </w:tabs>
        <w:spacing w:before="27" w:line="314" w:lineRule="auto"/>
        <w:ind w:left="0" w:firstLine="283"/>
        <w:rPr>
          <w:sz w:val="24"/>
        </w:rPr>
      </w:pPr>
      <w:r w:rsidRPr="00B75135">
        <w:rPr>
          <w:sz w:val="24"/>
        </w:rPr>
        <w:t>обеспечение равных возможностей получения качественного среднего общего образования;</w:t>
      </w:r>
    </w:p>
    <w:p w:rsidR="004B244A" w:rsidRPr="00B75135" w:rsidRDefault="004B244A" w:rsidP="004B244A">
      <w:pPr>
        <w:pStyle w:val="ac"/>
        <w:numPr>
          <w:ilvl w:val="0"/>
          <w:numId w:val="1"/>
        </w:numPr>
        <w:tabs>
          <w:tab w:val="left" w:pos="851"/>
          <w:tab w:val="left" w:pos="1250"/>
        </w:tabs>
        <w:spacing w:before="55" w:line="336" w:lineRule="auto"/>
        <w:ind w:left="0" w:firstLine="283"/>
        <w:rPr>
          <w:sz w:val="24"/>
        </w:rPr>
      </w:pPr>
      <w:r w:rsidRPr="00B75135">
        <w:rPr>
          <w:sz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w:t>
      </w:r>
      <w:r w:rsidRPr="00B75135">
        <w:rPr>
          <w:spacing w:val="-10"/>
          <w:sz w:val="24"/>
        </w:rPr>
        <w:t xml:space="preserve"> </w:t>
      </w:r>
      <w:r w:rsidRPr="00B75135">
        <w:rPr>
          <w:sz w:val="24"/>
        </w:rPr>
        <w:t>СОО);</w:t>
      </w:r>
    </w:p>
    <w:p w:rsidR="004B244A" w:rsidRPr="00B75135" w:rsidRDefault="004B244A" w:rsidP="004B244A">
      <w:pPr>
        <w:pStyle w:val="ac"/>
        <w:numPr>
          <w:ilvl w:val="0"/>
          <w:numId w:val="1"/>
        </w:numPr>
        <w:tabs>
          <w:tab w:val="left" w:pos="851"/>
          <w:tab w:val="left" w:pos="1250"/>
        </w:tabs>
        <w:spacing w:before="26" w:line="350" w:lineRule="auto"/>
        <w:ind w:left="0" w:firstLine="283"/>
        <w:rPr>
          <w:sz w:val="24"/>
        </w:rPr>
      </w:pPr>
      <w:r w:rsidRPr="00B75135">
        <w:rPr>
          <w:sz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w:t>
      </w:r>
      <w:r w:rsidRPr="00B75135">
        <w:rPr>
          <w:spacing w:val="3"/>
          <w:sz w:val="24"/>
        </w:rPr>
        <w:t xml:space="preserve"> </w:t>
      </w:r>
      <w:r w:rsidRPr="00B75135">
        <w:rPr>
          <w:sz w:val="24"/>
        </w:rPr>
        <w:t>деятельность;</w:t>
      </w:r>
    </w:p>
    <w:p w:rsidR="004B244A" w:rsidRPr="00B75135" w:rsidRDefault="004B244A" w:rsidP="004B244A">
      <w:pPr>
        <w:pStyle w:val="ac"/>
        <w:numPr>
          <w:ilvl w:val="0"/>
          <w:numId w:val="1"/>
        </w:numPr>
        <w:tabs>
          <w:tab w:val="left" w:pos="851"/>
          <w:tab w:val="left" w:pos="1250"/>
        </w:tabs>
        <w:spacing w:before="5" w:line="350" w:lineRule="auto"/>
        <w:ind w:left="0" w:firstLine="283"/>
        <w:rPr>
          <w:sz w:val="24"/>
        </w:rPr>
      </w:pPr>
      <w:r w:rsidRPr="00B75135">
        <w:rPr>
          <w:sz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4B244A" w:rsidRPr="00B75135" w:rsidRDefault="004B244A" w:rsidP="004B244A">
      <w:pPr>
        <w:pStyle w:val="ac"/>
        <w:numPr>
          <w:ilvl w:val="0"/>
          <w:numId w:val="1"/>
        </w:numPr>
        <w:tabs>
          <w:tab w:val="left" w:pos="851"/>
          <w:tab w:val="left" w:pos="1250"/>
        </w:tabs>
        <w:spacing w:before="7" w:line="314" w:lineRule="auto"/>
        <w:ind w:left="0" w:firstLine="283"/>
        <w:rPr>
          <w:sz w:val="24"/>
        </w:rPr>
      </w:pPr>
      <w:r w:rsidRPr="00B75135">
        <w:rPr>
          <w:sz w:val="24"/>
        </w:rPr>
        <w:t>обеспечение преемственности основных образовательных программ начального общего, основного общего, среднего общего</w:t>
      </w:r>
      <w:r w:rsidRPr="00B75135">
        <w:rPr>
          <w:spacing w:val="-4"/>
          <w:sz w:val="24"/>
        </w:rPr>
        <w:t xml:space="preserve"> </w:t>
      </w:r>
      <w:r w:rsidRPr="00B75135">
        <w:rPr>
          <w:sz w:val="24"/>
        </w:rPr>
        <w:t>образования;</w:t>
      </w:r>
    </w:p>
    <w:p w:rsidR="004B244A" w:rsidRPr="00B75135" w:rsidRDefault="004B244A" w:rsidP="00B75135">
      <w:pPr>
        <w:pStyle w:val="ac"/>
        <w:numPr>
          <w:ilvl w:val="0"/>
          <w:numId w:val="1"/>
        </w:numPr>
        <w:tabs>
          <w:tab w:val="left" w:pos="851"/>
          <w:tab w:val="left" w:pos="1250"/>
        </w:tabs>
        <w:spacing w:before="52"/>
        <w:ind w:left="0" w:firstLine="284"/>
        <w:rPr>
          <w:sz w:val="24"/>
        </w:rPr>
      </w:pPr>
      <w:r w:rsidRPr="00B75135">
        <w:rPr>
          <w:sz w:val="24"/>
        </w:rPr>
        <w:t>развитие государственно-общественного управления в</w:t>
      </w:r>
      <w:r w:rsidRPr="00B75135">
        <w:rPr>
          <w:spacing w:val="-24"/>
          <w:sz w:val="24"/>
        </w:rPr>
        <w:t xml:space="preserve"> </w:t>
      </w:r>
      <w:r w:rsidRPr="00B75135">
        <w:rPr>
          <w:sz w:val="24"/>
        </w:rPr>
        <w:t>образовании;</w:t>
      </w:r>
    </w:p>
    <w:p w:rsidR="004B244A" w:rsidRPr="00B75135" w:rsidRDefault="004B244A" w:rsidP="004B244A">
      <w:pPr>
        <w:pStyle w:val="ac"/>
        <w:numPr>
          <w:ilvl w:val="0"/>
          <w:numId w:val="1"/>
        </w:numPr>
        <w:tabs>
          <w:tab w:val="left" w:pos="851"/>
          <w:tab w:val="left" w:pos="1250"/>
        </w:tabs>
        <w:spacing w:before="122" w:line="316" w:lineRule="auto"/>
        <w:ind w:left="0" w:firstLine="283"/>
        <w:rPr>
          <w:sz w:val="24"/>
        </w:rPr>
      </w:pPr>
      <w:r w:rsidRPr="00B75135">
        <w:rPr>
          <w:sz w:val="24"/>
        </w:rPr>
        <w:t>формирование основ оценки результатов освоения обучающимися основной образовательной программы, деятельности педагогических работников</w:t>
      </w:r>
      <w:r w:rsidRPr="00B75135">
        <w:rPr>
          <w:spacing w:val="-4"/>
          <w:sz w:val="24"/>
        </w:rPr>
        <w:t xml:space="preserve"> </w:t>
      </w:r>
      <w:r w:rsidRPr="00B75135">
        <w:rPr>
          <w:sz w:val="24"/>
        </w:rPr>
        <w:t>гимназии;</w:t>
      </w:r>
    </w:p>
    <w:p w:rsidR="004B244A" w:rsidRDefault="004B244A" w:rsidP="004B244A">
      <w:pPr>
        <w:pStyle w:val="ac"/>
        <w:numPr>
          <w:ilvl w:val="0"/>
          <w:numId w:val="1"/>
        </w:numPr>
        <w:tabs>
          <w:tab w:val="left" w:pos="851"/>
          <w:tab w:val="left" w:pos="1250"/>
        </w:tabs>
        <w:spacing w:before="51" w:line="314" w:lineRule="auto"/>
        <w:ind w:left="0" w:firstLine="283"/>
        <w:rPr>
          <w:sz w:val="24"/>
        </w:rPr>
      </w:pPr>
      <w:r w:rsidRPr="00B75135">
        <w:rPr>
          <w:sz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w:t>
      </w:r>
      <w:r w:rsidRPr="00B75135">
        <w:rPr>
          <w:spacing w:val="31"/>
          <w:sz w:val="24"/>
        </w:rPr>
        <w:t xml:space="preserve"> </w:t>
      </w:r>
      <w:r w:rsidRPr="00B75135">
        <w:rPr>
          <w:sz w:val="24"/>
        </w:rPr>
        <w:t>обучающихся.</w:t>
      </w:r>
    </w:p>
    <w:p w:rsidR="009B5481" w:rsidRPr="00B75135" w:rsidRDefault="009B5481" w:rsidP="009B5481">
      <w:pPr>
        <w:pStyle w:val="ac"/>
        <w:tabs>
          <w:tab w:val="left" w:pos="851"/>
          <w:tab w:val="left" w:pos="1250"/>
        </w:tabs>
        <w:spacing w:before="51" w:line="314" w:lineRule="auto"/>
        <w:ind w:left="283" w:firstLine="0"/>
        <w:rPr>
          <w:sz w:val="24"/>
        </w:rPr>
      </w:pPr>
    </w:p>
    <w:p w:rsidR="004B244A" w:rsidRPr="00B75135" w:rsidRDefault="004B244A" w:rsidP="004B244A">
      <w:pPr>
        <w:pStyle w:val="1a"/>
        <w:tabs>
          <w:tab w:val="left" w:pos="851"/>
        </w:tabs>
        <w:spacing w:before="60" w:line="362" w:lineRule="auto"/>
        <w:ind w:left="0" w:firstLine="707"/>
        <w:jc w:val="left"/>
      </w:pPr>
      <w:bookmarkStart w:id="5" w:name="_Toc65592787"/>
      <w:bookmarkStart w:id="6" w:name="_Toc65593127"/>
      <w:bookmarkStart w:id="7" w:name="_Toc65711081"/>
      <w:r w:rsidRPr="00B75135">
        <w:lastRenderedPageBreak/>
        <w:t>Принципы и подходы к формированию основной образовательной программы среднего общего образования</w:t>
      </w:r>
      <w:bookmarkEnd w:id="5"/>
      <w:bookmarkEnd w:id="6"/>
      <w:bookmarkEnd w:id="7"/>
    </w:p>
    <w:p w:rsidR="004B244A" w:rsidRPr="00B75135" w:rsidRDefault="004B244A" w:rsidP="004B244A">
      <w:pPr>
        <w:pStyle w:val="aa"/>
        <w:tabs>
          <w:tab w:val="left" w:pos="851"/>
        </w:tabs>
        <w:spacing w:line="360" w:lineRule="auto"/>
        <w:ind w:left="0"/>
        <w:jc w:val="left"/>
      </w:pPr>
      <w:r w:rsidRPr="00B75135">
        <w:t>Методологической основой ФГОС СОО является системно -деятельностный подход, который предполагает:</w:t>
      </w:r>
    </w:p>
    <w:p w:rsidR="004B244A" w:rsidRPr="00B75135" w:rsidRDefault="004B244A" w:rsidP="004B244A">
      <w:pPr>
        <w:pStyle w:val="ac"/>
        <w:numPr>
          <w:ilvl w:val="0"/>
          <w:numId w:val="1"/>
        </w:numPr>
        <w:tabs>
          <w:tab w:val="left" w:pos="851"/>
          <w:tab w:val="left" w:pos="1249"/>
          <w:tab w:val="left" w:pos="1250"/>
          <w:tab w:val="left" w:pos="3000"/>
          <w:tab w:val="left" w:pos="4397"/>
          <w:tab w:val="left" w:pos="6067"/>
          <w:tab w:val="left" w:pos="6437"/>
          <w:tab w:val="left" w:pos="8149"/>
          <w:tab w:val="left" w:pos="8533"/>
        </w:tabs>
        <w:spacing w:line="314" w:lineRule="auto"/>
        <w:ind w:left="0" w:firstLine="283"/>
        <w:jc w:val="left"/>
        <w:rPr>
          <w:sz w:val="24"/>
        </w:rPr>
      </w:pPr>
      <w:r w:rsidRPr="00B75135">
        <w:rPr>
          <w:sz w:val="24"/>
        </w:rPr>
        <w:t>формирование</w:t>
      </w:r>
      <w:r w:rsidRPr="00B75135">
        <w:rPr>
          <w:sz w:val="24"/>
        </w:rPr>
        <w:tab/>
        <w:t>готовности</w:t>
      </w:r>
      <w:r w:rsidRPr="00B75135">
        <w:rPr>
          <w:sz w:val="24"/>
        </w:rPr>
        <w:tab/>
        <w:t>обучающихся</w:t>
      </w:r>
      <w:r w:rsidRPr="00B75135">
        <w:rPr>
          <w:sz w:val="24"/>
        </w:rPr>
        <w:tab/>
        <w:t>к</w:t>
      </w:r>
      <w:r w:rsidRPr="00B75135">
        <w:rPr>
          <w:sz w:val="24"/>
        </w:rPr>
        <w:tab/>
        <w:t>саморазвитию</w:t>
      </w:r>
      <w:r w:rsidRPr="00B75135">
        <w:rPr>
          <w:sz w:val="24"/>
        </w:rPr>
        <w:tab/>
        <w:t>и</w:t>
      </w:r>
      <w:r w:rsidRPr="00B75135">
        <w:rPr>
          <w:sz w:val="24"/>
        </w:rPr>
        <w:tab/>
      </w:r>
      <w:r w:rsidRPr="00B75135">
        <w:rPr>
          <w:spacing w:val="-3"/>
          <w:sz w:val="24"/>
        </w:rPr>
        <w:t xml:space="preserve">непрерывному </w:t>
      </w:r>
      <w:r w:rsidRPr="00B75135">
        <w:rPr>
          <w:sz w:val="24"/>
        </w:rPr>
        <w:t>образованию;</w:t>
      </w:r>
    </w:p>
    <w:p w:rsidR="00B75135" w:rsidRPr="00B75135" w:rsidRDefault="004B244A" w:rsidP="004B244A">
      <w:pPr>
        <w:pStyle w:val="ac"/>
        <w:numPr>
          <w:ilvl w:val="0"/>
          <w:numId w:val="1"/>
        </w:numPr>
        <w:tabs>
          <w:tab w:val="left" w:pos="851"/>
          <w:tab w:val="left" w:pos="1249"/>
          <w:tab w:val="left" w:pos="1250"/>
          <w:tab w:val="left" w:pos="3204"/>
          <w:tab w:val="left" w:pos="3636"/>
          <w:tab w:val="left" w:pos="5707"/>
          <w:tab w:val="left" w:pos="7395"/>
          <w:tab w:val="left" w:pos="9421"/>
        </w:tabs>
        <w:spacing w:before="40" w:line="316" w:lineRule="auto"/>
        <w:ind w:left="0" w:firstLine="283"/>
        <w:jc w:val="left"/>
        <w:rPr>
          <w:sz w:val="24"/>
        </w:rPr>
      </w:pPr>
      <w:r w:rsidRPr="00B75135">
        <w:rPr>
          <w:sz w:val="24"/>
        </w:rPr>
        <w:t>проектирование</w:t>
      </w:r>
      <w:r w:rsidR="00B75135" w:rsidRPr="00B75135">
        <w:rPr>
          <w:sz w:val="24"/>
        </w:rPr>
        <w:t xml:space="preserve"> </w:t>
      </w:r>
      <w:r w:rsidRPr="00B75135">
        <w:rPr>
          <w:sz w:val="24"/>
        </w:rPr>
        <w:t>и</w:t>
      </w:r>
      <w:r w:rsidR="00B75135" w:rsidRPr="00B75135">
        <w:rPr>
          <w:sz w:val="24"/>
        </w:rPr>
        <w:t xml:space="preserve"> </w:t>
      </w:r>
      <w:r w:rsidRPr="00B75135">
        <w:rPr>
          <w:sz w:val="24"/>
        </w:rPr>
        <w:t>конструирование</w:t>
      </w:r>
      <w:r w:rsidR="00B75135" w:rsidRPr="00B75135">
        <w:rPr>
          <w:sz w:val="24"/>
        </w:rPr>
        <w:t xml:space="preserve"> </w:t>
      </w:r>
      <w:r w:rsidRPr="00B75135">
        <w:rPr>
          <w:sz w:val="24"/>
        </w:rPr>
        <w:t>развивающей</w:t>
      </w:r>
      <w:r w:rsidR="00B75135" w:rsidRPr="00B75135">
        <w:rPr>
          <w:sz w:val="24"/>
        </w:rPr>
        <w:t xml:space="preserve"> образовательной среды организации, осуществляющей образовательную деятельность;</w:t>
      </w:r>
      <w:r w:rsidRPr="00B75135">
        <w:rPr>
          <w:sz w:val="24"/>
        </w:rPr>
        <w:tab/>
      </w:r>
    </w:p>
    <w:p w:rsidR="004B244A" w:rsidRPr="00B75135" w:rsidRDefault="004B244A" w:rsidP="00B75135">
      <w:pPr>
        <w:pStyle w:val="ac"/>
        <w:numPr>
          <w:ilvl w:val="0"/>
          <w:numId w:val="1"/>
        </w:numPr>
        <w:tabs>
          <w:tab w:val="left" w:pos="851"/>
          <w:tab w:val="left" w:pos="1249"/>
          <w:tab w:val="left" w:pos="1250"/>
        </w:tabs>
        <w:spacing w:before="52"/>
        <w:ind w:left="0" w:firstLine="284"/>
        <w:jc w:val="left"/>
        <w:rPr>
          <w:sz w:val="24"/>
        </w:rPr>
      </w:pPr>
      <w:r w:rsidRPr="00B75135">
        <w:rPr>
          <w:sz w:val="24"/>
        </w:rPr>
        <w:t>активную учебно-познавательную деятельность</w:t>
      </w:r>
      <w:r w:rsidRPr="00B75135">
        <w:rPr>
          <w:spacing w:val="7"/>
          <w:sz w:val="24"/>
        </w:rPr>
        <w:t xml:space="preserve"> </w:t>
      </w:r>
      <w:r w:rsidRPr="00B75135">
        <w:rPr>
          <w:sz w:val="24"/>
        </w:rPr>
        <w:t>обучающихся;</w:t>
      </w:r>
    </w:p>
    <w:p w:rsidR="004B244A" w:rsidRPr="00B75135" w:rsidRDefault="004B244A" w:rsidP="004B244A">
      <w:pPr>
        <w:pStyle w:val="ac"/>
        <w:numPr>
          <w:ilvl w:val="0"/>
          <w:numId w:val="1"/>
        </w:numPr>
        <w:tabs>
          <w:tab w:val="left" w:pos="851"/>
          <w:tab w:val="left" w:pos="1249"/>
          <w:tab w:val="left" w:pos="1250"/>
        </w:tabs>
        <w:spacing w:before="119" w:line="316" w:lineRule="auto"/>
        <w:ind w:left="0" w:firstLine="283"/>
        <w:jc w:val="left"/>
        <w:rPr>
          <w:sz w:val="24"/>
        </w:rPr>
      </w:pPr>
      <w:r w:rsidRPr="00B75135">
        <w:rPr>
          <w:sz w:val="24"/>
        </w:rPr>
        <w:t>построение образовательной деятельности с учетом индивидуальных, возрастных, психологических, физиологических особенностей и здоровья</w:t>
      </w:r>
      <w:r w:rsidRPr="00B75135">
        <w:rPr>
          <w:spacing w:val="-5"/>
          <w:sz w:val="24"/>
        </w:rPr>
        <w:t xml:space="preserve"> </w:t>
      </w:r>
      <w:r w:rsidRPr="00B75135">
        <w:rPr>
          <w:sz w:val="24"/>
        </w:rPr>
        <w:t>обучающихся.</w:t>
      </w:r>
    </w:p>
    <w:p w:rsidR="004B244A" w:rsidRPr="00B75135" w:rsidRDefault="004B244A" w:rsidP="004B244A">
      <w:pPr>
        <w:pStyle w:val="aa"/>
        <w:tabs>
          <w:tab w:val="left" w:pos="851"/>
        </w:tabs>
        <w:spacing w:before="52" w:line="360" w:lineRule="auto"/>
        <w:ind w:left="0"/>
      </w:pPr>
      <w:r w:rsidRPr="00B75135">
        <w:t>Основная образовательная программа МБОУ «Школа №80»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гимназии, отраженный в основной образовательной программе (ООП СОО),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который может быть реализован как через содержание, так и через формы, средства, технологии, методы и приемы</w:t>
      </w:r>
      <w:r w:rsidRPr="00B75135">
        <w:rPr>
          <w:spacing w:val="-11"/>
        </w:rPr>
        <w:t xml:space="preserve"> </w:t>
      </w:r>
      <w:r w:rsidRPr="00B75135">
        <w:t>работы.</w:t>
      </w:r>
    </w:p>
    <w:p w:rsidR="004B244A" w:rsidRPr="00B75135" w:rsidRDefault="004B244A" w:rsidP="004B244A">
      <w:pPr>
        <w:pStyle w:val="aa"/>
        <w:tabs>
          <w:tab w:val="left" w:pos="851"/>
        </w:tabs>
        <w:spacing w:before="2" w:line="360" w:lineRule="auto"/>
        <w:ind w:left="0"/>
      </w:pPr>
      <w:r w:rsidRPr="00B75135">
        <w:t>Основная образовательная программа МБОУ «Школа №80»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w:t>
      </w:r>
      <w:r w:rsidRPr="00B75135">
        <w:rPr>
          <w:spacing w:val="-2"/>
        </w:rPr>
        <w:t xml:space="preserve"> </w:t>
      </w:r>
      <w:r w:rsidRPr="00B75135">
        <w:t>личности.</w:t>
      </w:r>
    </w:p>
    <w:p w:rsidR="004B244A" w:rsidRPr="00B75135" w:rsidRDefault="004B244A" w:rsidP="004B244A">
      <w:pPr>
        <w:pStyle w:val="aa"/>
        <w:tabs>
          <w:tab w:val="left" w:pos="851"/>
        </w:tabs>
        <w:spacing w:before="67" w:line="360" w:lineRule="auto"/>
        <w:ind w:left="0"/>
      </w:pPr>
      <w:r w:rsidRPr="00B75135">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4B244A" w:rsidRPr="00B75135" w:rsidRDefault="004B244A" w:rsidP="004B244A">
      <w:pPr>
        <w:pStyle w:val="aa"/>
        <w:tabs>
          <w:tab w:val="left" w:pos="851"/>
        </w:tabs>
        <w:spacing w:before="69" w:line="360" w:lineRule="auto"/>
        <w:ind w:left="0"/>
      </w:pPr>
      <w:r w:rsidRPr="00B75135">
        <w:t>Основная образовательная программа формируется с учетом психолого- педагогических особенностей развития детей 15–18 лет, связанных:</w:t>
      </w:r>
    </w:p>
    <w:p w:rsidR="004B244A" w:rsidRPr="00B75135" w:rsidRDefault="004B244A" w:rsidP="004B244A">
      <w:pPr>
        <w:pStyle w:val="aa"/>
        <w:tabs>
          <w:tab w:val="left" w:pos="851"/>
        </w:tabs>
        <w:spacing w:line="360" w:lineRule="auto"/>
        <w:ind w:left="0"/>
      </w:pPr>
      <w:r w:rsidRPr="00B75135">
        <w:t xml:space="preserve">- с формированием у обучающихся системы значимых социальных и </w:t>
      </w:r>
      <w:r w:rsidRPr="00B75135">
        <w:lastRenderedPageBreak/>
        <w:t>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w:t>
      </w:r>
      <w:r w:rsidRPr="00B75135">
        <w:rPr>
          <w:spacing w:val="-8"/>
        </w:rPr>
        <w:t xml:space="preserve"> </w:t>
      </w:r>
      <w:r w:rsidRPr="00B75135">
        <w:t>деятельности;</w:t>
      </w:r>
    </w:p>
    <w:p w:rsidR="004B244A" w:rsidRPr="00B75135" w:rsidRDefault="004B244A" w:rsidP="004B244A">
      <w:pPr>
        <w:pStyle w:val="ac"/>
        <w:numPr>
          <w:ilvl w:val="0"/>
          <w:numId w:val="1"/>
        </w:numPr>
        <w:tabs>
          <w:tab w:val="left" w:pos="851"/>
          <w:tab w:val="left" w:pos="1250"/>
        </w:tabs>
        <w:spacing w:before="4" w:line="352" w:lineRule="auto"/>
        <w:ind w:left="0" w:firstLine="283"/>
        <w:rPr>
          <w:sz w:val="28"/>
        </w:rPr>
      </w:pPr>
      <w:r w:rsidRPr="00B75135">
        <w:rPr>
          <w:sz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 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r w:rsidRPr="00B75135">
        <w:rPr>
          <w:sz w:val="28"/>
        </w:rPr>
        <w:t>;</w:t>
      </w:r>
    </w:p>
    <w:p w:rsidR="004B244A" w:rsidRPr="00B75135" w:rsidRDefault="004B244A" w:rsidP="004B244A">
      <w:pPr>
        <w:pStyle w:val="ac"/>
        <w:numPr>
          <w:ilvl w:val="0"/>
          <w:numId w:val="1"/>
        </w:numPr>
        <w:tabs>
          <w:tab w:val="left" w:pos="851"/>
          <w:tab w:val="left" w:pos="1250"/>
        </w:tabs>
        <w:spacing w:before="12" w:line="345" w:lineRule="auto"/>
        <w:ind w:left="0" w:firstLine="283"/>
        <w:rPr>
          <w:sz w:val="24"/>
        </w:rPr>
      </w:pPr>
      <w:r w:rsidRPr="00B75135">
        <w:rPr>
          <w:sz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w:t>
      </w:r>
      <w:r w:rsidRPr="00B75135">
        <w:rPr>
          <w:spacing w:val="-8"/>
          <w:sz w:val="24"/>
        </w:rPr>
        <w:t xml:space="preserve"> </w:t>
      </w:r>
      <w:r w:rsidRPr="00B75135">
        <w:rPr>
          <w:sz w:val="24"/>
        </w:rPr>
        <w:t>траектории;</w:t>
      </w:r>
    </w:p>
    <w:p w:rsidR="004B244A" w:rsidRPr="00B75135" w:rsidRDefault="004B244A" w:rsidP="004B244A">
      <w:pPr>
        <w:pStyle w:val="ac"/>
        <w:numPr>
          <w:ilvl w:val="0"/>
          <w:numId w:val="1"/>
        </w:numPr>
        <w:tabs>
          <w:tab w:val="left" w:pos="851"/>
          <w:tab w:val="left" w:pos="1250"/>
        </w:tabs>
        <w:spacing w:before="6" w:line="316" w:lineRule="auto"/>
        <w:ind w:left="0" w:firstLine="283"/>
        <w:rPr>
          <w:sz w:val="24"/>
        </w:rPr>
      </w:pPr>
      <w:r w:rsidRPr="00B75135">
        <w:rPr>
          <w:sz w:val="24"/>
        </w:rPr>
        <w:t>с формированием у обучающихся научного типа мышления, овладением научной терминологией, ключевыми понятиями, методами и</w:t>
      </w:r>
      <w:r w:rsidRPr="00B75135">
        <w:rPr>
          <w:spacing w:val="-2"/>
          <w:sz w:val="24"/>
        </w:rPr>
        <w:t xml:space="preserve"> </w:t>
      </w:r>
      <w:r w:rsidRPr="00B75135">
        <w:rPr>
          <w:sz w:val="24"/>
        </w:rPr>
        <w:t>приемами;</w:t>
      </w:r>
    </w:p>
    <w:p w:rsidR="004B244A" w:rsidRPr="00B75135" w:rsidRDefault="004B244A" w:rsidP="004B244A">
      <w:pPr>
        <w:pStyle w:val="ac"/>
        <w:numPr>
          <w:ilvl w:val="0"/>
          <w:numId w:val="1"/>
        </w:numPr>
        <w:tabs>
          <w:tab w:val="left" w:pos="851"/>
          <w:tab w:val="left" w:pos="1250"/>
        </w:tabs>
        <w:spacing w:before="51" w:line="345" w:lineRule="auto"/>
        <w:ind w:left="0" w:firstLine="283"/>
        <w:rPr>
          <w:sz w:val="24"/>
        </w:rPr>
      </w:pPr>
      <w:r w:rsidRPr="00B75135">
        <w:rPr>
          <w:sz w:val="24"/>
        </w:rPr>
        <w:t>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w:t>
      </w:r>
      <w:r w:rsidRPr="00B75135">
        <w:rPr>
          <w:spacing w:val="-4"/>
          <w:sz w:val="24"/>
        </w:rPr>
        <w:t xml:space="preserve"> </w:t>
      </w:r>
      <w:r w:rsidRPr="00B75135">
        <w:rPr>
          <w:sz w:val="24"/>
        </w:rPr>
        <w:t>людей.</w:t>
      </w:r>
    </w:p>
    <w:p w:rsidR="004B244A" w:rsidRPr="00B75135" w:rsidRDefault="004B244A" w:rsidP="004B244A">
      <w:pPr>
        <w:pStyle w:val="aa"/>
        <w:tabs>
          <w:tab w:val="left" w:pos="851"/>
        </w:tabs>
        <w:spacing w:before="3" w:line="360" w:lineRule="auto"/>
        <w:ind w:left="0"/>
      </w:pPr>
      <w:r w:rsidRPr="00B75135">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Pr="00B75135">
        <w:rPr>
          <w:spacing w:val="-3"/>
        </w:rPr>
        <w:t xml:space="preserve">«Я». </w:t>
      </w:r>
      <w:r w:rsidRPr="00B75135">
        <w:t>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w:t>
      </w:r>
      <w:r w:rsidRPr="00B75135">
        <w:rPr>
          <w:spacing w:val="-5"/>
        </w:rPr>
        <w:t xml:space="preserve"> </w:t>
      </w:r>
      <w:r w:rsidRPr="00B75135">
        <w:t>мире.</w:t>
      </w:r>
    </w:p>
    <w:p w:rsidR="004B244A" w:rsidRPr="00B75135" w:rsidRDefault="004B244A" w:rsidP="004B244A">
      <w:pPr>
        <w:pStyle w:val="aa"/>
        <w:tabs>
          <w:tab w:val="left" w:pos="851"/>
        </w:tabs>
        <w:spacing w:before="72" w:line="360" w:lineRule="auto"/>
        <w:ind w:left="0"/>
      </w:pPr>
      <w:r w:rsidRPr="00B75135">
        <w:lastRenderedPageBreak/>
        <w:t>Основная образовательная программа МБОУ «Школа №80»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школы (Управляющий совет, Совет старшеклассников).</w:t>
      </w:r>
    </w:p>
    <w:p w:rsidR="004B244A" w:rsidRPr="00B75135" w:rsidRDefault="004B244A" w:rsidP="004B244A">
      <w:pPr>
        <w:pStyle w:val="aa"/>
        <w:tabs>
          <w:tab w:val="left" w:pos="851"/>
        </w:tabs>
        <w:spacing w:before="1" w:line="360" w:lineRule="auto"/>
        <w:ind w:left="0"/>
        <w:rPr>
          <w:sz w:val="28"/>
        </w:rPr>
      </w:pPr>
      <w:r w:rsidRPr="00B75135">
        <w:t>Основная образовательная программа МБОУ «Школа №80»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w:t>
      </w:r>
      <w:r w:rsidRPr="00B75135">
        <w:rPr>
          <w:spacing w:val="2"/>
        </w:rPr>
        <w:t xml:space="preserve"> </w:t>
      </w:r>
      <w:r w:rsidRPr="00B75135">
        <w:t>социализации</w:t>
      </w:r>
      <w:r w:rsidRPr="00B75135">
        <w:rPr>
          <w:sz w:val="28"/>
        </w:rPr>
        <w:t>.</w:t>
      </w:r>
    </w:p>
    <w:p w:rsidR="004B244A" w:rsidRPr="00B75135" w:rsidRDefault="004B244A" w:rsidP="004B244A">
      <w:pPr>
        <w:pStyle w:val="1a"/>
        <w:tabs>
          <w:tab w:val="left" w:pos="851"/>
        </w:tabs>
        <w:spacing w:before="4"/>
        <w:ind w:left="0"/>
      </w:pPr>
      <w:bookmarkStart w:id="8" w:name="_Toc65592788"/>
      <w:bookmarkStart w:id="9" w:name="_Toc65593128"/>
      <w:bookmarkStart w:id="10" w:name="_Toc65711082"/>
      <w:r w:rsidRPr="00B75135">
        <w:t>Общая характеристика основной образовательной программы</w:t>
      </w:r>
      <w:bookmarkEnd w:id="8"/>
      <w:bookmarkEnd w:id="9"/>
      <w:bookmarkEnd w:id="10"/>
    </w:p>
    <w:p w:rsidR="004B244A" w:rsidRPr="00B75135" w:rsidRDefault="004B244A" w:rsidP="004B244A">
      <w:pPr>
        <w:pStyle w:val="aa"/>
        <w:tabs>
          <w:tab w:val="left" w:pos="851"/>
        </w:tabs>
        <w:spacing w:before="130" w:line="360" w:lineRule="auto"/>
        <w:ind w:left="0"/>
      </w:pPr>
      <w:r w:rsidRPr="00B75135">
        <w:t>ООП СОО МБОУ «Школа №80» разработана на основе ФГОС СОО, Конституции Российской Федерации</w:t>
      </w:r>
      <w:r w:rsidRPr="00B75135">
        <w:rPr>
          <w:vertAlign w:val="superscript"/>
        </w:rPr>
        <w:t>1</w:t>
      </w:r>
      <w:r w:rsidRPr="00B75135">
        <w:t>, Конвенции ООН о правах ребенка</w:t>
      </w:r>
      <w:r w:rsidRPr="00B75135">
        <w:rPr>
          <w:vertAlign w:val="superscript"/>
        </w:rPr>
        <w:t>2</w:t>
      </w:r>
      <w:r w:rsidRPr="00B75135">
        <w:t xml:space="preserve">, с учетом примерной основной образовательной программы среднего общего образования, Устава МБОУ «Школа №80», учитывает региональные, национальные и </w:t>
      </w:r>
      <w:r w:rsidRPr="00B75135">
        <w:rPr>
          <w:spacing w:val="-4"/>
        </w:rPr>
        <w:t xml:space="preserve">этнокультурные </w:t>
      </w:r>
      <w:r w:rsidRPr="00B75135">
        <w:t>потребности</w:t>
      </w:r>
      <w:r w:rsidRPr="00B75135">
        <w:rPr>
          <w:spacing w:val="60"/>
        </w:rPr>
        <w:t xml:space="preserve"> </w:t>
      </w:r>
      <w:r w:rsidRPr="00B75135">
        <w:t>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в МБОУ «Школа №80» через урочную и внеурочную деятельность с соблюдением требований государственных санитарно-эпидемиологических правил и</w:t>
      </w:r>
      <w:r w:rsidRPr="00B75135">
        <w:rPr>
          <w:spacing w:val="-4"/>
        </w:rPr>
        <w:t xml:space="preserve"> </w:t>
      </w:r>
      <w:r w:rsidRPr="00B75135">
        <w:t>нормативов.</w:t>
      </w:r>
    </w:p>
    <w:p w:rsidR="004B244A" w:rsidRPr="00B75135" w:rsidRDefault="004B244A" w:rsidP="004B244A">
      <w:pPr>
        <w:pStyle w:val="aa"/>
        <w:tabs>
          <w:tab w:val="left" w:pos="851"/>
        </w:tabs>
        <w:spacing w:before="68"/>
        <w:ind w:left="0" w:firstLine="0"/>
      </w:pPr>
      <w:r w:rsidRPr="00B75135">
        <w:t>Программа содержит три раздела: целевой, содержательный и организационный.</w:t>
      </w:r>
    </w:p>
    <w:p w:rsidR="004B244A" w:rsidRPr="00B75135" w:rsidRDefault="004B244A" w:rsidP="004B244A">
      <w:pPr>
        <w:pStyle w:val="aa"/>
        <w:tabs>
          <w:tab w:val="left" w:pos="851"/>
        </w:tabs>
        <w:spacing w:before="10"/>
        <w:ind w:left="0" w:firstLine="0"/>
        <w:jc w:val="left"/>
        <w:rPr>
          <w:sz w:val="21"/>
        </w:rPr>
      </w:pPr>
    </w:p>
    <w:p w:rsidR="004B244A" w:rsidRPr="00B75135" w:rsidRDefault="004B244A" w:rsidP="004B244A">
      <w:pPr>
        <w:pStyle w:val="aa"/>
        <w:tabs>
          <w:tab w:val="left" w:pos="851"/>
        </w:tabs>
        <w:spacing w:before="1" w:line="360" w:lineRule="auto"/>
        <w:ind w:left="0"/>
      </w:pPr>
      <w:r w:rsidRPr="00B75135">
        <w:rPr>
          <w:b/>
          <w:i/>
        </w:rPr>
        <w:t xml:space="preserve">Целевой раздел </w:t>
      </w:r>
      <w:r w:rsidRPr="00B75135">
        <w:t>определяет общее назначение, цели, задачи, планируемые результаты реализации основной образовательной программы, а также способы определения достижения этих целей и результатов. Раздел включает: пояснительную записку;</w:t>
      </w:r>
    </w:p>
    <w:p w:rsidR="004B244A" w:rsidRPr="00B75135" w:rsidRDefault="00B85D2F" w:rsidP="004B244A">
      <w:pPr>
        <w:pStyle w:val="aa"/>
        <w:tabs>
          <w:tab w:val="left" w:pos="851"/>
        </w:tabs>
        <w:spacing w:before="4"/>
        <w:ind w:left="0" w:firstLine="0"/>
        <w:jc w:val="left"/>
        <w:rPr>
          <w:sz w:val="20"/>
        </w:rPr>
      </w:pPr>
      <w:r>
        <w:rPr>
          <w:noProof/>
          <w:lang w:eastAsia="ru-RU"/>
        </w:rPr>
        <w:pict>
          <v:shape id="Freeform 16" o:spid="_x0000_s1026" style="position:absolute;margin-left:120.5pt;margin-top:14.05pt;width:144.05pt;height:.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" path="m,l2881,e" filled="f" strokeweight=".7pt">
            <v:path arrowok="t" o:connecttype="custom" o:connectlocs="0,0;1829435,0" o:connectangles="0,0"/>
            <w10:wrap type="topAndBottom" anchorx="page"/>
          </v:shape>
        </w:pict>
      </w:r>
    </w:p>
    <w:p w:rsidR="004B244A" w:rsidRPr="00B75135" w:rsidRDefault="004B244A" w:rsidP="004B244A">
      <w:pPr>
        <w:tabs>
          <w:tab w:val="left" w:pos="851"/>
        </w:tabs>
        <w:spacing w:before="6" w:after="120"/>
        <w:rPr>
          <w:rFonts w:ascii="Times New Roman" w:hAnsi="Times New Roman" w:cs="Times New Roman"/>
          <w:sz w:val="16"/>
          <w:szCs w:val="16"/>
        </w:rPr>
      </w:pPr>
      <w:r w:rsidRPr="00B75135">
        <w:rPr>
          <w:rFonts w:ascii="Times New Roman" w:hAnsi="Times New Roman" w:cs="Times New Roman"/>
          <w:sz w:val="16"/>
          <w:szCs w:val="16"/>
          <w:vertAlign w:val="superscript"/>
        </w:rPr>
        <w:t>1</w:t>
      </w:r>
      <w:r w:rsidRPr="00B75135">
        <w:rPr>
          <w:rFonts w:ascii="Times New Roman" w:hAnsi="Times New Roman" w:cs="Times New Roman"/>
          <w:sz w:val="16"/>
          <w:szCs w:val="16"/>
        </w:rPr>
        <w:t xml:space="preserve"> Конституция Российской Федерации (Собрание законодательства Российской Федерации, 1996, № 3, ст.</w:t>
      </w:r>
      <w:r w:rsidRPr="00B75135">
        <w:rPr>
          <w:rFonts w:ascii="Times New Roman" w:hAnsi="Times New Roman" w:cs="Times New Roman"/>
          <w:spacing w:val="-41"/>
          <w:sz w:val="16"/>
          <w:szCs w:val="16"/>
        </w:rPr>
        <w:t xml:space="preserve"> </w:t>
      </w:r>
      <w:r w:rsidRPr="00B75135">
        <w:rPr>
          <w:rFonts w:ascii="Times New Roman" w:hAnsi="Times New Roman" w:cs="Times New Roman"/>
          <w:sz w:val="16"/>
          <w:szCs w:val="16"/>
        </w:rPr>
        <w:t>152;</w:t>
      </w:r>
    </w:p>
    <w:p w:rsidR="004B244A" w:rsidRPr="00B75135" w:rsidRDefault="004B244A" w:rsidP="004B244A">
      <w:pPr>
        <w:tabs>
          <w:tab w:val="left" w:pos="851"/>
        </w:tabs>
        <w:spacing w:before="1" w:after="120" w:line="223" w:lineRule="exact"/>
        <w:rPr>
          <w:rFonts w:ascii="Times New Roman" w:hAnsi="Times New Roman" w:cs="Times New Roman"/>
          <w:sz w:val="16"/>
          <w:szCs w:val="16"/>
        </w:rPr>
      </w:pPr>
      <w:r w:rsidRPr="00B75135">
        <w:rPr>
          <w:rFonts w:ascii="Times New Roman" w:hAnsi="Times New Roman" w:cs="Times New Roman"/>
          <w:sz w:val="16"/>
          <w:szCs w:val="16"/>
        </w:rPr>
        <w:t xml:space="preserve">№ 7, ст. 676; 2001, № 24, ст. 2421; 2003, № 30, ст. 3051; 2004, № 13, ст. 1110; 2005, № 42, ст. 4212; 2006, № </w:t>
      </w:r>
      <w:r w:rsidRPr="00B75135">
        <w:rPr>
          <w:rFonts w:ascii="Times New Roman" w:hAnsi="Times New Roman" w:cs="Times New Roman"/>
          <w:spacing w:val="1"/>
          <w:sz w:val="16"/>
          <w:szCs w:val="16"/>
        </w:rPr>
        <w:t xml:space="preserve"> </w:t>
      </w:r>
      <w:r w:rsidRPr="00B75135">
        <w:rPr>
          <w:rFonts w:ascii="Times New Roman" w:hAnsi="Times New Roman" w:cs="Times New Roman"/>
          <w:sz w:val="16"/>
          <w:szCs w:val="16"/>
        </w:rPr>
        <w:t>29,</w:t>
      </w:r>
    </w:p>
    <w:p w:rsidR="004B244A" w:rsidRPr="00B75135" w:rsidRDefault="004B244A" w:rsidP="004B244A">
      <w:pPr>
        <w:tabs>
          <w:tab w:val="left" w:pos="851"/>
        </w:tabs>
        <w:spacing w:after="120" w:line="204" w:lineRule="exact"/>
        <w:rPr>
          <w:rFonts w:ascii="Times New Roman" w:hAnsi="Times New Roman" w:cs="Times New Roman"/>
          <w:sz w:val="16"/>
          <w:szCs w:val="16"/>
        </w:rPr>
      </w:pPr>
      <w:r w:rsidRPr="00B75135">
        <w:rPr>
          <w:rFonts w:ascii="Times New Roman" w:hAnsi="Times New Roman" w:cs="Times New Roman"/>
          <w:sz w:val="16"/>
          <w:szCs w:val="16"/>
        </w:rPr>
        <w:t>ст. 3119; 2007, № 1, ст. 1; № 30, ст. 3745; 2009, № 1, ст. 1, ст. 2; № 4, ст. 445).</w:t>
      </w:r>
    </w:p>
    <w:p w:rsidR="004B244A" w:rsidRPr="00B75135" w:rsidRDefault="004B244A" w:rsidP="004B244A">
      <w:pPr>
        <w:tabs>
          <w:tab w:val="left" w:pos="851"/>
        </w:tabs>
        <w:spacing w:after="120" w:line="322" w:lineRule="exact"/>
        <w:rPr>
          <w:rFonts w:ascii="Times New Roman" w:hAnsi="Times New Roman" w:cs="Times New Roman"/>
          <w:sz w:val="16"/>
          <w:szCs w:val="16"/>
        </w:rPr>
      </w:pPr>
      <w:r w:rsidRPr="00B75135">
        <w:rPr>
          <w:rFonts w:ascii="Times New Roman" w:hAnsi="Times New Roman" w:cs="Times New Roman"/>
          <w:position w:val="13"/>
          <w:sz w:val="16"/>
          <w:szCs w:val="16"/>
        </w:rPr>
        <w:t xml:space="preserve">2 </w:t>
      </w:r>
      <w:r w:rsidRPr="00B75135">
        <w:rPr>
          <w:rFonts w:ascii="Times New Roman" w:hAnsi="Times New Roman" w:cs="Times New Roman"/>
          <w:sz w:val="16"/>
          <w:szCs w:val="16"/>
        </w:rPr>
        <w:t>Конвенция ООН о правах ребенка, принятая 20 ноября 1989 г. (Сборник международных договоров СССР,</w:t>
      </w:r>
    </w:p>
    <w:p w:rsidR="004B244A" w:rsidRPr="00B75135" w:rsidRDefault="004B244A" w:rsidP="004B244A">
      <w:pPr>
        <w:tabs>
          <w:tab w:val="left" w:pos="851"/>
        </w:tabs>
        <w:spacing w:before="34" w:after="120"/>
        <w:rPr>
          <w:rFonts w:ascii="Times New Roman" w:hAnsi="Times New Roman" w:cs="Times New Roman"/>
          <w:sz w:val="16"/>
          <w:szCs w:val="16"/>
        </w:rPr>
      </w:pPr>
      <w:r w:rsidRPr="00B75135">
        <w:rPr>
          <w:rFonts w:ascii="Times New Roman" w:hAnsi="Times New Roman" w:cs="Times New Roman"/>
          <w:sz w:val="16"/>
          <w:szCs w:val="16"/>
        </w:rPr>
        <w:lastRenderedPageBreak/>
        <w:t>1993, выпуск XLVI).</w:t>
      </w:r>
    </w:p>
    <w:p w:rsidR="004B244A" w:rsidRPr="00B75135" w:rsidRDefault="004B244A" w:rsidP="004B244A">
      <w:pPr>
        <w:pStyle w:val="aa"/>
        <w:tabs>
          <w:tab w:val="left" w:pos="851"/>
          <w:tab w:val="left" w:pos="1679"/>
          <w:tab w:val="left" w:pos="2306"/>
          <w:tab w:val="left" w:pos="2347"/>
          <w:tab w:val="left" w:pos="2724"/>
          <w:tab w:val="left" w:pos="3456"/>
          <w:tab w:val="left" w:pos="3681"/>
          <w:tab w:val="left" w:pos="4154"/>
          <w:tab w:val="left" w:pos="4255"/>
          <w:tab w:val="left" w:pos="4627"/>
          <w:tab w:val="left" w:pos="5083"/>
          <w:tab w:val="left" w:pos="5237"/>
          <w:tab w:val="left" w:pos="5503"/>
          <w:tab w:val="left" w:pos="5849"/>
          <w:tab w:val="left" w:pos="5986"/>
          <w:tab w:val="left" w:pos="6577"/>
          <w:tab w:val="left" w:pos="6783"/>
          <w:tab w:val="left" w:pos="7457"/>
          <w:tab w:val="left" w:pos="7616"/>
          <w:tab w:val="left" w:pos="7717"/>
          <w:tab w:val="left" w:pos="8077"/>
          <w:tab w:val="left" w:pos="8624"/>
          <w:tab w:val="left" w:pos="8706"/>
          <w:tab w:val="left" w:pos="8819"/>
          <w:tab w:val="left" w:pos="9008"/>
          <w:tab w:val="left" w:pos="9241"/>
        </w:tabs>
        <w:spacing w:before="72" w:line="360" w:lineRule="auto"/>
        <w:ind w:left="0" w:firstLine="0"/>
      </w:pPr>
      <w:r w:rsidRPr="00B75135">
        <w:t>планируемые результаты освоения обучающимися основной образовательной программы; систему</w:t>
      </w:r>
      <w:r w:rsidRPr="00B75135">
        <w:tab/>
        <w:t>оценки</w:t>
      </w:r>
      <w:r w:rsidRPr="00B75135">
        <w:tab/>
        <w:t>результатов</w:t>
      </w:r>
      <w:r w:rsidRPr="00B75135">
        <w:tab/>
      </w:r>
      <w:r w:rsidRPr="00B75135">
        <w:tab/>
        <w:t>освоения</w:t>
      </w:r>
      <w:r w:rsidRPr="00B75135">
        <w:tab/>
      </w:r>
      <w:r w:rsidRPr="00B75135">
        <w:tab/>
        <w:t xml:space="preserve">основной образовательной программы.                      </w:t>
      </w:r>
    </w:p>
    <w:p w:rsidR="004B244A" w:rsidRPr="00B75135" w:rsidRDefault="004B244A" w:rsidP="004B244A">
      <w:pPr>
        <w:pStyle w:val="aa"/>
        <w:tabs>
          <w:tab w:val="left" w:pos="851"/>
          <w:tab w:val="left" w:pos="1679"/>
          <w:tab w:val="left" w:pos="2306"/>
          <w:tab w:val="left" w:pos="2347"/>
          <w:tab w:val="left" w:pos="2724"/>
          <w:tab w:val="left" w:pos="3456"/>
          <w:tab w:val="left" w:pos="3681"/>
          <w:tab w:val="left" w:pos="4154"/>
          <w:tab w:val="left" w:pos="4255"/>
          <w:tab w:val="left" w:pos="4627"/>
          <w:tab w:val="left" w:pos="5083"/>
          <w:tab w:val="left" w:pos="5237"/>
          <w:tab w:val="left" w:pos="5503"/>
          <w:tab w:val="left" w:pos="5849"/>
          <w:tab w:val="left" w:pos="5986"/>
          <w:tab w:val="left" w:pos="6577"/>
          <w:tab w:val="left" w:pos="6783"/>
          <w:tab w:val="left" w:pos="7457"/>
          <w:tab w:val="left" w:pos="7616"/>
          <w:tab w:val="left" w:pos="7717"/>
          <w:tab w:val="left" w:pos="8077"/>
          <w:tab w:val="left" w:pos="8624"/>
          <w:tab w:val="left" w:pos="8706"/>
          <w:tab w:val="left" w:pos="8819"/>
          <w:tab w:val="left" w:pos="9008"/>
          <w:tab w:val="left" w:pos="9241"/>
        </w:tabs>
        <w:spacing w:before="72" w:line="360" w:lineRule="auto"/>
        <w:ind w:left="0" w:firstLine="0"/>
      </w:pPr>
      <w:r w:rsidRPr="00B75135">
        <w:rPr>
          <w:b/>
          <w:i/>
        </w:rPr>
        <w:t>Содержательный</w:t>
      </w:r>
      <w:r w:rsidRPr="00B75135">
        <w:rPr>
          <w:b/>
          <w:i/>
        </w:rPr>
        <w:tab/>
        <w:t>раздел</w:t>
      </w:r>
      <w:r w:rsidRPr="00B75135">
        <w:rPr>
          <w:b/>
          <w:i/>
        </w:rPr>
        <w:tab/>
      </w:r>
      <w:r w:rsidRPr="00B75135">
        <w:rPr>
          <w:b/>
          <w:i/>
        </w:rPr>
        <w:tab/>
      </w:r>
      <w:r w:rsidRPr="00B75135">
        <w:t>определяет</w:t>
      </w:r>
      <w:r w:rsidRPr="00B75135">
        <w:tab/>
        <w:t>общее</w:t>
      </w:r>
      <w:r w:rsidRPr="00B75135">
        <w:tab/>
      </w:r>
      <w:r w:rsidRPr="00B75135">
        <w:tab/>
        <w:t>содержание</w:t>
      </w:r>
      <w:r w:rsidRPr="00B75135">
        <w:tab/>
        <w:t>среднего</w:t>
      </w:r>
      <w:r w:rsidRPr="00B75135">
        <w:tab/>
        <w:t>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развития универсальных</w:t>
      </w:r>
      <w:r w:rsidRPr="00B75135">
        <w:tab/>
      </w:r>
      <w:r w:rsidRPr="00B75135">
        <w:tab/>
        <w:t>учебных</w:t>
      </w:r>
      <w:r w:rsidRPr="00B75135">
        <w:tab/>
        <w:t>действий</w:t>
      </w:r>
      <w:r w:rsidRPr="00B75135">
        <w:tab/>
        <w:t>при</w:t>
      </w:r>
      <w:r w:rsidRPr="00B75135">
        <w:tab/>
        <w:t>получении среднего</w:t>
      </w:r>
      <w:r w:rsidRPr="00B75135">
        <w:tab/>
        <w:t>общего образования, включающую</w:t>
      </w:r>
      <w:r w:rsidRPr="00B75135">
        <w:tab/>
        <w:t xml:space="preserve">формирование </w:t>
      </w:r>
      <w:r w:rsidRPr="00B75135">
        <w:rPr>
          <w:spacing w:val="-1"/>
        </w:rPr>
        <w:t xml:space="preserve">компетенций  </w:t>
      </w:r>
      <w:r w:rsidRPr="00B75135">
        <w:t>обучающихся      в</w:t>
      </w:r>
      <w:r w:rsidRPr="00B75135">
        <w:tab/>
        <w:t xml:space="preserve">    области </w:t>
      </w:r>
      <w:r w:rsidRPr="00B75135">
        <w:rPr>
          <w:spacing w:val="-3"/>
        </w:rPr>
        <w:t xml:space="preserve">учебно- </w:t>
      </w:r>
      <w:r w:rsidRPr="00B75135">
        <w:t>исследовательской и проектной деятельности; программы отдельных учебных предметов, курсов и курсов внеурочной деятельности; программу воспитания обучающихся при получении среднего общего образования, включающую такие направления, как духовно- нравственное развитие, воспитание обучающихся, их социализацию и профессиональную ориентацию,</w:t>
      </w:r>
      <w:r w:rsidRPr="00B75135">
        <w:rPr>
          <w:spacing w:val="-5"/>
        </w:rPr>
        <w:t xml:space="preserve"> </w:t>
      </w:r>
      <w:r w:rsidRPr="00B75135">
        <w:t>формирование экологической культуры, культуры здорового и безопасного образа жизни; программу коррекционной</w:t>
      </w:r>
      <w:r w:rsidRPr="00B75135">
        <w:rPr>
          <w:spacing w:val="8"/>
        </w:rPr>
        <w:t xml:space="preserve"> </w:t>
      </w:r>
      <w:r w:rsidRPr="00B75135">
        <w:t>работы,</w:t>
      </w:r>
      <w:r w:rsidRPr="00B75135">
        <w:rPr>
          <w:spacing w:val="-3"/>
        </w:rPr>
        <w:t xml:space="preserve"> </w:t>
      </w:r>
      <w:r w:rsidRPr="00B75135">
        <w:t>включающую</w:t>
      </w:r>
      <w:r w:rsidRPr="00B75135">
        <w:tab/>
        <w:t xml:space="preserve">организацию работы </w:t>
      </w:r>
      <w:r w:rsidRPr="00B75135">
        <w:rPr>
          <w:spacing w:val="-12"/>
        </w:rPr>
        <w:t xml:space="preserve">с </w:t>
      </w:r>
      <w:r w:rsidRPr="00B75135">
        <w:t>обучающимися с ОВЗ и</w:t>
      </w:r>
      <w:r w:rsidRPr="00B75135">
        <w:rPr>
          <w:spacing w:val="14"/>
        </w:rPr>
        <w:t xml:space="preserve"> </w:t>
      </w:r>
      <w:r w:rsidRPr="00B75135">
        <w:t>инвалидами.</w:t>
      </w:r>
    </w:p>
    <w:p w:rsidR="004B244A" w:rsidRPr="00B75135" w:rsidRDefault="004B244A" w:rsidP="004B244A">
      <w:pPr>
        <w:pStyle w:val="aa"/>
        <w:tabs>
          <w:tab w:val="left" w:pos="851"/>
          <w:tab w:val="left" w:pos="981"/>
          <w:tab w:val="left" w:pos="2191"/>
          <w:tab w:val="left" w:pos="2764"/>
          <w:tab w:val="left" w:pos="3626"/>
          <w:tab w:val="left" w:pos="3672"/>
          <w:tab w:val="left" w:pos="5011"/>
          <w:tab w:val="left" w:pos="5041"/>
          <w:tab w:val="left" w:pos="5929"/>
          <w:tab w:val="left" w:pos="6190"/>
          <w:tab w:val="left" w:pos="6790"/>
          <w:tab w:val="left" w:pos="8125"/>
          <w:tab w:val="left" w:pos="8331"/>
          <w:tab w:val="left" w:pos="8835"/>
          <w:tab w:val="left" w:pos="9567"/>
        </w:tabs>
        <w:spacing w:before="2" w:line="360" w:lineRule="auto"/>
        <w:ind w:left="0" w:firstLine="60"/>
      </w:pPr>
      <w:r w:rsidRPr="00B75135">
        <w:rPr>
          <w:b/>
          <w:i/>
        </w:rPr>
        <w:t>Организационный</w:t>
      </w:r>
      <w:r w:rsidRPr="00B75135">
        <w:rPr>
          <w:b/>
          <w:i/>
        </w:rPr>
        <w:tab/>
        <w:t>раздел</w:t>
      </w:r>
      <w:r w:rsidRPr="00B75135">
        <w:rPr>
          <w:b/>
          <w:i/>
        </w:rPr>
        <w:tab/>
      </w:r>
      <w:r w:rsidRPr="00B75135">
        <w:rPr>
          <w:b/>
          <w:i/>
        </w:rPr>
        <w:tab/>
      </w:r>
      <w:r w:rsidRPr="00B75135">
        <w:t>определяет</w:t>
      </w:r>
      <w:r w:rsidRPr="00B75135">
        <w:tab/>
      </w:r>
      <w:r w:rsidRPr="00B75135">
        <w:tab/>
        <w:t>общие</w:t>
      </w:r>
      <w:r w:rsidRPr="00B75135">
        <w:tab/>
        <w:t>рамки</w:t>
      </w:r>
      <w:r w:rsidRPr="00B75135">
        <w:tab/>
        <w:t>организации образовательной деятельности, а   также   механизмы   реализации</w:t>
      </w:r>
      <w:r w:rsidRPr="00B75135">
        <w:rPr>
          <w:spacing w:val="-4"/>
        </w:rPr>
        <w:t xml:space="preserve"> </w:t>
      </w:r>
      <w:r w:rsidRPr="00B75135">
        <w:t xml:space="preserve">основной </w:t>
      </w:r>
      <w:r w:rsidRPr="00B75135">
        <w:rPr>
          <w:spacing w:val="36"/>
        </w:rPr>
        <w:t>образовательной</w:t>
      </w:r>
      <w:r w:rsidRPr="00B75135">
        <w:t xml:space="preserve"> </w:t>
      </w:r>
      <w:r w:rsidRPr="00B75135">
        <w:rPr>
          <w:spacing w:val="-3"/>
        </w:rPr>
        <w:t xml:space="preserve">программы. </w:t>
      </w:r>
      <w:r w:rsidRPr="00B75135">
        <w:t>Организационный раздел включает: учебный план среднего общего образования как один из</w:t>
      </w:r>
      <w:r w:rsidRPr="00B75135">
        <w:tab/>
        <w:t>основных механизмов реализации основной образовательной</w:t>
      </w:r>
      <w:r w:rsidRPr="00B75135">
        <w:tab/>
      </w:r>
      <w:r w:rsidR="005B7D83" w:rsidRPr="00B75135">
        <w:t xml:space="preserve"> </w:t>
      </w:r>
      <w:r w:rsidRPr="00B75135">
        <w:t>программы;</w:t>
      </w:r>
      <w:r w:rsidR="005B7D83" w:rsidRPr="00B75135">
        <w:t xml:space="preserve"> </w:t>
      </w:r>
      <w:r w:rsidRPr="00B75135">
        <w:rPr>
          <w:spacing w:val="-5"/>
        </w:rPr>
        <w:t xml:space="preserve">план </w:t>
      </w:r>
      <w:r w:rsidRPr="00B75135">
        <w:t>внеурочной деятельности, календарный учебный график; систему условий реализации основной образовательной программы в соответствии с требованиями</w:t>
      </w:r>
      <w:r w:rsidRPr="00B75135">
        <w:rPr>
          <w:spacing w:val="-8"/>
        </w:rPr>
        <w:t xml:space="preserve"> </w:t>
      </w:r>
      <w:r w:rsidRPr="00B75135">
        <w:t>Стандарта.</w:t>
      </w:r>
    </w:p>
    <w:p w:rsidR="004B244A" w:rsidRPr="00B75135" w:rsidRDefault="004B244A" w:rsidP="004B244A">
      <w:pPr>
        <w:pStyle w:val="aa"/>
        <w:tabs>
          <w:tab w:val="left" w:pos="851"/>
        </w:tabs>
        <w:spacing w:before="1" w:line="360" w:lineRule="auto"/>
        <w:ind w:left="0"/>
      </w:pPr>
      <w:r w:rsidRPr="00B75135">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4B244A" w:rsidRPr="00B75135" w:rsidRDefault="004B244A" w:rsidP="004B244A">
      <w:pPr>
        <w:pStyle w:val="aa"/>
        <w:tabs>
          <w:tab w:val="left" w:pos="851"/>
        </w:tabs>
        <w:spacing w:before="2" w:line="360" w:lineRule="auto"/>
        <w:ind w:left="0" w:firstLine="682"/>
      </w:pPr>
      <w:r w:rsidRPr="00B75135">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4B244A" w:rsidRPr="00B75135" w:rsidRDefault="004B244A" w:rsidP="004B244A">
      <w:pPr>
        <w:pStyle w:val="aa"/>
        <w:tabs>
          <w:tab w:val="left" w:pos="851"/>
        </w:tabs>
        <w:spacing w:line="360" w:lineRule="auto"/>
        <w:ind w:left="0"/>
      </w:pPr>
      <w:r w:rsidRPr="00B75135">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w:t>
      </w:r>
      <w:r w:rsidRPr="00B75135">
        <w:lastRenderedPageBreak/>
        <w:t>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ООП СОО МБОУ «Школа №80» адресована: - всем участникам образовательных отношений (учащимся 10-х</w:t>
      </w:r>
      <w:r w:rsidR="007E0140">
        <w:t>-11-х</w:t>
      </w:r>
      <w:r w:rsidRPr="00B75135">
        <w:t xml:space="preserve"> классов, их родителям (законным представителям), педагогическим работникам организации, социальным партнерам) для регулирования отношений; - учащимся, их родителям (законным представителям) для информирования о целях, содержании, организации и предполагаемых результатах деятельности образовательной организации по достижению каждым обучающимся образовательных результатов на уровне среднего общего образования; для конкретизации сферы ответственности за достижение результатов образовательной деятельности школы , обучающихся, их родителей (законных представителей); для определения возможностей и организации взаимодействия;  педагогическим работникам организации для единого понимания смыслов среднего общего образования, реализуемого в МБОУ «Школа №80»; а также в качестве ориентира в проектировании и реализации образовательной деятельности;</w:t>
      </w:r>
    </w:p>
    <w:p w:rsidR="004B244A" w:rsidRPr="00B75135" w:rsidRDefault="004B244A" w:rsidP="004B244A">
      <w:pPr>
        <w:pStyle w:val="aa"/>
        <w:tabs>
          <w:tab w:val="left" w:pos="851"/>
        </w:tabs>
        <w:spacing w:line="360" w:lineRule="auto"/>
        <w:ind w:left="0" w:firstLine="0"/>
      </w:pPr>
      <w:r w:rsidRPr="00B75135">
        <w:t xml:space="preserve">- административно-управленческому персоналу МБОУ «Школа №80» в качестве нормативного основания координации деятельности педагогического коллектива школы по выполнению требований к результатам и условиям освоения учащимися ООП СОО; для принятия управленческих решений на   основе   мониторинга   освоения   учащимися ООП СОО. Объем ООП СОО определяется в учебном плане среднего общего образования и плане внеурочной деятельности. Основная образовательная программа ориентирована на становление личностных характеристик выпускника </w:t>
      </w:r>
      <w:r w:rsidRPr="00B75135">
        <w:rPr>
          <w:b/>
          <w:i/>
        </w:rPr>
        <w:t>(«</w:t>
      </w:r>
      <w:r w:rsidRPr="00B75135">
        <w:rPr>
          <w:i/>
        </w:rPr>
        <w:t xml:space="preserve">портрет выпускника школы»): </w:t>
      </w:r>
      <w:r w:rsidRPr="00B75135">
        <w:t xml:space="preserve">любящий свой край и свою Родину, уважающий свой народ, его </w:t>
      </w:r>
    </w:p>
    <w:p w:rsidR="004B244A" w:rsidRPr="00B75135" w:rsidRDefault="004B244A" w:rsidP="004B244A">
      <w:pPr>
        <w:pStyle w:val="aa"/>
        <w:tabs>
          <w:tab w:val="left" w:pos="851"/>
        </w:tabs>
        <w:spacing w:line="360" w:lineRule="auto"/>
        <w:ind w:left="0" w:firstLine="0"/>
      </w:pPr>
      <w:r w:rsidRPr="00B75135">
        <w:t xml:space="preserve">культуру и духовные традиции;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владеющий основами научных методов познания окружающего мира; мотивированный на творчество и инновационную деятельность; готовый к сотрудничеству, способный осуществлять учебно-исследовательскую, проектную и информационно-познавательную деятельность;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уважающий мнение других людей, умеющий вести конструктивный диалог, достигать </w:t>
      </w:r>
      <w:r w:rsidRPr="00B75135">
        <w:lastRenderedPageBreak/>
        <w:t>взаимопонимания</w:t>
      </w:r>
      <w:r w:rsidRPr="00B75135">
        <w:rPr>
          <w:spacing w:val="16"/>
        </w:rPr>
        <w:t xml:space="preserve"> </w:t>
      </w:r>
      <w:r w:rsidRPr="00B75135">
        <w:t>и</w:t>
      </w:r>
      <w:r w:rsidRPr="00B75135">
        <w:rPr>
          <w:spacing w:val="18"/>
        </w:rPr>
        <w:t xml:space="preserve"> </w:t>
      </w:r>
      <w:r w:rsidRPr="00B75135">
        <w:t>успешно</w:t>
      </w:r>
      <w:r w:rsidRPr="00B75135">
        <w:rPr>
          <w:spacing w:val="16"/>
        </w:rPr>
        <w:t xml:space="preserve"> </w:t>
      </w:r>
      <w:r w:rsidRPr="00B75135">
        <w:t>взаимодействовать;</w:t>
      </w:r>
      <w:r w:rsidRPr="00B75135">
        <w:rPr>
          <w:spacing w:val="17"/>
        </w:rPr>
        <w:t xml:space="preserve"> </w:t>
      </w:r>
      <w:r w:rsidRPr="00B75135">
        <w:t>осознанно</w:t>
      </w:r>
      <w:r w:rsidRPr="00B75135">
        <w:rPr>
          <w:spacing w:val="16"/>
        </w:rPr>
        <w:t xml:space="preserve"> </w:t>
      </w:r>
      <w:r w:rsidRPr="00B75135">
        <w:t>выполняющий</w:t>
      </w:r>
      <w:r w:rsidRPr="00B75135">
        <w:rPr>
          <w:spacing w:val="18"/>
        </w:rPr>
        <w:t xml:space="preserve"> </w:t>
      </w:r>
      <w:r w:rsidRPr="00B75135">
        <w:t>и пропагандирующий правила здорового, безопасного и экологически целесообразного образа жизни; подготовленный к осознанному выбору профессии, понимающий значение профессиональной деятельности для человека и общества; мотивированный на образование и самообразование в течение всей своей</w:t>
      </w:r>
      <w:r w:rsidRPr="00B75135">
        <w:rPr>
          <w:spacing w:val="-6"/>
        </w:rPr>
        <w:t xml:space="preserve"> </w:t>
      </w:r>
      <w:r w:rsidRPr="00B75135">
        <w:t>жизни.</w:t>
      </w:r>
    </w:p>
    <w:p w:rsidR="004B244A" w:rsidRPr="00B75135" w:rsidRDefault="004B244A" w:rsidP="004B244A">
      <w:pPr>
        <w:pStyle w:val="1a"/>
        <w:tabs>
          <w:tab w:val="left" w:pos="851"/>
        </w:tabs>
        <w:spacing w:before="12"/>
        <w:ind w:left="0"/>
      </w:pPr>
      <w:bookmarkStart w:id="11" w:name="_Toc65592789"/>
      <w:bookmarkStart w:id="12" w:name="_Toc65593129"/>
      <w:bookmarkStart w:id="13" w:name="_Toc65711083"/>
      <w:r w:rsidRPr="00B75135">
        <w:t>Подходы к организации внеурочной деятельности</w:t>
      </w:r>
      <w:bookmarkEnd w:id="11"/>
      <w:bookmarkEnd w:id="12"/>
      <w:bookmarkEnd w:id="13"/>
    </w:p>
    <w:p w:rsidR="004B244A" w:rsidRPr="00B75135" w:rsidRDefault="004B244A" w:rsidP="004B244A">
      <w:pPr>
        <w:tabs>
          <w:tab w:val="left" w:pos="851"/>
          <w:tab w:val="left" w:pos="1572"/>
          <w:tab w:val="left" w:pos="2136"/>
          <w:tab w:val="left" w:pos="2229"/>
          <w:tab w:val="left" w:pos="2354"/>
          <w:tab w:val="left" w:pos="2572"/>
          <w:tab w:val="left" w:pos="3551"/>
          <w:tab w:val="left" w:pos="3666"/>
          <w:tab w:val="left" w:pos="4087"/>
          <w:tab w:val="left" w:pos="4714"/>
          <w:tab w:val="left" w:pos="4782"/>
          <w:tab w:val="left" w:pos="5173"/>
          <w:tab w:val="left" w:pos="5559"/>
          <w:tab w:val="left" w:pos="5839"/>
          <w:tab w:val="left" w:pos="6445"/>
          <w:tab w:val="left" w:pos="6776"/>
          <w:tab w:val="left" w:pos="7099"/>
          <w:tab w:val="left" w:pos="7335"/>
          <w:tab w:val="left" w:pos="8410"/>
          <w:tab w:val="left" w:pos="8679"/>
        </w:tabs>
        <w:spacing w:before="127" w:line="360" w:lineRule="auto"/>
        <w:jc w:val="both"/>
        <w:rPr>
          <w:rFonts w:ascii="Times New Roman" w:hAnsi="Times New Roman" w:cs="Times New Roman"/>
          <w:sz w:val="24"/>
        </w:rPr>
      </w:pPr>
      <w:r w:rsidRPr="00B75135">
        <w:rPr>
          <w:rFonts w:ascii="Times New Roman" w:hAnsi="Times New Roman" w:cs="Times New Roman"/>
          <w:sz w:val="24"/>
        </w:rPr>
        <w:t xml:space="preserve">Внеурочная деятельность в </w:t>
      </w:r>
      <w:r w:rsidRPr="00B75135">
        <w:rPr>
          <w:rFonts w:ascii="Times New Roman" w:hAnsi="Times New Roman" w:cs="Times New Roman"/>
        </w:rPr>
        <w:t xml:space="preserve">МБОУ «Школа №80» </w:t>
      </w:r>
      <w:r w:rsidRPr="00B75135">
        <w:rPr>
          <w:rFonts w:ascii="Times New Roman" w:hAnsi="Times New Roman" w:cs="Times New Roman"/>
          <w:sz w:val="24"/>
        </w:rPr>
        <w:t>реализуется в рамках оптимизационной модели,</w:t>
      </w:r>
      <w:r w:rsidRPr="00B75135">
        <w:rPr>
          <w:rFonts w:ascii="Times New Roman" w:hAnsi="Times New Roman" w:cs="Times New Roman"/>
          <w:sz w:val="24"/>
        </w:rPr>
        <w:tab/>
        <w:t>предполагающей</w:t>
      </w:r>
      <w:r w:rsidR="009B5481">
        <w:rPr>
          <w:rFonts w:ascii="Times New Roman" w:hAnsi="Times New Roman" w:cs="Times New Roman"/>
          <w:sz w:val="24"/>
        </w:rPr>
        <w:t xml:space="preserve"> </w:t>
      </w:r>
      <w:r w:rsidRPr="00B75135">
        <w:rPr>
          <w:rFonts w:ascii="Times New Roman" w:hAnsi="Times New Roman" w:cs="Times New Roman"/>
          <w:sz w:val="24"/>
        </w:rPr>
        <w:t>оптимизацию</w:t>
      </w:r>
      <w:r w:rsidRPr="00B75135">
        <w:rPr>
          <w:rFonts w:ascii="Times New Roman" w:hAnsi="Times New Roman" w:cs="Times New Roman"/>
          <w:sz w:val="24"/>
        </w:rPr>
        <w:tab/>
        <w:t>всех</w:t>
      </w:r>
      <w:r w:rsidRPr="00B75135">
        <w:rPr>
          <w:rFonts w:ascii="Times New Roman" w:hAnsi="Times New Roman" w:cs="Times New Roman"/>
          <w:sz w:val="24"/>
        </w:rPr>
        <w:tab/>
        <w:t>внутренних</w:t>
      </w:r>
      <w:r w:rsidR="009B5481">
        <w:rPr>
          <w:rFonts w:ascii="Times New Roman" w:hAnsi="Times New Roman" w:cs="Times New Roman"/>
          <w:sz w:val="24"/>
        </w:rPr>
        <w:t xml:space="preserve"> </w:t>
      </w:r>
      <w:r w:rsidRPr="00B75135">
        <w:rPr>
          <w:rFonts w:ascii="Times New Roman" w:hAnsi="Times New Roman" w:cs="Times New Roman"/>
          <w:sz w:val="24"/>
        </w:rPr>
        <w:t>ресурсов</w:t>
      </w:r>
      <w:r w:rsidR="009B5481">
        <w:rPr>
          <w:rFonts w:ascii="Times New Roman" w:hAnsi="Times New Roman" w:cs="Times New Roman"/>
          <w:sz w:val="24"/>
        </w:rPr>
        <w:t xml:space="preserve"> </w:t>
      </w:r>
      <w:r w:rsidRPr="00B75135">
        <w:rPr>
          <w:rFonts w:ascii="Times New Roman" w:hAnsi="Times New Roman" w:cs="Times New Roman"/>
          <w:sz w:val="24"/>
        </w:rPr>
        <w:t>образовательной организации</w:t>
      </w:r>
      <w:r w:rsidR="009B5481">
        <w:rPr>
          <w:rFonts w:ascii="Times New Roman" w:hAnsi="Times New Roman" w:cs="Times New Roman"/>
          <w:sz w:val="24"/>
        </w:rPr>
        <w:t xml:space="preserve"> </w:t>
      </w:r>
      <w:r w:rsidRPr="00B75135">
        <w:rPr>
          <w:rFonts w:ascii="Times New Roman" w:hAnsi="Times New Roman" w:cs="Times New Roman"/>
          <w:sz w:val="24"/>
        </w:rPr>
        <w:t>и</w:t>
      </w:r>
      <w:r w:rsidR="009B5481">
        <w:rPr>
          <w:rFonts w:ascii="Times New Roman" w:hAnsi="Times New Roman" w:cs="Times New Roman"/>
          <w:sz w:val="24"/>
        </w:rPr>
        <w:t xml:space="preserve"> </w:t>
      </w:r>
      <w:r w:rsidRPr="00B75135">
        <w:rPr>
          <w:rFonts w:ascii="Times New Roman" w:hAnsi="Times New Roman" w:cs="Times New Roman"/>
          <w:sz w:val="24"/>
        </w:rPr>
        <w:t>участие</w:t>
      </w:r>
      <w:r w:rsidRPr="00B75135">
        <w:rPr>
          <w:rFonts w:ascii="Times New Roman" w:hAnsi="Times New Roman" w:cs="Times New Roman"/>
          <w:sz w:val="24"/>
        </w:rPr>
        <w:tab/>
      </w:r>
      <w:r w:rsidRPr="00B75135">
        <w:rPr>
          <w:rFonts w:ascii="Times New Roman" w:hAnsi="Times New Roman" w:cs="Times New Roman"/>
          <w:sz w:val="24"/>
        </w:rPr>
        <w:tab/>
        <w:t>в</w:t>
      </w:r>
      <w:r w:rsidR="009B5481">
        <w:rPr>
          <w:rFonts w:ascii="Times New Roman" w:hAnsi="Times New Roman" w:cs="Times New Roman"/>
          <w:sz w:val="24"/>
        </w:rPr>
        <w:t xml:space="preserve"> </w:t>
      </w:r>
      <w:r w:rsidRPr="00B75135">
        <w:rPr>
          <w:rFonts w:ascii="Times New Roman" w:hAnsi="Times New Roman" w:cs="Times New Roman"/>
          <w:sz w:val="24"/>
        </w:rPr>
        <w:t>реализации</w:t>
      </w:r>
      <w:r w:rsidRPr="00B75135">
        <w:rPr>
          <w:rFonts w:ascii="Times New Roman" w:hAnsi="Times New Roman" w:cs="Times New Roman"/>
          <w:sz w:val="24"/>
        </w:rPr>
        <w:tab/>
        <w:t>внеурочной</w:t>
      </w:r>
      <w:r w:rsidR="009B5481">
        <w:rPr>
          <w:rFonts w:ascii="Times New Roman" w:hAnsi="Times New Roman" w:cs="Times New Roman"/>
          <w:sz w:val="24"/>
        </w:rPr>
        <w:t xml:space="preserve"> </w:t>
      </w:r>
      <w:r w:rsidRPr="00B75135">
        <w:rPr>
          <w:rFonts w:ascii="Times New Roman" w:hAnsi="Times New Roman" w:cs="Times New Roman"/>
          <w:sz w:val="24"/>
        </w:rPr>
        <w:t>деятельности</w:t>
      </w:r>
      <w:r w:rsidR="009B5481">
        <w:rPr>
          <w:rFonts w:ascii="Times New Roman" w:hAnsi="Times New Roman" w:cs="Times New Roman"/>
          <w:sz w:val="24"/>
        </w:rPr>
        <w:t xml:space="preserve"> </w:t>
      </w:r>
      <w:r w:rsidRPr="00B75135">
        <w:rPr>
          <w:rFonts w:ascii="Times New Roman" w:hAnsi="Times New Roman" w:cs="Times New Roman"/>
          <w:sz w:val="24"/>
        </w:rPr>
        <w:t>педагогических работников, обеспечивающих образовательную деятельность при получении среднего общего образования.  В рамках</w:t>
      </w:r>
      <w:r w:rsidRPr="00B75135">
        <w:rPr>
          <w:rFonts w:ascii="Times New Roman" w:hAnsi="Times New Roman" w:cs="Times New Roman"/>
          <w:spacing w:val="-10"/>
          <w:sz w:val="24"/>
        </w:rPr>
        <w:t xml:space="preserve"> оптимизационной</w:t>
      </w:r>
      <w:r w:rsidRPr="00B75135">
        <w:rPr>
          <w:rFonts w:ascii="Times New Roman" w:hAnsi="Times New Roman" w:cs="Times New Roman"/>
          <w:spacing w:val="37"/>
          <w:sz w:val="24"/>
        </w:rPr>
        <w:t xml:space="preserve"> модели</w:t>
      </w:r>
      <w:r w:rsidRPr="00B75135">
        <w:rPr>
          <w:rFonts w:ascii="Times New Roman" w:hAnsi="Times New Roman" w:cs="Times New Roman"/>
          <w:sz w:val="24"/>
        </w:rPr>
        <w:t xml:space="preserve">   </w:t>
      </w:r>
      <w:r w:rsidRPr="00B75135">
        <w:rPr>
          <w:rFonts w:ascii="Times New Roman" w:hAnsi="Times New Roman" w:cs="Times New Roman"/>
          <w:sz w:val="24"/>
        </w:rPr>
        <w:tab/>
        <w:t>внеурочной деятельности используются</w:t>
      </w:r>
      <w:r w:rsidRPr="00B75135">
        <w:rPr>
          <w:rFonts w:ascii="Times New Roman" w:hAnsi="Times New Roman" w:cs="Times New Roman"/>
          <w:sz w:val="24"/>
        </w:rPr>
        <w:tab/>
      </w:r>
      <w:r w:rsidRPr="00B75135">
        <w:rPr>
          <w:rFonts w:ascii="Times New Roman" w:hAnsi="Times New Roman" w:cs="Times New Roman"/>
          <w:sz w:val="24"/>
        </w:rPr>
        <w:tab/>
        <w:t>следующие</w:t>
      </w:r>
      <w:r w:rsidRPr="00B75135">
        <w:rPr>
          <w:rFonts w:ascii="Times New Roman" w:hAnsi="Times New Roman" w:cs="Times New Roman"/>
          <w:sz w:val="24"/>
        </w:rPr>
        <w:tab/>
      </w:r>
      <w:r w:rsidRPr="00B75135">
        <w:rPr>
          <w:rFonts w:ascii="Times New Roman" w:hAnsi="Times New Roman" w:cs="Times New Roman"/>
          <w:sz w:val="24"/>
        </w:rPr>
        <w:tab/>
        <w:t>виды</w:t>
      </w:r>
      <w:r w:rsidRPr="00B75135">
        <w:rPr>
          <w:rFonts w:ascii="Times New Roman" w:hAnsi="Times New Roman" w:cs="Times New Roman"/>
          <w:sz w:val="24"/>
        </w:rPr>
        <w:tab/>
        <w:t>внеурочной</w:t>
      </w:r>
      <w:r w:rsidRPr="00B75135">
        <w:rPr>
          <w:rFonts w:ascii="Times New Roman" w:hAnsi="Times New Roman" w:cs="Times New Roman"/>
          <w:sz w:val="24"/>
        </w:rPr>
        <w:tab/>
        <w:t xml:space="preserve">деятельности: </w:t>
      </w:r>
      <w:r w:rsidRPr="00B75135">
        <w:rPr>
          <w:rFonts w:ascii="Times New Roman" w:hAnsi="Times New Roman" w:cs="Times New Roman"/>
          <w:i/>
          <w:sz w:val="24"/>
        </w:rPr>
        <w:t>познавательная деятельность,</w:t>
      </w:r>
      <w:r w:rsidRPr="00B75135">
        <w:rPr>
          <w:rFonts w:ascii="Times New Roman" w:hAnsi="Times New Roman" w:cs="Times New Roman"/>
          <w:i/>
          <w:sz w:val="24"/>
        </w:rPr>
        <w:tab/>
        <w:t xml:space="preserve"> исследовательская деятельность, проблемно-ценностное общение, досугово-развлекательная деятельность (досуговое общение), художественное творчество,</w:t>
      </w:r>
      <w:r w:rsidRPr="00B75135">
        <w:rPr>
          <w:rFonts w:ascii="Times New Roman" w:hAnsi="Times New Roman" w:cs="Times New Roman"/>
          <w:i/>
          <w:spacing w:val="-26"/>
          <w:sz w:val="24"/>
        </w:rPr>
        <w:t xml:space="preserve"> </w:t>
      </w:r>
      <w:r w:rsidRPr="00B75135">
        <w:rPr>
          <w:rFonts w:ascii="Times New Roman" w:hAnsi="Times New Roman" w:cs="Times New Roman"/>
          <w:i/>
          <w:sz w:val="24"/>
        </w:rPr>
        <w:t xml:space="preserve">социальное </w:t>
      </w:r>
      <w:r w:rsidRPr="00B75135">
        <w:rPr>
          <w:rFonts w:ascii="Times New Roman" w:hAnsi="Times New Roman" w:cs="Times New Roman"/>
          <w:i/>
          <w:spacing w:val="46"/>
          <w:sz w:val="24"/>
        </w:rPr>
        <w:t>творчество</w:t>
      </w:r>
      <w:r w:rsidRPr="00B75135">
        <w:rPr>
          <w:rFonts w:ascii="Times New Roman" w:hAnsi="Times New Roman" w:cs="Times New Roman"/>
          <w:i/>
          <w:sz w:val="24"/>
        </w:rPr>
        <w:tab/>
        <w:t>(социально преобразующая   добровольческая деятельность),</w:t>
      </w:r>
      <w:r w:rsidRPr="00B75135">
        <w:rPr>
          <w:rFonts w:ascii="Times New Roman" w:hAnsi="Times New Roman" w:cs="Times New Roman"/>
          <w:i/>
          <w:sz w:val="24"/>
        </w:rPr>
        <w:tab/>
      </w:r>
      <w:r w:rsidR="007E0140">
        <w:rPr>
          <w:rFonts w:ascii="Times New Roman" w:hAnsi="Times New Roman" w:cs="Times New Roman"/>
          <w:i/>
          <w:sz w:val="24"/>
        </w:rPr>
        <w:t xml:space="preserve">       </w:t>
      </w:r>
      <w:r w:rsidRPr="00B75135">
        <w:rPr>
          <w:rFonts w:ascii="Times New Roman" w:hAnsi="Times New Roman" w:cs="Times New Roman"/>
          <w:i/>
          <w:sz w:val="24"/>
        </w:rPr>
        <w:t xml:space="preserve"> спортивно-оздоровительная деятельность, туристско-краеведческая</w:t>
      </w:r>
      <w:r w:rsidRPr="00B75135">
        <w:rPr>
          <w:rFonts w:ascii="Times New Roman" w:hAnsi="Times New Roman" w:cs="Times New Roman"/>
          <w:i/>
          <w:spacing w:val="-1"/>
          <w:sz w:val="24"/>
        </w:rPr>
        <w:t xml:space="preserve"> </w:t>
      </w:r>
      <w:r w:rsidRPr="00B75135">
        <w:rPr>
          <w:rFonts w:ascii="Times New Roman" w:hAnsi="Times New Roman" w:cs="Times New Roman"/>
          <w:i/>
          <w:sz w:val="24"/>
        </w:rPr>
        <w:t>деятельность</w:t>
      </w:r>
      <w:r w:rsidRPr="00B75135">
        <w:rPr>
          <w:rFonts w:ascii="Times New Roman" w:hAnsi="Times New Roman" w:cs="Times New Roman"/>
          <w:sz w:val="24"/>
        </w:rPr>
        <w:t>.</w:t>
      </w:r>
    </w:p>
    <w:p w:rsidR="004B244A" w:rsidRPr="00B75135" w:rsidRDefault="004B244A" w:rsidP="004B244A">
      <w:pPr>
        <w:pStyle w:val="aa"/>
        <w:tabs>
          <w:tab w:val="left" w:pos="851"/>
        </w:tabs>
        <w:spacing w:before="4" w:line="360" w:lineRule="auto"/>
        <w:ind w:left="0" w:firstLine="0"/>
      </w:pPr>
      <w:r w:rsidRPr="00B75135">
        <w:t>Система внеурочной деятельности включает в себя: 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школы; систему воспитательных мероприятий. 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w:t>
      </w:r>
      <w:r w:rsidRPr="00B75135">
        <w:rPr>
          <w:spacing w:val="-2"/>
        </w:rPr>
        <w:t xml:space="preserve"> </w:t>
      </w:r>
      <w:r w:rsidRPr="00B75135">
        <w:t>дел.</w:t>
      </w:r>
    </w:p>
    <w:p w:rsidR="004B244A" w:rsidRPr="00B75135" w:rsidRDefault="004B244A" w:rsidP="004B244A">
      <w:pPr>
        <w:pStyle w:val="1a"/>
        <w:numPr>
          <w:ilvl w:val="1"/>
          <w:numId w:val="2"/>
        </w:numPr>
        <w:tabs>
          <w:tab w:val="left" w:pos="851"/>
          <w:tab w:val="left" w:pos="936"/>
        </w:tabs>
        <w:spacing w:before="93" w:line="360" w:lineRule="auto"/>
        <w:ind w:left="0" w:firstLine="0"/>
      </w:pPr>
      <w:bookmarkStart w:id="14" w:name="_Toc65592790"/>
      <w:bookmarkStart w:id="15" w:name="_Toc65593130"/>
      <w:bookmarkStart w:id="16" w:name="_Toc65711084"/>
      <w:r w:rsidRPr="00B75135">
        <w:t>Планируемые результаты освоения обучающимися основной образовательной программы среднего общего образования</w:t>
      </w:r>
      <w:bookmarkEnd w:id="14"/>
      <w:bookmarkEnd w:id="15"/>
      <w:bookmarkEnd w:id="16"/>
    </w:p>
    <w:p w:rsidR="004B244A" w:rsidRPr="00B75135" w:rsidRDefault="004B244A" w:rsidP="009B5481">
      <w:pPr>
        <w:pStyle w:val="1a"/>
        <w:numPr>
          <w:ilvl w:val="2"/>
          <w:numId w:val="2"/>
        </w:numPr>
        <w:tabs>
          <w:tab w:val="left" w:pos="851"/>
          <w:tab w:val="left" w:pos="1116"/>
        </w:tabs>
        <w:spacing w:before="1"/>
        <w:ind w:left="0" w:firstLine="0"/>
      </w:pPr>
      <w:bookmarkStart w:id="17" w:name="_Toc65592791"/>
      <w:bookmarkStart w:id="18" w:name="_Toc65593131"/>
      <w:bookmarkStart w:id="19" w:name="_Toc65711085"/>
      <w:r w:rsidRPr="00B75135">
        <w:t>Планируемые личностные результаты освоения</w:t>
      </w:r>
      <w:r w:rsidRPr="00B75135">
        <w:rPr>
          <w:spacing w:val="-5"/>
        </w:rPr>
        <w:t xml:space="preserve"> </w:t>
      </w:r>
      <w:r w:rsidRPr="00B75135">
        <w:t>ООП</w:t>
      </w:r>
      <w:bookmarkEnd w:id="17"/>
      <w:bookmarkEnd w:id="18"/>
      <w:bookmarkEnd w:id="19"/>
    </w:p>
    <w:p w:rsidR="004B244A" w:rsidRPr="00B75135" w:rsidRDefault="004B244A" w:rsidP="004B244A">
      <w:pPr>
        <w:pStyle w:val="1a"/>
        <w:tabs>
          <w:tab w:val="left" w:pos="851"/>
        </w:tabs>
        <w:spacing w:before="139" w:line="360" w:lineRule="auto"/>
        <w:ind w:left="0" w:firstLine="707"/>
      </w:pPr>
      <w:bookmarkStart w:id="20" w:name="_Toc65592792"/>
      <w:bookmarkStart w:id="21" w:name="_Toc65593132"/>
      <w:bookmarkStart w:id="22" w:name="_Toc65711086"/>
      <w:r w:rsidRPr="00B75135">
        <w:t>Личностные результаты в сфере отношений обучающихся к себе, к своему здоровью, к познанию себя:</w:t>
      </w:r>
      <w:bookmarkEnd w:id="20"/>
      <w:bookmarkEnd w:id="21"/>
      <w:bookmarkEnd w:id="22"/>
    </w:p>
    <w:p w:rsidR="004B244A" w:rsidRPr="00B75135" w:rsidRDefault="004B244A" w:rsidP="004B244A">
      <w:pPr>
        <w:pStyle w:val="ac"/>
        <w:numPr>
          <w:ilvl w:val="3"/>
          <w:numId w:val="2"/>
        </w:numPr>
        <w:tabs>
          <w:tab w:val="left" w:pos="851"/>
          <w:tab w:val="left" w:pos="1250"/>
        </w:tabs>
        <w:spacing w:line="336" w:lineRule="auto"/>
        <w:ind w:left="0" w:firstLine="283"/>
        <w:rPr>
          <w:sz w:val="24"/>
        </w:rPr>
      </w:pPr>
      <w:r w:rsidRPr="00B75135">
        <w:rPr>
          <w:sz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w:t>
      </w:r>
      <w:r w:rsidRPr="00B75135">
        <w:rPr>
          <w:sz w:val="24"/>
        </w:rPr>
        <w:lastRenderedPageBreak/>
        <w:t>жизненные</w:t>
      </w:r>
      <w:r w:rsidRPr="00B75135">
        <w:rPr>
          <w:spacing w:val="-38"/>
          <w:sz w:val="24"/>
        </w:rPr>
        <w:t xml:space="preserve"> </w:t>
      </w:r>
      <w:r w:rsidRPr="00B75135">
        <w:rPr>
          <w:sz w:val="24"/>
        </w:rPr>
        <w:t>планы;</w:t>
      </w:r>
    </w:p>
    <w:p w:rsidR="004B244A" w:rsidRPr="00B75135" w:rsidRDefault="004B244A" w:rsidP="004B244A">
      <w:pPr>
        <w:pStyle w:val="ac"/>
        <w:numPr>
          <w:ilvl w:val="3"/>
          <w:numId w:val="2"/>
        </w:numPr>
        <w:tabs>
          <w:tab w:val="left" w:pos="851"/>
          <w:tab w:val="left" w:pos="1250"/>
        </w:tabs>
        <w:spacing w:before="16" w:line="314" w:lineRule="auto"/>
        <w:ind w:left="0" w:firstLine="283"/>
        <w:rPr>
          <w:sz w:val="24"/>
        </w:rPr>
      </w:pPr>
      <w:r w:rsidRPr="00B75135">
        <w:rPr>
          <w:sz w:val="24"/>
        </w:rPr>
        <w:t>готовность и способность обеспечить себе и своим близким достойную жизнь в процессе самостоятельной, творческой и ответственной</w:t>
      </w:r>
      <w:r w:rsidRPr="00B75135">
        <w:rPr>
          <w:spacing w:val="-6"/>
          <w:sz w:val="24"/>
        </w:rPr>
        <w:t xml:space="preserve"> </w:t>
      </w:r>
      <w:r w:rsidRPr="00B75135">
        <w:rPr>
          <w:sz w:val="24"/>
        </w:rPr>
        <w:t>деятельности;</w:t>
      </w:r>
    </w:p>
    <w:p w:rsidR="004B244A" w:rsidRPr="00B75135" w:rsidRDefault="004B244A" w:rsidP="004B244A">
      <w:pPr>
        <w:pStyle w:val="ac"/>
        <w:numPr>
          <w:ilvl w:val="3"/>
          <w:numId w:val="2"/>
        </w:numPr>
        <w:tabs>
          <w:tab w:val="left" w:pos="851"/>
          <w:tab w:val="left" w:pos="1250"/>
        </w:tabs>
        <w:spacing w:before="73" w:line="345" w:lineRule="auto"/>
        <w:ind w:left="0" w:firstLine="283"/>
        <w:rPr>
          <w:sz w:val="24"/>
        </w:rPr>
      </w:pPr>
      <w:r w:rsidRPr="00B75135">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sidRPr="00B75135">
        <w:rPr>
          <w:spacing w:val="-24"/>
          <w:sz w:val="24"/>
        </w:rPr>
        <w:t xml:space="preserve"> </w:t>
      </w:r>
      <w:r w:rsidRPr="00B75135">
        <w:rPr>
          <w:sz w:val="24"/>
        </w:rPr>
        <w:t>страны;</w:t>
      </w:r>
    </w:p>
    <w:p w:rsidR="004B244A" w:rsidRPr="00B75135" w:rsidRDefault="004B244A" w:rsidP="004B244A">
      <w:pPr>
        <w:pStyle w:val="ac"/>
        <w:numPr>
          <w:ilvl w:val="3"/>
          <w:numId w:val="2"/>
        </w:numPr>
        <w:tabs>
          <w:tab w:val="left" w:pos="851"/>
          <w:tab w:val="left" w:pos="1250"/>
        </w:tabs>
        <w:spacing w:before="6" w:line="343" w:lineRule="auto"/>
        <w:ind w:left="0" w:firstLine="283"/>
        <w:rPr>
          <w:sz w:val="24"/>
        </w:rPr>
      </w:pPr>
      <w:r w:rsidRPr="00B75135">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4B244A" w:rsidRPr="00B75135" w:rsidRDefault="004B244A" w:rsidP="004B244A">
      <w:pPr>
        <w:pStyle w:val="ac"/>
        <w:numPr>
          <w:ilvl w:val="3"/>
          <w:numId w:val="2"/>
        </w:numPr>
        <w:tabs>
          <w:tab w:val="left" w:pos="851"/>
          <w:tab w:val="left" w:pos="1250"/>
        </w:tabs>
        <w:spacing w:before="14" w:line="336" w:lineRule="auto"/>
        <w:ind w:left="0" w:firstLine="283"/>
        <w:rPr>
          <w:sz w:val="24"/>
        </w:rPr>
      </w:pPr>
      <w:r w:rsidRPr="00B75135">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sidRPr="00B75135">
        <w:rPr>
          <w:spacing w:val="-8"/>
          <w:sz w:val="24"/>
        </w:rPr>
        <w:t xml:space="preserve"> </w:t>
      </w:r>
      <w:r w:rsidRPr="00B75135">
        <w:rPr>
          <w:sz w:val="24"/>
        </w:rPr>
        <w:t>здоровью;</w:t>
      </w:r>
    </w:p>
    <w:p w:rsidR="004B244A" w:rsidRPr="00B75135" w:rsidRDefault="004B244A" w:rsidP="009B5481">
      <w:pPr>
        <w:pStyle w:val="ac"/>
        <w:numPr>
          <w:ilvl w:val="3"/>
          <w:numId w:val="2"/>
        </w:numPr>
        <w:tabs>
          <w:tab w:val="left" w:pos="851"/>
          <w:tab w:val="left" w:pos="1250"/>
        </w:tabs>
        <w:spacing w:before="27"/>
        <w:ind w:left="0" w:firstLine="284"/>
        <w:rPr>
          <w:sz w:val="24"/>
        </w:rPr>
      </w:pPr>
      <w:r w:rsidRPr="00B75135">
        <w:rPr>
          <w:sz w:val="24"/>
        </w:rPr>
        <w:t>неприятие вредных привычек: курения, употребления алкоголя,</w:t>
      </w:r>
      <w:r w:rsidRPr="00B75135">
        <w:rPr>
          <w:spacing w:val="-4"/>
          <w:sz w:val="24"/>
        </w:rPr>
        <w:t xml:space="preserve"> </w:t>
      </w:r>
      <w:r w:rsidRPr="00B75135">
        <w:rPr>
          <w:sz w:val="24"/>
        </w:rPr>
        <w:t>наркотиков.</w:t>
      </w:r>
    </w:p>
    <w:p w:rsidR="004B244A" w:rsidRPr="00B75135" w:rsidRDefault="004B244A" w:rsidP="004B244A">
      <w:pPr>
        <w:pStyle w:val="1a"/>
        <w:tabs>
          <w:tab w:val="left" w:pos="851"/>
        </w:tabs>
        <w:spacing w:before="133" w:line="360" w:lineRule="auto"/>
        <w:ind w:left="0" w:firstLine="707"/>
      </w:pPr>
      <w:bookmarkStart w:id="23" w:name="_Toc65592793"/>
      <w:bookmarkStart w:id="24" w:name="_Toc65593133"/>
      <w:bookmarkStart w:id="25" w:name="_Toc65711087"/>
      <w:r w:rsidRPr="00B75135">
        <w:t>Личностные результаты в сфере отношений обучающихся к России как к Родине (Отечеству):</w:t>
      </w:r>
      <w:bookmarkEnd w:id="23"/>
      <w:bookmarkEnd w:id="24"/>
      <w:bookmarkEnd w:id="25"/>
    </w:p>
    <w:p w:rsidR="004B244A" w:rsidRPr="00B75135" w:rsidRDefault="004B244A" w:rsidP="004B244A">
      <w:pPr>
        <w:pStyle w:val="ac"/>
        <w:numPr>
          <w:ilvl w:val="3"/>
          <w:numId w:val="2"/>
        </w:numPr>
        <w:tabs>
          <w:tab w:val="left" w:pos="851"/>
          <w:tab w:val="left" w:pos="1250"/>
        </w:tabs>
        <w:spacing w:line="343" w:lineRule="auto"/>
        <w:ind w:left="0" w:firstLine="283"/>
        <w:rPr>
          <w:sz w:val="24"/>
        </w:rPr>
      </w:pPr>
      <w:r w:rsidRPr="00B75135">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4B244A" w:rsidRPr="00B75135" w:rsidRDefault="004B244A" w:rsidP="004B244A">
      <w:pPr>
        <w:pStyle w:val="ac"/>
        <w:numPr>
          <w:ilvl w:val="3"/>
          <w:numId w:val="2"/>
        </w:numPr>
        <w:tabs>
          <w:tab w:val="left" w:pos="851"/>
          <w:tab w:val="left" w:pos="1250"/>
        </w:tabs>
        <w:spacing w:before="74" w:line="336" w:lineRule="auto"/>
        <w:ind w:left="0" w:firstLine="283"/>
        <w:rPr>
          <w:sz w:val="24"/>
        </w:rPr>
      </w:pPr>
      <w:r w:rsidRPr="00B75135">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sidRPr="00B75135">
        <w:rPr>
          <w:spacing w:val="-5"/>
          <w:sz w:val="24"/>
        </w:rPr>
        <w:t xml:space="preserve"> </w:t>
      </w:r>
      <w:r w:rsidRPr="00B75135">
        <w:rPr>
          <w:sz w:val="24"/>
        </w:rPr>
        <w:t>гимн);</w:t>
      </w:r>
    </w:p>
    <w:p w:rsidR="004B244A" w:rsidRPr="00B75135" w:rsidRDefault="004B244A" w:rsidP="004B244A">
      <w:pPr>
        <w:pStyle w:val="ac"/>
        <w:numPr>
          <w:ilvl w:val="3"/>
          <w:numId w:val="2"/>
        </w:numPr>
        <w:tabs>
          <w:tab w:val="left" w:pos="851"/>
          <w:tab w:val="left" w:pos="1250"/>
        </w:tabs>
        <w:spacing w:before="29" w:line="336" w:lineRule="auto"/>
        <w:ind w:left="0" w:firstLine="283"/>
        <w:rPr>
          <w:sz w:val="24"/>
        </w:rPr>
      </w:pPr>
      <w:r w:rsidRPr="00B75135">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sidRPr="00B75135">
        <w:rPr>
          <w:spacing w:val="-1"/>
          <w:sz w:val="24"/>
        </w:rPr>
        <w:t xml:space="preserve"> </w:t>
      </w:r>
      <w:r w:rsidRPr="00B75135">
        <w:rPr>
          <w:sz w:val="24"/>
        </w:rPr>
        <w:t>самоопределения;</w:t>
      </w:r>
    </w:p>
    <w:p w:rsidR="004B244A" w:rsidRPr="00B75135" w:rsidRDefault="004B244A" w:rsidP="004B244A">
      <w:pPr>
        <w:pStyle w:val="ac"/>
        <w:numPr>
          <w:ilvl w:val="3"/>
          <w:numId w:val="2"/>
        </w:numPr>
        <w:tabs>
          <w:tab w:val="left" w:pos="851"/>
          <w:tab w:val="left" w:pos="1270"/>
        </w:tabs>
        <w:spacing w:before="30" w:line="324" w:lineRule="auto"/>
        <w:ind w:left="0" w:firstLine="283"/>
        <w:rPr>
          <w:sz w:val="24"/>
        </w:rPr>
      </w:pPr>
      <w:r w:rsidRPr="00B75135">
        <w:rPr>
          <w:sz w:val="24"/>
        </w:rPr>
        <w:t>воспитание уважения к культуре, языкам, традициям и обычаям народов, проживающих в Российской Федерации.</w:t>
      </w:r>
    </w:p>
    <w:p w:rsidR="004B244A" w:rsidRPr="00B75135" w:rsidRDefault="004B244A" w:rsidP="004B244A">
      <w:pPr>
        <w:pStyle w:val="1a"/>
        <w:tabs>
          <w:tab w:val="left" w:pos="851"/>
        </w:tabs>
        <w:spacing w:before="185" w:line="360" w:lineRule="auto"/>
        <w:ind w:left="0" w:firstLine="707"/>
      </w:pPr>
      <w:bookmarkStart w:id="26" w:name="_Toc65592794"/>
      <w:bookmarkStart w:id="27" w:name="_Toc65593134"/>
      <w:bookmarkStart w:id="28" w:name="_Toc65711088"/>
      <w:r w:rsidRPr="00B75135">
        <w:t>Личностные результаты в сфере отношений обучающихся к закону, государству и к гражданскому обществу:</w:t>
      </w:r>
      <w:bookmarkEnd w:id="26"/>
      <w:bookmarkEnd w:id="27"/>
      <w:bookmarkEnd w:id="28"/>
    </w:p>
    <w:p w:rsidR="004B244A" w:rsidRPr="00B75135" w:rsidRDefault="004B244A" w:rsidP="004B244A">
      <w:pPr>
        <w:pStyle w:val="ac"/>
        <w:numPr>
          <w:ilvl w:val="3"/>
          <w:numId w:val="2"/>
        </w:numPr>
        <w:tabs>
          <w:tab w:val="left" w:pos="851"/>
          <w:tab w:val="left" w:pos="1250"/>
        </w:tabs>
        <w:spacing w:line="345" w:lineRule="auto"/>
        <w:ind w:left="0" w:firstLine="283"/>
        <w:rPr>
          <w:sz w:val="24"/>
        </w:rPr>
      </w:pPr>
      <w:r w:rsidRPr="00B75135">
        <w:rPr>
          <w:sz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w:t>
      </w:r>
      <w:r w:rsidRPr="00B75135">
        <w:rPr>
          <w:sz w:val="24"/>
        </w:rPr>
        <w:lastRenderedPageBreak/>
        <w:t>готового к участию в общественной жизни;</w:t>
      </w:r>
    </w:p>
    <w:p w:rsidR="004B244A" w:rsidRPr="00B75135" w:rsidRDefault="004B244A" w:rsidP="004B244A">
      <w:pPr>
        <w:pStyle w:val="ac"/>
        <w:numPr>
          <w:ilvl w:val="3"/>
          <w:numId w:val="2"/>
        </w:numPr>
        <w:tabs>
          <w:tab w:val="left" w:pos="851"/>
          <w:tab w:val="left" w:pos="1250"/>
        </w:tabs>
        <w:spacing w:before="72" w:line="350" w:lineRule="auto"/>
        <w:ind w:left="0" w:firstLine="283"/>
        <w:rPr>
          <w:sz w:val="24"/>
        </w:rPr>
      </w:pPr>
      <w:r w:rsidRPr="00B75135">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sidRPr="00B75135">
        <w:rPr>
          <w:spacing w:val="-2"/>
          <w:sz w:val="24"/>
        </w:rPr>
        <w:t xml:space="preserve"> </w:t>
      </w:r>
      <w:r w:rsidRPr="00B75135">
        <w:rPr>
          <w:sz w:val="24"/>
        </w:rPr>
        <w:t>грамотность;</w:t>
      </w:r>
    </w:p>
    <w:p w:rsidR="004B244A" w:rsidRPr="00B75135" w:rsidRDefault="004B244A" w:rsidP="004B244A">
      <w:pPr>
        <w:pStyle w:val="ac"/>
        <w:numPr>
          <w:ilvl w:val="3"/>
          <w:numId w:val="2"/>
        </w:numPr>
        <w:tabs>
          <w:tab w:val="left" w:pos="851"/>
          <w:tab w:val="left" w:pos="1250"/>
        </w:tabs>
        <w:spacing w:before="7" w:line="336" w:lineRule="auto"/>
        <w:ind w:left="0" w:firstLine="283"/>
        <w:rPr>
          <w:sz w:val="24"/>
        </w:rPr>
      </w:pPr>
      <w:r w:rsidRPr="00B75135">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sidRPr="00B75135">
        <w:rPr>
          <w:spacing w:val="-11"/>
          <w:sz w:val="24"/>
        </w:rPr>
        <w:t xml:space="preserve"> </w:t>
      </w:r>
      <w:r w:rsidRPr="00B75135">
        <w:rPr>
          <w:sz w:val="24"/>
        </w:rPr>
        <w:t>мире;</w:t>
      </w:r>
    </w:p>
    <w:p w:rsidR="004B244A" w:rsidRPr="00B75135" w:rsidRDefault="004B244A" w:rsidP="004B244A">
      <w:pPr>
        <w:pStyle w:val="ac"/>
        <w:numPr>
          <w:ilvl w:val="3"/>
          <w:numId w:val="2"/>
        </w:numPr>
        <w:tabs>
          <w:tab w:val="left" w:pos="851"/>
          <w:tab w:val="left" w:pos="1250"/>
        </w:tabs>
        <w:spacing w:before="27" w:line="316" w:lineRule="auto"/>
        <w:ind w:left="0" w:firstLine="283"/>
        <w:rPr>
          <w:sz w:val="24"/>
        </w:rPr>
      </w:pPr>
      <w:r w:rsidRPr="00B75135">
        <w:rPr>
          <w:sz w:val="24"/>
        </w:rPr>
        <w:t>интериоризация ценностей демократии и социальной солидарности, готовность к договорному регулированию отношений в группе или социальной</w:t>
      </w:r>
      <w:r w:rsidRPr="00B75135">
        <w:rPr>
          <w:spacing w:val="-21"/>
          <w:sz w:val="24"/>
        </w:rPr>
        <w:t xml:space="preserve"> </w:t>
      </w:r>
      <w:r w:rsidRPr="00B75135">
        <w:rPr>
          <w:sz w:val="24"/>
        </w:rPr>
        <w:t>организации;</w:t>
      </w:r>
    </w:p>
    <w:p w:rsidR="004B244A" w:rsidRPr="00B75135" w:rsidRDefault="004B244A" w:rsidP="004B244A">
      <w:pPr>
        <w:pStyle w:val="ac"/>
        <w:numPr>
          <w:ilvl w:val="3"/>
          <w:numId w:val="2"/>
        </w:numPr>
        <w:tabs>
          <w:tab w:val="left" w:pos="851"/>
          <w:tab w:val="left" w:pos="1250"/>
        </w:tabs>
        <w:spacing w:before="49" w:line="336" w:lineRule="auto"/>
        <w:ind w:left="0" w:firstLine="283"/>
        <w:rPr>
          <w:sz w:val="24"/>
        </w:rPr>
      </w:pPr>
      <w:r w:rsidRPr="00B75135">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sidRPr="00B75135">
        <w:rPr>
          <w:spacing w:val="-4"/>
          <w:sz w:val="24"/>
        </w:rPr>
        <w:t xml:space="preserve"> </w:t>
      </w:r>
      <w:r w:rsidRPr="00B75135">
        <w:rPr>
          <w:sz w:val="24"/>
        </w:rPr>
        <w:t>деятельности;</w:t>
      </w:r>
    </w:p>
    <w:p w:rsidR="004B244A" w:rsidRPr="00B75135" w:rsidRDefault="004B244A" w:rsidP="004B244A">
      <w:pPr>
        <w:pStyle w:val="ac"/>
        <w:numPr>
          <w:ilvl w:val="3"/>
          <w:numId w:val="2"/>
        </w:numPr>
        <w:tabs>
          <w:tab w:val="left" w:pos="851"/>
          <w:tab w:val="left" w:pos="1250"/>
        </w:tabs>
        <w:spacing w:before="26" w:line="336" w:lineRule="auto"/>
        <w:ind w:left="0" w:firstLine="283"/>
        <w:rPr>
          <w:sz w:val="24"/>
        </w:rPr>
      </w:pPr>
      <w:r w:rsidRPr="00B75135">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sidRPr="00B75135">
        <w:rPr>
          <w:spacing w:val="-3"/>
          <w:sz w:val="24"/>
        </w:rPr>
        <w:t xml:space="preserve"> </w:t>
      </w:r>
      <w:r w:rsidRPr="00B75135">
        <w:rPr>
          <w:sz w:val="24"/>
        </w:rPr>
        <w:t>убеждениям;</w:t>
      </w:r>
    </w:p>
    <w:p w:rsidR="004B244A" w:rsidRPr="00B75135" w:rsidRDefault="004B244A" w:rsidP="004B244A">
      <w:pPr>
        <w:pStyle w:val="ac"/>
        <w:numPr>
          <w:ilvl w:val="3"/>
          <w:numId w:val="2"/>
        </w:numPr>
        <w:tabs>
          <w:tab w:val="left" w:pos="851"/>
          <w:tab w:val="left" w:pos="1250"/>
        </w:tabs>
        <w:spacing w:before="83" w:line="336" w:lineRule="auto"/>
        <w:ind w:left="0" w:firstLine="283"/>
        <w:rPr>
          <w:sz w:val="24"/>
        </w:rPr>
      </w:pPr>
      <w:r w:rsidRPr="00B75135">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sidRPr="00B75135">
        <w:rPr>
          <w:spacing w:val="-11"/>
          <w:sz w:val="24"/>
        </w:rPr>
        <w:t xml:space="preserve"> </w:t>
      </w:r>
      <w:r w:rsidRPr="00B75135">
        <w:rPr>
          <w:sz w:val="24"/>
        </w:rPr>
        <w:t>явлениям.</w:t>
      </w:r>
    </w:p>
    <w:p w:rsidR="004B244A" w:rsidRPr="00B75135" w:rsidRDefault="004B244A" w:rsidP="004B244A">
      <w:pPr>
        <w:pStyle w:val="1a"/>
        <w:tabs>
          <w:tab w:val="left" w:pos="851"/>
        </w:tabs>
        <w:spacing w:before="21" w:line="360" w:lineRule="auto"/>
        <w:ind w:left="0" w:firstLine="707"/>
      </w:pPr>
      <w:bookmarkStart w:id="29" w:name="_Toc65592795"/>
      <w:bookmarkStart w:id="30" w:name="_Toc65593135"/>
      <w:bookmarkStart w:id="31" w:name="_Toc65711089"/>
      <w:r w:rsidRPr="00B75135">
        <w:t>Личностные результаты в сфере отношений обучающихся с окружающими людьми:</w:t>
      </w:r>
      <w:bookmarkEnd w:id="29"/>
      <w:bookmarkEnd w:id="30"/>
      <w:bookmarkEnd w:id="31"/>
    </w:p>
    <w:p w:rsidR="004B244A" w:rsidRPr="00B75135" w:rsidRDefault="004B244A" w:rsidP="004B244A">
      <w:pPr>
        <w:pStyle w:val="ac"/>
        <w:numPr>
          <w:ilvl w:val="3"/>
          <w:numId w:val="2"/>
        </w:numPr>
        <w:tabs>
          <w:tab w:val="left" w:pos="851"/>
          <w:tab w:val="left" w:pos="1250"/>
        </w:tabs>
        <w:spacing w:line="340" w:lineRule="auto"/>
        <w:ind w:left="0" w:firstLine="283"/>
        <w:rPr>
          <w:sz w:val="24"/>
        </w:rPr>
      </w:pPr>
      <w:r w:rsidRPr="00B75135">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sidRPr="00B75135">
        <w:rPr>
          <w:spacing w:val="-5"/>
          <w:sz w:val="24"/>
        </w:rPr>
        <w:t xml:space="preserve"> </w:t>
      </w:r>
      <w:r w:rsidRPr="00B75135">
        <w:rPr>
          <w:sz w:val="24"/>
        </w:rPr>
        <w:t>достижения;</w:t>
      </w:r>
    </w:p>
    <w:p w:rsidR="004B244A" w:rsidRPr="00B75135" w:rsidRDefault="004B244A" w:rsidP="004B244A">
      <w:pPr>
        <w:pStyle w:val="ac"/>
        <w:numPr>
          <w:ilvl w:val="3"/>
          <w:numId w:val="2"/>
        </w:numPr>
        <w:tabs>
          <w:tab w:val="left" w:pos="851"/>
          <w:tab w:val="left" w:pos="1250"/>
        </w:tabs>
        <w:spacing w:line="316" w:lineRule="auto"/>
        <w:ind w:left="0" w:firstLine="283"/>
        <w:rPr>
          <w:sz w:val="24"/>
        </w:rPr>
      </w:pPr>
      <w:r w:rsidRPr="00B75135">
        <w:rPr>
          <w:sz w:val="24"/>
        </w:rPr>
        <w:t>принятие гуманистических ценностей, осознанное, уважительное и доброжелательное отношение к другому человеку, его мнению,</w:t>
      </w:r>
      <w:r w:rsidRPr="00B75135">
        <w:rPr>
          <w:spacing w:val="-18"/>
          <w:sz w:val="24"/>
        </w:rPr>
        <w:t xml:space="preserve"> </w:t>
      </w:r>
      <w:r w:rsidRPr="00B75135">
        <w:rPr>
          <w:sz w:val="24"/>
        </w:rPr>
        <w:t>мировоззрению;</w:t>
      </w:r>
    </w:p>
    <w:p w:rsidR="004B244A" w:rsidRPr="00B75135" w:rsidRDefault="004B244A" w:rsidP="004B244A">
      <w:pPr>
        <w:pStyle w:val="ac"/>
        <w:numPr>
          <w:ilvl w:val="3"/>
          <w:numId w:val="2"/>
        </w:numPr>
        <w:tabs>
          <w:tab w:val="left" w:pos="851"/>
          <w:tab w:val="left" w:pos="1250"/>
        </w:tabs>
        <w:spacing w:before="47" w:line="343" w:lineRule="auto"/>
        <w:ind w:left="0" w:firstLine="283"/>
        <w:rPr>
          <w:sz w:val="24"/>
        </w:rPr>
      </w:pPr>
      <w:r w:rsidRPr="00B75135">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sidRPr="00B75135">
        <w:rPr>
          <w:spacing w:val="8"/>
          <w:sz w:val="24"/>
        </w:rPr>
        <w:t xml:space="preserve"> </w:t>
      </w:r>
      <w:r w:rsidRPr="00B75135">
        <w:rPr>
          <w:sz w:val="24"/>
        </w:rPr>
        <w:t>помощь;</w:t>
      </w:r>
    </w:p>
    <w:p w:rsidR="004B244A" w:rsidRPr="00B75135" w:rsidRDefault="004B244A" w:rsidP="004B244A">
      <w:pPr>
        <w:pStyle w:val="ac"/>
        <w:numPr>
          <w:ilvl w:val="3"/>
          <w:numId w:val="2"/>
        </w:numPr>
        <w:tabs>
          <w:tab w:val="left" w:pos="851"/>
          <w:tab w:val="left" w:pos="1250"/>
        </w:tabs>
        <w:spacing w:before="73" w:line="345" w:lineRule="auto"/>
        <w:ind w:left="0" w:firstLine="283"/>
        <w:rPr>
          <w:sz w:val="24"/>
        </w:rPr>
      </w:pPr>
      <w:r w:rsidRPr="00B75135">
        <w:rPr>
          <w:sz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w:t>
      </w:r>
      <w:r w:rsidRPr="00B75135">
        <w:rPr>
          <w:sz w:val="24"/>
        </w:rPr>
        <w:lastRenderedPageBreak/>
        <w:t>основе усвоения общечеловеческих ценностей и нравственных чувств (чести, долга, справедливости, милосердия и</w:t>
      </w:r>
      <w:r w:rsidRPr="00B75135">
        <w:rPr>
          <w:spacing w:val="-3"/>
          <w:sz w:val="24"/>
        </w:rPr>
        <w:t xml:space="preserve"> </w:t>
      </w:r>
      <w:r w:rsidRPr="00B75135">
        <w:rPr>
          <w:sz w:val="24"/>
        </w:rPr>
        <w:t>дружелюбия);</w:t>
      </w:r>
    </w:p>
    <w:p w:rsidR="004B244A" w:rsidRPr="00B75135" w:rsidRDefault="004B244A" w:rsidP="004B244A">
      <w:pPr>
        <w:pStyle w:val="ac"/>
        <w:numPr>
          <w:ilvl w:val="3"/>
          <w:numId w:val="2"/>
        </w:numPr>
        <w:tabs>
          <w:tab w:val="left" w:pos="851"/>
          <w:tab w:val="left" w:pos="1250"/>
        </w:tabs>
        <w:spacing w:before="3" w:line="338" w:lineRule="auto"/>
        <w:ind w:left="0" w:firstLine="283"/>
        <w:rPr>
          <w:sz w:val="24"/>
        </w:rPr>
      </w:pPr>
      <w:r w:rsidRPr="00B75135">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B75135">
        <w:rPr>
          <w:spacing w:val="3"/>
          <w:sz w:val="24"/>
        </w:rPr>
        <w:t xml:space="preserve"> </w:t>
      </w:r>
      <w:r w:rsidRPr="00B75135">
        <w:rPr>
          <w:sz w:val="24"/>
        </w:rPr>
        <w:t>деятельности.</w:t>
      </w:r>
    </w:p>
    <w:p w:rsidR="004B244A" w:rsidRPr="00B75135" w:rsidRDefault="004B244A" w:rsidP="004B244A">
      <w:pPr>
        <w:pStyle w:val="1a"/>
        <w:tabs>
          <w:tab w:val="left" w:pos="851"/>
        </w:tabs>
        <w:spacing w:before="15" w:line="360" w:lineRule="auto"/>
        <w:ind w:left="0" w:right="-1" w:firstLine="707"/>
      </w:pPr>
      <w:bookmarkStart w:id="32" w:name="_Toc65592796"/>
      <w:bookmarkStart w:id="33" w:name="_Toc65593136"/>
      <w:bookmarkStart w:id="34" w:name="_Toc65711090"/>
      <w:r w:rsidRPr="00B75135">
        <w:t>Личностные результаты в сфере отношений обучающихся к окружающему миру, живой природе, художественной культуре:</w:t>
      </w:r>
      <w:bookmarkEnd w:id="32"/>
      <w:bookmarkEnd w:id="33"/>
      <w:bookmarkEnd w:id="34"/>
    </w:p>
    <w:p w:rsidR="004B244A" w:rsidRPr="00B75135" w:rsidRDefault="004B244A" w:rsidP="004B244A">
      <w:pPr>
        <w:pStyle w:val="ac"/>
        <w:numPr>
          <w:ilvl w:val="3"/>
          <w:numId w:val="2"/>
        </w:numPr>
        <w:tabs>
          <w:tab w:val="left" w:pos="851"/>
          <w:tab w:val="left" w:pos="1250"/>
        </w:tabs>
        <w:spacing w:line="343" w:lineRule="auto"/>
        <w:ind w:left="0" w:right="-1" w:firstLine="283"/>
        <w:rPr>
          <w:sz w:val="24"/>
        </w:rPr>
      </w:pPr>
      <w:r w:rsidRPr="00B75135">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w:t>
      </w:r>
      <w:r w:rsidRPr="00B75135">
        <w:rPr>
          <w:spacing w:val="-5"/>
          <w:sz w:val="24"/>
        </w:rPr>
        <w:t xml:space="preserve"> </w:t>
      </w:r>
      <w:r w:rsidRPr="00B75135">
        <w:rPr>
          <w:sz w:val="24"/>
        </w:rPr>
        <w:t>общества;</w:t>
      </w:r>
    </w:p>
    <w:p w:rsidR="004B244A" w:rsidRPr="00B75135" w:rsidRDefault="004B244A" w:rsidP="004B244A">
      <w:pPr>
        <w:pStyle w:val="ac"/>
        <w:numPr>
          <w:ilvl w:val="3"/>
          <w:numId w:val="2"/>
        </w:numPr>
        <w:tabs>
          <w:tab w:val="left" w:pos="851"/>
          <w:tab w:val="left" w:pos="1250"/>
        </w:tabs>
        <w:spacing w:before="6" w:line="336" w:lineRule="auto"/>
        <w:ind w:left="0" w:right="-1" w:firstLine="283"/>
        <w:rPr>
          <w:sz w:val="24"/>
        </w:rPr>
      </w:pPr>
      <w:r w:rsidRPr="00B75135">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B75135">
        <w:rPr>
          <w:spacing w:val="1"/>
          <w:sz w:val="24"/>
        </w:rPr>
        <w:t xml:space="preserve"> </w:t>
      </w:r>
      <w:r w:rsidRPr="00B75135">
        <w:rPr>
          <w:sz w:val="24"/>
        </w:rPr>
        <w:t>деятельности;</w:t>
      </w:r>
    </w:p>
    <w:p w:rsidR="004B244A" w:rsidRPr="00B75135" w:rsidRDefault="004B244A" w:rsidP="004B244A">
      <w:pPr>
        <w:pStyle w:val="ac"/>
        <w:numPr>
          <w:ilvl w:val="3"/>
          <w:numId w:val="2"/>
        </w:numPr>
        <w:tabs>
          <w:tab w:val="left" w:pos="851"/>
          <w:tab w:val="left" w:pos="1250"/>
        </w:tabs>
        <w:spacing w:before="83" w:line="350" w:lineRule="auto"/>
        <w:ind w:left="0" w:right="-1" w:firstLine="283"/>
        <w:rPr>
          <w:sz w:val="24"/>
        </w:rPr>
      </w:pPr>
      <w:r w:rsidRPr="00B75135">
        <w:rPr>
          <w:sz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4B244A" w:rsidRPr="00B75135" w:rsidRDefault="004B244A" w:rsidP="004B244A">
      <w:pPr>
        <w:pStyle w:val="ac"/>
        <w:numPr>
          <w:ilvl w:val="3"/>
          <w:numId w:val="2"/>
        </w:numPr>
        <w:tabs>
          <w:tab w:val="left" w:pos="851"/>
          <w:tab w:val="left" w:pos="1250"/>
        </w:tabs>
        <w:spacing w:before="6" w:line="314" w:lineRule="auto"/>
        <w:ind w:left="0" w:right="-1" w:firstLine="283"/>
        <w:rPr>
          <w:sz w:val="24"/>
        </w:rPr>
      </w:pPr>
      <w:r w:rsidRPr="00B75135">
        <w:rPr>
          <w:sz w:val="24"/>
        </w:rPr>
        <w:t>эстетическое отношения к миру, готовность к эстетическому обустройству собственного</w:t>
      </w:r>
      <w:r w:rsidRPr="00B75135">
        <w:rPr>
          <w:spacing w:val="-3"/>
          <w:sz w:val="24"/>
        </w:rPr>
        <w:t xml:space="preserve"> </w:t>
      </w:r>
      <w:r w:rsidRPr="00B75135">
        <w:rPr>
          <w:sz w:val="24"/>
        </w:rPr>
        <w:t>быта.</w:t>
      </w:r>
    </w:p>
    <w:p w:rsidR="004B244A" w:rsidRPr="00B75135" w:rsidRDefault="004B244A" w:rsidP="004B244A">
      <w:pPr>
        <w:pStyle w:val="1a"/>
        <w:tabs>
          <w:tab w:val="left" w:pos="851"/>
        </w:tabs>
        <w:spacing w:before="64" w:line="360" w:lineRule="auto"/>
        <w:ind w:left="0" w:right="-1" w:firstLine="707"/>
      </w:pPr>
      <w:bookmarkStart w:id="35" w:name="_Toc65592797"/>
      <w:bookmarkStart w:id="36" w:name="_Toc65593137"/>
      <w:bookmarkStart w:id="37" w:name="_Toc65711091"/>
      <w:r w:rsidRPr="00B75135">
        <w:t>Личностные результаты в сфере отношений обучающихся к семье и родителям, в том числе подготовка к семейной жизни:</w:t>
      </w:r>
      <w:bookmarkEnd w:id="35"/>
      <w:bookmarkEnd w:id="36"/>
      <w:bookmarkEnd w:id="37"/>
    </w:p>
    <w:p w:rsidR="004B244A" w:rsidRPr="00B75135" w:rsidRDefault="004B244A" w:rsidP="004B244A">
      <w:pPr>
        <w:pStyle w:val="ac"/>
        <w:numPr>
          <w:ilvl w:val="3"/>
          <w:numId w:val="2"/>
        </w:numPr>
        <w:tabs>
          <w:tab w:val="left" w:pos="851"/>
          <w:tab w:val="left" w:pos="1250"/>
        </w:tabs>
        <w:spacing w:line="314" w:lineRule="auto"/>
        <w:ind w:left="0" w:right="-1" w:firstLine="283"/>
        <w:rPr>
          <w:sz w:val="24"/>
        </w:rPr>
      </w:pPr>
      <w:r w:rsidRPr="00B75135">
        <w:rPr>
          <w:sz w:val="24"/>
        </w:rPr>
        <w:t>ответственное отношение к созданию семьи на основе осознанного принятия ценностей семейной жизни;</w:t>
      </w:r>
    </w:p>
    <w:p w:rsidR="004B244A" w:rsidRPr="00B75135" w:rsidRDefault="004B244A" w:rsidP="004B244A">
      <w:pPr>
        <w:pStyle w:val="ac"/>
        <w:numPr>
          <w:ilvl w:val="3"/>
          <w:numId w:val="2"/>
        </w:numPr>
        <w:tabs>
          <w:tab w:val="left" w:pos="851"/>
          <w:tab w:val="left" w:pos="1250"/>
        </w:tabs>
        <w:spacing w:before="46" w:line="316" w:lineRule="auto"/>
        <w:ind w:left="0" w:right="-1" w:firstLine="283"/>
        <w:rPr>
          <w:sz w:val="24"/>
        </w:rPr>
      </w:pPr>
      <w:r w:rsidRPr="00B75135">
        <w:rPr>
          <w:sz w:val="24"/>
        </w:rPr>
        <w:t>положительный образ семьи, родительства (отцовства и материнства), интериоризация традиционных семейных</w:t>
      </w:r>
      <w:r w:rsidRPr="00B75135">
        <w:rPr>
          <w:spacing w:val="4"/>
          <w:sz w:val="24"/>
        </w:rPr>
        <w:t xml:space="preserve"> </w:t>
      </w:r>
      <w:r w:rsidRPr="00B75135">
        <w:rPr>
          <w:sz w:val="24"/>
        </w:rPr>
        <w:t>ценностей.</w:t>
      </w:r>
    </w:p>
    <w:p w:rsidR="004B244A" w:rsidRPr="00B75135" w:rsidRDefault="004B244A" w:rsidP="004B244A">
      <w:pPr>
        <w:pStyle w:val="1a"/>
        <w:tabs>
          <w:tab w:val="left" w:pos="851"/>
        </w:tabs>
        <w:spacing w:before="61" w:line="360" w:lineRule="auto"/>
        <w:ind w:left="0" w:right="-1" w:firstLine="707"/>
      </w:pPr>
      <w:bookmarkStart w:id="38" w:name="_Toc65592798"/>
      <w:bookmarkStart w:id="39" w:name="_Toc65593138"/>
      <w:bookmarkStart w:id="40" w:name="_Toc65711092"/>
      <w:r w:rsidRPr="00B75135">
        <w:t>Личностные результаты в сфере отношения обучающихся к труду, в сфере социально-экономических отношений:</w:t>
      </w:r>
      <w:bookmarkEnd w:id="38"/>
      <w:bookmarkEnd w:id="39"/>
      <w:bookmarkEnd w:id="40"/>
    </w:p>
    <w:p w:rsidR="004B244A" w:rsidRPr="00B75135" w:rsidRDefault="004B244A" w:rsidP="009B5481">
      <w:pPr>
        <w:pStyle w:val="ac"/>
        <w:numPr>
          <w:ilvl w:val="3"/>
          <w:numId w:val="2"/>
        </w:numPr>
        <w:tabs>
          <w:tab w:val="left" w:pos="851"/>
          <w:tab w:val="left" w:pos="1250"/>
        </w:tabs>
        <w:spacing w:line="314" w:lineRule="exact"/>
        <w:ind w:left="0" w:right="-1" w:firstLine="284"/>
        <w:rPr>
          <w:sz w:val="24"/>
        </w:rPr>
      </w:pPr>
      <w:r w:rsidRPr="00B75135">
        <w:rPr>
          <w:sz w:val="24"/>
        </w:rPr>
        <w:t>уважение ко всем формам собственности, готовность к защите своей</w:t>
      </w:r>
      <w:r w:rsidRPr="00B75135">
        <w:rPr>
          <w:spacing w:val="-27"/>
          <w:sz w:val="24"/>
        </w:rPr>
        <w:t xml:space="preserve"> </w:t>
      </w:r>
      <w:r w:rsidRPr="00B75135">
        <w:rPr>
          <w:sz w:val="24"/>
        </w:rPr>
        <w:t>собственности,</w:t>
      </w:r>
    </w:p>
    <w:p w:rsidR="004B244A" w:rsidRPr="00B75135" w:rsidRDefault="004B244A" w:rsidP="004B244A">
      <w:pPr>
        <w:pStyle w:val="ac"/>
        <w:numPr>
          <w:ilvl w:val="3"/>
          <w:numId w:val="2"/>
        </w:numPr>
        <w:tabs>
          <w:tab w:val="left" w:pos="851"/>
          <w:tab w:val="left" w:pos="1250"/>
        </w:tabs>
        <w:spacing w:before="61" w:line="316" w:lineRule="auto"/>
        <w:ind w:left="0" w:right="-1" w:firstLine="283"/>
        <w:rPr>
          <w:sz w:val="24"/>
        </w:rPr>
      </w:pPr>
      <w:r w:rsidRPr="00B75135">
        <w:rPr>
          <w:sz w:val="24"/>
        </w:rPr>
        <w:t>осознанный выбор будущей профессии как путь и способ реализации собственных жизненных</w:t>
      </w:r>
      <w:r w:rsidRPr="00B75135">
        <w:rPr>
          <w:spacing w:val="-1"/>
          <w:sz w:val="24"/>
        </w:rPr>
        <w:t xml:space="preserve"> </w:t>
      </w:r>
      <w:r w:rsidRPr="00B75135">
        <w:rPr>
          <w:sz w:val="24"/>
        </w:rPr>
        <w:t>планов;</w:t>
      </w:r>
    </w:p>
    <w:p w:rsidR="004B244A" w:rsidRPr="00B75135" w:rsidRDefault="004B244A" w:rsidP="004B244A">
      <w:pPr>
        <w:pStyle w:val="ac"/>
        <w:numPr>
          <w:ilvl w:val="3"/>
          <w:numId w:val="2"/>
        </w:numPr>
        <w:tabs>
          <w:tab w:val="left" w:pos="851"/>
          <w:tab w:val="left" w:pos="1250"/>
        </w:tabs>
        <w:spacing w:before="48" w:line="338" w:lineRule="auto"/>
        <w:ind w:left="0" w:right="-1" w:firstLine="283"/>
        <w:rPr>
          <w:sz w:val="24"/>
        </w:rPr>
      </w:pPr>
      <w:r w:rsidRPr="00B75135">
        <w:rPr>
          <w:sz w:val="24"/>
        </w:rPr>
        <w:t xml:space="preserve">готовность обучающихся к трудовой профессиональной деятельности как к </w:t>
      </w:r>
      <w:r w:rsidRPr="00B75135">
        <w:rPr>
          <w:sz w:val="24"/>
        </w:rPr>
        <w:lastRenderedPageBreak/>
        <w:t>возможности участия в решении личных, общественных, государственных, общенациональных</w:t>
      </w:r>
      <w:r w:rsidRPr="00B75135">
        <w:rPr>
          <w:spacing w:val="3"/>
          <w:sz w:val="24"/>
        </w:rPr>
        <w:t xml:space="preserve"> </w:t>
      </w:r>
      <w:r w:rsidRPr="00B75135">
        <w:rPr>
          <w:sz w:val="24"/>
        </w:rPr>
        <w:t>проблем;</w:t>
      </w:r>
    </w:p>
    <w:p w:rsidR="004B244A" w:rsidRPr="00B75135" w:rsidRDefault="004B244A" w:rsidP="004B244A">
      <w:pPr>
        <w:pStyle w:val="ac"/>
        <w:numPr>
          <w:ilvl w:val="3"/>
          <w:numId w:val="2"/>
        </w:numPr>
        <w:tabs>
          <w:tab w:val="left" w:pos="851"/>
          <w:tab w:val="left" w:pos="1250"/>
        </w:tabs>
        <w:spacing w:before="16" w:line="338" w:lineRule="auto"/>
        <w:ind w:left="0" w:right="-1" w:firstLine="283"/>
        <w:rPr>
          <w:sz w:val="24"/>
        </w:rPr>
      </w:pPr>
      <w:r w:rsidRPr="00B75135">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4B244A" w:rsidRPr="00B75135" w:rsidRDefault="004B244A" w:rsidP="004B244A">
      <w:pPr>
        <w:pStyle w:val="ac"/>
        <w:numPr>
          <w:ilvl w:val="3"/>
          <w:numId w:val="2"/>
        </w:numPr>
        <w:tabs>
          <w:tab w:val="left" w:pos="851"/>
          <w:tab w:val="left" w:pos="1250"/>
        </w:tabs>
        <w:spacing w:before="21" w:line="316" w:lineRule="auto"/>
        <w:ind w:left="0" w:right="-1" w:firstLine="283"/>
        <w:rPr>
          <w:sz w:val="24"/>
        </w:rPr>
      </w:pPr>
      <w:r w:rsidRPr="00B75135">
        <w:rPr>
          <w:sz w:val="24"/>
        </w:rPr>
        <w:t>готовность к самообслуживанию, включая обучение и выполнение домашних обязанностей.</w:t>
      </w:r>
    </w:p>
    <w:p w:rsidR="004B244A" w:rsidRPr="00B75135" w:rsidRDefault="004B244A" w:rsidP="004B244A">
      <w:pPr>
        <w:pStyle w:val="1a"/>
        <w:tabs>
          <w:tab w:val="left" w:pos="851"/>
        </w:tabs>
        <w:spacing w:before="64" w:line="360" w:lineRule="auto"/>
        <w:ind w:left="0" w:right="-1" w:firstLine="707"/>
      </w:pPr>
      <w:bookmarkStart w:id="41" w:name="_Toc65592799"/>
      <w:bookmarkStart w:id="42" w:name="_Toc65593139"/>
      <w:bookmarkStart w:id="43" w:name="_Toc65711093"/>
      <w:r w:rsidRPr="00B75135">
        <w:t>Личностные результаты в сфере физического, психологического, социального и академического благополучия обучающихся:</w:t>
      </w:r>
      <w:bookmarkEnd w:id="41"/>
      <w:bookmarkEnd w:id="42"/>
      <w:bookmarkEnd w:id="43"/>
    </w:p>
    <w:p w:rsidR="004B244A" w:rsidRPr="00B75135" w:rsidRDefault="004B244A" w:rsidP="004B244A">
      <w:pPr>
        <w:pStyle w:val="ac"/>
        <w:numPr>
          <w:ilvl w:val="3"/>
          <w:numId w:val="2"/>
        </w:numPr>
        <w:tabs>
          <w:tab w:val="left" w:pos="851"/>
          <w:tab w:val="left" w:pos="1250"/>
        </w:tabs>
        <w:spacing w:line="336" w:lineRule="auto"/>
        <w:ind w:left="0" w:right="-1" w:firstLine="283"/>
        <w:rPr>
          <w:sz w:val="24"/>
        </w:rPr>
      </w:pPr>
      <w:r w:rsidRPr="00B75135">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B244A" w:rsidRPr="00B75135" w:rsidRDefault="004B244A" w:rsidP="00F7090C">
      <w:pPr>
        <w:pStyle w:val="1a"/>
        <w:numPr>
          <w:ilvl w:val="2"/>
          <w:numId w:val="2"/>
        </w:numPr>
        <w:tabs>
          <w:tab w:val="left" w:pos="851"/>
          <w:tab w:val="left" w:pos="1116"/>
        </w:tabs>
        <w:spacing w:before="80"/>
        <w:ind w:left="0" w:right="-1" w:firstLine="0"/>
      </w:pPr>
      <w:bookmarkStart w:id="44" w:name="_Toc65592800"/>
      <w:bookmarkStart w:id="45" w:name="_Toc65593140"/>
      <w:bookmarkStart w:id="46" w:name="_Toc65711094"/>
      <w:r w:rsidRPr="00B75135">
        <w:t>Планируемые метапредметные результаты освоения</w:t>
      </w:r>
      <w:r w:rsidRPr="00B75135">
        <w:rPr>
          <w:spacing w:val="-9"/>
        </w:rPr>
        <w:t xml:space="preserve"> </w:t>
      </w:r>
      <w:r w:rsidRPr="00B75135">
        <w:t>ООП</w:t>
      </w:r>
      <w:bookmarkEnd w:id="44"/>
      <w:bookmarkEnd w:id="45"/>
      <w:bookmarkEnd w:id="46"/>
    </w:p>
    <w:p w:rsidR="004B244A" w:rsidRPr="00B75135" w:rsidRDefault="004B244A" w:rsidP="004B244A">
      <w:pPr>
        <w:pStyle w:val="aa"/>
        <w:tabs>
          <w:tab w:val="left" w:pos="851"/>
        </w:tabs>
        <w:spacing w:before="128" w:line="360" w:lineRule="auto"/>
        <w:ind w:left="0" w:right="-1"/>
      </w:pPr>
      <w:r w:rsidRPr="00B75135">
        <w:t>Метапредметные результаты освоения основной образовательной программы представлены тремя группами универсальных учебных действий (УУД).</w:t>
      </w:r>
    </w:p>
    <w:p w:rsidR="004B244A" w:rsidRPr="00B75135" w:rsidRDefault="004B244A" w:rsidP="004B244A">
      <w:pPr>
        <w:pStyle w:val="1a"/>
        <w:numPr>
          <w:ilvl w:val="0"/>
          <w:numId w:val="8"/>
        </w:numPr>
        <w:tabs>
          <w:tab w:val="left" w:pos="851"/>
          <w:tab w:val="left" w:pos="1958"/>
        </w:tabs>
        <w:spacing w:before="11" w:line="316" w:lineRule="auto"/>
        <w:ind w:left="0" w:right="-1" w:firstLine="360"/>
        <w:jc w:val="both"/>
        <w:rPr>
          <w:sz w:val="28"/>
        </w:rPr>
      </w:pPr>
      <w:bookmarkStart w:id="47" w:name="_Toc65592801"/>
      <w:bookmarkStart w:id="48" w:name="_Toc65593141"/>
      <w:bookmarkStart w:id="49" w:name="_Toc65711095"/>
      <w:r w:rsidRPr="00B75135">
        <w:t>Регулятивные универсальные учебные действия Выпускник</w:t>
      </w:r>
      <w:r w:rsidRPr="00B75135">
        <w:rPr>
          <w:spacing w:val="-1"/>
        </w:rPr>
        <w:t xml:space="preserve"> </w:t>
      </w:r>
      <w:r w:rsidRPr="00B75135">
        <w:t>научится:</w:t>
      </w:r>
      <w:bookmarkEnd w:id="47"/>
      <w:bookmarkEnd w:id="48"/>
      <w:bookmarkEnd w:id="49"/>
    </w:p>
    <w:p w:rsidR="004B244A" w:rsidRPr="00B75135" w:rsidRDefault="004B244A" w:rsidP="004B244A">
      <w:pPr>
        <w:pStyle w:val="ac"/>
        <w:numPr>
          <w:ilvl w:val="3"/>
          <w:numId w:val="2"/>
        </w:numPr>
        <w:tabs>
          <w:tab w:val="left" w:pos="851"/>
          <w:tab w:val="left" w:pos="1250"/>
        </w:tabs>
        <w:spacing w:before="41" w:line="314" w:lineRule="auto"/>
        <w:ind w:left="0" w:right="-1" w:firstLine="283"/>
        <w:rPr>
          <w:sz w:val="24"/>
        </w:rPr>
      </w:pPr>
      <w:r w:rsidRPr="00B75135">
        <w:rPr>
          <w:sz w:val="24"/>
        </w:rPr>
        <w:t>самостоятельно определять цели, задавать параметры и критерии, по которым можно определить, что цель</w:t>
      </w:r>
      <w:r w:rsidRPr="00B75135">
        <w:rPr>
          <w:spacing w:val="-4"/>
          <w:sz w:val="24"/>
        </w:rPr>
        <w:t xml:space="preserve"> </w:t>
      </w:r>
      <w:r w:rsidRPr="00B75135">
        <w:rPr>
          <w:sz w:val="24"/>
        </w:rPr>
        <w:t>достигнута;</w:t>
      </w:r>
    </w:p>
    <w:p w:rsidR="004B244A" w:rsidRPr="00B75135" w:rsidRDefault="004B244A" w:rsidP="004B244A">
      <w:pPr>
        <w:pStyle w:val="ac"/>
        <w:numPr>
          <w:ilvl w:val="3"/>
          <w:numId w:val="2"/>
        </w:numPr>
        <w:tabs>
          <w:tab w:val="left" w:pos="851"/>
          <w:tab w:val="left" w:pos="1250"/>
        </w:tabs>
        <w:spacing w:before="51" w:line="336" w:lineRule="auto"/>
        <w:ind w:left="0" w:right="-1" w:firstLine="283"/>
        <w:rPr>
          <w:sz w:val="24"/>
        </w:rPr>
      </w:pPr>
      <w:r w:rsidRPr="00B75135">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4B244A" w:rsidRPr="00B75135" w:rsidRDefault="004B244A" w:rsidP="004B244A">
      <w:pPr>
        <w:pStyle w:val="ac"/>
        <w:numPr>
          <w:ilvl w:val="3"/>
          <w:numId w:val="2"/>
        </w:numPr>
        <w:tabs>
          <w:tab w:val="left" w:pos="851"/>
          <w:tab w:val="left" w:pos="1250"/>
        </w:tabs>
        <w:spacing w:before="28" w:line="316" w:lineRule="auto"/>
        <w:ind w:left="0" w:right="-1" w:firstLine="283"/>
        <w:rPr>
          <w:sz w:val="24"/>
        </w:rPr>
      </w:pPr>
      <w:r w:rsidRPr="00B75135">
        <w:rPr>
          <w:sz w:val="24"/>
        </w:rPr>
        <w:t>ставить и формулировать собственные задачи в образовательной деятельности и жизненных</w:t>
      </w:r>
      <w:r w:rsidRPr="00B75135">
        <w:rPr>
          <w:spacing w:val="2"/>
          <w:sz w:val="24"/>
        </w:rPr>
        <w:t xml:space="preserve"> </w:t>
      </w:r>
      <w:r w:rsidRPr="00B75135">
        <w:rPr>
          <w:sz w:val="24"/>
        </w:rPr>
        <w:t>ситуациях;</w:t>
      </w:r>
    </w:p>
    <w:p w:rsidR="004B244A" w:rsidRPr="00B75135" w:rsidRDefault="004B244A" w:rsidP="004B244A">
      <w:pPr>
        <w:pStyle w:val="ac"/>
        <w:numPr>
          <w:ilvl w:val="3"/>
          <w:numId w:val="2"/>
        </w:numPr>
        <w:tabs>
          <w:tab w:val="left" w:pos="851"/>
          <w:tab w:val="left" w:pos="1250"/>
        </w:tabs>
        <w:spacing w:before="46" w:line="316" w:lineRule="auto"/>
        <w:ind w:left="0" w:right="-1" w:firstLine="283"/>
        <w:rPr>
          <w:sz w:val="24"/>
        </w:rPr>
      </w:pPr>
      <w:r w:rsidRPr="00B75135">
        <w:rPr>
          <w:sz w:val="24"/>
        </w:rPr>
        <w:t>оценивать ресурсы, в том числе время и другие нематериальные ресурсы, необходимые для достижения поставленной</w:t>
      </w:r>
      <w:r w:rsidRPr="00B75135">
        <w:rPr>
          <w:spacing w:val="-4"/>
          <w:sz w:val="24"/>
        </w:rPr>
        <w:t xml:space="preserve"> </w:t>
      </w:r>
      <w:r w:rsidRPr="00B75135">
        <w:rPr>
          <w:sz w:val="24"/>
        </w:rPr>
        <w:t>цели;</w:t>
      </w:r>
    </w:p>
    <w:p w:rsidR="004B244A" w:rsidRPr="00B75135" w:rsidRDefault="004B244A" w:rsidP="004B244A">
      <w:pPr>
        <w:pStyle w:val="ac"/>
        <w:numPr>
          <w:ilvl w:val="3"/>
          <w:numId w:val="2"/>
        </w:numPr>
        <w:tabs>
          <w:tab w:val="left" w:pos="851"/>
          <w:tab w:val="left" w:pos="1250"/>
        </w:tabs>
        <w:spacing w:before="53" w:line="314" w:lineRule="auto"/>
        <w:ind w:left="0" w:right="-1" w:firstLine="283"/>
        <w:rPr>
          <w:sz w:val="24"/>
        </w:rPr>
      </w:pPr>
      <w:r w:rsidRPr="00B75135">
        <w:rPr>
          <w:sz w:val="24"/>
        </w:rPr>
        <w:t>выбирать путь достижения цели, планировать решение поставленных задач, оптимизируя материальные и нематериальные</w:t>
      </w:r>
      <w:r w:rsidRPr="00B75135">
        <w:rPr>
          <w:spacing w:val="-5"/>
          <w:sz w:val="24"/>
        </w:rPr>
        <w:t xml:space="preserve"> </w:t>
      </w:r>
      <w:r w:rsidRPr="00B75135">
        <w:rPr>
          <w:sz w:val="24"/>
        </w:rPr>
        <w:t>затраты;</w:t>
      </w:r>
    </w:p>
    <w:p w:rsidR="004B244A" w:rsidRPr="00B75135" w:rsidRDefault="004B244A" w:rsidP="004B244A">
      <w:pPr>
        <w:pStyle w:val="ac"/>
        <w:numPr>
          <w:ilvl w:val="3"/>
          <w:numId w:val="2"/>
        </w:numPr>
        <w:tabs>
          <w:tab w:val="left" w:pos="851"/>
          <w:tab w:val="left" w:pos="1250"/>
        </w:tabs>
        <w:spacing w:before="55" w:line="316" w:lineRule="auto"/>
        <w:ind w:left="0" w:right="-1" w:firstLine="283"/>
        <w:rPr>
          <w:sz w:val="24"/>
        </w:rPr>
      </w:pPr>
      <w:r w:rsidRPr="00B75135">
        <w:rPr>
          <w:sz w:val="24"/>
        </w:rPr>
        <w:t>организовывать эффективный поиск ресурсов, необходимых для достижения поставленной</w:t>
      </w:r>
      <w:r w:rsidRPr="00B75135">
        <w:rPr>
          <w:spacing w:val="-2"/>
          <w:sz w:val="24"/>
        </w:rPr>
        <w:t xml:space="preserve"> </w:t>
      </w:r>
      <w:r w:rsidRPr="00B75135">
        <w:rPr>
          <w:sz w:val="24"/>
        </w:rPr>
        <w:t>цели;</w:t>
      </w:r>
    </w:p>
    <w:p w:rsidR="004B244A" w:rsidRPr="00B75135" w:rsidRDefault="004B244A" w:rsidP="00F7090C">
      <w:pPr>
        <w:pStyle w:val="ac"/>
        <w:numPr>
          <w:ilvl w:val="3"/>
          <w:numId w:val="2"/>
        </w:numPr>
        <w:tabs>
          <w:tab w:val="left" w:pos="851"/>
          <w:tab w:val="left" w:pos="1250"/>
        </w:tabs>
        <w:spacing w:before="78"/>
        <w:ind w:left="0" w:right="-1" w:firstLine="284"/>
        <w:rPr>
          <w:sz w:val="24"/>
        </w:rPr>
      </w:pPr>
      <w:r w:rsidRPr="00B75135">
        <w:rPr>
          <w:sz w:val="24"/>
        </w:rPr>
        <w:t>сопоставлять полученный результат деятельности с поставленной заранее</w:t>
      </w:r>
      <w:r w:rsidRPr="00B75135">
        <w:rPr>
          <w:spacing w:val="-22"/>
          <w:sz w:val="24"/>
        </w:rPr>
        <w:t xml:space="preserve"> </w:t>
      </w:r>
      <w:r w:rsidRPr="00B75135">
        <w:rPr>
          <w:sz w:val="24"/>
        </w:rPr>
        <w:t>целью.</w:t>
      </w:r>
    </w:p>
    <w:p w:rsidR="004B244A" w:rsidRPr="00B75135" w:rsidRDefault="004B244A" w:rsidP="00F7090C">
      <w:pPr>
        <w:pStyle w:val="1a"/>
        <w:numPr>
          <w:ilvl w:val="0"/>
          <w:numId w:val="8"/>
        </w:numPr>
        <w:tabs>
          <w:tab w:val="left" w:pos="851"/>
          <w:tab w:val="left" w:pos="2998"/>
        </w:tabs>
        <w:spacing w:before="135" w:line="360" w:lineRule="auto"/>
        <w:ind w:left="0" w:right="-1" w:firstLine="284"/>
        <w:jc w:val="both"/>
      </w:pPr>
      <w:bookmarkStart w:id="50" w:name="_Toc65592802"/>
      <w:bookmarkStart w:id="51" w:name="_Toc65593142"/>
      <w:bookmarkStart w:id="52" w:name="_Toc65711096"/>
      <w:r w:rsidRPr="00B75135">
        <w:t>Познавательные универсальные учебные действия Выпускник</w:t>
      </w:r>
      <w:r w:rsidRPr="00B75135">
        <w:rPr>
          <w:spacing w:val="-1"/>
        </w:rPr>
        <w:t xml:space="preserve"> </w:t>
      </w:r>
      <w:r w:rsidRPr="00B75135">
        <w:t>научится:</w:t>
      </w:r>
      <w:bookmarkEnd w:id="50"/>
      <w:bookmarkEnd w:id="51"/>
      <w:bookmarkEnd w:id="52"/>
    </w:p>
    <w:p w:rsidR="004B244A" w:rsidRPr="00B75135" w:rsidRDefault="004B244A" w:rsidP="004B244A">
      <w:pPr>
        <w:pStyle w:val="ac"/>
        <w:numPr>
          <w:ilvl w:val="3"/>
          <w:numId w:val="2"/>
        </w:numPr>
        <w:tabs>
          <w:tab w:val="left" w:pos="851"/>
          <w:tab w:val="left" w:pos="1250"/>
        </w:tabs>
        <w:spacing w:line="336" w:lineRule="auto"/>
        <w:ind w:left="0" w:right="-1" w:firstLine="283"/>
        <w:rPr>
          <w:sz w:val="24"/>
        </w:rPr>
      </w:pPr>
      <w:r w:rsidRPr="00B75135">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4B244A" w:rsidRPr="00B75135" w:rsidRDefault="004B244A" w:rsidP="004B244A">
      <w:pPr>
        <w:pStyle w:val="ac"/>
        <w:numPr>
          <w:ilvl w:val="3"/>
          <w:numId w:val="2"/>
        </w:numPr>
        <w:tabs>
          <w:tab w:val="left" w:pos="851"/>
          <w:tab w:val="left" w:pos="1250"/>
        </w:tabs>
        <w:spacing w:before="14" w:line="316" w:lineRule="auto"/>
        <w:ind w:left="0" w:right="-1" w:firstLine="283"/>
        <w:rPr>
          <w:sz w:val="24"/>
        </w:rPr>
      </w:pPr>
      <w:r w:rsidRPr="00B75135">
        <w:rPr>
          <w:sz w:val="24"/>
        </w:rPr>
        <w:t xml:space="preserve">критически оценивать и интерпретировать информацию с разных позиций, </w:t>
      </w:r>
      <w:r w:rsidRPr="00B75135">
        <w:rPr>
          <w:sz w:val="24"/>
        </w:rPr>
        <w:lastRenderedPageBreak/>
        <w:t>распознавать и фиксировать противоречия в информационных</w:t>
      </w:r>
      <w:r w:rsidRPr="00B75135">
        <w:rPr>
          <w:spacing w:val="-11"/>
          <w:sz w:val="24"/>
        </w:rPr>
        <w:t xml:space="preserve"> </w:t>
      </w:r>
      <w:r w:rsidRPr="00B75135">
        <w:rPr>
          <w:sz w:val="24"/>
        </w:rPr>
        <w:t>источниках;</w:t>
      </w:r>
    </w:p>
    <w:p w:rsidR="004B244A" w:rsidRPr="00B75135" w:rsidRDefault="004B244A" w:rsidP="004B244A">
      <w:pPr>
        <w:pStyle w:val="ac"/>
        <w:numPr>
          <w:ilvl w:val="3"/>
          <w:numId w:val="2"/>
        </w:numPr>
        <w:tabs>
          <w:tab w:val="left" w:pos="851"/>
          <w:tab w:val="left" w:pos="1250"/>
        </w:tabs>
        <w:spacing w:before="49" w:line="336" w:lineRule="auto"/>
        <w:ind w:left="0" w:right="-1" w:firstLine="283"/>
        <w:rPr>
          <w:sz w:val="24"/>
        </w:rPr>
      </w:pPr>
      <w:r w:rsidRPr="00B75135">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4B244A" w:rsidRPr="00B75135" w:rsidRDefault="004B244A" w:rsidP="004B244A">
      <w:pPr>
        <w:pStyle w:val="ac"/>
        <w:numPr>
          <w:ilvl w:val="3"/>
          <w:numId w:val="2"/>
        </w:numPr>
        <w:tabs>
          <w:tab w:val="left" w:pos="851"/>
          <w:tab w:val="left" w:pos="1250"/>
        </w:tabs>
        <w:spacing w:before="27" w:line="336" w:lineRule="auto"/>
        <w:ind w:left="0" w:right="-1" w:firstLine="283"/>
        <w:rPr>
          <w:sz w:val="24"/>
        </w:rPr>
      </w:pPr>
      <w:r w:rsidRPr="00B75135">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sidRPr="00B75135">
        <w:rPr>
          <w:spacing w:val="-11"/>
          <w:sz w:val="24"/>
        </w:rPr>
        <w:t xml:space="preserve"> </w:t>
      </w:r>
      <w:r w:rsidRPr="00B75135">
        <w:rPr>
          <w:sz w:val="24"/>
        </w:rPr>
        <w:t>развития;</w:t>
      </w:r>
    </w:p>
    <w:p w:rsidR="004B244A" w:rsidRPr="00B75135" w:rsidRDefault="004B244A" w:rsidP="004B244A">
      <w:pPr>
        <w:pStyle w:val="ac"/>
        <w:numPr>
          <w:ilvl w:val="3"/>
          <w:numId w:val="2"/>
        </w:numPr>
        <w:tabs>
          <w:tab w:val="left" w:pos="851"/>
          <w:tab w:val="left" w:pos="1249"/>
          <w:tab w:val="left" w:pos="1250"/>
        </w:tabs>
        <w:spacing w:before="82" w:line="316" w:lineRule="auto"/>
        <w:ind w:left="0" w:right="-1" w:firstLine="283"/>
        <w:jc w:val="left"/>
        <w:rPr>
          <w:sz w:val="24"/>
        </w:rPr>
      </w:pPr>
      <w:r w:rsidRPr="00B75135">
        <w:rPr>
          <w:sz w:val="24"/>
        </w:rPr>
        <w:t>выходить за рамки учебного предмета и осуществлять целенаправленный поиск возможностей для широкого переноса средств и способов</w:t>
      </w:r>
      <w:r w:rsidRPr="00B75135">
        <w:rPr>
          <w:spacing w:val="-3"/>
          <w:sz w:val="24"/>
        </w:rPr>
        <w:t xml:space="preserve"> </w:t>
      </w:r>
      <w:r w:rsidRPr="00B75135">
        <w:rPr>
          <w:sz w:val="24"/>
        </w:rPr>
        <w:t>действия;</w:t>
      </w:r>
    </w:p>
    <w:p w:rsidR="004B244A" w:rsidRPr="00B75135" w:rsidRDefault="004B244A" w:rsidP="004B244A">
      <w:pPr>
        <w:pStyle w:val="ac"/>
        <w:numPr>
          <w:ilvl w:val="3"/>
          <w:numId w:val="2"/>
        </w:numPr>
        <w:tabs>
          <w:tab w:val="left" w:pos="851"/>
          <w:tab w:val="left" w:pos="1249"/>
          <w:tab w:val="left" w:pos="1250"/>
        </w:tabs>
        <w:spacing w:before="51" w:line="314" w:lineRule="auto"/>
        <w:ind w:left="0" w:right="-1" w:firstLine="283"/>
        <w:jc w:val="left"/>
        <w:rPr>
          <w:sz w:val="24"/>
        </w:rPr>
      </w:pPr>
      <w:r w:rsidRPr="00B75135">
        <w:rPr>
          <w:sz w:val="24"/>
        </w:rPr>
        <w:t>выстраивать индивидуальную образовательную траекторию, учитывая ограничения со стороны других участников и ресурсные</w:t>
      </w:r>
      <w:r w:rsidRPr="00B75135">
        <w:rPr>
          <w:spacing w:val="4"/>
          <w:sz w:val="24"/>
        </w:rPr>
        <w:t xml:space="preserve"> </w:t>
      </w:r>
      <w:r w:rsidRPr="00B75135">
        <w:rPr>
          <w:sz w:val="24"/>
        </w:rPr>
        <w:t>ограничения;</w:t>
      </w:r>
    </w:p>
    <w:p w:rsidR="004B244A" w:rsidRPr="00B75135" w:rsidRDefault="004B244A" w:rsidP="00F7090C">
      <w:pPr>
        <w:pStyle w:val="ac"/>
        <w:numPr>
          <w:ilvl w:val="3"/>
          <w:numId w:val="2"/>
        </w:numPr>
        <w:tabs>
          <w:tab w:val="left" w:pos="851"/>
          <w:tab w:val="left" w:pos="1249"/>
          <w:tab w:val="left" w:pos="1250"/>
        </w:tabs>
        <w:spacing w:before="52"/>
        <w:ind w:left="0" w:right="-1" w:firstLine="284"/>
        <w:jc w:val="left"/>
        <w:rPr>
          <w:sz w:val="24"/>
        </w:rPr>
      </w:pPr>
      <w:r w:rsidRPr="00B75135">
        <w:rPr>
          <w:sz w:val="24"/>
        </w:rPr>
        <w:t>менять и удерживать разные позиции в познавательной</w:t>
      </w:r>
      <w:r w:rsidRPr="00B75135">
        <w:rPr>
          <w:spacing w:val="-7"/>
          <w:sz w:val="24"/>
        </w:rPr>
        <w:t xml:space="preserve"> </w:t>
      </w:r>
      <w:r w:rsidRPr="00B75135">
        <w:rPr>
          <w:sz w:val="24"/>
        </w:rPr>
        <w:t>деятельности.</w:t>
      </w:r>
    </w:p>
    <w:p w:rsidR="004B244A" w:rsidRPr="00B75135" w:rsidRDefault="004B244A" w:rsidP="00F7090C">
      <w:pPr>
        <w:pStyle w:val="1a"/>
        <w:numPr>
          <w:ilvl w:val="0"/>
          <w:numId w:val="8"/>
        </w:numPr>
        <w:tabs>
          <w:tab w:val="left" w:pos="851"/>
          <w:tab w:val="left" w:pos="1536"/>
        </w:tabs>
        <w:spacing w:before="201" w:line="316" w:lineRule="auto"/>
        <w:ind w:left="0" w:right="-1" w:firstLine="284"/>
        <w:jc w:val="both"/>
        <w:rPr>
          <w:sz w:val="28"/>
        </w:rPr>
      </w:pPr>
      <w:bookmarkStart w:id="53" w:name="_Toc65592803"/>
      <w:bookmarkStart w:id="54" w:name="_Toc65593143"/>
      <w:bookmarkStart w:id="55" w:name="_Toc65711097"/>
      <w:r w:rsidRPr="00B75135">
        <w:t>Коммуникативные универсальные учебные действия Выпускник</w:t>
      </w:r>
      <w:r w:rsidRPr="00B75135">
        <w:rPr>
          <w:spacing w:val="-1"/>
        </w:rPr>
        <w:t xml:space="preserve"> </w:t>
      </w:r>
      <w:r w:rsidRPr="00B75135">
        <w:t>научится:</w:t>
      </w:r>
      <w:bookmarkEnd w:id="53"/>
      <w:bookmarkEnd w:id="54"/>
      <w:bookmarkEnd w:id="55"/>
    </w:p>
    <w:p w:rsidR="004B244A" w:rsidRPr="00B75135" w:rsidRDefault="004B244A" w:rsidP="004B244A">
      <w:pPr>
        <w:pStyle w:val="ac"/>
        <w:numPr>
          <w:ilvl w:val="3"/>
          <w:numId w:val="2"/>
        </w:numPr>
        <w:tabs>
          <w:tab w:val="left" w:pos="851"/>
          <w:tab w:val="left" w:pos="1250"/>
        </w:tabs>
        <w:spacing w:before="39" w:line="345" w:lineRule="auto"/>
        <w:ind w:left="0" w:right="-1" w:firstLine="283"/>
        <w:rPr>
          <w:sz w:val="24"/>
        </w:rPr>
      </w:pPr>
      <w:r w:rsidRPr="00B75135">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sidRPr="00B75135">
        <w:rPr>
          <w:spacing w:val="-1"/>
          <w:sz w:val="24"/>
        </w:rPr>
        <w:t xml:space="preserve"> </w:t>
      </w:r>
      <w:r w:rsidRPr="00B75135">
        <w:rPr>
          <w:sz w:val="24"/>
        </w:rPr>
        <w:t>симпатий;</w:t>
      </w:r>
    </w:p>
    <w:p w:rsidR="004B244A" w:rsidRPr="00B75135" w:rsidRDefault="004B244A" w:rsidP="004B244A">
      <w:pPr>
        <w:pStyle w:val="ac"/>
        <w:numPr>
          <w:ilvl w:val="3"/>
          <w:numId w:val="2"/>
        </w:numPr>
        <w:tabs>
          <w:tab w:val="left" w:pos="851"/>
          <w:tab w:val="left" w:pos="1250"/>
        </w:tabs>
        <w:spacing w:before="5" w:line="336" w:lineRule="auto"/>
        <w:ind w:left="0" w:right="-1" w:firstLine="283"/>
        <w:rPr>
          <w:sz w:val="24"/>
        </w:rPr>
      </w:pPr>
      <w:r w:rsidRPr="00B75135">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4B244A" w:rsidRPr="00B75135" w:rsidRDefault="004B244A" w:rsidP="004B244A">
      <w:pPr>
        <w:pStyle w:val="ac"/>
        <w:numPr>
          <w:ilvl w:val="3"/>
          <w:numId w:val="2"/>
        </w:numPr>
        <w:tabs>
          <w:tab w:val="left" w:pos="851"/>
          <w:tab w:val="left" w:pos="1250"/>
        </w:tabs>
        <w:spacing w:before="25" w:line="316" w:lineRule="auto"/>
        <w:ind w:left="0" w:right="-1" w:firstLine="283"/>
        <w:rPr>
          <w:sz w:val="24"/>
        </w:rPr>
      </w:pPr>
      <w:r w:rsidRPr="00B75135">
        <w:rPr>
          <w:sz w:val="24"/>
        </w:rPr>
        <w:t>координировать и выполнять работу в условиях реального, виртуального и комбинированного взаимодействия;</w:t>
      </w:r>
    </w:p>
    <w:p w:rsidR="004B244A" w:rsidRPr="00B75135" w:rsidRDefault="004B244A" w:rsidP="004B244A">
      <w:pPr>
        <w:pStyle w:val="aa"/>
        <w:tabs>
          <w:tab w:val="left" w:pos="851"/>
        </w:tabs>
        <w:spacing w:before="48" w:line="316" w:lineRule="auto"/>
        <w:ind w:left="0" w:right="-1" w:firstLine="0"/>
      </w:pPr>
      <w:r w:rsidRPr="00B75135">
        <w:rPr>
          <w:sz w:val="28"/>
        </w:rPr>
        <w:t xml:space="preserve">– </w:t>
      </w:r>
      <w:r w:rsidRPr="00B75135">
        <w:t>развернуто, логично и точно излагать свою точку зрения с использованием адекватных (устных и письменных) языковых</w:t>
      </w:r>
      <w:r w:rsidRPr="00B75135">
        <w:rPr>
          <w:spacing w:val="-3"/>
        </w:rPr>
        <w:t xml:space="preserve"> </w:t>
      </w:r>
      <w:r w:rsidRPr="00B75135">
        <w:t>средств;</w:t>
      </w:r>
    </w:p>
    <w:p w:rsidR="004B244A" w:rsidRPr="00B75135" w:rsidRDefault="004B244A" w:rsidP="004B244A">
      <w:pPr>
        <w:pStyle w:val="aa"/>
        <w:tabs>
          <w:tab w:val="left" w:pos="851"/>
        </w:tabs>
        <w:spacing w:before="60" w:line="336" w:lineRule="auto"/>
        <w:ind w:left="0" w:right="-1" w:firstLine="283"/>
      </w:pPr>
      <w:r w:rsidRPr="00B75135">
        <w:rPr>
          <w:sz w:val="28"/>
        </w:rPr>
        <w:t xml:space="preserve">– </w:t>
      </w:r>
      <w:r w:rsidRPr="00B75135">
        <w:t>распознавать конфликтные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B244A" w:rsidRPr="00B75135" w:rsidRDefault="004B244A" w:rsidP="00F7090C">
      <w:pPr>
        <w:pStyle w:val="1a"/>
        <w:numPr>
          <w:ilvl w:val="2"/>
          <w:numId w:val="2"/>
        </w:numPr>
        <w:tabs>
          <w:tab w:val="left" w:pos="851"/>
          <w:tab w:val="left" w:pos="1116"/>
        </w:tabs>
        <w:spacing w:before="19" w:line="275" w:lineRule="exact"/>
        <w:ind w:left="0" w:right="-1" w:firstLine="0"/>
      </w:pPr>
      <w:bookmarkStart w:id="56" w:name="_Toc65592804"/>
      <w:bookmarkStart w:id="57" w:name="_Toc65593144"/>
      <w:bookmarkStart w:id="58" w:name="_Toc65711098"/>
      <w:r w:rsidRPr="00B75135">
        <w:t>Планируемые предметные результаты освоения</w:t>
      </w:r>
      <w:r w:rsidRPr="00B75135">
        <w:rPr>
          <w:spacing w:val="-2"/>
        </w:rPr>
        <w:t xml:space="preserve"> </w:t>
      </w:r>
      <w:r w:rsidRPr="00B75135">
        <w:t>ООП</w:t>
      </w:r>
      <w:bookmarkEnd w:id="56"/>
      <w:bookmarkEnd w:id="57"/>
      <w:bookmarkEnd w:id="58"/>
    </w:p>
    <w:p w:rsidR="004B244A" w:rsidRPr="00B75135" w:rsidRDefault="004B244A" w:rsidP="004B244A">
      <w:pPr>
        <w:pStyle w:val="aa"/>
        <w:tabs>
          <w:tab w:val="left" w:pos="851"/>
        </w:tabs>
        <w:spacing w:line="360" w:lineRule="auto"/>
        <w:ind w:left="0" w:right="-1" w:firstLine="568"/>
      </w:pPr>
      <w:r w:rsidRPr="00B75135">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появляются еще две группы результатов: результаты базового и углубленного уровней.</w:t>
      </w:r>
    </w:p>
    <w:p w:rsidR="004B244A" w:rsidRPr="00B75135" w:rsidRDefault="004B244A" w:rsidP="004B244A">
      <w:pPr>
        <w:pStyle w:val="aa"/>
        <w:tabs>
          <w:tab w:val="left" w:pos="851"/>
        </w:tabs>
        <w:spacing w:line="360" w:lineRule="auto"/>
        <w:ind w:left="0" w:right="-1" w:firstLine="568"/>
      </w:pPr>
      <w:r w:rsidRPr="00B75135">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w:t>
      </w:r>
      <w:r w:rsidRPr="00B75135">
        <w:lastRenderedPageBreak/>
        <w:t>углубленный уровень» – определяется следующей методологией.</w:t>
      </w:r>
    </w:p>
    <w:p w:rsidR="004B244A" w:rsidRPr="00B75135" w:rsidRDefault="004B244A" w:rsidP="004B244A">
      <w:pPr>
        <w:pStyle w:val="aa"/>
        <w:tabs>
          <w:tab w:val="left" w:pos="851"/>
        </w:tabs>
        <w:spacing w:before="67" w:line="360" w:lineRule="auto"/>
        <w:ind w:left="0" w:right="-1" w:firstLine="568"/>
      </w:pPr>
      <w:r w:rsidRPr="00B75135">
        <w:t>Как и в основном общем образовании, группа результатов «Выпускник научится» представляет собой результаты, достижения которых обеспечивается учителем в отношении</w:t>
      </w:r>
      <w:r w:rsidRPr="00B75135">
        <w:rPr>
          <w:spacing w:val="15"/>
        </w:rPr>
        <w:t xml:space="preserve"> </w:t>
      </w:r>
      <w:r w:rsidRPr="00B75135">
        <w:t>всех</w:t>
      </w:r>
      <w:r w:rsidRPr="00B75135">
        <w:rPr>
          <w:spacing w:val="19"/>
        </w:rPr>
        <w:t xml:space="preserve"> </w:t>
      </w:r>
      <w:r w:rsidRPr="00B75135">
        <w:t>обучающихся,</w:t>
      </w:r>
      <w:r w:rsidRPr="00B75135">
        <w:rPr>
          <w:spacing w:val="15"/>
        </w:rPr>
        <w:t xml:space="preserve"> </w:t>
      </w:r>
      <w:r w:rsidRPr="00B75135">
        <w:t>выбравших</w:t>
      </w:r>
      <w:r w:rsidRPr="00B75135">
        <w:rPr>
          <w:spacing w:val="19"/>
        </w:rPr>
        <w:t xml:space="preserve"> </w:t>
      </w:r>
      <w:r w:rsidRPr="00B75135">
        <w:t>данный</w:t>
      </w:r>
      <w:r w:rsidRPr="00B75135">
        <w:rPr>
          <w:spacing w:val="20"/>
        </w:rPr>
        <w:t xml:space="preserve"> </w:t>
      </w:r>
      <w:r w:rsidRPr="00B75135">
        <w:t>уровень</w:t>
      </w:r>
      <w:r w:rsidRPr="00B75135">
        <w:rPr>
          <w:spacing w:val="19"/>
        </w:rPr>
        <w:t xml:space="preserve"> </w:t>
      </w:r>
      <w:r w:rsidRPr="00B75135">
        <w:t>обучения.</w:t>
      </w:r>
      <w:r w:rsidRPr="00B75135">
        <w:rPr>
          <w:spacing w:val="17"/>
        </w:rPr>
        <w:t xml:space="preserve"> </w:t>
      </w:r>
      <w:r w:rsidRPr="00B75135">
        <w:t>Группа</w:t>
      </w:r>
      <w:r w:rsidRPr="00B75135">
        <w:rPr>
          <w:spacing w:val="14"/>
        </w:rPr>
        <w:t xml:space="preserve"> </w:t>
      </w:r>
      <w:r w:rsidRPr="00B75135">
        <w:t>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4B244A" w:rsidRPr="00B75135" w:rsidRDefault="004B244A" w:rsidP="004B244A">
      <w:pPr>
        <w:pStyle w:val="aa"/>
        <w:tabs>
          <w:tab w:val="left" w:pos="851"/>
        </w:tabs>
        <w:spacing w:before="1" w:line="360" w:lineRule="auto"/>
        <w:ind w:left="0" w:right="-1"/>
      </w:pPr>
      <w:r w:rsidRPr="00B75135">
        <w:t xml:space="preserve">Принципиальным отличием результатов базового уровня от результатов углубленного уровня является их целевая направленность. </w:t>
      </w:r>
    </w:p>
    <w:p w:rsidR="004B244A" w:rsidRPr="00B75135" w:rsidRDefault="004B244A" w:rsidP="004B244A">
      <w:pPr>
        <w:pStyle w:val="aa"/>
        <w:tabs>
          <w:tab w:val="left" w:pos="851"/>
        </w:tabs>
        <w:spacing w:before="1" w:line="360" w:lineRule="auto"/>
        <w:ind w:left="0" w:right="-1"/>
      </w:pPr>
      <w:r w:rsidRPr="00B75135">
        <w:rPr>
          <w:b/>
        </w:rPr>
        <w:t xml:space="preserve">Результаты базового уровня ориентированы </w:t>
      </w:r>
      <w:r w:rsidRPr="00B75135">
        <w:t>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4B244A" w:rsidRPr="00B75135" w:rsidRDefault="004B244A" w:rsidP="004B244A">
      <w:pPr>
        <w:pStyle w:val="ac"/>
        <w:numPr>
          <w:ilvl w:val="0"/>
          <w:numId w:val="7"/>
        </w:numPr>
        <w:tabs>
          <w:tab w:val="left" w:pos="851"/>
          <w:tab w:val="left" w:pos="1481"/>
        </w:tabs>
        <w:spacing w:before="1" w:line="360" w:lineRule="auto"/>
        <w:ind w:left="0" w:right="-1" w:firstLine="707"/>
        <w:rPr>
          <w:sz w:val="24"/>
        </w:rPr>
      </w:pPr>
      <w:r w:rsidRPr="00B75135">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w:t>
      </w:r>
      <w:r w:rsidRPr="00B75135">
        <w:rPr>
          <w:spacing w:val="2"/>
          <w:sz w:val="24"/>
        </w:rPr>
        <w:t xml:space="preserve"> </w:t>
      </w:r>
      <w:r w:rsidRPr="00B75135">
        <w:rPr>
          <w:sz w:val="24"/>
        </w:rPr>
        <w:t>области;</w:t>
      </w:r>
    </w:p>
    <w:p w:rsidR="004B244A" w:rsidRPr="00B75135" w:rsidRDefault="004B244A" w:rsidP="004B244A">
      <w:pPr>
        <w:pStyle w:val="ac"/>
        <w:numPr>
          <w:ilvl w:val="0"/>
          <w:numId w:val="7"/>
        </w:numPr>
        <w:tabs>
          <w:tab w:val="left" w:pos="851"/>
          <w:tab w:val="left" w:pos="1481"/>
        </w:tabs>
        <w:spacing w:line="362" w:lineRule="auto"/>
        <w:ind w:left="0" w:right="-1" w:firstLine="707"/>
        <w:rPr>
          <w:sz w:val="24"/>
        </w:rPr>
      </w:pPr>
      <w:r w:rsidRPr="00B75135">
        <w:rPr>
          <w:sz w:val="24"/>
        </w:rPr>
        <w:t>умение решать основные практические задачи, характерные для использования методов и инструментария данной предметной</w:t>
      </w:r>
      <w:r w:rsidRPr="00B75135">
        <w:rPr>
          <w:spacing w:val="-4"/>
          <w:sz w:val="24"/>
        </w:rPr>
        <w:t xml:space="preserve"> </w:t>
      </w:r>
      <w:r w:rsidRPr="00B75135">
        <w:rPr>
          <w:sz w:val="24"/>
        </w:rPr>
        <w:t>области;</w:t>
      </w:r>
    </w:p>
    <w:p w:rsidR="004B244A" w:rsidRPr="00B75135" w:rsidRDefault="004B244A" w:rsidP="004B244A">
      <w:pPr>
        <w:pStyle w:val="aa"/>
        <w:tabs>
          <w:tab w:val="left" w:pos="851"/>
        </w:tabs>
        <w:spacing w:before="68" w:line="360" w:lineRule="auto"/>
        <w:ind w:left="0" w:right="-1"/>
        <w:rPr>
          <w:b/>
        </w:rPr>
      </w:pPr>
      <w:r w:rsidRPr="00B75135">
        <w:t>осознание рамок изучаемой предметной области, ограниченности методов и инструментов, типичных связей с некоторыми другими областями</w:t>
      </w:r>
      <w:r w:rsidRPr="00B75135">
        <w:rPr>
          <w:spacing w:val="-6"/>
        </w:rPr>
        <w:t xml:space="preserve"> </w:t>
      </w:r>
      <w:r w:rsidRPr="00B75135">
        <w:t>знания.</w:t>
      </w:r>
      <w:r w:rsidRPr="00B75135">
        <w:rPr>
          <w:b/>
        </w:rPr>
        <w:t xml:space="preserve"> </w:t>
      </w:r>
    </w:p>
    <w:p w:rsidR="004B244A" w:rsidRPr="00B75135" w:rsidRDefault="004B244A" w:rsidP="004B244A">
      <w:pPr>
        <w:pStyle w:val="aa"/>
        <w:tabs>
          <w:tab w:val="left" w:pos="851"/>
        </w:tabs>
        <w:spacing w:before="68" w:line="360" w:lineRule="auto"/>
        <w:ind w:left="0" w:right="-1"/>
      </w:pPr>
      <w:r w:rsidRPr="00B75135">
        <w:rPr>
          <w:b/>
        </w:rPr>
        <w:t xml:space="preserve">Результаты углубленного уровня </w:t>
      </w:r>
      <w:r w:rsidRPr="00B75135">
        <w:t>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4B244A" w:rsidRPr="00B75135" w:rsidRDefault="004B244A" w:rsidP="004B244A">
      <w:pPr>
        <w:pStyle w:val="ac"/>
        <w:numPr>
          <w:ilvl w:val="0"/>
          <w:numId w:val="7"/>
        </w:numPr>
        <w:tabs>
          <w:tab w:val="left" w:pos="851"/>
          <w:tab w:val="left" w:pos="1522"/>
        </w:tabs>
        <w:spacing w:line="360" w:lineRule="auto"/>
        <w:ind w:left="0" w:right="-1" w:firstLine="707"/>
        <w:rPr>
          <w:sz w:val="24"/>
        </w:rPr>
      </w:pPr>
      <w:r w:rsidRPr="00B75135">
        <w:rPr>
          <w:sz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w:t>
      </w:r>
      <w:r w:rsidRPr="00B75135">
        <w:rPr>
          <w:spacing w:val="-1"/>
          <w:sz w:val="24"/>
        </w:rPr>
        <w:t xml:space="preserve"> </w:t>
      </w:r>
      <w:r w:rsidRPr="00B75135">
        <w:rPr>
          <w:sz w:val="24"/>
        </w:rPr>
        <w:t>области;</w:t>
      </w:r>
    </w:p>
    <w:p w:rsidR="004B244A" w:rsidRPr="00B75135" w:rsidRDefault="004B244A" w:rsidP="004B244A">
      <w:pPr>
        <w:pStyle w:val="ac"/>
        <w:numPr>
          <w:ilvl w:val="0"/>
          <w:numId w:val="7"/>
        </w:numPr>
        <w:tabs>
          <w:tab w:val="left" w:pos="851"/>
          <w:tab w:val="left" w:pos="1440"/>
        </w:tabs>
        <w:spacing w:before="1" w:line="360" w:lineRule="auto"/>
        <w:ind w:left="0" w:right="-1" w:firstLine="707"/>
        <w:rPr>
          <w:sz w:val="24"/>
        </w:rPr>
      </w:pPr>
      <w:r w:rsidRPr="00B75135">
        <w:rPr>
          <w:sz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w:t>
      </w:r>
      <w:r w:rsidRPr="00B75135">
        <w:rPr>
          <w:spacing w:val="-24"/>
          <w:sz w:val="24"/>
        </w:rPr>
        <w:t xml:space="preserve"> </w:t>
      </w:r>
      <w:r w:rsidRPr="00B75135">
        <w:rPr>
          <w:sz w:val="24"/>
        </w:rPr>
        <w:lastRenderedPageBreak/>
        <w:t>области;</w:t>
      </w:r>
    </w:p>
    <w:p w:rsidR="004B244A" w:rsidRPr="00B75135" w:rsidRDefault="004B244A" w:rsidP="004B244A">
      <w:pPr>
        <w:pStyle w:val="ac"/>
        <w:numPr>
          <w:ilvl w:val="0"/>
          <w:numId w:val="7"/>
        </w:numPr>
        <w:tabs>
          <w:tab w:val="left" w:pos="851"/>
          <w:tab w:val="left" w:pos="1517"/>
        </w:tabs>
        <w:spacing w:before="1" w:line="360" w:lineRule="auto"/>
        <w:ind w:left="0" w:right="-1" w:firstLine="707"/>
        <w:rPr>
          <w:sz w:val="24"/>
        </w:rPr>
      </w:pPr>
      <w:r w:rsidRPr="00B75135">
        <w:rPr>
          <w:sz w:val="24"/>
        </w:rPr>
        <w:t>наличие представлений о данной предметной области как целостной теории (совокупности теорий), об основных связях с иными смежными областями</w:t>
      </w:r>
      <w:r w:rsidRPr="00B75135">
        <w:rPr>
          <w:spacing w:val="-12"/>
          <w:sz w:val="24"/>
        </w:rPr>
        <w:t xml:space="preserve"> </w:t>
      </w:r>
      <w:r w:rsidRPr="00B75135">
        <w:rPr>
          <w:sz w:val="24"/>
        </w:rPr>
        <w:t>знаний.</w:t>
      </w:r>
    </w:p>
    <w:p w:rsidR="004B244A" w:rsidRPr="00B75135" w:rsidRDefault="004B244A" w:rsidP="004B244A">
      <w:pPr>
        <w:pStyle w:val="aa"/>
        <w:tabs>
          <w:tab w:val="left" w:pos="851"/>
        </w:tabs>
        <w:spacing w:before="67" w:line="360" w:lineRule="auto"/>
        <w:ind w:left="0" w:right="-1" w:firstLine="727"/>
      </w:pPr>
      <w:r w:rsidRPr="00B75135">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4B244A" w:rsidRPr="00B75135" w:rsidRDefault="004B244A" w:rsidP="00F7090C">
      <w:pPr>
        <w:pStyle w:val="1a"/>
        <w:numPr>
          <w:ilvl w:val="3"/>
          <w:numId w:val="6"/>
        </w:numPr>
        <w:tabs>
          <w:tab w:val="left" w:pos="851"/>
          <w:tab w:val="left" w:pos="1764"/>
        </w:tabs>
        <w:spacing w:before="11"/>
        <w:ind w:left="0" w:right="-1" w:firstLine="0"/>
        <w:jc w:val="both"/>
      </w:pPr>
      <w:bookmarkStart w:id="59" w:name="_Toc65592805"/>
      <w:bookmarkStart w:id="60" w:name="_Toc65593145"/>
      <w:bookmarkStart w:id="61" w:name="_Toc65711099"/>
      <w:r w:rsidRPr="00B75135">
        <w:t>Русский</w:t>
      </w:r>
      <w:r w:rsidRPr="00B75135">
        <w:rPr>
          <w:spacing w:val="-2"/>
        </w:rPr>
        <w:t xml:space="preserve"> </w:t>
      </w:r>
      <w:r w:rsidRPr="00B75135">
        <w:t>язык</w:t>
      </w:r>
      <w:bookmarkEnd w:id="59"/>
      <w:bookmarkEnd w:id="60"/>
      <w:bookmarkEnd w:id="61"/>
    </w:p>
    <w:p w:rsidR="004B244A" w:rsidRPr="00B75135" w:rsidRDefault="004B244A" w:rsidP="004B244A">
      <w:pPr>
        <w:tabs>
          <w:tab w:val="left" w:pos="851"/>
        </w:tabs>
        <w:spacing w:before="136" w:line="360" w:lineRule="auto"/>
        <w:ind w:right="-1" w:firstLine="707"/>
        <w:jc w:val="both"/>
        <w:rPr>
          <w:rFonts w:ascii="Times New Roman" w:hAnsi="Times New Roman" w:cs="Times New Roman"/>
          <w:b/>
          <w:sz w:val="24"/>
        </w:rPr>
      </w:pPr>
      <w:r w:rsidRPr="00B75135">
        <w:rPr>
          <w:rFonts w:ascii="Times New Roman" w:hAnsi="Times New Roman" w:cs="Times New Roman"/>
          <w:b/>
          <w:sz w:val="24"/>
        </w:rPr>
        <w:t>В результате изучения учебного предмета «Русский язык» на уровне среднего общего образования:</w:t>
      </w:r>
    </w:p>
    <w:p w:rsidR="004B244A" w:rsidRPr="00B75135" w:rsidRDefault="004B244A" w:rsidP="004B244A">
      <w:pPr>
        <w:pStyle w:val="1a"/>
        <w:tabs>
          <w:tab w:val="left" w:pos="851"/>
        </w:tabs>
        <w:spacing w:before="1"/>
        <w:ind w:left="0" w:right="-1"/>
      </w:pPr>
      <w:bookmarkStart w:id="62" w:name="_Toc65592806"/>
      <w:bookmarkStart w:id="63" w:name="_Toc65593146"/>
      <w:bookmarkStart w:id="64" w:name="_Toc65711100"/>
      <w:r w:rsidRPr="00B75135">
        <w:t>Выпускник на базовом уровне научится:</w:t>
      </w:r>
      <w:bookmarkEnd w:id="62"/>
      <w:bookmarkEnd w:id="63"/>
      <w:bookmarkEnd w:id="64"/>
    </w:p>
    <w:p w:rsidR="004B244A" w:rsidRPr="00B75135" w:rsidRDefault="004B244A" w:rsidP="00F7090C">
      <w:pPr>
        <w:pStyle w:val="ac"/>
        <w:numPr>
          <w:ilvl w:val="4"/>
          <w:numId w:val="6"/>
        </w:numPr>
        <w:tabs>
          <w:tab w:val="left" w:pos="851"/>
          <w:tab w:val="left" w:pos="1250"/>
        </w:tabs>
        <w:spacing w:before="128"/>
        <w:ind w:left="0" w:right="-1" w:firstLine="284"/>
        <w:rPr>
          <w:sz w:val="24"/>
        </w:rPr>
      </w:pPr>
      <w:r w:rsidRPr="00B75135">
        <w:rPr>
          <w:sz w:val="24"/>
        </w:rPr>
        <w:t>использовать языковые средства адекватно цели общения и речевой</w:t>
      </w:r>
      <w:r w:rsidRPr="00B75135">
        <w:rPr>
          <w:spacing w:val="-20"/>
          <w:sz w:val="24"/>
        </w:rPr>
        <w:t xml:space="preserve"> </w:t>
      </w:r>
      <w:r w:rsidRPr="00B75135">
        <w:rPr>
          <w:sz w:val="24"/>
        </w:rPr>
        <w:t>ситуации;</w:t>
      </w:r>
    </w:p>
    <w:p w:rsidR="004B244A" w:rsidRPr="00B75135" w:rsidRDefault="004B244A" w:rsidP="004B244A">
      <w:pPr>
        <w:pStyle w:val="ac"/>
        <w:numPr>
          <w:ilvl w:val="4"/>
          <w:numId w:val="6"/>
        </w:numPr>
        <w:tabs>
          <w:tab w:val="left" w:pos="851"/>
          <w:tab w:val="left" w:pos="1250"/>
        </w:tabs>
        <w:spacing w:before="119" w:line="316" w:lineRule="auto"/>
        <w:ind w:left="0" w:right="-1" w:firstLine="283"/>
        <w:rPr>
          <w:sz w:val="24"/>
        </w:rPr>
      </w:pPr>
      <w:r w:rsidRPr="00B75135">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sidRPr="00B75135">
        <w:rPr>
          <w:spacing w:val="-36"/>
          <w:sz w:val="24"/>
        </w:rPr>
        <w:t xml:space="preserve"> </w:t>
      </w:r>
      <w:r w:rsidRPr="00B75135">
        <w:rPr>
          <w:sz w:val="24"/>
        </w:rPr>
        <w:t>текстов;</w:t>
      </w:r>
    </w:p>
    <w:p w:rsidR="004B244A" w:rsidRPr="00B75135" w:rsidRDefault="004B244A" w:rsidP="004B244A">
      <w:pPr>
        <w:pStyle w:val="ac"/>
        <w:numPr>
          <w:ilvl w:val="4"/>
          <w:numId w:val="6"/>
        </w:numPr>
        <w:tabs>
          <w:tab w:val="left" w:pos="851"/>
          <w:tab w:val="left" w:pos="1250"/>
        </w:tabs>
        <w:spacing w:before="52" w:line="343" w:lineRule="auto"/>
        <w:ind w:left="0" w:right="-1" w:firstLine="283"/>
        <w:rPr>
          <w:sz w:val="24"/>
        </w:rPr>
      </w:pPr>
      <w:r w:rsidRPr="00B75135">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sidRPr="00B75135">
        <w:rPr>
          <w:spacing w:val="-3"/>
          <w:sz w:val="24"/>
        </w:rPr>
        <w:t xml:space="preserve"> </w:t>
      </w:r>
      <w:r w:rsidRPr="00B75135">
        <w:rPr>
          <w:sz w:val="24"/>
        </w:rPr>
        <w:t>сочинения);</w:t>
      </w:r>
    </w:p>
    <w:p w:rsidR="004B244A" w:rsidRPr="00B75135" w:rsidRDefault="004B244A" w:rsidP="00F7090C">
      <w:pPr>
        <w:pStyle w:val="ac"/>
        <w:numPr>
          <w:ilvl w:val="4"/>
          <w:numId w:val="6"/>
        </w:numPr>
        <w:tabs>
          <w:tab w:val="left" w:pos="851"/>
          <w:tab w:val="left" w:pos="1250"/>
        </w:tabs>
        <w:spacing w:before="16"/>
        <w:ind w:left="0" w:right="-1" w:firstLine="284"/>
        <w:rPr>
          <w:sz w:val="24"/>
        </w:rPr>
      </w:pPr>
      <w:r w:rsidRPr="00B75135">
        <w:rPr>
          <w:sz w:val="24"/>
        </w:rPr>
        <w:t>выстраивать композицию текста, используя знания о его структурных</w:t>
      </w:r>
      <w:r w:rsidRPr="00B75135">
        <w:rPr>
          <w:spacing w:val="-19"/>
          <w:sz w:val="24"/>
        </w:rPr>
        <w:t xml:space="preserve"> </w:t>
      </w:r>
      <w:r w:rsidRPr="00B75135">
        <w:rPr>
          <w:sz w:val="24"/>
        </w:rPr>
        <w:t>элементах;</w:t>
      </w:r>
    </w:p>
    <w:p w:rsidR="004B244A" w:rsidRPr="00B75135" w:rsidRDefault="004B244A" w:rsidP="004B244A">
      <w:pPr>
        <w:pStyle w:val="ac"/>
        <w:numPr>
          <w:ilvl w:val="4"/>
          <w:numId w:val="6"/>
        </w:numPr>
        <w:tabs>
          <w:tab w:val="left" w:pos="851"/>
          <w:tab w:val="left" w:pos="1250"/>
        </w:tabs>
        <w:spacing w:before="117" w:line="316" w:lineRule="auto"/>
        <w:ind w:left="0" w:right="-1" w:firstLine="283"/>
        <w:rPr>
          <w:sz w:val="24"/>
        </w:rPr>
      </w:pPr>
      <w:r w:rsidRPr="00B75135">
        <w:rPr>
          <w:sz w:val="24"/>
        </w:rPr>
        <w:t>подбирать и использовать языковые средства в зависимости от типа текста и выбранного профиля</w:t>
      </w:r>
      <w:r w:rsidRPr="00B75135">
        <w:rPr>
          <w:spacing w:val="-2"/>
          <w:sz w:val="24"/>
        </w:rPr>
        <w:t xml:space="preserve"> </w:t>
      </w:r>
      <w:r w:rsidRPr="00B75135">
        <w:rPr>
          <w:sz w:val="24"/>
        </w:rPr>
        <w:t>обучения;</w:t>
      </w:r>
    </w:p>
    <w:p w:rsidR="004B244A" w:rsidRPr="00B75135" w:rsidRDefault="004B244A" w:rsidP="004B244A">
      <w:pPr>
        <w:pStyle w:val="ac"/>
        <w:numPr>
          <w:ilvl w:val="4"/>
          <w:numId w:val="6"/>
        </w:numPr>
        <w:tabs>
          <w:tab w:val="left" w:pos="851"/>
          <w:tab w:val="left" w:pos="1250"/>
        </w:tabs>
        <w:spacing w:before="60" w:line="316" w:lineRule="auto"/>
        <w:ind w:left="0" w:right="-1" w:firstLine="283"/>
        <w:rPr>
          <w:color w:val="FF0000"/>
          <w:sz w:val="24"/>
        </w:rPr>
      </w:pPr>
      <w:r w:rsidRPr="00B75135">
        <w:rPr>
          <w:sz w:val="24"/>
        </w:rPr>
        <w:t>правильно использовать лексические и грамматические средства связи предложений при построении</w:t>
      </w:r>
      <w:r w:rsidRPr="00B75135">
        <w:rPr>
          <w:spacing w:val="-3"/>
          <w:sz w:val="24"/>
        </w:rPr>
        <w:t xml:space="preserve"> </w:t>
      </w:r>
      <w:r w:rsidRPr="00B75135">
        <w:rPr>
          <w:sz w:val="24"/>
        </w:rPr>
        <w:t xml:space="preserve">текста; </w:t>
      </w:r>
    </w:p>
    <w:p w:rsidR="004B244A" w:rsidRPr="00B75135" w:rsidRDefault="004B244A" w:rsidP="004B244A">
      <w:pPr>
        <w:pStyle w:val="ac"/>
        <w:numPr>
          <w:ilvl w:val="4"/>
          <w:numId w:val="6"/>
        </w:numPr>
        <w:tabs>
          <w:tab w:val="left" w:pos="851"/>
          <w:tab w:val="left" w:pos="1250"/>
        </w:tabs>
        <w:spacing w:before="60" w:line="316" w:lineRule="auto"/>
        <w:ind w:left="0" w:right="-1" w:firstLine="283"/>
        <w:rPr>
          <w:sz w:val="24"/>
        </w:rPr>
      </w:pPr>
      <w:r w:rsidRPr="00B75135">
        <w:rPr>
          <w:sz w:val="24"/>
        </w:rPr>
        <w:t>создавать устные и письменные тексты разных жанров в соответствии с функционально-стилевой принадлежностью</w:t>
      </w:r>
      <w:r w:rsidRPr="00B75135">
        <w:rPr>
          <w:spacing w:val="-1"/>
          <w:sz w:val="24"/>
        </w:rPr>
        <w:t xml:space="preserve"> </w:t>
      </w:r>
      <w:r w:rsidRPr="00B75135">
        <w:rPr>
          <w:sz w:val="24"/>
        </w:rPr>
        <w:t>текста;</w:t>
      </w:r>
    </w:p>
    <w:p w:rsidR="004B244A" w:rsidRPr="00B75135" w:rsidRDefault="004B244A" w:rsidP="004B244A">
      <w:pPr>
        <w:pStyle w:val="ac"/>
        <w:numPr>
          <w:ilvl w:val="4"/>
          <w:numId w:val="6"/>
        </w:numPr>
        <w:tabs>
          <w:tab w:val="left" w:pos="851"/>
          <w:tab w:val="left" w:pos="1250"/>
        </w:tabs>
        <w:spacing w:before="49" w:line="316" w:lineRule="auto"/>
        <w:ind w:left="0" w:right="-1" w:firstLine="283"/>
        <w:rPr>
          <w:sz w:val="24"/>
        </w:rPr>
      </w:pPr>
      <w:r w:rsidRPr="00B75135">
        <w:rPr>
          <w:sz w:val="24"/>
        </w:rPr>
        <w:t>сознательно использовать изобразительно-выразительные средства языка при создании текста в соответствии с выбранным профилем</w:t>
      </w:r>
      <w:r w:rsidRPr="00B75135">
        <w:rPr>
          <w:spacing w:val="-17"/>
          <w:sz w:val="24"/>
        </w:rPr>
        <w:t xml:space="preserve"> </w:t>
      </w:r>
      <w:r w:rsidRPr="00B75135">
        <w:rPr>
          <w:sz w:val="24"/>
        </w:rPr>
        <w:t>обучения;</w:t>
      </w:r>
    </w:p>
    <w:p w:rsidR="004B244A" w:rsidRPr="00B75135" w:rsidRDefault="004B244A" w:rsidP="004B244A">
      <w:pPr>
        <w:pStyle w:val="ac"/>
        <w:numPr>
          <w:ilvl w:val="4"/>
          <w:numId w:val="6"/>
        </w:numPr>
        <w:tabs>
          <w:tab w:val="left" w:pos="851"/>
          <w:tab w:val="left" w:pos="1250"/>
        </w:tabs>
        <w:spacing w:before="50" w:line="336" w:lineRule="auto"/>
        <w:ind w:left="0" w:right="-1" w:firstLine="283"/>
        <w:rPr>
          <w:sz w:val="24"/>
        </w:rPr>
      </w:pPr>
      <w:r w:rsidRPr="00B75135">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sidRPr="00B75135">
        <w:rPr>
          <w:spacing w:val="-17"/>
          <w:sz w:val="24"/>
        </w:rPr>
        <w:t xml:space="preserve"> </w:t>
      </w:r>
      <w:r w:rsidRPr="00B75135">
        <w:rPr>
          <w:sz w:val="24"/>
        </w:rPr>
        <w:t>информации);</w:t>
      </w:r>
    </w:p>
    <w:p w:rsidR="004B244A" w:rsidRPr="00B75135" w:rsidRDefault="004B244A" w:rsidP="004B244A">
      <w:pPr>
        <w:pStyle w:val="ac"/>
        <w:numPr>
          <w:ilvl w:val="4"/>
          <w:numId w:val="6"/>
        </w:numPr>
        <w:tabs>
          <w:tab w:val="left" w:pos="851"/>
          <w:tab w:val="left" w:pos="1250"/>
        </w:tabs>
        <w:spacing w:before="27" w:line="316" w:lineRule="auto"/>
        <w:ind w:left="0" w:right="-1" w:firstLine="283"/>
        <w:rPr>
          <w:sz w:val="24"/>
        </w:rPr>
      </w:pPr>
      <w:r w:rsidRPr="00B75135">
        <w:rPr>
          <w:sz w:val="24"/>
        </w:rPr>
        <w:t xml:space="preserve">анализировать текст с точки зрения наличия в нем явной и скрытой, основной и </w:t>
      </w:r>
      <w:r w:rsidRPr="00B75135">
        <w:rPr>
          <w:sz w:val="24"/>
        </w:rPr>
        <w:lastRenderedPageBreak/>
        <w:t>второстепенной информации, определять его тему, проблему и основную</w:t>
      </w:r>
      <w:r w:rsidRPr="00B75135">
        <w:rPr>
          <w:spacing w:val="-23"/>
          <w:sz w:val="24"/>
        </w:rPr>
        <w:t xml:space="preserve"> </w:t>
      </w:r>
      <w:r w:rsidRPr="00B75135">
        <w:rPr>
          <w:sz w:val="24"/>
        </w:rPr>
        <w:t>мысль;</w:t>
      </w:r>
    </w:p>
    <w:p w:rsidR="004B244A" w:rsidRPr="00B75135" w:rsidRDefault="004B244A" w:rsidP="004B244A">
      <w:pPr>
        <w:pStyle w:val="ac"/>
        <w:numPr>
          <w:ilvl w:val="4"/>
          <w:numId w:val="6"/>
        </w:numPr>
        <w:tabs>
          <w:tab w:val="left" w:pos="851"/>
          <w:tab w:val="left" w:pos="1250"/>
        </w:tabs>
        <w:spacing w:before="49" w:line="314" w:lineRule="auto"/>
        <w:ind w:left="0" w:right="-1" w:firstLine="283"/>
        <w:rPr>
          <w:sz w:val="24"/>
        </w:rPr>
      </w:pPr>
      <w:r w:rsidRPr="00B75135">
        <w:rPr>
          <w:sz w:val="24"/>
        </w:rPr>
        <w:t>извлекать необходимую информацию из различных источников и переводить ее в текстовый</w:t>
      </w:r>
      <w:r w:rsidRPr="00B75135">
        <w:rPr>
          <w:spacing w:val="-2"/>
          <w:sz w:val="24"/>
        </w:rPr>
        <w:t xml:space="preserve"> </w:t>
      </w:r>
      <w:r w:rsidRPr="00B75135">
        <w:rPr>
          <w:sz w:val="24"/>
        </w:rPr>
        <w:t>формат;</w:t>
      </w:r>
    </w:p>
    <w:p w:rsidR="004B244A" w:rsidRPr="00B75135" w:rsidRDefault="004B244A" w:rsidP="00F7090C">
      <w:pPr>
        <w:pStyle w:val="ac"/>
        <w:numPr>
          <w:ilvl w:val="4"/>
          <w:numId w:val="6"/>
        </w:numPr>
        <w:tabs>
          <w:tab w:val="left" w:pos="851"/>
          <w:tab w:val="left" w:pos="1249"/>
          <w:tab w:val="left" w:pos="1250"/>
        </w:tabs>
        <w:spacing w:before="93"/>
        <w:ind w:left="0" w:right="-1" w:firstLine="284"/>
        <w:rPr>
          <w:sz w:val="24"/>
        </w:rPr>
      </w:pPr>
      <w:r w:rsidRPr="00B75135">
        <w:rPr>
          <w:sz w:val="24"/>
        </w:rPr>
        <w:t>преобразовывать текст в другие виды передачи</w:t>
      </w:r>
      <w:r w:rsidRPr="00B75135">
        <w:rPr>
          <w:spacing w:val="-8"/>
          <w:sz w:val="24"/>
        </w:rPr>
        <w:t xml:space="preserve"> </w:t>
      </w:r>
      <w:r w:rsidRPr="00B75135">
        <w:rPr>
          <w:sz w:val="24"/>
        </w:rPr>
        <w:t>информации;</w:t>
      </w:r>
    </w:p>
    <w:p w:rsidR="004B244A" w:rsidRPr="00B75135" w:rsidRDefault="004B244A" w:rsidP="00F7090C">
      <w:pPr>
        <w:pStyle w:val="ac"/>
        <w:numPr>
          <w:ilvl w:val="4"/>
          <w:numId w:val="6"/>
        </w:numPr>
        <w:tabs>
          <w:tab w:val="left" w:pos="851"/>
          <w:tab w:val="left" w:pos="1249"/>
          <w:tab w:val="left" w:pos="1250"/>
        </w:tabs>
        <w:spacing w:before="122"/>
        <w:ind w:left="0" w:right="-1" w:firstLine="284"/>
        <w:rPr>
          <w:sz w:val="24"/>
        </w:rPr>
      </w:pPr>
      <w:r w:rsidRPr="00B75135">
        <w:rPr>
          <w:sz w:val="24"/>
        </w:rPr>
        <w:t>выбирать тему, определять цель и подбирать материал для публичного</w:t>
      </w:r>
      <w:r w:rsidRPr="00B75135">
        <w:rPr>
          <w:spacing w:val="-30"/>
          <w:sz w:val="24"/>
        </w:rPr>
        <w:t xml:space="preserve"> </w:t>
      </w:r>
      <w:r w:rsidRPr="00B75135">
        <w:rPr>
          <w:sz w:val="24"/>
        </w:rPr>
        <w:t>выступления;</w:t>
      </w:r>
    </w:p>
    <w:p w:rsidR="004B244A" w:rsidRPr="00B75135" w:rsidRDefault="004B244A" w:rsidP="00F7090C">
      <w:pPr>
        <w:pStyle w:val="ac"/>
        <w:numPr>
          <w:ilvl w:val="4"/>
          <w:numId w:val="6"/>
        </w:numPr>
        <w:tabs>
          <w:tab w:val="left" w:pos="851"/>
          <w:tab w:val="left" w:pos="1249"/>
          <w:tab w:val="left" w:pos="1250"/>
        </w:tabs>
        <w:spacing w:before="119"/>
        <w:ind w:left="0" w:right="-1" w:firstLine="284"/>
        <w:rPr>
          <w:sz w:val="24"/>
        </w:rPr>
      </w:pPr>
      <w:r w:rsidRPr="00B75135">
        <w:rPr>
          <w:sz w:val="24"/>
        </w:rPr>
        <w:t>соблюдать культуру публичной</w:t>
      </w:r>
      <w:r w:rsidRPr="00B75135">
        <w:rPr>
          <w:spacing w:val="-9"/>
          <w:sz w:val="24"/>
        </w:rPr>
        <w:t xml:space="preserve"> </w:t>
      </w:r>
      <w:r w:rsidRPr="00B75135">
        <w:rPr>
          <w:sz w:val="24"/>
        </w:rPr>
        <w:t>речи;</w:t>
      </w:r>
    </w:p>
    <w:p w:rsidR="004B244A" w:rsidRPr="00B75135" w:rsidRDefault="004B244A" w:rsidP="004B244A">
      <w:pPr>
        <w:pStyle w:val="ac"/>
        <w:numPr>
          <w:ilvl w:val="4"/>
          <w:numId w:val="6"/>
        </w:numPr>
        <w:tabs>
          <w:tab w:val="left" w:pos="851"/>
          <w:tab w:val="left" w:pos="1250"/>
        </w:tabs>
        <w:spacing w:before="122" w:line="336" w:lineRule="auto"/>
        <w:ind w:left="0" w:right="-1" w:firstLine="283"/>
        <w:rPr>
          <w:sz w:val="24"/>
        </w:rPr>
      </w:pPr>
      <w:r w:rsidRPr="00B75135">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4B244A" w:rsidRPr="00B75135" w:rsidRDefault="004B244A" w:rsidP="00F7090C">
      <w:pPr>
        <w:pStyle w:val="ac"/>
        <w:numPr>
          <w:ilvl w:val="4"/>
          <w:numId w:val="6"/>
        </w:numPr>
        <w:tabs>
          <w:tab w:val="left" w:pos="851"/>
          <w:tab w:val="left" w:pos="1250"/>
        </w:tabs>
        <w:spacing w:before="28"/>
        <w:ind w:left="0" w:right="-1" w:firstLine="284"/>
        <w:rPr>
          <w:sz w:val="24"/>
        </w:rPr>
      </w:pPr>
      <w:r w:rsidRPr="00B75135">
        <w:rPr>
          <w:sz w:val="24"/>
        </w:rPr>
        <w:t>оценивать собственную и чужую речь с позиции соответствия языковым</w:t>
      </w:r>
      <w:r w:rsidRPr="00B75135">
        <w:rPr>
          <w:spacing w:val="-25"/>
          <w:sz w:val="24"/>
        </w:rPr>
        <w:t xml:space="preserve"> </w:t>
      </w:r>
      <w:r w:rsidRPr="00B75135">
        <w:rPr>
          <w:sz w:val="24"/>
        </w:rPr>
        <w:t>нормам;</w:t>
      </w:r>
    </w:p>
    <w:p w:rsidR="004B244A" w:rsidRPr="00B75135" w:rsidRDefault="004B244A" w:rsidP="004B244A">
      <w:pPr>
        <w:pStyle w:val="ac"/>
        <w:numPr>
          <w:ilvl w:val="4"/>
          <w:numId w:val="6"/>
        </w:numPr>
        <w:tabs>
          <w:tab w:val="left" w:pos="851"/>
          <w:tab w:val="left" w:pos="1250"/>
        </w:tabs>
        <w:spacing w:before="119" w:line="316" w:lineRule="auto"/>
        <w:ind w:left="0" w:right="-1" w:firstLine="283"/>
        <w:rPr>
          <w:sz w:val="24"/>
        </w:rPr>
      </w:pPr>
      <w:r w:rsidRPr="00B75135">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sidRPr="00B75135">
        <w:rPr>
          <w:spacing w:val="-8"/>
          <w:sz w:val="24"/>
        </w:rPr>
        <w:t xml:space="preserve"> </w:t>
      </w:r>
      <w:r w:rsidRPr="00B75135">
        <w:rPr>
          <w:sz w:val="24"/>
        </w:rPr>
        <w:t>нормам.</w:t>
      </w:r>
    </w:p>
    <w:p w:rsidR="004B244A" w:rsidRPr="00B75135" w:rsidRDefault="004B244A" w:rsidP="004B244A">
      <w:pPr>
        <w:pStyle w:val="1a"/>
        <w:tabs>
          <w:tab w:val="left" w:pos="851"/>
        </w:tabs>
        <w:spacing w:before="62"/>
        <w:ind w:left="0" w:right="-1"/>
      </w:pPr>
      <w:bookmarkStart w:id="65" w:name="_Toc65592807"/>
      <w:bookmarkStart w:id="66" w:name="_Toc65593147"/>
      <w:bookmarkStart w:id="67" w:name="_Toc65711101"/>
      <w:r w:rsidRPr="00B75135">
        <w:t>Выпускник на базовом уровне получит возможность</w:t>
      </w:r>
      <w:r w:rsidRPr="00B75135">
        <w:rPr>
          <w:spacing w:val="-19"/>
        </w:rPr>
        <w:t xml:space="preserve"> </w:t>
      </w:r>
      <w:r w:rsidRPr="00B75135">
        <w:t>научиться:</w:t>
      </w:r>
      <w:bookmarkEnd w:id="65"/>
      <w:bookmarkEnd w:id="66"/>
      <w:bookmarkEnd w:id="67"/>
    </w:p>
    <w:p w:rsidR="004B244A" w:rsidRPr="00B75135" w:rsidRDefault="004B244A" w:rsidP="004B244A">
      <w:pPr>
        <w:pStyle w:val="ac"/>
        <w:numPr>
          <w:ilvl w:val="4"/>
          <w:numId w:val="6"/>
        </w:numPr>
        <w:tabs>
          <w:tab w:val="left" w:pos="851"/>
          <w:tab w:val="left" w:pos="1250"/>
        </w:tabs>
        <w:spacing w:before="126" w:line="316" w:lineRule="auto"/>
        <w:ind w:left="0" w:right="-1" w:firstLine="283"/>
        <w:rPr>
          <w:sz w:val="24"/>
        </w:rPr>
      </w:pPr>
      <w:r w:rsidRPr="00B75135">
        <w:rPr>
          <w:sz w:val="24"/>
        </w:rPr>
        <w:t>распознавать уровни и единицы языка в предъявленном тексте и видеть взаимосвязь между</w:t>
      </w:r>
      <w:r w:rsidRPr="00B75135">
        <w:rPr>
          <w:spacing w:val="-10"/>
          <w:sz w:val="24"/>
        </w:rPr>
        <w:t xml:space="preserve"> </w:t>
      </w:r>
      <w:r w:rsidRPr="00B75135">
        <w:rPr>
          <w:sz w:val="24"/>
        </w:rPr>
        <w:t>ними;</w:t>
      </w:r>
    </w:p>
    <w:p w:rsidR="004B244A" w:rsidRPr="00B75135" w:rsidRDefault="004B244A" w:rsidP="004B244A">
      <w:pPr>
        <w:pStyle w:val="ac"/>
        <w:numPr>
          <w:ilvl w:val="4"/>
          <w:numId w:val="6"/>
        </w:numPr>
        <w:tabs>
          <w:tab w:val="left" w:pos="851"/>
          <w:tab w:val="left" w:pos="1250"/>
        </w:tabs>
        <w:spacing w:before="49" w:line="336" w:lineRule="auto"/>
        <w:ind w:left="0" w:right="-1" w:firstLine="283"/>
        <w:rPr>
          <w:sz w:val="24"/>
        </w:rPr>
      </w:pPr>
      <w:r w:rsidRPr="00B75135">
        <w:rPr>
          <w:sz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4B244A" w:rsidRPr="00B75135" w:rsidRDefault="004B244A" w:rsidP="004B244A">
      <w:pPr>
        <w:pStyle w:val="ac"/>
        <w:numPr>
          <w:ilvl w:val="4"/>
          <w:numId w:val="6"/>
        </w:numPr>
        <w:tabs>
          <w:tab w:val="left" w:pos="851"/>
          <w:tab w:val="left" w:pos="1250"/>
        </w:tabs>
        <w:spacing w:before="29" w:line="314" w:lineRule="auto"/>
        <w:ind w:left="0" w:right="-1" w:firstLine="283"/>
        <w:rPr>
          <w:sz w:val="24"/>
        </w:rPr>
      </w:pPr>
      <w:r w:rsidRPr="00B75135">
        <w:rPr>
          <w:sz w:val="24"/>
        </w:rPr>
        <w:t>комментировать авторские высказывания на различные темы (в том числе о богатстве и выразительности русского языка);</w:t>
      </w:r>
    </w:p>
    <w:p w:rsidR="004B244A" w:rsidRPr="00B75135" w:rsidRDefault="004B244A" w:rsidP="004B244A">
      <w:pPr>
        <w:pStyle w:val="ac"/>
        <w:numPr>
          <w:ilvl w:val="4"/>
          <w:numId w:val="6"/>
        </w:numPr>
        <w:tabs>
          <w:tab w:val="left" w:pos="851"/>
          <w:tab w:val="left" w:pos="1250"/>
        </w:tabs>
        <w:spacing w:before="54" w:line="316" w:lineRule="auto"/>
        <w:ind w:left="0" w:right="-1" w:firstLine="283"/>
        <w:rPr>
          <w:sz w:val="24"/>
        </w:rPr>
      </w:pPr>
      <w:r w:rsidRPr="00B75135">
        <w:rPr>
          <w:sz w:val="24"/>
        </w:rPr>
        <w:t>отличать язык художественной литературы от других разновидностей современного русского</w:t>
      </w:r>
      <w:r w:rsidRPr="00B75135">
        <w:rPr>
          <w:spacing w:val="-1"/>
          <w:sz w:val="24"/>
        </w:rPr>
        <w:t xml:space="preserve"> </w:t>
      </w:r>
      <w:r w:rsidRPr="00B75135">
        <w:rPr>
          <w:sz w:val="24"/>
        </w:rPr>
        <w:t>языка;</w:t>
      </w:r>
    </w:p>
    <w:p w:rsidR="004B244A" w:rsidRPr="00B75135" w:rsidRDefault="004B244A" w:rsidP="004B244A">
      <w:pPr>
        <w:pStyle w:val="ac"/>
        <w:numPr>
          <w:ilvl w:val="4"/>
          <w:numId w:val="6"/>
        </w:numPr>
        <w:tabs>
          <w:tab w:val="left" w:pos="851"/>
          <w:tab w:val="left" w:pos="1250"/>
        </w:tabs>
        <w:spacing w:before="49" w:line="314" w:lineRule="auto"/>
        <w:ind w:left="0" w:right="-1" w:firstLine="283"/>
        <w:rPr>
          <w:sz w:val="24"/>
        </w:rPr>
      </w:pPr>
      <w:r w:rsidRPr="00B75135">
        <w:rPr>
          <w:sz w:val="24"/>
        </w:rPr>
        <w:t>использовать синонимические ресурсы русского языка для более точного выражения мысли и усиления выразительности</w:t>
      </w:r>
      <w:r w:rsidRPr="00B75135">
        <w:rPr>
          <w:spacing w:val="5"/>
          <w:sz w:val="24"/>
        </w:rPr>
        <w:t xml:space="preserve"> </w:t>
      </w:r>
      <w:r w:rsidRPr="00B75135">
        <w:rPr>
          <w:sz w:val="24"/>
        </w:rPr>
        <w:t>речи;</w:t>
      </w:r>
    </w:p>
    <w:p w:rsidR="004B244A" w:rsidRPr="00B75135" w:rsidRDefault="004B244A" w:rsidP="004B244A">
      <w:pPr>
        <w:pStyle w:val="ac"/>
        <w:numPr>
          <w:ilvl w:val="4"/>
          <w:numId w:val="6"/>
        </w:numPr>
        <w:tabs>
          <w:tab w:val="left" w:pos="851"/>
          <w:tab w:val="left" w:pos="1250"/>
        </w:tabs>
        <w:spacing w:before="54" w:line="316" w:lineRule="auto"/>
        <w:ind w:left="0" w:right="-1" w:firstLine="283"/>
        <w:rPr>
          <w:sz w:val="24"/>
        </w:rPr>
      </w:pPr>
      <w:r w:rsidRPr="00B75135">
        <w:rPr>
          <w:sz w:val="24"/>
        </w:rPr>
        <w:t>иметь представление об историческом развитии русского языка и истории русского языкознания;</w:t>
      </w:r>
    </w:p>
    <w:p w:rsidR="004B244A" w:rsidRPr="00B75135" w:rsidRDefault="004B244A" w:rsidP="004B244A">
      <w:pPr>
        <w:pStyle w:val="ac"/>
        <w:numPr>
          <w:ilvl w:val="4"/>
          <w:numId w:val="6"/>
        </w:numPr>
        <w:tabs>
          <w:tab w:val="left" w:pos="851"/>
          <w:tab w:val="left" w:pos="1249"/>
          <w:tab w:val="left" w:pos="1250"/>
        </w:tabs>
        <w:spacing w:before="60" w:line="316" w:lineRule="auto"/>
        <w:ind w:left="0" w:right="-1" w:firstLine="283"/>
        <w:rPr>
          <w:sz w:val="24"/>
        </w:rPr>
      </w:pPr>
      <w:r w:rsidRPr="00B75135">
        <w:rPr>
          <w:sz w:val="24"/>
        </w:rPr>
        <w:t>выражать согласие или несогласие с мнением собеседника в соответствии с правилами ведения диалогической</w:t>
      </w:r>
      <w:r w:rsidRPr="00B75135">
        <w:rPr>
          <w:spacing w:val="2"/>
          <w:sz w:val="24"/>
        </w:rPr>
        <w:t xml:space="preserve"> </w:t>
      </w:r>
      <w:r w:rsidRPr="00B75135">
        <w:rPr>
          <w:sz w:val="24"/>
        </w:rPr>
        <w:t>речи;</w:t>
      </w:r>
    </w:p>
    <w:p w:rsidR="004B244A" w:rsidRPr="00B75135" w:rsidRDefault="004B244A" w:rsidP="004B244A">
      <w:pPr>
        <w:pStyle w:val="ac"/>
        <w:numPr>
          <w:ilvl w:val="4"/>
          <w:numId w:val="6"/>
        </w:numPr>
        <w:tabs>
          <w:tab w:val="left" w:pos="851"/>
          <w:tab w:val="left" w:pos="1249"/>
          <w:tab w:val="left" w:pos="1250"/>
          <w:tab w:val="left" w:pos="3461"/>
          <w:tab w:val="left" w:pos="4581"/>
          <w:tab w:val="left" w:pos="4966"/>
          <w:tab w:val="left" w:pos="6909"/>
          <w:tab w:val="left" w:pos="8573"/>
          <w:tab w:val="left" w:pos="9910"/>
        </w:tabs>
        <w:spacing w:before="51" w:line="314" w:lineRule="auto"/>
        <w:ind w:left="0" w:right="-1" w:firstLine="283"/>
        <w:rPr>
          <w:sz w:val="24"/>
        </w:rPr>
      </w:pPr>
      <w:r w:rsidRPr="00B75135">
        <w:rPr>
          <w:sz w:val="24"/>
        </w:rPr>
        <w:t>дифференцировать</w:t>
      </w:r>
      <w:r w:rsidR="00F7090C">
        <w:rPr>
          <w:sz w:val="24"/>
        </w:rPr>
        <w:t xml:space="preserve"> </w:t>
      </w:r>
      <w:r w:rsidRPr="00B75135">
        <w:rPr>
          <w:sz w:val="24"/>
        </w:rPr>
        <w:t>главную</w:t>
      </w:r>
      <w:r w:rsidR="00F7090C">
        <w:rPr>
          <w:sz w:val="24"/>
        </w:rPr>
        <w:t xml:space="preserve"> </w:t>
      </w:r>
      <w:r w:rsidRPr="00B75135">
        <w:rPr>
          <w:sz w:val="24"/>
        </w:rPr>
        <w:t>и</w:t>
      </w:r>
      <w:r w:rsidR="00F7090C">
        <w:rPr>
          <w:sz w:val="24"/>
        </w:rPr>
        <w:t xml:space="preserve"> </w:t>
      </w:r>
      <w:r w:rsidRPr="00B75135">
        <w:rPr>
          <w:sz w:val="24"/>
        </w:rPr>
        <w:t>второстепенную</w:t>
      </w:r>
      <w:r w:rsidR="00F7090C">
        <w:rPr>
          <w:sz w:val="24"/>
        </w:rPr>
        <w:t xml:space="preserve"> </w:t>
      </w:r>
      <w:r w:rsidRPr="00B75135">
        <w:rPr>
          <w:sz w:val="24"/>
        </w:rPr>
        <w:t>информацию,</w:t>
      </w:r>
      <w:r w:rsidR="00F7090C">
        <w:rPr>
          <w:sz w:val="24"/>
        </w:rPr>
        <w:t xml:space="preserve"> </w:t>
      </w:r>
      <w:r w:rsidRPr="00B75135">
        <w:rPr>
          <w:sz w:val="24"/>
        </w:rPr>
        <w:t>известную</w:t>
      </w:r>
      <w:r w:rsidR="00F7090C">
        <w:rPr>
          <w:sz w:val="24"/>
        </w:rPr>
        <w:t xml:space="preserve"> </w:t>
      </w:r>
      <w:r w:rsidRPr="00B75135">
        <w:rPr>
          <w:spacing w:val="-17"/>
          <w:sz w:val="24"/>
        </w:rPr>
        <w:t xml:space="preserve">и </w:t>
      </w:r>
      <w:r w:rsidRPr="00B75135">
        <w:rPr>
          <w:sz w:val="24"/>
        </w:rPr>
        <w:t>неизвестную информацию в прослушанном</w:t>
      </w:r>
      <w:r w:rsidRPr="00B75135">
        <w:rPr>
          <w:spacing w:val="-2"/>
          <w:sz w:val="24"/>
        </w:rPr>
        <w:t xml:space="preserve"> </w:t>
      </w:r>
      <w:r w:rsidRPr="00B75135">
        <w:rPr>
          <w:sz w:val="24"/>
        </w:rPr>
        <w:t>тексте;</w:t>
      </w:r>
    </w:p>
    <w:p w:rsidR="004B244A" w:rsidRPr="00B75135" w:rsidRDefault="004B244A" w:rsidP="004B244A">
      <w:pPr>
        <w:pStyle w:val="ac"/>
        <w:numPr>
          <w:ilvl w:val="4"/>
          <w:numId w:val="6"/>
        </w:numPr>
        <w:tabs>
          <w:tab w:val="left" w:pos="851"/>
          <w:tab w:val="left" w:pos="1249"/>
          <w:tab w:val="left" w:pos="1250"/>
        </w:tabs>
        <w:spacing w:before="54" w:line="314" w:lineRule="auto"/>
        <w:ind w:left="0" w:right="-1" w:firstLine="283"/>
        <w:rPr>
          <w:sz w:val="24"/>
        </w:rPr>
      </w:pPr>
      <w:r w:rsidRPr="00B75135">
        <w:rPr>
          <w:sz w:val="24"/>
        </w:rPr>
        <w:t>проводить самостоятельный поиск текстовой и нетекстовой информации, отбирать и анализировать полученную</w:t>
      </w:r>
      <w:r w:rsidRPr="00B75135">
        <w:rPr>
          <w:spacing w:val="3"/>
          <w:sz w:val="24"/>
        </w:rPr>
        <w:t xml:space="preserve"> </w:t>
      </w:r>
      <w:r w:rsidRPr="00B75135">
        <w:rPr>
          <w:sz w:val="24"/>
        </w:rPr>
        <w:t>информацию;</w:t>
      </w:r>
    </w:p>
    <w:p w:rsidR="004B244A" w:rsidRPr="00B75135" w:rsidRDefault="004B244A" w:rsidP="00F7090C">
      <w:pPr>
        <w:pStyle w:val="ac"/>
        <w:numPr>
          <w:ilvl w:val="4"/>
          <w:numId w:val="6"/>
        </w:numPr>
        <w:tabs>
          <w:tab w:val="left" w:pos="851"/>
          <w:tab w:val="left" w:pos="1249"/>
          <w:tab w:val="left" w:pos="1250"/>
        </w:tabs>
        <w:spacing w:before="55"/>
        <w:ind w:left="0" w:right="-1" w:firstLine="284"/>
        <w:rPr>
          <w:sz w:val="24"/>
        </w:rPr>
      </w:pPr>
      <w:r w:rsidRPr="00B75135">
        <w:rPr>
          <w:sz w:val="24"/>
        </w:rPr>
        <w:t>сохранять стилевое единство при создании текста заданного функционального</w:t>
      </w:r>
      <w:r w:rsidRPr="00B75135">
        <w:rPr>
          <w:spacing w:val="-24"/>
          <w:sz w:val="24"/>
        </w:rPr>
        <w:t xml:space="preserve"> </w:t>
      </w:r>
      <w:r w:rsidRPr="00B75135">
        <w:rPr>
          <w:sz w:val="24"/>
        </w:rPr>
        <w:t>стиля;</w:t>
      </w:r>
    </w:p>
    <w:p w:rsidR="004B244A" w:rsidRPr="00B75135" w:rsidRDefault="004B244A" w:rsidP="004B244A">
      <w:pPr>
        <w:pStyle w:val="ac"/>
        <w:numPr>
          <w:ilvl w:val="4"/>
          <w:numId w:val="6"/>
        </w:numPr>
        <w:tabs>
          <w:tab w:val="left" w:pos="851"/>
          <w:tab w:val="left" w:pos="1249"/>
          <w:tab w:val="left" w:pos="1250"/>
        </w:tabs>
        <w:spacing w:before="129" w:line="316" w:lineRule="auto"/>
        <w:ind w:left="0" w:right="-1" w:firstLine="283"/>
        <w:rPr>
          <w:sz w:val="24"/>
        </w:rPr>
      </w:pPr>
      <w:r w:rsidRPr="00B75135">
        <w:rPr>
          <w:sz w:val="24"/>
        </w:rPr>
        <w:lastRenderedPageBreak/>
        <w:t>владеть умениями информационно перерабатывать прочитанные и прослушанные тексты и представлять их в виде тезисов, конспектов, аннотаций,</w:t>
      </w:r>
      <w:r w:rsidRPr="00B75135">
        <w:rPr>
          <w:spacing w:val="-12"/>
          <w:sz w:val="24"/>
        </w:rPr>
        <w:t xml:space="preserve"> </w:t>
      </w:r>
      <w:r w:rsidRPr="00B75135">
        <w:rPr>
          <w:sz w:val="24"/>
        </w:rPr>
        <w:t>рефератов;</w:t>
      </w:r>
    </w:p>
    <w:p w:rsidR="004B244A" w:rsidRPr="00B75135" w:rsidRDefault="004B244A" w:rsidP="00F7090C">
      <w:pPr>
        <w:pStyle w:val="ac"/>
        <w:numPr>
          <w:ilvl w:val="4"/>
          <w:numId w:val="6"/>
        </w:numPr>
        <w:tabs>
          <w:tab w:val="left" w:pos="851"/>
          <w:tab w:val="left" w:pos="1249"/>
          <w:tab w:val="left" w:pos="1250"/>
        </w:tabs>
        <w:spacing w:before="90"/>
        <w:ind w:left="0" w:right="-1" w:firstLine="426"/>
        <w:rPr>
          <w:sz w:val="24"/>
        </w:rPr>
      </w:pPr>
      <w:r w:rsidRPr="00B75135">
        <w:rPr>
          <w:sz w:val="24"/>
        </w:rPr>
        <w:t>создавать отзывы и рецензии на предложенный</w:t>
      </w:r>
      <w:r w:rsidRPr="00B75135">
        <w:rPr>
          <w:spacing w:val="-6"/>
          <w:sz w:val="24"/>
        </w:rPr>
        <w:t xml:space="preserve"> </w:t>
      </w:r>
      <w:r w:rsidRPr="00B75135">
        <w:rPr>
          <w:sz w:val="24"/>
        </w:rPr>
        <w:t>текст;</w:t>
      </w:r>
    </w:p>
    <w:p w:rsidR="004B244A" w:rsidRPr="00B75135" w:rsidRDefault="004B244A" w:rsidP="00F7090C">
      <w:pPr>
        <w:pStyle w:val="ac"/>
        <w:numPr>
          <w:ilvl w:val="4"/>
          <w:numId w:val="6"/>
        </w:numPr>
        <w:tabs>
          <w:tab w:val="left" w:pos="851"/>
          <w:tab w:val="left" w:pos="1249"/>
          <w:tab w:val="left" w:pos="1250"/>
        </w:tabs>
        <w:spacing w:before="122"/>
        <w:ind w:left="0" w:right="-1" w:firstLine="426"/>
        <w:rPr>
          <w:sz w:val="24"/>
        </w:rPr>
      </w:pPr>
      <w:r w:rsidRPr="00B75135">
        <w:rPr>
          <w:sz w:val="24"/>
        </w:rPr>
        <w:t>соблюдать культуру чтения, говорения, аудирования и</w:t>
      </w:r>
      <w:r w:rsidRPr="00B75135">
        <w:rPr>
          <w:spacing w:val="-4"/>
          <w:sz w:val="24"/>
        </w:rPr>
        <w:t xml:space="preserve"> </w:t>
      </w:r>
      <w:r w:rsidRPr="00B75135">
        <w:rPr>
          <w:sz w:val="24"/>
        </w:rPr>
        <w:t>письма;</w:t>
      </w:r>
    </w:p>
    <w:p w:rsidR="004B244A" w:rsidRPr="00B75135" w:rsidRDefault="004B244A" w:rsidP="004B244A">
      <w:pPr>
        <w:pStyle w:val="ac"/>
        <w:numPr>
          <w:ilvl w:val="4"/>
          <w:numId w:val="6"/>
        </w:numPr>
        <w:tabs>
          <w:tab w:val="left" w:pos="851"/>
          <w:tab w:val="left" w:pos="1249"/>
          <w:tab w:val="left" w:pos="1250"/>
        </w:tabs>
        <w:spacing w:before="117" w:line="316" w:lineRule="auto"/>
        <w:ind w:left="0" w:right="-1" w:firstLine="283"/>
        <w:rPr>
          <w:sz w:val="24"/>
        </w:rPr>
      </w:pPr>
      <w:r w:rsidRPr="00B75135">
        <w:rPr>
          <w:sz w:val="24"/>
        </w:rPr>
        <w:t>соблюдать культуру научного и делового общения в устной и письменной форме, в том числе при обсуждении дискуссионных</w:t>
      </w:r>
      <w:r w:rsidRPr="00B75135">
        <w:rPr>
          <w:spacing w:val="-4"/>
          <w:sz w:val="24"/>
        </w:rPr>
        <w:t xml:space="preserve"> </w:t>
      </w:r>
      <w:r w:rsidRPr="00B75135">
        <w:rPr>
          <w:sz w:val="24"/>
        </w:rPr>
        <w:t>проблем;</w:t>
      </w:r>
    </w:p>
    <w:p w:rsidR="004B244A" w:rsidRPr="00B75135" w:rsidRDefault="004B244A" w:rsidP="004B244A">
      <w:pPr>
        <w:pStyle w:val="ac"/>
        <w:numPr>
          <w:ilvl w:val="4"/>
          <w:numId w:val="6"/>
        </w:numPr>
        <w:tabs>
          <w:tab w:val="left" w:pos="851"/>
          <w:tab w:val="left" w:pos="1249"/>
          <w:tab w:val="left" w:pos="1250"/>
        </w:tabs>
        <w:spacing w:before="53" w:line="314" w:lineRule="auto"/>
        <w:ind w:left="0" w:right="-1" w:firstLine="283"/>
        <w:rPr>
          <w:sz w:val="24"/>
        </w:rPr>
      </w:pPr>
      <w:r w:rsidRPr="00B75135">
        <w:rPr>
          <w:sz w:val="24"/>
        </w:rPr>
        <w:t>соблюдать нормы речевого поведения в разговорной речи, а также в учебно-научной и официально-деловой сферах</w:t>
      </w:r>
      <w:r w:rsidRPr="00B75135">
        <w:rPr>
          <w:spacing w:val="-1"/>
          <w:sz w:val="24"/>
        </w:rPr>
        <w:t xml:space="preserve"> </w:t>
      </w:r>
      <w:r w:rsidRPr="00B75135">
        <w:rPr>
          <w:sz w:val="24"/>
        </w:rPr>
        <w:t>общения;</w:t>
      </w:r>
    </w:p>
    <w:p w:rsidR="004B244A" w:rsidRPr="00B75135" w:rsidRDefault="004B244A" w:rsidP="00F7090C">
      <w:pPr>
        <w:pStyle w:val="ac"/>
        <w:numPr>
          <w:ilvl w:val="4"/>
          <w:numId w:val="6"/>
        </w:numPr>
        <w:tabs>
          <w:tab w:val="left" w:pos="851"/>
          <w:tab w:val="left" w:pos="1249"/>
          <w:tab w:val="left" w:pos="1250"/>
        </w:tabs>
        <w:spacing w:before="54"/>
        <w:ind w:left="0" w:right="-1" w:firstLine="426"/>
        <w:rPr>
          <w:sz w:val="24"/>
        </w:rPr>
      </w:pPr>
      <w:r w:rsidRPr="00B75135">
        <w:rPr>
          <w:sz w:val="24"/>
        </w:rPr>
        <w:t>осуществлять речевой самоконтроль;</w:t>
      </w:r>
    </w:p>
    <w:p w:rsidR="004B244A" w:rsidRPr="00B75135" w:rsidRDefault="004B244A" w:rsidP="004B244A">
      <w:pPr>
        <w:pStyle w:val="ac"/>
        <w:numPr>
          <w:ilvl w:val="4"/>
          <w:numId w:val="6"/>
        </w:numPr>
        <w:tabs>
          <w:tab w:val="left" w:pos="851"/>
          <w:tab w:val="left" w:pos="1249"/>
          <w:tab w:val="left" w:pos="1250"/>
        </w:tabs>
        <w:spacing w:before="120" w:line="316" w:lineRule="auto"/>
        <w:ind w:left="0" w:right="-1" w:firstLine="283"/>
        <w:rPr>
          <w:sz w:val="24"/>
        </w:rPr>
      </w:pPr>
      <w:r w:rsidRPr="00B75135">
        <w:rPr>
          <w:sz w:val="24"/>
        </w:rPr>
        <w:t>совершенствовать орфографические и пунктуационные умения и навыки на основе знаний о нормах русского литературного языка;</w:t>
      </w:r>
    </w:p>
    <w:p w:rsidR="004B244A" w:rsidRPr="00B75135" w:rsidRDefault="004B244A" w:rsidP="004B244A">
      <w:pPr>
        <w:pStyle w:val="ac"/>
        <w:numPr>
          <w:ilvl w:val="4"/>
          <w:numId w:val="6"/>
        </w:numPr>
        <w:tabs>
          <w:tab w:val="left" w:pos="851"/>
          <w:tab w:val="left" w:pos="1249"/>
          <w:tab w:val="left" w:pos="1250"/>
        </w:tabs>
        <w:spacing w:before="51" w:line="314" w:lineRule="auto"/>
        <w:ind w:left="0" w:right="-1" w:firstLine="283"/>
        <w:rPr>
          <w:sz w:val="24"/>
        </w:rPr>
      </w:pPr>
      <w:r w:rsidRPr="00B75135">
        <w:rPr>
          <w:sz w:val="24"/>
        </w:rPr>
        <w:t>использовать основные нормативные словари и справочники для расширения словарного запаса и спектра используемых языковых</w:t>
      </w:r>
      <w:r w:rsidRPr="00B75135">
        <w:rPr>
          <w:spacing w:val="-1"/>
          <w:sz w:val="24"/>
        </w:rPr>
        <w:t xml:space="preserve"> </w:t>
      </w:r>
      <w:r w:rsidRPr="00B75135">
        <w:rPr>
          <w:sz w:val="24"/>
        </w:rPr>
        <w:t>средств;</w:t>
      </w:r>
    </w:p>
    <w:p w:rsidR="004B244A" w:rsidRDefault="004B244A" w:rsidP="004B244A">
      <w:pPr>
        <w:pStyle w:val="ac"/>
        <w:numPr>
          <w:ilvl w:val="4"/>
          <w:numId w:val="6"/>
        </w:numPr>
        <w:tabs>
          <w:tab w:val="left" w:pos="851"/>
          <w:tab w:val="left" w:pos="1249"/>
          <w:tab w:val="left" w:pos="1250"/>
        </w:tabs>
        <w:spacing w:before="54" w:line="316" w:lineRule="auto"/>
        <w:ind w:left="0" w:right="-1" w:firstLine="283"/>
        <w:rPr>
          <w:sz w:val="24"/>
        </w:rPr>
      </w:pPr>
      <w:r w:rsidRPr="00B75135">
        <w:rPr>
          <w:sz w:val="24"/>
        </w:rPr>
        <w:t>оценивать эстетическую сторону речевого высказывания при анализе текстов (в том числе художественной</w:t>
      </w:r>
      <w:r w:rsidRPr="00B75135">
        <w:rPr>
          <w:spacing w:val="-4"/>
          <w:sz w:val="24"/>
        </w:rPr>
        <w:t xml:space="preserve"> </w:t>
      </w:r>
      <w:r w:rsidRPr="00B75135">
        <w:rPr>
          <w:sz w:val="24"/>
        </w:rPr>
        <w:t>литературы).</w:t>
      </w:r>
    </w:p>
    <w:p w:rsidR="007E0140" w:rsidRPr="007E0140" w:rsidRDefault="007E0140" w:rsidP="007E0140">
      <w:pPr>
        <w:rPr>
          <w:b/>
          <w:sz w:val="28"/>
          <w:szCs w:val="28"/>
        </w:rPr>
      </w:pPr>
      <w:r w:rsidRPr="007E0140">
        <w:rPr>
          <w:rFonts w:ascii="Times New Roman" w:hAnsi="Times New Roman" w:cs="Times New Roman"/>
          <w:b/>
          <w:sz w:val="24"/>
          <w:szCs w:val="24"/>
        </w:rPr>
        <w:t>Выпускник на углубленном уровне научится</w:t>
      </w:r>
      <w:r w:rsidRPr="007E0140">
        <w:rPr>
          <w:b/>
          <w:sz w:val="28"/>
          <w:szCs w:val="28"/>
        </w:rPr>
        <w:t>:</w:t>
      </w:r>
    </w:p>
    <w:p w:rsidR="007E0140" w:rsidRPr="00074024" w:rsidRDefault="007E0140" w:rsidP="007E0140">
      <w:pPr>
        <w:pStyle w:val="a0"/>
        <w:rPr>
          <w:rFonts w:ascii="Arial" w:hAnsi="Arial" w:cs="Arial"/>
        </w:rPr>
      </w:pPr>
      <w:r w:rsidRPr="00074024">
        <w:t>воспринимать лингвистику как часть общечеловеческого гуманитарного знания;</w:t>
      </w:r>
    </w:p>
    <w:p w:rsidR="007E0140" w:rsidRPr="00074024" w:rsidRDefault="007E0140" w:rsidP="007E0140">
      <w:pPr>
        <w:pStyle w:val="a0"/>
        <w:rPr>
          <w:rFonts w:ascii="Arial" w:hAnsi="Arial" w:cs="Arial"/>
        </w:rPr>
      </w:pPr>
      <w:r w:rsidRPr="00074024">
        <w:t>рассматривать язык в качестве многофункциональной развивающейся системы;</w:t>
      </w:r>
    </w:p>
    <w:p w:rsidR="007E0140" w:rsidRPr="00DA3190" w:rsidRDefault="007E0140" w:rsidP="007E0140">
      <w:pPr>
        <w:pStyle w:val="a0"/>
      </w:pPr>
      <w:r w:rsidRPr="00DA3190">
        <w:t>распознавать уровни и единицы языка в предъявленном тексте и видеть взаимосвязь между ними;</w:t>
      </w:r>
    </w:p>
    <w:p w:rsidR="007E0140" w:rsidRPr="00DA3190" w:rsidRDefault="007E0140" w:rsidP="007E0140">
      <w:pPr>
        <w:pStyle w:val="a0"/>
      </w:pPr>
      <w:r w:rsidRPr="00DA3190">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E0140" w:rsidRPr="00DA3190" w:rsidRDefault="007E0140" w:rsidP="007E0140">
      <w:pPr>
        <w:pStyle w:val="a0"/>
      </w:pPr>
      <w:r w:rsidRPr="00DA3190">
        <w:t>комментировать авторские высказывания на различные темы (в том числе о богатстве и выразительности русского языка);</w:t>
      </w:r>
    </w:p>
    <w:p w:rsidR="007E0140" w:rsidRPr="00DA3190" w:rsidRDefault="007E0140" w:rsidP="007E0140">
      <w:pPr>
        <w:pStyle w:val="a0"/>
      </w:pPr>
      <w:r w:rsidRPr="00DA3190">
        <w:t>отмечать отличия языка художественной литературы от других разновидностей современного русского языка;</w:t>
      </w:r>
    </w:p>
    <w:p w:rsidR="007E0140" w:rsidRPr="00DA3190" w:rsidRDefault="007E0140" w:rsidP="007E0140">
      <w:pPr>
        <w:pStyle w:val="a0"/>
      </w:pPr>
      <w:r w:rsidRPr="00DA3190">
        <w:t>использовать синонимические ресурсы русского языка для более точного выражения мысли и усиления выразительности речи;</w:t>
      </w:r>
    </w:p>
    <w:p w:rsidR="007E0140" w:rsidRPr="00DA3190" w:rsidRDefault="007E0140" w:rsidP="007E0140">
      <w:pPr>
        <w:pStyle w:val="a0"/>
      </w:pPr>
      <w:r w:rsidRPr="00DA3190">
        <w:lastRenderedPageBreak/>
        <w:t>иметь представление об историческом развитии русского языка и истории русского языкознания;</w:t>
      </w:r>
    </w:p>
    <w:p w:rsidR="007E0140" w:rsidRPr="00DA3190" w:rsidRDefault="007E0140" w:rsidP="007E0140">
      <w:pPr>
        <w:pStyle w:val="a0"/>
      </w:pPr>
      <w:r w:rsidRPr="00DA3190">
        <w:t>выражать согласие или несогласие с мнением собеседника в соответствии с правилами ведения диалогической речи;</w:t>
      </w:r>
    </w:p>
    <w:p w:rsidR="007E0140" w:rsidRPr="00DA3190" w:rsidRDefault="007E0140" w:rsidP="007E0140">
      <w:pPr>
        <w:pStyle w:val="a0"/>
      </w:pPr>
      <w:r w:rsidRPr="00DA3190">
        <w:t>дифференцировать главную и второстепенную информацию, известную и неизвестную информацию</w:t>
      </w:r>
      <w:r>
        <w:t xml:space="preserve"> в</w:t>
      </w:r>
      <w:r w:rsidRPr="00DA3190">
        <w:t xml:space="preserve"> прослушанно</w:t>
      </w:r>
      <w:r>
        <w:t>м</w:t>
      </w:r>
      <w:r w:rsidRPr="00DA3190">
        <w:t xml:space="preserve"> текст</w:t>
      </w:r>
      <w:r>
        <w:t>е</w:t>
      </w:r>
      <w:r w:rsidRPr="00DA3190">
        <w:t>;</w:t>
      </w:r>
    </w:p>
    <w:p w:rsidR="007E0140" w:rsidRPr="00DA3190" w:rsidRDefault="007E0140" w:rsidP="007E0140">
      <w:pPr>
        <w:pStyle w:val="a0"/>
      </w:pPr>
      <w:r w:rsidRPr="00DA3190">
        <w:t>проводить самостоятельный поиск текстовой и нетекстовой информации, отбирать и анализировать полученную информацию;</w:t>
      </w:r>
    </w:p>
    <w:p w:rsidR="007E0140" w:rsidRPr="00074024" w:rsidRDefault="007E0140" w:rsidP="007E0140">
      <w:pPr>
        <w:pStyle w:val="a0"/>
      </w:pPr>
      <w:r w:rsidRPr="00074024">
        <w:t>оценивать стилистические ресурсы языка;</w:t>
      </w:r>
    </w:p>
    <w:p w:rsidR="007E0140" w:rsidRPr="00DA3190" w:rsidRDefault="007E0140" w:rsidP="007E0140">
      <w:pPr>
        <w:pStyle w:val="a0"/>
      </w:pPr>
      <w:r w:rsidRPr="00DA3190">
        <w:t>сохранять стилевое единство при создании текста заданного функционального стиля;</w:t>
      </w:r>
    </w:p>
    <w:p w:rsidR="007E0140" w:rsidRPr="00DA3190" w:rsidRDefault="007E0140" w:rsidP="007E0140">
      <w:pPr>
        <w:pStyle w:val="a0"/>
      </w:pPr>
      <w:r w:rsidRPr="00DA3190">
        <w:t>владеть умениями информационно перераб</w:t>
      </w:r>
      <w:r>
        <w:t>атывать</w:t>
      </w:r>
      <w:r w:rsidRPr="00DA3190">
        <w:t xml:space="preserve"> прочитанны</w:t>
      </w:r>
      <w:r>
        <w:t>е</w:t>
      </w:r>
      <w:r w:rsidRPr="00DA3190">
        <w:t xml:space="preserve"> и прослушанны</w:t>
      </w:r>
      <w:r>
        <w:t>е</w:t>
      </w:r>
      <w:r w:rsidRPr="00DA3190">
        <w:t xml:space="preserve"> текст</w:t>
      </w:r>
      <w:r>
        <w:t>ы</w:t>
      </w:r>
      <w:r w:rsidRPr="00DA3190">
        <w:t xml:space="preserve"> и представлять их в виде тезисов, конспектов, аннотаций, рефератов;</w:t>
      </w:r>
    </w:p>
    <w:p w:rsidR="007E0140" w:rsidRPr="00DA3190" w:rsidRDefault="007E0140" w:rsidP="007E0140">
      <w:pPr>
        <w:pStyle w:val="a0"/>
      </w:pPr>
      <w:r w:rsidRPr="00DA3190">
        <w:t>создавать отзывы и рецензии на предложенный текст;</w:t>
      </w:r>
    </w:p>
    <w:p w:rsidR="007E0140" w:rsidRPr="00DA3190" w:rsidRDefault="007E0140" w:rsidP="007E0140">
      <w:pPr>
        <w:pStyle w:val="a0"/>
      </w:pPr>
      <w:r w:rsidRPr="00DA3190">
        <w:t>соблюдать культуру чтения, говорения, аудирования и письма;</w:t>
      </w:r>
    </w:p>
    <w:p w:rsidR="007E0140" w:rsidRPr="00DA3190" w:rsidRDefault="007E0140" w:rsidP="007E0140">
      <w:pPr>
        <w:pStyle w:val="a0"/>
      </w:pPr>
      <w:r w:rsidRPr="00DA3190">
        <w:t>соблюдать культуру научного и делового общения в устной и письменной форме, в том числе при обсуждении дискуссионных проблем;</w:t>
      </w:r>
    </w:p>
    <w:p w:rsidR="007E0140" w:rsidRPr="00DA3190" w:rsidRDefault="007E0140" w:rsidP="007E0140">
      <w:pPr>
        <w:pStyle w:val="a0"/>
      </w:pPr>
      <w:r w:rsidRPr="00DA3190">
        <w:t>соблюдать нормы речевого поведения в разговорной речи, а также в учебно-научной и официально-деловой сферах общения;</w:t>
      </w:r>
    </w:p>
    <w:p w:rsidR="007E0140" w:rsidRPr="00DA3190" w:rsidRDefault="007E0140" w:rsidP="007E0140">
      <w:pPr>
        <w:pStyle w:val="a0"/>
      </w:pPr>
      <w:r w:rsidRPr="00DA3190">
        <w:t>осуществлять речевой самоконтроль;</w:t>
      </w:r>
    </w:p>
    <w:p w:rsidR="007E0140" w:rsidRPr="00DA3190" w:rsidRDefault="007E0140" w:rsidP="007E0140">
      <w:pPr>
        <w:pStyle w:val="a0"/>
      </w:pPr>
      <w:r w:rsidRPr="00DA3190">
        <w:t>совершенствовать орфографические и пунктуационные умения и навыки на основе знаний о нормах русского литературного языка;</w:t>
      </w:r>
    </w:p>
    <w:p w:rsidR="007E0140" w:rsidRPr="00DA3190" w:rsidRDefault="007E0140" w:rsidP="007E0140">
      <w:pPr>
        <w:pStyle w:val="a0"/>
      </w:pPr>
      <w:r w:rsidRPr="00DA3190">
        <w:t>использовать основные нормативные словари и справочники для расширения словарного запаса и спектра используемых языковых средств;</w:t>
      </w:r>
    </w:p>
    <w:p w:rsidR="007E0140" w:rsidRPr="00DA3190" w:rsidRDefault="007E0140" w:rsidP="007E0140">
      <w:pPr>
        <w:pStyle w:val="a0"/>
      </w:pPr>
      <w:r w:rsidRPr="00DA3190">
        <w:t>оценивать эстетическую сторону речевого высказывания при анализе текстов (в том числе художественной литературы).</w:t>
      </w:r>
    </w:p>
    <w:p w:rsidR="007E0140" w:rsidRPr="007E0140" w:rsidRDefault="007E0140" w:rsidP="007E0140">
      <w:pPr>
        <w:rPr>
          <w:rFonts w:ascii="Times New Roman" w:hAnsi="Times New Roman" w:cs="Times New Roman"/>
          <w:b/>
          <w:sz w:val="24"/>
          <w:szCs w:val="24"/>
        </w:rPr>
      </w:pPr>
      <w:r w:rsidRPr="007E0140">
        <w:rPr>
          <w:rFonts w:ascii="Times New Roman" w:hAnsi="Times New Roman" w:cs="Times New Roman"/>
          <w:b/>
          <w:sz w:val="24"/>
          <w:szCs w:val="24"/>
        </w:rPr>
        <w:t>Выпускник на углубленном уровне получит возможность научиться:</w:t>
      </w:r>
    </w:p>
    <w:p w:rsidR="007E0140" w:rsidRPr="007E17AD" w:rsidRDefault="007E0140" w:rsidP="007E0140">
      <w:pPr>
        <w:pStyle w:val="a0"/>
        <w:rPr>
          <w:rFonts w:ascii="Arial" w:hAnsi="Arial" w:cs="Arial"/>
          <w:i/>
        </w:rPr>
      </w:pPr>
      <w:r w:rsidRPr="007E17AD">
        <w:rPr>
          <w:i/>
        </w:rPr>
        <w:t>проводить комплексный анализ языковых единиц в тексте;</w:t>
      </w:r>
    </w:p>
    <w:p w:rsidR="007E0140" w:rsidRPr="007E17AD" w:rsidRDefault="007E0140" w:rsidP="007E0140">
      <w:pPr>
        <w:pStyle w:val="a0"/>
        <w:rPr>
          <w:rFonts w:ascii="Arial" w:hAnsi="Arial" w:cs="Arial"/>
          <w:i/>
        </w:rPr>
      </w:pPr>
      <w:r w:rsidRPr="007E17AD">
        <w:rPr>
          <w:i/>
        </w:rPr>
        <w:t>выделять и описывать социальные функции русского языка;</w:t>
      </w:r>
    </w:p>
    <w:p w:rsidR="007E0140" w:rsidRPr="007E17AD" w:rsidRDefault="007E0140" w:rsidP="007E0140">
      <w:pPr>
        <w:pStyle w:val="a0"/>
        <w:rPr>
          <w:rFonts w:ascii="Arial" w:hAnsi="Arial" w:cs="Arial"/>
          <w:i/>
        </w:rPr>
      </w:pPr>
      <w:r w:rsidRPr="007E17AD">
        <w:rPr>
          <w:i/>
        </w:rPr>
        <w:lastRenderedPageBreak/>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E0140" w:rsidRPr="007E17AD" w:rsidRDefault="007E0140" w:rsidP="007E0140">
      <w:pPr>
        <w:pStyle w:val="a0"/>
        <w:rPr>
          <w:rFonts w:ascii="Arial" w:hAnsi="Arial" w:cs="Arial"/>
          <w:i/>
        </w:rPr>
      </w:pPr>
      <w:r w:rsidRPr="007E17AD">
        <w:rPr>
          <w:i/>
        </w:rPr>
        <w:t>анализировать языковые явления и факты, допускающие неоднозначную интерпретацию;</w:t>
      </w:r>
    </w:p>
    <w:p w:rsidR="007E0140" w:rsidRPr="007E17AD" w:rsidRDefault="007E0140" w:rsidP="007E0140">
      <w:pPr>
        <w:pStyle w:val="a0"/>
        <w:rPr>
          <w:rFonts w:ascii="Arial" w:hAnsi="Arial" w:cs="Arial"/>
          <w:i/>
        </w:rPr>
      </w:pPr>
      <w:r w:rsidRPr="007E17AD">
        <w:rPr>
          <w:i/>
        </w:rPr>
        <w:t>характеризовать роль форм русского языка в становлении и развитии русского языка;</w:t>
      </w:r>
    </w:p>
    <w:p w:rsidR="007E0140" w:rsidRPr="007E17AD" w:rsidRDefault="007E0140" w:rsidP="007E0140">
      <w:pPr>
        <w:pStyle w:val="a0"/>
        <w:rPr>
          <w:rFonts w:ascii="Arial" w:hAnsi="Arial" w:cs="Arial"/>
          <w:i/>
        </w:rPr>
      </w:pPr>
      <w:r w:rsidRPr="007E17AD">
        <w:rPr>
          <w:i/>
        </w:rPr>
        <w:t xml:space="preserve">проводить анализ прочитанных и прослушанных текстов и представлять </w:t>
      </w:r>
      <w:r>
        <w:rPr>
          <w:i/>
        </w:rPr>
        <w:t xml:space="preserve">их </w:t>
      </w:r>
      <w:r w:rsidRPr="007E17AD">
        <w:rPr>
          <w:i/>
        </w:rPr>
        <w:t>в виде доклада, статьи, рецензии, резюме;</w:t>
      </w:r>
    </w:p>
    <w:p w:rsidR="007E0140" w:rsidRPr="007E17AD" w:rsidRDefault="007E0140" w:rsidP="007E0140">
      <w:pPr>
        <w:pStyle w:val="a0"/>
        <w:rPr>
          <w:rFonts w:ascii="Arial" w:hAnsi="Arial" w:cs="Arial"/>
          <w:i/>
        </w:rPr>
      </w:pPr>
      <w:r w:rsidRPr="007E17AD">
        <w:rPr>
          <w:i/>
        </w:rPr>
        <w:t>проводить комплексный лингвистический анализ текста в соответствии с его функционально-стилевой и жанровой принадлежностью;</w:t>
      </w:r>
    </w:p>
    <w:p w:rsidR="007E0140" w:rsidRPr="007E17AD" w:rsidRDefault="007E0140" w:rsidP="007E0140">
      <w:pPr>
        <w:pStyle w:val="a0"/>
        <w:rPr>
          <w:rFonts w:ascii="Arial" w:hAnsi="Arial" w:cs="Arial"/>
          <w:i/>
        </w:rPr>
      </w:pPr>
      <w:r w:rsidRPr="007E17AD">
        <w:rPr>
          <w:i/>
        </w:rPr>
        <w:t>критически оценивать устный монологический текст и устный диалогический текст;</w:t>
      </w:r>
    </w:p>
    <w:p w:rsidR="007E0140" w:rsidRPr="007E17AD" w:rsidRDefault="007E0140" w:rsidP="007E0140">
      <w:pPr>
        <w:pStyle w:val="a0"/>
        <w:rPr>
          <w:rFonts w:ascii="Arial" w:hAnsi="Arial" w:cs="Arial"/>
          <w:i/>
        </w:rPr>
      </w:pPr>
      <w:r w:rsidRPr="007E17AD">
        <w:rPr>
          <w:i/>
        </w:rPr>
        <w:t>выступать перед аудиторией с текстами различной жанровой принадлежности;</w:t>
      </w:r>
    </w:p>
    <w:p w:rsidR="007E0140" w:rsidRPr="007E17AD" w:rsidRDefault="007E0140" w:rsidP="007E0140">
      <w:pPr>
        <w:pStyle w:val="a0"/>
        <w:rPr>
          <w:rFonts w:ascii="Arial" w:hAnsi="Arial" w:cs="Arial"/>
          <w:i/>
        </w:rPr>
      </w:pPr>
      <w:r w:rsidRPr="007E17AD">
        <w:rPr>
          <w:i/>
        </w:rPr>
        <w:t>осуществлять речевой самоконтроль, самооценку, самокоррекцию;</w:t>
      </w:r>
    </w:p>
    <w:p w:rsidR="007E0140" w:rsidRPr="007E17AD" w:rsidRDefault="007E0140" w:rsidP="007E0140">
      <w:pPr>
        <w:pStyle w:val="a0"/>
        <w:rPr>
          <w:rFonts w:ascii="Arial" w:hAnsi="Arial" w:cs="Arial"/>
          <w:i/>
        </w:rPr>
      </w:pPr>
      <w:r w:rsidRPr="007E17AD">
        <w:rPr>
          <w:i/>
        </w:rPr>
        <w:t>использовать языковые средства с учетом вариативности современного русского языка;</w:t>
      </w:r>
    </w:p>
    <w:p w:rsidR="007E0140" w:rsidRPr="007E17AD" w:rsidRDefault="007E0140" w:rsidP="007E0140">
      <w:pPr>
        <w:pStyle w:val="a0"/>
        <w:rPr>
          <w:rFonts w:ascii="Arial" w:hAnsi="Arial" w:cs="Arial"/>
          <w:i/>
        </w:rPr>
      </w:pPr>
      <w:r w:rsidRPr="007E17AD">
        <w:rPr>
          <w:i/>
        </w:rPr>
        <w:t>проводить анализ коммуникативных качеств и эффективности речи;</w:t>
      </w:r>
    </w:p>
    <w:p w:rsidR="007E0140" w:rsidRPr="007E17AD" w:rsidRDefault="007E0140" w:rsidP="007E0140">
      <w:pPr>
        <w:pStyle w:val="a0"/>
        <w:rPr>
          <w:rFonts w:ascii="Arial" w:hAnsi="Arial" w:cs="Arial"/>
          <w:i/>
        </w:rPr>
      </w:pPr>
      <w:r w:rsidRPr="007E17AD">
        <w:rPr>
          <w:i/>
        </w:rPr>
        <w:t>редактировать устные и письменные тексты различных стилей и жанров на основе знаний о нормах русского литературного языка;</w:t>
      </w:r>
    </w:p>
    <w:p w:rsidR="007E0140" w:rsidRPr="007E17AD" w:rsidRDefault="007E0140" w:rsidP="007E0140">
      <w:pPr>
        <w:pStyle w:val="a0"/>
        <w:rPr>
          <w:rFonts w:ascii="Arial" w:hAnsi="Arial" w:cs="Arial"/>
          <w:i/>
        </w:rPr>
      </w:pPr>
      <w:r w:rsidRPr="007E17AD">
        <w:rPr>
          <w:i/>
        </w:rPr>
        <w:t>определять пути совершенствования собственных коммуникативных способностей и культуры речи.</w:t>
      </w:r>
    </w:p>
    <w:p w:rsidR="004B244A" w:rsidRPr="00B75135" w:rsidRDefault="004B244A" w:rsidP="00F7090C">
      <w:pPr>
        <w:pStyle w:val="1a"/>
        <w:numPr>
          <w:ilvl w:val="3"/>
          <w:numId w:val="6"/>
        </w:numPr>
        <w:tabs>
          <w:tab w:val="left" w:pos="851"/>
          <w:tab w:val="left" w:pos="1763"/>
          <w:tab w:val="left" w:pos="1764"/>
        </w:tabs>
        <w:spacing w:before="29"/>
        <w:ind w:left="0" w:right="-1" w:firstLine="0"/>
        <w:jc w:val="both"/>
      </w:pPr>
      <w:bookmarkStart w:id="68" w:name="_Toc65592808"/>
      <w:bookmarkStart w:id="69" w:name="_Toc65593148"/>
      <w:bookmarkStart w:id="70" w:name="_Toc65711102"/>
      <w:r w:rsidRPr="00B75135">
        <w:t>Литература</w:t>
      </w:r>
      <w:bookmarkEnd w:id="68"/>
      <w:bookmarkEnd w:id="69"/>
      <w:bookmarkEnd w:id="70"/>
    </w:p>
    <w:p w:rsidR="004B244A" w:rsidRPr="00B75135" w:rsidRDefault="004B244A" w:rsidP="004B244A">
      <w:pPr>
        <w:tabs>
          <w:tab w:val="left" w:pos="851"/>
        </w:tabs>
        <w:spacing w:before="139" w:line="360" w:lineRule="auto"/>
        <w:ind w:right="-1" w:firstLine="707"/>
        <w:jc w:val="both"/>
        <w:rPr>
          <w:rFonts w:ascii="Times New Roman" w:hAnsi="Times New Roman" w:cs="Times New Roman"/>
          <w:b/>
          <w:sz w:val="24"/>
        </w:rPr>
      </w:pPr>
      <w:r w:rsidRPr="00B75135">
        <w:rPr>
          <w:rFonts w:ascii="Times New Roman" w:hAnsi="Times New Roman" w:cs="Times New Roman"/>
          <w:b/>
          <w:sz w:val="24"/>
        </w:rPr>
        <w:t>В результате изучения учебного предмета «Литература» на уровне среднего общего образования:</w:t>
      </w:r>
    </w:p>
    <w:p w:rsidR="004B244A" w:rsidRPr="00B75135" w:rsidRDefault="004B244A" w:rsidP="004B244A">
      <w:pPr>
        <w:pStyle w:val="1a"/>
        <w:tabs>
          <w:tab w:val="left" w:pos="851"/>
        </w:tabs>
        <w:ind w:left="0" w:right="-1"/>
      </w:pPr>
      <w:bookmarkStart w:id="71" w:name="_Toc65592809"/>
      <w:bookmarkStart w:id="72" w:name="_Toc65593149"/>
      <w:bookmarkStart w:id="73" w:name="_Toc65711103"/>
      <w:r w:rsidRPr="00B75135">
        <w:t>Выпускник на базовом уровне научится:</w:t>
      </w:r>
      <w:bookmarkEnd w:id="71"/>
      <w:bookmarkEnd w:id="72"/>
      <w:bookmarkEnd w:id="73"/>
    </w:p>
    <w:p w:rsidR="004B244A" w:rsidRPr="00B75135" w:rsidRDefault="004B244A" w:rsidP="004B244A">
      <w:pPr>
        <w:pStyle w:val="ac"/>
        <w:numPr>
          <w:ilvl w:val="4"/>
          <w:numId w:val="6"/>
        </w:numPr>
        <w:tabs>
          <w:tab w:val="left" w:pos="851"/>
          <w:tab w:val="left" w:pos="1249"/>
          <w:tab w:val="left" w:pos="1250"/>
        </w:tabs>
        <w:spacing w:before="128" w:line="316" w:lineRule="auto"/>
        <w:ind w:left="0" w:right="-1" w:firstLine="283"/>
        <w:rPr>
          <w:sz w:val="24"/>
        </w:rPr>
      </w:pPr>
      <w:r w:rsidRPr="00B75135">
        <w:rPr>
          <w:sz w:val="24"/>
        </w:rPr>
        <w:t>демонстрировать знание произведений русской, родной и мировой литературы, приводя примеры двух или более текстов, затрагивающих общие темы или</w:t>
      </w:r>
      <w:r w:rsidRPr="00B75135">
        <w:rPr>
          <w:spacing w:val="-20"/>
          <w:sz w:val="24"/>
        </w:rPr>
        <w:t xml:space="preserve"> </w:t>
      </w:r>
      <w:r w:rsidRPr="00B75135">
        <w:rPr>
          <w:sz w:val="24"/>
        </w:rPr>
        <w:t>проблемы;</w:t>
      </w:r>
    </w:p>
    <w:p w:rsidR="004B244A" w:rsidRPr="00B75135" w:rsidRDefault="004B244A" w:rsidP="004B244A">
      <w:pPr>
        <w:pStyle w:val="ac"/>
        <w:numPr>
          <w:ilvl w:val="4"/>
          <w:numId w:val="6"/>
        </w:numPr>
        <w:tabs>
          <w:tab w:val="left" w:pos="851"/>
          <w:tab w:val="left" w:pos="1249"/>
          <w:tab w:val="left" w:pos="1250"/>
        </w:tabs>
        <w:spacing w:before="52" w:line="314" w:lineRule="auto"/>
        <w:ind w:left="0" w:right="-1" w:firstLine="283"/>
        <w:rPr>
          <w:sz w:val="24"/>
        </w:rPr>
      </w:pPr>
      <w:r w:rsidRPr="00B75135">
        <w:rPr>
          <w:sz w:val="24"/>
        </w:rPr>
        <w:lastRenderedPageBreak/>
        <w:t>в устной и письменной форме обобщать и анализировать свой читательский опыт, а именно:</w:t>
      </w:r>
    </w:p>
    <w:p w:rsidR="004B244A" w:rsidRPr="00B75135" w:rsidRDefault="004B244A" w:rsidP="00956775">
      <w:pPr>
        <w:pStyle w:val="ac"/>
        <w:numPr>
          <w:ilvl w:val="0"/>
          <w:numId w:val="5"/>
        </w:numPr>
        <w:tabs>
          <w:tab w:val="left" w:pos="851"/>
        </w:tabs>
        <w:spacing w:before="53" w:line="357" w:lineRule="auto"/>
        <w:ind w:left="0" w:right="-1" w:firstLine="284"/>
        <w:rPr>
          <w:sz w:val="24"/>
        </w:rPr>
      </w:pPr>
      <w:r w:rsidRPr="00B75135">
        <w:rPr>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w:t>
      </w:r>
      <w:r w:rsidRPr="00B75135">
        <w:rPr>
          <w:spacing w:val="-4"/>
          <w:sz w:val="24"/>
        </w:rPr>
        <w:t xml:space="preserve"> </w:t>
      </w:r>
      <w:r w:rsidRPr="00B75135">
        <w:rPr>
          <w:sz w:val="24"/>
        </w:rPr>
        <w:t>подтексты);</w:t>
      </w:r>
    </w:p>
    <w:p w:rsidR="004B244A" w:rsidRPr="00B75135" w:rsidRDefault="004B244A" w:rsidP="00956775">
      <w:pPr>
        <w:pStyle w:val="ac"/>
        <w:numPr>
          <w:ilvl w:val="0"/>
          <w:numId w:val="5"/>
        </w:numPr>
        <w:tabs>
          <w:tab w:val="left" w:pos="851"/>
        </w:tabs>
        <w:spacing w:line="350" w:lineRule="auto"/>
        <w:ind w:left="0" w:right="-1" w:firstLine="284"/>
        <w:rPr>
          <w:sz w:val="24"/>
        </w:rPr>
      </w:pPr>
      <w:r w:rsidRPr="00B75135">
        <w:rPr>
          <w:sz w:val="24"/>
        </w:rPr>
        <w:t>использовать для раскрытия тезисов своего высказывания указание на фрагменты произведения, носящие проблемный характер и требующие</w:t>
      </w:r>
      <w:r w:rsidRPr="00B75135">
        <w:rPr>
          <w:spacing w:val="-15"/>
          <w:sz w:val="24"/>
        </w:rPr>
        <w:t xml:space="preserve"> </w:t>
      </w:r>
      <w:r w:rsidRPr="00B75135">
        <w:rPr>
          <w:sz w:val="24"/>
        </w:rPr>
        <w:t>анализа;</w:t>
      </w:r>
    </w:p>
    <w:p w:rsidR="004B244A" w:rsidRPr="00B75135" w:rsidRDefault="004B244A" w:rsidP="00956775">
      <w:pPr>
        <w:pStyle w:val="ac"/>
        <w:numPr>
          <w:ilvl w:val="0"/>
          <w:numId w:val="5"/>
        </w:numPr>
        <w:tabs>
          <w:tab w:val="left" w:pos="851"/>
        </w:tabs>
        <w:spacing w:before="34" w:line="352" w:lineRule="auto"/>
        <w:ind w:left="0" w:right="-1" w:firstLine="284"/>
        <w:rPr>
          <w:sz w:val="24"/>
        </w:rPr>
      </w:pPr>
      <w:r w:rsidRPr="00B75135">
        <w:rPr>
          <w:sz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w:t>
      </w:r>
      <w:r w:rsidRPr="00B75135">
        <w:rPr>
          <w:spacing w:val="-31"/>
          <w:sz w:val="24"/>
        </w:rPr>
        <w:t xml:space="preserve"> </w:t>
      </w:r>
      <w:r w:rsidRPr="00B75135">
        <w:rPr>
          <w:sz w:val="24"/>
        </w:rPr>
        <w:t>их</w:t>
      </w:r>
    </w:p>
    <w:p w:rsidR="004B244A" w:rsidRPr="00B75135" w:rsidRDefault="004B244A" w:rsidP="00956775">
      <w:pPr>
        <w:pStyle w:val="aa"/>
        <w:tabs>
          <w:tab w:val="left" w:pos="851"/>
        </w:tabs>
        <w:spacing w:before="77" w:line="362" w:lineRule="auto"/>
        <w:ind w:left="0" w:right="-1" w:firstLine="284"/>
      </w:pPr>
      <w:r w:rsidRPr="00B75135">
        <w:t>взаимодействие и взаимовлияние, в итоге раскрывая сложность художественного мира произведения;</w:t>
      </w:r>
    </w:p>
    <w:p w:rsidR="004B244A" w:rsidRPr="00B75135" w:rsidRDefault="004B244A" w:rsidP="00F7090C">
      <w:pPr>
        <w:pStyle w:val="ac"/>
        <w:numPr>
          <w:ilvl w:val="0"/>
          <w:numId w:val="5"/>
        </w:numPr>
        <w:tabs>
          <w:tab w:val="left" w:pos="851"/>
        </w:tabs>
        <w:spacing w:before="72" w:line="360" w:lineRule="auto"/>
        <w:ind w:left="0" w:right="-1" w:firstLine="284"/>
      </w:pPr>
      <w:r w:rsidRPr="00B75135">
        <w:rPr>
          <w:sz w:val="24"/>
        </w:rPr>
        <w:t>анализировать жанрово-родовой выбор автора, раскрывать особенности развития и связей</w:t>
      </w:r>
      <w:r w:rsidRPr="00F7090C">
        <w:rPr>
          <w:spacing w:val="29"/>
          <w:sz w:val="24"/>
        </w:rPr>
        <w:t xml:space="preserve"> </w:t>
      </w:r>
      <w:r w:rsidRPr="00B75135">
        <w:rPr>
          <w:sz w:val="24"/>
        </w:rPr>
        <w:t>элементов</w:t>
      </w:r>
      <w:r w:rsidRPr="00F7090C">
        <w:rPr>
          <w:spacing w:val="32"/>
          <w:sz w:val="24"/>
        </w:rPr>
        <w:t xml:space="preserve"> </w:t>
      </w:r>
      <w:r w:rsidRPr="00B75135">
        <w:rPr>
          <w:sz w:val="24"/>
        </w:rPr>
        <w:t>художественного</w:t>
      </w:r>
      <w:r w:rsidRPr="00F7090C">
        <w:rPr>
          <w:spacing w:val="29"/>
          <w:sz w:val="24"/>
        </w:rPr>
        <w:t xml:space="preserve"> </w:t>
      </w:r>
      <w:r w:rsidRPr="00B75135">
        <w:rPr>
          <w:sz w:val="24"/>
        </w:rPr>
        <w:t>мира</w:t>
      </w:r>
      <w:r w:rsidRPr="00F7090C">
        <w:rPr>
          <w:spacing w:val="28"/>
          <w:sz w:val="24"/>
        </w:rPr>
        <w:t xml:space="preserve"> </w:t>
      </w:r>
      <w:r w:rsidRPr="00B75135">
        <w:rPr>
          <w:sz w:val="24"/>
        </w:rPr>
        <w:t>произведения:</w:t>
      </w:r>
      <w:r w:rsidRPr="00F7090C">
        <w:rPr>
          <w:spacing w:val="31"/>
          <w:sz w:val="24"/>
        </w:rPr>
        <w:t xml:space="preserve"> </w:t>
      </w:r>
      <w:r w:rsidRPr="00B75135">
        <w:rPr>
          <w:sz w:val="24"/>
        </w:rPr>
        <w:t>места</w:t>
      </w:r>
      <w:r w:rsidRPr="00F7090C">
        <w:rPr>
          <w:spacing w:val="29"/>
          <w:sz w:val="24"/>
        </w:rPr>
        <w:t xml:space="preserve"> </w:t>
      </w:r>
      <w:r w:rsidRPr="00B75135">
        <w:rPr>
          <w:sz w:val="24"/>
        </w:rPr>
        <w:t>и</w:t>
      </w:r>
      <w:r w:rsidRPr="00F7090C">
        <w:rPr>
          <w:spacing w:val="30"/>
          <w:sz w:val="24"/>
        </w:rPr>
        <w:t xml:space="preserve"> </w:t>
      </w:r>
      <w:r w:rsidRPr="00B75135">
        <w:rPr>
          <w:sz w:val="24"/>
        </w:rPr>
        <w:t>времени</w:t>
      </w:r>
      <w:r w:rsidRPr="00F7090C">
        <w:rPr>
          <w:spacing w:val="31"/>
          <w:sz w:val="24"/>
        </w:rPr>
        <w:t xml:space="preserve"> </w:t>
      </w:r>
      <w:r w:rsidRPr="00B75135">
        <w:rPr>
          <w:sz w:val="24"/>
        </w:rPr>
        <w:t>действия,</w:t>
      </w:r>
      <w:r w:rsidR="00F7090C">
        <w:rPr>
          <w:sz w:val="24"/>
        </w:rPr>
        <w:t xml:space="preserve"> </w:t>
      </w:r>
      <w:r w:rsidRPr="00B75135">
        <w:t>способы изображения действия и его развития, способы введения персонажей и средства раскрытия и/или развития их характеров;</w:t>
      </w:r>
    </w:p>
    <w:p w:rsidR="004B244A" w:rsidRPr="00B75135" w:rsidRDefault="004B244A" w:rsidP="00956775">
      <w:pPr>
        <w:pStyle w:val="ac"/>
        <w:numPr>
          <w:ilvl w:val="0"/>
          <w:numId w:val="5"/>
        </w:numPr>
        <w:tabs>
          <w:tab w:val="left" w:pos="567"/>
          <w:tab w:val="left" w:pos="851"/>
        </w:tabs>
        <w:spacing w:before="2" w:line="357" w:lineRule="auto"/>
        <w:ind w:left="0" w:right="-1" w:firstLine="0"/>
        <w:rPr>
          <w:sz w:val="24"/>
        </w:rPr>
      </w:pPr>
      <w:r w:rsidRPr="00B75135">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sidRPr="00B75135">
        <w:rPr>
          <w:spacing w:val="-4"/>
          <w:sz w:val="24"/>
        </w:rPr>
        <w:t xml:space="preserve"> </w:t>
      </w:r>
      <w:r w:rsidRPr="00B75135">
        <w:rPr>
          <w:sz w:val="24"/>
        </w:rPr>
        <w:t>значимости;</w:t>
      </w:r>
    </w:p>
    <w:p w:rsidR="004B244A" w:rsidRPr="00B75135" w:rsidRDefault="004B244A" w:rsidP="00956775">
      <w:pPr>
        <w:pStyle w:val="ac"/>
        <w:numPr>
          <w:ilvl w:val="0"/>
          <w:numId w:val="5"/>
        </w:numPr>
        <w:tabs>
          <w:tab w:val="left" w:pos="567"/>
          <w:tab w:val="left" w:pos="851"/>
        </w:tabs>
        <w:spacing w:line="357" w:lineRule="auto"/>
        <w:ind w:left="0" w:right="-1" w:firstLine="0"/>
        <w:rPr>
          <w:sz w:val="24"/>
        </w:rPr>
      </w:pPr>
      <w:r w:rsidRPr="00B75135">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sidRPr="00B75135">
        <w:rPr>
          <w:spacing w:val="-4"/>
          <w:sz w:val="24"/>
        </w:rPr>
        <w:t xml:space="preserve"> </w:t>
      </w:r>
      <w:r w:rsidRPr="00B75135">
        <w:rPr>
          <w:sz w:val="24"/>
        </w:rPr>
        <w:t>финалом);</w:t>
      </w:r>
    </w:p>
    <w:p w:rsidR="004B244A" w:rsidRPr="00B75135" w:rsidRDefault="004B244A" w:rsidP="00956775">
      <w:pPr>
        <w:pStyle w:val="ac"/>
        <w:numPr>
          <w:ilvl w:val="0"/>
          <w:numId w:val="5"/>
        </w:numPr>
        <w:tabs>
          <w:tab w:val="left" w:pos="567"/>
          <w:tab w:val="left" w:pos="851"/>
        </w:tabs>
        <w:spacing w:before="9" w:line="355" w:lineRule="auto"/>
        <w:ind w:left="0" w:right="-1" w:firstLine="0"/>
        <w:rPr>
          <w:sz w:val="24"/>
        </w:rPr>
      </w:pPr>
      <w:r w:rsidRPr="00B75135">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w:t>
      </w:r>
      <w:r w:rsidRPr="00B75135">
        <w:rPr>
          <w:spacing w:val="-16"/>
          <w:sz w:val="24"/>
        </w:rPr>
        <w:t xml:space="preserve"> </w:t>
      </w:r>
      <w:r w:rsidRPr="00B75135">
        <w:rPr>
          <w:sz w:val="24"/>
        </w:rPr>
        <w:t>т.п.);</w:t>
      </w:r>
    </w:p>
    <w:p w:rsidR="004B244A" w:rsidRPr="00B75135" w:rsidRDefault="004B244A" w:rsidP="00956775">
      <w:pPr>
        <w:pStyle w:val="ac"/>
        <w:numPr>
          <w:ilvl w:val="0"/>
          <w:numId w:val="5"/>
        </w:numPr>
        <w:tabs>
          <w:tab w:val="left" w:pos="567"/>
          <w:tab w:val="left" w:pos="851"/>
        </w:tabs>
        <w:spacing w:before="10"/>
        <w:ind w:left="0" w:right="-1" w:firstLine="0"/>
        <w:rPr>
          <w:sz w:val="24"/>
        </w:rPr>
      </w:pPr>
      <w:r w:rsidRPr="00B75135">
        <w:rPr>
          <w:sz w:val="24"/>
        </w:rPr>
        <w:t>осуществлять следующую продуктивную</w:t>
      </w:r>
      <w:r w:rsidRPr="00B75135">
        <w:rPr>
          <w:spacing w:val="3"/>
          <w:sz w:val="24"/>
        </w:rPr>
        <w:t xml:space="preserve"> </w:t>
      </w:r>
      <w:r w:rsidRPr="00B75135">
        <w:rPr>
          <w:sz w:val="24"/>
        </w:rPr>
        <w:t>деятельность:</w:t>
      </w:r>
    </w:p>
    <w:p w:rsidR="004B244A" w:rsidRPr="00B75135" w:rsidRDefault="004B244A" w:rsidP="00956775">
      <w:pPr>
        <w:pStyle w:val="aa"/>
        <w:tabs>
          <w:tab w:val="left" w:pos="567"/>
          <w:tab w:val="left" w:pos="851"/>
        </w:tabs>
        <w:spacing w:before="9"/>
        <w:ind w:left="0" w:right="-1" w:firstLine="0"/>
        <w:jc w:val="left"/>
        <w:rPr>
          <w:sz w:val="22"/>
        </w:rPr>
      </w:pPr>
    </w:p>
    <w:p w:rsidR="004B244A" w:rsidRPr="00B75135" w:rsidRDefault="004B244A" w:rsidP="00956775">
      <w:pPr>
        <w:pStyle w:val="ac"/>
        <w:numPr>
          <w:ilvl w:val="0"/>
          <w:numId w:val="5"/>
        </w:numPr>
        <w:tabs>
          <w:tab w:val="left" w:pos="567"/>
          <w:tab w:val="left" w:pos="851"/>
        </w:tabs>
        <w:spacing w:before="1" w:line="357" w:lineRule="auto"/>
        <w:ind w:left="0" w:right="-1" w:firstLine="0"/>
        <w:rPr>
          <w:sz w:val="24"/>
        </w:rPr>
      </w:pPr>
      <w:r w:rsidRPr="00B75135">
        <w:rPr>
          <w:sz w:val="24"/>
        </w:rP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 </w:t>
      </w:r>
      <w:r w:rsidRPr="00B75135">
        <w:rPr>
          <w:sz w:val="24"/>
        </w:rPr>
        <w:lastRenderedPageBreak/>
        <w:t>исторической эпохе</w:t>
      </w:r>
      <w:r w:rsidRPr="00B75135">
        <w:rPr>
          <w:spacing w:val="-5"/>
          <w:sz w:val="24"/>
        </w:rPr>
        <w:t xml:space="preserve"> </w:t>
      </w:r>
      <w:r w:rsidRPr="00B75135">
        <w:rPr>
          <w:sz w:val="24"/>
        </w:rPr>
        <w:t>(периоду);</w:t>
      </w:r>
    </w:p>
    <w:p w:rsidR="004B244A" w:rsidRPr="00B75135" w:rsidRDefault="004B244A" w:rsidP="00956775">
      <w:pPr>
        <w:pStyle w:val="ac"/>
        <w:numPr>
          <w:ilvl w:val="0"/>
          <w:numId w:val="5"/>
        </w:numPr>
        <w:tabs>
          <w:tab w:val="left" w:pos="567"/>
          <w:tab w:val="left" w:pos="851"/>
        </w:tabs>
        <w:spacing w:before="5" w:line="348" w:lineRule="auto"/>
        <w:ind w:left="0" w:right="-1" w:firstLine="0"/>
        <w:rPr>
          <w:sz w:val="24"/>
        </w:rPr>
      </w:pPr>
      <w:r w:rsidRPr="00B75135">
        <w:rPr>
          <w:sz w:val="24"/>
        </w:rPr>
        <w:t>выполнять проектные работы в сфере литературы и искусства, предлагать свои собственные обоснованные интерпретации литературных</w:t>
      </w:r>
      <w:r w:rsidRPr="00B75135">
        <w:rPr>
          <w:spacing w:val="-8"/>
          <w:sz w:val="24"/>
        </w:rPr>
        <w:t xml:space="preserve"> </w:t>
      </w:r>
      <w:r w:rsidRPr="00B75135">
        <w:rPr>
          <w:sz w:val="24"/>
        </w:rPr>
        <w:t>произведений.</w:t>
      </w:r>
    </w:p>
    <w:p w:rsidR="004B244A" w:rsidRPr="00B75135" w:rsidRDefault="004B244A" w:rsidP="004B244A">
      <w:pPr>
        <w:pStyle w:val="1a"/>
        <w:tabs>
          <w:tab w:val="left" w:pos="851"/>
        </w:tabs>
        <w:spacing w:before="14" w:line="275" w:lineRule="exact"/>
        <w:ind w:left="0" w:right="-1"/>
      </w:pPr>
      <w:bookmarkStart w:id="74" w:name="_Toc65592810"/>
      <w:bookmarkStart w:id="75" w:name="_Toc65593150"/>
      <w:bookmarkStart w:id="76" w:name="_Toc65711104"/>
      <w:r w:rsidRPr="00B75135">
        <w:t>Выпускник на базовом уровне получит возможность научиться:</w:t>
      </w:r>
      <w:bookmarkEnd w:id="74"/>
      <w:bookmarkEnd w:id="75"/>
      <w:bookmarkEnd w:id="76"/>
    </w:p>
    <w:p w:rsidR="004B244A" w:rsidRPr="00B75135" w:rsidRDefault="004B244A" w:rsidP="004B244A">
      <w:pPr>
        <w:pStyle w:val="ac"/>
        <w:numPr>
          <w:ilvl w:val="0"/>
          <w:numId w:val="5"/>
        </w:numPr>
        <w:tabs>
          <w:tab w:val="left" w:pos="851"/>
          <w:tab w:val="left" w:pos="1020"/>
        </w:tabs>
        <w:spacing w:line="348" w:lineRule="auto"/>
        <w:ind w:left="0" w:right="-1" w:firstLine="0"/>
        <w:rPr>
          <w:sz w:val="24"/>
        </w:rPr>
      </w:pPr>
      <w:r w:rsidRPr="00B75135">
        <w:rPr>
          <w:sz w:val="24"/>
        </w:rPr>
        <w:t>давать историко-культурный комментарий к тексту произведения (в том числе и с использованием ресурсов музея, специализированной библиотеки,</w:t>
      </w:r>
      <w:r w:rsidRPr="00B75135">
        <w:rPr>
          <w:spacing w:val="-6"/>
          <w:sz w:val="24"/>
        </w:rPr>
        <w:t xml:space="preserve"> </w:t>
      </w:r>
      <w:r w:rsidRPr="00B75135">
        <w:rPr>
          <w:sz w:val="24"/>
        </w:rPr>
        <w:t>исторических</w:t>
      </w:r>
    </w:p>
    <w:p w:rsidR="004B244A" w:rsidRPr="00B75135" w:rsidRDefault="004B244A" w:rsidP="004B244A">
      <w:pPr>
        <w:pStyle w:val="aa"/>
        <w:tabs>
          <w:tab w:val="left" w:pos="851"/>
        </w:tabs>
        <w:spacing w:before="8"/>
        <w:ind w:left="0" w:right="-1" w:firstLine="0"/>
      </w:pPr>
      <w:r w:rsidRPr="00B75135">
        <w:t>документов и т. п.);</w:t>
      </w:r>
    </w:p>
    <w:p w:rsidR="004B244A" w:rsidRPr="00B75135" w:rsidRDefault="004B244A" w:rsidP="004B244A">
      <w:pPr>
        <w:pStyle w:val="ac"/>
        <w:numPr>
          <w:ilvl w:val="1"/>
          <w:numId w:val="5"/>
        </w:numPr>
        <w:tabs>
          <w:tab w:val="left" w:pos="851"/>
          <w:tab w:val="left" w:pos="1250"/>
        </w:tabs>
        <w:spacing w:before="126" w:line="336" w:lineRule="auto"/>
        <w:ind w:left="0" w:right="-1" w:firstLine="283"/>
        <w:rPr>
          <w:sz w:val="24"/>
        </w:rPr>
      </w:pPr>
      <w:r w:rsidRPr="00B75135">
        <w:rPr>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4B244A" w:rsidRPr="00B75135" w:rsidRDefault="004B244A" w:rsidP="004B244A">
      <w:pPr>
        <w:pStyle w:val="ac"/>
        <w:numPr>
          <w:ilvl w:val="1"/>
          <w:numId w:val="5"/>
        </w:numPr>
        <w:tabs>
          <w:tab w:val="left" w:pos="851"/>
          <w:tab w:val="left" w:pos="1250"/>
        </w:tabs>
        <w:spacing w:before="63" w:line="314" w:lineRule="auto"/>
        <w:ind w:left="0" w:right="-1" w:firstLine="283"/>
        <w:rPr>
          <w:sz w:val="24"/>
        </w:rPr>
      </w:pPr>
      <w:r w:rsidRPr="00B75135">
        <w:rPr>
          <w:sz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sidRPr="00B75135">
        <w:rPr>
          <w:spacing w:val="-11"/>
          <w:sz w:val="24"/>
        </w:rPr>
        <w:t xml:space="preserve"> </w:t>
      </w:r>
      <w:r w:rsidRPr="00B75135">
        <w:rPr>
          <w:sz w:val="24"/>
        </w:rPr>
        <w:t>др.);</w:t>
      </w:r>
    </w:p>
    <w:p w:rsidR="004B244A" w:rsidRPr="00B75135" w:rsidRDefault="004B244A" w:rsidP="004B244A">
      <w:pPr>
        <w:pStyle w:val="ac"/>
        <w:numPr>
          <w:ilvl w:val="1"/>
          <w:numId w:val="5"/>
        </w:numPr>
        <w:tabs>
          <w:tab w:val="left" w:pos="851"/>
          <w:tab w:val="left" w:pos="1250"/>
        </w:tabs>
        <w:spacing w:before="93" w:line="345" w:lineRule="auto"/>
        <w:ind w:left="0" w:right="-1" w:firstLine="283"/>
        <w:rPr>
          <w:sz w:val="24"/>
        </w:rPr>
      </w:pPr>
      <w:r w:rsidRPr="00B75135">
        <w:rPr>
          <w:sz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4B244A" w:rsidRPr="00B75135" w:rsidRDefault="004B244A" w:rsidP="004B244A">
      <w:pPr>
        <w:pStyle w:val="1a"/>
        <w:tabs>
          <w:tab w:val="left" w:pos="851"/>
        </w:tabs>
        <w:spacing w:before="18"/>
        <w:ind w:left="0" w:right="-1"/>
        <w:jc w:val="left"/>
      </w:pPr>
      <w:bookmarkStart w:id="77" w:name="_Toc65592811"/>
      <w:bookmarkStart w:id="78" w:name="_Toc65593151"/>
      <w:bookmarkStart w:id="79" w:name="_Toc65711105"/>
      <w:r w:rsidRPr="00B75135">
        <w:t>Выпускник на базовом уровне получит возможность узнать:</w:t>
      </w:r>
      <w:bookmarkEnd w:id="77"/>
      <w:bookmarkEnd w:id="78"/>
      <w:bookmarkEnd w:id="79"/>
    </w:p>
    <w:p w:rsidR="004B244A" w:rsidRPr="00B75135" w:rsidRDefault="004B244A" w:rsidP="00F7090C">
      <w:pPr>
        <w:pStyle w:val="ac"/>
        <w:numPr>
          <w:ilvl w:val="1"/>
          <w:numId w:val="5"/>
        </w:numPr>
        <w:tabs>
          <w:tab w:val="left" w:pos="851"/>
          <w:tab w:val="left" w:pos="1249"/>
          <w:tab w:val="left" w:pos="1250"/>
        </w:tabs>
        <w:spacing w:before="126"/>
        <w:ind w:left="0" w:right="-1" w:firstLine="284"/>
        <w:jc w:val="left"/>
        <w:rPr>
          <w:sz w:val="24"/>
        </w:rPr>
      </w:pPr>
      <w:r w:rsidRPr="00B75135">
        <w:rPr>
          <w:sz w:val="24"/>
        </w:rPr>
        <w:t>о месте и значении русской литературы в мировой</w:t>
      </w:r>
      <w:r w:rsidRPr="00B75135">
        <w:rPr>
          <w:spacing w:val="-8"/>
          <w:sz w:val="24"/>
        </w:rPr>
        <w:t xml:space="preserve"> </w:t>
      </w:r>
      <w:r w:rsidRPr="00B75135">
        <w:rPr>
          <w:sz w:val="24"/>
        </w:rPr>
        <w:t>литературе;</w:t>
      </w:r>
    </w:p>
    <w:p w:rsidR="004B244A" w:rsidRPr="00B75135" w:rsidRDefault="004B244A" w:rsidP="00F7090C">
      <w:pPr>
        <w:pStyle w:val="ac"/>
        <w:numPr>
          <w:ilvl w:val="1"/>
          <w:numId w:val="5"/>
        </w:numPr>
        <w:tabs>
          <w:tab w:val="left" w:pos="851"/>
          <w:tab w:val="left" w:pos="1249"/>
          <w:tab w:val="left" w:pos="1250"/>
        </w:tabs>
        <w:spacing w:before="120"/>
        <w:ind w:left="0" w:right="-1" w:firstLine="284"/>
        <w:jc w:val="left"/>
        <w:rPr>
          <w:sz w:val="24"/>
        </w:rPr>
      </w:pPr>
      <w:r w:rsidRPr="00B75135">
        <w:rPr>
          <w:sz w:val="24"/>
        </w:rPr>
        <w:t>о произведениях новейшей отечественной и мировой литературы;</w:t>
      </w:r>
    </w:p>
    <w:p w:rsidR="004B244A" w:rsidRPr="00B75135" w:rsidRDefault="004B244A" w:rsidP="00F7090C">
      <w:pPr>
        <w:pStyle w:val="ac"/>
        <w:numPr>
          <w:ilvl w:val="1"/>
          <w:numId w:val="5"/>
        </w:numPr>
        <w:tabs>
          <w:tab w:val="left" w:pos="851"/>
          <w:tab w:val="left" w:pos="1249"/>
          <w:tab w:val="left" w:pos="1250"/>
        </w:tabs>
        <w:spacing w:before="123"/>
        <w:ind w:left="0" w:right="-1" w:firstLine="284"/>
        <w:jc w:val="left"/>
        <w:rPr>
          <w:sz w:val="24"/>
        </w:rPr>
      </w:pPr>
      <w:r w:rsidRPr="00B75135">
        <w:rPr>
          <w:sz w:val="24"/>
        </w:rPr>
        <w:t>о важнейших литературных ресурсах, в том числе в сети</w:t>
      </w:r>
      <w:r w:rsidRPr="00B75135">
        <w:rPr>
          <w:spacing w:val="-9"/>
          <w:sz w:val="24"/>
        </w:rPr>
        <w:t xml:space="preserve"> </w:t>
      </w:r>
      <w:r w:rsidRPr="00B75135">
        <w:rPr>
          <w:sz w:val="24"/>
        </w:rPr>
        <w:t>Интернет;</w:t>
      </w:r>
    </w:p>
    <w:p w:rsidR="004B244A" w:rsidRPr="00B75135" w:rsidRDefault="004B244A" w:rsidP="00F7090C">
      <w:pPr>
        <w:pStyle w:val="ac"/>
        <w:numPr>
          <w:ilvl w:val="1"/>
          <w:numId w:val="5"/>
        </w:numPr>
        <w:tabs>
          <w:tab w:val="left" w:pos="851"/>
          <w:tab w:val="left" w:pos="1249"/>
          <w:tab w:val="left" w:pos="1250"/>
        </w:tabs>
        <w:spacing w:before="119"/>
        <w:ind w:left="0" w:right="-1" w:firstLine="284"/>
        <w:jc w:val="left"/>
        <w:rPr>
          <w:sz w:val="24"/>
        </w:rPr>
      </w:pPr>
      <w:r w:rsidRPr="00B75135">
        <w:rPr>
          <w:sz w:val="24"/>
        </w:rPr>
        <w:t>об историко-культурном подходе в</w:t>
      </w:r>
      <w:r w:rsidRPr="00B75135">
        <w:rPr>
          <w:spacing w:val="-5"/>
          <w:sz w:val="24"/>
        </w:rPr>
        <w:t xml:space="preserve"> </w:t>
      </w:r>
      <w:r w:rsidRPr="00B75135">
        <w:rPr>
          <w:sz w:val="24"/>
        </w:rPr>
        <w:t>литературоведении;</w:t>
      </w:r>
    </w:p>
    <w:p w:rsidR="004B244A" w:rsidRPr="00B75135" w:rsidRDefault="004B244A" w:rsidP="00F7090C">
      <w:pPr>
        <w:pStyle w:val="ac"/>
        <w:numPr>
          <w:ilvl w:val="1"/>
          <w:numId w:val="5"/>
        </w:numPr>
        <w:tabs>
          <w:tab w:val="left" w:pos="851"/>
          <w:tab w:val="left" w:pos="1249"/>
          <w:tab w:val="left" w:pos="1250"/>
        </w:tabs>
        <w:spacing w:before="120"/>
        <w:ind w:left="0" w:right="-1" w:firstLine="284"/>
        <w:jc w:val="left"/>
        <w:rPr>
          <w:sz w:val="24"/>
        </w:rPr>
      </w:pPr>
      <w:r w:rsidRPr="00B75135">
        <w:rPr>
          <w:sz w:val="24"/>
        </w:rPr>
        <w:t>об историко-литературном процессе XIX и XX</w:t>
      </w:r>
      <w:r w:rsidRPr="00B75135">
        <w:rPr>
          <w:spacing w:val="-10"/>
          <w:sz w:val="24"/>
        </w:rPr>
        <w:t xml:space="preserve"> </w:t>
      </w:r>
      <w:r w:rsidRPr="00B75135">
        <w:rPr>
          <w:sz w:val="24"/>
        </w:rPr>
        <w:t>веков;</w:t>
      </w:r>
    </w:p>
    <w:p w:rsidR="004B244A" w:rsidRPr="00B75135" w:rsidRDefault="004B244A" w:rsidP="00F7090C">
      <w:pPr>
        <w:pStyle w:val="ac"/>
        <w:numPr>
          <w:ilvl w:val="1"/>
          <w:numId w:val="5"/>
        </w:numPr>
        <w:tabs>
          <w:tab w:val="left" w:pos="851"/>
          <w:tab w:val="left" w:pos="1249"/>
          <w:tab w:val="left" w:pos="1250"/>
        </w:tabs>
        <w:spacing w:before="122"/>
        <w:ind w:left="0" w:right="-1" w:firstLine="284"/>
        <w:jc w:val="left"/>
        <w:rPr>
          <w:sz w:val="24"/>
        </w:rPr>
      </w:pPr>
      <w:r w:rsidRPr="00B75135">
        <w:rPr>
          <w:sz w:val="24"/>
        </w:rPr>
        <w:t>о наиболее ярких или характерных чертах литературных направлений или</w:t>
      </w:r>
      <w:r w:rsidRPr="00B75135">
        <w:rPr>
          <w:spacing w:val="-24"/>
          <w:sz w:val="24"/>
        </w:rPr>
        <w:t xml:space="preserve"> </w:t>
      </w:r>
      <w:r w:rsidRPr="00B75135">
        <w:rPr>
          <w:sz w:val="24"/>
        </w:rPr>
        <w:t>течений;</w:t>
      </w:r>
    </w:p>
    <w:p w:rsidR="004B244A" w:rsidRPr="00B75135" w:rsidRDefault="004B244A" w:rsidP="00F7090C">
      <w:pPr>
        <w:pStyle w:val="ac"/>
        <w:numPr>
          <w:ilvl w:val="1"/>
          <w:numId w:val="5"/>
        </w:numPr>
        <w:tabs>
          <w:tab w:val="left" w:pos="851"/>
          <w:tab w:val="left" w:pos="1250"/>
        </w:tabs>
        <w:spacing w:before="122" w:line="336" w:lineRule="auto"/>
        <w:ind w:left="0" w:right="-1" w:firstLine="284"/>
        <w:rPr>
          <w:sz w:val="24"/>
        </w:rPr>
      </w:pPr>
      <w:r w:rsidRPr="00B75135">
        <w:rPr>
          <w:sz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w:t>
      </w:r>
      <w:r w:rsidRPr="00B75135">
        <w:rPr>
          <w:spacing w:val="-3"/>
          <w:sz w:val="24"/>
        </w:rPr>
        <w:t xml:space="preserve"> </w:t>
      </w:r>
      <w:r w:rsidRPr="00B75135">
        <w:rPr>
          <w:sz w:val="24"/>
        </w:rPr>
        <w:t>культуре;</w:t>
      </w:r>
    </w:p>
    <w:p w:rsidR="004B244A" w:rsidRDefault="004B244A" w:rsidP="00F7090C">
      <w:pPr>
        <w:pStyle w:val="ac"/>
        <w:numPr>
          <w:ilvl w:val="1"/>
          <w:numId w:val="5"/>
        </w:numPr>
        <w:tabs>
          <w:tab w:val="left" w:pos="851"/>
          <w:tab w:val="left" w:pos="1250"/>
        </w:tabs>
        <w:spacing w:before="27"/>
        <w:ind w:left="0" w:right="-1" w:firstLine="284"/>
        <w:rPr>
          <w:sz w:val="24"/>
        </w:rPr>
      </w:pPr>
      <w:r w:rsidRPr="00B75135">
        <w:rPr>
          <w:sz w:val="24"/>
        </w:rPr>
        <w:t>о соотношении и взаимосвязях литературы с историческим периодом,</w:t>
      </w:r>
      <w:r w:rsidRPr="00B75135">
        <w:rPr>
          <w:spacing w:val="-9"/>
          <w:sz w:val="24"/>
        </w:rPr>
        <w:t xml:space="preserve"> </w:t>
      </w:r>
      <w:r w:rsidRPr="00B75135">
        <w:rPr>
          <w:sz w:val="24"/>
        </w:rPr>
        <w:t>эпохой.</w:t>
      </w:r>
    </w:p>
    <w:p w:rsidR="00B11ED5" w:rsidRPr="00B11ED5" w:rsidRDefault="00B11ED5" w:rsidP="00B11ED5">
      <w:pPr>
        <w:tabs>
          <w:tab w:val="left" w:pos="851"/>
          <w:tab w:val="left" w:pos="1250"/>
        </w:tabs>
        <w:spacing w:before="27"/>
        <w:ind w:left="117" w:right="-1"/>
        <w:rPr>
          <w:sz w:val="24"/>
        </w:rPr>
      </w:pPr>
    </w:p>
    <w:p w:rsidR="00B11ED5" w:rsidRPr="00B11ED5" w:rsidRDefault="00B11ED5" w:rsidP="00B11ED5">
      <w:pPr>
        <w:rPr>
          <w:rFonts w:ascii="Times New Roman" w:eastAsia="Calibri" w:hAnsi="Times New Roman" w:cs="Times New Roman"/>
          <w:b/>
          <w:sz w:val="24"/>
          <w:szCs w:val="24"/>
        </w:rPr>
      </w:pPr>
      <w:r w:rsidRPr="00B11ED5">
        <w:rPr>
          <w:rFonts w:ascii="Times New Roman" w:eastAsia="Calibri" w:hAnsi="Times New Roman" w:cs="Times New Roman"/>
          <w:b/>
          <w:sz w:val="24"/>
          <w:szCs w:val="24"/>
        </w:rPr>
        <w:t>Выпускник на углубленном уровне научится:</w:t>
      </w:r>
    </w:p>
    <w:p w:rsidR="00B11ED5" w:rsidRPr="00B11ED5" w:rsidRDefault="00B11ED5" w:rsidP="00B11ED5">
      <w:pPr>
        <w:pStyle w:val="a0"/>
        <w:rPr>
          <w:sz w:val="24"/>
          <w:szCs w:val="24"/>
          <w:lang w:eastAsia="en-US"/>
        </w:rPr>
      </w:pPr>
      <w:r w:rsidRPr="00B11ED5">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B11ED5">
        <w:rPr>
          <w:sz w:val="24"/>
          <w:szCs w:val="24"/>
          <w:lang w:eastAsia="en-US"/>
        </w:rPr>
        <w:t>;</w:t>
      </w:r>
    </w:p>
    <w:p w:rsidR="00B11ED5" w:rsidRPr="00B11ED5" w:rsidRDefault="00B11ED5" w:rsidP="00B11ED5">
      <w:pPr>
        <w:pStyle w:val="a0"/>
        <w:rPr>
          <w:sz w:val="24"/>
          <w:szCs w:val="24"/>
        </w:rPr>
      </w:pPr>
      <w:r w:rsidRPr="00B11ED5">
        <w:rPr>
          <w:sz w:val="24"/>
          <w:szCs w:val="24"/>
        </w:rPr>
        <w:t>в устной и письменной форме анализировать:</w:t>
      </w:r>
    </w:p>
    <w:p w:rsidR="00B11ED5" w:rsidRPr="00B11ED5" w:rsidRDefault="00B11ED5" w:rsidP="00B11ED5">
      <w:pPr>
        <w:pStyle w:val="a0"/>
        <w:numPr>
          <w:ilvl w:val="0"/>
          <w:numId w:val="0"/>
        </w:numPr>
        <w:ind w:left="709"/>
        <w:rPr>
          <w:sz w:val="24"/>
          <w:szCs w:val="24"/>
        </w:rPr>
      </w:pPr>
      <w:r w:rsidRPr="00B11ED5">
        <w:rPr>
          <w:rFonts w:ascii="Arial Rounded MT Bold" w:hAnsi="Arial Rounded MT Bold"/>
          <w:sz w:val="24"/>
          <w:szCs w:val="24"/>
        </w:rPr>
        <w:t>•</w:t>
      </w:r>
      <w:r w:rsidRPr="00B11ED5">
        <w:rPr>
          <w:sz w:val="24"/>
          <w:szCs w:val="24"/>
        </w:rPr>
        <w:t xml:space="preserve"> конкретные произведения с использованием различных научных методов, методик и практик чтения;</w:t>
      </w:r>
    </w:p>
    <w:p w:rsidR="00B11ED5" w:rsidRPr="00B11ED5" w:rsidRDefault="00B11ED5" w:rsidP="00B11ED5">
      <w:pPr>
        <w:pStyle w:val="a0"/>
        <w:numPr>
          <w:ilvl w:val="0"/>
          <w:numId w:val="0"/>
        </w:numPr>
        <w:ind w:left="709"/>
        <w:rPr>
          <w:sz w:val="24"/>
          <w:szCs w:val="24"/>
        </w:rPr>
      </w:pPr>
      <w:r w:rsidRPr="00B11ED5">
        <w:rPr>
          <w:rFonts w:ascii="Arial Rounded MT Bold" w:hAnsi="Arial Rounded MT Bold"/>
          <w:sz w:val="24"/>
          <w:szCs w:val="24"/>
        </w:rPr>
        <w:lastRenderedPageBreak/>
        <w:t>•</w:t>
      </w:r>
      <w:r w:rsidRPr="00B11ED5">
        <w:rPr>
          <w:sz w:val="24"/>
          <w:szCs w:val="24"/>
        </w:rPr>
        <w:t xml:space="preserve">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B11ED5" w:rsidRPr="00B11ED5" w:rsidRDefault="00B11ED5" w:rsidP="00B11ED5">
      <w:pPr>
        <w:pStyle w:val="a0"/>
        <w:numPr>
          <w:ilvl w:val="0"/>
          <w:numId w:val="0"/>
        </w:numPr>
        <w:ind w:left="709"/>
        <w:rPr>
          <w:sz w:val="24"/>
          <w:szCs w:val="24"/>
        </w:rPr>
      </w:pPr>
      <w:r w:rsidRPr="00B11ED5">
        <w:rPr>
          <w:rFonts w:ascii="Arial Rounded MT Bold" w:hAnsi="Arial Rounded MT Bold"/>
          <w:sz w:val="24"/>
          <w:szCs w:val="24"/>
        </w:rPr>
        <w:t>•</w:t>
      </w:r>
      <w:r w:rsidRPr="00B11ED5">
        <w:rPr>
          <w:sz w:val="24"/>
          <w:szCs w:val="24"/>
        </w:rPr>
        <w:t xml:space="preserve">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B11ED5" w:rsidRPr="00B11ED5" w:rsidRDefault="00B11ED5" w:rsidP="00B11ED5">
      <w:pPr>
        <w:pStyle w:val="a0"/>
        <w:rPr>
          <w:sz w:val="24"/>
          <w:szCs w:val="24"/>
        </w:rPr>
      </w:pPr>
      <w:r w:rsidRPr="00B11ED5">
        <w:rPr>
          <w:sz w:val="24"/>
          <w:szCs w:val="24"/>
        </w:rPr>
        <w:t>ориентироваться в историко-литературном процессе XIX–ХХ веков и современном литературном процессе, опираясь на:</w:t>
      </w:r>
    </w:p>
    <w:p w:rsidR="00B11ED5" w:rsidRPr="00B11ED5" w:rsidRDefault="00B11ED5" w:rsidP="00B11ED5">
      <w:pPr>
        <w:pStyle w:val="a5"/>
        <w:numPr>
          <w:ilvl w:val="0"/>
          <w:numId w:val="0"/>
        </w:numPr>
        <w:ind w:left="709"/>
        <w:rPr>
          <w:sz w:val="24"/>
          <w:szCs w:val="24"/>
        </w:rPr>
      </w:pPr>
      <w:r w:rsidRPr="00B11ED5">
        <w:rPr>
          <w:rFonts w:ascii="Arial Rounded MT Bold" w:hAnsi="Arial Rounded MT Bold"/>
          <w:sz w:val="24"/>
          <w:szCs w:val="24"/>
        </w:rPr>
        <w:t>•</w:t>
      </w:r>
      <w:r w:rsidRPr="00B11ED5">
        <w:rPr>
          <w:sz w:val="24"/>
          <w:szCs w:val="24"/>
        </w:rPr>
        <w:t xml:space="preserve">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B11ED5" w:rsidRPr="00B11ED5" w:rsidRDefault="00B11ED5" w:rsidP="00B11ED5">
      <w:pPr>
        <w:pStyle w:val="a5"/>
        <w:numPr>
          <w:ilvl w:val="0"/>
          <w:numId w:val="0"/>
        </w:numPr>
        <w:ind w:left="709"/>
        <w:rPr>
          <w:sz w:val="24"/>
          <w:szCs w:val="24"/>
        </w:rPr>
      </w:pPr>
      <w:r w:rsidRPr="00B11ED5">
        <w:rPr>
          <w:rFonts w:ascii="Arial Rounded MT Bold" w:hAnsi="Arial Rounded MT Bold"/>
          <w:sz w:val="24"/>
          <w:szCs w:val="24"/>
        </w:rPr>
        <w:t>•</w:t>
      </w:r>
      <w:r w:rsidRPr="00B11ED5">
        <w:rPr>
          <w:sz w:val="24"/>
          <w:szCs w:val="24"/>
        </w:rPr>
        <w:t xml:space="preserve">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B11ED5" w:rsidRPr="00B11ED5" w:rsidRDefault="00B11ED5" w:rsidP="00B11ED5">
      <w:pPr>
        <w:pStyle w:val="a5"/>
        <w:numPr>
          <w:ilvl w:val="0"/>
          <w:numId w:val="0"/>
        </w:numPr>
        <w:ind w:left="709"/>
        <w:rPr>
          <w:sz w:val="24"/>
          <w:szCs w:val="24"/>
        </w:rPr>
      </w:pPr>
      <w:r w:rsidRPr="00B11ED5">
        <w:rPr>
          <w:rFonts w:ascii="Arial Rounded MT Bold" w:hAnsi="Arial Rounded MT Bold"/>
          <w:sz w:val="24"/>
          <w:szCs w:val="24"/>
        </w:rPr>
        <w:t>•</w:t>
      </w:r>
      <w:r w:rsidRPr="00B11ED5">
        <w:rPr>
          <w:sz w:val="24"/>
          <w:szCs w:val="24"/>
        </w:rPr>
        <w:t xml:space="preserve"> представление о значимости и актуальности произведений в контексте эпохи их появления;</w:t>
      </w:r>
    </w:p>
    <w:p w:rsidR="00B11ED5" w:rsidRPr="00B11ED5" w:rsidRDefault="00B11ED5" w:rsidP="00B11ED5">
      <w:pPr>
        <w:pStyle w:val="a5"/>
        <w:numPr>
          <w:ilvl w:val="0"/>
          <w:numId w:val="0"/>
        </w:numPr>
        <w:ind w:left="709"/>
        <w:rPr>
          <w:sz w:val="24"/>
          <w:szCs w:val="24"/>
        </w:rPr>
      </w:pPr>
      <w:r w:rsidRPr="00B11ED5">
        <w:rPr>
          <w:rFonts w:ascii="Arial Rounded MT Bold" w:hAnsi="Arial Rounded MT Bold"/>
          <w:sz w:val="24"/>
          <w:szCs w:val="24"/>
        </w:rPr>
        <w:t>•</w:t>
      </w:r>
      <w:r w:rsidRPr="00B11ED5">
        <w:rPr>
          <w:sz w:val="24"/>
          <w:szCs w:val="24"/>
        </w:rPr>
        <w:t xml:space="preserve"> знания об истории создания изучаемых произведений и об особенностях восприятия произведений читателями в исторической динамике;</w:t>
      </w:r>
    </w:p>
    <w:p w:rsidR="00B11ED5" w:rsidRPr="00B11ED5" w:rsidRDefault="00B11ED5" w:rsidP="00B11ED5">
      <w:pPr>
        <w:pStyle w:val="a0"/>
        <w:rPr>
          <w:sz w:val="24"/>
          <w:szCs w:val="24"/>
        </w:rPr>
      </w:pPr>
      <w:r w:rsidRPr="00B11ED5">
        <w:rPr>
          <w:sz w:val="24"/>
          <w:szCs w:val="24"/>
        </w:rPr>
        <w:t xml:space="preserve">обобщать и анализировать свой читательский опыт (в том числе и опыт самостоятельного чтения): </w:t>
      </w:r>
    </w:p>
    <w:p w:rsidR="00B11ED5" w:rsidRPr="00B11ED5" w:rsidRDefault="00B11ED5" w:rsidP="00B11ED5">
      <w:pPr>
        <w:pStyle w:val="a5"/>
        <w:numPr>
          <w:ilvl w:val="0"/>
          <w:numId w:val="0"/>
        </w:numPr>
        <w:ind w:left="709"/>
        <w:rPr>
          <w:sz w:val="24"/>
          <w:szCs w:val="24"/>
        </w:rPr>
      </w:pPr>
      <w:r w:rsidRPr="00B11ED5">
        <w:rPr>
          <w:rFonts w:ascii="Arial Rounded MT Bold" w:hAnsi="Arial Rounded MT Bold"/>
          <w:sz w:val="24"/>
          <w:szCs w:val="24"/>
        </w:rPr>
        <w:t>•</w:t>
      </w:r>
      <w:r w:rsidRPr="00B11ED5">
        <w:rPr>
          <w:sz w:val="24"/>
          <w:szCs w:val="24"/>
        </w:rPr>
        <w:t xml:space="preserve">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B11ED5" w:rsidRPr="00B11ED5" w:rsidRDefault="00B11ED5" w:rsidP="00B11ED5">
      <w:pPr>
        <w:pStyle w:val="a0"/>
        <w:rPr>
          <w:sz w:val="24"/>
          <w:szCs w:val="24"/>
        </w:rPr>
      </w:pPr>
      <w:r w:rsidRPr="00B11ED5">
        <w:rPr>
          <w:sz w:val="24"/>
          <w:szCs w:val="24"/>
        </w:rPr>
        <w:t>осуществлять следующую продуктивную деятельность:</w:t>
      </w:r>
    </w:p>
    <w:p w:rsidR="00B11ED5" w:rsidRPr="00B11ED5" w:rsidRDefault="00B11ED5" w:rsidP="00B11ED5">
      <w:pPr>
        <w:pStyle w:val="a5"/>
        <w:numPr>
          <w:ilvl w:val="0"/>
          <w:numId w:val="0"/>
        </w:numPr>
        <w:ind w:left="709"/>
        <w:rPr>
          <w:sz w:val="24"/>
          <w:szCs w:val="24"/>
        </w:rPr>
      </w:pPr>
      <w:r w:rsidRPr="00B11ED5">
        <w:rPr>
          <w:rFonts w:ascii="Arial Rounded MT Bold" w:hAnsi="Arial Rounded MT Bold"/>
          <w:sz w:val="24"/>
          <w:szCs w:val="24"/>
        </w:rPr>
        <w:t>•</w:t>
      </w:r>
      <w:r w:rsidRPr="00B11ED5">
        <w:rPr>
          <w:sz w:val="24"/>
          <w:szCs w:val="24"/>
        </w:rPr>
        <w:t xml:space="preserve"> выполнять проектные и исследовательские литературоведческие работы, самостоятельно определяя их тематику, методы и планируемые результаты;</w:t>
      </w:r>
    </w:p>
    <w:p w:rsidR="00B11ED5" w:rsidRPr="00B11ED5" w:rsidRDefault="00B11ED5" w:rsidP="00B11ED5">
      <w:pPr>
        <w:pStyle w:val="a5"/>
        <w:numPr>
          <w:ilvl w:val="0"/>
          <w:numId w:val="0"/>
        </w:numPr>
        <w:ind w:left="709"/>
        <w:rPr>
          <w:sz w:val="24"/>
          <w:szCs w:val="24"/>
        </w:rPr>
      </w:pPr>
      <w:r w:rsidRPr="00B11ED5">
        <w:rPr>
          <w:rFonts w:ascii="Arial Rounded MT Bold" w:hAnsi="Arial Rounded MT Bold"/>
          <w:sz w:val="24"/>
          <w:szCs w:val="24"/>
        </w:rPr>
        <w:t>•</w:t>
      </w:r>
      <w:r w:rsidRPr="00B11ED5">
        <w:rPr>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B11ED5" w:rsidRPr="00B11ED5" w:rsidRDefault="00B11ED5" w:rsidP="00B11ED5">
      <w:pPr>
        <w:rPr>
          <w:rFonts w:ascii="Times New Roman" w:eastAsia="Calibri" w:hAnsi="Times New Roman" w:cs="Times New Roman"/>
          <w:b/>
          <w:sz w:val="24"/>
          <w:szCs w:val="24"/>
        </w:rPr>
      </w:pPr>
      <w:r w:rsidRPr="00B11ED5">
        <w:rPr>
          <w:rFonts w:ascii="Times New Roman" w:eastAsia="Calibri" w:hAnsi="Times New Roman" w:cs="Times New Roman"/>
          <w:b/>
          <w:sz w:val="24"/>
          <w:szCs w:val="24"/>
        </w:rPr>
        <w:t>Выпускник на углубленном уровне получит возможность научиться:</w:t>
      </w:r>
    </w:p>
    <w:p w:rsidR="00B11ED5" w:rsidRPr="00B11ED5" w:rsidRDefault="00B11ED5" w:rsidP="00B11ED5">
      <w:pPr>
        <w:pStyle w:val="a0"/>
        <w:rPr>
          <w:sz w:val="24"/>
          <w:szCs w:val="24"/>
        </w:rPr>
      </w:pPr>
      <w:r w:rsidRPr="00B11ED5">
        <w:rPr>
          <w:sz w:val="24"/>
          <w:szCs w:val="24"/>
        </w:rPr>
        <w:lastRenderedPageBreak/>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B11ED5" w:rsidRPr="00B11ED5" w:rsidRDefault="00B11ED5" w:rsidP="00B11ED5">
      <w:pPr>
        <w:pStyle w:val="a0"/>
        <w:rPr>
          <w:sz w:val="24"/>
          <w:szCs w:val="24"/>
        </w:rPr>
      </w:pPr>
      <w:r w:rsidRPr="00B11ED5">
        <w:rPr>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B11ED5" w:rsidRPr="00B11ED5" w:rsidRDefault="00B11ED5" w:rsidP="00B11ED5">
      <w:pPr>
        <w:pStyle w:val="a0"/>
        <w:rPr>
          <w:sz w:val="24"/>
          <w:szCs w:val="24"/>
        </w:rPr>
      </w:pPr>
      <w:r w:rsidRPr="00B11ED5">
        <w:rPr>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B11ED5" w:rsidRPr="00B11ED5" w:rsidRDefault="00B11ED5" w:rsidP="00B11ED5">
      <w:pPr>
        <w:pStyle w:val="a0"/>
        <w:rPr>
          <w:sz w:val="24"/>
          <w:szCs w:val="24"/>
        </w:rPr>
      </w:pPr>
      <w:r w:rsidRPr="00B11ED5">
        <w:rPr>
          <w:sz w:val="24"/>
          <w:szCs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4B244A" w:rsidRPr="00B11ED5" w:rsidRDefault="004B244A" w:rsidP="00F7090C">
      <w:pPr>
        <w:pStyle w:val="1a"/>
        <w:numPr>
          <w:ilvl w:val="3"/>
          <w:numId w:val="6"/>
        </w:numPr>
        <w:tabs>
          <w:tab w:val="left" w:pos="851"/>
          <w:tab w:val="left" w:pos="1764"/>
        </w:tabs>
        <w:spacing w:before="200" w:line="360" w:lineRule="auto"/>
        <w:ind w:left="0" w:right="-1" w:firstLine="0"/>
        <w:jc w:val="both"/>
      </w:pPr>
      <w:bookmarkStart w:id="80" w:name="_Toc65592812"/>
      <w:bookmarkStart w:id="81" w:name="_Toc65593152"/>
      <w:bookmarkStart w:id="82" w:name="_Toc65711106"/>
      <w:r w:rsidRPr="00B11ED5">
        <w:t>Родной язык (русский)</w:t>
      </w:r>
      <w:bookmarkEnd w:id="80"/>
      <w:bookmarkEnd w:id="81"/>
      <w:bookmarkEnd w:id="82"/>
      <w:r w:rsidRPr="00B11ED5">
        <w:t xml:space="preserve"> </w:t>
      </w:r>
    </w:p>
    <w:p w:rsidR="004B244A" w:rsidRPr="00B11ED5" w:rsidRDefault="004B244A" w:rsidP="004B244A">
      <w:pPr>
        <w:pStyle w:val="1a"/>
        <w:tabs>
          <w:tab w:val="left" w:pos="851"/>
          <w:tab w:val="left" w:pos="1764"/>
        </w:tabs>
        <w:spacing w:before="200" w:line="360" w:lineRule="auto"/>
        <w:ind w:left="0" w:right="-1"/>
      </w:pPr>
      <w:bookmarkStart w:id="83" w:name="_Toc65592813"/>
      <w:bookmarkStart w:id="84" w:name="_Toc65593153"/>
      <w:bookmarkStart w:id="85" w:name="_Toc65711107"/>
      <w:r w:rsidRPr="00B11ED5">
        <w:t>Выпускник</w:t>
      </w:r>
      <w:r w:rsidRPr="00B11ED5">
        <w:rPr>
          <w:spacing w:val="-1"/>
        </w:rPr>
        <w:t xml:space="preserve"> </w:t>
      </w:r>
      <w:r w:rsidRPr="00B11ED5">
        <w:t>научится:</w:t>
      </w:r>
      <w:bookmarkEnd w:id="83"/>
      <w:bookmarkEnd w:id="84"/>
      <w:bookmarkEnd w:id="85"/>
    </w:p>
    <w:p w:rsidR="004B244A" w:rsidRPr="00B75135" w:rsidRDefault="004B244A" w:rsidP="00F7090C">
      <w:pPr>
        <w:pStyle w:val="ac"/>
        <w:numPr>
          <w:ilvl w:val="4"/>
          <w:numId w:val="6"/>
        </w:numPr>
        <w:tabs>
          <w:tab w:val="left" w:pos="851"/>
          <w:tab w:val="left" w:pos="1250"/>
        </w:tabs>
        <w:spacing w:line="316" w:lineRule="exact"/>
        <w:ind w:left="0" w:right="-1" w:firstLine="284"/>
        <w:rPr>
          <w:sz w:val="24"/>
        </w:rPr>
      </w:pPr>
      <w:r w:rsidRPr="00B75135">
        <w:rPr>
          <w:sz w:val="24"/>
        </w:rPr>
        <w:t>использовать языковые средства адекватно цели общения и речевой</w:t>
      </w:r>
      <w:r w:rsidRPr="00B75135">
        <w:rPr>
          <w:spacing w:val="-20"/>
          <w:sz w:val="24"/>
        </w:rPr>
        <w:t xml:space="preserve"> </w:t>
      </w:r>
      <w:r w:rsidRPr="00B75135">
        <w:rPr>
          <w:sz w:val="24"/>
        </w:rPr>
        <w:t>ситуации;</w:t>
      </w:r>
    </w:p>
    <w:p w:rsidR="004B244A" w:rsidRPr="00B75135" w:rsidRDefault="004B244A" w:rsidP="00F7090C">
      <w:pPr>
        <w:pStyle w:val="ac"/>
        <w:numPr>
          <w:ilvl w:val="4"/>
          <w:numId w:val="6"/>
        </w:numPr>
        <w:tabs>
          <w:tab w:val="left" w:pos="851"/>
          <w:tab w:val="left" w:pos="1250"/>
        </w:tabs>
        <w:spacing w:before="122" w:line="316" w:lineRule="auto"/>
        <w:ind w:left="0" w:right="-1" w:firstLine="284"/>
        <w:rPr>
          <w:sz w:val="24"/>
        </w:rPr>
      </w:pPr>
      <w:r w:rsidRPr="00B75135">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sidRPr="00B75135">
        <w:rPr>
          <w:spacing w:val="-38"/>
          <w:sz w:val="24"/>
        </w:rPr>
        <w:t xml:space="preserve"> </w:t>
      </w:r>
      <w:r w:rsidRPr="00B75135">
        <w:rPr>
          <w:sz w:val="24"/>
        </w:rPr>
        <w:t>текстов;</w:t>
      </w:r>
    </w:p>
    <w:p w:rsidR="004B244A" w:rsidRPr="00B75135" w:rsidRDefault="004B244A" w:rsidP="00F7090C">
      <w:pPr>
        <w:pStyle w:val="ac"/>
        <w:numPr>
          <w:ilvl w:val="4"/>
          <w:numId w:val="6"/>
        </w:numPr>
        <w:tabs>
          <w:tab w:val="left" w:pos="851"/>
          <w:tab w:val="left" w:pos="1250"/>
        </w:tabs>
        <w:spacing w:before="51" w:line="345" w:lineRule="auto"/>
        <w:ind w:left="0" w:right="-1" w:firstLine="284"/>
        <w:rPr>
          <w:sz w:val="24"/>
        </w:rPr>
      </w:pPr>
      <w:r w:rsidRPr="00B75135">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sidRPr="00B75135">
        <w:rPr>
          <w:spacing w:val="-3"/>
          <w:sz w:val="24"/>
        </w:rPr>
        <w:t xml:space="preserve"> </w:t>
      </w:r>
      <w:r w:rsidRPr="00B75135">
        <w:rPr>
          <w:sz w:val="24"/>
        </w:rPr>
        <w:t>сочинения);</w:t>
      </w:r>
    </w:p>
    <w:p w:rsidR="004B244A" w:rsidRPr="00B75135" w:rsidRDefault="004B244A" w:rsidP="00F7090C">
      <w:pPr>
        <w:pStyle w:val="ac"/>
        <w:numPr>
          <w:ilvl w:val="4"/>
          <w:numId w:val="6"/>
        </w:numPr>
        <w:tabs>
          <w:tab w:val="left" w:pos="851"/>
          <w:tab w:val="left" w:pos="1250"/>
        </w:tabs>
        <w:spacing w:before="6"/>
        <w:ind w:left="0" w:right="-1" w:firstLine="284"/>
        <w:rPr>
          <w:sz w:val="24"/>
        </w:rPr>
      </w:pPr>
      <w:r w:rsidRPr="00B75135">
        <w:rPr>
          <w:sz w:val="24"/>
        </w:rPr>
        <w:t>выстраивать композицию текста, используя знания о его структурных</w:t>
      </w:r>
      <w:r w:rsidRPr="00B75135">
        <w:rPr>
          <w:spacing w:val="-18"/>
          <w:sz w:val="24"/>
        </w:rPr>
        <w:t xml:space="preserve"> </w:t>
      </w:r>
      <w:r w:rsidRPr="00B75135">
        <w:rPr>
          <w:sz w:val="24"/>
        </w:rPr>
        <w:t>элементах;</w:t>
      </w:r>
    </w:p>
    <w:p w:rsidR="004B244A" w:rsidRPr="00B75135" w:rsidRDefault="004B244A" w:rsidP="00F7090C">
      <w:pPr>
        <w:pStyle w:val="ac"/>
        <w:numPr>
          <w:ilvl w:val="4"/>
          <w:numId w:val="6"/>
        </w:numPr>
        <w:tabs>
          <w:tab w:val="left" w:pos="851"/>
          <w:tab w:val="left" w:pos="1249"/>
          <w:tab w:val="left" w:pos="1250"/>
        </w:tabs>
        <w:spacing w:before="117" w:line="316" w:lineRule="auto"/>
        <w:ind w:left="0" w:right="-1" w:firstLine="284"/>
        <w:jc w:val="left"/>
        <w:rPr>
          <w:sz w:val="24"/>
        </w:rPr>
      </w:pPr>
      <w:r w:rsidRPr="00B75135">
        <w:rPr>
          <w:sz w:val="24"/>
        </w:rPr>
        <w:t>подбирать и использовать языковые средства в зависимости от типа текста и выбранного профиля</w:t>
      </w:r>
      <w:r w:rsidRPr="00B75135">
        <w:rPr>
          <w:spacing w:val="-2"/>
          <w:sz w:val="24"/>
        </w:rPr>
        <w:t xml:space="preserve"> </w:t>
      </w:r>
      <w:r w:rsidRPr="00B75135">
        <w:rPr>
          <w:sz w:val="24"/>
        </w:rPr>
        <w:t>обучения;</w:t>
      </w:r>
    </w:p>
    <w:p w:rsidR="004B244A" w:rsidRPr="00B75135" w:rsidRDefault="004B244A" w:rsidP="00F7090C">
      <w:pPr>
        <w:pStyle w:val="ac"/>
        <w:numPr>
          <w:ilvl w:val="4"/>
          <w:numId w:val="6"/>
        </w:numPr>
        <w:tabs>
          <w:tab w:val="left" w:pos="851"/>
          <w:tab w:val="left" w:pos="1249"/>
          <w:tab w:val="left" w:pos="1250"/>
        </w:tabs>
        <w:spacing w:before="51" w:line="316" w:lineRule="auto"/>
        <w:ind w:left="0" w:right="-1" w:firstLine="284"/>
        <w:jc w:val="left"/>
        <w:rPr>
          <w:sz w:val="24"/>
        </w:rPr>
      </w:pPr>
      <w:r w:rsidRPr="00B75135">
        <w:rPr>
          <w:sz w:val="24"/>
        </w:rPr>
        <w:t>правильно использовать лексические и грамматические средства связи предложений при построении</w:t>
      </w:r>
      <w:r w:rsidRPr="00B75135">
        <w:rPr>
          <w:spacing w:val="-3"/>
          <w:sz w:val="24"/>
        </w:rPr>
        <w:t xml:space="preserve"> </w:t>
      </w:r>
      <w:r w:rsidRPr="00B75135">
        <w:rPr>
          <w:sz w:val="24"/>
        </w:rPr>
        <w:t>текста;</w:t>
      </w:r>
    </w:p>
    <w:p w:rsidR="004B244A" w:rsidRPr="00B75135" w:rsidRDefault="004B244A" w:rsidP="00F7090C">
      <w:pPr>
        <w:pStyle w:val="ac"/>
        <w:numPr>
          <w:ilvl w:val="4"/>
          <w:numId w:val="6"/>
        </w:numPr>
        <w:tabs>
          <w:tab w:val="left" w:pos="851"/>
          <w:tab w:val="left" w:pos="1249"/>
          <w:tab w:val="left" w:pos="1250"/>
          <w:tab w:val="left" w:pos="2450"/>
          <w:tab w:val="left" w:pos="3388"/>
          <w:tab w:val="left" w:pos="3729"/>
          <w:tab w:val="left" w:pos="5203"/>
          <w:tab w:val="left" w:pos="6115"/>
          <w:tab w:val="left" w:pos="7059"/>
          <w:tab w:val="left" w:pos="8029"/>
          <w:tab w:val="left" w:pos="8357"/>
          <w:tab w:val="left" w:pos="9927"/>
        </w:tabs>
        <w:spacing w:before="51" w:line="316" w:lineRule="auto"/>
        <w:ind w:left="0" w:right="-1" w:firstLine="284"/>
        <w:jc w:val="left"/>
        <w:rPr>
          <w:sz w:val="24"/>
        </w:rPr>
      </w:pPr>
      <w:r w:rsidRPr="00B75135">
        <w:rPr>
          <w:sz w:val="24"/>
        </w:rPr>
        <w:t>создавать</w:t>
      </w:r>
      <w:r w:rsidRPr="00B75135">
        <w:rPr>
          <w:sz w:val="24"/>
        </w:rPr>
        <w:tab/>
        <w:t>устные</w:t>
      </w:r>
      <w:r w:rsidRPr="00B75135">
        <w:rPr>
          <w:sz w:val="24"/>
        </w:rPr>
        <w:tab/>
        <w:t>и</w:t>
      </w:r>
      <w:r w:rsidRPr="00B75135">
        <w:rPr>
          <w:sz w:val="24"/>
        </w:rPr>
        <w:tab/>
        <w:t>письменные</w:t>
      </w:r>
      <w:r w:rsidRPr="00B75135">
        <w:rPr>
          <w:sz w:val="24"/>
        </w:rPr>
        <w:tab/>
        <w:t>тексты</w:t>
      </w:r>
      <w:r w:rsidRPr="00B75135">
        <w:rPr>
          <w:sz w:val="24"/>
        </w:rPr>
        <w:tab/>
        <w:t>разных</w:t>
      </w:r>
      <w:r w:rsidRPr="00B75135">
        <w:rPr>
          <w:sz w:val="24"/>
        </w:rPr>
        <w:tab/>
        <w:t>жанров</w:t>
      </w:r>
      <w:r w:rsidRPr="00B75135">
        <w:rPr>
          <w:sz w:val="24"/>
        </w:rPr>
        <w:tab/>
        <w:t>в</w:t>
      </w:r>
      <w:r w:rsidRPr="00B75135">
        <w:rPr>
          <w:sz w:val="24"/>
        </w:rPr>
        <w:tab/>
        <w:t>соответствии</w:t>
      </w:r>
      <w:r w:rsidRPr="00B75135">
        <w:rPr>
          <w:sz w:val="24"/>
        </w:rPr>
        <w:tab/>
      </w:r>
      <w:r w:rsidRPr="00B75135">
        <w:rPr>
          <w:spacing w:val="-17"/>
          <w:sz w:val="24"/>
        </w:rPr>
        <w:t xml:space="preserve">с </w:t>
      </w:r>
      <w:r w:rsidRPr="00B75135">
        <w:rPr>
          <w:sz w:val="24"/>
        </w:rPr>
        <w:t>функционально-стилевой принадлежностью</w:t>
      </w:r>
      <w:r w:rsidRPr="00B75135">
        <w:rPr>
          <w:spacing w:val="-1"/>
          <w:sz w:val="24"/>
        </w:rPr>
        <w:t xml:space="preserve"> </w:t>
      </w:r>
      <w:r w:rsidRPr="00B75135">
        <w:rPr>
          <w:sz w:val="24"/>
        </w:rPr>
        <w:t>текста;</w:t>
      </w:r>
    </w:p>
    <w:p w:rsidR="004B244A" w:rsidRPr="00B75135" w:rsidRDefault="004B244A" w:rsidP="00F7090C">
      <w:pPr>
        <w:pStyle w:val="ac"/>
        <w:numPr>
          <w:ilvl w:val="4"/>
          <w:numId w:val="6"/>
        </w:numPr>
        <w:tabs>
          <w:tab w:val="left" w:pos="851"/>
          <w:tab w:val="left" w:pos="1250"/>
        </w:tabs>
        <w:spacing w:before="71" w:line="316" w:lineRule="auto"/>
        <w:ind w:left="0" w:right="-1" w:firstLine="284"/>
        <w:rPr>
          <w:sz w:val="24"/>
        </w:rPr>
      </w:pPr>
      <w:r w:rsidRPr="00B75135">
        <w:rPr>
          <w:sz w:val="24"/>
        </w:rPr>
        <w:t>сознательно использовать изобразительно-выразительные средства языка при создании текста в соответствии с выбранным профилем</w:t>
      </w:r>
      <w:r w:rsidRPr="00B75135">
        <w:rPr>
          <w:spacing w:val="-13"/>
          <w:sz w:val="24"/>
        </w:rPr>
        <w:t xml:space="preserve"> </w:t>
      </w:r>
      <w:r w:rsidRPr="00B75135">
        <w:rPr>
          <w:sz w:val="24"/>
        </w:rPr>
        <w:t>обучения;</w:t>
      </w:r>
    </w:p>
    <w:p w:rsidR="004B244A" w:rsidRPr="00B75135" w:rsidRDefault="004B244A" w:rsidP="00F7090C">
      <w:pPr>
        <w:pStyle w:val="ac"/>
        <w:numPr>
          <w:ilvl w:val="4"/>
          <w:numId w:val="6"/>
        </w:numPr>
        <w:tabs>
          <w:tab w:val="left" w:pos="851"/>
          <w:tab w:val="left" w:pos="1250"/>
        </w:tabs>
        <w:spacing w:before="51" w:line="336" w:lineRule="auto"/>
        <w:ind w:left="0" w:right="-1" w:firstLine="284"/>
        <w:rPr>
          <w:sz w:val="24"/>
        </w:rPr>
      </w:pPr>
      <w:r w:rsidRPr="00B75135">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sidRPr="00B75135">
        <w:rPr>
          <w:spacing w:val="-18"/>
          <w:sz w:val="24"/>
        </w:rPr>
        <w:t xml:space="preserve"> </w:t>
      </w:r>
      <w:r w:rsidRPr="00B75135">
        <w:rPr>
          <w:sz w:val="24"/>
        </w:rPr>
        <w:t>информации);</w:t>
      </w:r>
    </w:p>
    <w:p w:rsidR="004B244A" w:rsidRPr="00B75135" w:rsidRDefault="004B244A" w:rsidP="00F7090C">
      <w:pPr>
        <w:pStyle w:val="ac"/>
        <w:numPr>
          <w:ilvl w:val="4"/>
          <w:numId w:val="6"/>
        </w:numPr>
        <w:tabs>
          <w:tab w:val="left" w:pos="851"/>
          <w:tab w:val="left" w:pos="1250"/>
        </w:tabs>
        <w:spacing w:before="27" w:line="314" w:lineRule="auto"/>
        <w:ind w:left="0" w:right="-1" w:firstLine="284"/>
        <w:rPr>
          <w:sz w:val="24"/>
        </w:rPr>
      </w:pPr>
      <w:r w:rsidRPr="00B75135">
        <w:rPr>
          <w:sz w:val="24"/>
        </w:rPr>
        <w:t xml:space="preserve">анализировать текст с точки зрения наличия в нем явной и скрытой, основной и </w:t>
      </w:r>
      <w:r w:rsidRPr="00B75135">
        <w:rPr>
          <w:sz w:val="24"/>
        </w:rPr>
        <w:lastRenderedPageBreak/>
        <w:t>второстепенной информации, определять его тему, проблему и основную</w:t>
      </w:r>
      <w:r w:rsidRPr="00B75135">
        <w:rPr>
          <w:spacing w:val="-23"/>
          <w:sz w:val="24"/>
        </w:rPr>
        <w:t xml:space="preserve"> </w:t>
      </w:r>
      <w:r w:rsidRPr="00B75135">
        <w:rPr>
          <w:sz w:val="24"/>
        </w:rPr>
        <w:t>мысль;</w:t>
      </w:r>
    </w:p>
    <w:p w:rsidR="004B244A" w:rsidRPr="00B75135" w:rsidRDefault="004B244A" w:rsidP="00F7090C">
      <w:pPr>
        <w:pStyle w:val="ac"/>
        <w:numPr>
          <w:ilvl w:val="4"/>
          <w:numId w:val="6"/>
        </w:numPr>
        <w:tabs>
          <w:tab w:val="left" w:pos="851"/>
          <w:tab w:val="left" w:pos="1250"/>
        </w:tabs>
        <w:spacing w:before="54" w:line="314" w:lineRule="auto"/>
        <w:ind w:left="0" w:right="-1" w:firstLine="284"/>
        <w:rPr>
          <w:sz w:val="24"/>
        </w:rPr>
      </w:pPr>
      <w:r w:rsidRPr="00B75135">
        <w:rPr>
          <w:sz w:val="24"/>
        </w:rPr>
        <w:t>извлекать необходимую информацию из различных источников и переводить ее в текстовый</w:t>
      </w:r>
      <w:r w:rsidRPr="00B75135">
        <w:rPr>
          <w:spacing w:val="-2"/>
          <w:sz w:val="24"/>
        </w:rPr>
        <w:t xml:space="preserve"> </w:t>
      </w:r>
      <w:r w:rsidRPr="00B75135">
        <w:rPr>
          <w:sz w:val="24"/>
        </w:rPr>
        <w:t>формат;</w:t>
      </w:r>
    </w:p>
    <w:p w:rsidR="004B244A" w:rsidRPr="00B75135" w:rsidRDefault="004B244A" w:rsidP="00F7090C">
      <w:pPr>
        <w:pStyle w:val="ac"/>
        <w:numPr>
          <w:ilvl w:val="4"/>
          <w:numId w:val="6"/>
        </w:numPr>
        <w:tabs>
          <w:tab w:val="left" w:pos="851"/>
          <w:tab w:val="left" w:pos="1249"/>
          <w:tab w:val="left" w:pos="1250"/>
        </w:tabs>
        <w:spacing w:before="55"/>
        <w:ind w:left="0" w:right="-1" w:firstLine="284"/>
        <w:jc w:val="left"/>
        <w:rPr>
          <w:sz w:val="24"/>
        </w:rPr>
      </w:pPr>
      <w:r w:rsidRPr="00B75135">
        <w:rPr>
          <w:sz w:val="24"/>
        </w:rPr>
        <w:t>преобразовывать текст в другие виды передачи</w:t>
      </w:r>
      <w:r w:rsidRPr="00B75135">
        <w:rPr>
          <w:spacing w:val="-7"/>
          <w:sz w:val="24"/>
        </w:rPr>
        <w:t xml:space="preserve"> </w:t>
      </w:r>
      <w:r w:rsidRPr="00B75135">
        <w:rPr>
          <w:sz w:val="24"/>
        </w:rPr>
        <w:t>информации;</w:t>
      </w:r>
    </w:p>
    <w:p w:rsidR="004B244A" w:rsidRPr="00B75135" w:rsidRDefault="004B244A" w:rsidP="00F7090C">
      <w:pPr>
        <w:pStyle w:val="ac"/>
        <w:numPr>
          <w:ilvl w:val="4"/>
          <w:numId w:val="6"/>
        </w:numPr>
        <w:tabs>
          <w:tab w:val="left" w:pos="851"/>
          <w:tab w:val="left" w:pos="1249"/>
          <w:tab w:val="left" w:pos="1250"/>
        </w:tabs>
        <w:spacing w:before="120"/>
        <w:ind w:left="0" w:right="-1" w:firstLine="284"/>
        <w:jc w:val="left"/>
        <w:rPr>
          <w:sz w:val="24"/>
        </w:rPr>
      </w:pPr>
      <w:r w:rsidRPr="00B75135">
        <w:rPr>
          <w:sz w:val="24"/>
        </w:rPr>
        <w:t>выбирать тему, определять цель и подбирать материал для публичного</w:t>
      </w:r>
      <w:r w:rsidRPr="00B75135">
        <w:rPr>
          <w:spacing w:val="-30"/>
          <w:sz w:val="24"/>
        </w:rPr>
        <w:t xml:space="preserve"> </w:t>
      </w:r>
      <w:r w:rsidRPr="00B75135">
        <w:rPr>
          <w:sz w:val="24"/>
        </w:rPr>
        <w:t>выступления;</w:t>
      </w:r>
    </w:p>
    <w:p w:rsidR="004B244A" w:rsidRPr="00B75135" w:rsidRDefault="004B244A" w:rsidP="00F7090C">
      <w:pPr>
        <w:pStyle w:val="ac"/>
        <w:numPr>
          <w:ilvl w:val="4"/>
          <w:numId w:val="6"/>
        </w:numPr>
        <w:tabs>
          <w:tab w:val="left" w:pos="851"/>
          <w:tab w:val="left" w:pos="1249"/>
          <w:tab w:val="left" w:pos="1250"/>
        </w:tabs>
        <w:spacing w:before="122"/>
        <w:ind w:left="0" w:right="-1" w:firstLine="284"/>
        <w:jc w:val="left"/>
        <w:rPr>
          <w:sz w:val="24"/>
        </w:rPr>
      </w:pPr>
      <w:r w:rsidRPr="00B75135">
        <w:rPr>
          <w:sz w:val="24"/>
        </w:rPr>
        <w:t>соблюдать культуру публичной</w:t>
      </w:r>
      <w:r w:rsidRPr="00B75135">
        <w:rPr>
          <w:spacing w:val="-9"/>
          <w:sz w:val="24"/>
        </w:rPr>
        <w:t xml:space="preserve"> </w:t>
      </w:r>
      <w:r w:rsidRPr="00B75135">
        <w:rPr>
          <w:sz w:val="24"/>
        </w:rPr>
        <w:t>речи;</w:t>
      </w:r>
    </w:p>
    <w:p w:rsidR="004B244A" w:rsidRPr="00B75135" w:rsidRDefault="004B244A" w:rsidP="00F7090C">
      <w:pPr>
        <w:pStyle w:val="ac"/>
        <w:numPr>
          <w:ilvl w:val="4"/>
          <w:numId w:val="6"/>
        </w:numPr>
        <w:tabs>
          <w:tab w:val="left" w:pos="851"/>
          <w:tab w:val="left" w:pos="1250"/>
        </w:tabs>
        <w:spacing w:before="120" w:line="336" w:lineRule="auto"/>
        <w:ind w:left="0" w:right="-1" w:firstLine="284"/>
        <w:rPr>
          <w:sz w:val="24"/>
        </w:rPr>
      </w:pPr>
      <w:r w:rsidRPr="00B75135">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4B244A" w:rsidRPr="00B75135" w:rsidRDefault="004B244A" w:rsidP="00F7090C">
      <w:pPr>
        <w:pStyle w:val="ac"/>
        <w:numPr>
          <w:ilvl w:val="4"/>
          <w:numId w:val="6"/>
        </w:numPr>
        <w:tabs>
          <w:tab w:val="left" w:pos="851"/>
          <w:tab w:val="left" w:pos="1250"/>
        </w:tabs>
        <w:spacing w:before="29"/>
        <w:ind w:left="0" w:right="-1" w:firstLine="284"/>
        <w:rPr>
          <w:sz w:val="24"/>
        </w:rPr>
      </w:pPr>
      <w:r w:rsidRPr="00B75135">
        <w:rPr>
          <w:sz w:val="24"/>
        </w:rPr>
        <w:t>оценивать собственную и чужую речь с позиции соответствия языковым</w:t>
      </w:r>
      <w:r w:rsidRPr="00B75135">
        <w:rPr>
          <w:spacing w:val="-25"/>
          <w:sz w:val="24"/>
        </w:rPr>
        <w:t xml:space="preserve"> </w:t>
      </w:r>
      <w:r w:rsidRPr="00B75135">
        <w:rPr>
          <w:sz w:val="24"/>
        </w:rPr>
        <w:t>нормам;</w:t>
      </w:r>
    </w:p>
    <w:p w:rsidR="004B244A" w:rsidRPr="00B75135" w:rsidRDefault="004B244A" w:rsidP="00F7090C">
      <w:pPr>
        <w:pStyle w:val="ac"/>
        <w:numPr>
          <w:ilvl w:val="4"/>
          <w:numId w:val="6"/>
        </w:numPr>
        <w:tabs>
          <w:tab w:val="left" w:pos="851"/>
          <w:tab w:val="left" w:pos="1250"/>
        </w:tabs>
        <w:spacing w:before="120" w:line="316" w:lineRule="auto"/>
        <w:ind w:left="0" w:right="-1" w:firstLine="284"/>
        <w:rPr>
          <w:sz w:val="24"/>
        </w:rPr>
      </w:pPr>
      <w:r w:rsidRPr="00B75135">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sidRPr="00B75135">
        <w:rPr>
          <w:spacing w:val="-8"/>
          <w:sz w:val="24"/>
        </w:rPr>
        <w:t xml:space="preserve"> </w:t>
      </w:r>
      <w:r w:rsidRPr="00B75135">
        <w:rPr>
          <w:sz w:val="24"/>
        </w:rPr>
        <w:t>нормам.</w:t>
      </w:r>
    </w:p>
    <w:p w:rsidR="004B244A" w:rsidRPr="00B75135" w:rsidRDefault="004B244A" w:rsidP="00F7090C">
      <w:pPr>
        <w:pStyle w:val="1a"/>
        <w:tabs>
          <w:tab w:val="left" w:pos="851"/>
        </w:tabs>
        <w:spacing w:before="59"/>
        <w:ind w:left="0" w:right="-1" w:firstLine="284"/>
      </w:pPr>
      <w:bookmarkStart w:id="86" w:name="_Toc65592814"/>
      <w:bookmarkStart w:id="87" w:name="_Toc65593154"/>
      <w:bookmarkStart w:id="88" w:name="_Toc65711108"/>
      <w:r w:rsidRPr="00B75135">
        <w:t>Выпускник получит возможность научиться:</w:t>
      </w:r>
      <w:bookmarkEnd w:id="86"/>
      <w:bookmarkEnd w:id="87"/>
      <w:bookmarkEnd w:id="88"/>
    </w:p>
    <w:p w:rsidR="004B244A" w:rsidRPr="00B75135" w:rsidRDefault="004B244A" w:rsidP="00F7090C">
      <w:pPr>
        <w:pStyle w:val="ac"/>
        <w:numPr>
          <w:ilvl w:val="4"/>
          <w:numId w:val="6"/>
        </w:numPr>
        <w:tabs>
          <w:tab w:val="left" w:pos="851"/>
          <w:tab w:val="left" w:pos="1250"/>
        </w:tabs>
        <w:spacing w:before="126" w:line="316" w:lineRule="auto"/>
        <w:ind w:left="0" w:right="-1" w:firstLine="284"/>
        <w:rPr>
          <w:sz w:val="24"/>
        </w:rPr>
      </w:pPr>
      <w:r w:rsidRPr="00B75135">
        <w:rPr>
          <w:sz w:val="24"/>
        </w:rPr>
        <w:t>распознавать уровни и единицы языка в предъявленном тексте и видеть взаимосвязь между</w:t>
      </w:r>
      <w:r w:rsidRPr="00B75135">
        <w:rPr>
          <w:spacing w:val="-10"/>
          <w:sz w:val="24"/>
        </w:rPr>
        <w:t xml:space="preserve"> </w:t>
      </w:r>
      <w:r w:rsidRPr="00B75135">
        <w:rPr>
          <w:sz w:val="24"/>
        </w:rPr>
        <w:t>ними;</w:t>
      </w:r>
    </w:p>
    <w:p w:rsidR="004B244A" w:rsidRPr="00B75135" w:rsidRDefault="004B244A" w:rsidP="00F7090C">
      <w:pPr>
        <w:pStyle w:val="ac"/>
        <w:numPr>
          <w:ilvl w:val="4"/>
          <w:numId w:val="6"/>
        </w:numPr>
        <w:tabs>
          <w:tab w:val="left" w:pos="851"/>
          <w:tab w:val="left" w:pos="1250"/>
        </w:tabs>
        <w:spacing w:before="48" w:line="338" w:lineRule="auto"/>
        <w:ind w:left="0" w:right="-1" w:firstLine="284"/>
        <w:rPr>
          <w:sz w:val="24"/>
        </w:rPr>
      </w:pPr>
      <w:r w:rsidRPr="00B75135">
        <w:rPr>
          <w:sz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4B244A" w:rsidRPr="00B75135" w:rsidRDefault="004B244A" w:rsidP="00F7090C">
      <w:pPr>
        <w:pStyle w:val="ac"/>
        <w:numPr>
          <w:ilvl w:val="4"/>
          <w:numId w:val="6"/>
        </w:numPr>
        <w:tabs>
          <w:tab w:val="left" w:pos="851"/>
          <w:tab w:val="left" w:pos="1250"/>
        </w:tabs>
        <w:spacing w:before="21" w:line="316" w:lineRule="auto"/>
        <w:ind w:left="0" w:right="-1" w:firstLine="284"/>
        <w:rPr>
          <w:sz w:val="24"/>
        </w:rPr>
      </w:pPr>
      <w:r w:rsidRPr="00B75135">
        <w:rPr>
          <w:sz w:val="24"/>
        </w:rPr>
        <w:t>комментировать авторские высказывания на различные темы (в том числе о богатстве и выразительности русского языка);</w:t>
      </w:r>
    </w:p>
    <w:p w:rsidR="004B244A" w:rsidRPr="00B75135" w:rsidRDefault="004B244A" w:rsidP="00F7090C">
      <w:pPr>
        <w:pStyle w:val="ac"/>
        <w:numPr>
          <w:ilvl w:val="4"/>
          <w:numId w:val="6"/>
        </w:numPr>
        <w:tabs>
          <w:tab w:val="left" w:pos="851"/>
          <w:tab w:val="left" w:pos="1250"/>
        </w:tabs>
        <w:spacing w:before="49" w:line="314" w:lineRule="auto"/>
        <w:ind w:left="0" w:right="-1" w:firstLine="284"/>
        <w:rPr>
          <w:sz w:val="24"/>
        </w:rPr>
      </w:pPr>
      <w:r w:rsidRPr="00B75135">
        <w:rPr>
          <w:sz w:val="24"/>
        </w:rPr>
        <w:t>отличать язык художественной литературы от других разновидностей современного русского</w:t>
      </w:r>
      <w:r w:rsidRPr="00B75135">
        <w:rPr>
          <w:spacing w:val="-1"/>
          <w:sz w:val="24"/>
        </w:rPr>
        <w:t xml:space="preserve"> </w:t>
      </w:r>
      <w:r w:rsidRPr="00B75135">
        <w:rPr>
          <w:sz w:val="24"/>
        </w:rPr>
        <w:t>языка;</w:t>
      </w:r>
    </w:p>
    <w:p w:rsidR="004B244A" w:rsidRPr="00B75135" w:rsidRDefault="004B244A" w:rsidP="00F7090C">
      <w:pPr>
        <w:pStyle w:val="ac"/>
        <w:numPr>
          <w:ilvl w:val="4"/>
          <w:numId w:val="6"/>
        </w:numPr>
        <w:tabs>
          <w:tab w:val="left" w:pos="851"/>
          <w:tab w:val="left" w:pos="1250"/>
        </w:tabs>
        <w:spacing w:before="54" w:line="316" w:lineRule="auto"/>
        <w:ind w:left="0" w:right="-1" w:firstLine="284"/>
        <w:rPr>
          <w:sz w:val="24"/>
        </w:rPr>
      </w:pPr>
      <w:r w:rsidRPr="00B75135">
        <w:rPr>
          <w:sz w:val="24"/>
        </w:rPr>
        <w:t>использовать синонимические ресурсы русского языка для более точного выражения мысли и усиления выразительности</w:t>
      </w:r>
      <w:r w:rsidRPr="00B75135">
        <w:rPr>
          <w:spacing w:val="5"/>
          <w:sz w:val="24"/>
        </w:rPr>
        <w:t xml:space="preserve"> </w:t>
      </w:r>
      <w:r w:rsidRPr="00B75135">
        <w:rPr>
          <w:sz w:val="24"/>
        </w:rPr>
        <w:t>речи;</w:t>
      </w:r>
    </w:p>
    <w:p w:rsidR="004B244A" w:rsidRPr="00B75135" w:rsidRDefault="004B244A" w:rsidP="00F7090C">
      <w:pPr>
        <w:pStyle w:val="ac"/>
        <w:numPr>
          <w:ilvl w:val="4"/>
          <w:numId w:val="6"/>
        </w:numPr>
        <w:tabs>
          <w:tab w:val="left" w:pos="851"/>
          <w:tab w:val="left" w:pos="1270"/>
        </w:tabs>
        <w:spacing w:before="51" w:line="316" w:lineRule="auto"/>
        <w:ind w:left="0" w:right="-1" w:firstLine="284"/>
        <w:rPr>
          <w:sz w:val="24"/>
        </w:rPr>
      </w:pPr>
      <w:r w:rsidRPr="00B75135">
        <w:rPr>
          <w:sz w:val="24"/>
        </w:rPr>
        <w:t>иметь представление об историческом развитии русского языка и истории русского языкознания;</w:t>
      </w:r>
    </w:p>
    <w:p w:rsidR="004B244A" w:rsidRPr="00B75135" w:rsidRDefault="004B244A" w:rsidP="004B244A">
      <w:pPr>
        <w:pStyle w:val="ac"/>
        <w:numPr>
          <w:ilvl w:val="4"/>
          <w:numId w:val="6"/>
        </w:numPr>
        <w:tabs>
          <w:tab w:val="left" w:pos="851"/>
          <w:tab w:val="left" w:pos="1250"/>
        </w:tabs>
        <w:spacing w:before="89" w:line="314" w:lineRule="auto"/>
        <w:ind w:left="0" w:right="-1" w:firstLine="283"/>
        <w:rPr>
          <w:sz w:val="24"/>
        </w:rPr>
      </w:pPr>
      <w:r w:rsidRPr="00B75135">
        <w:rPr>
          <w:sz w:val="24"/>
        </w:rPr>
        <w:t>выражать согласие или несогласие с мнением собеседника в соответствии с правилами ведения диалогической</w:t>
      </w:r>
      <w:r w:rsidRPr="00B75135">
        <w:rPr>
          <w:spacing w:val="2"/>
          <w:sz w:val="24"/>
        </w:rPr>
        <w:t xml:space="preserve"> </w:t>
      </w:r>
      <w:r w:rsidRPr="00B75135">
        <w:rPr>
          <w:sz w:val="24"/>
        </w:rPr>
        <w:t>речи;</w:t>
      </w:r>
    </w:p>
    <w:p w:rsidR="004B244A" w:rsidRPr="00B75135" w:rsidRDefault="004B244A" w:rsidP="004B244A">
      <w:pPr>
        <w:pStyle w:val="ac"/>
        <w:numPr>
          <w:ilvl w:val="4"/>
          <w:numId w:val="6"/>
        </w:numPr>
        <w:tabs>
          <w:tab w:val="left" w:pos="851"/>
          <w:tab w:val="left" w:pos="1249"/>
          <w:tab w:val="left" w:pos="1250"/>
          <w:tab w:val="left" w:pos="3513"/>
          <w:tab w:val="left" w:pos="4934"/>
          <w:tab w:val="left" w:pos="6944"/>
          <w:tab w:val="left" w:pos="8578"/>
          <w:tab w:val="left" w:pos="9918"/>
        </w:tabs>
        <w:spacing w:before="60" w:line="316" w:lineRule="auto"/>
        <w:ind w:left="0" w:right="-1" w:firstLine="283"/>
        <w:jc w:val="left"/>
        <w:rPr>
          <w:sz w:val="24"/>
        </w:rPr>
      </w:pPr>
      <w:r w:rsidRPr="00B75135">
        <w:rPr>
          <w:sz w:val="24"/>
        </w:rPr>
        <w:t>дифференцировать</w:t>
      </w:r>
      <w:r w:rsidRPr="00B75135">
        <w:rPr>
          <w:sz w:val="24"/>
        </w:rPr>
        <w:tab/>
        <w:t xml:space="preserve">главную  </w:t>
      </w:r>
      <w:r w:rsidRPr="00B75135">
        <w:rPr>
          <w:spacing w:val="10"/>
          <w:sz w:val="24"/>
        </w:rPr>
        <w:t xml:space="preserve"> </w:t>
      </w:r>
      <w:r w:rsidRPr="00B75135">
        <w:rPr>
          <w:sz w:val="24"/>
        </w:rPr>
        <w:t>и</w:t>
      </w:r>
      <w:r w:rsidRPr="00B75135">
        <w:rPr>
          <w:sz w:val="24"/>
        </w:rPr>
        <w:tab/>
        <w:t>второстепенную</w:t>
      </w:r>
      <w:r w:rsidRPr="00B75135">
        <w:rPr>
          <w:sz w:val="24"/>
        </w:rPr>
        <w:tab/>
        <w:t>информацию,</w:t>
      </w:r>
      <w:r w:rsidRPr="00B75135">
        <w:rPr>
          <w:sz w:val="24"/>
        </w:rPr>
        <w:tab/>
        <w:t xml:space="preserve">известную </w:t>
      </w:r>
      <w:r w:rsidRPr="00B75135">
        <w:rPr>
          <w:spacing w:val="-18"/>
          <w:sz w:val="24"/>
        </w:rPr>
        <w:t xml:space="preserve">и </w:t>
      </w:r>
      <w:r w:rsidRPr="00B75135">
        <w:rPr>
          <w:sz w:val="24"/>
        </w:rPr>
        <w:t>неизвестную информацию в прослушанном</w:t>
      </w:r>
      <w:r w:rsidRPr="00B75135">
        <w:rPr>
          <w:spacing w:val="-2"/>
          <w:sz w:val="24"/>
        </w:rPr>
        <w:t xml:space="preserve"> </w:t>
      </w:r>
      <w:r w:rsidRPr="00B75135">
        <w:rPr>
          <w:sz w:val="24"/>
        </w:rPr>
        <w:t>тексте;</w:t>
      </w:r>
    </w:p>
    <w:p w:rsidR="004B244A" w:rsidRPr="00B75135" w:rsidRDefault="004B244A" w:rsidP="004B244A">
      <w:pPr>
        <w:pStyle w:val="ac"/>
        <w:numPr>
          <w:ilvl w:val="4"/>
          <w:numId w:val="6"/>
        </w:numPr>
        <w:tabs>
          <w:tab w:val="left" w:pos="851"/>
          <w:tab w:val="left" w:pos="1249"/>
          <w:tab w:val="left" w:pos="1250"/>
          <w:tab w:val="left" w:pos="2565"/>
          <w:tab w:val="left" w:pos="4675"/>
          <w:tab w:val="left" w:pos="6800"/>
        </w:tabs>
        <w:spacing w:before="49" w:line="316" w:lineRule="auto"/>
        <w:ind w:left="0" w:right="-1" w:firstLine="284"/>
        <w:jc w:val="left"/>
        <w:rPr>
          <w:sz w:val="24"/>
        </w:rPr>
      </w:pPr>
      <w:r w:rsidRPr="00B75135">
        <w:rPr>
          <w:sz w:val="24"/>
        </w:rPr>
        <w:t>проводить</w:t>
      </w:r>
      <w:r w:rsidRPr="00B75135">
        <w:rPr>
          <w:sz w:val="24"/>
        </w:rPr>
        <w:tab/>
        <w:t>самостоятельный</w:t>
      </w:r>
      <w:r w:rsidRPr="00B75135">
        <w:rPr>
          <w:sz w:val="24"/>
        </w:rPr>
        <w:tab/>
        <w:t xml:space="preserve">поиск текстовый и </w:t>
      </w:r>
      <w:r w:rsidRPr="00B75135">
        <w:rPr>
          <w:spacing w:val="-3"/>
          <w:sz w:val="24"/>
        </w:rPr>
        <w:t xml:space="preserve">нетекстовой </w:t>
      </w:r>
      <w:r w:rsidRPr="00B75135">
        <w:rPr>
          <w:sz w:val="24"/>
        </w:rPr>
        <w:t>информации, отбирать и анализировать полученную</w:t>
      </w:r>
      <w:r w:rsidRPr="00B75135">
        <w:rPr>
          <w:spacing w:val="-10"/>
          <w:sz w:val="24"/>
        </w:rPr>
        <w:t xml:space="preserve"> </w:t>
      </w:r>
      <w:r w:rsidRPr="00B75135">
        <w:rPr>
          <w:sz w:val="24"/>
        </w:rPr>
        <w:t>информацию;</w:t>
      </w:r>
    </w:p>
    <w:p w:rsidR="004B244A" w:rsidRPr="00B75135" w:rsidRDefault="004B244A" w:rsidP="004B244A">
      <w:pPr>
        <w:pStyle w:val="ac"/>
        <w:numPr>
          <w:ilvl w:val="4"/>
          <w:numId w:val="6"/>
        </w:numPr>
        <w:tabs>
          <w:tab w:val="left" w:pos="851"/>
          <w:tab w:val="left" w:pos="1249"/>
          <w:tab w:val="left" w:pos="1250"/>
        </w:tabs>
        <w:spacing w:before="22"/>
        <w:ind w:left="0" w:right="-1" w:firstLine="284"/>
        <w:jc w:val="left"/>
        <w:rPr>
          <w:sz w:val="24"/>
        </w:rPr>
      </w:pPr>
      <w:r w:rsidRPr="00B75135">
        <w:rPr>
          <w:sz w:val="24"/>
        </w:rPr>
        <w:t>сохранять стилевое единство при создании текста заданного функционального</w:t>
      </w:r>
      <w:r w:rsidRPr="00B75135">
        <w:rPr>
          <w:spacing w:val="-24"/>
          <w:sz w:val="24"/>
        </w:rPr>
        <w:t xml:space="preserve"> </w:t>
      </w:r>
      <w:r w:rsidRPr="00B75135">
        <w:rPr>
          <w:sz w:val="24"/>
        </w:rPr>
        <w:t>стиля;</w:t>
      </w:r>
    </w:p>
    <w:p w:rsidR="004B244A" w:rsidRPr="00B75135" w:rsidRDefault="004B244A" w:rsidP="004B244A">
      <w:pPr>
        <w:pStyle w:val="ac"/>
        <w:numPr>
          <w:ilvl w:val="4"/>
          <w:numId w:val="6"/>
        </w:numPr>
        <w:tabs>
          <w:tab w:val="left" w:pos="851"/>
          <w:tab w:val="left" w:pos="1249"/>
          <w:tab w:val="left" w:pos="1250"/>
        </w:tabs>
        <w:spacing w:before="100" w:line="316" w:lineRule="auto"/>
        <w:ind w:left="0" w:right="-1" w:firstLine="284"/>
        <w:jc w:val="left"/>
        <w:rPr>
          <w:sz w:val="24"/>
        </w:rPr>
      </w:pPr>
      <w:r w:rsidRPr="00B75135">
        <w:rPr>
          <w:sz w:val="24"/>
        </w:rPr>
        <w:t xml:space="preserve">владеть умениями информационно перерабатывать прочитанные и прослушанные </w:t>
      </w:r>
      <w:r w:rsidRPr="00B75135">
        <w:rPr>
          <w:sz w:val="24"/>
        </w:rPr>
        <w:lastRenderedPageBreak/>
        <w:t>тексты и представлять их в виде тезисов, конспектов, аннотаций,</w:t>
      </w:r>
      <w:r w:rsidRPr="00B75135">
        <w:rPr>
          <w:spacing w:val="-13"/>
          <w:sz w:val="24"/>
        </w:rPr>
        <w:t xml:space="preserve"> </w:t>
      </w:r>
      <w:r w:rsidRPr="00B75135">
        <w:rPr>
          <w:sz w:val="24"/>
        </w:rPr>
        <w:t>рефератов;</w:t>
      </w:r>
    </w:p>
    <w:p w:rsidR="004B244A" w:rsidRPr="00B75135" w:rsidRDefault="004B244A" w:rsidP="004B244A">
      <w:pPr>
        <w:pStyle w:val="ac"/>
        <w:numPr>
          <w:ilvl w:val="4"/>
          <w:numId w:val="6"/>
        </w:numPr>
        <w:tabs>
          <w:tab w:val="left" w:pos="851"/>
          <w:tab w:val="left" w:pos="1249"/>
          <w:tab w:val="left" w:pos="1250"/>
        </w:tabs>
        <w:spacing w:before="22"/>
        <w:ind w:left="0" w:right="-1" w:firstLine="284"/>
        <w:jc w:val="left"/>
        <w:rPr>
          <w:sz w:val="24"/>
        </w:rPr>
      </w:pPr>
      <w:r w:rsidRPr="00B75135">
        <w:rPr>
          <w:sz w:val="24"/>
        </w:rPr>
        <w:t>создавать отзывы и рецензии на предложенный</w:t>
      </w:r>
      <w:r w:rsidRPr="00B75135">
        <w:rPr>
          <w:spacing w:val="-6"/>
          <w:sz w:val="24"/>
        </w:rPr>
        <w:t xml:space="preserve"> </w:t>
      </w:r>
      <w:r w:rsidRPr="00B75135">
        <w:rPr>
          <w:sz w:val="24"/>
        </w:rPr>
        <w:t>текст;</w:t>
      </w:r>
    </w:p>
    <w:p w:rsidR="004B244A" w:rsidRPr="00B75135" w:rsidRDefault="004B244A" w:rsidP="004B244A">
      <w:pPr>
        <w:pStyle w:val="ac"/>
        <w:numPr>
          <w:ilvl w:val="4"/>
          <w:numId w:val="6"/>
        </w:numPr>
        <w:tabs>
          <w:tab w:val="left" w:pos="851"/>
          <w:tab w:val="left" w:pos="1249"/>
          <w:tab w:val="left" w:pos="1250"/>
        </w:tabs>
        <w:spacing w:before="100"/>
        <w:ind w:left="0" w:right="-1" w:firstLine="284"/>
        <w:jc w:val="left"/>
        <w:rPr>
          <w:sz w:val="24"/>
        </w:rPr>
      </w:pPr>
      <w:r w:rsidRPr="00B75135">
        <w:rPr>
          <w:sz w:val="24"/>
        </w:rPr>
        <w:t>соблюдать культуру чтения, говорения, аудирования и</w:t>
      </w:r>
      <w:r w:rsidRPr="00B75135">
        <w:rPr>
          <w:spacing w:val="-4"/>
          <w:sz w:val="24"/>
        </w:rPr>
        <w:t xml:space="preserve"> </w:t>
      </w:r>
      <w:r w:rsidRPr="00B75135">
        <w:rPr>
          <w:sz w:val="24"/>
        </w:rPr>
        <w:t>письма;</w:t>
      </w:r>
    </w:p>
    <w:p w:rsidR="004B244A" w:rsidRPr="00B75135" w:rsidRDefault="004B244A" w:rsidP="004B244A">
      <w:pPr>
        <w:pStyle w:val="ac"/>
        <w:numPr>
          <w:ilvl w:val="4"/>
          <w:numId w:val="6"/>
        </w:numPr>
        <w:tabs>
          <w:tab w:val="left" w:pos="851"/>
          <w:tab w:val="left" w:pos="1249"/>
          <w:tab w:val="left" w:pos="1250"/>
        </w:tabs>
        <w:spacing w:before="104" w:line="314" w:lineRule="auto"/>
        <w:ind w:left="0" w:right="-1" w:firstLine="284"/>
        <w:jc w:val="left"/>
        <w:rPr>
          <w:sz w:val="24"/>
        </w:rPr>
      </w:pPr>
      <w:r w:rsidRPr="00B75135">
        <w:rPr>
          <w:sz w:val="24"/>
        </w:rPr>
        <w:t>соблюдать культуру научного и делового общения в устной и письменной форме, в том числе при обсуждении дискуссионных</w:t>
      </w:r>
      <w:r w:rsidRPr="00B75135">
        <w:rPr>
          <w:spacing w:val="-4"/>
          <w:sz w:val="24"/>
        </w:rPr>
        <w:t xml:space="preserve"> </w:t>
      </w:r>
      <w:r w:rsidRPr="00B75135">
        <w:rPr>
          <w:sz w:val="24"/>
        </w:rPr>
        <w:t>проблем;</w:t>
      </w:r>
    </w:p>
    <w:p w:rsidR="004B244A" w:rsidRPr="00B75135" w:rsidRDefault="004B244A" w:rsidP="004B244A">
      <w:pPr>
        <w:pStyle w:val="ac"/>
        <w:numPr>
          <w:ilvl w:val="4"/>
          <w:numId w:val="6"/>
        </w:numPr>
        <w:tabs>
          <w:tab w:val="left" w:pos="851"/>
          <w:tab w:val="left" w:pos="1249"/>
          <w:tab w:val="left" w:pos="1250"/>
        </w:tabs>
        <w:spacing w:before="25" w:line="316" w:lineRule="auto"/>
        <w:ind w:left="0" w:right="-1" w:firstLine="284"/>
        <w:jc w:val="left"/>
        <w:rPr>
          <w:sz w:val="24"/>
        </w:rPr>
      </w:pPr>
      <w:r w:rsidRPr="00B75135">
        <w:rPr>
          <w:sz w:val="24"/>
        </w:rPr>
        <w:t>соблюдать нормы речевого поведения в разговорной речи, а также в учебно-научной и официально-деловой сферах</w:t>
      </w:r>
      <w:r w:rsidRPr="00B75135">
        <w:rPr>
          <w:spacing w:val="-1"/>
          <w:sz w:val="24"/>
        </w:rPr>
        <w:t xml:space="preserve"> </w:t>
      </w:r>
      <w:r w:rsidRPr="00B75135">
        <w:rPr>
          <w:sz w:val="24"/>
        </w:rPr>
        <w:t>общения;</w:t>
      </w:r>
    </w:p>
    <w:p w:rsidR="004B244A" w:rsidRPr="00B75135" w:rsidRDefault="004B244A" w:rsidP="004B244A">
      <w:pPr>
        <w:pStyle w:val="ac"/>
        <w:numPr>
          <w:ilvl w:val="4"/>
          <w:numId w:val="6"/>
        </w:numPr>
        <w:tabs>
          <w:tab w:val="left" w:pos="851"/>
          <w:tab w:val="left" w:pos="1249"/>
          <w:tab w:val="left" w:pos="1250"/>
        </w:tabs>
        <w:spacing w:before="22"/>
        <w:ind w:left="0" w:right="-1" w:firstLine="284"/>
        <w:jc w:val="left"/>
        <w:rPr>
          <w:sz w:val="24"/>
        </w:rPr>
      </w:pPr>
      <w:r w:rsidRPr="00B75135">
        <w:rPr>
          <w:sz w:val="24"/>
        </w:rPr>
        <w:t>осуществлять речевой самоконтроль;</w:t>
      </w:r>
    </w:p>
    <w:p w:rsidR="004B244A" w:rsidRPr="00B75135" w:rsidRDefault="004B244A" w:rsidP="004B244A">
      <w:pPr>
        <w:pStyle w:val="ac"/>
        <w:numPr>
          <w:ilvl w:val="4"/>
          <w:numId w:val="6"/>
        </w:numPr>
        <w:tabs>
          <w:tab w:val="left" w:pos="851"/>
          <w:tab w:val="left" w:pos="1249"/>
          <w:tab w:val="left" w:pos="1250"/>
        </w:tabs>
        <w:spacing w:before="103" w:line="314" w:lineRule="auto"/>
        <w:ind w:left="0" w:right="-1" w:firstLine="284"/>
        <w:jc w:val="left"/>
        <w:rPr>
          <w:sz w:val="24"/>
        </w:rPr>
      </w:pPr>
      <w:r w:rsidRPr="00B75135">
        <w:rPr>
          <w:sz w:val="24"/>
        </w:rPr>
        <w:t>совершенствовать орфографические и пунктуационные умения и навыки на основе знаний о нормах русского литературного языка;</w:t>
      </w:r>
    </w:p>
    <w:p w:rsidR="004B244A" w:rsidRPr="00B75135" w:rsidRDefault="004B244A" w:rsidP="004B244A">
      <w:pPr>
        <w:pStyle w:val="ac"/>
        <w:numPr>
          <w:ilvl w:val="4"/>
          <w:numId w:val="6"/>
        </w:numPr>
        <w:tabs>
          <w:tab w:val="left" w:pos="851"/>
          <w:tab w:val="left" w:pos="1249"/>
          <w:tab w:val="left" w:pos="1250"/>
        </w:tabs>
        <w:spacing w:before="26" w:line="316" w:lineRule="auto"/>
        <w:ind w:left="0" w:right="-1" w:firstLine="284"/>
        <w:jc w:val="left"/>
        <w:rPr>
          <w:sz w:val="24"/>
        </w:rPr>
      </w:pPr>
      <w:r w:rsidRPr="00B75135">
        <w:rPr>
          <w:sz w:val="24"/>
        </w:rPr>
        <w:t>использовать основные нормативные словари и справочники для расширения словарного запаса и спектра используемых языковых</w:t>
      </w:r>
      <w:r w:rsidRPr="00B75135">
        <w:rPr>
          <w:spacing w:val="-4"/>
          <w:sz w:val="24"/>
        </w:rPr>
        <w:t xml:space="preserve"> </w:t>
      </w:r>
      <w:r w:rsidRPr="00B75135">
        <w:rPr>
          <w:sz w:val="24"/>
        </w:rPr>
        <w:t>средств;</w:t>
      </w:r>
    </w:p>
    <w:p w:rsidR="004B244A" w:rsidRPr="00B75135" w:rsidRDefault="004B244A" w:rsidP="004B244A">
      <w:pPr>
        <w:pStyle w:val="ac"/>
        <w:numPr>
          <w:ilvl w:val="4"/>
          <w:numId w:val="6"/>
        </w:numPr>
        <w:tabs>
          <w:tab w:val="left" w:pos="851"/>
          <w:tab w:val="left" w:pos="1249"/>
          <w:tab w:val="left" w:pos="1250"/>
        </w:tabs>
        <w:spacing w:before="22" w:line="314" w:lineRule="auto"/>
        <w:ind w:left="0" w:right="-1" w:firstLine="284"/>
        <w:jc w:val="left"/>
        <w:rPr>
          <w:sz w:val="24"/>
        </w:rPr>
      </w:pPr>
      <w:r w:rsidRPr="00B75135">
        <w:rPr>
          <w:sz w:val="24"/>
        </w:rPr>
        <w:t>оценивать эстетическую сторону речевого высказывания при анализе текстов (в том числе художественной</w:t>
      </w:r>
      <w:r w:rsidRPr="00B75135">
        <w:rPr>
          <w:spacing w:val="-4"/>
          <w:sz w:val="24"/>
        </w:rPr>
        <w:t xml:space="preserve"> </w:t>
      </w:r>
      <w:r w:rsidRPr="00B75135">
        <w:rPr>
          <w:sz w:val="24"/>
        </w:rPr>
        <w:t>литературы).</w:t>
      </w:r>
    </w:p>
    <w:p w:rsidR="004B244A" w:rsidRPr="00B75135" w:rsidRDefault="004B244A" w:rsidP="004B244A">
      <w:pPr>
        <w:pStyle w:val="1a"/>
        <w:numPr>
          <w:ilvl w:val="3"/>
          <w:numId w:val="6"/>
        </w:numPr>
        <w:tabs>
          <w:tab w:val="left" w:pos="1763"/>
          <w:tab w:val="left" w:pos="1764"/>
        </w:tabs>
        <w:spacing w:before="29"/>
        <w:ind w:left="0" w:right="-1" w:firstLine="142"/>
        <w:jc w:val="left"/>
      </w:pPr>
      <w:bookmarkStart w:id="89" w:name="_Toc65592815"/>
      <w:bookmarkStart w:id="90" w:name="_Toc65593155"/>
      <w:bookmarkStart w:id="91" w:name="_Toc65711109"/>
      <w:r w:rsidRPr="00B75135">
        <w:t>Иностранный</w:t>
      </w:r>
      <w:r w:rsidRPr="00B75135">
        <w:rPr>
          <w:spacing w:val="-6"/>
        </w:rPr>
        <w:t xml:space="preserve"> </w:t>
      </w:r>
      <w:r w:rsidRPr="00B75135">
        <w:t>язык</w:t>
      </w:r>
      <w:bookmarkEnd w:id="89"/>
      <w:bookmarkEnd w:id="90"/>
      <w:bookmarkEnd w:id="91"/>
      <w:r w:rsidR="00B11ED5">
        <w:t xml:space="preserve"> ( английский язык)</w:t>
      </w:r>
    </w:p>
    <w:p w:rsidR="004B244A" w:rsidRPr="00B75135" w:rsidRDefault="004B244A" w:rsidP="004B244A">
      <w:pPr>
        <w:tabs>
          <w:tab w:val="left" w:pos="851"/>
        </w:tabs>
        <w:spacing w:before="110" w:line="336" w:lineRule="auto"/>
        <w:ind w:right="-1" w:firstLine="707"/>
        <w:rPr>
          <w:rFonts w:ascii="Times New Roman" w:hAnsi="Times New Roman" w:cs="Times New Roman"/>
          <w:b/>
          <w:sz w:val="24"/>
        </w:rPr>
      </w:pPr>
      <w:r w:rsidRPr="00B75135">
        <w:rPr>
          <w:rFonts w:ascii="Times New Roman" w:hAnsi="Times New Roman" w:cs="Times New Roman"/>
          <w:b/>
          <w:sz w:val="24"/>
        </w:rPr>
        <w:t>В результате изучения учебного предмета «Иностранный язык» (английский язык) на уровне среднего общего</w:t>
      </w:r>
      <w:r w:rsidRPr="00B75135">
        <w:rPr>
          <w:rFonts w:ascii="Times New Roman" w:hAnsi="Times New Roman" w:cs="Times New Roman"/>
          <w:b/>
          <w:spacing w:val="-3"/>
          <w:sz w:val="24"/>
        </w:rPr>
        <w:t xml:space="preserve"> </w:t>
      </w:r>
      <w:r w:rsidRPr="00B75135">
        <w:rPr>
          <w:rFonts w:ascii="Times New Roman" w:hAnsi="Times New Roman" w:cs="Times New Roman"/>
          <w:b/>
          <w:sz w:val="24"/>
        </w:rPr>
        <w:t>образования:</w:t>
      </w:r>
    </w:p>
    <w:p w:rsidR="004B244A" w:rsidRPr="00B75135" w:rsidRDefault="004B244A" w:rsidP="004B244A">
      <w:pPr>
        <w:pStyle w:val="1a"/>
        <w:tabs>
          <w:tab w:val="left" w:pos="851"/>
        </w:tabs>
        <w:ind w:left="0" w:right="-1"/>
        <w:jc w:val="left"/>
      </w:pPr>
      <w:bookmarkStart w:id="92" w:name="_Toc65592816"/>
      <w:bookmarkStart w:id="93" w:name="_Toc65593156"/>
      <w:bookmarkStart w:id="94" w:name="_Toc65711110"/>
      <w:r w:rsidRPr="00B75135">
        <w:t>Выпускник на базовом уровне научится:</w:t>
      </w:r>
      <w:bookmarkEnd w:id="92"/>
      <w:bookmarkEnd w:id="93"/>
      <w:bookmarkEnd w:id="94"/>
    </w:p>
    <w:p w:rsidR="004B244A" w:rsidRPr="00B75135" w:rsidRDefault="004B244A" w:rsidP="004B244A">
      <w:pPr>
        <w:tabs>
          <w:tab w:val="left" w:pos="851"/>
        </w:tabs>
        <w:spacing w:before="111" w:line="336" w:lineRule="auto"/>
        <w:ind w:right="-1"/>
        <w:rPr>
          <w:rFonts w:ascii="Times New Roman" w:hAnsi="Times New Roman" w:cs="Times New Roman"/>
          <w:b/>
          <w:sz w:val="24"/>
        </w:rPr>
      </w:pPr>
      <w:r w:rsidRPr="00B75135">
        <w:rPr>
          <w:rFonts w:ascii="Times New Roman" w:hAnsi="Times New Roman" w:cs="Times New Roman"/>
          <w:spacing w:val="-60"/>
          <w:sz w:val="24"/>
          <w:u w:val="thick"/>
        </w:rPr>
        <w:t xml:space="preserve"> </w:t>
      </w:r>
      <w:r w:rsidRPr="00B75135">
        <w:rPr>
          <w:rFonts w:ascii="Times New Roman" w:hAnsi="Times New Roman" w:cs="Times New Roman"/>
          <w:b/>
          <w:sz w:val="24"/>
          <w:u w:val="thick"/>
        </w:rPr>
        <w:t>Коммуникативные умения</w:t>
      </w:r>
      <w:r w:rsidRPr="00B75135">
        <w:rPr>
          <w:rFonts w:ascii="Times New Roman" w:hAnsi="Times New Roman" w:cs="Times New Roman"/>
          <w:b/>
          <w:sz w:val="24"/>
        </w:rPr>
        <w:t xml:space="preserve"> Говорение, диалогическая речь</w:t>
      </w:r>
    </w:p>
    <w:p w:rsidR="004B244A" w:rsidRPr="00B75135" w:rsidRDefault="004B244A" w:rsidP="004B244A">
      <w:pPr>
        <w:pStyle w:val="ac"/>
        <w:numPr>
          <w:ilvl w:val="0"/>
          <w:numId w:val="4"/>
        </w:numPr>
        <w:tabs>
          <w:tab w:val="left" w:pos="851"/>
          <w:tab w:val="left" w:pos="1250"/>
        </w:tabs>
        <w:spacing w:line="316" w:lineRule="auto"/>
        <w:ind w:left="0" w:right="-1" w:firstLine="283"/>
        <w:rPr>
          <w:sz w:val="24"/>
        </w:rPr>
      </w:pPr>
      <w:r w:rsidRPr="00B75135">
        <w:rPr>
          <w:sz w:val="24"/>
        </w:rPr>
        <w:t>Вести диалог/полилог в ситуациях неофициального общения в рамках изученной тематики;</w:t>
      </w:r>
    </w:p>
    <w:p w:rsidR="004B244A" w:rsidRPr="00B75135" w:rsidRDefault="004B244A" w:rsidP="004B244A">
      <w:pPr>
        <w:pStyle w:val="ac"/>
        <w:numPr>
          <w:ilvl w:val="0"/>
          <w:numId w:val="4"/>
        </w:numPr>
        <w:tabs>
          <w:tab w:val="left" w:pos="851"/>
          <w:tab w:val="left" w:pos="1270"/>
        </w:tabs>
        <w:spacing w:before="19" w:line="324" w:lineRule="auto"/>
        <w:ind w:left="0" w:right="-1" w:firstLine="283"/>
        <w:rPr>
          <w:sz w:val="24"/>
        </w:rPr>
      </w:pPr>
      <w:r w:rsidRPr="00B75135">
        <w:rPr>
          <w:sz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выражать и аргументировать личную точку</w:t>
      </w:r>
      <w:r w:rsidRPr="00B75135">
        <w:rPr>
          <w:spacing w:val="-11"/>
          <w:sz w:val="24"/>
        </w:rPr>
        <w:t xml:space="preserve"> </w:t>
      </w:r>
      <w:r w:rsidRPr="00B75135">
        <w:rPr>
          <w:sz w:val="24"/>
        </w:rPr>
        <w:t>зрения;</w:t>
      </w:r>
    </w:p>
    <w:p w:rsidR="004B244A" w:rsidRPr="00B75135" w:rsidRDefault="004B244A" w:rsidP="004B244A">
      <w:pPr>
        <w:pStyle w:val="ac"/>
        <w:numPr>
          <w:ilvl w:val="0"/>
          <w:numId w:val="4"/>
        </w:numPr>
        <w:tabs>
          <w:tab w:val="left" w:pos="851"/>
          <w:tab w:val="left" w:pos="1250"/>
        </w:tabs>
        <w:spacing w:before="15" w:line="316" w:lineRule="auto"/>
        <w:ind w:left="0" w:right="-1" w:firstLine="283"/>
        <w:rPr>
          <w:sz w:val="24"/>
        </w:rPr>
      </w:pPr>
      <w:r w:rsidRPr="00B75135">
        <w:rPr>
          <w:sz w:val="24"/>
        </w:rPr>
        <w:t>запрашивать информацию и обмениваться информацией в пределах изученной тематики;</w:t>
      </w:r>
    </w:p>
    <w:p w:rsidR="004B244A" w:rsidRPr="00B75135" w:rsidRDefault="004B244A" w:rsidP="004B244A">
      <w:pPr>
        <w:pStyle w:val="ac"/>
        <w:numPr>
          <w:ilvl w:val="0"/>
          <w:numId w:val="4"/>
        </w:numPr>
        <w:tabs>
          <w:tab w:val="left" w:pos="851"/>
          <w:tab w:val="left" w:pos="1250"/>
        </w:tabs>
        <w:spacing w:before="22"/>
        <w:ind w:left="0" w:right="-1" w:firstLine="284"/>
        <w:rPr>
          <w:sz w:val="24"/>
        </w:rPr>
      </w:pPr>
      <w:r w:rsidRPr="00B75135">
        <w:rPr>
          <w:sz w:val="24"/>
        </w:rPr>
        <w:t>обращаться за разъяснениями, уточняя интересующую</w:t>
      </w:r>
      <w:r w:rsidRPr="00B75135">
        <w:rPr>
          <w:spacing w:val="4"/>
          <w:sz w:val="24"/>
        </w:rPr>
        <w:t xml:space="preserve"> </w:t>
      </w:r>
      <w:r w:rsidRPr="00B75135">
        <w:rPr>
          <w:sz w:val="24"/>
        </w:rPr>
        <w:t>информацию.</w:t>
      </w:r>
    </w:p>
    <w:p w:rsidR="004B244A" w:rsidRPr="00B75135" w:rsidRDefault="004B244A" w:rsidP="004B244A">
      <w:pPr>
        <w:pStyle w:val="1a"/>
        <w:tabs>
          <w:tab w:val="left" w:pos="851"/>
        </w:tabs>
        <w:spacing w:before="241"/>
        <w:ind w:left="0" w:right="-1"/>
        <w:jc w:val="left"/>
      </w:pPr>
      <w:bookmarkStart w:id="95" w:name="_Toc65592817"/>
      <w:bookmarkStart w:id="96" w:name="_Toc65593157"/>
      <w:bookmarkStart w:id="97" w:name="_Toc65711111"/>
      <w:r w:rsidRPr="00B75135">
        <w:t>Говорение, монологическая речь</w:t>
      </w:r>
      <w:bookmarkEnd w:id="95"/>
      <w:bookmarkEnd w:id="96"/>
      <w:bookmarkEnd w:id="97"/>
    </w:p>
    <w:p w:rsidR="004B244A" w:rsidRPr="00B75135" w:rsidRDefault="004B244A" w:rsidP="004B244A">
      <w:pPr>
        <w:pStyle w:val="ac"/>
        <w:numPr>
          <w:ilvl w:val="0"/>
          <w:numId w:val="4"/>
        </w:numPr>
        <w:tabs>
          <w:tab w:val="left" w:pos="851"/>
          <w:tab w:val="left" w:pos="1250"/>
        </w:tabs>
        <w:spacing w:before="71" w:line="326" w:lineRule="auto"/>
        <w:ind w:left="0" w:right="-1" w:firstLine="283"/>
        <w:rPr>
          <w:sz w:val="24"/>
        </w:rPr>
      </w:pPr>
      <w:r w:rsidRPr="00B75135">
        <w:rPr>
          <w:sz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4B244A" w:rsidRPr="00B75135" w:rsidRDefault="004B244A" w:rsidP="004B244A">
      <w:pPr>
        <w:pStyle w:val="ac"/>
        <w:numPr>
          <w:ilvl w:val="0"/>
          <w:numId w:val="4"/>
        </w:numPr>
        <w:tabs>
          <w:tab w:val="left" w:pos="851"/>
          <w:tab w:val="left" w:pos="1250"/>
          <w:tab w:val="left" w:pos="3712"/>
          <w:tab w:val="left" w:pos="5995"/>
          <w:tab w:val="left" w:pos="8547"/>
        </w:tabs>
        <w:spacing w:before="10" w:line="314" w:lineRule="auto"/>
        <w:ind w:left="0" w:right="-1" w:firstLine="283"/>
        <w:rPr>
          <w:sz w:val="24"/>
        </w:rPr>
      </w:pPr>
      <w:r w:rsidRPr="00B75135">
        <w:rPr>
          <w:sz w:val="24"/>
        </w:rPr>
        <w:t>Передавать основное содержание прочитанного/ увиденного/услышанного;</w:t>
      </w:r>
    </w:p>
    <w:p w:rsidR="004B244A" w:rsidRPr="00B75135" w:rsidRDefault="004B244A" w:rsidP="004B244A">
      <w:pPr>
        <w:pStyle w:val="ac"/>
        <w:numPr>
          <w:ilvl w:val="0"/>
          <w:numId w:val="4"/>
        </w:numPr>
        <w:tabs>
          <w:tab w:val="left" w:pos="851"/>
          <w:tab w:val="left" w:pos="1250"/>
        </w:tabs>
        <w:spacing w:before="25" w:line="316" w:lineRule="auto"/>
        <w:ind w:left="0" w:right="-1" w:firstLine="283"/>
        <w:rPr>
          <w:sz w:val="24"/>
        </w:rPr>
      </w:pPr>
      <w:r w:rsidRPr="00B75135">
        <w:rPr>
          <w:sz w:val="24"/>
        </w:rPr>
        <w:t>давать краткие описания и/или комментарии с опорой на нелинейный текст (таблицы,</w:t>
      </w:r>
      <w:r w:rsidRPr="00B75135">
        <w:rPr>
          <w:spacing w:val="-4"/>
          <w:sz w:val="24"/>
        </w:rPr>
        <w:t xml:space="preserve"> </w:t>
      </w:r>
      <w:r w:rsidRPr="00B75135">
        <w:rPr>
          <w:sz w:val="24"/>
        </w:rPr>
        <w:t>графики);</w:t>
      </w:r>
    </w:p>
    <w:p w:rsidR="004B244A" w:rsidRPr="00B75135" w:rsidRDefault="004B244A" w:rsidP="004B244A">
      <w:pPr>
        <w:pStyle w:val="ac"/>
        <w:numPr>
          <w:ilvl w:val="0"/>
          <w:numId w:val="4"/>
        </w:numPr>
        <w:tabs>
          <w:tab w:val="left" w:pos="851"/>
          <w:tab w:val="left" w:pos="1250"/>
        </w:tabs>
        <w:spacing w:before="22" w:line="314" w:lineRule="auto"/>
        <w:ind w:left="0" w:right="-1" w:firstLine="283"/>
        <w:rPr>
          <w:sz w:val="24"/>
        </w:rPr>
      </w:pPr>
      <w:r w:rsidRPr="00B75135">
        <w:rPr>
          <w:sz w:val="24"/>
        </w:rPr>
        <w:t xml:space="preserve">строить высказывание на основе изображения с опорой или без опоры на </w:t>
      </w:r>
      <w:r w:rsidRPr="00B75135">
        <w:rPr>
          <w:sz w:val="24"/>
        </w:rPr>
        <w:lastRenderedPageBreak/>
        <w:t>ключевые слова/план/вопросы.</w:t>
      </w:r>
    </w:p>
    <w:p w:rsidR="004B244A" w:rsidRPr="00B75135" w:rsidRDefault="004B244A" w:rsidP="004B244A">
      <w:pPr>
        <w:pStyle w:val="1a"/>
        <w:tabs>
          <w:tab w:val="left" w:pos="851"/>
        </w:tabs>
        <w:spacing w:before="30"/>
        <w:ind w:left="0" w:right="-1"/>
        <w:jc w:val="left"/>
      </w:pPr>
      <w:bookmarkStart w:id="98" w:name="_Toc65592818"/>
      <w:bookmarkStart w:id="99" w:name="_Toc65593158"/>
      <w:bookmarkStart w:id="100" w:name="_Toc65711112"/>
      <w:r w:rsidRPr="00B75135">
        <w:t>Аудирование</w:t>
      </w:r>
      <w:bookmarkEnd w:id="98"/>
      <w:bookmarkEnd w:id="99"/>
      <w:bookmarkEnd w:id="100"/>
    </w:p>
    <w:p w:rsidR="004B244A" w:rsidRPr="00B75135" w:rsidRDefault="004B244A" w:rsidP="004B244A">
      <w:pPr>
        <w:pStyle w:val="ac"/>
        <w:numPr>
          <w:ilvl w:val="0"/>
          <w:numId w:val="4"/>
        </w:numPr>
        <w:tabs>
          <w:tab w:val="left" w:pos="851"/>
          <w:tab w:val="left" w:pos="1250"/>
        </w:tabs>
        <w:spacing w:before="106" w:line="326" w:lineRule="auto"/>
        <w:ind w:left="0" w:right="-1" w:firstLine="283"/>
        <w:rPr>
          <w:sz w:val="24"/>
        </w:rPr>
      </w:pPr>
      <w:r w:rsidRPr="00B75135">
        <w:rPr>
          <w:sz w:val="24"/>
        </w:rPr>
        <w:t>Понимать основное содержание несложных аутентичных аудио текстов различных стилей и жанров монологического и диалогического характера в рамках изученной тематики с четким нормативным</w:t>
      </w:r>
      <w:r w:rsidRPr="00B75135">
        <w:rPr>
          <w:spacing w:val="-4"/>
          <w:sz w:val="24"/>
        </w:rPr>
        <w:t xml:space="preserve"> </w:t>
      </w:r>
      <w:r w:rsidRPr="00B75135">
        <w:rPr>
          <w:sz w:val="24"/>
        </w:rPr>
        <w:t>произношением;</w:t>
      </w:r>
    </w:p>
    <w:p w:rsidR="004B244A" w:rsidRPr="00B75135" w:rsidRDefault="004B244A" w:rsidP="004B244A">
      <w:pPr>
        <w:pStyle w:val="ac"/>
        <w:numPr>
          <w:ilvl w:val="0"/>
          <w:numId w:val="4"/>
        </w:numPr>
        <w:tabs>
          <w:tab w:val="left" w:pos="851"/>
          <w:tab w:val="left" w:pos="1250"/>
        </w:tabs>
        <w:spacing w:before="10" w:line="324" w:lineRule="auto"/>
        <w:ind w:left="0" w:right="-1" w:firstLine="283"/>
        <w:rPr>
          <w:sz w:val="24"/>
        </w:rPr>
      </w:pPr>
      <w:r w:rsidRPr="00B75135">
        <w:rPr>
          <w:sz w:val="24"/>
        </w:rPr>
        <w:t>выборочное понимание запрашиваемой информации из несложных аутентичных аудио текстов различных жанров монологического и диалогического характера в рамках изученной тематики, характеризующихся четким нормативным</w:t>
      </w:r>
      <w:r w:rsidRPr="00B75135">
        <w:rPr>
          <w:spacing w:val="-13"/>
          <w:sz w:val="24"/>
        </w:rPr>
        <w:t xml:space="preserve"> </w:t>
      </w:r>
      <w:r w:rsidRPr="00B75135">
        <w:rPr>
          <w:sz w:val="24"/>
        </w:rPr>
        <w:t>произношением.</w:t>
      </w:r>
    </w:p>
    <w:p w:rsidR="004B244A" w:rsidRPr="00B75135" w:rsidRDefault="004B244A" w:rsidP="004B244A">
      <w:pPr>
        <w:pStyle w:val="1a"/>
        <w:tabs>
          <w:tab w:val="left" w:pos="851"/>
        </w:tabs>
        <w:spacing w:before="19"/>
        <w:ind w:left="0" w:right="-1"/>
        <w:jc w:val="left"/>
      </w:pPr>
      <w:bookmarkStart w:id="101" w:name="_Toc65592819"/>
      <w:bookmarkStart w:id="102" w:name="_Toc65593159"/>
      <w:bookmarkStart w:id="103" w:name="_Toc65711113"/>
      <w:r w:rsidRPr="00B75135">
        <w:t>Чтение</w:t>
      </w:r>
      <w:bookmarkEnd w:id="101"/>
      <w:bookmarkEnd w:id="102"/>
      <w:bookmarkEnd w:id="103"/>
    </w:p>
    <w:p w:rsidR="004B244A" w:rsidRPr="00B75135" w:rsidRDefault="004B244A" w:rsidP="004B244A">
      <w:pPr>
        <w:pStyle w:val="ac"/>
        <w:numPr>
          <w:ilvl w:val="0"/>
          <w:numId w:val="4"/>
        </w:numPr>
        <w:tabs>
          <w:tab w:val="left" w:pos="851"/>
          <w:tab w:val="left" w:pos="1250"/>
        </w:tabs>
        <w:spacing w:before="107" w:line="326" w:lineRule="auto"/>
        <w:ind w:left="0" w:right="-1" w:firstLine="283"/>
        <w:rPr>
          <w:sz w:val="24"/>
        </w:rPr>
      </w:pPr>
      <w:r w:rsidRPr="00B75135">
        <w:rPr>
          <w:sz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sidRPr="00B75135">
        <w:rPr>
          <w:spacing w:val="-2"/>
          <w:sz w:val="24"/>
        </w:rPr>
        <w:t xml:space="preserve"> </w:t>
      </w:r>
      <w:r w:rsidRPr="00B75135">
        <w:rPr>
          <w:sz w:val="24"/>
        </w:rPr>
        <w:t>задачи;</w:t>
      </w:r>
    </w:p>
    <w:p w:rsidR="004B244A" w:rsidRPr="00B75135" w:rsidRDefault="004B244A" w:rsidP="004B244A">
      <w:pPr>
        <w:pStyle w:val="ac"/>
        <w:numPr>
          <w:ilvl w:val="0"/>
          <w:numId w:val="4"/>
        </w:numPr>
        <w:tabs>
          <w:tab w:val="left" w:pos="851"/>
          <w:tab w:val="left" w:pos="1250"/>
        </w:tabs>
        <w:spacing w:before="9" w:line="316" w:lineRule="auto"/>
        <w:ind w:left="0" w:right="-1" w:firstLine="283"/>
        <w:rPr>
          <w:sz w:val="24"/>
        </w:rPr>
      </w:pPr>
      <w:r w:rsidRPr="00B75135">
        <w:rPr>
          <w:sz w:val="24"/>
        </w:rPr>
        <w:t>отделять в несложных аутентичных текстах различных стилей и жанров главную информацию от второстепенной, выявлять наиболее значимые</w:t>
      </w:r>
      <w:r w:rsidRPr="00B75135">
        <w:rPr>
          <w:spacing w:val="-7"/>
          <w:sz w:val="24"/>
        </w:rPr>
        <w:t xml:space="preserve"> </w:t>
      </w:r>
      <w:r w:rsidRPr="00B75135">
        <w:rPr>
          <w:sz w:val="24"/>
        </w:rPr>
        <w:t>факты.</w:t>
      </w:r>
    </w:p>
    <w:p w:rsidR="004B244A" w:rsidRPr="00B75135" w:rsidRDefault="004B244A" w:rsidP="004B244A">
      <w:pPr>
        <w:pStyle w:val="1a"/>
        <w:tabs>
          <w:tab w:val="left" w:pos="851"/>
        </w:tabs>
        <w:spacing w:before="25"/>
        <w:ind w:left="0" w:right="-1"/>
        <w:jc w:val="left"/>
      </w:pPr>
      <w:bookmarkStart w:id="104" w:name="_Toc65592820"/>
      <w:bookmarkStart w:id="105" w:name="_Toc65593160"/>
      <w:bookmarkStart w:id="106" w:name="_Toc65711114"/>
      <w:r w:rsidRPr="00B75135">
        <w:t>Письмо</w:t>
      </w:r>
      <w:bookmarkEnd w:id="104"/>
      <w:bookmarkEnd w:id="105"/>
      <w:bookmarkEnd w:id="106"/>
    </w:p>
    <w:p w:rsidR="004B244A" w:rsidRPr="00B75135" w:rsidRDefault="004B244A" w:rsidP="004B244A">
      <w:pPr>
        <w:pStyle w:val="ac"/>
        <w:numPr>
          <w:ilvl w:val="0"/>
          <w:numId w:val="4"/>
        </w:numPr>
        <w:tabs>
          <w:tab w:val="left" w:pos="851"/>
          <w:tab w:val="left" w:pos="1249"/>
          <w:tab w:val="left" w:pos="1250"/>
        </w:tabs>
        <w:spacing w:before="105"/>
        <w:ind w:left="0" w:right="-1" w:firstLine="284"/>
        <w:jc w:val="left"/>
        <w:rPr>
          <w:sz w:val="24"/>
        </w:rPr>
      </w:pPr>
      <w:r w:rsidRPr="00B75135">
        <w:rPr>
          <w:sz w:val="24"/>
        </w:rPr>
        <w:t>Писать несложные связные тексты по изученной</w:t>
      </w:r>
      <w:r w:rsidRPr="00B75135">
        <w:rPr>
          <w:spacing w:val="-23"/>
          <w:sz w:val="24"/>
        </w:rPr>
        <w:t xml:space="preserve"> </w:t>
      </w:r>
      <w:r w:rsidRPr="00B75135">
        <w:rPr>
          <w:sz w:val="24"/>
        </w:rPr>
        <w:t>тематике;</w:t>
      </w:r>
    </w:p>
    <w:p w:rsidR="004B244A" w:rsidRPr="00B75135" w:rsidRDefault="004B244A" w:rsidP="004B244A">
      <w:pPr>
        <w:pStyle w:val="ac"/>
        <w:numPr>
          <w:ilvl w:val="0"/>
          <w:numId w:val="4"/>
        </w:numPr>
        <w:tabs>
          <w:tab w:val="left" w:pos="851"/>
          <w:tab w:val="left" w:pos="1249"/>
          <w:tab w:val="left" w:pos="1250"/>
          <w:tab w:val="left" w:pos="4682"/>
          <w:tab w:val="left" w:pos="6920"/>
          <w:tab w:val="left" w:pos="9169"/>
        </w:tabs>
        <w:spacing w:before="103" w:line="316" w:lineRule="auto"/>
        <w:ind w:left="0" w:right="-1" w:firstLine="283"/>
        <w:jc w:val="left"/>
        <w:rPr>
          <w:sz w:val="24"/>
        </w:rPr>
      </w:pPr>
      <w:r w:rsidRPr="00B75135">
        <w:rPr>
          <w:sz w:val="24"/>
        </w:rPr>
        <w:t xml:space="preserve">писать  </w:t>
      </w:r>
      <w:r w:rsidRPr="00B75135">
        <w:rPr>
          <w:spacing w:val="14"/>
          <w:sz w:val="24"/>
        </w:rPr>
        <w:t xml:space="preserve"> </w:t>
      </w:r>
      <w:r w:rsidRPr="00B75135">
        <w:rPr>
          <w:sz w:val="24"/>
        </w:rPr>
        <w:t xml:space="preserve">личное </w:t>
      </w:r>
      <w:r w:rsidRPr="00B75135">
        <w:rPr>
          <w:spacing w:val="57"/>
          <w:sz w:val="24"/>
        </w:rPr>
        <w:t>(</w:t>
      </w:r>
      <w:r w:rsidRPr="00B75135">
        <w:rPr>
          <w:sz w:val="24"/>
        </w:rPr>
        <w:t xml:space="preserve">электронное) письмо, заполнять анкету, письменно </w:t>
      </w:r>
      <w:r w:rsidRPr="00B75135">
        <w:rPr>
          <w:spacing w:val="-6"/>
          <w:sz w:val="24"/>
        </w:rPr>
        <w:t xml:space="preserve">излагать </w:t>
      </w:r>
      <w:r w:rsidRPr="00B75135">
        <w:rPr>
          <w:sz w:val="24"/>
        </w:rPr>
        <w:t>сведения о себе в форме, принятой в стране/странах изучаемого</w:t>
      </w:r>
      <w:r w:rsidRPr="00B75135">
        <w:rPr>
          <w:spacing w:val="-9"/>
          <w:sz w:val="24"/>
        </w:rPr>
        <w:t xml:space="preserve"> </w:t>
      </w:r>
      <w:r w:rsidRPr="00B75135">
        <w:rPr>
          <w:sz w:val="24"/>
        </w:rPr>
        <w:t>языка;</w:t>
      </w:r>
    </w:p>
    <w:p w:rsidR="004B244A" w:rsidRPr="00B75135" w:rsidRDefault="004B244A" w:rsidP="004B244A">
      <w:pPr>
        <w:pStyle w:val="ac"/>
        <w:numPr>
          <w:ilvl w:val="0"/>
          <w:numId w:val="4"/>
        </w:numPr>
        <w:tabs>
          <w:tab w:val="left" w:pos="851"/>
          <w:tab w:val="left" w:pos="1250"/>
        </w:tabs>
        <w:spacing w:before="22"/>
        <w:ind w:left="0" w:right="-1" w:firstLine="284"/>
        <w:jc w:val="left"/>
        <w:rPr>
          <w:sz w:val="24"/>
        </w:rPr>
      </w:pPr>
      <w:r w:rsidRPr="00B75135">
        <w:rPr>
          <w:sz w:val="24"/>
        </w:rPr>
        <w:t>письменно выражать свою точку зрения в рамках тем, включенных в</w:t>
      </w:r>
      <w:r w:rsidRPr="00B75135">
        <w:rPr>
          <w:spacing w:val="34"/>
          <w:sz w:val="24"/>
        </w:rPr>
        <w:t xml:space="preserve"> </w:t>
      </w:r>
      <w:r w:rsidRPr="00B75135">
        <w:rPr>
          <w:sz w:val="24"/>
        </w:rPr>
        <w:t>раздел</w:t>
      </w:r>
    </w:p>
    <w:p w:rsidR="004B244A" w:rsidRPr="00B75135" w:rsidRDefault="004B244A" w:rsidP="004B244A">
      <w:pPr>
        <w:pStyle w:val="aa"/>
        <w:tabs>
          <w:tab w:val="left" w:pos="851"/>
        </w:tabs>
        <w:spacing w:before="99"/>
        <w:ind w:left="0" w:right="-1" w:firstLine="284"/>
        <w:jc w:val="center"/>
      </w:pPr>
      <w:r w:rsidRPr="00B75135">
        <w:t>«Предметное содержание речи», в форме рассуждения, приводя аргументы и примеры.</w:t>
      </w:r>
    </w:p>
    <w:p w:rsidR="004B244A" w:rsidRPr="00B75135" w:rsidRDefault="004B244A" w:rsidP="004B244A">
      <w:pPr>
        <w:spacing w:before="1"/>
        <w:ind w:left="1310"/>
        <w:rPr>
          <w:rFonts w:ascii="Times New Roman" w:hAnsi="Times New Roman" w:cs="Times New Roman"/>
          <w:b/>
          <w:sz w:val="24"/>
          <w:u w:val="thick"/>
        </w:rPr>
      </w:pPr>
    </w:p>
    <w:p w:rsidR="004B244A" w:rsidRPr="00B75135" w:rsidRDefault="004B244A" w:rsidP="004B244A">
      <w:pPr>
        <w:spacing w:before="1"/>
        <w:ind w:right="-1" w:firstLine="567"/>
        <w:jc w:val="both"/>
        <w:rPr>
          <w:rFonts w:ascii="Times New Roman" w:hAnsi="Times New Roman" w:cs="Times New Roman"/>
          <w:b/>
          <w:sz w:val="24"/>
        </w:rPr>
      </w:pPr>
      <w:r w:rsidRPr="00B75135">
        <w:rPr>
          <w:rFonts w:ascii="Times New Roman" w:hAnsi="Times New Roman" w:cs="Times New Roman"/>
          <w:b/>
          <w:sz w:val="24"/>
          <w:u w:val="thick"/>
        </w:rPr>
        <w:t>Языковые навыки</w:t>
      </w:r>
    </w:p>
    <w:p w:rsidR="004B244A" w:rsidRPr="00B75135" w:rsidRDefault="004B244A" w:rsidP="004B244A">
      <w:pPr>
        <w:spacing w:before="139"/>
        <w:ind w:right="-1" w:firstLine="567"/>
        <w:jc w:val="both"/>
        <w:rPr>
          <w:rFonts w:ascii="Times New Roman" w:hAnsi="Times New Roman" w:cs="Times New Roman"/>
          <w:b/>
          <w:sz w:val="24"/>
        </w:rPr>
      </w:pPr>
      <w:r w:rsidRPr="00B75135">
        <w:rPr>
          <w:rFonts w:ascii="Times New Roman" w:hAnsi="Times New Roman" w:cs="Times New Roman"/>
          <w:b/>
          <w:sz w:val="24"/>
        </w:rPr>
        <w:t>Орфография и пунктуация</w:t>
      </w:r>
    </w:p>
    <w:p w:rsidR="004B244A" w:rsidRPr="00B75135" w:rsidRDefault="004B244A" w:rsidP="004B244A">
      <w:pPr>
        <w:pStyle w:val="ac"/>
        <w:numPr>
          <w:ilvl w:val="0"/>
          <w:numId w:val="4"/>
        </w:numPr>
        <w:tabs>
          <w:tab w:val="left" w:pos="993"/>
          <w:tab w:val="left" w:pos="1249"/>
          <w:tab w:val="left" w:pos="1250"/>
          <w:tab w:val="left" w:pos="2280"/>
          <w:tab w:val="left" w:pos="4466"/>
          <w:tab w:val="left" w:pos="5683"/>
          <w:tab w:val="left" w:pos="6002"/>
          <w:tab w:val="left" w:pos="6925"/>
          <w:tab w:val="left" w:pos="7553"/>
          <w:tab w:val="left" w:pos="9051"/>
          <w:tab w:val="left" w:pos="9368"/>
        </w:tabs>
        <w:spacing w:before="128"/>
        <w:ind w:left="0" w:right="-1" w:firstLine="284"/>
        <w:rPr>
          <w:sz w:val="24"/>
        </w:rPr>
      </w:pPr>
      <w:r w:rsidRPr="00B75135">
        <w:rPr>
          <w:sz w:val="24"/>
        </w:rPr>
        <w:t>Владеть</w:t>
      </w:r>
      <w:r w:rsidRPr="00B75135">
        <w:rPr>
          <w:sz w:val="24"/>
        </w:rPr>
        <w:tab/>
        <w:t>орфографическими</w:t>
      </w:r>
      <w:r w:rsidRPr="00B75135">
        <w:rPr>
          <w:sz w:val="24"/>
        </w:rPr>
        <w:tab/>
        <w:t>навыками</w:t>
      </w:r>
      <w:r w:rsidRPr="00B75135">
        <w:rPr>
          <w:sz w:val="24"/>
        </w:rPr>
        <w:tab/>
        <w:t>в</w:t>
      </w:r>
      <w:r w:rsidRPr="00B75135">
        <w:rPr>
          <w:sz w:val="24"/>
        </w:rPr>
        <w:tab/>
        <w:t>рамках</w:t>
      </w:r>
      <w:r w:rsidRPr="00B75135">
        <w:rPr>
          <w:sz w:val="24"/>
        </w:rPr>
        <w:tab/>
        <w:t>тем,</w:t>
      </w:r>
      <w:r w:rsidRPr="00B75135">
        <w:rPr>
          <w:sz w:val="24"/>
        </w:rPr>
        <w:tab/>
        <w:t>включенных</w:t>
      </w:r>
      <w:r w:rsidRPr="00B75135">
        <w:rPr>
          <w:sz w:val="24"/>
        </w:rPr>
        <w:tab/>
        <w:t>в</w:t>
      </w:r>
      <w:r w:rsidRPr="00B75135">
        <w:rPr>
          <w:sz w:val="24"/>
        </w:rPr>
        <w:tab/>
        <w:t>раздел</w:t>
      </w:r>
    </w:p>
    <w:p w:rsidR="004B244A" w:rsidRPr="00B75135" w:rsidRDefault="004B244A" w:rsidP="004B244A">
      <w:pPr>
        <w:pStyle w:val="aa"/>
        <w:tabs>
          <w:tab w:val="left" w:pos="993"/>
        </w:tabs>
        <w:spacing w:before="121"/>
        <w:ind w:left="0" w:right="-1" w:firstLine="284"/>
      </w:pPr>
      <w:r w:rsidRPr="00B75135">
        <w:t>«Предметное содержание речи»;</w:t>
      </w:r>
    </w:p>
    <w:p w:rsidR="004B244A" w:rsidRPr="00B75135" w:rsidRDefault="004B244A" w:rsidP="004B244A">
      <w:pPr>
        <w:pStyle w:val="ac"/>
        <w:numPr>
          <w:ilvl w:val="0"/>
          <w:numId w:val="4"/>
        </w:numPr>
        <w:tabs>
          <w:tab w:val="left" w:pos="993"/>
          <w:tab w:val="left" w:pos="1249"/>
          <w:tab w:val="left" w:pos="1250"/>
        </w:tabs>
        <w:spacing w:before="138"/>
        <w:ind w:left="0" w:right="-1" w:firstLine="284"/>
        <w:rPr>
          <w:sz w:val="24"/>
        </w:rPr>
      </w:pPr>
      <w:r w:rsidRPr="00B75135">
        <w:rPr>
          <w:sz w:val="24"/>
        </w:rPr>
        <w:t>расставлять в тексте знаки препинания в соответствии с нормами</w:t>
      </w:r>
      <w:r w:rsidRPr="00B75135">
        <w:rPr>
          <w:spacing w:val="-21"/>
          <w:sz w:val="24"/>
        </w:rPr>
        <w:t xml:space="preserve"> </w:t>
      </w:r>
      <w:r w:rsidRPr="00B75135">
        <w:rPr>
          <w:sz w:val="24"/>
        </w:rPr>
        <w:t>пунктуации.</w:t>
      </w:r>
    </w:p>
    <w:p w:rsidR="004B244A" w:rsidRPr="00B75135" w:rsidRDefault="004B244A" w:rsidP="004B244A">
      <w:pPr>
        <w:pStyle w:val="1a"/>
        <w:tabs>
          <w:tab w:val="left" w:pos="993"/>
        </w:tabs>
        <w:spacing w:before="133"/>
        <w:ind w:left="0" w:right="-1" w:firstLine="284"/>
      </w:pPr>
      <w:bookmarkStart w:id="107" w:name="_Toc65592821"/>
      <w:bookmarkStart w:id="108" w:name="_Toc65593161"/>
      <w:bookmarkStart w:id="109" w:name="_Toc65711115"/>
      <w:r w:rsidRPr="00B75135">
        <w:t>Фонетическая сторона речи</w:t>
      </w:r>
      <w:bookmarkEnd w:id="107"/>
      <w:bookmarkEnd w:id="108"/>
      <w:bookmarkEnd w:id="109"/>
    </w:p>
    <w:p w:rsidR="004B244A" w:rsidRPr="00B75135" w:rsidRDefault="004B244A" w:rsidP="004B244A">
      <w:pPr>
        <w:pStyle w:val="ac"/>
        <w:numPr>
          <w:ilvl w:val="0"/>
          <w:numId w:val="4"/>
        </w:numPr>
        <w:tabs>
          <w:tab w:val="left" w:pos="1249"/>
          <w:tab w:val="left" w:pos="1250"/>
        </w:tabs>
        <w:spacing w:before="126"/>
        <w:ind w:left="0" w:right="-1" w:firstLine="567"/>
        <w:rPr>
          <w:sz w:val="24"/>
        </w:rPr>
      </w:pPr>
      <w:r w:rsidRPr="00B75135">
        <w:rPr>
          <w:sz w:val="24"/>
        </w:rPr>
        <w:t>Владеть слухопроизносительными навыками в рамках тем, включенных в</w:t>
      </w:r>
      <w:r w:rsidRPr="00B75135">
        <w:rPr>
          <w:spacing w:val="20"/>
          <w:sz w:val="24"/>
        </w:rPr>
        <w:t xml:space="preserve"> </w:t>
      </w:r>
      <w:r w:rsidRPr="00B75135">
        <w:rPr>
          <w:sz w:val="24"/>
        </w:rPr>
        <w:t>раздел</w:t>
      </w:r>
    </w:p>
    <w:p w:rsidR="004B244A" w:rsidRPr="00B75135" w:rsidRDefault="004B244A" w:rsidP="004B244A">
      <w:pPr>
        <w:pStyle w:val="aa"/>
        <w:spacing w:before="77"/>
        <w:ind w:left="0" w:right="-1" w:firstLine="567"/>
      </w:pPr>
      <w:r w:rsidRPr="00B75135">
        <w:t>«Предметное содержание речи»;</w:t>
      </w:r>
    </w:p>
    <w:p w:rsidR="004B244A" w:rsidRPr="00B75135" w:rsidRDefault="004B244A" w:rsidP="004B244A">
      <w:pPr>
        <w:pStyle w:val="ac"/>
        <w:numPr>
          <w:ilvl w:val="0"/>
          <w:numId w:val="4"/>
        </w:numPr>
        <w:tabs>
          <w:tab w:val="left" w:pos="1249"/>
          <w:tab w:val="left" w:pos="1250"/>
        </w:tabs>
        <w:spacing w:before="141" w:line="316" w:lineRule="auto"/>
        <w:ind w:left="0" w:right="-1" w:firstLine="567"/>
        <w:rPr>
          <w:sz w:val="24"/>
        </w:rPr>
      </w:pPr>
      <w:r w:rsidRPr="00B75135">
        <w:rPr>
          <w:sz w:val="24"/>
        </w:rPr>
        <w:t>владеть навыками ритмико-интонационного оформления речи в зависимости от коммуникативной ситуации.</w:t>
      </w:r>
    </w:p>
    <w:p w:rsidR="004B244A" w:rsidRPr="00B75135" w:rsidRDefault="004B244A" w:rsidP="004B244A">
      <w:pPr>
        <w:pStyle w:val="1a"/>
        <w:spacing w:before="62"/>
        <w:ind w:left="0" w:right="-1" w:firstLine="567"/>
      </w:pPr>
      <w:bookmarkStart w:id="110" w:name="_Toc65592822"/>
      <w:bookmarkStart w:id="111" w:name="_Toc65593162"/>
      <w:bookmarkStart w:id="112" w:name="_Toc65711116"/>
      <w:r w:rsidRPr="00B75135">
        <w:t>Лексическая сторона речи</w:t>
      </w:r>
      <w:bookmarkEnd w:id="110"/>
      <w:bookmarkEnd w:id="111"/>
      <w:bookmarkEnd w:id="112"/>
    </w:p>
    <w:p w:rsidR="004B244A" w:rsidRPr="00B75135" w:rsidRDefault="004B244A" w:rsidP="004B244A">
      <w:pPr>
        <w:pStyle w:val="ac"/>
        <w:numPr>
          <w:ilvl w:val="0"/>
          <w:numId w:val="4"/>
        </w:numPr>
        <w:tabs>
          <w:tab w:val="left" w:pos="1249"/>
          <w:tab w:val="left" w:pos="1250"/>
        </w:tabs>
        <w:spacing w:before="125" w:line="316" w:lineRule="auto"/>
        <w:ind w:left="0" w:right="-1" w:firstLine="567"/>
        <w:rPr>
          <w:sz w:val="24"/>
        </w:rPr>
      </w:pPr>
      <w:r w:rsidRPr="00B75135">
        <w:rPr>
          <w:sz w:val="24"/>
        </w:rPr>
        <w:t>Распознавать и употреблять в речи лексические единицы в рамках тем, включенных в раздел «Предметное содержание речи»;</w:t>
      </w:r>
    </w:p>
    <w:p w:rsidR="004B244A" w:rsidRPr="00B75135" w:rsidRDefault="004B244A" w:rsidP="004B244A">
      <w:pPr>
        <w:pStyle w:val="ac"/>
        <w:numPr>
          <w:ilvl w:val="0"/>
          <w:numId w:val="4"/>
        </w:numPr>
        <w:tabs>
          <w:tab w:val="left" w:pos="1249"/>
          <w:tab w:val="left" w:pos="1250"/>
        </w:tabs>
        <w:spacing w:before="49"/>
        <w:ind w:left="0" w:right="-1" w:firstLine="567"/>
        <w:rPr>
          <w:sz w:val="24"/>
        </w:rPr>
      </w:pPr>
      <w:r w:rsidRPr="00B75135">
        <w:rPr>
          <w:sz w:val="24"/>
        </w:rPr>
        <w:t>распознавать и употреблять в речи наиболее распространенные фразовые</w:t>
      </w:r>
      <w:r w:rsidRPr="00B75135">
        <w:rPr>
          <w:spacing w:val="-20"/>
          <w:sz w:val="24"/>
        </w:rPr>
        <w:t xml:space="preserve"> </w:t>
      </w:r>
      <w:r w:rsidRPr="00B75135">
        <w:rPr>
          <w:sz w:val="24"/>
        </w:rPr>
        <w:lastRenderedPageBreak/>
        <w:t>глаголы;</w:t>
      </w:r>
    </w:p>
    <w:p w:rsidR="004B244A" w:rsidRPr="00B75135" w:rsidRDefault="004B244A" w:rsidP="004B244A">
      <w:pPr>
        <w:pStyle w:val="ac"/>
        <w:numPr>
          <w:ilvl w:val="0"/>
          <w:numId w:val="4"/>
        </w:numPr>
        <w:tabs>
          <w:tab w:val="left" w:pos="1249"/>
          <w:tab w:val="left" w:pos="1250"/>
        </w:tabs>
        <w:spacing w:before="122"/>
        <w:ind w:left="0" w:right="-1" w:firstLine="567"/>
        <w:rPr>
          <w:sz w:val="24"/>
        </w:rPr>
      </w:pPr>
      <w:r w:rsidRPr="00B75135">
        <w:rPr>
          <w:sz w:val="24"/>
        </w:rPr>
        <w:t>определять принадлежность слов к частям речи по</w:t>
      </w:r>
      <w:r w:rsidRPr="00B75135">
        <w:rPr>
          <w:spacing w:val="-5"/>
          <w:sz w:val="24"/>
        </w:rPr>
        <w:t xml:space="preserve"> </w:t>
      </w:r>
      <w:r w:rsidRPr="00B75135">
        <w:rPr>
          <w:sz w:val="24"/>
        </w:rPr>
        <w:t>аффиксам;</w:t>
      </w:r>
    </w:p>
    <w:p w:rsidR="004B244A" w:rsidRPr="00B75135" w:rsidRDefault="004B244A" w:rsidP="004B244A">
      <w:pPr>
        <w:pStyle w:val="ac"/>
        <w:numPr>
          <w:ilvl w:val="0"/>
          <w:numId w:val="4"/>
        </w:numPr>
        <w:tabs>
          <w:tab w:val="left" w:pos="1249"/>
          <w:tab w:val="left" w:pos="1250"/>
        </w:tabs>
        <w:spacing w:before="120" w:line="316" w:lineRule="auto"/>
        <w:ind w:left="0" w:right="-1" w:firstLine="567"/>
        <w:rPr>
          <w:sz w:val="24"/>
        </w:rPr>
      </w:pPr>
      <w:r w:rsidRPr="00B75135">
        <w:rPr>
          <w:sz w:val="24"/>
        </w:rPr>
        <w:t>догадываться о значении отдельных слов на основе сходства с родным языком, по словообразовательным элементам и контексту;</w:t>
      </w:r>
    </w:p>
    <w:p w:rsidR="004B244A" w:rsidRPr="00B75135" w:rsidRDefault="004B244A" w:rsidP="004B244A">
      <w:pPr>
        <w:pStyle w:val="ac"/>
        <w:numPr>
          <w:ilvl w:val="0"/>
          <w:numId w:val="4"/>
        </w:numPr>
        <w:tabs>
          <w:tab w:val="left" w:pos="1249"/>
          <w:tab w:val="left" w:pos="1250"/>
        </w:tabs>
        <w:spacing w:before="48" w:line="316" w:lineRule="auto"/>
        <w:ind w:left="0" w:right="-1" w:firstLine="567"/>
        <w:rPr>
          <w:sz w:val="24"/>
        </w:rPr>
      </w:pPr>
      <w:r w:rsidRPr="00B75135">
        <w:rPr>
          <w:sz w:val="24"/>
        </w:rPr>
        <w:t>распознавать и употреблять различные средства связи в тексте для обеспечения его целостности (firstly, to begin with, however, as for me, finally, at last,</w:t>
      </w:r>
      <w:r w:rsidRPr="00B75135">
        <w:rPr>
          <w:spacing w:val="-8"/>
          <w:sz w:val="24"/>
        </w:rPr>
        <w:t xml:space="preserve"> </w:t>
      </w:r>
      <w:r w:rsidRPr="00B75135">
        <w:rPr>
          <w:sz w:val="24"/>
        </w:rPr>
        <w:t>etc.).</w:t>
      </w:r>
    </w:p>
    <w:p w:rsidR="004B244A" w:rsidRPr="00B75135" w:rsidRDefault="004B244A" w:rsidP="004B244A">
      <w:pPr>
        <w:pStyle w:val="1a"/>
        <w:spacing w:before="62"/>
        <w:ind w:left="0" w:right="-1" w:firstLine="567"/>
      </w:pPr>
      <w:bookmarkStart w:id="113" w:name="_Toc65592823"/>
      <w:bookmarkStart w:id="114" w:name="_Toc65593163"/>
      <w:bookmarkStart w:id="115" w:name="_Toc65711117"/>
      <w:r w:rsidRPr="00B75135">
        <w:t>Грамматическая сторона речи</w:t>
      </w:r>
      <w:bookmarkEnd w:id="113"/>
      <w:bookmarkEnd w:id="114"/>
      <w:bookmarkEnd w:id="115"/>
    </w:p>
    <w:p w:rsidR="004B244A" w:rsidRPr="00B75135" w:rsidRDefault="004B244A" w:rsidP="004B244A">
      <w:pPr>
        <w:pStyle w:val="ac"/>
        <w:numPr>
          <w:ilvl w:val="0"/>
          <w:numId w:val="4"/>
        </w:numPr>
        <w:tabs>
          <w:tab w:val="left" w:pos="1250"/>
        </w:tabs>
        <w:spacing w:before="126" w:line="316" w:lineRule="auto"/>
        <w:ind w:left="0" w:right="-1" w:firstLine="567"/>
        <w:rPr>
          <w:sz w:val="24"/>
        </w:rPr>
      </w:pPr>
      <w:r w:rsidRPr="00B75135">
        <w:rPr>
          <w:sz w:val="24"/>
        </w:rPr>
        <w:t>Оперировать в процессе устного и письменного общения основными синтактическими конструкциями в соответствии с коммуникативной</w:t>
      </w:r>
      <w:r w:rsidRPr="00B75135">
        <w:rPr>
          <w:spacing w:val="-11"/>
          <w:sz w:val="24"/>
        </w:rPr>
        <w:t xml:space="preserve"> </w:t>
      </w:r>
      <w:r w:rsidRPr="00B75135">
        <w:rPr>
          <w:sz w:val="24"/>
        </w:rPr>
        <w:t>задачей;</w:t>
      </w:r>
    </w:p>
    <w:p w:rsidR="004B244A" w:rsidRPr="00B75135" w:rsidRDefault="004B244A" w:rsidP="004B244A">
      <w:pPr>
        <w:pStyle w:val="ac"/>
        <w:numPr>
          <w:ilvl w:val="0"/>
          <w:numId w:val="4"/>
        </w:numPr>
        <w:tabs>
          <w:tab w:val="left" w:pos="1250"/>
        </w:tabs>
        <w:spacing w:before="51" w:line="336" w:lineRule="auto"/>
        <w:ind w:left="0" w:right="-1" w:firstLine="567"/>
        <w:rPr>
          <w:sz w:val="24"/>
        </w:rPr>
      </w:pPr>
      <w:r w:rsidRPr="00B75135">
        <w:rPr>
          <w:sz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w:t>
      </w:r>
      <w:r w:rsidRPr="00B75135">
        <w:rPr>
          <w:spacing w:val="-23"/>
          <w:sz w:val="24"/>
        </w:rPr>
        <w:t xml:space="preserve"> </w:t>
      </w:r>
      <w:r w:rsidRPr="00B75135">
        <w:rPr>
          <w:sz w:val="24"/>
        </w:rPr>
        <w:t>формах);</w:t>
      </w:r>
    </w:p>
    <w:p w:rsidR="004B244A" w:rsidRPr="00B75135" w:rsidRDefault="004B244A" w:rsidP="004B244A">
      <w:pPr>
        <w:pStyle w:val="ac"/>
        <w:numPr>
          <w:ilvl w:val="0"/>
          <w:numId w:val="4"/>
        </w:numPr>
        <w:tabs>
          <w:tab w:val="left" w:pos="1250"/>
        </w:tabs>
        <w:spacing w:before="82" w:line="343" w:lineRule="auto"/>
        <w:ind w:left="0" w:right="-1" w:firstLine="567"/>
        <w:rPr>
          <w:sz w:val="24"/>
        </w:rPr>
      </w:pPr>
      <w:r w:rsidRPr="00B75135">
        <w:rPr>
          <w:sz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употреблять в речи сложноподчиненные предложения с союзами и союзными словами what, when, why, which, that, who, if, because, that’s why, than, so, for, since, during, so that, unless;</w:t>
      </w:r>
    </w:p>
    <w:p w:rsidR="004B244A" w:rsidRPr="00B75135" w:rsidRDefault="004B244A" w:rsidP="004B244A">
      <w:pPr>
        <w:pStyle w:val="ac"/>
        <w:numPr>
          <w:ilvl w:val="0"/>
          <w:numId w:val="4"/>
        </w:numPr>
        <w:tabs>
          <w:tab w:val="left" w:pos="1250"/>
        </w:tabs>
        <w:spacing w:before="14" w:line="316" w:lineRule="auto"/>
        <w:ind w:left="0" w:right="-1" w:firstLine="567"/>
        <w:rPr>
          <w:sz w:val="24"/>
        </w:rPr>
      </w:pPr>
      <w:r w:rsidRPr="00B75135">
        <w:rPr>
          <w:sz w:val="24"/>
        </w:rPr>
        <w:t>употреблять в речи сложносочиненные предложения с сочинительными союзами and, but,</w:t>
      </w:r>
      <w:r w:rsidRPr="00B75135">
        <w:rPr>
          <w:spacing w:val="-1"/>
          <w:sz w:val="24"/>
        </w:rPr>
        <w:t xml:space="preserve"> </w:t>
      </w:r>
      <w:r w:rsidRPr="00B75135">
        <w:rPr>
          <w:sz w:val="24"/>
        </w:rPr>
        <w:t>or;</w:t>
      </w:r>
    </w:p>
    <w:p w:rsidR="004B244A" w:rsidRPr="00B75135" w:rsidRDefault="004B244A" w:rsidP="004B244A">
      <w:pPr>
        <w:pStyle w:val="ac"/>
        <w:numPr>
          <w:ilvl w:val="0"/>
          <w:numId w:val="4"/>
        </w:numPr>
        <w:tabs>
          <w:tab w:val="left" w:pos="1249"/>
          <w:tab w:val="left" w:pos="1250"/>
        </w:tabs>
        <w:spacing w:before="31" w:line="345" w:lineRule="auto"/>
        <w:ind w:left="0" w:right="-1" w:firstLine="567"/>
        <w:rPr>
          <w:sz w:val="24"/>
          <w:lang w:val="en-US"/>
        </w:rPr>
      </w:pPr>
      <w:r w:rsidRPr="00B75135">
        <w:rPr>
          <w:sz w:val="24"/>
        </w:rPr>
        <w:t>употреблять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условные</w:t>
      </w:r>
      <w:r w:rsidRPr="00B75135">
        <w:rPr>
          <w:sz w:val="24"/>
          <w:lang w:val="en-US"/>
        </w:rPr>
        <w:t xml:space="preserve"> </w:t>
      </w:r>
      <w:r w:rsidRPr="00B75135">
        <w:rPr>
          <w:sz w:val="24"/>
        </w:rPr>
        <w:t>предложения</w:t>
      </w:r>
      <w:r w:rsidRPr="00B75135">
        <w:rPr>
          <w:sz w:val="24"/>
          <w:lang w:val="en-US"/>
        </w:rPr>
        <w:t xml:space="preserve"> </w:t>
      </w:r>
      <w:r w:rsidRPr="00B75135">
        <w:rPr>
          <w:sz w:val="24"/>
        </w:rPr>
        <w:t>реального</w:t>
      </w:r>
      <w:r w:rsidRPr="00B75135">
        <w:rPr>
          <w:sz w:val="24"/>
          <w:lang w:val="en-US"/>
        </w:rPr>
        <w:t xml:space="preserve"> (Conditional I – If I see Jim, I’ll invite him to our school party) </w:t>
      </w:r>
      <w:r w:rsidRPr="00B75135">
        <w:rPr>
          <w:sz w:val="24"/>
        </w:rPr>
        <w:t>и</w:t>
      </w:r>
      <w:r w:rsidRPr="00B75135">
        <w:rPr>
          <w:sz w:val="24"/>
          <w:lang w:val="en-US"/>
        </w:rPr>
        <w:t xml:space="preserve"> </w:t>
      </w:r>
      <w:r w:rsidRPr="00B75135">
        <w:rPr>
          <w:sz w:val="24"/>
        </w:rPr>
        <w:t>нереального</w:t>
      </w:r>
      <w:r w:rsidRPr="00B75135">
        <w:rPr>
          <w:sz w:val="24"/>
          <w:lang w:val="en-US"/>
        </w:rPr>
        <w:t xml:space="preserve"> </w:t>
      </w:r>
      <w:r w:rsidRPr="00B75135">
        <w:rPr>
          <w:sz w:val="24"/>
        </w:rPr>
        <w:t>характера</w:t>
      </w:r>
      <w:r w:rsidRPr="00B75135">
        <w:rPr>
          <w:sz w:val="24"/>
          <w:lang w:val="en-US"/>
        </w:rPr>
        <w:t xml:space="preserve"> (Conditional II – If I were you, I would start learning</w:t>
      </w:r>
      <w:r w:rsidRPr="00B75135">
        <w:rPr>
          <w:spacing w:val="-6"/>
          <w:sz w:val="24"/>
          <w:lang w:val="en-US"/>
        </w:rPr>
        <w:t xml:space="preserve"> </w:t>
      </w:r>
      <w:r w:rsidRPr="00B75135">
        <w:rPr>
          <w:sz w:val="24"/>
          <w:lang w:val="en-US"/>
        </w:rPr>
        <w:t>French);</w:t>
      </w:r>
    </w:p>
    <w:p w:rsidR="004B244A" w:rsidRPr="00B75135" w:rsidRDefault="004B244A" w:rsidP="004B244A">
      <w:pPr>
        <w:pStyle w:val="ac"/>
        <w:numPr>
          <w:ilvl w:val="0"/>
          <w:numId w:val="4"/>
        </w:numPr>
        <w:tabs>
          <w:tab w:val="left" w:pos="1249"/>
          <w:tab w:val="left" w:pos="1250"/>
        </w:tabs>
        <w:spacing w:before="19"/>
        <w:ind w:left="0" w:right="-1" w:firstLine="567"/>
        <w:rPr>
          <w:sz w:val="24"/>
        </w:rPr>
      </w:pPr>
      <w:r w:rsidRPr="00B75135">
        <w:rPr>
          <w:sz w:val="24"/>
        </w:rPr>
        <w:t>употреблять в речи предложения с конструкцией I wish (I wish I had my own</w:t>
      </w:r>
      <w:r w:rsidRPr="00B75135">
        <w:rPr>
          <w:spacing w:val="-26"/>
          <w:sz w:val="24"/>
        </w:rPr>
        <w:t xml:space="preserve"> </w:t>
      </w:r>
      <w:r w:rsidRPr="00B75135">
        <w:rPr>
          <w:sz w:val="24"/>
        </w:rPr>
        <w:t>room);</w:t>
      </w:r>
    </w:p>
    <w:p w:rsidR="004B244A" w:rsidRPr="00B75135" w:rsidRDefault="004B244A" w:rsidP="004B244A">
      <w:pPr>
        <w:pStyle w:val="ac"/>
        <w:numPr>
          <w:ilvl w:val="0"/>
          <w:numId w:val="4"/>
        </w:numPr>
        <w:tabs>
          <w:tab w:val="left" w:pos="1249"/>
          <w:tab w:val="left" w:pos="1250"/>
        </w:tabs>
        <w:spacing w:before="122" w:line="316" w:lineRule="auto"/>
        <w:ind w:left="0" w:right="-1" w:firstLine="567"/>
        <w:rPr>
          <w:sz w:val="24"/>
          <w:lang w:val="en-US"/>
        </w:rPr>
      </w:pPr>
      <w:r w:rsidRPr="00B75135">
        <w:rPr>
          <w:sz w:val="24"/>
        </w:rPr>
        <w:t>употреблять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предложения</w:t>
      </w:r>
      <w:r w:rsidRPr="00B75135">
        <w:rPr>
          <w:sz w:val="24"/>
          <w:lang w:val="en-US"/>
        </w:rPr>
        <w:t xml:space="preserve"> </w:t>
      </w:r>
      <w:r w:rsidRPr="00B75135">
        <w:rPr>
          <w:sz w:val="24"/>
        </w:rPr>
        <w:t>с</w:t>
      </w:r>
      <w:r w:rsidRPr="00B75135">
        <w:rPr>
          <w:sz w:val="24"/>
          <w:lang w:val="en-US"/>
        </w:rPr>
        <w:t xml:space="preserve"> </w:t>
      </w:r>
      <w:r w:rsidRPr="00B75135">
        <w:rPr>
          <w:sz w:val="24"/>
        </w:rPr>
        <w:t>конструкцией</w:t>
      </w:r>
      <w:r w:rsidRPr="00B75135">
        <w:rPr>
          <w:sz w:val="24"/>
          <w:lang w:val="en-US"/>
        </w:rPr>
        <w:t xml:space="preserve"> so/such (I was so busy that I forgot to phone my</w:t>
      </w:r>
      <w:r w:rsidRPr="00B75135">
        <w:rPr>
          <w:spacing w:val="-11"/>
          <w:sz w:val="24"/>
          <w:lang w:val="en-US"/>
        </w:rPr>
        <w:t xml:space="preserve"> </w:t>
      </w:r>
      <w:r w:rsidRPr="00B75135">
        <w:rPr>
          <w:sz w:val="24"/>
          <w:lang w:val="en-US"/>
        </w:rPr>
        <w:t>parents);</w:t>
      </w:r>
    </w:p>
    <w:p w:rsidR="004B244A" w:rsidRPr="00B75135" w:rsidRDefault="004B244A" w:rsidP="004B244A">
      <w:pPr>
        <w:pStyle w:val="ac"/>
        <w:numPr>
          <w:ilvl w:val="0"/>
          <w:numId w:val="4"/>
        </w:numPr>
        <w:tabs>
          <w:tab w:val="left" w:pos="1249"/>
          <w:tab w:val="left" w:pos="1250"/>
        </w:tabs>
        <w:spacing w:before="48" w:line="314" w:lineRule="auto"/>
        <w:ind w:left="0" w:right="-1" w:firstLine="567"/>
        <w:rPr>
          <w:sz w:val="24"/>
          <w:lang w:val="en-US"/>
        </w:rPr>
      </w:pPr>
      <w:r w:rsidRPr="00B75135">
        <w:rPr>
          <w:sz w:val="24"/>
        </w:rPr>
        <w:t>употреблять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конструкции</w:t>
      </w:r>
      <w:r w:rsidRPr="00B75135">
        <w:rPr>
          <w:sz w:val="24"/>
          <w:lang w:val="en-US"/>
        </w:rPr>
        <w:t xml:space="preserve"> </w:t>
      </w:r>
      <w:r w:rsidRPr="00B75135">
        <w:rPr>
          <w:sz w:val="24"/>
        </w:rPr>
        <w:t>с</w:t>
      </w:r>
      <w:r w:rsidRPr="00B75135">
        <w:rPr>
          <w:sz w:val="24"/>
          <w:lang w:val="en-US"/>
        </w:rPr>
        <w:t xml:space="preserve"> </w:t>
      </w:r>
      <w:r w:rsidRPr="00B75135">
        <w:rPr>
          <w:sz w:val="24"/>
        </w:rPr>
        <w:t>герундием</w:t>
      </w:r>
      <w:r w:rsidRPr="00B75135">
        <w:rPr>
          <w:sz w:val="24"/>
          <w:lang w:val="en-US"/>
        </w:rPr>
        <w:t>: to love / hate doing something; stop talking;</w:t>
      </w:r>
    </w:p>
    <w:p w:rsidR="004B244A" w:rsidRPr="00B75135" w:rsidRDefault="004B244A" w:rsidP="004B244A">
      <w:pPr>
        <w:pStyle w:val="ac"/>
        <w:numPr>
          <w:ilvl w:val="0"/>
          <w:numId w:val="4"/>
        </w:numPr>
        <w:tabs>
          <w:tab w:val="left" w:pos="1249"/>
          <w:tab w:val="left" w:pos="1250"/>
        </w:tabs>
        <w:spacing w:before="60"/>
        <w:ind w:left="0" w:right="-1" w:firstLine="567"/>
        <w:rPr>
          <w:sz w:val="24"/>
        </w:rPr>
      </w:pPr>
      <w:r w:rsidRPr="00B75135">
        <w:rPr>
          <w:sz w:val="24"/>
        </w:rPr>
        <w:t>употреблять в речи конструкции с инфинитивом: want to do, learn to</w:t>
      </w:r>
      <w:r w:rsidRPr="00B75135">
        <w:rPr>
          <w:spacing w:val="-17"/>
          <w:sz w:val="24"/>
        </w:rPr>
        <w:t xml:space="preserve"> </w:t>
      </w:r>
      <w:r w:rsidRPr="00B75135">
        <w:rPr>
          <w:sz w:val="24"/>
        </w:rPr>
        <w:t>speak;</w:t>
      </w:r>
    </w:p>
    <w:p w:rsidR="004B244A" w:rsidRPr="00B75135" w:rsidRDefault="004B244A" w:rsidP="004B244A">
      <w:pPr>
        <w:pStyle w:val="ac"/>
        <w:numPr>
          <w:ilvl w:val="0"/>
          <w:numId w:val="4"/>
        </w:numPr>
        <w:tabs>
          <w:tab w:val="left" w:pos="1249"/>
          <w:tab w:val="left" w:pos="1250"/>
        </w:tabs>
        <w:spacing w:before="122"/>
        <w:ind w:left="0" w:right="-1" w:firstLine="567"/>
        <w:rPr>
          <w:sz w:val="24"/>
          <w:lang w:val="en-US"/>
        </w:rPr>
      </w:pPr>
      <w:r w:rsidRPr="00B75135">
        <w:rPr>
          <w:sz w:val="24"/>
        </w:rPr>
        <w:t>употреблять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инфинитив</w:t>
      </w:r>
      <w:r w:rsidRPr="00B75135">
        <w:rPr>
          <w:sz w:val="24"/>
          <w:lang w:val="en-US"/>
        </w:rPr>
        <w:t xml:space="preserve"> </w:t>
      </w:r>
      <w:r w:rsidRPr="00B75135">
        <w:rPr>
          <w:sz w:val="24"/>
        </w:rPr>
        <w:t>цели</w:t>
      </w:r>
      <w:r w:rsidRPr="00B75135">
        <w:rPr>
          <w:sz w:val="24"/>
          <w:lang w:val="en-US"/>
        </w:rPr>
        <w:t xml:space="preserve"> (I called to cancel our</w:t>
      </w:r>
      <w:r w:rsidRPr="00B75135">
        <w:rPr>
          <w:spacing w:val="-7"/>
          <w:sz w:val="24"/>
          <w:lang w:val="en-US"/>
        </w:rPr>
        <w:t xml:space="preserve"> </w:t>
      </w:r>
      <w:r w:rsidRPr="00B75135">
        <w:rPr>
          <w:sz w:val="24"/>
          <w:lang w:val="en-US"/>
        </w:rPr>
        <w:t>lesson);</w:t>
      </w:r>
    </w:p>
    <w:p w:rsidR="004B244A" w:rsidRPr="00B75135" w:rsidRDefault="004B244A" w:rsidP="004B244A">
      <w:pPr>
        <w:pStyle w:val="ac"/>
        <w:numPr>
          <w:ilvl w:val="0"/>
          <w:numId w:val="4"/>
        </w:numPr>
        <w:tabs>
          <w:tab w:val="left" w:pos="1249"/>
          <w:tab w:val="left" w:pos="1250"/>
        </w:tabs>
        <w:spacing w:before="120"/>
        <w:ind w:left="0" w:right="-1" w:firstLine="567"/>
        <w:rPr>
          <w:sz w:val="24"/>
          <w:lang w:val="en-US"/>
        </w:rPr>
      </w:pPr>
      <w:r w:rsidRPr="00B75135">
        <w:rPr>
          <w:sz w:val="24"/>
        </w:rPr>
        <w:t>употреблять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конструкцию</w:t>
      </w:r>
      <w:r w:rsidRPr="00B75135">
        <w:rPr>
          <w:sz w:val="24"/>
          <w:lang w:val="en-US"/>
        </w:rPr>
        <w:t xml:space="preserve"> it takes me … to do</w:t>
      </w:r>
      <w:r w:rsidRPr="00B75135">
        <w:rPr>
          <w:spacing w:val="-2"/>
          <w:sz w:val="24"/>
          <w:lang w:val="en-US"/>
        </w:rPr>
        <w:t xml:space="preserve"> </w:t>
      </w:r>
      <w:r w:rsidRPr="00B75135">
        <w:rPr>
          <w:sz w:val="24"/>
          <w:lang w:val="en-US"/>
        </w:rPr>
        <w:t>something;</w:t>
      </w:r>
    </w:p>
    <w:p w:rsidR="004B244A" w:rsidRPr="00B75135" w:rsidRDefault="004B244A" w:rsidP="004B244A">
      <w:pPr>
        <w:pStyle w:val="ac"/>
        <w:numPr>
          <w:ilvl w:val="0"/>
          <w:numId w:val="4"/>
        </w:numPr>
        <w:tabs>
          <w:tab w:val="left" w:pos="1249"/>
          <w:tab w:val="left" w:pos="1250"/>
        </w:tabs>
        <w:spacing w:before="122"/>
        <w:ind w:left="0" w:right="-1" w:firstLine="567"/>
        <w:rPr>
          <w:sz w:val="24"/>
        </w:rPr>
      </w:pPr>
      <w:r w:rsidRPr="00B75135">
        <w:rPr>
          <w:sz w:val="24"/>
        </w:rPr>
        <w:t>использовать косвенную</w:t>
      </w:r>
      <w:r w:rsidRPr="00B75135">
        <w:rPr>
          <w:spacing w:val="-1"/>
          <w:sz w:val="24"/>
        </w:rPr>
        <w:t xml:space="preserve"> </w:t>
      </w:r>
      <w:r w:rsidRPr="00B75135">
        <w:rPr>
          <w:sz w:val="24"/>
        </w:rPr>
        <w:t>речь;</w:t>
      </w:r>
    </w:p>
    <w:p w:rsidR="004B244A" w:rsidRPr="00B75135" w:rsidRDefault="004B244A" w:rsidP="004B244A">
      <w:pPr>
        <w:pStyle w:val="ac"/>
        <w:numPr>
          <w:ilvl w:val="0"/>
          <w:numId w:val="4"/>
        </w:numPr>
        <w:tabs>
          <w:tab w:val="left" w:pos="1250"/>
        </w:tabs>
        <w:spacing w:before="120" w:line="336" w:lineRule="auto"/>
        <w:ind w:left="0" w:right="-1" w:firstLine="567"/>
        <w:rPr>
          <w:sz w:val="24"/>
          <w:lang w:val="en-US"/>
        </w:rPr>
      </w:pPr>
      <w:r w:rsidRPr="00B75135">
        <w:rPr>
          <w:sz w:val="24"/>
        </w:rPr>
        <w:t>использовать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глаголы</w:t>
      </w:r>
      <w:r w:rsidRPr="00B75135">
        <w:rPr>
          <w:sz w:val="24"/>
          <w:lang w:val="en-US"/>
        </w:rPr>
        <w:t xml:space="preserve"> </w:t>
      </w:r>
      <w:r w:rsidRPr="00B75135">
        <w:rPr>
          <w:sz w:val="24"/>
        </w:rPr>
        <w:t>в</w:t>
      </w:r>
      <w:r w:rsidRPr="00B75135">
        <w:rPr>
          <w:sz w:val="24"/>
          <w:lang w:val="en-US"/>
        </w:rPr>
        <w:t xml:space="preserve"> </w:t>
      </w:r>
      <w:r w:rsidRPr="00B75135">
        <w:rPr>
          <w:sz w:val="24"/>
        </w:rPr>
        <w:t>наиболее</w:t>
      </w:r>
      <w:r w:rsidRPr="00B75135">
        <w:rPr>
          <w:sz w:val="24"/>
          <w:lang w:val="en-US"/>
        </w:rPr>
        <w:t xml:space="preserve"> </w:t>
      </w:r>
      <w:r w:rsidRPr="00B75135">
        <w:rPr>
          <w:sz w:val="24"/>
        </w:rPr>
        <w:t>употребляемых</w:t>
      </w:r>
      <w:r w:rsidRPr="00B75135">
        <w:rPr>
          <w:sz w:val="24"/>
          <w:lang w:val="en-US"/>
        </w:rPr>
        <w:t xml:space="preserve"> </w:t>
      </w:r>
      <w:r w:rsidRPr="00B75135">
        <w:rPr>
          <w:sz w:val="24"/>
        </w:rPr>
        <w:t>временных</w:t>
      </w:r>
      <w:r w:rsidRPr="00B75135">
        <w:rPr>
          <w:sz w:val="24"/>
          <w:lang w:val="en-US"/>
        </w:rPr>
        <w:t xml:space="preserve"> </w:t>
      </w:r>
      <w:r w:rsidRPr="00B75135">
        <w:rPr>
          <w:sz w:val="24"/>
        </w:rPr>
        <w:t>формах</w:t>
      </w:r>
      <w:r w:rsidRPr="00B75135">
        <w:rPr>
          <w:sz w:val="24"/>
          <w:lang w:val="en-US"/>
        </w:rPr>
        <w:t>: Present Simple, Present Continuous, Future Simple, Past Simple, Past Continuous, Present Perfect,  Present Perfect Continuous, Past</w:t>
      </w:r>
      <w:r w:rsidRPr="00B75135">
        <w:rPr>
          <w:spacing w:val="-3"/>
          <w:sz w:val="24"/>
          <w:lang w:val="en-US"/>
        </w:rPr>
        <w:t xml:space="preserve"> </w:t>
      </w:r>
      <w:r w:rsidRPr="00B75135">
        <w:rPr>
          <w:sz w:val="24"/>
          <w:lang w:val="en-US"/>
        </w:rPr>
        <w:t>Perfect;</w:t>
      </w:r>
    </w:p>
    <w:p w:rsidR="004B244A" w:rsidRPr="00B75135" w:rsidRDefault="004B244A" w:rsidP="004B244A">
      <w:pPr>
        <w:pStyle w:val="ac"/>
        <w:numPr>
          <w:ilvl w:val="0"/>
          <w:numId w:val="4"/>
        </w:numPr>
        <w:tabs>
          <w:tab w:val="left" w:pos="1250"/>
        </w:tabs>
        <w:spacing w:before="27" w:line="314" w:lineRule="auto"/>
        <w:ind w:left="0" w:right="-1" w:firstLine="567"/>
        <w:rPr>
          <w:sz w:val="24"/>
          <w:lang w:val="en-US"/>
        </w:rPr>
      </w:pPr>
      <w:r w:rsidRPr="00B75135">
        <w:rPr>
          <w:sz w:val="24"/>
        </w:rPr>
        <w:lastRenderedPageBreak/>
        <w:t>употреблять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страдательный</w:t>
      </w:r>
      <w:r w:rsidRPr="00B75135">
        <w:rPr>
          <w:sz w:val="24"/>
          <w:lang w:val="en-US"/>
        </w:rPr>
        <w:t xml:space="preserve"> </w:t>
      </w:r>
      <w:r w:rsidRPr="00B75135">
        <w:rPr>
          <w:sz w:val="24"/>
        </w:rPr>
        <w:t>залог</w:t>
      </w:r>
      <w:r w:rsidRPr="00B75135">
        <w:rPr>
          <w:sz w:val="24"/>
          <w:lang w:val="en-US"/>
        </w:rPr>
        <w:t xml:space="preserve"> </w:t>
      </w:r>
      <w:r w:rsidRPr="00B75135">
        <w:rPr>
          <w:sz w:val="24"/>
        </w:rPr>
        <w:t>в</w:t>
      </w:r>
      <w:r w:rsidRPr="00B75135">
        <w:rPr>
          <w:sz w:val="24"/>
          <w:lang w:val="en-US"/>
        </w:rPr>
        <w:t xml:space="preserve"> </w:t>
      </w:r>
      <w:r w:rsidRPr="00B75135">
        <w:rPr>
          <w:sz w:val="24"/>
        </w:rPr>
        <w:t>формах</w:t>
      </w:r>
      <w:r w:rsidRPr="00B75135">
        <w:rPr>
          <w:sz w:val="24"/>
          <w:lang w:val="en-US"/>
        </w:rPr>
        <w:t xml:space="preserve"> </w:t>
      </w:r>
      <w:r w:rsidRPr="00B75135">
        <w:rPr>
          <w:sz w:val="24"/>
        </w:rPr>
        <w:t>наиболее</w:t>
      </w:r>
      <w:r w:rsidRPr="00B75135">
        <w:rPr>
          <w:sz w:val="24"/>
          <w:lang w:val="en-US"/>
        </w:rPr>
        <w:t xml:space="preserve"> </w:t>
      </w:r>
      <w:r w:rsidRPr="00B75135">
        <w:rPr>
          <w:sz w:val="24"/>
        </w:rPr>
        <w:t>используемых</w:t>
      </w:r>
      <w:r w:rsidRPr="00B75135">
        <w:rPr>
          <w:sz w:val="24"/>
          <w:lang w:val="en-US"/>
        </w:rPr>
        <w:t xml:space="preserve"> </w:t>
      </w:r>
      <w:r w:rsidRPr="00B75135">
        <w:rPr>
          <w:sz w:val="24"/>
        </w:rPr>
        <w:t>времен</w:t>
      </w:r>
      <w:r w:rsidRPr="00B75135">
        <w:rPr>
          <w:sz w:val="24"/>
          <w:lang w:val="en-US"/>
        </w:rPr>
        <w:t>: Present Simple, Present Continuous, Past Simple, Present</w:t>
      </w:r>
      <w:r w:rsidRPr="00B75135">
        <w:rPr>
          <w:spacing w:val="-9"/>
          <w:sz w:val="24"/>
          <w:lang w:val="en-US"/>
        </w:rPr>
        <w:t xml:space="preserve"> </w:t>
      </w:r>
      <w:r w:rsidRPr="00B75135">
        <w:rPr>
          <w:sz w:val="24"/>
          <w:lang w:val="en-US"/>
        </w:rPr>
        <w:t>Perfect;</w:t>
      </w:r>
    </w:p>
    <w:p w:rsidR="004B244A" w:rsidRPr="00B75135" w:rsidRDefault="004B244A" w:rsidP="004B244A">
      <w:pPr>
        <w:pStyle w:val="ac"/>
        <w:numPr>
          <w:ilvl w:val="0"/>
          <w:numId w:val="4"/>
        </w:numPr>
        <w:tabs>
          <w:tab w:val="left" w:pos="1250"/>
        </w:tabs>
        <w:spacing w:before="54" w:line="316" w:lineRule="auto"/>
        <w:ind w:left="0" w:right="-1" w:firstLine="567"/>
        <w:rPr>
          <w:sz w:val="24"/>
        </w:rPr>
      </w:pPr>
      <w:r w:rsidRPr="00B75135">
        <w:rPr>
          <w:sz w:val="24"/>
        </w:rPr>
        <w:t>употреблять в речи различные грамматические средства для выражения будущего времени – to be going to, Present Continuous; Present</w:t>
      </w:r>
      <w:r w:rsidRPr="00B75135">
        <w:rPr>
          <w:spacing w:val="-4"/>
          <w:sz w:val="24"/>
        </w:rPr>
        <w:t xml:space="preserve"> </w:t>
      </w:r>
      <w:r w:rsidRPr="00B75135">
        <w:rPr>
          <w:sz w:val="24"/>
        </w:rPr>
        <w:t>Simple;</w:t>
      </w:r>
    </w:p>
    <w:p w:rsidR="004B244A" w:rsidRPr="00B75135" w:rsidRDefault="004B244A" w:rsidP="004B244A">
      <w:pPr>
        <w:pStyle w:val="ac"/>
        <w:numPr>
          <w:ilvl w:val="0"/>
          <w:numId w:val="4"/>
        </w:numPr>
        <w:tabs>
          <w:tab w:val="left" w:pos="1250"/>
        </w:tabs>
        <w:spacing w:before="49" w:line="316" w:lineRule="auto"/>
        <w:ind w:left="0" w:right="-1" w:firstLine="567"/>
        <w:rPr>
          <w:sz w:val="24"/>
          <w:lang w:val="en-US"/>
        </w:rPr>
      </w:pPr>
      <w:r w:rsidRPr="00B75135">
        <w:rPr>
          <w:sz w:val="24"/>
        </w:rPr>
        <w:t>употреблять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модальные</w:t>
      </w:r>
      <w:r w:rsidRPr="00B75135">
        <w:rPr>
          <w:sz w:val="24"/>
          <w:lang w:val="en-US"/>
        </w:rPr>
        <w:t xml:space="preserve"> </w:t>
      </w:r>
      <w:r w:rsidRPr="00B75135">
        <w:rPr>
          <w:sz w:val="24"/>
        </w:rPr>
        <w:t>глаголы</w:t>
      </w:r>
      <w:r w:rsidRPr="00B75135">
        <w:rPr>
          <w:sz w:val="24"/>
          <w:lang w:val="en-US"/>
        </w:rPr>
        <w:t xml:space="preserve"> </w:t>
      </w:r>
      <w:r w:rsidRPr="00B75135">
        <w:rPr>
          <w:sz w:val="24"/>
        </w:rPr>
        <w:t>и</w:t>
      </w:r>
      <w:r w:rsidRPr="00B75135">
        <w:rPr>
          <w:sz w:val="24"/>
          <w:lang w:val="en-US"/>
        </w:rPr>
        <w:t xml:space="preserve"> </w:t>
      </w:r>
      <w:r w:rsidRPr="00B75135">
        <w:rPr>
          <w:sz w:val="24"/>
        </w:rPr>
        <w:t>их</w:t>
      </w:r>
      <w:r w:rsidRPr="00B75135">
        <w:rPr>
          <w:sz w:val="24"/>
          <w:lang w:val="en-US"/>
        </w:rPr>
        <w:t xml:space="preserve"> </w:t>
      </w:r>
      <w:r w:rsidRPr="00B75135">
        <w:rPr>
          <w:sz w:val="24"/>
        </w:rPr>
        <w:t>эквиваленты</w:t>
      </w:r>
      <w:r w:rsidRPr="00B75135">
        <w:rPr>
          <w:sz w:val="24"/>
          <w:lang w:val="en-US"/>
        </w:rPr>
        <w:t xml:space="preserve"> (may, can/be able to, must/have to/should; need, shall, could, might,</w:t>
      </w:r>
      <w:r w:rsidRPr="00B75135">
        <w:rPr>
          <w:spacing w:val="-1"/>
          <w:sz w:val="24"/>
          <w:lang w:val="en-US"/>
        </w:rPr>
        <w:t xml:space="preserve"> </w:t>
      </w:r>
      <w:r w:rsidRPr="00B75135">
        <w:rPr>
          <w:sz w:val="24"/>
          <w:lang w:val="en-US"/>
        </w:rPr>
        <w:t>would);</w:t>
      </w:r>
    </w:p>
    <w:p w:rsidR="004B244A" w:rsidRPr="00B75135" w:rsidRDefault="004B244A" w:rsidP="004B244A">
      <w:pPr>
        <w:pStyle w:val="ac"/>
        <w:numPr>
          <w:ilvl w:val="0"/>
          <w:numId w:val="4"/>
        </w:numPr>
        <w:tabs>
          <w:tab w:val="left" w:pos="1250"/>
        </w:tabs>
        <w:spacing w:before="50" w:line="314" w:lineRule="auto"/>
        <w:ind w:left="0" w:right="-1" w:firstLine="567"/>
        <w:rPr>
          <w:sz w:val="24"/>
        </w:rPr>
      </w:pPr>
      <w:r w:rsidRPr="00B75135">
        <w:rPr>
          <w:sz w:val="24"/>
        </w:rPr>
        <w:t>согласовывать времена в рамках сложного предложения в плане настоящего и прошлого;</w:t>
      </w:r>
    </w:p>
    <w:p w:rsidR="004B244A" w:rsidRPr="00B75135" w:rsidRDefault="004B244A" w:rsidP="004B244A">
      <w:pPr>
        <w:pStyle w:val="ac"/>
        <w:numPr>
          <w:ilvl w:val="0"/>
          <w:numId w:val="4"/>
        </w:numPr>
        <w:tabs>
          <w:tab w:val="left" w:pos="1250"/>
        </w:tabs>
        <w:spacing w:before="55" w:line="316" w:lineRule="auto"/>
        <w:ind w:left="0" w:right="-1" w:firstLine="567"/>
        <w:rPr>
          <w:sz w:val="24"/>
        </w:rPr>
      </w:pPr>
      <w:r w:rsidRPr="00B75135">
        <w:rPr>
          <w:sz w:val="24"/>
        </w:rPr>
        <w:t>употреблять в речи имена существительные в единственном числе и во множественном числе, образованные по правилу, и</w:t>
      </w:r>
      <w:r w:rsidRPr="00B75135">
        <w:rPr>
          <w:spacing w:val="-2"/>
          <w:sz w:val="24"/>
        </w:rPr>
        <w:t xml:space="preserve"> </w:t>
      </w:r>
      <w:r w:rsidRPr="00B75135">
        <w:rPr>
          <w:sz w:val="24"/>
        </w:rPr>
        <w:t>исключения;</w:t>
      </w:r>
    </w:p>
    <w:p w:rsidR="004B244A" w:rsidRPr="00B75135" w:rsidRDefault="004B244A" w:rsidP="004B244A">
      <w:pPr>
        <w:pStyle w:val="ac"/>
        <w:numPr>
          <w:ilvl w:val="0"/>
          <w:numId w:val="4"/>
        </w:numPr>
        <w:tabs>
          <w:tab w:val="left" w:pos="1250"/>
        </w:tabs>
        <w:spacing w:before="48"/>
        <w:ind w:left="0" w:right="-1" w:firstLine="567"/>
        <w:rPr>
          <w:sz w:val="24"/>
        </w:rPr>
      </w:pPr>
      <w:r w:rsidRPr="00B75135">
        <w:rPr>
          <w:sz w:val="24"/>
        </w:rPr>
        <w:t>употреблять в речи определенный/неопределенный/нулевой</w:t>
      </w:r>
      <w:r w:rsidRPr="00B75135">
        <w:rPr>
          <w:spacing w:val="-1"/>
          <w:sz w:val="24"/>
        </w:rPr>
        <w:t xml:space="preserve"> </w:t>
      </w:r>
      <w:r w:rsidRPr="00B75135">
        <w:rPr>
          <w:sz w:val="24"/>
        </w:rPr>
        <w:t>артикль;</w:t>
      </w:r>
    </w:p>
    <w:p w:rsidR="004B244A" w:rsidRPr="00B75135" w:rsidRDefault="004B244A" w:rsidP="004B244A">
      <w:pPr>
        <w:pStyle w:val="ac"/>
        <w:numPr>
          <w:ilvl w:val="0"/>
          <w:numId w:val="4"/>
        </w:numPr>
        <w:tabs>
          <w:tab w:val="left" w:pos="1250"/>
        </w:tabs>
        <w:spacing w:before="60" w:line="328" w:lineRule="auto"/>
        <w:ind w:left="0" w:right="-1" w:firstLine="567"/>
        <w:rPr>
          <w:sz w:val="24"/>
        </w:rPr>
      </w:pPr>
      <w:r w:rsidRPr="00B75135">
        <w:rPr>
          <w:sz w:val="24"/>
        </w:rPr>
        <w:t>употреблять в речи личные, притяжательные, указательные, неопределенные, относительные, вопросительные местоимения; употреблять в речи имена прилагательные в положительной, сравнительной и превосходной степенях, образованные по правилу, и исключения;</w:t>
      </w:r>
    </w:p>
    <w:p w:rsidR="004B244A" w:rsidRPr="00B75135" w:rsidRDefault="004B244A" w:rsidP="004B244A">
      <w:pPr>
        <w:pStyle w:val="ac"/>
        <w:numPr>
          <w:ilvl w:val="0"/>
          <w:numId w:val="4"/>
        </w:numPr>
        <w:tabs>
          <w:tab w:val="left" w:pos="1250"/>
        </w:tabs>
        <w:spacing w:before="9" w:line="326" w:lineRule="auto"/>
        <w:ind w:left="0" w:right="-1" w:firstLine="567"/>
        <w:rPr>
          <w:sz w:val="24"/>
        </w:rPr>
      </w:pPr>
      <w:r w:rsidRPr="00B75135">
        <w:rPr>
          <w:sz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w:t>
      </w:r>
      <w:r w:rsidRPr="00B75135">
        <w:rPr>
          <w:spacing w:val="-3"/>
          <w:sz w:val="24"/>
        </w:rPr>
        <w:t xml:space="preserve"> </w:t>
      </w:r>
      <w:r w:rsidRPr="00B75135">
        <w:rPr>
          <w:sz w:val="24"/>
        </w:rPr>
        <w:t>время;</w:t>
      </w:r>
    </w:p>
    <w:p w:rsidR="004B244A" w:rsidRPr="00B75135" w:rsidRDefault="004B244A" w:rsidP="004B244A">
      <w:pPr>
        <w:pStyle w:val="ac"/>
        <w:numPr>
          <w:ilvl w:val="0"/>
          <w:numId w:val="4"/>
        </w:numPr>
        <w:tabs>
          <w:tab w:val="left" w:pos="1250"/>
        </w:tabs>
        <w:spacing w:before="7"/>
        <w:ind w:left="0" w:right="-1" w:firstLine="567"/>
        <w:rPr>
          <w:sz w:val="24"/>
        </w:rPr>
      </w:pPr>
      <w:r w:rsidRPr="00B75135">
        <w:rPr>
          <w:sz w:val="24"/>
        </w:rPr>
        <w:t>употреблять предлоги, выражающие направление движения, время и место</w:t>
      </w:r>
      <w:r w:rsidRPr="00B75135">
        <w:rPr>
          <w:spacing w:val="-33"/>
          <w:sz w:val="24"/>
        </w:rPr>
        <w:t xml:space="preserve"> </w:t>
      </w:r>
      <w:r w:rsidRPr="00B75135">
        <w:rPr>
          <w:sz w:val="24"/>
        </w:rPr>
        <w:t>действия.</w:t>
      </w:r>
    </w:p>
    <w:p w:rsidR="004B244A" w:rsidRPr="00B75135" w:rsidRDefault="004B244A" w:rsidP="004B244A">
      <w:pPr>
        <w:spacing w:before="106"/>
        <w:ind w:right="-1" w:firstLine="567"/>
        <w:jc w:val="both"/>
        <w:rPr>
          <w:rFonts w:ascii="Times New Roman" w:hAnsi="Times New Roman" w:cs="Times New Roman"/>
          <w:b/>
          <w:i/>
          <w:sz w:val="24"/>
        </w:rPr>
      </w:pPr>
      <w:r w:rsidRPr="00B75135">
        <w:rPr>
          <w:rFonts w:ascii="Times New Roman" w:hAnsi="Times New Roman" w:cs="Times New Roman"/>
          <w:b/>
          <w:i/>
          <w:sz w:val="24"/>
        </w:rPr>
        <w:t>Выпускник на базовом уровне получит возможность научиться:</w:t>
      </w:r>
    </w:p>
    <w:p w:rsidR="004B244A" w:rsidRPr="00B75135" w:rsidRDefault="004B244A" w:rsidP="004B244A">
      <w:pPr>
        <w:pStyle w:val="1a"/>
        <w:spacing w:before="111" w:line="338" w:lineRule="auto"/>
        <w:ind w:left="0" w:right="-1" w:firstLine="567"/>
      </w:pPr>
      <w:r w:rsidRPr="00B75135">
        <w:rPr>
          <w:b w:val="0"/>
          <w:spacing w:val="-60"/>
          <w:u w:val="thick"/>
        </w:rPr>
        <w:t xml:space="preserve"> </w:t>
      </w:r>
      <w:bookmarkStart w:id="116" w:name="_Toc65592824"/>
      <w:bookmarkStart w:id="117" w:name="_Toc65593164"/>
      <w:bookmarkStart w:id="118" w:name="_Toc65711118"/>
      <w:r w:rsidRPr="00B75135">
        <w:rPr>
          <w:u w:val="thick"/>
        </w:rPr>
        <w:t>Коммуникативные умения</w:t>
      </w:r>
      <w:r w:rsidRPr="00B75135">
        <w:t xml:space="preserve"> Говорение, диалогическая речь</w:t>
      </w:r>
      <w:bookmarkEnd w:id="116"/>
      <w:bookmarkEnd w:id="117"/>
      <w:bookmarkEnd w:id="118"/>
    </w:p>
    <w:p w:rsidR="004B244A" w:rsidRPr="00B75135" w:rsidRDefault="004B244A" w:rsidP="004B244A">
      <w:pPr>
        <w:pStyle w:val="ac"/>
        <w:numPr>
          <w:ilvl w:val="0"/>
          <w:numId w:val="4"/>
        </w:numPr>
        <w:tabs>
          <w:tab w:val="left" w:pos="1249"/>
          <w:tab w:val="left" w:pos="1250"/>
        </w:tabs>
        <w:spacing w:before="17" w:line="316" w:lineRule="auto"/>
        <w:ind w:left="0" w:right="-1" w:firstLine="567"/>
        <w:rPr>
          <w:sz w:val="24"/>
        </w:rPr>
      </w:pPr>
      <w:r w:rsidRPr="00B75135">
        <w:rPr>
          <w:sz w:val="24"/>
        </w:rPr>
        <w:t>Вести диалог/полилог в ситуациях официального общения в рамках изученной тематики; кратко комментировать точку зрения другого</w:t>
      </w:r>
      <w:r w:rsidRPr="00B75135">
        <w:rPr>
          <w:spacing w:val="-13"/>
          <w:sz w:val="24"/>
        </w:rPr>
        <w:t xml:space="preserve"> </w:t>
      </w:r>
      <w:r w:rsidRPr="00B75135">
        <w:rPr>
          <w:sz w:val="24"/>
        </w:rPr>
        <w:t>человека;</w:t>
      </w:r>
    </w:p>
    <w:p w:rsidR="004B244A" w:rsidRPr="00B75135" w:rsidRDefault="004B244A" w:rsidP="004B244A">
      <w:pPr>
        <w:pStyle w:val="ac"/>
        <w:numPr>
          <w:ilvl w:val="0"/>
          <w:numId w:val="4"/>
        </w:numPr>
        <w:tabs>
          <w:tab w:val="left" w:pos="1249"/>
          <w:tab w:val="left" w:pos="1250"/>
        </w:tabs>
        <w:spacing w:before="22" w:line="314" w:lineRule="auto"/>
        <w:ind w:left="0" w:right="-1" w:firstLine="567"/>
        <w:rPr>
          <w:sz w:val="24"/>
        </w:rPr>
      </w:pPr>
      <w:r w:rsidRPr="00B75135">
        <w:rPr>
          <w:sz w:val="24"/>
        </w:rPr>
        <w:t>проводить подготовленное интервью, проверяя и получая подтверждение какой- либо</w:t>
      </w:r>
      <w:r w:rsidRPr="00B75135">
        <w:rPr>
          <w:spacing w:val="-4"/>
          <w:sz w:val="24"/>
        </w:rPr>
        <w:t xml:space="preserve"> </w:t>
      </w:r>
      <w:r w:rsidRPr="00B75135">
        <w:rPr>
          <w:sz w:val="24"/>
        </w:rPr>
        <w:t>информации;</w:t>
      </w:r>
    </w:p>
    <w:p w:rsidR="004B244A" w:rsidRPr="00B75135" w:rsidRDefault="004B244A" w:rsidP="004B244A">
      <w:pPr>
        <w:pStyle w:val="ac"/>
        <w:numPr>
          <w:ilvl w:val="0"/>
          <w:numId w:val="4"/>
        </w:numPr>
        <w:tabs>
          <w:tab w:val="left" w:pos="1249"/>
          <w:tab w:val="left" w:pos="1250"/>
        </w:tabs>
        <w:spacing w:before="26"/>
        <w:ind w:left="0" w:right="-1" w:firstLine="567"/>
        <w:rPr>
          <w:sz w:val="24"/>
        </w:rPr>
      </w:pPr>
      <w:r w:rsidRPr="00B75135">
        <w:rPr>
          <w:sz w:val="24"/>
        </w:rPr>
        <w:t>обмениваться информацией, проверять и подтверждать собранную</w:t>
      </w:r>
      <w:r w:rsidRPr="00B75135">
        <w:rPr>
          <w:spacing w:val="-13"/>
          <w:sz w:val="24"/>
        </w:rPr>
        <w:t xml:space="preserve"> </w:t>
      </w:r>
      <w:r w:rsidRPr="00B75135">
        <w:rPr>
          <w:sz w:val="24"/>
        </w:rPr>
        <w:t>фактическую</w:t>
      </w:r>
    </w:p>
    <w:p w:rsidR="004B244A" w:rsidRPr="00B75135" w:rsidRDefault="004B244A" w:rsidP="004B244A">
      <w:pPr>
        <w:pStyle w:val="aa"/>
        <w:spacing w:before="70"/>
        <w:ind w:left="0" w:right="-1" w:firstLine="567"/>
      </w:pPr>
      <w:r w:rsidRPr="00B75135">
        <w:t>информацию.</w:t>
      </w:r>
    </w:p>
    <w:p w:rsidR="004B244A" w:rsidRPr="00B75135" w:rsidRDefault="004B244A" w:rsidP="004B244A">
      <w:pPr>
        <w:pStyle w:val="1a"/>
        <w:spacing w:before="116" w:line="274" w:lineRule="exact"/>
        <w:ind w:left="0" w:right="-1" w:firstLine="567"/>
      </w:pPr>
      <w:bookmarkStart w:id="119" w:name="_Toc65592825"/>
      <w:bookmarkStart w:id="120" w:name="_Toc65593165"/>
      <w:bookmarkStart w:id="121" w:name="_Toc65711119"/>
      <w:r w:rsidRPr="00B75135">
        <w:t>Говорение, монологическая речь</w:t>
      </w:r>
      <w:bookmarkEnd w:id="119"/>
      <w:bookmarkEnd w:id="120"/>
      <w:bookmarkEnd w:id="121"/>
    </w:p>
    <w:p w:rsidR="004B244A" w:rsidRPr="00B75135" w:rsidRDefault="004B244A" w:rsidP="004B244A">
      <w:pPr>
        <w:pStyle w:val="ac"/>
        <w:numPr>
          <w:ilvl w:val="0"/>
          <w:numId w:val="4"/>
        </w:numPr>
        <w:tabs>
          <w:tab w:val="left" w:pos="1249"/>
          <w:tab w:val="left" w:pos="1250"/>
        </w:tabs>
        <w:spacing w:line="316" w:lineRule="exact"/>
        <w:ind w:left="0" w:right="-1" w:firstLine="567"/>
        <w:rPr>
          <w:sz w:val="24"/>
        </w:rPr>
      </w:pPr>
      <w:r w:rsidRPr="00B75135">
        <w:rPr>
          <w:sz w:val="24"/>
        </w:rPr>
        <w:t>Резюмировать прослушанный/прочитанный текст;</w:t>
      </w:r>
    </w:p>
    <w:p w:rsidR="004B244A" w:rsidRPr="00B75135" w:rsidRDefault="004B244A" w:rsidP="004B244A">
      <w:pPr>
        <w:pStyle w:val="ac"/>
        <w:numPr>
          <w:ilvl w:val="0"/>
          <w:numId w:val="4"/>
        </w:numPr>
        <w:tabs>
          <w:tab w:val="left" w:pos="1249"/>
          <w:tab w:val="left" w:pos="1250"/>
        </w:tabs>
        <w:spacing w:line="315" w:lineRule="exact"/>
        <w:ind w:left="0" w:right="-1" w:firstLine="567"/>
        <w:rPr>
          <w:sz w:val="24"/>
        </w:rPr>
      </w:pPr>
      <w:r w:rsidRPr="00B75135">
        <w:rPr>
          <w:sz w:val="24"/>
        </w:rPr>
        <w:t>обобщать информацию на основе прочитанного/прослушанного</w:t>
      </w:r>
      <w:r w:rsidRPr="00B75135">
        <w:rPr>
          <w:spacing w:val="-5"/>
          <w:sz w:val="24"/>
        </w:rPr>
        <w:t xml:space="preserve"> </w:t>
      </w:r>
      <w:r w:rsidRPr="00B75135">
        <w:rPr>
          <w:sz w:val="24"/>
        </w:rPr>
        <w:t>текста.</w:t>
      </w:r>
    </w:p>
    <w:p w:rsidR="004B244A" w:rsidRPr="00B75135" w:rsidRDefault="004B244A" w:rsidP="004B244A">
      <w:pPr>
        <w:pStyle w:val="1a"/>
        <w:spacing w:line="271" w:lineRule="exact"/>
        <w:ind w:left="0" w:right="-1" w:firstLine="567"/>
      </w:pPr>
      <w:bookmarkStart w:id="122" w:name="_Toc65592826"/>
      <w:bookmarkStart w:id="123" w:name="_Toc65593166"/>
      <w:bookmarkStart w:id="124" w:name="_Toc65711120"/>
      <w:r w:rsidRPr="00B75135">
        <w:t>Аудирование</w:t>
      </w:r>
      <w:bookmarkEnd w:id="122"/>
      <w:bookmarkEnd w:id="123"/>
      <w:bookmarkEnd w:id="124"/>
    </w:p>
    <w:p w:rsidR="004B244A" w:rsidRPr="00B75135" w:rsidRDefault="004B244A" w:rsidP="004B244A">
      <w:pPr>
        <w:pStyle w:val="ac"/>
        <w:numPr>
          <w:ilvl w:val="0"/>
          <w:numId w:val="4"/>
        </w:numPr>
        <w:tabs>
          <w:tab w:val="left" w:pos="1249"/>
          <w:tab w:val="left" w:pos="1250"/>
        </w:tabs>
        <w:spacing w:line="316" w:lineRule="auto"/>
        <w:ind w:left="0" w:right="-1" w:firstLine="567"/>
        <w:rPr>
          <w:sz w:val="24"/>
        </w:rPr>
      </w:pPr>
      <w:r w:rsidRPr="00B75135">
        <w:rPr>
          <w:sz w:val="24"/>
        </w:rPr>
        <w:t>Полно и точно воспринимать информацию в распространенных коммуникативных ситуациях;</w:t>
      </w:r>
    </w:p>
    <w:p w:rsidR="004B244A" w:rsidRPr="00B75135" w:rsidRDefault="004B244A" w:rsidP="004B244A">
      <w:pPr>
        <w:pStyle w:val="ac"/>
        <w:numPr>
          <w:ilvl w:val="0"/>
          <w:numId w:val="4"/>
        </w:numPr>
        <w:tabs>
          <w:tab w:val="left" w:pos="1249"/>
          <w:tab w:val="left" w:pos="1250"/>
        </w:tabs>
        <w:spacing w:before="20" w:line="314" w:lineRule="auto"/>
        <w:ind w:left="0" w:right="-1" w:firstLine="567"/>
        <w:rPr>
          <w:sz w:val="24"/>
        </w:rPr>
      </w:pPr>
      <w:r w:rsidRPr="00B75135">
        <w:rPr>
          <w:sz w:val="24"/>
        </w:rPr>
        <w:t>обобщать прослушанную информацию и выявлять факты в соответствии с поставленной</w:t>
      </w:r>
      <w:r w:rsidRPr="00B75135">
        <w:rPr>
          <w:spacing w:val="-2"/>
          <w:sz w:val="24"/>
        </w:rPr>
        <w:t xml:space="preserve"> </w:t>
      </w:r>
      <w:r w:rsidRPr="00B75135">
        <w:rPr>
          <w:sz w:val="24"/>
        </w:rPr>
        <w:t>задачей/вопросом.</w:t>
      </w:r>
    </w:p>
    <w:p w:rsidR="004B244A" w:rsidRPr="00B75135" w:rsidRDefault="004B244A" w:rsidP="004B244A">
      <w:pPr>
        <w:pStyle w:val="1a"/>
        <w:spacing w:before="29" w:line="274" w:lineRule="exact"/>
        <w:ind w:left="0" w:right="-1" w:firstLine="567"/>
      </w:pPr>
      <w:bookmarkStart w:id="125" w:name="_Toc65592827"/>
      <w:bookmarkStart w:id="126" w:name="_Toc65593167"/>
      <w:bookmarkStart w:id="127" w:name="_Toc65711121"/>
      <w:r w:rsidRPr="00B75135">
        <w:t>Чтение</w:t>
      </w:r>
      <w:bookmarkEnd w:id="125"/>
      <w:bookmarkEnd w:id="126"/>
      <w:bookmarkEnd w:id="127"/>
    </w:p>
    <w:p w:rsidR="004B244A" w:rsidRPr="00B75135" w:rsidRDefault="004B244A" w:rsidP="004B244A">
      <w:pPr>
        <w:pStyle w:val="ac"/>
        <w:numPr>
          <w:ilvl w:val="0"/>
          <w:numId w:val="4"/>
        </w:numPr>
        <w:tabs>
          <w:tab w:val="left" w:pos="1249"/>
          <w:tab w:val="left" w:pos="1250"/>
        </w:tabs>
        <w:spacing w:line="316" w:lineRule="auto"/>
        <w:ind w:left="0" w:right="-1" w:firstLine="567"/>
        <w:rPr>
          <w:sz w:val="24"/>
        </w:rPr>
      </w:pPr>
      <w:r w:rsidRPr="00B75135">
        <w:rPr>
          <w:sz w:val="24"/>
        </w:rPr>
        <w:lastRenderedPageBreak/>
        <w:t>Читать и понимать несложные аутентичные тексты различных стилей и жанров и отвечать на ряд уточняющих</w:t>
      </w:r>
      <w:r w:rsidRPr="00B75135">
        <w:rPr>
          <w:spacing w:val="1"/>
          <w:sz w:val="24"/>
        </w:rPr>
        <w:t xml:space="preserve"> </w:t>
      </w:r>
      <w:r w:rsidRPr="00B75135">
        <w:rPr>
          <w:sz w:val="24"/>
        </w:rPr>
        <w:t>вопросов.</w:t>
      </w:r>
    </w:p>
    <w:p w:rsidR="004B244A" w:rsidRPr="00B75135" w:rsidRDefault="004B244A" w:rsidP="004B244A">
      <w:pPr>
        <w:pStyle w:val="1a"/>
        <w:spacing w:before="24" w:line="274" w:lineRule="exact"/>
        <w:ind w:left="0" w:right="-1" w:firstLine="567"/>
      </w:pPr>
      <w:bookmarkStart w:id="128" w:name="_Toc65592828"/>
      <w:bookmarkStart w:id="129" w:name="_Toc65593168"/>
      <w:bookmarkStart w:id="130" w:name="_Toc65711122"/>
      <w:r w:rsidRPr="00B75135">
        <w:t>Письмо</w:t>
      </w:r>
      <w:bookmarkEnd w:id="128"/>
      <w:bookmarkEnd w:id="129"/>
      <w:bookmarkEnd w:id="130"/>
    </w:p>
    <w:p w:rsidR="004B244A" w:rsidRPr="00B75135" w:rsidRDefault="004B244A" w:rsidP="004B244A">
      <w:pPr>
        <w:pStyle w:val="ac"/>
        <w:numPr>
          <w:ilvl w:val="0"/>
          <w:numId w:val="4"/>
        </w:numPr>
        <w:tabs>
          <w:tab w:val="left" w:pos="1249"/>
          <w:tab w:val="left" w:pos="1250"/>
        </w:tabs>
        <w:spacing w:line="319" w:lineRule="exact"/>
        <w:ind w:left="0" w:right="-1" w:firstLine="567"/>
        <w:rPr>
          <w:sz w:val="24"/>
        </w:rPr>
      </w:pPr>
      <w:r w:rsidRPr="00B75135">
        <w:rPr>
          <w:sz w:val="24"/>
        </w:rPr>
        <w:t>Писать краткий отзыв на фильм, книгу или</w:t>
      </w:r>
      <w:r w:rsidRPr="00B75135">
        <w:rPr>
          <w:spacing w:val="-12"/>
          <w:sz w:val="24"/>
        </w:rPr>
        <w:t xml:space="preserve"> </w:t>
      </w:r>
      <w:r w:rsidRPr="00B75135">
        <w:rPr>
          <w:sz w:val="24"/>
        </w:rPr>
        <w:t>пьесу.</w:t>
      </w:r>
    </w:p>
    <w:p w:rsidR="004B244A" w:rsidRPr="00B75135" w:rsidRDefault="004B244A" w:rsidP="004B244A">
      <w:pPr>
        <w:spacing w:line="275" w:lineRule="exact"/>
        <w:ind w:right="-1" w:firstLine="567"/>
        <w:jc w:val="both"/>
        <w:rPr>
          <w:rFonts w:ascii="Times New Roman" w:hAnsi="Times New Roman" w:cs="Times New Roman"/>
          <w:b/>
          <w:sz w:val="24"/>
        </w:rPr>
      </w:pPr>
      <w:r w:rsidRPr="00B75135">
        <w:rPr>
          <w:rFonts w:ascii="Times New Roman" w:hAnsi="Times New Roman" w:cs="Times New Roman"/>
          <w:spacing w:val="-60"/>
          <w:sz w:val="24"/>
          <w:u w:val="thick"/>
        </w:rPr>
        <w:t xml:space="preserve"> </w:t>
      </w:r>
      <w:r w:rsidRPr="00B75135">
        <w:rPr>
          <w:rFonts w:ascii="Times New Roman" w:hAnsi="Times New Roman" w:cs="Times New Roman"/>
          <w:b/>
          <w:sz w:val="24"/>
          <w:u w:val="thick"/>
        </w:rPr>
        <w:t>Языковые навыки</w:t>
      </w:r>
    </w:p>
    <w:p w:rsidR="004B244A" w:rsidRPr="00B75135" w:rsidRDefault="004B244A" w:rsidP="004B244A">
      <w:pPr>
        <w:spacing w:before="137"/>
        <w:ind w:right="-1" w:firstLine="567"/>
        <w:jc w:val="both"/>
        <w:rPr>
          <w:rFonts w:ascii="Times New Roman" w:hAnsi="Times New Roman" w:cs="Times New Roman"/>
          <w:b/>
          <w:sz w:val="24"/>
        </w:rPr>
      </w:pPr>
      <w:r w:rsidRPr="00B75135">
        <w:rPr>
          <w:rFonts w:ascii="Times New Roman" w:hAnsi="Times New Roman" w:cs="Times New Roman"/>
          <w:b/>
          <w:sz w:val="24"/>
        </w:rPr>
        <w:t>Фонетическая сторона речи</w:t>
      </w:r>
    </w:p>
    <w:p w:rsidR="004B244A" w:rsidRPr="00B75135" w:rsidRDefault="004B244A" w:rsidP="004B244A">
      <w:pPr>
        <w:pStyle w:val="ac"/>
        <w:numPr>
          <w:ilvl w:val="0"/>
          <w:numId w:val="4"/>
        </w:numPr>
        <w:tabs>
          <w:tab w:val="left" w:pos="1249"/>
          <w:tab w:val="left" w:pos="1250"/>
        </w:tabs>
        <w:spacing w:before="131" w:line="316" w:lineRule="auto"/>
        <w:ind w:left="0" w:right="-1" w:firstLine="567"/>
        <w:rPr>
          <w:sz w:val="24"/>
        </w:rPr>
      </w:pPr>
      <w:r w:rsidRPr="00B75135">
        <w:rPr>
          <w:sz w:val="24"/>
        </w:rPr>
        <w:t>Произносить звуки английского языка четко, естественным произношением, не допуская ярко выраженного акцента.</w:t>
      </w:r>
    </w:p>
    <w:p w:rsidR="004B244A" w:rsidRPr="00B75135" w:rsidRDefault="004B244A" w:rsidP="004B244A">
      <w:pPr>
        <w:pStyle w:val="1a"/>
        <w:spacing w:before="25"/>
        <w:ind w:left="0" w:right="-1" w:firstLine="567"/>
      </w:pPr>
      <w:bookmarkStart w:id="131" w:name="_Toc65592829"/>
      <w:bookmarkStart w:id="132" w:name="_Toc65593169"/>
      <w:bookmarkStart w:id="133" w:name="_Toc65711123"/>
      <w:r w:rsidRPr="00B75135">
        <w:t>Орфография и пунктуация</w:t>
      </w:r>
      <w:bookmarkEnd w:id="131"/>
      <w:bookmarkEnd w:id="132"/>
      <w:bookmarkEnd w:id="133"/>
    </w:p>
    <w:p w:rsidR="004B244A" w:rsidRPr="00B75135" w:rsidRDefault="004B244A" w:rsidP="004B244A">
      <w:pPr>
        <w:pStyle w:val="ac"/>
        <w:numPr>
          <w:ilvl w:val="0"/>
          <w:numId w:val="4"/>
        </w:numPr>
        <w:tabs>
          <w:tab w:val="left" w:pos="1249"/>
          <w:tab w:val="left" w:pos="1250"/>
        </w:tabs>
        <w:spacing w:before="64"/>
        <w:ind w:left="0" w:right="-1" w:firstLine="567"/>
        <w:rPr>
          <w:sz w:val="24"/>
        </w:rPr>
      </w:pPr>
      <w:r w:rsidRPr="00B75135">
        <w:rPr>
          <w:sz w:val="24"/>
        </w:rPr>
        <w:t>Владеть орфографическими</w:t>
      </w:r>
      <w:r w:rsidRPr="00B75135">
        <w:rPr>
          <w:spacing w:val="-1"/>
          <w:sz w:val="24"/>
        </w:rPr>
        <w:t xml:space="preserve"> </w:t>
      </w:r>
      <w:r w:rsidRPr="00B75135">
        <w:rPr>
          <w:sz w:val="24"/>
        </w:rPr>
        <w:t>навыками;</w:t>
      </w:r>
    </w:p>
    <w:p w:rsidR="004B244A" w:rsidRPr="00B75135" w:rsidRDefault="004B244A" w:rsidP="004B244A">
      <w:pPr>
        <w:pStyle w:val="ac"/>
        <w:numPr>
          <w:ilvl w:val="0"/>
          <w:numId w:val="4"/>
        </w:numPr>
        <w:tabs>
          <w:tab w:val="left" w:pos="1249"/>
          <w:tab w:val="left" w:pos="1250"/>
        </w:tabs>
        <w:spacing w:before="122"/>
        <w:ind w:left="0" w:right="-1" w:firstLine="567"/>
        <w:rPr>
          <w:sz w:val="24"/>
        </w:rPr>
      </w:pPr>
      <w:r w:rsidRPr="00B75135">
        <w:rPr>
          <w:sz w:val="24"/>
        </w:rPr>
        <w:t>расставлять в тексте знаки препинания в соответствии с нормами</w:t>
      </w:r>
      <w:r w:rsidRPr="00B75135">
        <w:rPr>
          <w:spacing w:val="-18"/>
          <w:sz w:val="24"/>
        </w:rPr>
        <w:t xml:space="preserve"> </w:t>
      </w:r>
      <w:r w:rsidRPr="00B75135">
        <w:rPr>
          <w:sz w:val="24"/>
        </w:rPr>
        <w:t>пунктуации.</w:t>
      </w:r>
    </w:p>
    <w:p w:rsidR="004B244A" w:rsidRPr="00B75135" w:rsidRDefault="004B244A" w:rsidP="004B244A">
      <w:pPr>
        <w:pStyle w:val="1a"/>
        <w:spacing w:before="131"/>
        <w:ind w:left="0" w:right="-1" w:firstLine="567"/>
      </w:pPr>
      <w:bookmarkStart w:id="134" w:name="_Toc65592830"/>
      <w:bookmarkStart w:id="135" w:name="_Toc65593170"/>
      <w:bookmarkStart w:id="136" w:name="_Toc65711124"/>
      <w:r w:rsidRPr="00B75135">
        <w:t>Лексическая сторона речи</w:t>
      </w:r>
      <w:bookmarkEnd w:id="134"/>
      <w:bookmarkEnd w:id="135"/>
      <w:bookmarkEnd w:id="136"/>
    </w:p>
    <w:p w:rsidR="004B244A" w:rsidRPr="00B75135" w:rsidRDefault="004B244A" w:rsidP="004B244A">
      <w:pPr>
        <w:pStyle w:val="ac"/>
        <w:numPr>
          <w:ilvl w:val="0"/>
          <w:numId w:val="4"/>
        </w:numPr>
        <w:tabs>
          <w:tab w:val="left" w:pos="1249"/>
          <w:tab w:val="left" w:pos="1250"/>
        </w:tabs>
        <w:spacing w:before="126" w:line="316" w:lineRule="auto"/>
        <w:ind w:left="0" w:right="-1" w:firstLine="567"/>
        <w:rPr>
          <w:sz w:val="24"/>
        </w:rPr>
      </w:pPr>
      <w:r w:rsidRPr="00B75135">
        <w:rPr>
          <w:sz w:val="24"/>
        </w:rPr>
        <w:t>Использовать фразовые глаголы по широкому спектру тем, уместно употребляя их в соответствии со стилем</w:t>
      </w:r>
      <w:r w:rsidRPr="00B75135">
        <w:rPr>
          <w:spacing w:val="-2"/>
          <w:sz w:val="24"/>
        </w:rPr>
        <w:t xml:space="preserve"> </w:t>
      </w:r>
      <w:r w:rsidRPr="00B75135">
        <w:rPr>
          <w:sz w:val="24"/>
        </w:rPr>
        <w:t>речи;</w:t>
      </w:r>
    </w:p>
    <w:p w:rsidR="004B244A" w:rsidRPr="00B75135" w:rsidRDefault="004B244A" w:rsidP="004B244A">
      <w:pPr>
        <w:pStyle w:val="ac"/>
        <w:numPr>
          <w:ilvl w:val="0"/>
          <w:numId w:val="4"/>
        </w:numPr>
        <w:tabs>
          <w:tab w:val="left" w:pos="1249"/>
          <w:tab w:val="left" w:pos="1250"/>
        </w:tabs>
        <w:spacing w:before="50"/>
        <w:ind w:left="0" w:right="-1" w:firstLine="567"/>
        <w:rPr>
          <w:sz w:val="24"/>
        </w:rPr>
      </w:pPr>
      <w:r w:rsidRPr="00B75135">
        <w:rPr>
          <w:sz w:val="24"/>
        </w:rPr>
        <w:t>узнавать и использовать в речи устойчивые выражения и фразы</w:t>
      </w:r>
      <w:r w:rsidRPr="00B75135">
        <w:rPr>
          <w:spacing w:val="-10"/>
          <w:sz w:val="24"/>
        </w:rPr>
        <w:t xml:space="preserve"> </w:t>
      </w:r>
      <w:r w:rsidRPr="00B75135">
        <w:rPr>
          <w:sz w:val="24"/>
        </w:rPr>
        <w:t>(collocations).</w:t>
      </w:r>
    </w:p>
    <w:p w:rsidR="004B244A" w:rsidRPr="00B75135" w:rsidRDefault="004B244A" w:rsidP="00CD3013">
      <w:pPr>
        <w:pStyle w:val="1a"/>
        <w:spacing w:before="133"/>
        <w:ind w:left="0" w:right="-1" w:firstLine="567"/>
      </w:pPr>
      <w:bookmarkStart w:id="137" w:name="_Toc65592831"/>
      <w:bookmarkStart w:id="138" w:name="_Toc65593171"/>
      <w:bookmarkStart w:id="139" w:name="_Toc65711125"/>
      <w:r w:rsidRPr="00B75135">
        <w:t>Грамматическая сторона речи</w:t>
      </w:r>
      <w:bookmarkEnd w:id="137"/>
      <w:bookmarkEnd w:id="138"/>
      <w:bookmarkEnd w:id="139"/>
    </w:p>
    <w:p w:rsidR="004B244A" w:rsidRPr="00B75135" w:rsidRDefault="004B244A" w:rsidP="00CD3013">
      <w:pPr>
        <w:pStyle w:val="ac"/>
        <w:numPr>
          <w:ilvl w:val="0"/>
          <w:numId w:val="4"/>
        </w:numPr>
        <w:tabs>
          <w:tab w:val="left" w:pos="1249"/>
          <w:tab w:val="left" w:pos="1250"/>
        </w:tabs>
        <w:spacing w:before="127" w:line="316" w:lineRule="auto"/>
        <w:ind w:left="0" w:right="-1" w:firstLine="567"/>
        <w:rPr>
          <w:sz w:val="24"/>
        </w:rPr>
      </w:pPr>
      <w:r w:rsidRPr="00B75135">
        <w:rPr>
          <w:sz w:val="24"/>
        </w:rPr>
        <w:t>Использовать в речи модальные глаголы для выражения возможности или вероятности в прошедшем времени (could + have done; might + have</w:t>
      </w:r>
      <w:r w:rsidRPr="00B75135">
        <w:rPr>
          <w:spacing w:val="-18"/>
          <w:sz w:val="24"/>
        </w:rPr>
        <w:t xml:space="preserve"> </w:t>
      </w:r>
      <w:r w:rsidRPr="00B75135">
        <w:rPr>
          <w:sz w:val="24"/>
        </w:rPr>
        <w:t>done);</w:t>
      </w:r>
    </w:p>
    <w:p w:rsidR="004B244A" w:rsidRPr="00B75135" w:rsidRDefault="004B244A" w:rsidP="00CD3013">
      <w:pPr>
        <w:pStyle w:val="ac"/>
        <w:numPr>
          <w:ilvl w:val="0"/>
          <w:numId w:val="4"/>
        </w:numPr>
        <w:tabs>
          <w:tab w:val="left" w:pos="1249"/>
          <w:tab w:val="left" w:pos="1250"/>
        </w:tabs>
        <w:spacing w:before="48" w:line="316" w:lineRule="auto"/>
        <w:ind w:left="0" w:right="-1" w:firstLine="567"/>
        <w:rPr>
          <w:sz w:val="24"/>
        </w:rPr>
      </w:pPr>
      <w:r w:rsidRPr="00B75135">
        <w:rPr>
          <w:sz w:val="24"/>
        </w:rPr>
        <w:t>употреблять в речи структуру have/get + something + Participle II (causative form) как эквивалент страдательного</w:t>
      </w:r>
      <w:r w:rsidRPr="00B75135">
        <w:rPr>
          <w:spacing w:val="-1"/>
          <w:sz w:val="24"/>
        </w:rPr>
        <w:t xml:space="preserve"> </w:t>
      </w:r>
      <w:r w:rsidRPr="00B75135">
        <w:rPr>
          <w:sz w:val="24"/>
        </w:rPr>
        <w:t>залога;</w:t>
      </w:r>
    </w:p>
    <w:p w:rsidR="004B244A" w:rsidRPr="00B75135" w:rsidRDefault="004B244A" w:rsidP="00CD3013">
      <w:pPr>
        <w:pStyle w:val="ac"/>
        <w:numPr>
          <w:ilvl w:val="0"/>
          <w:numId w:val="4"/>
        </w:numPr>
        <w:tabs>
          <w:tab w:val="left" w:pos="1249"/>
          <w:tab w:val="left" w:pos="1250"/>
        </w:tabs>
        <w:spacing w:before="51" w:line="314" w:lineRule="auto"/>
        <w:ind w:left="0" w:right="-1" w:firstLine="567"/>
        <w:rPr>
          <w:sz w:val="24"/>
          <w:lang w:val="en-US"/>
        </w:rPr>
      </w:pPr>
      <w:r w:rsidRPr="00B75135">
        <w:rPr>
          <w:sz w:val="24"/>
        </w:rPr>
        <w:t xml:space="preserve">употреблять в речи эмфатические конструкции типа It’s him who… </w:t>
      </w:r>
      <w:r w:rsidRPr="00B75135">
        <w:rPr>
          <w:sz w:val="24"/>
          <w:lang w:val="en-US"/>
        </w:rPr>
        <w:t>It’s time you did smth;</w:t>
      </w:r>
    </w:p>
    <w:p w:rsidR="004B244A" w:rsidRPr="00B75135" w:rsidRDefault="004B244A" w:rsidP="00CD3013">
      <w:pPr>
        <w:pStyle w:val="ac"/>
        <w:numPr>
          <w:ilvl w:val="0"/>
          <w:numId w:val="4"/>
        </w:numPr>
        <w:tabs>
          <w:tab w:val="left" w:pos="1249"/>
          <w:tab w:val="left" w:pos="1250"/>
        </w:tabs>
        <w:spacing w:before="52"/>
        <w:ind w:left="0" w:right="-1" w:firstLine="567"/>
        <w:rPr>
          <w:sz w:val="24"/>
        </w:rPr>
      </w:pPr>
      <w:r w:rsidRPr="00B75135">
        <w:rPr>
          <w:sz w:val="24"/>
        </w:rPr>
        <w:t>употреблять в речи все формы страдательного</w:t>
      </w:r>
      <w:r w:rsidRPr="00B75135">
        <w:rPr>
          <w:spacing w:val="-2"/>
          <w:sz w:val="24"/>
        </w:rPr>
        <w:t xml:space="preserve"> </w:t>
      </w:r>
      <w:r w:rsidRPr="00B75135">
        <w:rPr>
          <w:sz w:val="24"/>
        </w:rPr>
        <w:t>залога;</w:t>
      </w:r>
    </w:p>
    <w:p w:rsidR="004B244A" w:rsidRPr="00B75135" w:rsidRDefault="004B244A" w:rsidP="00CD3013">
      <w:pPr>
        <w:pStyle w:val="ac"/>
        <w:numPr>
          <w:ilvl w:val="0"/>
          <w:numId w:val="4"/>
        </w:numPr>
        <w:tabs>
          <w:tab w:val="left" w:pos="1249"/>
          <w:tab w:val="left" w:pos="1250"/>
        </w:tabs>
        <w:spacing w:before="124"/>
        <w:ind w:left="0" w:right="-1" w:firstLine="567"/>
        <w:rPr>
          <w:sz w:val="24"/>
          <w:lang w:val="en-US"/>
        </w:rPr>
      </w:pPr>
      <w:r w:rsidRPr="00B75135">
        <w:rPr>
          <w:sz w:val="24"/>
        </w:rPr>
        <w:t>употреблять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времена</w:t>
      </w:r>
      <w:r w:rsidRPr="00B75135">
        <w:rPr>
          <w:sz w:val="24"/>
          <w:lang w:val="en-US"/>
        </w:rPr>
        <w:t xml:space="preserve"> Past Perfect </w:t>
      </w:r>
      <w:r w:rsidRPr="00B75135">
        <w:rPr>
          <w:sz w:val="24"/>
        </w:rPr>
        <w:t>и</w:t>
      </w:r>
      <w:r w:rsidRPr="00B75135">
        <w:rPr>
          <w:sz w:val="24"/>
          <w:lang w:val="en-US"/>
        </w:rPr>
        <w:t xml:space="preserve"> Past Perfect</w:t>
      </w:r>
      <w:r w:rsidRPr="00B75135">
        <w:rPr>
          <w:spacing w:val="-5"/>
          <w:sz w:val="24"/>
          <w:lang w:val="en-US"/>
        </w:rPr>
        <w:t xml:space="preserve"> </w:t>
      </w:r>
      <w:r w:rsidRPr="00B75135">
        <w:rPr>
          <w:sz w:val="24"/>
          <w:lang w:val="en-US"/>
        </w:rPr>
        <w:t>Continuous;</w:t>
      </w:r>
    </w:p>
    <w:p w:rsidR="004B244A" w:rsidRPr="00B75135" w:rsidRDefault="004B244A" w:rsidP="00CD3013">
      <w:pPr>
        <w:pStyle w:val="ac"/>
        <w:numPr>
          <w:ilvl w:val="0"/>
          <w:numId w:val="4"/>
        </w:numPr>
        <w:tabs>
          <w:tab w:val="left" w:pos="1249"/>
          <w:tab w:val="left" w:pos="1250"/>
        </w:tabs>
        <w:spacing w:before="120"/>
        <w:ind w:left="0" w:right="-1" w:firstLine="567"/>
        <w:rPr>
          <w:sz w:val="24"/>
        </w:rPr>
      </w:pPr>
      <w:r w:rsidRPr="00B75135">
        <w:rPr>
          <w:sz w:val="24"/>
        </w:rPr>
        <w:t>употреблять в речи условные предложения нереального характера (Conditional</w:t>
      </w:r>
      <w:r w:rsidRPr="00B75135">
        <w:rPr>
          <w:spacing w:val="-16"/>
          <w:sz w:val="24"/>
        </w:rPr>
        <w:t xml:space="preserve"> </w:t>
      </w:r>
      <w:r w:rsidRPr="00B75135">
        <w:rPr>
          <w:sz w:val="24"/>
        </w:rPr>
        <w:t>3);</w:t>
      </w:r>
    </w:p>
    <w:p w:rsidR="004B244A" w:rsidRPr="00B75135" w:rsidRDefault="004B244A" w:rsidP="00CD3013">
      <w:pPr>
        <w:pStyle w:val="ac"/>
        <w:numPr>
          <w:ilvl w:val="0"/>
          <w:numId w:val="4"/>
        </w:numPr>
        <w:tabs>
          <w:tab w:val="left" w:pos="1249"/>
          <w:tab w:val="left" w:pos="1250"/>
        </w:tabs>
        <w:spacing w:before="120"/>
        <w:ind w:left="0" w:right="-1" w:firstLine="567"/>
        <w:rPr>
          <w:sz w:val="24"/>
          <w:lang w:val="en-US"/>
        </w:rPr>
      </w:pPr>
      <w:r w:rsidRPr="00B75135">
        <w:rPr>
          <w:sz w:val="24"/>
        </w:rPr>
        <w:t>употреблять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структуру</w:t>
      </w:r>
      <w:r w:rsidRPr="00B75135">
        <w:rPr>
          <w:sz w:val="24"/>
          <w:lang w:val="en-US"/>
        </w:rPr>
        <w:t xml:space="preserve"> to be/get + used to +</w:t>
      </w:r>
      <w:r w:rsidRPr="00B75135">
        <w:rPr>
          <w:spacing w:val="-9"/>
          <w:sz w:val="24"/>
          <w:lang w:val="en-US"/>
        </w:rPr>
        <w:t xml:space="preserve"> </w:t>
      </w:r>
      <w:r w:rsidRPr="00B75135">
        <w:rPr>
          <w:sz w:val="24"/>
          <w:lang w:val="en-US"/>
        </w:rPr>
        <w:t>verb;</w:t>
      </w:r>
    </w:p>
    <w:p w:rsidR="004B244A" w:rsidRPr="00B75135" w:rsidRDefault="004B244A" w:rsidP="00CD3013">
      <w:pPr>
        <w:pStyle w:val="ac"/>
        <w:numPr>
          <w:ilvl w:val="0"/>
          <w:numId w:val="4"/>
        </w:numPr>
        <w:tabs>
          <w:tab w:val="left" w:pos="1249"/>
          <w:tab w:val="left" w:pos="1250"/>
        </w:tabs>
        <w:spacing w:before="71" w:line="316" w:lineRule="auto"/>
        <w:ind w:left="0" w:right="-1" w:firstLine="567"/>
        <w:rPr>
          <w:sz w:val="24"/>
        </w:rPr>
      </w:pPr>
      <w:r w:rsidRPr="00B75135">
        <w:rPr>
          <w:sz w:val="24"/>
        </w:rPr>
        <w:t>употреблять в речи структуру used to / would + verb для обозначения регулярных действий в</w:t>
      </w:r>
      <w:r w:rsidRPr="00B75135">
        <w:rPr>
          <w:spacing w:val="-4"/>
          <w:sz w:val="24"/>
        </w:rPr>
        <w:t xml:space="preserve"> </w:t>
      </w:r>
      <w:r w:rsidRPr="00B75135">
        <w:rPr>
          <w:sz w:val="24"/>
        </w:rPr>
        <w:t>прошлом;</w:t>
      </w:r>
    </w:p>
    <w:p w:rsidR="004B244A" w:rsidRPr="00B75135" w:rsidRDefault="004B244A" w:rsidP="00CD3013">
      <w:pPr>
        <w:pStyle w:val="ac"/>
        <w:numPr>
          <w:ilvl w:val="0"/>
          <w:numId w:val="4"/>
        </w:numPr>
        <w:tabs>
          <w:tab w:val="left" w:pos="1249"/>
          <w:tab w:val="left" w:pos="1250"/>
        </w:tabs>
        <w:spacing w:before="51" w:line="314" w:lineRule="auto"/>
        <w:ind w:left="0" w:right="-1" w:firstLine="567"/>
        <w:rPr>
          <w:sz w:val="24"/>
          <w:lang w:val="en-US"/>
        </w:rPr>
      </w:pPr>
      <w:r w:rsidRPr="00B75135">
        <w:rPr>
          <w:sz w:val="24"/>
        </w:rPr>
        <w:t>употреблять</w:t>
      </w:r>
      <w:r w:rsidRPr="00B75135">
        <w:rPr>
          <w:sz w:val="24"/>
          <w:lang w:val="en-US"/>
        </w:rPr>
        <w:t xml:space="preserve"> </w:t>
      </w:r>
      <w:r w:rsidRPr="00B75135">
        <w:rPr>
          <w:sz w:val="24"/>
        </w:rPr>
        <w:t>в</w:t>
      </w:r>
      <w:r w:rsidRPr="00B75135">
        <w:rPr>
          <w:sz w:val="24"/>
          <w:lang w:val="en-US"/>
        </w:rPr>
        <w:t xml:space="preserve"> </w:t>
      </w:r>
      <w:r w:rsidRPr="00B75135">
        <w:rPr>
          <w:sz w:val="24"/>
        </w:rPr>
        <w:t>речи</w:t>
      </w:r>
      <w:r w:rsidRPr="00B75135">
        <w:rPr>
          <w:sz w:val="24"/>
          <w:lang w:val="en-US"/>
        </w:rPr>
        <w:t xml:space="preserve"> </w:t>
      </w:r>
      <w:r w:rsidRPr="00B75135">
        <w:rPr>
          <w:sz w:val="24"/>
        </w:rPr>
        <w:t>предложения</w:t>
      </w:r>
      <w:r w:rsidRPr="00B75135">
        <w:rPr>
          <w:sz w:val="24"/>
          <w:lang w:val="en-US"/>
        </w:rPr>
        <w:t xml:space="preserve"> </w:t>
      </w:r>
      <w:r w:rsidRPr="00B75135">
        <w:rPr>
          <w:sz w:val="24"/>
        </w:rPr>
        <w:t>с</w:t>
      </w:r>
      <w:r w:rsidRPr="00B75135">
        <w:rPr>
          <w:sz w:val="24"/>
          <w:lang w:val="en-US"/>
        </w:rPr>
        <w:t xml:space="preserve"> </w:t>
      </w:r>
      <w:r w:rsidRPr="00B75135">
        <w:rPr>
          <w:sz w:val="24"/>
        </w:rPr>
        <w:t>конструкциями</w:t>
      </w:r>
      <w:r w:rsidRPr="00B75135">
        <w:rPr>
          <w:sz w:val="24"/>
          <w:lang w:val="en-US"/>
        </w:rPr>
        <w:t xml:space="preserve"> as … as; not so … as; either … or; neither …</w:t>
      </w:r>
      <w:r w:rsidRPr="00B75135">
        <w:rPr>
          <w:spacing w:val="-2"/>
          <w:sz w:val="24"/>
          <w:lang w:val="en-US"/>
        </w:rPr>
        <w:t xml:space="preserve"> </w:t>
      </w:r>
      <w:r w:rsidRPr="00B75135">
        <w:rPr>
          <w:sz w:val="24"/>
          <w:lang w:val="en-US"/>
        </w:rPr>
        <w:t>nor;</w:t>
      </w:r>
    </w:p>
    <w:p w:rsidR="004B244A" w:rsidRPr="00B75135" w:rsidRDefault="004B244A" w:rsidP="00CD3013">
      <w:pPr>
        <w:pStyle w:val="ac"/>
        <w:numPr>
          <w:ilvl w:val="0"/>
          <w:numId w:val="4"/>
        </w:numPr>
        <w:tabs>
          <w:tab w:val="left" w:pos="1249"/>
          <w:tab w:val="left" w:pos="1250"/>
        </w:tabs>
        <w:spacing w:before="52" w:line="316" w:lineRule="auto"/>
        <w:ind w:left="0" w:right="-1" w:firstLine="567"/>
        <w:rPr>
          <w:sz w:val="24"/>
        </w:rPr>
      </w:pPr>
      <w:r w:rsidRPr="00B75135">
        <w:rPr>
          <w:sz w:val="24"/>
        </w:rPr>
        <w:t>использовать широкий спектр союзов для выражения противопоставления и различия в сложных</w:t>
      </w:r>
      <w:r w:rsidRPr="00B75135">
        <w:rPr>
          <w:spacing w:val="-3"/>
          <w:sz w:val="24"/>
        </w:rPr>
        <w:t xml:space="preserve"> </w:t>
      </w:r>
      <w:r w:rsidRPr="00B75135">
        <w:rPr>
          <w:sz w:val="24"/>
        </w:rPr>
        <w:t>предложениях.</w:t>
      </w:r>
    </w:p>
    <w:p w:rsidR="00CD3013" w:rsidRPr="00B75135" w:rsidRDefault="00CD3013" w:rsidP="00CD3013">
      <w:pPr>
        <w:pStyle w:val="ac"/>
        <w:tabs>
          <w:tab w:val="left" w:pos="1249"/>
          <w:tab w:val="left" w:pos="1250"/>
        </w:tabs>
        <w:spacing w:before="52" w:line="316" w:lineRule="auto"/>
        <w:ind w:left="567" w:right="-1" w:firstLine="0"/>
        <w:rPr>
          <w:sz w:val="24"/>
        </w:rPr>
      </w:pPr>
    </w:p>
    <w:p w:rsidR="004B244A" w:rsidRPr="00B75135" w:rsidRDefault="004B244A" w:rsidP="00392B83">
      <w:pPr>
        <w:pStyle w:val="1a"/>
        <w:numPr>
          <w:ilvl w:val="3"/>
          <w:numId w:val="6"/>
        </w:numPr>
        <w:spacing w:before="26"/>
        <w:ind w:left="0" w:right="-1" w:firstLine="567"/>
        <w:jc w:val="both"/>
      </w:pPr>
      <w:bookmarkStart w:id="140" w:name="_Toc65592832"/>
      <w:bookmarkStart w:id="141" w:name="_Toc65593172"/>
      <w:bookmarkStart w:id="142" w:name="_Toc65711126"/>
      <w:r w:rsidRPr="00B75135">
        <w:t>История</w:t>
      </w:r>
      <w:bookmarkEnd w:id="140"/>
      <w:bookmarkEnd w:id="141"/>
      <w:bookmarkEnd w:id="142"/>
      <w:r w:rsidR="00EA4CD3">
        <w:t xml:space="preserve"> ( базовый  и  углубленный уровни)</w:t>
      </w:r>
    </w:p>
    <w:p w:rsidR="004B244A" w:rsidRPr="00B75135" w:rsidRDefault="004B244A" w:rsidP="00CD3013">
      <w:pPr>
        <w:spacing w:before="139" w:line="360" w:lineRule="auto"/>
        <w:ind w:right="-1" w:firstLine="567"/>
        <w:jc w:val="both"/>
        <w:rPr>
          <w:rFonts w:ascii="Times New Roman" w:hAnsi="Times New Roman" w:cs="Times New Roman"/>
          <w:b/>
          <w:sz w:val="24"/>
        </w:rPr>
      </w:pPr>
      <w:r w:rsidRPr="00B75135">
        <w:rPr>
          <w:rFonts w:ascii="Times New Roman" w:hAnsi="Times New Roman" w:cs="Times New Roman"/>
          <w:b/>
          <w:sz w:val="24"/>
        </w:rPr>
        <w:lastRenderedPageBreak/>
        <w:t>В результате изучения учебного предмета «История» на уровне среднего общего образования:</w:t>
      </w:r>
    </w:p>
    <w:p w:rsidR="004B244A" w:rsidRPr="00B75135" w:rsidRDefault="004B244A" w:rsidP="00CD3013">
      <w:pPr>
        <w:pStyle w:val="1a"/>
        <w:spacing w:before="1"/>
        <w:ind w:left="0" w:right="-1" w:firstLine="567"/>
      </w:pPr>
      <w:bookmarkStart w:id="143" w:name="_Toc65592833"/>
      <w:bookmarkStart w:id="144" w:name="_Toc65593173"/>
      <w:bookmarkStart w:id="145" w:name="_Toc65711127"/>
      <w:r w:rsidRPr="00B75135">
        <w:t>Выпускник на базовом уровне научится:</w:t>
      </w:r>
      <w:bookmarkEnd w:id="143"/>
      <w:bookmarkEnd w:id="144"/>
      <w:bookmarkEnd w:id="145"/>
    </w:p>
    <w:p w:rsidR="004B244A" w:rsidRPr="00B75135" w:rsidRDefault="004B244A" w:rsidP="00CD3013">
      <w:pPr>
        <w:pStyle w:val="ac"/>
        <w:numPr>
          <w:ilvl w:val="0"/>
          <w:numId w:val="9"/>
        </w:numPr>
        <w:tabs>
          <w:tab w:val="left" w:pos="1249"/>
          <w:tab w:val="left" w:pos="1250"/>
        </w:tabs>
        <w:spacing w:before="128" w:line="316" w:lineRule="auto"/>
        <w:ind w:left="0" w:right="-1" w:firstLine="567"/>
        <w:rPr>
          <w:sz w:val="24"/>
        </w:rPr>
      </w:pPr>
      <w:r w:rsidRPr="00B75135">
        <w:rPr>
          <w:sz w:val="24"/>
        </w:rPr>
        <w:t>рассматривать историю России как неотъемлемую часть мирового исторического процесса;</w:t>
      </w:r>
    </w:p>
    <w:p w:rsidR="004B244A" w:rsidRPr="00B75135" w:rsidRDefault="004B244A" w:rsidP="00CD3013">
      <w:pPr>
        <w:pStyle w:val="ac"/>
        <w:numPr>
          <w:ilvl w:val="0"/>
          <w:numId w:val="9"/>
        </w:numPr>
        <w:tabs>
          <w:tab w:val="left" w:pos="1249"/>
          <w:tab w:val="left" w:pos="1250"/>
        </w:tabs>
        <w:spacing w:before="51" w:line="314" w:lineRule="auto"/>
        <w:ind w:left="0" w:right="-1" w:firstLine="567"/>
        <w:rPr>
          <w:sz w:val="24"/>
        </w:rPr>
      </w:pPr>
      <w:r w:rsidRPr="00B75135">
        <w:rPr>
          <w:sz w:val="24"/>
        </w:rPr>
        <w:t>знать основные даты и временные периоды всеобщей и отечественной истории из раздела дидактических</w:t>
      </w:r>
      <w:r w:rsidRPr="00B75135">
        <w:rPr>
          <w:spacing w:val="-3"/>
          <w:sz w:val="24"/>
        </w:rPr>
        <w:t xml:space="preserve"> </w:t>
      </w:r>
      <w:r w:rsidRPr="00B75135">
        <w:rPr>
          <w:sz w:val="24"/>
        </w:rPr>
        <w:t>единиц;</w:t>
      </w:r>
    </w:p>
    <w:p w:rsidR="004B244A" w:rsidRPr="00B75135" w:rsidRDefault="004B244A" w:rsidP="00CD3013">
      <w:pPr>
        <w:pStyle w:val="ac"/>
        <w:numPr>
          <w:ilvl w:val="0"/>
          <w:numId w:val="9"/>
        </w:numPr>
        <w:tabs>
          <w:tab w:val="left" w:pos="1249"/>
          <w:tab w:val="left" w:pos="1250"/>
        </w:tabs>
        <w:spacing w:before="52" w:line="316" w:lineRule="auto"/>
        <w:ind w:left="0" w:right="-1" w:firstLine="567"/>
        <w:rPr>
          <w:sz w:val="24"/>
        </w:rPr>
      </w:pPr>
      <w:r w:rsidRPr="00B75135">
        <w:rPr>
          <w:sz w:val="24"/>
        </w:rPr>
        <w:t>определять последовательность и длительность исторических событий, явлений, процессов;</w:t>
      </w:r>
    </w:p>
    <w:p w:rsidR="004B244A" w:rsidRPr="00B75135" w:rsidRDefault="004B244A" w:rsidP="00CD3013">
      <w:pPr>
        <w:pStyle w:val="ac"/>
        <w:numPr>
          <w:ilvl w:val="0"/>
          <w:numId w:val="9"/>
        </w:numPr>
        <w:tabs>
          <w:tab w:val="left" w:pos="1249"/>
          <w:tab w:val="left" w:pos="1250"/>
          <w:tab w:val="left" w:pos="3184"/>
          <w:tab w:val="left" w:pos="4092"/>
          <w:tab w:val="left" w:pos="5969"/>
          <w:tab w:val="left" w:pos="7448"/>
          <w:tab w:val="left" w:pos="8852"/>
        </w:tabs>
        <w:spacing w:before="51" w:line="316" w:lineRule="auto"/>
        <w:ind w:left="0" w:right="-1" w:firstLine="567"/>
        <w:rPr>
          <w:sz w:val="24"/>
        </w:rPr>
      </w:pPr>
      <w:r w:rsidRPr="00B75135">
        <w:rPr>
          <w:sz w:val="24"/>
        </w:rPr>
        <w:t>характеризовать</w:t>
      </w:r>
      <w:r w:rsidRPr="00B75135">
        <w:rPr>
          <w:sz w:val="24"/>
        </w:rPr>
        <w:tab/>
        <w:t>место,</w:t>
      </w:r>
      <w:r w:rsidRPr="00B75135">
        <w:rPr>
          <w:sz w:val="24"/>
        </w:rPr>
        <w:tab/>
        <w:t>обстоятельства,</w:t>
      </w:r>
      <w:r w:rsidRPr="00B75135">
        <w:rPr>
          <w:sz w:val="24"/>
        </w:rPr>
        <w:tab/>
        <w:t>участников,</w:t>
      </w:r>
      <w:r w:rsidRPr="00B75135">
        <w:rPr>
          <w:sz w:val="24"/>
        </w:rPr>
        <w:tab/>
        <w:t>результаты</w:t>
      </w:r>
      <w:r w:rsidRPr="00B75135">
        <w:rPr>
          <w:sz w:val="24"/>
        </w:rPr>
        <w:tab/>
      </w:r>
      <w:r w:rsidRPr="00B75135">
        <w:rPr>
          <w:spacing w:val="-5"/>
          <w:sz w:val="24"/>
        </w:rPr>
        <w:t xml:space="preserve">важнейших </w:t>
      </w:r>
      <w:r w:rsidRPr="00B75135">
        <w:rPr>
          <w:sz w:val="24"/>
        </w:rPr>
        <w:t>исторических</w:t>
      </w:r>
      <w:r w:rsidRPr="00B75135">
        <w:rPr>
          <w:spacing w:val="-1"/>
          <w:sz w:val="24"/>
        </w:rPr>
        <w:t xml:space="preserve"> </w:t>
      </w:r>
      <w:r w:rsidRPr="00B75135">
        <w:rPr>
          <w:sz w:val="24"/>
        </w:rPr>
        <w:t>событий;</w:t>
      </w:r>
    </w:p>
    <w:p w:rsidR="004B244A" w:rsidRPr="00B75135" w:rsidRDefault="004B244A" w:rsidP="00CD3013">
      <w:pPr>
        <w:pStyle w:val="ac"/>
        <w:numPr>
          <w:ilvl w:val="0"/>
          <w:numId w:val="9"/>
        </w:numPr>
        <w:tabs>
          <w:tab w:val="left" w:pos="1249"/>
          <w:tab w:val="left" w:pos="1250"/>
        </w:tabs>
        <w:spacing w:before="48"/>
        <w:ind w:left="0" w:right="-1" w:firstLine="567"/>
        <w:rPr>
          <w:sz w:val="24"/>
        </w:rPr>
      </w:pPr>
      <w:r w:rsidRPr="00B75135">
        <w:rPr>
          <w:sz w:val="24"/>
        </w:rPr>
        <w:t>представлять культурное наследие России и других</w:t>
      </w:r>
      <w:r w:rsidRPr="00B75135">
        <w:rPr>
          <w:spacing w:val="-4"/>
          <w:sz w:val="24"/>
        </w:rPr>
        <w:t xml:space="preserve"> </w:t>
      </w:r>
      <w:r w:rsidRPr="00B75135">
        <w:rPr>
          <w:sz w:val="24"/>
        </w:rPr>
        <w:t>стран;</w:t>
      </w:r>
    </w:p>
    <w:p w:rsidR="004B244A" w:rsidRPr="00B75135" w:rsidRDefault="004B244A" w:rsidP="00CD3013">
      <w:pPr>
        <w:pStyle w:val="ac"/>
        <w:numPr>
          <w:ilvl w:val="0"/>
          <w:numId w:val="9"/>
        </w:numPr>
        <w:tabs>
          <w:tab w:val="left" w:pos="1249"/>
          <w:tab w:val="left" w:pos="1250"/>
        </w:tabs>
        <w:spacing w:before="120"/>
        <w:ind w:left="0" w:right="-1" w:firstLine="567"/>
        <w:rPr>
          <w:sz w:val="24"/>
        </w:rPr>
      </w:pPr>
      <w:r w:rsidRPr="00B75135">
        <w:rPr>
          <w:sz w:val="24"/>
        </w:rPr>
        <w:t>работать с историческими</w:t>
      </w:r>
      <w:r w:rsidRPr="00B75135">
        <w:rPr>
          <w:spacing w:val="1"/>
          <w:sz w:val="24"/>
        </w:rPr>
        <w:t xml:space="preserve"> </w:t>
      </w:r>
      <w:r w:rsidRPr="00B75135">
        <w:rPr>
          <w:sz w:val="24"/>
        </w:rPr>
        <w:t>документами;</w:t>
      </w:r>
    </w:p>
    <w:p w:rsidR="004B244A" w:rsidRPr="00B75135" w:rsidRDefault="004B244A" w:rsidP="00CD3013">
      <w:pPr>
        <w:pStyle w:val="ac"/>
        <w:numPr>
          <w:ilvl w:val="0"/>
          <w:numId w:val="9"/>
        </w:numPr>
        <w:tabs>
          <w:tab w:val="left" w:pos="1249"/>
          <w:tab w:val="left" w:pos="1250"/>
        </w:tabs>
        <w:spacing w:before="122"/>
        <w:ind w:left="0" w:right="-1" w:firstLine="567"/>
        <w:rPr>
          <w:sz w:val="24"/>
        </w:rPr>
      </w:pPr>
      <w:r w:rsidRPr="00B75135">
        <w:rPr>
          <w:sz w:val="24"/>
        </w:rPr>
        <w:t>сравнивать различные исторические документы, давать им общую</w:t>
      </w:r>
      <w:r w:rsidRPr="00B75135">
        <w:rPr>
          <w:spacing w:val="-23"/>
          <w:sz w:val="24"/>
        </w:rPr>
        <w:t xml:space="preserve"> </w:t>
      </w:r>
      <w:r w:rsidRPr="00B75135">
        <w:rPr>
          <w:sz w:val="24"/>
        </w:rPr>
        <w:t>характеристику;</w:t>
      </w:r>
    </w:p>
    <w:p w:rsidR="004B244A" w:rsidRPr="00B75135" w:rsidRDefault="004B244A" w:rsidP="00CD3013">
      <w:pPr>
        <w:pStyle w:val="ac"/>
        <w:numPr>
          <w:ilvl w:val="0"/>
          <w:numId w:val="9"/>
        </w:numPr>
        <w:tabs>
          <w:tab w:val="left" w:pos="1249"/>
          <w:tab w:val="left" w:pos="1250"/>
        </w:tabs>
        <w:spacing w:before="119"/>
        <w:ind w:left="0" w:right="-1" w:firstLine="567"/>
        <w:rPr>
          <w:sz w:val="24"/>
        </w:rPr>
      </w:pPr>
      <w:r w:rsidRPr="00B75135">
        <w:rPr>
          <w:sz w:val="24"/>
        </w:rPr>
        <w:t>критически анализировать информацию из различных</w:t>
      </w:r>
      <w:r w:rsidRPr="00B75135">
        <w:rPr>
          <w:spacing w:val="-8"/>
          <w:sz w:val="24"/>
        </w:rPr>
        <w:t xml:space="preserve"> </w:t>
      </w:r>
      <w:r w:rsidRPr="00B75135">
        <w:rPr>
          <w:sz w:val="24"/>
        </w:rPr>
        <w:t>источников;</w:t>
      </w:r>
    </w:p>
    <w:p w:rsidR="004B244A" w:rsidRPr="00B75135" w:rsidRDefault="004B244A" w:rsidP="00CD3013">
      <w:pPr>
        <w:pStyle w:val="ac"/>
        <w:numPr>
          <w:ilvl w:val="0"/>
          <w:numId w:val="9"/>
        </w:numPr>
        <w:tabs>
          <w:tab w:val="left" w:pos="1249"/>
          <w:tab w:val="left" w:pos="1250"/>
        </w:tabs>
        <w:spacing w:before="122" w:line="316" w:lineRule="auto"/>
        <w:ind w:left="0" w:right="-1" w:firstLine="567"/>
        <w:rPr>
          <w:sz w:val="24"/>
        </w:rPr>
      </w:pPr>
      <w:r w:rsidRPr="00B75135">
        <w:rPr>
          <w:sz w:val="24"/>
        </w:rPr>
        <w:t>соотносить иллюстративный материал с историческими событиями, явлениями, процессами,</w:t>
      </w:r>
      <w:r w:rsidRPr="00B75135">
        <w:rPr>
          <w:spacing w:val="-3"/>
          <w:sz w:val="24"/>
        </w:rPr>
        <w:t xml:space="preserve"> </w:t>
      </w:r>
      <w:r w:rsidRPr="00B75135">
        <w:rPr>
          <w:sz w:val="24"/>
        </w:rPr>
        <w:t>персоналиями;</w:t>
      </w:r>
    </w:p>
    <w:p w:rsidR="004B244A" w:rsidRPr="00B75135" w:rsidRDefault="004B244A" w:rsidP="00CD3013">
      <w:pPr>
        <w:pStyle w:val="ac"/>
        <w:numPr>
          <w:ilvl w:val="0"/>
          <w:numId w:val="9"/>
        </w:numPr>
        <w:tabs>
          <w:tab w:val="left" w:pos="1249"/>
          <w:tab w:val="left" w:pos="1250"/>
        </w:tabs>
        <w:spacing w:before="49" w:line="316" w:lineRule="auto"/>
        <w:ind w:left="0" w:right="-1" w:firstLine="567"/>
        <w:rPr>
          <w:sz w:val="24"/>
        </w:rPr>
      </w:pPr>
      <w:r w:rsidRPr="00B75135">
        <w:rPr>
          <w:sz w:val="24"/>
        </w:rPr>
        <w:t>использовать статистическую (информационную) таблицу, график, диаграмму</w:t>
      </w:r>
      <w:r w:rsidRPr="00B75135">
        <w:rPr>
          <w:spacing w:val="-33"/>
          <w:sz w:val="24"/>
        </w:rPr>
        <w:t xml:space="preserve"> </w:t>
      </w:r>
      <w:r w:rsidRPr="00B75135">
        <w:rPr>
          <w:sz w:val="24"/>
        </w:rPr>
        <w:t>как источники</w:t>
      </w:r>
      <w:r w:rsidRPr="00B75135">
        <w:rPr>
          <w:spacing w:val="-2"/>
          <w:sz w:val="24"/>
        </w:rPr>
        <w:t xml:space="preserve"> </w:t>
      </w:r>
      <w:r w:rsidRPr="00B75135">
        <w:rPr>
          <w:sz w:val="24"/>
        </w:rPr>
        <w:t>информации;</w:t>
      </w:r>
    </w:p>
    <w:p w:rsidR="004B244A" w:rsidRPr="00B75135" w:rsidRDefault="004B244A" w:rsidP="00CD3013">
      <w:pPr>
        <w:pStyle w:val="ac"/>
        <w:numPr>
          <w:ilvl w:val="0"/>
          <w:numId w:val="9"/>
        </w:numPr>
        <w:tabs>
          <w:tab w:val="left" w:pos="1249"/>
          <w:tab w:val="left" w:pos="1250"/>
        </w:tabs>
        <w:spacing w:before="48"/>
        <w:ind w:left="0" w:right="-1" w:firstLine="567"/>
        <w:rPr>
          <w:sz w:val="24"/>
        </w:rPr>
      </w:pPr>
      <w:r w:rsidRPr="00B75135">
        <w:rPr>
          <w:sz w:val="24"/>
        </w:rPr>
        <w:t>использовать аудиовизуальный ряд как источник</w:t>
      </w:r>
      <w:r w:rsidRPr="00B75135">
        <w:rPr>
          <w:spacing w:val="-2"/>
          <w:sz w:val="24"/>
        </w:rPr>
        <w:t xml:space="preserve"> </w:t>
      </w:r>
      <w:r w:rsidRPr="00B75135">
        <w:rPr>
          <w:sz w:val="24"/>
        </w:rPr>
        <w:t>информации;</w:t>
      </w:r>
    </w:p>
    <w:p w:rsidR="004B244A" w:rsidRPr="00B75135" w:rsidRDefault="004B244A" w:rsidP="00CD3013">
      <w:pPr>
        <w:pStyle w:val="ac"/>
        <w:numPr>
          <w:ilvl w:val="0"/>
          <w:numId w:val="9"/>
        </w:numPr>
        <w:tabs>
          <w:tab w:val="left" w:pos="1249"/>
          <w:tab w:val="left" w:pos="1250"/>
        </w:tabs>
        <w:spacing w:before="122" w:line="316" w:lineRule="auto"/>
        <w:ind w:left="0" w:right="-1" w:firstLine="567"/>
        <w:rPr>
          <w:sz w:val="24"/>
        </w:rPr>
      </w:pPr>
      <w:r w:rsidRPr="00B75135">
        <w:rPr>
          <w:sz w:val="24"/>
        </w:rPr>
        <w:t>составлять описание исторических объектов и памятников на основе текста, иллюстраций, макетов,</w:t>
      </w:r>
      <w:r w:rsidRPr="00B75135">
        <w:rPr>
          <w:spacing w:val="-2"/>
          <w:sz w:val="24"/>
        </w:rPr>
        <w:t xml:space="preserve"> </w:t>
      </w:r>
      <w:r w:rsidRPr="00B75135">
        <w:rPr>
          <w:sz w:val="24"/>
        </w:rPr>
        <w:t>интернет-ресурсов;</w:t>
      </w:r>
    </w:p>
    <w:p w:rsidR="004B244A" w:rsidRPr="00B75135" w:rsidRDefault="004B244A" w:rsidP="00CD3013">
      <w:pPr>
        <w:pStyle w:val="ac"/>
        <w:numPr>
          <w:ilvl w:val="0"/>
          <w:numId w:val="9"/>
        </w:numPr>
        <w:tabs>
          <w:tab w:val="left" w:pos="1249"/>
          <w:tab w:val="left" w:pos="1250"/>
        </w:tabs>
        <w:spacing w:before="51"/>
        <w:ind w:left="0" w:right="-1" w:firstLine="567"/>
        <w:rPr>
          <w:sz w:val="24"/>
        </w:rPr>
      </w:pPr>
      <w:r w:rsidRPr="00B75135">
        <w:rPr>
          <w:sz w:val="24"/>
        </w:rPr>
        <w:t>работать с хронологическими таблицами, картами и</w:t>
      </w:r>
      <w:r w:rsidRPr="00B75135">
        <w:rPr>
          <w:spacing w:val="-1"/>
          <w:sz w:val="24"/>
        </w:rPr>
        <w:t xml:space="preserve"> </w:t>
      </w:r>
      <w:r w:rsidRPr="00B75135">
        <w:rPr>
          <w:sz w:val="24"/>
        </w:rPr>
        <w:t>схемами;</w:t>
      </w:r>
    </w:p>
    <w:p w:rsidR="004B244A" w:rsidRPr="00B75135" w:rsidRDefault="004B244A" w:rsidP="00CD3013">
      <w:pPr>
        <w:pStyle w:val="ac"/>
        <w:numPr>
          <w:ilvl w:val="0"/>
          <w:numId w:val="9"/>
        </w:numPr>
        <w:tabs>
          <w:tab w:val="left" w:pos="1249"/>
          <w:tab w:val="left" w:pos="1250"/>
        </w:tabs>
        <w:spacing w:before="117"/>
        <w:ind w:left="0" w:right="-1" w:firstLine="567"/>
        <w:rPr>
          <w:sz w:val="24"/>
        </w:rPr>
      </w:pPr>
      <w:r w:rsidRPr="00B75135">
        <w:rPr>
          <w:sz w:val="24"/>
        </w:rPr>
        <w:t>читать легенду исторической</w:t>
      </w:r>
      <w:r w:rsidRPr="00B75135">
        <w:rPr>
          <w:spacing w:val="-12"/>
          <w:sz w:val="24"/>
        </w:rPr>
        <w:t xml:space="preserve"> </w:t>
      </w:r>
      <w:r w:rsidRPr="00B75135">
        <w:rPr>
          <w:sz w:val="24"/>
        </w:rPr>
        <w:t>карты;</w:t>
      </w:r>
    </w:p>
    <w:p w:rsidR="004B244A" w:rsidRPr="00B75135" w:rsidRDefault="004B244A" w:rsidP="00CD3013">
      <w:pPr>
        <w:pStyle w:val="ac"/>
        <w:numPr>
          <w:ilvl w:val="0"/>
          <w:numId w:val="9"/>
        </w:numPr>
        <w:tabs>
          <w:tab w:val="left" w:pos="1249"/>
          <w:tab w:val="left" w:pos="1250"/>
        </w:tabs>
        <w:spacing w:before="117"/>
        <w:ind w:left="0" w:right="-1" w:firstLine="567"/>
        <w:rPr>
          <w:sz w:val="24"/>
        </w:rPr>
      </w:pPr>
      <w:r w:rsidRPr="00B75135">
        <w:rPr>
          <w:sz w:val="24"/>
        </w:rPr>
        <w:t>владеть основной современной терминологией исторической науки, предусмотренной программой;</w:t>
      </w:r>
    </w:p>
    <w:p w:rsidR="004B244A" w:rsidRPr="00B75135" w:rsidRDefault="004B244A" w:rsidP="00CD3013">
      <w:pPr>
        <w:pStyle w:val="ac"/>
        <w:numPr>
          <w:ilvl w:val="0"/>
          <w:numId w:val="9"/>
        </w:numPr>
        <w:tabs>
          <w:tab w:val="left" w:pos="1249"/>
          <w:tab w:val="left" w:pos="1250"/>
        </w:tabs>
        <w:spacing w:before="51"/>
        <w:ind w:left="0" w:right="-1" w:firstLine="567"/>
        <w:rPr>
          <w:sz w:val="24"/>
        </w:rPr>
      </w:pPr>
      <w:r w:rsidRPr="00B75135">
        <w:rPr>
          <w:sz w:val="24"/>
        </w:rPr>
        <w:t>демонстрировать умение вести диалог, участвовать в дискуссии по</w:t>
      </w:r>
      <w:r w:rsidRPr="00B75135">
        <w:rPr>
          <w:spacing w:val="-12"/>
          <w:sz w:val="24"/>
        </w:rPr>
        <w:t xml:space="preserve"> </w:t>
      </w:r>
      <w:r w:rsidRPr="00B75135">
        <w:rPr>
          <w:sz w:val="24"/>
        </w:rPr>
        <w:t>исторической</w:t>
      </w:r>
    </w:p>
    <w:p w:rsidR="004B244A" w:rsidRPr="00B75135" w:rsidRDefault="004B244A" w:rsidP="00CD3013">
      <w:pPr>
        <w:pStyle w:val="aa"/>
        <w:spacing w:before="70"/>
        <w:ind w:left="0" w:right="-1" w:firstLine="567"/>
      </w:pPr>
      <w:r w:rsidRPr="00B75135">
        <w:t>тематике;</w:t>
      </w:r>
    </w:p>
    <w:p w:rsidR="004B244A" w:rsidRPr="00B75135" w:rsidRDefault="004B244A" w:rsidP="00CD3013">
      <w:pPr>
        <w:pStyle w:val="ac"/>
        <w:numPr>
          <w:ilvl w:val="0"/>
          <w:numId w:val="9"/>
        </w:numPr>
        <w:tabs>
          <w:tab w:val="left" w:pos="1249"/>
          <w:tab w:val="left" w:pos="1250"/>
        </w:tabs>
        <w:spacing w:before="138"/>
        <w:ind w:left="0" w:right="-1" w:firstLine="567"/>
        <w:rPr>
          <w:sz w:val="24"/>
        </w:rPr>
      </w:pPr>
      <w:r w:rsidRPr="00B75135">
        <w:rPr>
          <w:sz w:val="24"/>
        </w:rPr>
        <w:t>оценивать роль личности в отечественной истории ХХ</w:t>
      </w:r>
      <w:r w:rsidRPr="00B75135">
        <w:rPr>
          <w:spacing w:val="-8"/>
          <w:sz w:val="24"/>
        </w:rPr>
        <w:t xml:space="preserve"> </w:t>
      </w:r>
      <w:r w:rsidRPr="00B75135">
        <w:rPr>
          <w:sz w:val="24"/>
        </w:rPr>
        <w:t>века;</w:t>
      </w:r>
    </w:p>
    <w:p w:rsidR="004B244A" w:rsidRPr="00B75135" w:rsidRDefault="004B244A" w:rsidP="00CD3013">
      <w:pPr>
        <w:pStyle w:val="ac"/>
        <w:numPr>
          <w:ilvl w:val="0"/>
          <w:numId w:val="9"/>
        </w:numPr>
        <w:tabs>
          <w:tab w:val="left" w:pos="1249"/>
          <w:tab w:val="left" w:pos="1250"/>
        </w:tabs>
        <w:spacing w:before="60" w:line="316" w:lineRule="auto"/>
        <w:ind w:left="0" w:right="-1" w:firstLine="567"/>
        <w:rPr>
          <w:sz w:val="24"/>
        </w:rPr>
      </w:pPr>
      <w:r w:rsidRPr="00B75135">
        <w:rPr>
          <w:sz w:val="24"/>
        </w:rPr>
        <w:t>ориентироваться в дискуссионных вопросах российской истории ХХ века и существующих в науке их современных версиях, и трактовках.</w:t>
      </w:r>
    </w:p>
    <w:p w:rsidR="004B244A" w:rsidRPr="00B75135" w:rsidRDefault="004B244A" w:rsidP="00CD3013">
      <w:pPr>
        <w:pStyle w:val="1a"/>
        <w:spacing w:before="62"/>
        <w:ind w:left="0" w:right="-1" w:firstLine="567"/>
      </w:pPr>
      <w:bookmarkStart w:id="146" w:name="_Toc65592834"/>
      <w:bookmarkStart w:id="147" w:name="_Toc65593174"/>
      <w:bookmarkStart w:id="148" w:name="_Toc65711128"/>
      <w:r w:rsidRPr="00B75135">
        <w:t>Выпускник на базовом уровне получит возможность научиться:</w:t>
      </w:r>
      <w:bookmarkEnd w:id="146"/>
      <w:bookmarkEnd w:id="147"/>
      <w:bookmarkEnd w:id="148"/>
    </w:p>
    <w:p w:rsidR="004B244A" w:rsidRPr="00B75135" w:rsidRDefault="004B244A" w:rsidP="00CD3013">
      <w:pPr>
        <w:pStyle w:val="ac"/>
        <w:numPr>
          <w:ilvl w:val="0"/>
          <w:numId w:val="9"/>
        </w:numPr>
        <w:tabs>
          <w:tab w:val="left" w:pos="1250"/>
        </w:tabs>
        <w:spacing w:before="128" w:line="336" w:lineRule="auto"/>
        <w:ind w:left="0" w:right="-1" w:firstLine="567"/>
        <w:rPr>
          <w:sz w:val="24"/>
        </w:rPr>
      </w:pPr>
      <w:r w:rsidRPr="00B75135">
        <w:rPr>
          <w:sz w:val="24"/>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w:t>
      </w:r>
      <w:r w:rsidRPr="00B75135">
        <w:rPr>
          <w:sz w:val="24"/>
        </w:rPr>
        <w:lastRenderedPageBreak/>
        <w:t>понимать роль России в мировом</w:t>
      </w:r>
      <w:r w:rsidRPr="00B75135">
        <w:rPr>
          <w:spacing w:val="-4"/>
          <w:sz w:val="24"/>
        </w:rPr>
        <w:t xml:space="preserve"> </w:t>
      </w:r>
      <w:r w:rsidRPr="00B75135">
        <w:rPr>
          <w:sz w:val="24"/>
        </w:rPr>
        <w:t>сообществе;</w:t>
      </w:r>
    </w:p>
    <w:p w:rsidR="004B244A" w:rsidRPr="00B75135" w:rsidRDefault="004B244A" w:rsidP="00CD3013">
      <w:pPr>
        <w:pStyle w:val="ac"/>
        <w:numPr>
          <w:ilvl w:val="0"/>
          <w:numId w:val="9"/>
        </w:numPr>
        <w:tabs>
          <w:tab w:val="left" w:pos="1250"/>
        </w:tabs>
        <w:spacing w:before="24" w:line="314" w:lineRule="auto"/>
        <w:ind w:left="0" w:right="-1" w:firstLine="567"/>
        <w:rPr>
          <w:sz w:val="24"/>
        </w:rPr>
      </w:pPr>
      <w:r w:rsidRPr="00B75135">
        <w:rPr>
          <w:sz w:val="24"/>
        </w:rPr>
        <w:t>устанавливать аналогии и оценивать вклад разных стран в сокровищницу мировой культуры;</w:t>
      </w:r>
    </w:p>
    <w:p w:rsidR="004B244A" w:rsidRPr="00B75135" w:rsidRDefault="004B244A" w:rsidP="00CD3013">
      <w:pPr>
        <w:pStyle w:val="ac"/>
        <w:numPr>
          <w:ilvl w:val="0"/>
          <w:numId w:val="9"/>
        </w:numPr>
        <w:tabs>
          <w:tab w:val="left" w:pos="1250"/>
        </w:tabs>
        <w:spacing w:before="55"/>
        <w:ind w:left="0" w:right="-1" w:firstLine="567"/>
        <w:rPr>
          <w:sz w:val="24"/>
        </w:rPr>
      </w:pPr>
      <w:r w:rsidRPr="00B75135">
        <w:rPr>
          <w:sz w:val="24"/>
        </w:rPr>
        <w:t>определять место и время создания исторических</w:t>
      </w:r>
      <w:r w:rsidRPr="00B75135">
        <w:rPr>
          <w:spacing w:val="-3"/>
          <w:sz w:val="24"/>
        </w:rPr>
        <w:t xml:space="preserve"> </w:t>
      </w:r>
      <w:r w:rsidRPr="00B75135">
        <w:rPr>
          <w:sz w:val="24"/>
        </w:rPr>
        <w:t>документов;</w:t>
      </w:r>
    </w:p>
    <w:p w:rsidR="004B244A" w:rsidRPr="00B75135" w:rsidRDefault="004B244A" w:rsidP="00CD3013">
      <w:pPr>
        <w:pStyle w:val="ac"/>
        <w:numPr>
          <w:ilvl w:val="0"/>
          <w:numId w:val="9"/>
        </w:numPr>
        <w:tabs>
          <w:tab w:val="left" w:pos="1250"/>
        </w:tabs>
        <w:spacing w:before="122" w:line="336" w:lineRule="auto"/>
        <w:ind w:left="0" w:right="-1" w:firstLine="567"/>
        <w:rPr>
          <w:sz w:val="24"/>
        </w:rPr>
      </w:pPr>
      <w:r w:rsidRPr="00B75135">
        <w:rPr>
          <w:sz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w:t>
      </w:r>
      <w:r w:rsidRPr="00B75135">
        <w:rPr>
          <w:spacing w:val="-1"/>
          <w:sz w:val="24"/>
        </w:rPr>
        <w:t xml:space="preserve"> </w:t>
      </w:r>
      <w:r w:rsidRPr="00B75135">
        <w:rPr>
          <w:sz w:val="24"/>
        </w:rPr>
        <w:t>стран;</w:t>
      </w:r>
    </w:p>
    <w:p w:rsidR="004B244A" w:rsidRPr="00B75135" w:rsidRDefault="004B244A" w:rsidP="00CD3013">
      <w:pPr>
        <w:pStyle w:val="ac"/>
        <w:numPr>
          <w:ilvl w:val="0"/>
          <w:numId w:val="9"/>
        </w:numPr>
        <w:tabs>
          <w:tab w:val="left" w:pos="1250"/>
        </w:tabs>
        <w:spacing w:before="27" w:line="314" w:lineRule="auto"/>
        <w:ind w:left="0" w:right="-1" w:firstLine="567"/>
        <w:rPr>
          <w:sz w:val="24"/>
        </w:rPr>
      </w:pPr>
      <w:r w:rsidRPr="00B75135">
        <w:rPr>
          <w:sz w:val="24"/>
        </w:rPr>
        <w:t>характеризовать современные версии и трактовки важнейших проблем отечественной и всемирной истории;</w:t>
      </w:r>
    </w:p>
    <w:p w:rsidR="004B244A" w:rsidRPr="00B75135" w:rsidRDefault="004B244A" w:rsidP="00CD3013">
      <w:pPr>
        <w:pStyle w:val="ac"/>
        <w:numPr>
          <w:ilvl w:val="0"/>
          <w:numId w:val="9"/>
        </w:numPr>
        <w:tabs>
          <w:tab w:val="left" w:pos="1250"/>
        </w:tabs>
        <w:spacing w:before="55" w:line="338" w:lineRule="auto"/>
        <w:ind w:left="0" w:right="-1" w:firstLine="567"/>
        <w:rPr>
          <w:sz w:val="24"/>
        </w:rPr>
      </w:pPr>
      <w:r w:rsidRPr="00B75135">
        <w:rPr>
          <w:sz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sidRPr="00B75135">
        <w:rPr>
          <w:spacing w:val="-2"/>
          <w:sz w:val="24"/>
        </w:rPr>
        <w:t xml:space="preserve"> </w:t>
      </w:r>
      <w:r w:rsidRPr="00B75135">
        <w:rPr>
          <w:sz w:val="24"/>
        </w:rPr>
        <w:t>революций;</w:t>
      </w:r>
    </w:p>
    <w:p w:rsidR="004B244A" w:rsidRPr="00B75135" w:rsidRDefault="004B244A" w:rsidP="00CD3013">
      <w:pPr>
        <w:pStyle w:val="ac"/>
        <w:numPr>
          <w:ilvl w:val="0"/>
          <w:numId w:val="9"/>
        </w:numPr>
        <w:tabs>
          <w:tab w:val="left" w:pos="1250"/>
        </w:tabs>
        <w:spacing w:before="16" w:line="316" w:lineRule="auto"/>
        <w:ind w:left="0" w:right="-1" w:firstLine="567"/>
        <w:rPr>
          <w:iCs/>
          <w:sz w:val="24"/>
        </w:rPr>
      </w:pPr>
      <w:r w:rsidRPr="00B75135">
        <w:rPr>
          <w:iCs/>
          <w:sz w:val="24"/>
        </w:rPr>
        <w:t>использовать картографические источники для описания событий и процессов новейшей отечественной истории и привязки их к месту и</w:t>
      </w:r>
      <w:r w:rsidRPr="00B75135">
        <w:rPr>
          <w:iCs/>
          <w:spacing w:val="-8"/>
          <w:sz w:val="24"/>
        </w:rPr>
        <w:t xml:space="preserve"> </w:t>
      </w:r>
      <w:r w:rsidRPr="00B75135">
        <w:rPr>
          <w:iCs/>
          <w:sz w:val="24"/>
        </w:rPr>
        <w:t>времени;</w:t>
      </w:r>
    </w:p>
    <w:p w:rsidR="004B244A" w:rsidRPr="00B75135" w:rsidRDefault="004B244A" w:rsidP="00CD3013">
      <w:pPr>
        <w:pStyle w:val="ac"/>
        <w:numPr>
          <w:ilvl w:val="0"/>
          <w:numId w:val="9"/>
        </w:numPr>
        <w:tabs>
          <w:tab w:val="left" w:pos="1250"/>
        </w:tabs>
        <w:spacing w:before="50" w:line="316" w:lineRule="auto"/>
        <w:ind w:left="0" w:right="-1" w:firstLine="567"/>
        <w:rPr>
          <w:iCs/>
          <w:sz w:val="24"/>
        </w:rPr>
      </w:pPr>
      <w:r w:rsidRPr="00B75135">
        <w:rPr>
          <w:iCs/>
          <w:sz w:val="24"/>
        </w:rPr>
        <w:t>представлять историческую информацию в виде таблиц, схем, графиков и др., заполнять контурную</w:t>
      </w:r>
      <w:r w:rsidRPr="00B75135">
        <w:rPr>
          <w:iCs/>
          <w:spacing w:val="-1"/>
          <w:sz w:val="24"/>
        </w:rPr>
        <w:t xml:space="preserve"> </w:t>
      </w:r>
      <w:r w:rsidRPr="00B75135">
        <w:rPr>
          <w:iCs/>
          <w:sz w:val="24"/>
        </w:rPr>
        <w:t>карту;</w:t>
      </w:r>
    </w:p>
    <w:p w:rsidR="004B244A" w:rsidRPr="00B75135" w:rsidRDefault="004B244A" w:rsidP="00CD3013">
      <w:pPr>
        <w:pStyle w:val="ac"/>
        <w:numPr>
          <w:ilvl w:val="0"/>
          <w:numId w:val="9"/>
        </w:numPr>
        <w:tabs>
          <w:tab w:val="left" w:pos="1250"/>
        </w:tabs>
        <w:spacing w:before="51" w:line="314" w:lineRule="auto"/>
        <w:ind w:left="0" w:right="-1" w:firstLine="567"/>
        <w:rPr>
          <w:iCs/>
          <w:sz w:val="24"/>
        </w:rPr>
      </w:pPr>
      <w:r w:rsidRPr="00B75135">
        <w:rPr>
          <w:iCs/>
          <w:sz w:val="24"/>
        </w:rPr>
        <w:t>соотносить историческое время, исторические события, действия и поступки исторических личностей ХХ</w:t>
      </w:r>
      <w:r w:rsidRPr="00B75135">
        <w:rPr>
          <w:iCs/>
          <w:spacing w:val="-6"/>
          <w:sz w:val="24"/>
        </w:rPr>
        <w:t xml:space="preserve"> </w:t>
      </w:r>
      <w:r w:rsidRPr="00B75135">
        <w:rPr>
          <w:iCs/>
          <w:sz w:val="24"/>
        </w:rPr>
        <w:t>века;</w:t>
      </w:r>
    </w:p>
    <w:p w:rsidR="004B244A" w:rsidRPr="00B75135" w:rsidRDefault="004B244A" w:rsidP="00CD3013">
      <w:pPr>
        <w:pStyle w:val="ac"/>
        <w:numPr>
          <w:ilvl w:val="0"/>
          <w:numId w:val="9"/>
        </w:numPr>
        <w:tabs>
          <w:tab w:val="left" w:pos="1250"/>
        </w:tabs>
        <w:spacing w:before="53" w:line="316" w:lineRule="auto"/>
        <w:ind w:left="0" w:right="-1" w:firstLine="567"/>
        <w:rPr>
          <w:iCs/>
          <w:sz w:val="24"/>
        </w:rPr>
      </w:pPr>
      <w:r w:rsidRPr="00B75135">
        <w:rPr>
          <w:iCs/>
          <w:sz w:val="24"/>
        </w:rPr>
        <w:t>анализировать и оценивать исторические события местного масштаба в контексте общероссийской и мировой истории ХХ</w:t>
      </w:r>
      <w:r w:rsidRPr="00B75135">
        <w:rPr>
          <w:iCs/>
          <w:spacing w:val="-3"/>
          <w:sz w:val="24"/>
        </w:rPr>
        <w:t xml:space="preserve"> </w:t>
      </w:r>
      <w:r w:rsidRPr="00B75135">
        <w:rPr>
          <w:iCs/>
          <w:sz w:val="24"/>
        </w:rPr>
        <w:t>века;</w:t>
      </w:r>
    </w:p>
    <w:p w:rsidR="004B244A" w:rsidRPr="00B75135" w:rsidRDefault="004B244A" w:rsidP="00CD3013">
      <w:pPr>
        <w:pStyle w:val="ac"/>
        <w:numPr>
          <w:ilvl w:val="0"/>
          <w:numId w:val="9"/>
        </w:numPr>
        <w:tabs>
          <w:tab w:val="left" w:pos="1250"/>
        </w:tabs>
        <w:spacing w:before="50" w:line="336" w:lineRule="auto"/>
        <w:ind w:left="0" w:right="-1" w:firstLine="567"/>
        <w:rPr>
          <w:iCs/>
          <w:sz w:val="24"/>
        </w:rPr>
      </w:pPr>
      <w:r w:rsidRPr="00B75135">
        <w:rPr>
          <w:iCs/>
          <w:sz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sidRPr="00B75135">
        <w:rPr>
          <w:iCs/>
          <w:spacing w:val="-3"/>
          <w:sz w:val="24"/>
        </w:rPr>
        <w:t xml:space="preserve"> </w:t>
      </w:r>
      <w:r w:rsidRPr="00B75135">
        <w:rPr>
          <w:iCs/>
          <w:sz w:val="24"/>
        </w:rPr>
        <w:t>терминологией;</w:t>
      </w:r>
    </w:p>
    <w:p w:rsidR="004B244A" w:rsidRPr="00B75135" w:rsidRDefault="004B244A" w:rsidP="00CD3013">
      <w:pPr>
        <w:pStyle w:val="ac"/>
        <w:numPr>
          <w:ilvl w:val="0"/>
          <w:numId w:val="9"/>
        </w:numPr>
        <w:tabs>
          <w:tab w:val="left" w:pos="1249"/>
          <w:tab w:val="left" w:pos="1250"/>
        </w:tabs>
        <w:spacing w:before="27"/>
        <w:ind w:left="0" w:right="-1" w:firstLine="567"/>
        <w:rPr>
          <w:iCs/>
          <w:sz w:val="24"/>
        </w:rPr>
      </w:pPr>
      <w:r w:rsidRPr="00B75135">
        <w:rPr>
          <w:iCs/>
          <w:sz w:val="24"/>
        </w:rPr>
        <w:t>приводить аргументы и примеры в защиту своей точки</w:t>
      </w:r>
      <w:r w:rsidRPr="00B75135">
        <w:rPr>
          <w:iCs/>
          <w:spacing w:val="-7"/>
          <w:sz w:val="24"/>
        </w:rPr>
        <w:t xml:space="preserve"> </w:t>
      </w:r>
      <w:r w:rsidRPr="00B75135">
        <w:rPr>
          <w:iCs/>
          <w:sz w:val="24"/>
        </w:rPr>
        <w:t>зрения;</w:t>
      </w:r>
    </w:p>
    <w:p w:rsidR="004B244A" w:rsidRPr="00B75135" w:rsidRDefault="004B244A" w:rsidP="00CD3013">
      <w:pPr>
        <w:pStyle w:val="ac"/>
        <w:numPr>
          <w:ilvl w:val="0"/>
          <w:numId w:val="9"/>
        </w:numPr>
        <w:tabs>
          <w:tab w:val="left" w:pos="1249"/>
          <w:tab w:val="left" w:pos="1250"/>
        </w:tabs>
        <w:spacing w:before="120"/>
        <w:ind w:left="0" w:right="-1" w:firstLine="567"/>
        <w:rPr>
          <w:iCs/>
          <w:sz w:val="24"/>
        </w:rPr>
      </w:pPr>
      <w:r w:rsidRPr="00B75135">
        <w:rPr>
          <w:iCs/>
          <w:sz w:val="24"/>
        </w:rPr>
        <w:t>применять полученные знания при анализе современной политики</w:t>
      </w:r>
      <w:r w:rsidRPr="00B75135">
        <w:rPr>
          <w:iCs/>
          <w:spacing w:val="-10"/>
          <w:sz w:val="24"/>
        </w:rPr>
        <w:t xml:space="preserve"> </w:t>
      </w:r>
      <w:r w:rsidRPr="00B75135">
        <w:rPr>
          <w:iCs/>
          <w:sz w:val="24"/>
        </w:rPr>
        <w:t>России;</w:t>
      </w:r>
    </w:p>
    <w:p w:rsidR="004B244A" w:rsidRDefault="004B244A" w:rsidP="00CD3013">
      <w:pPr>
        <w:pStyle w:val="ac"/>
        <w:numPr>
          <w:ilvl w:val="0"/>
          <w:numId w:val="9"/>
        </w:numPr>
        <w:tabs>
          <w:tab w:val="left" w:pos="1249"/>
          <w:tab w:val="left" w:pos="1250"/>
        </w:tabs>
        <w:spacing w:before="122"/>
        <w:ind w:left="0" w:right="-1" w:firstLine="567"/>
        <w:rPr>
          <w:iCs/>
          <w:sz w:val="24"/>
        </w:rPr>
      </w:pPr>
      <w:r w:rsidRPr="00B75135">
        <w:rPr>
          <w:iCs/>
          <w:sz w:val="24"/>
        </w:rPr>
        <w:t>владеть элементами проектной</w:t>
      </w:r>
      <w:r w:rsidRPr="00B75135">
        <w:rPr>
          <w:iCs/>
          <w:spacing w:val="1"/>
          <w:sz w:val="24"/>
        </w:rPr>
        <w:t xml:space="preserve"> </w:t>
      </w:r>
      <w:r w:rsidRPr="00B75135">
        <w:rPr>
          <w:iCs/>
          <w:sz w:val="24"/>
        </w:rPr>
        <w:t>деятельности.</w:t>
      </w:r>
    </w:p>
    <w:p w:rsidR="00B11ED5" w:rsidRPr="00B11ED5" w:rsidRDefault="00B11ED5" w:rsidP="00B11ED5">
      <w:pPr>
        <w:tabs>
          <w:tab w:val="left" w:pos="1249"/>
          <w:tab w:val="left" w:pos="1250"/>
        </w:tabs>
        <w:spacing w:before="122"/>
        <w:ind w:left="117" w:right="-1"/>
        <w:rPr>
          <w:iCs/>
          <w:sz w:val="24"/>
        </w:rPr>
      </w:pPr>
    </w:p>
    <w:p w:rsidR="00B11ED5" w:rsidRPr="00B11ED5" w:rsidRDefault="00B11ED5" w:rsidP="00B11ED5">
      <w:pPr>
        <w:rPr>
          <w:rFonts w:ascii="Times New Roman" w:eastAsia="Calibri" w:hAnsi="Times New Roman" w:cs="Times New Roman"/>
          <w:b/>
          <w:sz w:val="24"/>
          <w:szCs w:val="24"/>
        </w:rPr>
      </w:pPr>
      <w:r w:rsidRPr="00B11ED5">
        <w:rPr>
          <w:rFonts w:ascii="Times New Roman" w:eastAsia="Calibri" w:hAnsi="Times New Roman" w:cs="Times New Roman"/>
          <w:b/>
          <w:sz w:val="24"/>
          <w:szCs w:val="24"/>
        </w:rPr>
        <w:t>Выпускник на углубленном уровне научится:</w:t>
      </w:r>
    </w:p>
    <w:p w:rsidR="00B11ED5" w:rsidRPr="00B11ED5" w:rsidRDefault="00B11ED5" w:rsidP="00B11ED5">
      <w:pPr>
        <w:pStyle w:val="a0"/>
        <w:rPr>
          <w:sz w:val="24"/>
          <w:szCs w:val="24"/>
        </w:rPr>
      </w:pPr>
      <w:r w:rsidRPr="00B11ED5">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B11ED5" w:rsidRPr="00B11ED5" w:rsidRDefault="00B11ED5" w:rsidP="00B11ED5">
      <w:pPr>
        <w:pStyle w:val="a0"/>
        <w:rPr>
          <w:sz w:val="24"/>
          <w:szCs w:val="24"/>
        </w:rPr>
      </w:pPr>
      <w:r w:rsidRPr="00B11ED5">
        <w:rPr>
          <w:sz w:val="24"/>
          <w:szCs w:val="24"/>
        </w:rPr>
        <w:t>характеризовать особенности исторического пути России, ее роль в мировом сообществе;</w:t>
      </w:r>
    </w:p>
    <w:p w:rsidR="00B11ED5" w:rsidRPr="00B11ED5" w:rsidRDefault="00B11ED5" w:rsidP="00B11ED5">
      <w:pPr>
        <w:pStyle w:val="a0"/>
        <w:rPr>
          <w:sz w:val="24"/>
          <w:szCs w:val="24"/>
        </w:rPr>
      </w:pPr>
      <w:r w:rsidRPr="00B11ED5">
        <w:rPr>
          <w:sz w:val="24"/>
          <w:szCs w:val="24"/>
        </w:rPr>
        <w:t>определять исторические предпосылки, условия, место и время создания исторических документов;</w:t>
      </w:r>
    </w:p>
    <w:p w:rsidR="00B11ED5" w:rsidRPr="00B11ED5" w:rsidRDefault="00B11ED5" w:rsidP="00B11ED5">
      <w:pPr>
        <w:pStyle w:val="a0"/>
        <w:rPr>
          <w:sz w:val="24"/>
          <w:szCs w:val="24"/>
        </w:rPr>
      </w:pPr>
      <w:r w:rsidRPr="00B11ED5">
        <w:rPr>
          <w:sz w:val="24"/>
          <w:szCs w:val="24"/>
        </w:rPr>
        <w:lastRenderedPageBreak/>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B11ED5" w:rsidRPr="00B11ED5" w:rsidRDefault="00B11ED5" w:rsidP="00B11ED5">
      <w:pPr>
        <w:pStyle w:val="a0"/>
        <w:rPr>
          <w:sz w:val="24"/>
          <w:szCs w:val="24"/>
        </w:rPr>
      </w:pPr>
      <w:r w:rsidRPr="00B11ED5">
        <w:rPr>
          <w:sz w:val="24"/>
          <w:szCs w:val="24"/>
        </w:rPr>
        <w:t>определять причинно-следственные, пространственные, временные связи между важнейшими событиями (явлениями, процессами);</w:t>
      </w:r>
    </w:p>
    <w:p w:rsidR="00B11ED5" w:rsidRPr="00B11ED5" w:rsidRDefault="00B11ED5" w:rsidP="00B11ED5">
      <w:pPr>
        <w:pStyle w:val="a0"/>
        <w:rPr>
          <w:sz w:val="24"/>
          <w:szCs w:val="24"/>
        </w:rPr>
      </w:pPr>
      <w:r w:rsidRPr="00B11ED5">
        <w:rPr>
          <w:sz w:val="24"/>
          <w:szCs w:val="24"/>
        </w:rPr>
        <w:t>различать в исторической информации факты и мнения, исторические описания и исторические объяснения;</w:t>
      </w:r>
    </w:p>
    <w:p w:rsidR="00B11ED5" w:rsidRPr="00B11ED5" w:rsidRDefault="00B11ED5" w:rsidP="00B11ED5">
      <w:pPr>
        <w:pStyle w:val="a0"/>
        <w:rPr>
          <w:sz w:val="24"/>
          <w:szCs w:val="24"/>
        </w:rPr>
      </w:pPr>
      <w:r w:rsidRPr="00B11ED5">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B11ED5" w:rsidRPr="00B11ED5" w:rsidRDefault="00B11ED5" w:rsidP="00B11ED5">
      <w:pPr>
        <w:pStyle w:val="a0"/>
        <w:rPr>
          <w:sz w:val="24"/>
          <w:szCs w:val="24"/>
        </w:rPr>
      </w:pPr>
      <w:r w:rsidRPr="00B11ED5">
        <w:rPr>
          <w:sz w:val="24"/>
          <w:szCs w:val="24"/>
        </w:rPr>
        <w:t>презентовать историческую информацию в виде таблиц, схем, графиков;</w:t>
      </w:r>
    </w:p>
    <w:p w:rsidR="00B11ED5" w:rsidRPr="00B11ED5" w:rsidRDefault="00B11ED5" w:rsidP="00B11ED5">
      <w:pPr>
        <w:pStyle w:val="a0"/>
        <w:rPr>
          <w:sz w:val="24"/>
          <w:szCs w:val="24"/>
        </w:rPr>
      </w:pPr>
      <w:r w:rsidRPr="00B11ED5">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B11ED5" w:rsidRPr="00B11ED5" w:rsidRDefault="00B11ED5" w:rsidP="00B11ED5">
      <w:pPr>
        <w:pStyle w:val="a0"/>
        <w:rPr>
          <w:sz w:val="24"/>
          <w:szCs w:val="24"/>
        </w:rPr>
      </w:pPr>
      <w:r w:rsidRPr="00B11ED5">
        <w:rPr>
          <w:sz w:val="24"/>
          <w:szCs w:val="24"/>
        </w:rPr>
        <w:t>соотносить и оценивать исторические события локальной, региональной, общероссийской и мировой истории ХХ в.;</w:t>
      </w:r>
    </w:p>
    <w:p w:rsidR="00B11ED5" w:rsidRPr="00B11ED5" w:rsidRDefault="00B11ED5" w:rsidP="00B11ED5">
      <w:pPr>
        <w:pStyle w:val="a0"/>
        <w:rPr>
          <w:sz w:val="24"/>
          <w:szCs w:val="24"/>
        </w:rPr>
      </w:pPr>
      <w:r w:rsidRPr="00B11ED5">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B11ED5" w:rsidRPr="00B11ED5" w:rsidRDefault="00B11ED5" w:rsidP="00B11ED5">
      <w:pPr>
        <w:pStyle w:val="a0"/>
        <w:rPr>
          <w:sz w:val="24"/>
          <w:szCs w:val="24"/>
        </w:rPr>
      </w:pPr>
      <w:r w:rsidRPr="00B11ED5">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B11ED5" w:rsidRPr="00B11ED5" w:rsidRDefault="00B11ED5" w:rsidP="00B11ED5">
      <w:pPr>
        <w:pStyle w:val="a0"/>
        <w:rPr>
          <w:sz w:val="24"/>
          <w:szCs w:val="24"/>
        </w:rPr>
      </w:pPr>
      <w:r w:rsidRPr="00B11ED5">
        <w:rPr>
          <w:sz w:val="24"/>
          <w:szCs w:val="24"/>
        </w:rPr>
        <w:t>критически оценивать вклад конкретных личностей в развитие человечества;</w:t>
      </w:r>
    </w:p>
    <w:p w:rsidR="00B11ED5" w:rsidRPr="00B11ED5" w:rsidRDefault="00B11ED5" w:rsidP="00B11ED5">
      <w:pPr>
        <w:pStyle w:val="a0"/>
        <w:rPr>
          <w:sz w:val="24"/>
          <w:szCs w:val="24"/>
        </w:rPr>
      </w:pPr>
      <w:r w:rsidRPr="00B11ED5">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B11ED5" w:rsidRPr="00B11ED5" w:rsidRDefault="00B11ED5" w:rsidP="00B11ED5">
      <w:pPr>
        <w:pStyle w:val="a0"/>
        <w:rPr>
          <w:sz w:val="24"/>
          <w:szCs w:val="24"/>
        </w:rPr>
      </w:pPr>
      <w:r w:rsidRPr="00B11ED5">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B11ED5" w:rsidRPr="00B11ED5" w:rsidRDefault="00B11ED5" w:rsidP="00B11ED5">
      <w:pPr>
        <w:pStyle w:val="a0"/>
        <w:rPr>
          <w:sz w:val="24"/>
          <w:szCs w:val="24"/>
        </w:rPr>
      </w:pPr>
      <w:r w:rsidRPr="00B11ED5">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B11ED5" w:rsidRPr="00B11ED5" w:rsidRDefault="00B11ED5" w:rsidP="00B11ED5">
      <w:pPr>
        <w:pStyle w:val="a0"/>
        <w:rPr>
          <w:sz w:val="24"/>
          <w:szCs w:val="24"/>
        </w:rPr>
      </w:pPr>
      <w:r w:rsidRPr="00B11ED5">
        <w:rPr>
          <w:sz w:val="24"/>
          <w:szCs w:val="24"/>
        </w:rPr>
        <w:t>объяснять, в чем состояли мотивы, цели и результаты деятельности исторических личностей и политических групп в истории;</w:t>
      </w:r>
    </w:p>
    <w:p w:rsidR="00B11ED5" w:rsidRPr="00B11ED5" w:rsidRDefault="00B11ED5" w:rsidP="00B11ED5">
      <w:pPr>
        <w:pStyle w:val="a0"/>
        <w:rPr>
          <w:sz w:val="24"/>
          <w:szCs w:val="24"/>
        </w:rPr>
      </w:pPr>
      <w:r w:rsidRPr="00B11ED5">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B11ED5" w:rsidRPr="00B11ED5" w:rsidRDefault="00B11ED5" w:rsidP="00B11ED5">
      <w:pPr>
        <w:rPr>
          <w:rFonts w:ascii="Times New Roman" w:eastAsia="Calibri" w:hAnsi="Times New Roman" w:cs="Times New Roman"/>
          <w:b/>
          <w:sz w:val="24"/>
          <w:szCs w:val="24"/>
        </w:rPr>
      </w:pPr>
      <w:r w:rsidRPr="00B11ED5">
        <w:rPr>
          <w:rFonts w:ascii="Times New Roman" w:eastAsia="Calibri" w:hAnsi="Times New Roman" w:cs="Times New Roman"/>
          <w:b/>
          <w:sz w:val="24"/>
          <w:szCs w:val="24"/>
        </w:rPr>
        <w:lastRenderedPageBreak/>
        <w:t>Выпускник на углубленном уровне получит возможность научиться:</w:t>
      </w:r>
    </w:p>
    <w:p w:rsidR="00B11ED5" w:rsidRPr="00B11ED5" w:rsidRDefault="00B11ED5" w:rsidP="00B11ED5">
      <w:pPr>
        <w:pStyle w:val="a0"/>
        <w:rPr>
          <w:sz w:val="24"/>
          <w:szCs w:val="24"/>
        </w:rPr>
      </w:pPr>
      <w:r w:rsidRPr="00B11ED5">
        <w:rPr>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B11ED5" w:rsidRPr="00B11ED5" w:rsidRDefault="00B11ED5" w:rsidP="00B11ED5">
      <w:pPr>
        <w:pStyle w:val="a0"/>
        <w:rPr>
          <w:sz w:val="24"/>
          <w:szCs w:val="24"/>
        </w:rPr>
      </w:pPr>
      <w:r w:rsidRPr="00B11ED5">
        <w:rPr>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B11ED5" w:rsidRPr="00B11ED5" w:rsidRDefault="00B11ED5" w:rsidP="00B11ED5">
      <w:pPr>
        <w:pStyle w:val="a0"/>
        <w:rPr>
          <w:sz w:val="24"/>
          <w:szCs w:val="24"/>
        </w:rPr>
      </w:pPr>
      <w:r w:rsidRPr="00B11ED5">
        <w:rPr>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B11ED5" w:rsidRPr="00B11ED5" w:rsidRDefault="00B11ED5" w:rsidP="00B11ED5">
      <w:pPr>
        <w:pStyle w:val="a0"/>
        <w:rPr>
          <w:sz w:val="24"/>
          <w:szCs w:val="24"/>
        </w:rPr>
      </w:pPr>
      <w:r w:rsidRPr="00B11ED5">
        <w:rPr>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B11ED5" w:rsidRPr="00B11ED5" w:rsidRDefault="00B11ED5" w:rsidP="00B11ED5">
      <w:pPr>
        <w:pStyle w:val="a0"/>
        <w:rPr>
          <w:sz w:val="24"/>
          <w:szCs w:val="24"/>
        </w:rPr>
      </w:pPr>
      <w:r w:rsidRPr="00B11ED5">
        <w:rPr>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B11ED5" w:rsidRPr="00B11ED5" w:rsidRDefault="00B11ED5" w:rsidP="00B11ED5">
      <w:pPr>
        <w:pStyle w:val="a0"/>
        <w:rPr>
          <w:sz w:val="24"/>
          <w:szCs w:val="24"/>
        </w:rPr>
      </w:pPr>
      <w:r w:rsidRPr="00B11ED5">
        <w:rPr>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B11ED5" w:rsidRPr="00B11ED5" w:rsidRDefault="00B11ED5" w:rsidP="00B11ED5">
      <w:pPr>
        <w:pStyle w:val="a0"/>
        <w:rPr>
          <w:sz w:val="24"/>
          <w:szCs w:val="24"/>
        </w:rPr>
      </w:pPr>
      <w:r w:rsidRPr="00B11ED5">
        <w:rPr>
          <w:sz w:val="24"/>
          <w:szCs w:val="24"/>
        </w:rPr>
        <w:t>знать основные подходы (концепции) в изучении истории;</w:t>
      </w:r>
    </w:p>
    <w:p w:rsidR="00B11ED5" w:rsidRPr="00B11ED5" w:rsidRDefault="00B11ED5" w:rsidP="00B11ED5">
      <w:pPr>
        <w:pStyle w:val="a0"/>
        <w:rPr>
          <w:sz w:val="24"/>
          <w:szCs w:val="24"/>
        </w:rPr>
      </w:pPr>
      <w:r w:rsidRPr="00B11ED5">
        <w:rPr>
          <w:sz w:val="24"/>
          <w:szCs w:val="24"/>
        </w:rPr>
        <w:t>знакомиться с оценками «трудных» вопросов истории;</w:t>
      </w:r>
    </w:p>
    <w:p w:rsidR="00B11ED5" w:rsidRPr="00B11ED5" w:rsidRDefault="00B11ED5" w:rsidP="00B11ED5">
      <w:pPr>
        <w:pStyle w:val="a0"/>
        <w:rPr>
          <w:sz w:val="24"/>
          <w:szCs w:val="24"/>
        </w:rPr>
      </w:pPr>
      <w:r w:rsidRPr="00B11ED5">
        <w:rPr>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B11ED5" w:rsidRPr="00B11ED5" w:rsidRDefault="00B11ED5" w:rsidP="00B11ED5">
      <w:pPr>
        <w:pStyle w:val="a0"/>
        <w:rPr>
          <w:sz w:val="24"/>
          <w:szCs w:val="24"/>
        </w:rPr>
      </w:pPr>
      <w:r w:rsidRPr="00B11ED5">
        <w:rPr>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B11ED5" w:rsidRPr="00B11ED5" w:rsidRDefault="00B11ED5" w:rsidP="00B11ED5">
      <w:pPr>
        <w:pStyle w:val="a0"/>
        <w:rPr>
          <w:sz w:val="24"/>
          <w:szCs w:val="24"/>
        </w:rPr>
      </w:pPr>
      <w:r w:rsidRPr="00B11ED5">
        <w:rPr>
          <w:sz w:val="24"/>
          <w:szCs w:val="24"/>
        </w:rPr>
        <w:t>корректно использовать терминологию исторической науки в ходе выступления, дискуссии и т.д.;</w:t>
      </w:r>
    </w:p>
    <w:p w:rsidR="00B11ED5" w:rsidRDefault="00B11ED5" w:rsidP="00B11ED5">
      <w:pPr>
        <w:pStyle w:val="a0"/>
        <w:rPr>
          <w:sz w:val="24"/>
          <w:szCs w:val="24"/>
        </w:rPr>
      </w:pPr>
      <w:r w:rsidRPr="00B11ED5">
        <w:rPr>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B11ED5" w:rsidRDefault="00B11ED5" w:rsidP="00B11ED5">
      <w:pPr>
        <w:rPr>
          <w:lang w:eastAsia="ru-RU"/>
        </w:rPr>
      </w:pPr>
    </w:p>
    <w:p w:rsidR="00B11ED5" w:rsidRPr="00B11ED5" w:rsidRDefault="00B11ED5" w:rsidP="00B11ED5">
      <w:pPr>
        <w:rPr>
          <w:rFonts w:ascii="Calibri" w:eastAsia="Calibri" w:hAnsi="Calibri" w:cs="Times New Roman"/>
          <w:lang w:eastAsia="ru-RU"/>
        </w:rPr>
      </w:pPr>
    </w:p>
    <w:p w:rsidR="00B11ED5" w:rsidRDefault="00CD3013" w:rsidP="00CD3013">
      <w:pPr>
        <w:pStyle w:val="1a"/>
        <w:numPr>
          <w:ilvl w:val="3"/>
          <w:numId w:val="6"/>
        </w:numPr>
        <w:tabs>
          <w:tab w:val="left" w:pos="1322"/>
        </w:tabs>
        <w:spacing w:before="77"/>
        <w:ind w:left="1322" w:hanging="783"/>
        <w:jc w:val="both"/>
      </w:pPr>
      <w:bookmarkStart w:id="149" w:name="_Toc65592835"/>
      <w:bookmarkStart w:id="150" w:name="_Toc65593175"/>
      <w:bookmarkStart w:id="151" w:name="_Toc65711129"/>
      <w:r w:rsidRPr="00B75135">
        <w:lastRenderedPageBreak/>
        <w:t>География</w:t>
      </w:r>
      <w:bookmarkEnd w:id="149"/>
      <w:bookmarkEnd w:id="150"/>
      <w:bookmarkEnd w:id="151"/>
    </w:p>
    <w:p w:rsidR="00CD3013" w:rsidRPr="00B75135" w:rsidRDefault="00CD3013" w:rsidP="00392B83">
      <w:pPr>
        <w:spacing w:before="140" w:line="360" w:lineRule="auto"/>
        <w:ind w:right="-1" w:firstLine="426"/>
        <w:jc w:val="both"/>
        <w:rPr>
          <w:rFonts w:ascii="Times New Roman" w:hAnsi="Times New Roman" w:cs="Times New Roman"/>
          <w:b/>
          <w:sz w:val="24"/>
        </w:rPr>
      </w:pPr>
      <w:r w:rsidRPr="00B75135">
        <w:rPr>
          <w:rFonts w:ascii="Times New Roman" w:hAnsi="Times New Roman" w:cs="Times New Roman"/>
          <w:b/>
          <w:sz w:val="24"/>
        </w:rPr>
        <w:t>В результате изучения учебного предмета «География» на уровне среднего общего образования:</w:t>
      </w:r>
    </w:p>
    <w:p w:rsidR="00CD3013" w:rsidRPr="00B75135" w:rsidRDefault="00CD3013" w:rsidP="00392B83">
      <w:pPr>
        <w:pStyle w:val="1a"/>
        <w:spacing w:line="274" w:lineRule="exact"/>
        <w:ind w:left="0" w:right="-1" w:firstLine="426"/>
      </w:pPr>
      <w:bookmarkStart w:id="152" w:name="_Toc65592836"/>
      <w:bookmarkStart w:id="153" w:name="_Toc65593176"/>
      <w:bookmarkStart w:id="154" w:name="_Toc65711130"/>
      <w:r w:rsidRPr="00B75135">
        <w:t>Выпускник на базовом уровне научится:</w:t>
      </w:r>
      <w:bookmarkEnd w:id="152"/>
      <w:bookmarkEnd w:id="153"/>
      <w:bookmarkEnd w:id="154"/>
    </w:p>
    <w:p w:rsidR="00CD3013" w:rsidRPr="00B75135" w:rsidRDefault="00CD3013" w:rsidP="00392B83">
      <w:pPr>
        <w:pStyle w:val="ac"/>
        <w:numPr>
          <w:ilvl w:val="4"/>
          <w:numId w:val="6"/>
        </w:numPr>
        <w:tabs>
          <w:tab w:val="left" w:pos="1250"/>
        </w:tabs>
        <w:spacing w:before="128" w:line="316" w:lineRule="auto"/>
        <w:ind w:left="0" w:right="-1" w:firstLine="426"/>
        <w:rPr>
          <w:sz w:val="24"/>
        </w:rPr>
      </w:pPr>
      <w:r w:rsidRPr="00B75135">
        <w:rPr>
          <w:sz w:val="24"/>
        </w:rPr>
        <w:t>понимать значение географии как науки и объяснять ее роль в решении проблем человечества;</w:t>
      </w:r>
    </w:p>
    <w:p w:rsidR="00CD3013" w:rsidRPr="00B75135" w:rsidRDefault="00CD3013" w:rsidP="00392B83">
      <w:pPr>
        <w:pStyle w:val="ac"/>
        <w:numPr>
          <w:ilvl w:val="4"/>
          <w:numId w:val="6"/>
        </w:numPr>
        <w:tabs>
          <w:tab w:val="left" w:pos="1250"/>
        </w:tabs>
        <w:spacing w:before="51" w:line="316" w:lineRule="auto"/>
        <w:ind w:left="0" w:right="-1" w:firstLine="426"/>
        <w:rPr>
          <w:sz w:val="24"/>
        </w:rPr>
      </w:pPr>
      <w:r w:rsidRPr="00B75135">
        <w:rPr>
          <w:sz w:val="24"/>
        </w:rPr>
        <w:t>определять количественные и качественные характеристики географических объектов, процессов, явлений с помощью измерений, наблюдений,</w:t>
      </w:r>
      <w:r w:rsidRPr="00B75135">
        <w:rPr>
          <w:spacing w:val="-20"/>
          <w:sz w:val="24"/>
        </w:rPr>
        <w:t xml:space="preserve"> </w:t>
      </w:r>
      <w:r w:rsidRPr="00B75135">
        <w:rPr>
          <w:sz w:val="24"/>
        </w:rPr>
        <w:t>исследований;</w:t>
      </w:r>
    </w:p>
    <w:p w:rsidR="00CD3013" w:rsidRPr="00B75135" w:rsidRDefault="00CD3013" w:rsidP="00392B83">
      <w:pPr>
        <w:pStyle w:val="ac"/>
        <w:numPr>
          <w:ilvl w:val="4"/>
          <w:numId w:val="6"/>
        </w:numPr>
        <w:tabs>
          <w:tab w:val="left" w:pos="1250"/>
        </w:tabs>
        <w:spacing w:before="51" w:line="336" w:lineRule="auto"/>
        <w:ind w:left="0" w:right="-1" w:firstLine="426"/>
        <w:rPr>
          <w:sz w:val="24"/>
        </w:rPr>
      </w:pPr>
      <w:r w:rsidRPr="00B75135">
        <w:rPr>
          <w:sz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w:t>
      </w:r>
      <w:r w:rsidRPr="00B75135">
        <w:rPr>
          <w:spacing w:val="-4"/>
          <w:sz w:val="24"/>
        </w:rPr>
        <w:t xml:space="preserve"> </w:t>
      </w:r>
      <w:r w:rsidRPr="00B75135">
        <w:rPr>
          <w:sz w:val="24"/>
        </w:rPr>
        <w:t>взаимодействия;</w:t>
      </w:r>
    </w:p>
    <w:p w:rsidR="00CD3013" w:rsidRPr="00B75135" w:rsidRDefault="00CD3013" w:rsidP="00392B83">
      <w:pPr>
        <w:pStyle w:val="ac"/>
        <w:numPr>
          <w:ilvl w:val="4"/>
          <w:numId w:val="6"/>
        </w:numPr>
        <w:tabs>
          <w:tab w:val="left" w:pos="1250"/>
        </w:tabs>
        <w:spacing w:before="25" w:line="336" w:lineRule="auto"/>
        <w:ind w:left="0" w:right="-1" w:firstLine="426"/>
        <w:rPr>
          <w:sz w:val="24"/>
        </w:rPr>
      </w:pPr>
      <w:r w:rsidRPr="00B75135">
        <w:rPr>
          <w:sz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геоэкономических процессов и</w:t>
      </w:r>
      <w:r w:rsidRPr="00B75135">
        <w:rPr>
          <w:spacing w:val="-3"/>
          <w:sz w:val="24"/>
        </w:rPr>
        <w:t xml:space="preserve"> </w:t>
      </w:r>
      <w:r w:rsidRPr="00B75135">
        <w:rPr>
          <w:sz w:val="24"/>
        </w:rPr>
        <w:t>явлений;</w:t>
      </w:r>
    </w:p>
    <w:p w:rsidR="00CD3013" w:rsidRPr="00B75135" w:rsidRDefault="00CD3013" w:rsidP="00392B83">
      <w:pPr>
        <w:pStyle w:val="ac"/>
        <w:numPr>
          <w:ilvl w:val="4"/>
          <w:numId w:val="6"/>
        </w:numPr>
        <w:tabs>
          <w:tab w:val="left" w:pos="1250"/>
        </w:tabs>
        <w:spacing w:before="29"/>
        <w:ind w:left="0" w:right="-1" w:firstLine="426"/>
        <w:rPr>
          <w:sz w:val="24"/>
        </w:rPr>
      </w:pPr>
      <w:r w:rsidRPr="00B75135">
        <w:rPr>
          <w:sz w:val="24"/>
        </w:rPr>
        <w:t>сравнивать географические объекты между собой по заданным</w:t>
      </w:r>
      <w:r w:rsidRPr="00B75135">
        <w:rPr>
          <w:spacing w:val="-20"/>
          <w:sz w:val="24"/>
        </w:rPr>
        <w:t xml:space="preserve"> </w:t>
      </w:r>
      <w:r w:rsidRPr="00B75135">
        <w:rPr>
          <w:sz w:val="24"/>
        </w:rPr>
        <w:t>критериям;</w:t>
      </w:r>
    </w:p>
    <w:p w:rsidR="00CD3013" w:rsidRPr="00B75135" w:rsidRDefault="00CD3013" w:rsidP="00392B83">
      <w:pPr>
        <w:pStyle w:val="ac"/>
        <w:numPr>
          <w:ilvl w:val="4"/>
          <w:numId w:val="6"/>
        </w:numPr>
        <w:tabs>
          <w:tab w:val="left" w:pos="1250"/>
        </w:tabs>
        <w:spacing w:before="120" w:line="336" w:lineRule="auto"/>
        <w:ind w:left="0" w:right="-1" w:firstLine="426"/>
        <w:rPr>
          <w:sz w:val="24"/>
        </w:rPr>
      </w:pPr>
      <w:r w:rsidRPr="00B75135">
        <w:rPr>
          <w:sz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w:t>
      </w:r>
      <w:r w:rsidRPr="00B75135">
        <w:rPr>
          <w:spacing w:val="-3"/>
          <w:sz w:val="24"/>
        </w:rPr>
        <w:t xml:space="preserve"> </w:t>
      </w:r>
      <w:r w:rsidRPr="00B75135">
        <w:rPr>
          <w:sz w:val="24"/>
        </w:rPr>
        <w:t>информации;</w:t>
      </w:r>
    </w:p>
    <w:p w:rsidR="00CD3013" w:rsidRPr="00B75135" w:rsidRDefault="00CD3013" w:rsidP="00392B83">
      <w:pPr>
        <w:pStyle w:val="ac"/>
        <w:numPr>
          <w:ilvl w:val="4"/>
          <w:numId w:val="6"/>
        </w:numPr>
        <w:tabs>
          <w:tab w:val="left" w:pos="1250"/>
        </w:tabs>
        <w:spacing w:before="24" w:line="316" w:lineRule="auto"/>
        <w:ind w:left="0" w:right="-1" w:firstLine="426"/>
        <w:rPr>
          <w:sz w:val="24"/>
        </w:rPr>
      </w:pPr>
      <w:r w:rsidRPr="00B75135">
        <w:rPr>
          <w:sz w:val="24"/>
        </w:rPr>
        <w:t>раскрывать причинно-следственные связи природно-хозяйственных явлений и процессов;</w:t>
      </w:r>
    </w:p>
    <w:p w:rsidR="00CD3013" w:rsidRPr="00B75135" w:rsidRDefault="00CD3013" w:rsidP="00392B83">
      <w:pPr>
        <w:pStyle w:val="ac"/>
        <w:numPr>
          <w:ilvl w:val="4"/>
          <w:numId w:val="6"/>
        </w:numPr>
        <w:tabs>
          <w:tab w:val="left" w:pos="1249"/>
          <w:tab w:val="left" w:pos="1250"/>
        </w:tabs>
        <w:spacing w:before="90" w:line="314" w:lineRule="auto"/>
        <w:ind w:left="0" w:right="-1" w:firstLine="426"/>
        <w:rPr>
          <w:sz w:val="24"/>
        </w:rPr>
      </w:pPr>
      <w:r w:rsidRPr="00B75135">
        <w:rPr>
          <w:sz w:val="24"/>
        </w:rPr>
        <w:t>выделять и объяснять существенные признаки географических объектов и</w:t>
      </w:r>
      <w:r w:rsidRPr="00B75135">
        <w:rPr>
          <w:spacing w:val="-36"/>
          <w:sz w:val="24"/>
        </w:rPr>
        <w:t xml:space="preserve"> </w:t>
      </w:r>
      <w:r w:rsidRPr="00B75135">
        <w:rPr>
          <w:sz w:val="24"/>
        </w:rPr>
        <w:t>явлений; выявлять и объяснять географические аспекты различных текущих событий и</w:t>
      </w:r>
      <w:r w:rsidRPr="00B75135">
        <w:rPr>
          <w:spacing w:val="-20"/>
          <w:sz w:val="24"/>
        </w:rPr>
        <w:t xml:space="preserve"> </w:t>
      </w:r>
      <w:r w:rsidRPr="00B75135">
        <w:rPr>
          <w:sz w:val="24"/>
        </w:rPr>
        <w:t>ситуаций;</w:t>
      </w:r>
    </w:p>
    <w:p w:rsidR="00CD3013" w:rsidRPr="00B75135" w:rsidRDefault="00CD3013" w:rsidP="00392B83">
      <w:pPr>
        <w:pStyle w:val="ac"/>
        <w:numPr>
          <w:ilvl w:val="4"/>
          <w:numId w:val="6"/>
        </w:numPr>
        <w:tabs>
          <w:tab w:val="left" w:pos="1249"/>
          <w:tab w:val="left" w:pos="1250"/>
          <w:tab w:val="left" w:pos="2548"/>
          <w:tab w:val="left" w:pos="3852"/>
          <w:tab w:val="left" w:pos="5100"/>
          <w:tab w:val="left" w:pos="5436"/>
          <w:tab w:val="left" w:pos="6747"/>
          <w:tab w:val="left" w:pos="8117"/>
          <w:tab w:val="left" w:pos="8465"/>
        </w:tabs>
        <w:spacing w:before="54" w:line="316" w:lineRule="auto"/>
        <w:ind w:left="0" w:right="-1" w:firstLine="426"/>
        <w:rPr>
          <w:sz w:val="24"/>
        </w:rPr>
      </w:pPr>
      <w:r w:rsidRPr="00B75135">
        <w:rPr>
          <w:sz w:val="24"/>
        </w:rPr>
        <w:t>описывать</w:t>
      </w:r>
      <w:r w:rsidRPr="00B75135">
        <w:rPr>
          <w:sz w:val="24"/>
        </w:rPr>
        <w:tab/>
        <w:t>изменения</w:t>
      </w:r>
      <w:r w:rsidRPr="00B75135">
        <w:rPr>
          <w:sz w:val="24"/>
        </w:rPr>
        <w:tab/>
        <w:t>геосистем</w:t>
      </w:r>
      <w:r w:rsidRPr="00B75135">
        <w:rPr>
          <w:sz w:val="24"/>
        </w:rPr>
        <w:tab/>
        <w:t>в</w:t>
      </w:r>
      <w:r w:rsidRPr="00B75135">
        <w:rPr>
          <w:sz w:val="24"/>
        </w:rPr>
        <w:tab/>
        <w:t>результате</w:t>
      </w:r>
      <w:r w:rsidRPr="00B75135">
        <w:rPr>
          <w:sz w:val="24"/>
        </w:rPr>
        <w:tab/>
        <w:t>природных</w:t>
      </w:r>
      <w:r w:rsidRPr="00B75135">
        <w:rPr>
          <w:sz w:val="24"/>
        </w:rPr>
        <w:tab/>
        <w:t>и</w:t>
      </w:r>
      <w:r w:rsidRPr="00B75135">
        <w:rPr>
          <w:sz w:val="24"/>
        </w:rPr>
        <w:tab/>
      </w:r>
      <w:r w:rsidRPr="00B75135">
        <w:rPr>
          <w:spacing w:val="-5"/>
          <w:sz w:val="24"/>
        </w:rPr>
        <w:t xml:space="preserve">антропогенных </w:t>
      </w:r>
      <w:r w:rsidRPr="00B75135">
        <w:rPr>
          <w:sz w:val="24"/>
        </w:rPr>
        <w:t>воздействий;</w:t>
      </w:r>
    </w:p>
    <w:p w:rsidR="00CD3013" w:rsidRPr="00B75135" w:rsidRDefault="00CD3013" w:rsidP="00392B83">
      <w:pPr>
        <w:pStyle w:val="ac"/>
        <w:numPr>
          <w:ilvl w:val="4"/>
          <w:numId w:val="6"/>
        </w:numPr>
        <w:tabs>
          <w:tab w:val="left" w:pos="1249"/>
          <w:tab w:val="left" w:pos="1250"/>
        </w:tabs>
        <w:spacing w:before="49" w:line="316" w:lineRule="auto"/>
        <w:ind w:left="0" w:right="-1" w:firstLine="426"/>
        <w:rPr>
          <w:sz w:val="24"/>
        </w:rPr>
      </w:pPr>
      <w:r w:rsidRPr="00B75135">
        <w:rPr>
          <w:sz w:val="24"/>
        </w:rPr>
        <w:t>решать задачи по определению состояния окружающей среды, ее пригодности для жизни</w:t>
      </w:r>
      <w:r w:rsidRPr="00B75135">
        <w:rPr>
          <w:spacing w:val="-2"/>
          <w:sz w:val="24"/>
        </w:rPr>
        <w:t xml:space="preserve"> </w:t>
      </w:r>
      <w:r w:rsidRPr="00B75135">
        <w:rPr>
          <w:sz w:val="24"/>
        </w:rPr>
        <w:t>человека;</w:t>
      </w:r>
    </w:p>
    <w:p w:rsidR="00CD3013" w:rsidRPr="00B75135" w:rsidRDefault="00CD3013" w:rsidP="00392B83">
      <w:pPr>
        <w:pStyle w:val="ac"/>
        <w:numPr>
          <w:ilvl w:val="4"/>
          <w:numId w:val="6"/>
        </w:numPr>
        <w:tabs>
          <w:tab w:val="left" w:pos="1249"/>
          <w:tab w:val="left" w:pos="1250"/>
        </w:tabs>
        <w:spacing w:before="51" w:line="314" w:lineRule="auto"/>
        <w:ind w:left="0" w:right="-1" w:firstLine="426"/>
        <w:rPr>
          <w:sz w:val="24"/>
        </w:rPr>
      </w:pPr>
      <w:r w:rsidRPr="00B75135">
        <w:rPr>
          <w:sz w:val="24"/>
        </w:rPr>
        <w:t>оценивать демографическую ситуацию, процессы урбанизации, миграции в странах и регионах</w:t>
      </w:r>
      <w:r w:rsidRPr="00B75135">
        <w:rPr>
          <w:spacing w:val="-1"/>
          <w:sz w:val="24"/>
        </w:rPr>
        <w:t xml:space="preserve"> </w:t>
      </w:r>
      <w:r w:rsidRPr="00B75135">
        <w:rPr>
          <w:sz w:val="24"/>
        </w:rPr>
        <w:t>мира;</w:t>
      </w:r>
    </w:p>
    <w:p w:rsidR="00CD3013" w:rsidRPr="00B75135" w:rsidRDefault="00CD3013" w:rsidP="00392B83">
      <w:pPr>
        <w:pStyle w:val="ac"/>
        <w:numPr>
          <w:ilvl w:val="4"/>
          <w:numId w:val="6"/>
        </w:numPr>
        <w:tabs>
          <w:tab w:val="left" w:pos="1249"/>
          <w:tab w:val="left" w:pos="1250"/>
        </w:tabs>
        <w:spacing w:before="54" w:line="316" w:lineRule="auto"/>
        <w:ind w:left="0" w:right="-1" w:firstLine="426"/>
        <w:rPr>
          <w:sz w:val="24"/>
        </w:rPr>
      </w:pPr>
      <w:r w:rsidRPr="00B75135">
        <w:rPr>
          <w:sz w:val="24"/>
        </w:rPr>
        <w:t>объяснять состав, структуру и закономерности размещения населения мира, регионов, стран и их</w:t>
      </w:r>
      <w:r w:rsidRPr="00B75135">
        <w:rPr>
          <w:spacing w:val="-2"/>
          <w:sz w:val="24"/>
        </w:rPr>
        <w:t xml:space="preserve"> </w:t>
      </w:r>
      <w:r w:rsidRPr="00B75135">
        <w:rPr>
          <w:sz w:val="24"/>
        </w:rPr>
        <w:t>частей;</w:t>
      </w:r>
    </w:p>
    <w:p w:rsidR="00CD3013" w:rsidRPr="00B75135" w:rsidRDefault="00CD3013" w:rsidP="00392B83">
      <w:pPr>
        <w:pStyle w:val="ac"/>
        <w:numPr>
          <w:ilvl w:val="4"/>
          <w:numId w:val="6"/>
        </w:numPr>
        <w:tabs>
          <w:tab w:val="left" w:pos="1249"/>
          <w:tab w:val="left" w:pos="1250"/>
        </w:tabs>
        <w:spacing w:before="48"/>
        <w:ind w:left="0" w:right="-1" w:firstLine="426"/>
        <w:rPr>
          <w:sz w:val="24"/>
        </w:rPr>
      </w:pPr>
      <w:r w:rsidRPr="00B75135">
        <w:rPr>
          <w:sz w:val="24"/>
        </w:rPr>
        <w:t>характеризовать географию рынка</w:t>
      </w:r>
      <w:r w:rsidRPr="00B75135">
        <w:rPr>
          <w:spacing w:val="-2"/>
          <w:sz w:val="24"/>
        </w:rPr>
        <w:t xml:space="preserve"> </w:t>
      </w:r>
      <w:r w:rsidRPr="00B75135">
        <w:rPr>
          <w:sz w:val="24"/>
        </w:rPr>
        <w:t>труда;</w:t>
      </w:r>
    </w:p>
    <w:p w:rsidR="00CD3013" w:rsidRPr="00B75135" w:rsidRDefault="00CD3013" w:rsidP="00392B83">
      <w:pPr>
        <w:pStyle w:val="ac"/>
        <w:numPr>
          <w:ilvl w:val="4"/>
          <w:numId w:val="6"/>
        </w:numPr>
        <w:tabs>
          <w:tab w:val="left" w:pos="1249"/>
          <w:tab w:val="left" w:pos="1250"/>
        </w:tabs>
        <w:spacing w:before="123" w:line="316" w:lineRule="auto"/>
        <w:ind w:left="0" w:right="-1" w:firstLine="426"/>
        <w:rPr>
          <w:sz w:val="24"/>
        </w:rPr>
      </w:pPr>
      <w:r w:rsidRPr="00B75135">
        <w:rPr>
          <w:sz w:val="24"/>
        </w:rPr>
        <w:t>рассчитывать численность населения с учетом естественного движения и миграции населения стран, регионов</w:t>
      </w:r>
      <w:r w:rsidRPr="00B75135">
        <w:rPr>
          <w:spacing w:val="-2"/>
          <w:sz w:val="24"/>
        </w:rPr>
        <w:t xml:space="preserve"> </w:t>
      </w:r>
      <w:r w:rsidRPr="00B75135">
        <w:rPr>
          <w:sz w:val="24"/>
        </w:rPr>
        <w:t>мира;</w:t>
      </w:r>
    </w:p>
    <w:p w:rsidR="00CD3013" w:rsidRPr="00B75135" w:rsidRDefault="00CD3013" w:rsidP="00392B83">
      <w:pPr>
        <w:pStyle w:val="ac"/>
        <w:numPr>
          <w:ilvl w:val="4"/>
          <w:numId w:val="6"/>
        </w:numPr>
        <w:tabs>
          <w:tab w:val="left" w:pos="1249"/>
          <w:tab w:val="left" w:pos="1250"/>
        </w:tabs>
        <w:spacing w:before="77" w:line="316" w:lineRule="auto"/>
        <w:ind w:left="0" w:right="-1" w:firstLine="426"/>
        <w:rPr>
          <w:sz w:val="24"/>
        </w:rPr>
      </w:pPr>
      <w:r w:rsidRPr="00B75135">
        <w:rPr>
          <w:sz w:val="24"/>
        </w:rPr>
        <w:t xml:space="preserve">анализировать факторы и объяснять закономерности размещения отраслей </w:t>
      </w:r>
      <w:r w:rsidRPr="00B75135">
        <w:rPr>
          <w:sz w:val="24"/>
        </w:rPr>
        <w:lastRenderedPageBreak/>
        <w:t>хозяйства отдельных стран и регионов</w:t>
      </w:r>
      <w:r w:rsidRPr="00B75135">
        <w:rPr>
          <w:spacing w:val="3"/>
          <w:sz w:val="24"/>
        </w:rPr>
        <w:t xml:space="preserve"> </w:t>
      </w:r>
      <w:r w:rsidRPr="00B75135">
        <w:rPr>
          <w:sz w:val="24"/>
        </w:rPr>
        <w:t>мира;</w:t>
      </w:r>
    </w:p>
    <w:p w:rsidR="00CD3013" w:rsidRPr="00B75135" w:rsidRDefault="00CD3013" w:rsidP="00392B83">
      <w:pPr>
        <w:pStyle w:val="ac"/>
        <w:numPr>
          <w:ilvl w:val="4"/>
          <w:numId w:val="6"/>
        </w:numPr>
        <w:tabs>
          <w:tab w:val="left" w:pos="1249"/>
          <w:tab w:val="left" w:pos="1250"/>
        </w:tabs>
        <w:spacing w:before="52"/>
        <w:ind w:left="0" w:right="-1" w:firstLine="426"/>
        <w:rPr>
          <w:sz w:val="24"/>
        </w:rPr>
      </w:pPr>
      <w:r w:rsidRPr="00B75135">
        <w:rPr>
          <w:sz w:val="24"/>
        </w:rPr>
        <w:t>характеризовать отраслевую структуру хозяйства отдельных стран и регионов</w:t>
      </w:r>
      <w:r w:rsidRPr="00B75135">
        <w:rPr>
          <w:spacing w:val="-30"/>
          <w:sz w:val="24"/>
        </w:rPr>
        <w:t xml:space="preserve"> </w:t>
      </w:r>
      <w:r w:rsidRPr="00B75135">
        <w:rPr>
          <w:sz w:val="24"/>
        </w:rPr>
        <w:t>мира;</w:t>
      </w:r>
    </w:p>
    <w:p w:rsidR="00CD3013" w:rsidRPr="00B75135" w:rsidRDefault="00CD3013" w:rsidP="00392B83">
      <w:pPr>
        <w:pStyle w:val="ac"/>
        <w:numPr>
          <w:ilvl w:val="4"/>
          <w:numId w:val="6"/>
        </w:numPr>
        <w:tabs>
          <w:tab w:val="left" w:pos="1249"/>
          <w:tab w:val="left" w:pos="1250"/>
        </w:tabs>
        <w:spacing w:before="122"/>
        <w:ind w:left="0" w:right="-1" w:firstLine="426"/>
        <w:rPr>
          <w:sz w:val="24"/>
        </w:rPr>
      </w:pPr>
      <w:r w:rsidRPr="00B75135">
        <w:rPr>
          <w:sz w:val="24"/>
        </w:rPr>
        <w:t>приводить примеры, объясняющие географическое разделение</w:t>
      </w:r>
      <w:r w:rsidRPr="00B75135">
        <w:rPr>
          <w:spacing w:val="-9"/>
          <w:sz w:val="24"/>
        </w:rPr>
        <w:t xml:space="preserve"> </w:t>
      </w:r>
      <w:r w:rsidRPr="00B75135">
        <w:rPr>
          <w:sz w:val="24"/>
        </w:rPr>
        <w:t>труда;</w:t>
      </w:r>
    </w:p>
    <w:p w:rsidR="00CD3013" w:rsidRPr="00B75135" w:rsidRDefault="00CD3013" w:rsidP="00392B83">
      <w:pPr>
        <w:pStyle w:val="ac"/>
        <w:numPr>
          <w:ilvl w:val="4"/>
          <w:numId w:val="6"/>
        </w:numPr>
        <w:tabs>
          <w:tab w:val="left" w:pos="1249"/>
          <w:tab w:val="left" w:pos="1250"/>
        </w:tabs>
        <w:spacing w:before="117" w:line="316" w:lineRule="auto"/>
        <w:ind w:left="0" w:right="-1" w:firstLine="426"/>
        <w:rPr>
          <w:sz w:val="24"/>
        </w:rPr>
      </w:pPr>
      <w:r w:rsidRPr="00B75135">
        <w:rPr>
          <w:sz w:val="24"/>
        </w:rPr>
        <w:t>определять принадлежность стран к одному из уровней экономического развития, используя показатель внутреннего валового</w:t>
      </w:r>
      <w:r w:rsidRPr="00B75135">
        <w:rPr>
          <w:spacing w:val="-2"/>
          <w:sz w:val="24"/>
        </w:rPr>
        <w:t xml:space="preserve"> </w:t>
      </w:r>
      <w:r w:rsidRPr="00B75135">
        <w:rPr>
          <w:sz w:val="24"/>
        </w:rPr>
        <w:t>продукта;</w:t>
      </w:r>
    </w:p>
    <w:p w:rsidR="00CD3013" w:rsidRPr="00B75135" w:rsidRDefault="00CD3013" w:rsidP="00392B83">
      <w:pPr>
        <w:pStyle w:val="ac"/>
        <w:numPr>
          <w:ilvl w:val="4"/>
          <w:numId w:val="6"/>
        </w:numPr>
        <w:tabs>
          <w:tab w:val="left" w:pos="1249"/>
          <w:tab w:val="left" w:pos="1250"/>
          <w:tab w:val="left" w:pos="5861"/>
          <w:tab w:val="left" w:pos="7330"/>
        </w:tabs>
        <w:spacing w:before="51" w:line="316" w:lineRule="auto"/>
        <w:ind w:left="0" w:right="-1" w:firstLine="426"/>
        <w:rPr>
          <w:sz w:val="24"/>
        </w:rPr>
      </w:pPr>
      <w:r w:rsidRPr="00B75135">
        <w:rPr>
          <w:sz w:val="24"/>
        </w:rPr>
        <w:t xml:space="preserve">оценивать ресурсообеспеченность стран и  </w:t>
      </w:r>
      <w:r w:rsidRPr="00B75135">
        <w:rPr>
          <w:spacing w:val="14"/>
          <w:sz w:val="24"/>
        </w:rPr>
        <w:t xml:space="preserve"> </w:t>
      </w:r>
      <w:r w:rsidRPr="00B75135">
        <w:rPr>
          <w:sz w:val="24"/>
        </w:rPr>
        <w:t>регионов при помощи различных источников информации в современных условиях функционирования</w:t>
      </w:r>
      <w:r w:rsidRPr="00B75135">
        <w:rPr>
          <w:spacing w:val="-18"/>
          <w:sz w:val="24"/>
        </w:rPr>
        <w:t xml:space="preserve"> </w:t>
      </w:r>
      <w:r w:rsidRPr="00B75135">
        <w:rPr>
          <w:sz w:val="24"/>
        </w:rPr>
        <w:t>экономики;</w:t>
      </w:r>
    </w:p>
    <w:p w:rsidR="00CD3013" w:rsidRPr="00B75135" w:rsidRDefault="00CD3013" w:rsidP="00392B83">
      <w:pPr>
        <w:pStyle w:val="ac"/>
        <w:numPr>
          <w:ilvl w:val="4"/>
          <w:numId w:val="6"/>
        </w:numPr>
        <w:tabs>
          <w:tab w:val="left" w:pos="1249"/>
          <w:tab w:val="left" w:pos="1250"/>
        </w:tabs>
        <w:spacing w:before="51"/>
        <w:ind w:left="0" w:right="-1" w:firstLine="426"/>
        <w:rPr>
          <w:sz w:val="24"/>
        </w:rPr>
      </w:pPr>
      <w:r w:rsidRPr="00B75135">
        <w:rPr>
          <w:sz w:val="24"/>
        </w:rPr>
        <w:t>оценивать место отдельных стран и регионов в мировом</w:t>
      </w:r>
      <w:r w:rsidRPr="00B75135">
        <w:rPr>
          <w:spacing w:val="-13"/>
          <w:sz w:val="24"/>
        </w:rPr>
        <w:t xml:space="preserve"> </w:t>
      </w:r>
      <w:r w:rsidRPr="00B75135">
        <w:rPr>
          <w:sz w:val="24"/>
        </w:rPr>
        <w:t>хозяйстве;</w:t>
      </w:r>
    </w:p>
    <w:p w:rsidR="00CD3013" w:rsidRPr="00B75135" w:rsidRDefault="00CD3013" w:rsidP="00392B83">
      <w:pPr>
        <w:pStyle w:val="ac"/>
        <w:numPr>
          <w:ilvl w:val="4"/>
          <w:numId w:val="6"/>
        </w:numPr>
        <w:tabs>
          <w:tab w:val="left" w:pos="1249"/>
          <w:tab w:val="left" w:pos="1250"/>
        </w:tabs>
        <w:spacing w:before="119" w:line="314" w:lineRule="auto"/>
        <w:ind w:left="0" w:right="-1" w:firstLine="426"/>
        <w:rPr>
          <w:sz w:val="24"/>
        </w:rPr>
      </w:pPr>
      <w:r w:rsidRPr="00B75135">
        <w:rPr>
          <w:sz w:val="24"/>
        </w:rPr>
        <w:t>оценивать роль России в мировом хозяйстве, системе международных финансово- экономических и политических</w:t>
      </w:r>
      <w:r w:rsidRPr="00B75135">
        <w:rPr>
          <w:spacing w:val="-1"/>
          <w:sz w:val="24"/>
        </w:rPr>
        <w:t xml:space="preserve"> </w:t>
      </w:r>
      <w:r w:rsidRPr="00B75135">
        <w:rPr>
          <w:sz w:val="24"/>
        </w:rPr>
        <w:t>отношений;</w:t>
      </w:r>
    </w:p>
    <w:p w:rsidR="00CD3013" w:rsidRPr="00B75135" w:rsidRDefault="00CD3013" w:rsidP="00392B83">
      <w:pPr>
        <w:pStyle w:val="ac"/>
        <w:numPr>
          <w:ilvl w:val="4"/>
          <w:numId w:val="6"/>
        </w:numPr>
        <w:tabs>
          <w:tab w:val="left" w:pos="1249"/>
          <w:tab w:val="left" w:pos="1250"/>
        </w:tabs>
        <w:spacing w:before="55" w:line="316" w:lineRule="auto"/>
        <w:ind w:left="0" w:right="-1" w:firstLine="426"/>
        <w:rPr>
          <w:sz w:val="24"/>
        </w:rPr>
      </w:pPr>
      <w:r w:rsidRPr="00B75135">
        <w:rPr>
          <w:sz w:val="24"/>
        </w:rPr>
        <w:t>объяснять влияние глобальных проблем человечества на жизнь населения и развитие мирового</w:t>
      </w:r>
      <w:r w:rsidRPr="00B75135">
        <w:rPr>
          <w:spacing w:val="-2"/>
          <w:sz w:val="24"/>
        </w:rPr>
        <w:t xml:space="preserve"> </w:t>
      </w:r>
      <w:r w:rsidRPr="00B75135">
        <w:rPr>
          <w:sz w:val="24"/>
        </w:rPr>
        <w:t>хозяйства.</w:t>
      </w:r>
    </w:p>
    <w:p w:rsidR="00CD3013" w:rsidRPr="00B75135" w:rsidRDefault="00CD3013" w:rsidP="00B11ED5">
      <w:pPr>
        <w:pStyle w:val="1a"/>
        <w:spacing w:before="61"/>
        <w:ind w:left="2157" w:hanging="1873"/>
        <w:jc w:val="left"/>
      </w:pPr>
      <w:bookmarkStart w:id="155" w:name="_Toc65592837"/>
      <w:bookmarkStart w:id="156" w:name="_Toc65593177"/>
      <w:bookmarkStart w:id="157" w:name="_Toc65711131"/>
      <w:r w:rsidRPr="00B75135">
        <w:t>Выпускник на базовом уровне получит возможность научиться:</w:t>
      </w:r>
      <w:bookmarkEnd w:id="155"/>
      <w:bookmarkEnd w:id="156"/>
      <w:bookmarkEnd w:id="157"/>
    </w:p>
    <w:p w:rsidR="00CD3013" w:rsidRPr="00B75135" w:rsidRDefault="00CD3013" w:rsidP="00392B83">
      <w:pPr>
        <w:pStyle w:val="ac"/>
        <w:numPr>
          <w:ilvl w:val="4"/>
          <w:numId w:val="6"/>
        </w:numPr>
        <w:tabs>
          <w:tab w:val="left" w:pos="709"/>
          <w:tab w:val="left" w:pos="1278"/>
          <w:tab w:val="left" w:pos="1279"/>
        </w:tabs>
        <w:spacing w:before="129" w:line="314" w:lineRule="auto"/>
        <w:ind w:left="0" w:right="74" w:firstLine="283"/>
        <w:rPr>
          <w:sz w:val="24"/>
        </w:rPr>
      </w:pPr>
      <w:r w:rsidRPr="00B75135">
        <w:rPr>
          <w:sz w:val="24"/>
        </w:rPr>
        <w:t>характеризовать процессы, происходящие в географической среде; сравнивать процессы между собой, делать выводы на основе</w:t>
      </w:r>
      <w:r w:rsidRPr="00B75135">
        <w:rPr>
          <w:spacing w:val="-6"/>
          <w:sz w:val="24"/>
        </w:rPr>
        <w:t xml:space="preserve"> </w:t>
      </w:r>
      <w:r w:rsidRPr="00B75135">
        <w:rPr>
          <w:sz w:val="24"/>
        </w:rPr>
        <w:t>сравнения;</w:t>
      </w:r>
    </w:p>
    <w:p w:rsidR="00CD3013" w:rsidRPr="00B75135" w:rsidRDefault="00CD3013" w:rsidP="00392B83">
      <w:pPr>
        <w:pStyle w:val="ac"/>
        <w:numPr>
          <w:ilvl w:val="4"/>
          <w:numId w:val="6"/>
        </w:numPr>
        <w:tabs>
          <w:tab w:val="left" w:pos="709"/>
          <w:tab w:val="left" w:pos="1249"/>
          <w:tab w:val="left" w:pos="1250"/>
        </w:tabs>
        <w:spacing w:before="52" w:line="316" w:lineRule="auto"/>
        <w:ind w:left="0" w:right="723" w:firstLine="283"/>
        <w:rPr>
          <w:sz w:val="24"/>
        </w:rPr>
      </w:pPr>
      <w:r w:rsidRPr="00B75135">
        <w:rPr>
          <w:sz w:val="24"/>
        </w:rPr>
        <w:t>переводить один вид информации в другой посредством анализа статистических данных, чтения географических карт, работы с графиками и</w:t>
      </w:r>
      <w:r w:rsidRPr="00B75135">
        <w:rPr>
          <w:spacing w:val="-13"/>
          <w:sz w:val="24"/>
        </w:rPr>
        <w:t xml:space="preserve"> </w:t>
      </w:r>
      <w:r w:rsidRPr="00B75135">
        <w:rPr>
          <w:sz w:val="24"/>
        </w:rPr>
        <w:t>диаграммами;</w:t>
      </w:r>
    </w:p>
    <w:p w:rsidR="00CD3013" w:rsidRPr="00B75135" w:rsidRDefault="00CD3013" w:rsidP="00392B83">
      <w:pPr>
        <w:pStyle w:val="ac"/>
        <w:numPr>
          <w:ilvl w:val="4"/>
          <w:numId w:val="6"/>
        </w:numPr>
        <w:tabs>
          <w:tab w:val="left" w:pos="709"/>
          <w:tab w:val="left" w:pos="1249"/>
          <w:tab w:val="left" w:pos="1250"/>
          <w:tab w:val="left" w:pos="2697"/>
          <w:tab w:val="left" w:pos="4519"/>
          <w:tab w:val="left" w:pos="6804"/>
          <w:tab w:val="left" w:pos="8245"/>
        </w:tabs>
        <w:spacing w:before="51" w:line="316" w:lineRule="auto"/>
        <w:ind w:left="0" w:right="34" w:firstLine="284"/>
        <w:rPr>
          <w:sz w:val="24"/>
        </w:rPr>
      </w:pPr>
      <w:r w:rsidRPr="00B75135">
        <w:rPr>
          <w:sz w:val="24"/>
        </w:rPr>
        <w:t>составлять</w:t>
      </w:r>
      <w:r w:rsidRPr="00B75135">
        <w:rPr>
          <w:sz w:val="24"/>
        </w:rPr>
        <w:tab/>
        <w:t>географические</w:t>
      </w:r>
      <w:r w:rsidRPr="00B75135">
        <w:rPr>
          <w:sz w:val="24"/>
        </w:rPr>
        <w:tab/>
        <w:t xml:space="preserve">описания  населения,  </w:t>
      </w:r>
      <w:r w:rsidRPr="00B75135">
        <w:rPr>
          <w:spacing w:val="7"/>
          <w:sz w:val="24"/>
        </w:rPr>
        <w:t xml:space="preserve"> </w:t>
      </w:r>
      <w:r w:rsidRPr="00B75135">
        <w:rPr>
          <w:sz w:val="24"/>
        </w:rPr>
        <w:t>хозяйства</w:t>
      </w:r>
      <w:r w:rsidRPr="00B75135">
        <w:rPr>
          <w:sz w:val="24"/>
        </w:rPr>
        <w:tab/>
      </w:r>
      <w:r w:rsidRPr="00B75135">
        <w:rPr>
          <w:spacing w:val="-18"/>
          <w:sz w:val="24"/>
        </w:rPr>
        <w:t xml:space="preserve">и </w:t>
      </w:r>
      <w:r w:rsidRPr="00B75135">
        <w:rPr>
          <w:spacing w:val="-4"/>
          <w:sz w:val="24"/>
        </w:rPr>
        <w:t xml:space="preserve">экологической </w:t>
      </w:r>
      <w:r w:rsidRPr="00B75135">
        <w:rPr>
          <w:sz w:val="24"/>
        </w:rPr>
        <w:t>обстановки отдельных стран и регионов</w:t>
      </w:r>
      <w:r w:rsidRPr="00B75135">
        <w:rPr>
          <w:spacing w:val="-1"/>
          <w:sz w:val="24"/>
        </w:rPr>
        <w:t xml:space="preserve"> </w:t>
      </w:r>
      <w:r w:rsidRPr="00B75135">
        <w:rPr>
          <w:sz w:val="24"/>
        </w:rPr>
        <w:t>мира;</w:t>
      </w:r>
    </w:p>
    <w:p w:rsidR="00CD3013" w:rsidRPr="00B75135" w:rsidRDefault="00CD3013" w:rsidP="00392B83">
      <w:pPr>
        <w:pStyle w:val="ac"/>
        <w:numPr>
          <w:ilvl w:val="4"/>
          <w:numId w:val="6"/>
        </w:numPr>
        <w:tabs>
          <w:tab w:val="left" w:pos="709"/>
          <w:tab w:val="left" w:pos="1249"/>
          <w:tab w:val="left" w:pos="1250"/>
        </w:tabs>
        <w:spacing w:before="89" w:line="314" w:lineRule="auto"/>
        <w:ind w:left="0" w:right="234" w:firstLine="284"/>
        <w:rPr>
          <w:sz w:val="24"/>
        </w:rPr>
      </w:pPr>
      <w:r w:rsidRPr="00B75135">
        <w:rPr>
          <w:sz w:val="24"/>
        </w:rPr>
        <w:t>делать прогнозы развития географических систем и комплексов в результате изменения их</w:t>
      </w:r>
      <w:r w:rsidRPr="00B75135">
        <w:rPr>
          <w:spacing w:val="-3"/>
          <w:sz w:val="24"/>
        </w:rPr>
        <w:t xml:space="preserve"> </w:t>
      </w:r>
      <w:r w:rsidRPr="00B75135">
        <w:rPr>
          <w:sz w:val="24"/>
        </w:rPr>
        <w:t>компонентов;</w:t>
      </w:r>
    </w:p>
    <w:p w:rsidR="00CD3013" w:rsidRPr="00B75135" w:rsidRDefault="00CD3013" w:rsidP="00392B83">
      <w:pPr>
        <w:pStyle w:val="ac"/>
        <w:numPr>
          <w:ilvl w:val="4"/>
          <w:numId w:val="6"/>
        </w:numPr>
        <w:tabs>
          <w:tab w:val="left" w:pos="709"/>
          <w:tab w:val="left" w:pos="1249"/>
          <w:tab w:val="left" w:pos="1250"/>
        </w:tabs>
        <w:spacing w:before="54"/>
        <w:ind w:left="0" w:firstLine="284"/>
        <w:jc w:val="left"/>
        <w:rPr>
          <w:sz w:val="24"/>
        </w:rPr>
      </w:pPr>
      <w:r w:rsidRPr="00B75135">
        <w:rPr>
          <w:sz w:val="24"/>
        </w:rPr>
        <w:t>выделять наиболее важные экологические, социально-экономические</w:t>
      </w:r>
      <w:r w:rsidRPr="00B75135">
        <w:rPr>
          <w:spacing w:val="-15"/>
          <w:sz w:val="24"/>
        </w:rPr>
        <w:t xml:space="preserve"> </w:t>
      </w:r>
      <w:r w:rsidRPr="00B75135">
        <w:rPr>
          <w:sz w:val="24"/>
        </w:rPr>
        <w:t>проблемы;</w:t>
      </w:r>
    </w:p>
    <w:p w:rsidR="00CD3013" w:rsidRPr="00B75135" w:rsidRDefault="00CD3013" w:rsidP="00392B83">
      <w:pPr>
        <w:pStyle w:val="ac"/>
        <w:numPr>
          <w:ilvl w:val="4"/>
          <w:numId w:val="6"/>
        </w:numPr>
        <w:tabs>
          <w:tab w:val="left" w:pos="709"/>
          <w:tab w:val="left" w:pos="1269"/>
          <w:tab w:val="left" w:pos="1270"/>
        </w:tabs>
        <w:spacing w:before="123" w:line="314" w:lineRule="auto"/>
        <w:ind w:left="0" w:right="225" w:firstLine="284"/>
        <w:jc w:val="left"/>
        <w:rPr>
          <w:sz w:val="24"/>
        </w:rPr>
      </w:pPr>
      <w:r w:rsidRPr="00B75135">
        <w:rPr>
          <w:sz w:val="24"/>
        </w:rPr>
        <w:t>давать научное объяснение процессам, явлениям, закономерностям, протекающим в географической</w:t>
      </w:r>
      <w:r w:rsidRPr="00B75135">
        <w:rPr>
          <w:spacing w:val="1"/>
          <w:sz w:val="24"/>
        </w:rPr>
        <w:t xml:space="preserve"> </w:t>
      </w:r>
      <w:r w:rsidRPr="00B75135">
        <w:rPr>
          <w:sz w:val="24"/>
        </w:rPr>
        <w:t>оболочке;</w:t>
      </w:r>
    </w:p>
    <w:p w:rsidR="00CD3013" w:rsidRPr="00B75135" w:rsidRDefault="00CD3013" w:rsidP="00392B83">
      <w:pPr>
        <w:pStyle w:val="ac"/>
        <w:numPr>
          <w:ilvl w:val="4"/>
          <w:numId w:val="6"/>
        </w:numPr>
        <w:tabs>
          <w:tab w:val="left" w:pos="709"/>
          <w:tab w:val="left" w:pos="1249"/>
          <w:tab w:val="left" w:pos="1250"/>
          <w:tab w:val="left" w:pos="2438"/>
          <w:tab w:val="left" w:pos="2776"/>
          <w:tab w:val="left" w:pos="4668"/>
          <w:tab w:val="left" w:pos="5793"/>
          <w:tab w:val="left" w:pos="7541"/>
          <w:tab w:val="left" w:pos="8800"/>
          <w:tab w:val="left" w:pos="9140"/>
        </w:tabs>
        <w:spacing w:before="54" w:line="316" w:lineRule="auto"/>
        <w:ind w:left="0" w:right="221" w:firstLine="284"/>
        <w:jc w:val="left"/>
        <w:rPr>
          <w:sz w:val="24"/>
        </w:rPr>
      </w:pPr>
      <w:r w:rsidRPr="00B75135">
        <w:rPr>
          <w:sz w:val="24"/>
        </w:rPr>
        <w:t>понимать</w:t>
      </w:r>
      <w:r w:rsidR="00392B83">
        <w:rPr>
          <w:sz w:val="24"/>
        </w:rPr>
        <w:t xml:space="preserve"> </w:t>
      </w:r>
      <w:r w:rsidRPr="00B75135">
        <w:rPr>
          <w:sz w:val="24"/>
        </w:rPr>
        <w:t>и</w:t>
      </w:r>
      <w:r w:rsidR="00392B83">
        <w:rPr>
          <w:sz w:val="24"/>
        </w:rPr>
        <w:t xml:space="preserve"> </w:t>
      </w:r>
      <w:r w:rsidRPr="00B75135">
        <w:rPr>
          <w:sz w:val="24"/>
        </w:rPr>
        <w:t>характеризовать</w:t>
      </w:r>
      <w:r w:rsidR="00392B83">
        <w:rPr>
          <w:sz w:val="24"/>
        </w:rPr>
        <w:t xml:space="preserve"> </w:t>
      </w:r>
      <w:r w:rsidRPr="00B75135">
        <w:rPr>
          <w:sz w:val="24"/>
        </w:rPr>
        <w:t>причины</w:t>
      </w:r>
      <w:r w:rsidRPr="00B75135">
        <w:rPr>
          <w:sz w:val="24"/>
        </w:rPr>
        <w:tab/>
        <w:t>возникновения</w:t>
      </w:r>
      <w:r w:rsidR="00392B83">
        <w:rPr>
          <w:sz w:val="24"/>
        </w:rPr>
        <w:t xml:space="preserve"> </w:t>
      </w:r>
      <w:r w:rsidRPr="00B75135">
        <w:rPr>
          <w:sz w:val="24"/>
        </w:rPr>
        <w:t>процессов</w:t>
      </w:r>
      <w:r w:rsidRPr="00B75135">
        <w:rPr>
          <w:sz w:val="24"/>
        </w:rPr>
        <w:tab/>
        <w:t>и</w:t>
      </w:r>
      <w:r w:rsidR="00392B83">
        <w:rPr>
          <w:sz w:val="24"/>
        </w:rPr>
        <w:t xml:space="preserve"> </w:t>
      </w:r>
      <w:r w:rsidRPr="00B75135">
        <w:rPr>
          <w:sz w:val="24"/>
        </w:rPr>
        <w:t>явлений, влияющих на безопасность окружающей</w:t>
      </w:r>
      <w:r w:rsidRPr="00B75135">
        <w:rPr>
          <w:spacing w:val="-1"/>
          <w:sz w:val="24"/>
        </w:rPr>
        <w:t xml:space="preserve"> </w:t>
      </w:r>
      <w:r w:rsidRPr="00B75135">
        <w:rPr>
          <w:sz w:val="24"/>
        </w:rPr>
        <w:t>среды;</w:t>
      </w:r>
    </w:p>
    <w:p w:rsidR="00CD3013" w:rsidRPr="00B75135" w:rsidRDefault="00CD3013" w:rsidP="00392B83">
      <w:pPr>
        <w:pStyle w:val="ac"/>
        <w:numPr>
          <w:ilvl w:val="4"/>
          <w:numId w:val="6"/>
        </w:numPr>
        <w:tabs>
          <w:tab w:val="left" w:pos="709"/>
          <w:tab w:val="left" w:pos="1249"/>
          <w:tab w:val="left" w:pos="1250"/>
        </w:tabs>
        <w:spacing w:before="51" w:line="324" w:lineRule="auto"/>
        <w:ind w:left="0" w:right="233" w:firstLine="284"/>
        <w:jc w:val="left"/>
        <w:rPr>
          <w:sz w:val="24"/>
        </w:rPr>
      </w:pPr>
      <w:r w:rsidRPr="00B75135">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sidRPr="00B75135">
        <w:rPr>
          <w:spacing w:val="-10"/>
          <w:sz w:val="24"/>
        </w:rPr>
        <w:t xml:space="preserve"> </w:t>
      </w:r>
      <w:r w:rsidRPr="00B75135">
        <w:rPr>
          <w:sz w:val="24"/>
        </w:rPr>
        <w:t>развития;</w:t>
      </w:r>
    </w:p>
    <w:p w:rsidR="00CD3013" w:rsidRPr="00B75135" w:rsidRDefault="00CD3013" w:rsidP="00392B83">
      <w:pPr>
        <w:pStyle w:val="ac"/>
        <w:numPr>
          <w:ilvl w:val="4"/>
          <w:numId w:val="6"/>
        </w:numPr>
        <w:tabs>
          <w:tab w:val="left" w:pos="709"/>
          <w:tab w:val="left" w:pos="1249"/>
          <w:tab w:val="left" w:pos="1250"/>
        </w:tabs>
        <w:spacing w:before="42"/>
        <w:ind w:left="0" w:firstLine="284"/>
        <w:jc w:val="left"/>
        <w:rPr>
          <w:sz w:val="24"/>
        </w:rPr>
      </w:pPr>
      <w:r w:rsidRPr="00B75135">
        <w:rPr>
          <w:sz w:val="24"/>
        </w:rPr>
        <w:t>раскрывать сущность интеграционных процессов в мировом</w:t>
      </w:r>
      <w:r w:rsidRPr="00B75135">
        <w:rPr>
          <w:spacing w:val="-13"/>
          <w:sz w:val="24"/>
        </w:rPr>
        <w:t xml:space="preserve"> </w:t>
      </w:r>
      <w:r w:rsidRPr="00B75135">
        <w:rPr>
          <w:sz w:val="24"/>
        </w:rPr>
        <w:t>сообществе;</w:t>
      </w:r>
    </w:p>
    <w:p w:rsidR="00CD3013" w:rsidRPr="00B75135" w:rsidRDefault="00CD3013" w:rsidP="00392B83">
      <w:pPr>
        <w:pStyle w:val="ac"/>
        <w:numPr>
          <w:ilvl w:val="4"/>
          <w:numId w:val="6"/>
        </w:numPr>
        <w:tabs>
          <w:tab w:val="left" w:pos="709"/>
          <w:tab w:val="left" w:pos="1249"/>
          <w:tab w:val="left" w:pos="1250"/>
        </w:tabs>
        <w:spacing w:before="120" w:line="316" w:lineRule="auto"/>
        <w:ind w:left="0" w:right="767" w:firstLine="283"/>
        <w:jc w:val="left"/>
        <w:rPr>
          <w:sz w:val="24"/>
        </w:rPr>
      </w:pPr>
      <w:r w:rsidRPr="00B75135">
        <w:rPr>
          <w:sz w:val="24"/>
        </w:rPr>
        <w:t>прогнозировать и оценивать изменения политической карты мира под влиянием международных</w:t>
      </w:r>
      <w:r w:rsidRPr="00B75135">
        <w:rPr>
          <w:spacing w:val="-1"/>
          <w:sz w:val="24"/>
        </w:rPr>
        <w:t xml:space="preserve"> </w:t>
      </w:r>
      <w:r w:rsidRPr="00B75135">
        <w:rPr>
          <w:sz w:val="24"/>
        </w:rPr>
        <w:t>отношений;</w:t>
      </w:r>
    </w:p>
    <w:p w:rsidR="00CD3013" w:rsidRPr="00B75135" w:rsidRDefault="00CD3013" w:rsidP="00392B83">
      <w:pPr>
        <w:pStyle w:val="ac"/>
        <w:numPr>
          <w:ilvl w:val="4"/>
          <w:numId w:val="6"/>
        </w:numPr>
        <w:tabs>
          <w:tab w:val="left" w:pos="709"/>
          <w:tab w:val="left" w:pos="1278"/>
          <w:tab w:val="left" w:pos="1279"/>
          <w:tab w:val="left" w:pos="2721"/>
          <w:tab w:val="left" w:pos="5702"/>
          <w:tab w:val="left" w:pos="7347"/>
          <w:tab w:val="left" w:pos="8747"/>
        </w:tabs>
        <w:spacing w:before="46" w:line="316" w:lineRule="auto"/>
        <w:ind w:left="0" w:right="219" w:firstLine="283"/>
        <w:jc w:val="left"/>
        <w:rPr>
          <w:sz w:val="24"/>
        </w:rPr>
      </w:pPr>
      <w:r w:rsidRPr="00B75135">
        <w:rPr>
          <w:sz w:val="24"/>
        </w:rPr>
        <w:t>оценивать</w:t>
      </w:r>
      <w:r w:rsidRPr="00B75135">
        <w:rPr>
          <w:sz w:val="24"/>
        </w:rPr>
        <w:tab/>
        <w:t>социально-экономические</w:t>
      </w:r>
      <w:r w:rsidRPr="00B75135">
        <w:rPr>
          <w:sz w:val="24"/>
        </w:rPr>
        <w:tab/>
        <w:t>последствия</w:t>
      </w:r>
      <w:r w:rsidRPr="00B75135">
        <w:rPr>
          <w:sz w:val="24"/>
        </w:rPr>
        <w:tab/>
        <w:t>изменения</w:t>
      </w:r>
      <w:r w:rsidRPr="00B75135">
        <w:rPr>
          <w:sz w:val="24"/>
        </w:rPr>
        <w:lastRenderedPageBreak/>
        <w:tab/>
      </w:r>
      <w:r w:rsidRPr="00B75135">
        <w:rPr>
          <w:spacing w:val="-5"/>
          <w:sz w:val="24"/>
        </w:rPr>
        <w:t xml:space="preserve">современной </w:t>
      </w:r>
      <w:r w:rsidRPr="00B75135">
        <w:rPr>
          <w:sz w:val="24"/>
        </w:rPr>
        <w:t>политической карты</w:t>
      </w:r>
      <w:r w:rsidRPr="00B75135">
        <w:rPr>
          <w:spacing w:val="-2"/>
          <w:sz w:val="24"/>
        </w:rPr>
        <w:t xml:space="preserve"> </w:t>
      </w:r>
      <w:r w:rsidRPr="00B75135">
        <w:rPr>
          <w:sz w:val="24"/>
        </w:rPr>
        <w:t>мира;</w:t>
      </w:r>
    </w:p>
    <w:p w:rsidR="00CD3013" w:rsidRPr="00B75135" w:rsidRDefault="00CD3013" w:rsidP="00392B83">
      <w:pPr>
        <w:pStyle w:val="ac"/>
        <w:numPr>
          <w:ilvl w:val="4"/>
          <w:numId w:val="6"/>
        </w:numPr>
        <w:tabs>
          <w:tab w:val="left" w:pos="709"/>
          <w:tab w:val="left" w:pos="1249"/>
          <w:tab w:val="left" w:pos="1250"/>
          <w:tab w:val="left" w:pos="2604"/>
          <w:tab w:val="left" w:pos="4603"/>
          <w:tab w:val="left" w:pos="5503"/>
          <w:tab w:val="left" w:pos="6855"/>
        </w:tabs>
        <w:spacing w:before="62" w:line="314" w:lineRule="auto"/>
        <w:ind w:left="0" w:right="217" w:firstLine="283"/>
        <w:jc w:val="left"/>
        <w:rPr>
          <w:sz w:val="24"/>
        </w:rPr>
      </w:pPr>
      <w:r w:rsidRPr="00B75135">
        <w:rPr>
          <w:sz w:val="24"/>
        </w:rPr>
        <w:t>оценивать</w:t>
      </w:r>
      <w:r w:rsidRPr="00B75135">
        <w:rPr>
          <w:sz w:val="24"/>
        </w:rPr>
        <w:tab/>
        <w:t>геополитические</w:t>
      </w:r>
      <w:r w:rsidRPr="00B75135">
        <w:rPr>
          <w:sz w:val="24"/>
        </w:rPr>
        <w:tab/>
        <w:t>риски,</w:t>
      </w:r>
      <w:r w:rsidRPr="00B75135">
        <w:rPr>
          <w:sz w:val="24"/>
        </w:rPr>
        <w:tab/>
        <w:t>вызванные</w:t>
      </w:r>
      <w:r w:rsidRPr="00B75135">
        <w:rPr>
          <w:sz w:val="24"/>
        </w:rPr>
        <w:tab/>
        <w:t>социально-экономическими и геоэкологическими процессами, происходящими в</w:t>
      </w:r>
      <w:r w:rsidRPr="00B75135">
        <w:rPr>
          <w:spacing w:val="-1"/>
          <w:sz w:val="24"/>
        </w:rPr>
        <w:t xml:space="preserve"> </w:t>
      </w:r>
      <w:r w:rsidRPr="00B75135">
        <w:rPr>
          <w:sz w:val="24"/>
        </w:rPr>
        <w:t>мире;</w:t>
      </w:r>
    </w:p>
    <w:p w:rsidR="00CD3013" w:rsidRPr="00B75135" w:rsidRDefault="00CD3013" w:rsidP="00392B83">
      <w:pPr>
        <w:pStyle w:val="ac"/>
        <w:numPr>
          <w:ilvl w:val="4"/>
          <w:numId w:val="6"/>
        </w:numPr>
        <w:tabs>
          <w:tab w:val="left" w:pos="709"/>
          <w:tab w:val="left" w:pos="1249"/>
          <w:tab w:val="left" w:pos="1250"/>
        </w:tabs>
        <w:spacing w:before="55"/>
        <w:ind w:left="0" w:firstLine="284"/>
        <w:jc w:val="left"/>
        <w:rPr>
          <w:sz w:val="24"/>
        </w:rPr>
      </w:pPr>
      <w:r w:rsidRPr="00B75135">
        <w:rPr>
          <w:sz w:val="24"/>
        </w:rPr>
        <w:t>оценивать изменение отраслевой структуры отдельных стран и регионов</w:t>
      </w:r>
      <w:r w:rsidRPr="00B75135">
        <w:rPr>
          <w:spacing w:val="-13"/>
          <w:sz w:val="24"/>
        </w:rPr>
        <w:t xml:space="preserve"> </w:t>
      </w:r>
      <w:r w:rsidRPr="00B75135">
        <w:rPr>
          <w:sz w:val="24"/>
        </w:rPr>
        <w:t>мира;</w:t>
      </w:r>
    </w:p>
    <w:p w:rsidR="00CD3013" w:rsidRPr="00B75135" w:rsidRDefault="00CD3013" w:rsidP="00392B83">
      <w:pPr>
        <w:pStyle w:val="ac"/>
        <w:numPr>
          <w:ilvl w:val="4"/>
          <w:numId w:val="6"/>
        </w:numPr>
        <w:tabs>
          <w:tab w:val="left" w:pos="709"/>
          <w:tab w:val="left" w:pos="1249"/>
          <w:tab w:val="left" w:pos="1250"/>
        </w:tabs>
        <w:spacing w:before="120"/>
        <w:ind w:left="0" w:firstLine="284"/>
        <w:jc w:val="left"/>
        <w:rPr>
          <w:sz w:val="24"/>
        </w:rPr>
      </w:pPr>
      <w:r w:rsidRPr="00B75135">
        <w:rPr>
          <w:sz w:val="24"/>
        </w:rPr>
        <w:t>оценивать влияние отдельных стран и регионов на мировое</w:t>
      </w:r>
      <w:r w:rsidRPr="00B75135">
        <w:rPr>
          <w:spacing w:val="-13"/>
          <w:sz w:val="24"/>
        </w:rPr>
        <w:t xml:space="preserve"> </w:t>
      </w:r>
      <w:r w:rsidRPr="00B75135">
        <w:rPr>
          <w:sz w:val="24"/>
        </w:rPr>
        <w:t>хозяйство;</w:t>
      </w:r>
    </w:p>
    <w:p w:rsidR="00CD3013" w:rsidRPr="00B75135" w:rsidRDefault="00CD3013" w:rsidP="00392B83">
      <w:pPr>
        <w:pStyle w:val="ac"/>
        <w:numPr>
          <w:ilvl w:val="4"/>
          <w:numId w:val="6"/>
        </w:numPr>
        <w:tabs>
          <w:tab w:val="left" w:pos="709"/>
          <w:tab w:val="left" w:pos="1249"/>
          <w:tab w:val="left" w:pos="1250"/>
        </w:tabs>
        <w:spacing w:before="119"/>
        <w:ind w:left="0" w:firstLine="284"/>
        <w:jc w:val="left"/>
        <w:rPr>
          <w:sz w:val="24"/>
        </w:rPr>
      </w:pPr>
      <w:r w:rsidRPr="00B75135">
        <w:rPr>
          <w:sz w:val="24"/>
        </w:rPr>
        <w:t>анализировать региональную политику отдельных стран и</w:t>
      </w:r>
      <w:r w:rsidRPr="00B75135">
        <w:rPr>
          <w:spacing w:val="-12"/>
          <w:sz w:val="24"/>
        </w:rPr>
        <w:t xml:space="preserve"> </w:t>
      </w:r>
      <w:r w:rsidRPr="00B75135">
        <w:rPr>
          <w:sz w:val="24"/>
        </w:rPr>
        <w:t>регионов;</w:t>
      </w:r>
    </w:p>
    <w:p w:rsidR="00CD3013" w:rsidRPr="00B75135" w:rsidRDefault="00CD3013" w:rsidP="00392B83">
      <w:pPr>
        <w:pStyle w:val="ac"/>
        <w:numPr>
          <w:ilvl w:val="4"/>
          <w:numId w:val="6"/>
        </w:numPr>
        <w:tabs>
          <w:tab w:val="left" w:pos="709"/>
          <w:tab w:val="left" w:pos="1249"/>
          <w:tab w:val="left" w:pos="1250"/>
        </w:tabs>
        <w:spacing w:before="122" w:line="316" w:lineRule="auto"/>
        <w:ind w:left="0" w:right="262" w:firstLine="284"/>
        <w:jc w:val="left"/>
        <w:rPr>
          <w:sz w:val="24"/>
        </w:rPr>
      </w:pPr>
      <w:r w:rsidRPr="00B75135">
        <w:rPr>
          <w:sz w:val="24"/>
        </w:rPr>
        <w:t>анализировать основные направления международных исследований малоизученных территорий;</w:t>
      </w:r>
    </w:p>
    <w:p w:rsidR="00CD3013" w:rsidRPr="00B75135" w:rsidRDefault="00CD3013" w:rsidP="00392B83">
      <w:pPr>
        <w:pStyle w:val="a0"/>
        <w:numPr>
          <w:ilvl w:val="0"/>
          <w:numId w:val="12"/>
        </w:numPr>
        <w:tabs>
          <w:tab w:val="left" w:pos="709"/>
        </w:tabs>
        <w:ind w:left="0" w:firstLine="284"/>
        <w:rPr>
          <w:sz w:val="24"/>
          <w:szCs w:val="24"/>
        </w:rPr>
      </w:pPr>
      <w:r w:rsidRPr="00B75135">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CD3013" w:rsidRPr="00B75135" w:rsidRDefault="00CD3013" w:rsidP="00392B83">
      <w:pPr>
        <w:pStyle w:val="a0"/>
        <w:numPr>
          <w:ilvl w:val="0"/>
          <w:numId w:val="12"/>
        </w:numPr>
        <w:tabs>
          <w:tab w:val="left" w:pos="709"/>
        </w:tabs>
        <w:ind w:left="0" w:firstLine="284"/>
        <w:rPr>
          <w:sz w:val="24"/>
          <w:szCs w:val="24"/>
        </w:rPr>
      </w:pPr>
      <w:r w:rsidRPr="00B75135">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CD3013" w:rsidRPr="00B75135" w:rsidRDefault="00CD3013" w:rsidP="00392B83">
      <w:pPr>
        <w:pStyle w:val="a0"/>
        <w:numPr>
          <w:ilvl w:val="0"/>
          <w:numId w:val="12"/>
        </w:numPr>
        <w:tabs>
          <w:tab w:val="left" w:pos="709"/>
        </w:tabs>
        <w:ind w:left="0" w:firstLine="284"/>
        <w:rPr>
          <w:sz w:val="24"/>
          <w:szCs w:val="24"/>
        </w:rPr>
      </w:pPr>
      <w:bookmarkStart w:id="158" w:name="h.6t3mrq4bbd2k" w:colFirst="0" w:colLast="0"/>
      <w:bookmarkEnd w:id="158"/>
      <w:r w:rsidRPr="00B75135">
        <w:rPr>
          <w:sz w:val="24"/>
          <w:szCs w:val="24"/>
        </w:rPr>
        <w:t>давать оценку международной деятельности, направленной на решение глобальных проблем человечества.</w:t>
      </w:r>
    </w:p>
    <w:p w:rsidR="00CD3013" w:rsidRPr="00B75135" w:rsidRDefault="00CD3013" w:rsidP="00392B83">
      <w:pPr>
        <w:pStyle w:val="1a"/>
        <w:numPr>
          <w:ilvl w:val="3"/>
          <w:numId w:val="6"/>
        </w:numPr>
        <w:tabs>
          <w:tab w:val="left" w:pos="709"/>
          <w:tab w:val="left" w:pos="1584"/>
        </w:tabs>
        <w:spacing w:before="197"/>
        <w:ind w:left="0" w:hanging="901"/>
        <w:jc w:val="left"/>
      </w:pPr>
      <w:bookmarkStart w:id="159" w:name="_Toc65592838"/>
      <w:bookmarkStart w:id="160" w:name="_Toc65593178"/>
      <w:bookmarkStart w:id="161" w:name="_Toc65711132"/>
      <w:r w:rsidRPr="00B75135">
        <w:t>Обществознание</w:t>
      </w:r>
      <w:bookmarkEnd w:id="159"/>
      <w:bookmarkEnd w:id="160"/>
      <w:bookmarkEnd w:id="161"/>
    </w:p>
    <w:p w:rsidR="00CD3013" w:rsidRPr="00B75135" w:rsidRDefault="00CD3013" w:rsidP="00392B83">
      <w:pPr>
        <w:tabs>
          <w:tab w:val="left" w:pos="709"/>
          <w:tab w:val="left" w:pos="9294"/>
        </w:tabs>
        <w:ind w:right="34" w:firstLine="709"/>
        <w:rPr>
          <w:rFonts w:ascii="Times New Roman" w:hAnsi="Times New Roman" w:cs="Times New Roman"/>
          <w:b/>
          <w:sz w:val="24"/>
        </w:rPr>
      </w:pPr>
      <w:r w:rsidRPr="00B75135">
        <w:rPr>
          <w:rFonts w:ascii="Times New Roman" w:hAnsi="Times New Roman" w:cs="Times New Roman"/>
          <w:b/>
          <w:sz w:val="24"/>
        </w:rPr>
        <w:t xml:space="preserve">В  </w:t>
      </w:r>
      <w:r w:rsidRPr="00B75135">
        <w:rPr>
          <w:rFonts w:ascii="Times New Roman" w:hAnsi="Times New Roman" w:cs="Times New Roman"/>
          <w:b/>
          <w:spacing w:val="13"/>
          <w:sz w:val="24"/>
        </w:rPr>
        <w:t xml:space="preserve"> </w:t>
      </w:r>
      <w:r w:rsidRPr="00B75135">
        <w:rPr>
          <w:rFonts w:ascii="Times New Roman" w:hAnsi="Times New Roman" w:cs="Times New Roman"/>
          <w:b/>
          <w:sz w:val="24"/>
        </w:rPr>
        <w:t xml:space="preserve">результате  </w:t>
      </w:r>
      <w:r w:rsidRPr="00B75135">
        <w:rPr>
          <w:rFonts w:ascii="Times New Roman" w:hAnsi="Times New Roman" w:cs="Times New Roman"/>
          <w:b/>
          <w:spacing w:val="14"/>
          <w:sz w:val="24"/>
        </w:rPr>
        <w:t xml:space="preserve"> </w:t>
      </w:r>
      <w:r w:rsidRPr="00B75135">
        <w:rPr>
          <w:rFonts w:ascii="Times New Roman" w:hAnsi="Times New Roman" w:cs="Times New Roman"/>
          <w:b/>
          <w:sz w:val="24"/>
        </w:rPr>
        <w:t xml:space="preserve">изучения  </w:t>
      </w:r>
      <w:r w:rsidRPr="00B75135">
        <w:rPr>
          <w:rFonts w:ascii="Times New Roman" w:hAnsi="Times New Roman" w:cs="Times New Roman"/>
          <w:b/>
          <w:spacing w:val="11"/>
          <w:sz w:val="24"/>
        </w:rPr>
        <w:t xml:space="preserve"> </w:t>
      </w:r>
      <w:r w:rsidRPr="00B75135">
        <w:rPr>
          <w:rFonts w:ascii="Times New Roman" w:hAnsi="Times New Roman" w:cs="Times New Roman"/>
          <w:b/>
          <w:sz w:val="24"/>
        </w:rPr>
        <w:t xml:space="preserve">учебного  </w:t>
      </w:r>
      <w:r w:rsidRPr="00B75135">
        <w:rPr>
          <w:rFonts w:ascii="Times New Roman" w:hAnsi="Times New Roman" w:cs="Times New Roman"/>
          <w:b/>
          <w:spacing w:val="14"/>
          <w:sz w:val="24"/>
        </w:rPr>
        <w:t xml:space="preserve"> </w:t>
      </w:r>
      <w:r w:rsidRPr="00B75135">
        <w:rPr>
          <w:rFonts w:ascii="Times New Roman" w:hAnsi="Times New Roman" w:cs="Times New Roman"/>
          <w:b/>
          <w:sz w:val="24"/>
        </w:rPr>
        <w:t xml:space="preserve">предмета  </w:t>
      </w:r>
      <w:r w:rsidRPr="00B75135">
        <w:rPr>
          <w:rFonts w:ascii="Times New Roman" w:hAnsi="Times New Roman" w:cs="Times New Roman"/>
          <w:b/>
          <w:spacing w:val="15"/>
          <w:sz w:val="24"/>
        </w:rPr>
        <w:t xml:space="preserve"> </w:t>
      </w:r>
      <w:r w:rsidRPr="00B75135">
        <w:rPr>
          <w:rFonts w:ascii="Times New Roman" w:hAnsi="Times New Roman" w:cs="Times New Roman"/>
          <w:b/>
          <w:sz w:val="24"/>
        </w:rPr>
        <w:t xml:space="preserve">«Обществознание»  </w:t>
      </w:r>
      <w:r w:rsidRPr="00B75135">
        <w:rPr>
          <w:rFonts w:ascii="Times New Roman" w:hAnsi="Times New Roman" w:cs="Times New Roman"/>
          <w:b/>
          <w:spacing w:val="14"/>
          <w:sz w:val="24"/>
        </w:rPr>
        <w:t xml:space="preserve"> </w:t>
      </w:r>
      <w:r w:rsidRPr="00B75135">
        <w:rPr>
          <w:rFonts w:ascii="Times New Roman" w:hAnsi="Times New Roman" w:cs="Times New Roman"/>
          <w:b/>
          <w:sz w:val="24"/>
        </w:rPr>
        <w:t xml:space="preserve">на  </w:t>
      </w:r>
      <w:r w:rsidRPr="00B75135">
        <w:rPr>
          <w:rFonts w:ascii="Times New Roman" w:hAnsi="Times New Roman" w:cs="Times New Roman"/>
          <w:b/>
          <w:spacing w:val="-7"/>
          <w:sz w:val="24"/>
        </w:rPr>
        <w:t xml:space="preserve">уровне </w:t>
      </w:r>
      <w:r w:rsidRPr="00B75135">
        <w:rPr>
          <w:rFonts w:ascii="Times New Roman" w:hAnsi="Times New Roman" w:cs="Times New Roman"/>
          <w:b/>
          <w:sz w:val="24"/>
        </w:rPr>
        <w:t>среднего общего образования:</w:t>
      </w:r>
    </w:p>
    <w:p w:rsidR="00CD3013" w:rsidRPr="00B75135" w:rsidRDefault="00CD3013" w:rsidP="00392B83">
      <w:pPr>
        <w:pStyle w:val="1a"/>
        <w:tabs>
          <w:tab w:val="left" w:pos="709"/>
        </w:tabs>
        <w:spacing w:line="269" w:lineRule="exact"/>
        <w:ind w:left="0"/>
        <w:jc w:val="left"/>
      </w:pPr>
      <w:bookmarkStart w:id="162" w:name="_Toc65592839"/>
      <w:bookmarkStart w:id="163" w:name="_Toc65593179"/>
      <w:bookmarkStart w:id="164" w:name="_Toc65711133"/>
      <w:r w:rsidRPr="00B75135">
        <w:t>Выпускник на базовом уровне научится:</w:t>
      </w:r>
      <w:bookmarkEnd w:id="162"/>
      <w:bookmarkEnd w:id="163"/>
      <w:bookmarkEnd w:id="164"/>
    </w:p>
    <w:p w:rsidR="00CD3013" w:rsidRPr="00B75135" w:rsidRDefault="00CD3013" w:rsidP="00392B83">
      <w:pPr>
        <w:tabs>
          <w:tab w:val="left" w:pos="709"/>
        </w:tabs>
        <w:spacing w:before="139"/>
        <w:rPr>
          <w:rFonts w:ascii="Times New Roman" w:hAnsi="Times New Roman" w:cs="Times New Roman"/>
          <w:b/>
          <w:sz w:val="24"/>
        </w:rPr>
      </w:pPr>
      <w:r w:rsidRPr="00B75135">
        <w:rPr>
          <w:rFonts w:ascii="Times New Roman" w:hAnsi="Times New Roman" w:cs="Times New Roman"/>
          <w:b/>
          <w:sz w:val="24"/>
        </w:rPr>
        <w:t>Человек. Человек в системе общественных отношений</w:t>
      </w:r>
    </w:p>
    <w:p w:rsidR="00CD3013" w:rsidRPr="00B75135" w:rsidRDefault="00CD3013" w:rsidP="00392B83">
      <w:pPr>
        <w:pStyle w:val="ac"/>
        <w:numPr>
          <w:ilvl w:val="0"/>
          <w:numId w:val="10"/>
        </w:numPr>
        <w:tabs>
          <w:tab w:val="left" w:pos="709"/>
          <w:tab w:val="left" w:pos="1249"/>
          <w:tab w:val="left" w:pos="1250"/>
        </w:tabs>
        <w:spacing w:before="63"/>
        <w:ind w:left="0" w:firstLine="142"/>
        <w:jc w:val="left"/>
        <w:rPr>
          <w:sz w:val="24"/>
        </w:rPr>
      </w:pPr>
      <w:r w:rsidRPr="00B75135">
        <w:rPr>
          <w:sz w:val="24"/>
        </w:rPr>
        <w:t>Выделять черты социальной сущности</w:t>
      </w:r>
      <w:r w:rsidRPr="00B75135">
        <w:rPr>
          <w:spacing w:val="3"/>
          <w:sz w:val="24"/>
        </w:rPr>
        <w:t xml:space="preserve"> </w:t>
      </w:r>
      <w:r w:rsidRPr="00B75135">
        <w:rPr>
          <w:sz w:val="24"/>
        </w:rPr>
        <w:t>человека;</w:t>
      </w:r>
    </w:p>
    <w:p w:rsidR="00CD3013" w:rsidRPr="00B75135" w:rsidRDefault="00CD3013" w:rsidP="00392B83">
      <w:pPr>
        <w:pStyle w:val="ac"/>
        <w:numPr>
          <w:ilvl w:val="0"/>
          <w:numId w:val="10"/>
        </w:numPr>
        <w:tabs>
          <w:tab w:val="left" w:pos="709"/>
          <w:tab w:val="left" w:pos="1249"/>
          <w:tab w:val="left" w:pos="1250"/>
        </w:tabs>
        <w:spacing w:before="123"/>
        <w:ind w:left="0" w:firstLine="142"/>
        <w:jc w:val="left"/>
        <w:rPr>
          <w:sz w:val="24"/>
        </w:rPr>
      </w:pPr>
      <w:r w:rsidRPr="00B75135">
        <w:rPr>
          <w:sz w:val="24"/>
        </w:rPr>
        <w:t>определять роль духовных ценностей в</w:t>
      </w:r>
      <w:r w:rsidRPr="00B75135">
        <w:rPr>
          <w:spacing w:val="-4"/>
          <w:sz w:val="24"/>
        </w:rPr>
        <w:t xml:space="preserve"> </w:t>
      </w:r>
      <w:r w:rsidRPr="00B75135">
        <w:rPr>
          <w:sz w:val="24"/>
        </w:rPr>
        <w:t>обществе;</w:t>
      </w:r>
    </w:p>
    <w:p w:rsidR="00CD3013" w:rsidRPr="00B75135" w:rsidRDefault="00CD3013" w:rsidP="00392B83">
      <w:pPr>
        <w:pStyle w:val="ac"/>
        <w:numPr>
          <w:ilvl w:val="0"/>
          <w:numId w:val="10"/>
        </w:numPr>
        <w:tabs>
          <w:tab w:val="left" w:pos="709"/>
          <w:tab w:val="left" w:pos="1249"/>
          <w:tab w:val="left" w:pos="1250"/>
        </w:tabs>
        <w:spacing w:before="122"/>
        <w:ind w:left="0" w:firstLine="142"/>
        <w:jc w:val="left"/>
        <w:rPr>
          <w:sz w:val="24"/>
        </w:rPr>
      </w:pPr>
      <w:r w:rsidRPr="00B75135">
        <w:rPr>
          <w:sz w:val="24"/>
        </w:rPr>
        <w:t>распознавать формы культуры по их признакам, иллюстрировать их</w:t>
      </w:r>
      <w:r w:rsidRPr="00B75135">
        <w:rPr>
          <w:spacing w:val="-16"/>
          <w:sz w:val="24"/>
        </w:rPr>
        <w:t xml:space="preserve"> </w:t>
      </w:r>
      <w:r w:rsidRPr="00B75135">
        <w:rPr>
          <w:sz w:val="24"/>
        </w:rPr>
        <w:t>примерами;</w:t>
      </w:r>
    </w:p>
    <w:p w:rsidR="00CD3013" w:rsidRPr="00B75135" w:rsidRDefault="00CD3013" w:rsidP="00392B83">
      <w:pPr>
        <w:pStyle w:val="ac"/>
        <w:numPr>
          <w:ilvl w:val="0"/>
          <w:numId w:val="10"/>
        </w:numPr>
        <w:tabs>
          <w:tab w:val="left" w:pos="709"/>
          <w:tab w:val="left" w:pos="1249"/>
          <w:tab w:val="left" w:pos="1250"/>
        </w:tabs>
        <w:spacing w:before="119"/>
        <w:ind w:left="0" w:firstLine="142"/>
        <w:jc w:val="left"/>
        <w:rPr>
          <w:sz w:val="24"/>
        </w:rPr>
      </w:pPr>
      <w:r w:rsidRPr="00B75135">
        <w:rPr>
          <w:sz w:val="24"/>
        </w:rPr>
        <w:t>различать виды</w:t>
      </w:r>
      <w:r w:rsidRPr="00B75135">
        <w:rPr>
          <w:spacing w:val="-5"/>
          <w:sz w:val="24"/>
        </w:rPr>
        <w:t xml:space="preserve"> </w:t>
      </w:r>
      <w:r w:rsidRPr="00B75135">
        <w:rPr>
          <w:sz w:val="24"/>
        </w:rPr>
        <w:t>искусства;</w:t>
      </w:r>
    </w:p>
    <w:p w:rsidR="00CD3013" w:rsidRPr="00B75135" w:rsidRDefault="00CD3013" w:rsidP="00392B83">
      <w:pPr>
        <w:pStyle w:val="ac"/>
        <w:numPr>
          <w:ilvl w:val="0"/>
          <w:numId w:val="10"/>
        </w:numPr>
        <w:tabs>
          <w:tab w:val="left" w:pos="709"/>
          <w:tab w:val="left" w:pos="1249"/>
          <w:tab w:val="left" w:pos="1250"/>
        </w:tabs>
        <w:spacing w:before="122"/>
        <w:ind w:left="0" w:firstLine="142"/>
        <w:jc w:val="left"/>
        <w:rPr>
          <w:sz w:val="24"/>
        </w:rPr>
      </w:pPr>
      <w:r w:rsidRPr="00B75135">
        <w:rPr>
          <w:sz w:val="24"/>
        </w:rPr>
        <w:t>соотносить поступки и отношения с принятыми нормами</w:t>
      </w:r>
      <w:r w:rsidRPr="00B75135">
        <w:rPr>
          <w:spacing w:val="-7"/>
          <w:sz w:val="24"/>
        </w:rPr>
        <w:t xml:space="preserve"> </w:t>
      </w:r>
      <w:r w:rsidRPr="00B75135">
        <w:rPr>
          <w:sz w:val="24"/>
        </w:rPr>
        <w:t>морали;</w:t>
      </w:r>
    </w:p>
    <w:p w:rsidR="00CD3013" w:rsidRPr="00B75135" w:rsidRDefault="00CD3013" w:rsidP="00392B83">
      <w:pPr>
        <w:pStyle w:val="ac"/>
        <w:numPr>
          <w:ilvl w:val="0"/>
          <w:numId w:val="10"/>
        </w:numPr>
        <w:tabs>
          <w:tab w:val="left" w:pos="709"/>
          <w:tab w:val="left" w:pos="1249"/>
          <w:tab w:val="left" w:pos="1250"/>
        </w:tabs>
        <w:spacing w:before="120"/>
        <w:ind w:left="0" w:firstLine="142"/>
        <w:jc w:val="left"/>
        <w:rPr>
          <w:sz w:val="24"/>
        </w:rPr>
      </w:pPr>
      <w:r w:rsidRPr="00B75135">
        <w:rPr>
          <w:sz w:val="24"/>
        </w:rPr>
        <w:t>выявлять сущностные характеристики религии и ее роль в культурной</w:t>
      </w:r>
      <w:r w:rsidRPr="00B75135">
        <w:rPr>
          <w:spacing w:val="-20"/>
          <w:sz w:val="24"/>
        </w:rPr>
        <w:t xml:space="preserve"> </w:t>
      </w:r>
      <w:r w:rsidRPr="00B75135">
        <w:rPr>
          <w:sz w:val="24"/>
        </w:rPr>
        <w:t>жизни;</w:t>
      </w:r>
    </w:p>
    <w:p w:rsidR="00CD3013" w:rsidRPr="00B75135" w:rsidRDefault="00CD3013" w:rsidP="00392B83">
      <w:pPr>
        <w:pStyle w:val="ac"/>
        <w:numPr>
          <w:ilvl w:val="0"/>
          <w:numId w:val="10"/>
        </w:numPr>
        <w:tabs>
          <w:tab w:val="left" w:pos="709"/>
          <w:tab w:val="left" w:pos="1249"/>
          <w:tab w:val="left" w:pos="1250"/>
        </w:tabs>
        <w:spacing w:before="119"/>
        <w:ind w:left="0" w:firstLine="142"/>
        <w:jc w:val="left"/>
        <w:rPr>
          <w:sz w:val="24"/>
        </w:rPr>
      </w:pPr>
      <w:r w:rsidRPr="00B75135">
        <w:rPr>
          <w:sz w:val="24"/>
        </w:rPr>
        <w:t>выявлять роль агентов социализации на основных этапах социализации</w:t>
      </w:r>
      <w:r w:rsidRPr="00B75135">
        <w:rPr>
          <w:spacing w:val="-14"/>
          <w:sz w:val="24"/>
        </w:rPr>
        <w:t xml:space="preserve"> </w:t>
      </w:r>
      <w:r w:rsidRPr="00B75135">
        <w:rPr>
          <w:sz w:val="24"/>
        </w:rPr>
        <w:t>индивида;</w:t>
      </w:r>
    </w:p>
    <w:p w:rsidR="00CD3013" w:rsidRPr="00B75135" w:rsidRDefault="00CD3013" w:rsidP="00392B83">
      <w:pPr>
        <w:pStyle w:val="ac"/>
        <w:numPr>
          <w:ilvl w:val="0"/>
          <w:numId w:val="10"/>
        </w:numPr>
        <w:tabs>
          <w:tab w:val="left" w:pos="709"/>
          <w:tab w:val="left" w:pos="1249"/>
          <w:tab w:val="left" w:pos="1250"/>
        </w:tabs>
        <w:spacing w:before="122"/>
        <w:ind w:left="0" w:firstLine="142"/>
        <w:jc w:val="left"/>
        <w:rPr>
          <w:sz w:val="24"/>
        </w:rPr>
      </w:pPr>
      <w:r w:rsidRPr="00B75135">
        <w:rPr>
          <w:sz w:val="24"/>
        </w:rPr>
        <w:t>раскрывать связь между мышлением и</w:t>
      </w:r>
      <w:r w:rsidRPr="00B75135">
        <w:rPr>
          <w:spacing w:val="-8"/>
          <w:sz w:val="24"/>
        </w:rPr>
        <w:t xml:space="preserve"> </w:t>
      </w:r>
      <w:r w:rsidRPr="00B75135">
        <w:rPr>
          <w:sz w:val="24"/>
        </w:rPr>
        <w:t>деятельностью;</w:t>
      </w:r>
    </w:p>
    <w:p w:rsidR="00CD3013" w:rsidRPr="00B75135" w:rsidRDefault="00CD3013" w:rsidP="00392B83">
      <w:pPr>
        <w:pStyle w:val="ac"/>
        <w:numPr>
          <w:ilvl w:val="0"/>
          <w:numId w:val="10"/>
        </w:numPr>
        <w:tabs>
          <w:tab w:val="left" w:pos="709"/>
          <w:tab w:val="left" w:pos="1249"/>
          <w:tab w:val="left" w:pos="1250"/>
        </w:tabs>
        <w:spacing w:before="123"/>
        <w:ind w:left="0" w:firstLine="142"/>
        <w:jc w:val="left"/>
        <w:rPr>
          <w:sz w:val="24"/>
        </w:rPr>
      </w:pPr>
      <w:r w:rsidRPr="00B75135">
        <w:rPr>
          <w:sz w:val="24"/>
        </w:rPr>
        <w:t>различать виды деятельности, приводить примеры основных видов</w:t>
      </w:r>
      <w:r w:rsidRPr="00B75135">
        <w:rPr>
          <w:spacing w:val="-18"/>
          <w:sz w:val="24"/>
        </w:rPr>
        <w:t xml:space="preserve"> </w:t>
      </w:r>
      <w:r w:rsidRPr="00B75135">
        <w:rPr>
          <w:sz w:val="24"/>
        </w:rPr>
        <w:t>деятельности;</w:t>
      </w:r>
    </w:p>
    <w:p w:rsidR="00CD3013" w:rsidRPr="00B75135" w:rsidRDefault="00CD3013" w:rsidP="00392B83">
      <w:pPr>
        <w:pStyle w:val="ac"/>
        <w:numPr>
          <w:ilvl w:val="0"/>
          <w:numId w:val="10"/>
        </w:numPr>
        <w:tabs>
          <w:tab w:val="left" w:pos="709"/>
          <w:tab w:val="left" w:pos="1249"/>
          <w:tab w:val="left" w:pos="1250"/>
        </w:tabs>
        <w:spacing w:before="120"/>
        <w:ind w:left="0" w:firstLine="142"/>
        <w:jc w:val="left"/>
        <w:rPr>
          <w:sz w:val="24"/>
        </w:rPr>
      </w:pPr>
      <w:r w:rsidRPr="00B75135">
        <w:rPr>
          <w:sz w:val="24"/>
        </w:rPr>
        <w:t>выявлять и соотносить цели, средства и результаты</w:t>
      </w:r>
      <w:r w:rsidRPr="00B75135">
        <w:rPr>
          <w:spacing w:val="-9"/>
          <w:sz w:val="24"/>
        </w:rPr>
        <w:t xml:space="preserve"> </w:t>
      </w:r>
      <w:r w:rsidRPr="00B75135">
        <w:rPr>
          <w:sz w:val="24"/>
        </w:rPr>
        <w:t>деятельности;</w:t>
      </w:r>
    </w:p>
    <w:p w:rsidR="00CD3013" w:rsidRPr="00B75135" w:rsidRDefault="00CD3013" w:rsidP="00392B83">
      <w:pPr>
        <w:pStyle w:val="ac"/>
        <w:numPr>
          <w:ilvl w:val="0"/>
          <w:numId w:val="10"/>
        </w:numPr>
        <w:tabs>
          <w:tab w:val="left" w:pos="709"/>
          <w:tab w:val="left" w:pos="1249"/>
          <w:tab w:val="left" w:pos="1250"/>
        </w:tabs>
        <w:spacing w:before="122" w:line="314" w:lineRule="auto"/>
        <w:ind w:left="0" w:right="584" w:firstLine="142"/>
        <w:jc w:val="left"/>
        <w:rPr>
          <w:sz w:val="24"/>
        </w:rPr>
      </w:pPr>
      <w:r w:rsidRPr="00B75135">
        <w:rPr>
          <w:sz w:val="24"/>
        </w:rPr>
        <w:t>анализировать различные ситуации свободного выбора, выявлять его основания и последствия;</w:t>
      </w:r>
    </w:p>
    <w:p w:rsidR="00CD3013" w:rsidRPr="00B75135" w:rsidRDefault="00CD3013" w:rsidP="00392B83">
      <w:pPr>
        <w:pStyle w:val="ac"/>
        <w:numPr>
          <w:ilvl w:val="0"/>
          <w:numId w:val="10"/>
        </w:numPr>
        <w:tabs>
          <w:tab w:val="left" w:pos="709"/>
          <w:tab w:val="left" w:pos="1249"/>
          <w:tab w:val="left" w:pos="1250"/>
        </w:tabs>
        <w:spacing w:before="54"/>
        <w:ind w:left="0" w:firstLine="142"/>
        <w:jc w:val="left"/>
        <w:rPr>
          <w:sz w:val="24"/>
        </w:rPr>
      </w:pPr>
      <w:r w:rsidRPr="00B75135">
        <w:rPr>
          <w:sz w:val="24"/>
        </w:rPr>
        <w:t>различать формы чувственного и рационального познания, поясняя их</w:t>
      </w:r>
      <w:r w:rsidRPr="00B75135">
        <w:rPr>
          <w:spacing w:val="-21"/>
          <w:sz w:val="24"/>
        </w:rPr>
        <w:t xml:space="preserve"> </w:t>
      </w:r>
      <w:r w:rsidRPr="00B75135">
        <w:rPr>
          <w:sz w:val="24"/>
        </w:rPr>
        <w:t>примерами;</w:t>
      </w:r>
    </w:p>
    <w:p w:rsidR="00CD3013" w:rsidRPr="00B75135" w:rsidRDefault="00CD3013" w:rsidP="00392B83">
      <w:pPr>
        <w:pStyle w:val="ac"/>
        <w:numPr>
          <w:ilvl w:val="0"/>
          <w:numId w:val="10"/>
        </w:numPr>
        <w:tabs>
          <w:tab w:val="left" w:pos="709"/>
          <w:tab w:val="left" w:pos="1249"/>
          <w:tab w:val="left" w:pos="1250"/>
        </w:tabs>
        <w:spacing w:before="122"/>
        <w:ind w:left="0" w:firstLine="142"/>
        <w:jc w:val="left"/>
        <w:rPr>
          <w:sz w:val="24"/>
        </w:rPr>
      </w:pPr>
      <w:r w:rsidRPr="00B75135">
        <w:rPr>
          <w:sz w:val="24"/>
        </w:rPr>
        <w:t>выявлять особенности научного</w:t>
      </w:r>
      <w:r w:rsidRPr="00B75135">
        <w:rPr>
          <w:spacing w:val="-2"/>
          <w:sz w:val="24"/>
        </w:rPr>
        <w:t xml:space="preserve"> </w:t>
      </w:r>
      <w:r w:rsidRPr="00B75135">
        <w:rPr>
          <w:sz w:val="24"/>
        </w:rPr>
        <w:t>познания;</w:t>
      </w:r>
    </w:p>
    <w:p w:rsidR="00CD3013" w:rsidRPr="00B75135" w:rsidRDefault="00CD3013" w:rsidP="00392B83">
      <w:pPr>
        <w:pStyle w:val="ac"/>
        <w:numPr>
          <w:ilvl w:val="0"/>
          <w:numId w:val="10"/>
        </w:numPr>
        <w:tabs>
          <w:tab w:val="left" w:pos="709"/>
          <w:tab w:val="left" w:pos="1249"/>
          <w:tab w:val="left" w:pos="1250"/>
        </w:tabs>
        <w:spacing w:before="57"/>
        <w:ind w:left="0" w:firstLine="142"/>
        <w:jc w:val="left"/>
        <w:rPr>
          <w:sz w:val="24"/>
        </w:rPr>
      </w:pPr>
      <w:r w:rsidRPr="00B75135">
        <w:rPr>
          <w:sz w:val="24"/>
        </w:rPr>
        <w:t>различать абсолютную и относительную</w:t>
      </w:r>
      <w:r w:rsidRPr="00B75135">
        <w:rPr>
          <w:spacing w:val="5"/>
          <w:sz w:val="24"/>
        </w:rPr>
        <w:t xml:space="preserve"> </w:t>
      </w:r>
      <w:r w:rsidRPr="00B75135">
        <w:rPr>
          <w:sz w:val="24"/>
        </w:rPr>
        <w:t>истины;</w:t>
      </w:r>
    </w:p>
    <w:p w:rsidR="00CD3013" w:rsidRPr="00B75135" w:rsidRDefault="00CD3013" w:rsidP="00392B83">
      <w:pPr>
        <w:pStyle w:val="ac"/>
        <w:numPr>
          <w:ilvl w:val="0"/>
          <w:numId w:val="10"/>
        </w:numPr>
        <w:tabs>
          <w:tab w:val="left" w:pos="709"/>
          <w:tab w:val="left" w:pos="1249"/>
          <w:tab w:val="left" w:pos="1250"/>
        </w:tabs>
        <w:spacing w:before="123"/>
        <w:ind w:left="0" w:firstLine="142"/>
        <w:jc w:val="left"/>
        <w:rPr>
          <w:sz w:val="24"/>
        </w:rPr>
      </w:pPr>
      <w:r w:rsidRPr="00B75135">
        <w:rPr>
          <w:sz w:val="24"/>
        </w:rPr>
        <w:lastRenderedPageBreak/>
        <w:t>иллюстрировать конкретными примерами роль мировоззрения в жизни</w:t>
      </w:r>
      <w:r w:rsidRPr="00B75135">
        <w:rPr>
          <w:spacing w:val="-19"/>
          <w:sz w:val="24"/>
        </w:rPr>
        <w:t xml:space="preserve"> </w:t>
      </w:r>
      <w:r w:rsidRPr="00B75135">
        <w:rPr>
          <w:sz w:val="24"/>
        </w:rPr>
        <w:t>человека;</w:t>
      </w:r>
    </w:p>
    <w:p w:rsidR="00CD3013" w:rsidRPr="00B75135" w:rsidRDefault="00CD3013" w:rsidP="00392B83">
      <w:pPr>
        <w:pStyle w:val="ac"/>
        <w:numPr>
          <w:ilvl w:val="0"/>
          <w:numId w:val="10"/>
        </w:numPr>
        <w:tabs>
          <w:tab w:val="left" w:pos="709"/>
          <w:tab w:val="left" w:pos="1250"/>
        </w:tabs>
        <w:spacing w:before="117" w:line="338" w:lineRule="auto"/>
        <w:ind w:left="0" w:right="226" w:firstLine="142"/>
        <w:rPr>
          <w:sz w:val="24"/>
        </w:rPr>
      </w:pPr>
      <w:r w:rsidRPr="00B75135">
        <w:rPr>
          <w:sz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CD3013" w:rsidRPr="00B75135" w:rsidRDefault="00CD3013" w:rsidP="00392B83">
      <w:pPr>
        <w:pStyle w:val="ac"/>
        <w:numPr>
          <w:ilvl w:val="0"/>
          <w:numId w:val="10"/>
        </w:numPr>
        <w:tabs>
          <w:tab w:val="left" w:pos="709"/>
          <w:tab w:val="left" w:pos="1270"/>
        </w:tabs>
        <w:spacing w:before="23" w:line="314" w:lineRule="auto"/>
        <w:ind w:left="0" w:right="231" w:firstLine="142"/>
        <w:rPr>
          <w:sz w:val="24"/>
        </w:rPr>
      </w:pPr>
      <w:r w:rsidRPr="00B75135">
        <w:rPr>
          <w:sz w:val="24"/>
        </w:rPr>
        <w:t>выражать и аргументировать собственное отношение к роли образования и самообразования в жизни</w:t>
      </w:r>
      <w:r w:rsidRPr="00B75135">
        <w:rPr>
          <w:spacing w:val="-4"/>
          <w:sz w:val="24"/>
        </w:rPr>
        <w:t xml:space="preserve"> </w:t>
      </w:r>
      <w:r w:rsidRPr="00B75135">
        <w:rPr>
          <w:sz w:val="24"/>
        </w:rPr>
        <w:t>человека.</w:t>
      </w:r>
    </w:p>
    <w:p w:rsidR="00CD3013" w:rsidRPr="00B75135" w:rsidRDefault="00CD3013" w:rsidP="00392B83">
      <w:pPr>
        <w:pStyle w:val="1a"/>
        <w:tabs>
          <w:tab w:val="left" w:pos="709"/>
        </w:tabs>
        <w:spacing w:before="65"/>
        <w:ind w:left="0"/>
      </w:pPr>
      <w:bookmarkStart w:id="165" w:name="_Toc65592840"/>
      <w:bookmarkStart w:id="166" w:name="_Toc65593180"/>
      <w:bookmarkStart w:id="167" w:name="_Toc65711134"/>
      <w:r w:rsidRPr="00B75135">
        <w:t>Общество как сложная динамическая система</w:t>
      </w:r>
      <w:bookmarkEnd w:id="165"/>
      <w:bookmarkEnd w:id="166"/>
      <w:bookmarkEnd w:id="167"/>
    </w:p>
    <w:p w:rsidR="00CD3013" w:rsidRPr="00B75135" w:rsidRDefault="00CD3013" w:rsidP="00392B83">
      <w:pPr>
        <w:pStyle w:val="ac"/>
        <w:numPr>
          <w:ilvl w:val="0"/>
          <w:numId w:val="10"/>
        </w:numPr>
        <w:tabs>
          <w:tab w:val="left" w:pos="709"/>
          <w:tab w:val="left" w:pos="1249"/>
          <w:tab w:val="left" w:pos="1250"/>
        </w:tabs>
        <w:spacing w:before="126" w:line="316" w:lineRule="auto"/>
        <w:ind w:left="0" w:right="335" w:firstLine="283"/>
        <w:jc w:val="left"/>
        <w:rPr>
          <w:sz w:val="24"/>
        </w:rPr>
      </w:pPr>
      <w:r w:rsidRPr="00B75135">
        <w:rPr>
          <w:sz w:val="24"/>
        </w:rPr>
        <w:t>Характеризовать общество как целостную развивающуюся (динамическую) систему в единстве и взаимодействии его основных сфер и</w:t>
      </w:r>
      <w:r w:rsidRPr="00B75135">
        <w:rPr>
          <w:spacing w:val="-10"/>
          <w:sz w:val="24"/>
        </w:rPr>
        <w:t xml:space="preserve"> </w:t>
      </w:r>
      <w:r w:rsidRPr="00B75135">
        <w:rPr>
          <w:sz w:val="24"/>
        </w:rPr>
        <w:t>институтов;</w:t>
      </w:r>
    </w:p>
    <w:p w:rsidR="00CD3013" w:rsidRPr="00B75135" w:rsidRDefault="00CD3013" w:rsidP="00392B83">
      <w:pPr>
        <w:pStyle w:val="ac"/>
        <w:numPr>
          <w:ilvl w:val="0"/>
          <w:numId w:val="10"/>
        </w:numPr>
        <w:tabs>
          <w:tab w:val="left" w:pos="709"/>
          <w:tab w:val="left" w:pos="1249"/>
          <w:tab w:val="left" w:pos="1250"/>
          <w:tab w:val="left" w:pos="2596"/>
          <w:tab w:val="left" w:pos="4486"/>
          <w:tab w:val="left" w:pos="6773"/>
          <w:tab w:val="left" w:pos="7244"/>
          <w:tab w:val="left" w:pos="8634"/>
        </w:tabs>
        <w:spacing w:before="49" w:line="314" w:lineRule="auto"/>
        <w:ind w:left="0" w:right="254" w:firstLine="283"/>
        <w:jc w:val="left"/>
        <w:rPr>
          <w:sz w:val="24"/>
        </w:rPr>
      </w:pPr>
      <w:r w:rsidRPr="00B75135">
        <w:rPr>
          <w:sz w:val="24"/>
        </w:rPr>
        <w:t>выявлять,</w:t>
      </w:r>
      <w:r w:rsidRPr="00B75135">
        <w:rPr>
          <w:sz w:val="24"/>
        </w:rPr>
        <w:tab/>
        <w:t>анализировать,</w:t>
      </w:r>
      <w:r w:rsidRPr="00B75135">
        <w:rPr>
          <w:sz w:val="24"/>
        </w:rPr>
        <w:tab/>
        <w:t>систематизировать</w:t>
      </w:r>
      <w:r w:rsidRPr="00B75135">
        <w:rPr>
          <w:sz w:val="24"/>
        </w:rPr>
        <w:tab/>
        <w:t>и</w:t>
      </w:r>
      <w:r w:rsidRPr="00B75135">
        <w:rPr>
          <w:sz w:val="24"/>
        </w:rPr>
        <w:tab/>
        <w:t>оценивать</w:t>
      </w:r>
      <w:r w:rsidRPr="00B75135">
        <w:rPr>
          <w:sz w:val="24"/>
        </w:rPr>
        <w:tab/>
      </w:r>
      <w:r w:rsidRPr="00B75135">
        <w:rPr>
          <w:spacing w:val="-5"/>
          <w:sz w:val="24"/>
        </w:rPr>
        <w:t xml:space="preserve">информацию, </w:t>
      </w:r>
      <w:r w:rsidRPr="00B75135">
        <w:rPr>
          <w:sz w:val="24"/>
        </w:rPr>
        <w:t>иллюстрирующую многообразие и противоречивость социального</w:t>
      </w:r>
      <w:r w:rsidRPr="00B75135">
        <w:rPr>
          <w:spacing w:val="-9"/>
          <w:sz w:val="24"/>
        </w:rPr>
        <w:t xml:space="preserve"> </w:t>
      </w:r>
      <w:r w:rsidRPr="00B75135">
        <w:rPr>
          <w:sz w:val="24"/>
        </w:rPr>
        <w:t>развития;</w:t>
      </w:r>
    </w:p>
    <w:p w:rsidR="00CD3013" w:rsidRPr="00B75135" w:rsidRDefault="00CD3013" w:rsidP="00392B83">
      <w:pPr>
        <w:pStyle w:val="ac"/>
        <w:numPr>
          <w:ilvl w:val="0"/>
          <w:numId w:val="10"/>
        </w:numPr>
        <w:tabs>
          <w:tab w:val="left" w:pos="709"/>
          <w:tab w:val="left" w:pos="1249"/>
          <w:tab w:val="left" w:pos="1250"/>
        </w:tabs>
        <w:spacing w:before="54" w:line="316" w:lineRule="auto"/>
        <w:ind w:left="0" w:right="905" w:firstLine="283"/>
        <w:jc w:val="left"/>
        <w:rPr>
          <w:sz w:val="24"/>
        </w:rPr>
      </w:pPr>
      <w:r w:rsidRPr="00B75135">
        <w:rPr>
          <w:sz w:val="24"/>
        </w:rPr>
        <w:t>приводить примеры прогрессивных и регрессивных общественных изменений, аргументировать свои суждения,</w:t>
      </w:r>
      <w:r w:rsidRPr="00B75135">
        <w:rPr>
          <w:spacing w:val="-1"/>
          <w:sz w:val="24"/>
        </w:rPr>
        <w:t xml:space="preserve"> </w:t>
      </w:r>
      <w:r w:rsidRPr="00B75135">
        <w:rPr>
          <w:sz w:val="24"/>
        </w:rPr>
        <w:t>выводы;</w:t>
      </w:r>
    </w:p>
    <w:p w:rsidR="00CD3013" w:rsidRPr="00B75135" w:rsidRDefault="00CD3013" w:rsidP="00392B83">
      <w:pPr>
        <w:pStyle w:val="ac"/>
        <w:numPr>
          <w:ilvl w:val="0"/>
          <w:numId w:val="10"/>
        </w:numPr>
        <w:tabs>
          <w:tab w:val="left" w:pos="709"/>
          <w:tab w:val="left" w:pos="1249"/>
          <w:tab w:val="left" w:pos="1250"/>
        </w:tabs>
        <w:spacing w:before="51" w:line="314" w:lineRule="auto"/>
        <w:ind w:left="0" w:right="-1" w:firstLine="283"/>
        <w:jc w:val="left"/>
        <w:rPr>
          <w:sz w:val="24"/>
        </w:rPr>
      </w:pPr>
      <w:r w:rsidRPr="00B75135">
        <w:rPr>
          <w:sz w:val="24"/>
        </w:rPr>
        <w:t>формулировать собственные суждения о сущности, причинах и последствиях глобализации; иллюстрировать проявления различных глобальных</w:t>
      </w:r>
      <w:r w:rsidRPr="00B75135">
        <w:rPr>
          <w:spacing w:val="-15"/>
          <w:sz w:val="24"/>
        </w:rPr>
        <w:t xml:space="preserve"> </w:t>
      </w:r>
      <w:r w:rsidRPr="00B75135">
        <w:rPr>
          <w:sz w:val="24"/>
        </w:rPr>
        <w:t>проблем.</w:t>
      </w:r>
    </w:p>
    <w:p w:rsidR="00CD3013" w:rsidRPr="00B75135" w:rsidRDefault="00CD3013" w:rsidP="00392B83">
      <w:pPr>
        <w:pStyle w:val="1a"/>
        <w:tabs>
          <w:tab w:val="left" w:pos="709"/>
        </w:tabs>
        <w:spacing w:before="66"/>
        <w:ind w:left="0"/>
        <w:jc w:val="left"/>
      </w:pPr>
      <w:bookmarkStart w:id="168" w:name="_Toc65592841"/>
      <w:bookmarkStart w:id="169" w:name="_Toc65593181"/>
      <w:bookmarkStart w:id="170" w:name="_Toc65711135"/>
      <w:r w:rsidRPr="00B75135">
        <w:t>Экономика</w:t>
      </w:r>
      <w:bookmarkEnd w:id="168"/>
      <w:bookmarkEnd w:id="169"/>
      <w:bookmarkEnd w:id="170"/>
    </w:p>
    <w:p w:rsidR="00CD3013" w:rsidRPr="00B75135" w:rsidRDefault="00CD3013" w:rsidP="00392B83">
      <w:pPr>
        <w:pStyle w:val="ac"/>
        <w:numPr>
          <w:ilvl w:val="0"/>
          <w:numId w:val="10"/>
        </w:numPr>
        <w:tabs>
          <w:tab w:val="left" w:pos="709"/>
          <w:tab w:val="left" w:pos="1249"/>
          <w:tab w:val="left" w:pos="1250"/>
        </w:tabs>
        <w:spacing w:before="125"/>
        <w:ind w:left="0" w:firstLine="284"/>
        <w:jc w:val="left"/>
        <w:rPr>
          <w:sz w:val="24"/>
        </w:rPr>
      </w:pPr>
      <w:r w:rsidRPr="00B75135">
        <w:rPr>
          <w:sz w:val="24"/>
        </w:rPr>
        <w:t>Раскрывать взаимосвязь экономики с другими сферами жизни</w:t>
      </w:r>
      <w:r w:rsidRPr="00B75135">
        <w:rPr>
          <w:spacing w:val="-11"/>
          <w:sz w:val="24"/>
        </w:rPr>
        <w:t xml:space="preserve"> </w:t>
      </w:r>
      <w:r w:rsidRPr="00B75135">
        <w:rPr>
          <w:sz w:val="24"/>
        </w:rPr>
        <w:t>общества;</w:t>
      </w:r>
    </w:p>
    <w:p w:rsidR="00CD3013" w:rsidRPr="00B75135" w:rsidRDefault="00CD3013" w:rsidP="00392B83">
      <w:pPr>
        <w:pStyle w:val="ac"/>
        <w:numPr>
          <w:ilvl w:val="0"/>
          <w:numId w:val="10"/>
        </w:numPr>
        <w:tabs>
          <w:tab w:val="left" w:pos="709"/>
          <w:tab w:val="left" w:pos="1249"/>
          <w:tab w:val="left" w:pos="1250"/>
        </w:tabs>
        <w:spacing w:before="122"/>
        <w:ind w:left="0" w:firstLine="284"/>
        <w:jc w:val="left"/>
        <w:rPr>
          <w:sz w:val="24"/>
        </w:rPr>
      </w:pPr>
      <w:r w:rsidRPr="00B75135">
        <w:rPr>
          <w:sz w:val="24"/>
        </w:rPr>
        <w:t>конкретизировать примерами основные факторы производства и факторные</w:t>
      </w:r>
      <w:r w:rsidRPr="00B75135">
        <w:rPr>
          <w:spacing w:val="-21"/>
          <w:sz w:val="24"/>
        </w:rPr>
        <w:t xml:space="preserve"> </w:t>
      </w:r>
      <w:r w:rsidRPr="00B75135">
        <w:rPr>
          <w:sz w:val="24"/>
        </w:rPr>
        <w:t>доходы;</w:t>
      </w:r>
    </w:p>
    <w:p w:rsidR="00CD3013" w:rsidRPr="00B75135" w:rsidRDefault="00CD3013" w:rsidP="00392B83">
      <w:pPr>
        <w:pStyle w:val="ac"/>
        <w:numPr>
          <w:ilvl w:val="0"/>
          <w:numId w:val="10"/>
        </w:numPr>
        <w:tabs>
          <w:tab w:val="left" w:pos="709"/>
          <w:tab w:val="left" w:pos="1249"/>
          <w:tab w:val="left" w:pos="1250"/>
        </w:tabs>
        <w:spacing w:before="78" w:line="316" w:lineRule="auto"/>
        <w:ind w:left="0" w:right="739" w:firstLine="284"/>
        <w:jc w:val="left"/>
        <w:rPr>
          <w:sz w:val="24"/>
        </w:rPr>
      </w:pPr>
      <w:r w:rsidRPr="00B75135">
        <w:rPr>
          <w:sz w:val="24"/>
        </w:rPr>
        <w:t>объяснять механизм свободного ценообразования, приводить примеры действия законов спроса и</w:t>
      </w:r>
      <w:r w:rsidRPr="00B75135">
        <w:rPr>
          <w:spacing w:val="-5"/>
          <w:sz w:val="24"/>
        </w:rPr>
        <w:t xml:space="preserve"> </w:t>
      </w:r>
      <w:r w:rsidRPr="00B75135">
        <w:rPr>
          <w:sz w:val="24"/>
        </w:rPr>
        <w:t>предложения;</w:t>
      </w:r>
    </w:p>
    <w:p w:rsidR="00CD3013" w:rsidRPr="00B75135" w:rsidRDefault="00CD3013" w:rsidP="00392B83">
      <w:pPr>
        <w:pStyle w:val="ac"/>
        <w:numPr>
          <w:ilvl w:val="0"/>
          <w:numId w:val="10"/>
        </w:numPr>
        <w:tabs>
          <w:tab w:val="left" w:pos="709"/>
          <w:tab w:val="left" w:pos="1249"/>
          <w:tab w:val="left" w:pos="1250"/>
        </w:tabs>
        <w:spacing w:before="51" w:line="314" w:lineRule="auto"/>
        <w:ind w:left="0" w:right="446" w:firstLine="284"/>
        <w:jc w:val="left"/>
        <w:rPr>
          <w:sz w:val="24"/>
        </w:rPr>
      </w:pPr>
      <w:r w:rsidRPr="00B75135">
        <w:rPr>
          <w:sz w:val="24"/>
        </w:rPr>
        <w:t>оценивать влияние конкуренции и монополии на экономическую жизнь, поведение основных участников</w:t>
      </w:r>
      <w:r w:rsidRPr="00B75135">
        <w:rPr>
          <w:spacing w:val="2"/>
          <w:sz w:val="24"/>
        </w:rPr>
        <w:t xml:space="preserve"> </w:t>
      </w:r>
      <w:r w:rsidRPr="00B75135">
        <w:rPr>
          <w:sz w:val="24"/>
        </w:rPr>
        <w:t>экономики;</w:t>
      </w:r>
    </w:p>
    <w:p w:rsidR="00CD3013" w:rsidRPr="00B75135" w:rsidRDefault="00CD3013" w:rsidP="00392B83">
      <w:pPr>
        <w:pStyle w:val="ac"/>
        <w:numPr>
          <w:ilvl w:val="0"/>
          <w:numId w:val="10"/>
        </w:numPr>
        <w:tabs>
          <w:tab w:val="left" w:pos="709"/>
          <w:tab w:val="left" w:pos="1249"/>
          <w:tab w:val="left" w:pos="1250"/>
        </w:tabs>
        <w:spacing w:before="55"/>
        <w:ind w:left="0" w:firstLine="284"/>
        <w:jc w:val="left"/>
        <w:rPr>
          <w:sz w:val="24"/>
        </w:rPr>
      </w:pPr>
      <w:r w:rsidRPr="00B75135">
        <w:rPr>
          <w:sz w:val="24"/>
        </w:rPr>
        <w:t>различать формы</w:t>
      </w:r>
      <w:r w:rsidRPr="00B75135">
        <w:rPr>
          <w:spacing w:val="-3"/>
          <w:sz w:val="24"/>
        </w:rPr>
        <w:t xml:space="preserve"> </w:t>
      </w:r>
      <w:r w:rsidRPr="00B75135">
        <w:rPr>
          <w:sz w:val="24"/>
        </w:rPr>
        <w:t>бизнеса;</w:t>
      </w:r>
    </w:p>
    <w:p w:rsidR="00CD3013" w:rsidRPr="00B75135" w:rsidRDefault="00CD3013" w:rsidP="00392B83">
      <w:pPr>
        <w:pStyle w:val="ac"/>
        <w:numPr>
          <w:ilvl w:val="0"/>
          <w:numId w:val="10"/>
        </w:numPr>
        <w:tabs>
          <w:tab w:val="left" w:pos="709"/>
          <w:tab w:val="left" w:pos="1249"/>
          <w:tab w:val="left" w:pos="1250"/>
        </w:tabs>
        <w:spacing w:before="119" w:line="316" w:lineRule="auto"/>
        <w:ind w:left="0" w:right="605" w:firstLine="284"/>
        <w:jc w:val="left"/>
        <w:rPr>
          <w:sz w:val="24"/>
        </w:rPr>
      </w:pPr>
      <w:r w:rsidRPr="00B75135">
        <w:rPr>
          <w:sz w:val="24"/>
        </w:rPr>
        <w:t>извлекать социальную информацию из источников различного типа о тенденциях развития современной рыночной</w:t>
      </w:r>
      <w:r w:rsidRPr="00B75135">
        <w:rPr>
          <w:spacing w:val="-2"/>
          <w:sz w:val="24"/>
        </w:rPr>
        <w:t xml:space="preserve"> </w:t>
      </w:r>
      <w:r w:rsidRPr="00B75135">
        <w:rPr>
          <w:sz w:val="24"/>
        </w:rPr>
        <w:t>экономики;</w:t>
      </w:r>
    </w:p>
    <w:p w:rsidR="00CD3013" w:rsidRPr="00B75135" w:rsidRDefault="00CD3013" w:rsidP="00392B83">
      <w:pPr>
        <w:pStyle w:val="ac"/>
        <w:numPr>
          <w:ilvl w:val="0"/>
          <w:numId w:val="10"/>
        </w:numPr>
        <w:tabs>
          <w:tab w:val="left" w:pos="709"/>
          <w:tab w:val="left" w:pos="1249"/>
          <w:tab w:val="left" w:pos="1250"/>
        </w:tabs>
        <w:spacing w:before="53"/>
        <w:ind w:left="0" w:firstLine="284"/>
        <w:jc w:val="left"/>
        <w:rPr>
          <w:sz w:val="24"/>
        </w:rPr>
      </w:pPr>
      <w:r w:rsidRPr="00B75135">
        <w:rPr>
          <w:sz w:val="24"/>
        </w:rPr>
        <w:t>различать экономические и бухгалтерские</w:t>
      </w:r>
      <w:r w:rsidRPr="00B75135">
        <w:rPr>
          <w:spacing w:val="-4"/>
          <w:sz w:val="24"/>
        </w:rPr>
        <w:t xml:space="preserve"> </w:t>
      </w:r>
      <w:r w:rsidRPr="00B75135">
        <w:rPr>
          <w:sz w:val="24"/>
        </w:rPr>
        <w:t>издержки;</w:t>
      </w:r>
    </w:p>
    <w:p w:rsidR="00CD3013" w:rsidRPr="00B75135" w:rsidRDefault="00CD3013" w:rsidP="00392B83">
      <w:pPr>
        <w:pStyle w:val="ac"/>
        <w:numPr>
          <w:ilvl w:val="0"/>
          <w:numId w:val="10"/>
        </w:numPr>
        <w:tabs>
          <w:tab w:val="left" w:pos="709"/>
          <w:tab w:val="left" w:pos="1249"/>
          <w:tab w:val="left" w:pos="1250"/>
        </w:tabs>
        <w:spacing w:before="121"/>
        <w:ind w:left="0" w:firstLine="284"/>
        <w:jc w:val="left"/>
        <w:rPr>
          <w:sz w:val="24"/>
        </w:rPr>
      </w:pPr>
      <w:r w:rsidRPr="00B75135">
        <w:rPr>
          <w:sz w:val="24"/>
        </w:rPr>
        <w:t>приводить примеры постоянных и переменных издержек</w:t>
      </w:r>
      <w:r w:rsidRPr="00B75135">
        <w:rPr>
          <w:spacing w:val="-7"/>
          <w:sz w:val="24"/>
        </w:rPr>
        <w:t xml:space="preserve"> </w:t>
      </w:r>
      <w:r w:rsidRPr="00B75135">
        <w:rPr>
          <w:sz w:val="24"/>
        </w:rPr>
        <w:t>производства;</w:t>
      </w:r>
    </w:p>
    <w:p w:rsidR="00CD3013" w:rsidRPr="00B75135" w:rsidRDefault="00CD3013" w:rsidP="00392B83">
      <w:pPr>
        <w:pStyle w:val="ac"/>
        <w:numPr>
          <w:ilvl w:val="0"/>
          <w:numId w:val="10"/>
        </w:numPr>
        <w:tabs>
          <w:tab w:val="left" w:pos="709"/>
          <w:tab w:val="left" w:pos="1249"/>
          <w:tab w:val="left" w:pos="1250"/>
        </w:tabs>
        <w:spacing w:before="119" w:line="316" w:lineRule="auto"/>
        <w:ind w:left="0" w:right="795" w:firstLine="284"/>
        <w:jc w:val="left"/>
        <w:rPr>
          <w:sz w:val="24"/>
        </w:rPr>
      </w:pPr>
      <w:r w:rsidRPr="00B75135">
        <w:rPr>
          <w:sz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w:t>
      </w:r>
      <w:r w:rsidRPr="00B75135">
        <w:rPr>
          <w:spacing w:val="-40"/>
          <w:sz w:val="24"/>
        </w:rPr>
        <w:t xml:space="preserve"> </w:t>
      </w:r>
      <w:r w:rsidRPr="00B75135">
        <w:rPr>
          <w:sz w:val="24"/>
        </w:rPr>
        <w:t>РФ;</w:t>
      </w:r>
    </w:p>
    <w:p w:rsidR="00CD3013" w:rsidRPr="00B75135" w:rsidRDefault="00CD3013" w:rsidP="00392B83">
      <w:pPr>
        <w:pStyle w:val="ac"/>
        <w:numPr>
          <w:ilvl w:val="0"/>
          <w:numId w:val="10"/>
        </w:numPr>
        <w:tabs>
          <w:tab w:val="left" w:pos="709"/>
          <w:tab w:val="left" w:pos="1249"/>
          <w:tab w:val="left" w:pos="1250"/>
        </w:tabs>
        <w:spacing w:before="51" w:line="314" w:lineRule="auto"/>
        <w:ind w:left="0" w:right="272" w:firstLine="284"/>
        <w:jc w:val="left"/>
        <w:rPr>
          <w:sz w:val="24"/>
        </w:rPr>
      </w:pPr>
      <w:r w:rsidRPr="00B75135">
        <w:rPr>
          <w:sz w:val="24"/>
        </w:rPr>
        <w:t>различать формы, виды проявления инфляции, оценивать последствия инфляции для экономики в целом и для различных социальных</w:t>
      </w:r>
      <w:r w:rsidRPr="00B75135">
        <w:rPr>
          <w:spacing w:val="-6"/>
          <w:sz w:val="24"/>
        </w:rPr>
        <w:t xml:space="preserve"> </w:t>
      </w:r>
      <w:r w:rsidRPr="00B75135">
        <w:rPr>
          <w:sz w:val="24"/>
        </w:rPr>
        <w:t>групп;</w:t>
      </w:r>
    </w:p>
    <w:p w:rsidR="00CD3013" w:rsidRPr="00B75135" w:rsidRDefault="00CD3013" w:rsidP="00392B83">
      <w:pPr>
        <w:pStyle w:val="ac"/>
        <w:numPr>
          <w:ilvl w:val="0"/>
          <w:numId w:val="10"/>
        </w:numPr>
        <w:tabs>
          <w:tab w:val="left" w:pos="709"/>
          <w:tab w:val="left" w:pos="1249"/>
          <w:tab w:val="left" w:pos="1250"/>
        </w:tabs>
        <w:spacing w:before="93" w:line="316" w:lineRule="auto"/>
        <w:ind w:left="0" w:right="627" w:firstLine="284"/>
        <w:jc w:val="left"/>
        <w:rPr>
          <w:sz w:val="24"/>
        </w:rPr>
      </w:pPr>
      <w:r w:rsidRPr="00B75135">
        <w:rPr>
          <w:sz w:val="24"/>
        </w:rPr>
        <w:t xml:space="preserve">выделять объекты спроса и предложения на рынке труда, описывать </w:t>
      </w:r>
      <w:r w:rsidRPr="00B75135">
        <w:rPr>
          <w:sz w:val="24"/>
        </w:rPr>
        <w:lastRenderedPageBreak/>
        <w:t>механизм их взаимодействия;</w:t>
      </w:r>
    </w:p>
    <w:p w:rsidR="00CD3013" w:rsidRPr="00B75135" w:rsidRDefault="00CD3013" w:rsidP="00392B83">
      <w:pPr>
        <w:pStyle w:val="ac"/>
        <w:numPr>
          <w:ilvl w:val="0"/>
          <w:numId w:val="10"/>
        </w:numPr>
        <w:tabs>
          <w:tab w:val="left" w:pos="709"/>
          <w:tab w:val="left" w:pos="1249"/>
          <w:tab w:val="left" w:pos="1250"/>
        </w:tabs>
        <w:spacing w:before="50"/>
        <w:ind w:left="0" w:firstLine="284"/>
        <w:jc w:val="left"/>
        <w:rPr>
          <w:sz w:val="24"/>
        </w:rPr>
      </w:pPr>
      <w:r w:rsidRPr="00B75135">
        <w:rPr>
          <w:sz w:val="24"/>
        </w:rPr>
        <w:t>определять причины безработицы, различать ее</w:t>
      </w:r>
      <w:r w:rsidRPr="00B75135">
        <w:rPr>
          <w:spacing w:val="-4"/>
          <w:sz w:val="24"/>
        </w:rPr>
        <w:t xml:space="preserve"> </w:t>
      </w:r>
      <w:r w:rsidRPr="00B75135">
        <w:rPr>
          <w:sz w:val="24"/>
        </w:rPr>
        <w:t>виды;</w:t>
      </w:r>
    </w:p>
    <w:p w:rsidR="00CD3013" w:rsidRPr="00B75135" w:rsidRDefault="00CD3013" w:rsidP="00392B83">
      <w:pPr>
        <w:pStyle w:val="ac"/>
        <w:numPr>
          <w:ilvl w:val="0"/>
          <w:numId w:val="10"/>
        </w:numPr>
        <w:tabs>
          <w:tab w:val="left" w:pos="709"/>
          <w:tab w:val="left" w:pos="1249"/>
          <w:tab w:val="left" w:pos="1250"/>
        </w:tabs>
        <w:spacing w:before="123" w:line="314" w:lineRule="auto"/>
        <w:ind w:left="0" w:right="503" w:firstLine="283"/>
        <w:jc w:val="left"/>
        <w:rPr>
          <w:sz w:val="24"/>
        </w:rPr>
      </w:pPr>
      <w:r w:rsidRPr="00B75135">
        <w:rPr>
          <w:sz w:val="24"/>
        </w:rPr>
        <w:t>высказывать обоснованные суждения о направлениях государственной политики в области</w:t>
      </w:r>
      <w:r w:rsidRPr="00B75135">
        <w:rPr>
          <w:spacing w:val="-1"/>
          <w:sz w:val="24"/>
        </w:rPr>
        <w:t xml:space="preserve"> </w:t>
      </w:r>
      <w:r w:rsidRPr="00B75135">
        <w:rPr>
          <w:sz w:val="24"/>
        </w:rPr>
        <w:t>занятости;</w:t>
      </w:r>
    </w:p>
    <w:p w:rsidR="00CD3013" w:rsidRPr="00B75135" w:rsidRDefault="00CD3013" w:rsidP="00392B83">
      <w:pPr>
        <w:pStyle w:val="ac"/>
        <w:numPr>
          <w:ilvl w:val="0"/>
          <w:numId w:val="10"/>
        </w:numPr>
        <w:tabs>
          <w:tab w:val="left" w:pos="709"/>
          <w:tab w:val="left" w:pos="1249"/>
          <w:tab w:val="left" w:pos="1250"/>
          <w:tab w:val="left" w:pos="2496"/>
          <w:tab w:val="left" w:pos="3765"/>
          <w:tab w:val="left" w:pos="5424"/>
          <w:tab w:val="left" w:pos="6752"/>
          <w:tab w:val="left" w:pos="8233"/>
          <w:tab w:val="left" w:pos="8549"/>
          <w:tab w:val="left" w:pos="9349"/>
        </w:tabs>
        <w:spacing w:before="54" w:line="314" w:lineRule="auto"/>
        <w:ind w:left="0" w:right="252" w:firstLine="283"/>
        <w:jc w:val="left"/>
        <w:rPr>
          <w:sz w:val="24"/>
        </w:rPr>
      </w:pPr>
      <w:r w:rsidRPr="00B75135">
        <w:rPr>
          <w:sz w:val="24"/>
        </w:rPr>
        <w:t>объяснять</w:t>
      </w:r>
      <w:r w:rsidRPr="00B75135">
        <w:rPr>
          <w:sz w:val="24"/>
        </w:rPr>
        <w:tab/>
        <w:t>поведение</w:t>
      </w:r>
      <w:r w:rsidRPr="00B75135">
        <w:rPr>
          <w:sz w:val="24"/>
        </w:rPr>
        <w:tab/>
        <w:t>собственника,</w:t>
      </w:r>
      <w:r w:rsidRPr="00B75135">
        <w:rPr>
          <w:sz w:val="24"/>
        </w:rPr>
        <w:tab/>
        <w:t>работника,</w:t>
      </w:r>
      <w:r w:rsidRPr="00B75135">
        <w:rPr>
          <w:sz w:val="24"/>
        </w:rPr>
        <w:tab/>
        <w:t>потребителя</w:t>
      </w:r>
      <w:r w:rsidRPr="00B75135">
        <w:rPr>
          <w:sz w:val="24"/>
        </w:rPr>
        <w:tab/>
        <w:t>с</w:t>
      </w:r>
      <w:r w:rsidRPr="00B75135">
        <w:rPr>
          <w:sz w:val="24"/>
        </w:rPr>
        <w:tab/>
      </w:r>
    </w:p>
    <w:p w:rsidR="00CD3013" w:rsidRPr="00B75135" w:rsidRDefault="00CD3013" w:rsidP="00392B83">
      <w:pPr>
        <w:tabs>
          <w:tab w:val="left" w:pos="709"/>
          <w:tab w:val="left" w:pos="1249"/>
          <w:tab w:val="left" w:pos="1250"/>
          <w:tab w:val="left" w:pos="2496"/>
          <w:tab w:val="left" w:pos="3765"/>
          <w:tab w:val="left" w:pos="5424"/>
          <w:tab w:val="left" w:pos="6752"/>
          <w:tab w:val="left" w:pos="8233"/>
          <w:tab w:val="left" w:pos="8549"/>
          <w:tab w:val="left" w:pos="9349"/>
        </w:tabs>
        <w:spacing w:before="54" w:line="314" w:lineRule="auto"/>
        <w:ind w:right="252"/>
        <w:rPr>
          <w:rFonts w:ascii="Times New Roman" w:hAnsi="Times New Roman" w:cs="Times New Roman"/>
          <w:sz w:val="24"/>
        </w:rPr>
      </w:pPr>
      <w:r w:rsidRPr="00B75135">
        <w:rPr>
          <w:rFonts w:ascii="Times New Roman" w:hAnsi="Times New Roman" w:cs="Times New Roman"/>
          <w:sz w:val="24"/>
        </w:rPr>
        <w:t xml:space="preserve"> точки  </w:t>
      </w:r>
      <w:r w:rsidRPr="00B75135">
        <w:rPr>
          <w:rFonts w:ascii="Times New Roman" w:hAnsi="Times New Roman" w:cs="Times New Roman"/>
          <w:spacing w:val="-7"/>
          <w:sz w:val="24"/>
        </w:rPr>
        <w:t xml:space="preserve">зрения </w:t>
      </w:r>
      <w:r w:rsidRPr="00B75135">
        <w:rPr>
          <w:rFonts w:ascii="Times New Roman" w:hAnsi="Times New Roman" w:cs="Times New Roman"/>
          <w:sz w:val="24"/>
        </w:rPr>
        <w:t>экономической рациональности, анализировать собственное  потребительское</w:t>
      </w:r>
      <w:r w:rsidRPr="00B75135">
        <w:rPr>
          <w:rFonts w:ascii="Times New Roman" w:hAnsi="Times New Roman" w:cs="Times New Roman"/>
          <w:spacing w:val="-25"/>
          <w:sz w:val="24"/>
        </w:rPr>
        <w:t xml:space="preserve"> </w:t>
      </w:r>
      <w:r w:rsidRPr="00B75135">
        <w:rPr>
          <w:rFonts w:ascii="Times New Roman" w:hAnsi="Times New Roman" w:cs="Times New Roman"/>
          <w:sz w:val="24"/>
        </w:rPr>
        <w:t>поведение;</w:t>
      </w:r>
    </w:p>
    <w:p w:rsidR="00CD3013" w:rsidRPr="00B75135" w:rsidRDefault="00CD3013" w:rsidP="00392B83">
      <w:pPr>
        <w:pStyle w:val="ac"/>
        <w:numPr>
          <w:ilvl w:val="0"/>
          <w:numId w:val="10"/>
        </w:numPr>
        <w:tabs>
          <w:tab w:val="left" w:pos="709"/>
          <w:tab w:val="left" w:pos="1249"/>
          <w:tab w:val="left" w:pos="1250"/>
        </w:tabs>
        <w:spacing w:before="54" w:line="316" w:lineRule="auto"/>
        <w:ind w:left="0" w:right="455" w:firstLine="283"/>
        <w:jc w:val="left"/>
        <w:rPr>
          <w:sz w:val="24"/>
        </w:rPr>
      </w:pPr>
      <w:r w:rsidRPr="00B75135">
        <w:rPr>
          <w:sz w:val="24"/>
        </w:rPr>
        <w:t>анализировать практические ситуации, связанные с реализацией гражданами своих экономических интересов;</w:t>
      </w:r>
    </w:p>
    <w:p w:rsidR="00CD3013" w:rsidRPr="00B75135" w:rsidRDefault="00CD3013" w:rsidP="00392B83">
      <w:pPr>
        <w:pStyle w:val="ac"/>
        <w:numPr>
          <w:ilvl w:val="0"/>
          <w:numId w:val="10"/>
        </w:numPr>
        <w:tabs>
          <w:tab w:val="left" w:pos="709"/>
          <w:tab w:val="left" w:pos="1249"/>
          <w:tab w:val="left" w:pos="1250"/>
        </w:tabs>
        <w:spacing w:before="49"/>
        <w:ind w:left="0" w:firstLine="284"/>
        <w:jc w:val="left"/>
        <w:rPr>
          <w:sz w:val="24"/>
        </w:rPr>
      </w:pPr>
      <w:r w:rsidRPr="00B75135">
        <w:rPr>
          <w:sz w:val="24"/>
        </w:rPr>
        <w:t>приводить примеры участия государства в регулировании рыночной</w:t>
      </w:r>
      <w:r w:rsidRPr="00B75135">
        <w:rPr>
          <w:spacing w:val="-17"/>
          <w:sz w:val="24"/>
        </w:rPr>
        <w:t xml:space="preserve"> </w:t>
      </w:r>
      <w:r w:rsidRPr="00B75135">
        <w:rPr>
          <w:sz w:val="24"/>
        </w:rPr>
        <w:t>экономики;</w:t>
      </w:r>
    </w:p>
    <w:p w:rsidR="00CD3013" w:rsidRPr="00B75135" w:rsidRDefault="00CD3013" w:rsidP="00392B83">
      <w:pPr>
        <w:pStyle w:val="ac"/>
        <w:numPr>
          <w:ilvl w:val="0"/>
          <w:numId w:val="10"/>
        </w:numPr>
        <w:tabs>
          <w:tab w:val="left" w:pos="709"/>
          <w:tab w:val="left" w:pos="1249"/>
          <w:tab w:val="left" w:pos="1250"/>
        </w:tabs>
        <w:spacing w:before="122" w:line="314" w:lineRule="auto"/>
        <w:ind w:left="0" w:right="717" w:firstLine="283"/>
        <w:jc w:val="left"/>
        <w:rPr>
          <w:sz w:val="24"/>
        </w:rPr>
      </w:pPr>
      <w:r w:rsidRPr="00B75135">
        <w:rPr>
          <w:sz w:val="24"/>
        </w:rPr>
        <w:t>высказывать обоснованные суждения о различных направлениях экономической политики государства и ее влиянии на экономическую жизнь</w:t>
      </w:r>
      <w:r w:rsidRPr="00B75135">
        <w:rPr>
          <w:spacing w:val="-13"/>
          <w:sz w:val="24"/>
        </w:rPr>
        <w:t xml:space="preserve"> </w:t>
      </w:r>
      <w:r w:rsidRPr="00B75135">
        <w:rPr>
          <w:sz w:val="24"/>
        </w:rPr>
        <w:t>общества;</w:t>
      </w:r>
    </w:p>
    <w:p w:rsidR="00CD3013" w:rsidRPr="00B75135" w:rsidRDefault="00CD3013" w:rsidP="00392B83">
      <w:pPr>
        <w:pStyle w:val="ac"/>
        <w:numPr>
          <w:ilvl w:val="0"/>
          <w:numId w:val="10"/>
        </w:numPr>
        <w:tabs>
          <w:tab w:val="left" w:pos="709"/>
          <w:tab w:val="left" w:pos="1249"/>
          <w:tab w:val="left" w:pos="1250"/>
        </w:tabs>
        <w:spacing w:before="52" w:line="316" w:lineRule="auto"/>
        <w:ind w:left="0" w:right="788" w:firstLine="283"/>
        <w:jc w:val="left"/>
        <w:rPr>
          <w:sz w:val="24"/>
        </w:rPr>
      </w:pPr>
      <w:r w:rsidRPr="00B75135">
        <w:rPr>
          <w:sz w:val="24"/>
        </w:rPr>
        <w:t>различать важнейшие измерители экономической деятельности и показатели их роста: ВНП (валовой национальный продукт), ВВП (валовой внутренний</w:t>
      </w:r>
      <w:r w:rsidRPr="00B75135">
        <w:rPr>
          <w:spacing w:val="-27"/>
          <w:sz w:val="24"/>
        </w:rPr>
        <w:t xml:space="preserve"> </w:t>
      </w:r>
      <w:r w:rsidRPr="00B75135">
        <w:rPr>
          <w:sz w:val="24"/>
        </w:rPr>
        <w:t>продукт);</w:t>
      </w:r>
    </w:p>
    <w:p w:rsidR="00CD3013" w:rsidRPr="00B75135" w:rsidRDefault="00CD3013" w:rsidP="00392B83">
      <w:pPr>
        <w:pStyle w:val="ac"/>
        <w:numPr>
          <w:ilvl w:val="0"/>
          <w:numId w:val="10"/>
        </w:numPr>
        <w:tabs>
          <w:tab w:val="left" w:pos="709"/>
          <w:tab w:val="left" w:pos="1249"/>
          <w:tab w:val="left" w:pos="1250"/>
        </w:tabs>
        <w:spacing w:before="53"/>
        <w:ind w:left="0" w:firstLine="284"/>
        <w:jc w:val="left"/>
        <w:rPr>
          <w:sz w:val="24"/>
        </w:rPr>
      </w:pPr>
      <w:r w:rsidRPr="00B75135">
        <w:rPr>
          <w:sz w:val="24"/>
        </w:rPr>
        <w:t>различать и сравнивать пути достижения экономического</w:t>
      </w:r>
      <w:r w:rsidRPr="00B75135">
        <w:rPr>
          <w:spacing w:val="-29"/>
          <w:sz w:val="24"/>
        </w:rPr>
        <w:t xml:space="preserve"> </w:t>
      </w:r>
      <w:r w:rsidRPr="00B75135">
        <w:rPr>
          <w:sz w:val="24"/>
        </w:rPr>
        <w:t>роста.</w:t>
      </w:r>
    </w:p>
    <w:p w:rsidR="00CD3013" w:rsidRPr="00B75135" w:rsidRDefault="00CD3013" w:rsidP="00392B83">
      <w:pPr>
        <w:pStyle w:val="1a"/>
        <w:tabs>
          <w:tab w:val="left" w:pos="709"/>
        </w:tabs>
        <w:spacing w:before="131"/>
        <w:ind w:left="0" w:firstLine="284"/>
        <w:jc w:val="left"/>
      </w:pPr>
      <w:bookmarkStart w:id="171" w:name="_Toc65592842"/>
      <w:bookmarkStart w:id="172" w:name="_Toc65593182"/>
      <w:bookmarkStart w:id="173" w:name="_Toc65711136"/>
      <w:r w:rsidRPr="00B75135">
        <w:t>Социальные отношения</w:t>
      </w:r>
      <w:bookmarkEnd w:id="171"/>
      <w:bookmarkEnd w:id="172"/>
      <w:bookmarkEnd w:id="173"/>
    </w:p>
    <w:p w:rsidR="00CD3013" w:rsidRPr="00B75135" w:rsidRDefault="00CD3013" w:rsidP="00392B83">
      <w:pPr>
        <w:pStyle w:val="ac"/>
        <w:numPr>
          <w:ilvl w:val="0"/>
          <w:numId w:val="10"/>
        </w:numPr>
        <w:tabs>
          <w:tab w:val="left" w:pos="709"/>
          <w:tab w:val="left" w:pos="1249"/>
          <w:tab w:val="left" w:pos="1250"/>
        </w:tabs>
        <w:spacing w:before="126"/>
        <w:ind w:left="0" w:firstLine="284"/>
        <w:jc w:val="left"/>
        <w:rPr>
          <w:sz w:val="24"/>
        </w:rPr>
      </w:pPr>
      <w:r w:rsidRPr="00B75135">
        <w:rPr>
          <w:sz w:val="24"/>
        </w:rPr>
        <w:t>Выделять критерии социальной</w:t>
      </w:r>
      <w:r w:rsidRPr="00B75135">
        <w:rPr>
          <w:spacing w:val="1"/>
          <w:sz w:val="24"/>
        </w:rPr>
        <w:t xml:space="preserve"> </w:t>
      </w:r>
      <w:r w:rsidRPr="00B75135">
        <w:rPr>
          <w:sz w:val="24"/>
        </w:rPr>
        <w:t>стратификации;</w:t>
      </w:r>
    </w:p>
    <w:p w:rsidR="00CD3013" w:rsidRPr="00B75135" w:rsidRDefault="00CD3013" w:rsidP="00392B83">
      <w:pPr>
        <w:pStyle w:val="ac"/>
        <w:numPr>
          <w:ilvl w:val="0"/>
          <w:numId w:val="10"/>
        </w:numPr>
        <w:tabs>
          <w:tab w:val="left" w:pos="709"/>
          <w:tab w:val="left" w:pos="1249"/>
          <w:tab w:val="left" w:pos="1250"/>
        </w:tabs>
        <w:spacing w:before="120" w:line="316" w:lineRule="auto"/>
        <w:ind w:left="0" w:right="280" w:firstLine="283"/>
        <w:jc w:val="left"/>
        <w:rPr>
          <w:sz w:val="24"/>
        </w:rPr>
      </w:pPr>
      <w:r w:rsidRPr="00B75135">
        <w:rPr>
          <w:sz w:val="24"/>
        </w:rPr>
        <w:t>анализировать социальную информацию из адаптированных источников о структуре общества и направлениях ее</w:t>
      </w:r>
      <w:r w:rsidRPr="00B75135">
        <w:rPr>
          <w:spacing w:val="-2"/>
          <w:sz w:val="24"/>
        </w:rPr>
        <w:t xml:space="preserve"> </w:t>
      </w:r>
      <w:r w:rsidRPr="00B75135">
        <w:rPr>
          <w:sz w:val="24"/>
        </w:rPr>
        <w:t>изменения;</w:t>
      </w:r>
    </w:p>
    <w:p w:rsidR="00CD3013" w:rsidRPr="00B75135" w:rsidRDefault="00CD3013" w:rsidP="00392B83">
      <w:pPr>
        <w:pStyle w:val="ac"/>
        <w:numPr>
          <w:ilvl w:val="0"/>
          <w:numId w:val="10"/>
        </w:numPr>
        <w:tabs>
          <w:tab w:val="left" w:pos="709"/>
          <w:tab w:val="left" w:pos="1249"/>
          <w:tab w:val="left" w:pos="1250"/>
          <w:tab w:val="left" w:pos="2476"/>
          <w:tab w:val="left" w:pos="4048"/>
          <w:tab w:val="left" w:pos="5364"/>
          <w:tab w:val="left" w:pos="5983"/>
          <w:tab w:val="left" w:pos="9224"/>
        </w:tabs>
        <w:spacing w:before="60" w:line="316" w:lineRule="auto"/>
        <w:ind w:left="0" w:right="245" w:firstLine="283"/>
        <w:jc w:val="left"/>
        <w:rPr>
          <w:sz w:val="24"/>
        </w:rPr>
      </w:pPr>
      <w:r w:rsidRPr="00B75135">
        <w:rPr>
          <w:sz w:val="24"/>
        </w:rPr>
        <w:t>выделять</w:t>
      </w:r>
      <w:r w:rsidRPr="00B75135">
        <w:rPr>
          <w:sz w:val="24"/>
        </w:rPr>
        <w:tab/>
        <w:t>особенности</w:t>
      </w:r>
      <w:r w:rsidRPr="00B75135">
        <w:rPr>
          <w:sz w:val="24"/>
        </w:rPr>
        <w:tab/>
        <w:t>молодежи</w:t>
      </w:r>
      <w:r w:rsidRPr="00B75135">
        <w:rPr>
          <w:sz w:val="24"/>
        </w:rPr>
        <w:tab/>
        <w:t>как</w:t>
      </w:r>
      <w:r w:rsidRPr="00B75135">
        <w:rPr>
          <w:sz w:val="24"/>
        </w:rPr>
        <w:tab/>
        <w:t>социально-демографической</w:t>
      </w:r>
    </w:p>
    <w:p w:rsidR="00CD3013" w:rsidRPr="00B75135" w:rsidRDefault="00CD3013" w:rsidP="00392B83">
      <w:pPr>
        <w:tabs>
          <w:tab w:val="left" w:pos="709"/>
          <w:tab w:val="left" w:pos="1249"/>
          <w:tab w:val="left" w:pos="1250"/>
          <w:tab w:val="left" w:pos="2476"/>
          <w:tab w:val="left" w:pos="4048"/>
          <w:tab w:val="left" w:pos="5364"/>
          <w:tab w:val="left" w:pos="5983"/>
          <w:tab w:val="left" w:pos="9224"/>
        </w:tabs>
        <w:spacing w:before="60" w:line="316" w:lineRule="auto"/>
        <w:ind w:right="245"/>
        <w:rPr>
          <w:rFonts w:ascii="Times New Roman" w:hAnsi="Times New Roman" w:cs="Times New Roman"/>
          <w:sz w:val="24"/>
        </w:rPr>
      </w:pPr>
      <w:r w:rsidRPr="00B75135">
        <w:rPr>
          <w:rFonts w:ascii="Times New Roman" w:hAnsi="Times New Roman" w:cs="Times New Roman"/>
          <w:spacing w:val="-6"/>
          <w:sz w:val="24"/>
        </w:rPr>
        <w:t xml:space="preserve">группы, </w:t>
      </w:r>
      <w:r w:rsidRPr="00B75135">
        <w:rPr>
          <w:rFonts w:ascii="Times New Roman" w:hAnsi="Times New Roman" w:cs="Times New Roman"/>
          <w:sz w:val="24"/>
        </w:rPr>
        <w:t>раскрывать на примерах социальные роли</w:t>
      </w:r>
      <w:r w:rsidRPr="00B75135">
        <w:rPr>
          <w:rFonts w:ascii="Times New Roman" w:hAnsi="Times New Roman" w:cs="Times New Roman"/>
          <w:spacing w:val="-3"/>
          <w:sz w:val="24"/>
        </w:rPr>
        <w:t xml:space="preserve"> </w:t>
      </w:r>
      <w:r w:rsidRPr="00B75135">
        <w:rPr>
          <w:rFonts w:ascii="Times New Roman" w:hAnsi="Times New Roman" w:cs="Times New Roman"/>
          <w:sz w:val="24"/>
        </w:rPr>
        <w:t>юношества;</w:t>
      </w:r>
    </w:p>
    <w:p w:rsidR="00CD3013" w:rsidRPr="00B75135" w:rsidRDefault="00CD3013" w:rsidP="00392B83">
      <w:pPr>
        <w:pStyle w:val="ac"/>
        <w:numPr>
          <w:ilvl w:val="0"/>
          <w:numId w:val="10"/>
        </w:numPr>
        <w:tabs>
          <w:tab w:val="left" w:pos="709"/>
          <w:tab w:val="left" w:pos="1249"/>
          <w:tab w:val="left" w:pos="1250"/>
        </w:tabs>
        <w:spacing w:before="51" w:line="314" w:lineRule="auto"/>
        <w:ind w:left="0" w:right="846" w:firstLine="283"/>
        <w:jc w:val="left"/>
        <w:rPr>
          <w:sz w:val="24"/>
        </w:rPr>
      </w:pPr>
      <w:r w:rsidRPr="00B75135">
        <w:rPr>
          <w:sz w:val="24"/>
        </w:rPr>
        <w:t>высказывать обоснованное суждение о факторах, обеспечивающих успешность самореализации молодежи в условиях современного рынка</w:t>
      </w:r>
      <w:r w:rsidRPr="00B75135">
        <w:rPr>
          <w:spacing w:val="2"/>
          <w:sz w:val="24"/>
        </w:rPr>
        <w:t xml:space="preserve"> </w:t>
      </w:r>
      <w:r w:rsidRPr="00B75135">
        <w:rPr>
          <w:sz w:val="24"/>
        </w:rPr>
        <w:t>труда;</w:t>
      </w:r>
    </w:p>
    <w:p w:rsidR="00CD3013" w:rsidRPr="00B75135" w:rsidRDefault="00CD3013" w:rsidP="00392B83">
      <w:pPr>
        <w:pStyle w:val="ac"/>
        <w:numPr>
          <w:ilvl w:val="0"/>
          <w:numId w:val="10"/>
        </w:numPr>
        <w:tabs>
          <w:tab w:val="left" w:pos="709"/>
          <w:tab w:val="left" w:pos="1249"/>
          <w:tab w:val="left" w:pos="1250"/>
        </w:tabs>
        <w:spacing w:before="52" w:line="316" w:lineRule="auto"/>
        <w:ind w:left="0" w:right="713" w:firstLine="283"/>
        <w:jc w:val="left"/>
        <w:rPr>
          <w:sz w:val="24"/>
        </w:rPr>
      </w:pPr>
      <w:r w:rsidRPr="00B75135">
        <w:rPr>
          <w:sz w:val="24"/>
        </w:rPr>
        <w:t>выявлять причины социальных конфликтов, моделировать ситуации разрешения конфликтов;</w:t>
      </w:r>
    </w:p>
    <w:p w:rsidR="00CD3013" w:rsidRPr="00B75135" w:rsidRDefault="00CD3013" w:rsidP="00392B83">
      <w:pPr>
        <w:pStyle w:val="ac"/>
        <w:numPr>
          <w:ilvl w:val="0"/>
          <w:numId w:val="10"/>
        </w:numPr>
        <w:tabs>
          <w:tab w:val="left" w:pos="709"/>
          <w:tab w:val="left" w:pos="1249"/>
          <w:tab w:val="left" w:pos="1250"/>
        </w:tabs>
        <w:spacing w:before="53"/>
        <w:ind w:left="0" w:firstLine="284"/>
        <w:jc w:val="left"/>
        <w:rPr>
          <w:sz w:val="24"/>
        </w:rPr>
      </w:pPr>
      <w:r w:rsidRPr="00B75135">
        <w:rPr>
          <w:sz w:val="24"/>
        </w:rPr>
        <w:t>конкретизировать примерами виды социальных</w:t>
      </w:r>
      <w:r w:rsidRPr="00B75135">
        <w:rPr>
          <w:spacing w:val="-3"/>
          <w:sz w:val="24"/>
        </w:rPr>
        <w:t xml:space="preserve"> </w:t>
      </w:r>
      <w:r w:rsidRPr="00B75135">
        <w:rPr>
          <w:sz w:val="24"/>
        </w:rPr>
        <w:t>норм;</w:t>
      </w:r>
    </w:p>
    <w:p w:rsidR="00CD3013" w:rsidRPr="00B75135" w:rsidRDefault="00CD3013" w:rsidP="00392B83">
      <w:pPr>
        <w:pStyle w:val="ac"/>
        <w:numPr>
          <w:ilvl w:val="0"/>
          <w:numId w:val="10"/>
        </w:numPr>
        <w:tabs>
          <w:tab w:val="left" w:pos="709"/>
          <w:tab w:val="left" w:pos="1249"/>
          <w:tab w:val="left" w:pos="1250"/>
        </w:tabs>
        <w:spacing w:before="120" w:line="316" w:lineRule="auto"/>
        <w:ind w:left="0" w:right="939" w:firstLine="283"/>
        <w:jc w:val="left"/>
        <w:rPr>
          <w:sz w:val="24"/>
        </w:rPr>
      </w:pPr>
      <w:r w:rsidRPr="00B75135">
        <w:rPr>
          <w:sz w:val="24"/>
        </w:rPr>
        <w:t>характеризовать виды социального контроля и их социальную роль, различать санкции социального</w:t>
      </w:r>
      <w:r w:rsidRPr="00B75135">
        <w:rPr>
          <w:spacing w:val="-2"/>
          <w:sz w:val="24"/>
        </w:rPr>
        <w:t xml:space="preserve"> </w:t>
      </w:r>
      <w:r w:rsidRPr="00B75135">
        <w:rPr>
          <w:sz w:val="24"/>
        </w:rPr>
        <w:t>контроля;</w:t>
      </w:r>
    </w:p>
    <w:p w:rsidR="00CD3013" w:rsidRPr="00B75135" w:rsidRDefault="00CD3013" w:rsidP="00392B83">
      <w:pPr>
        <w:pStyle w:val="ac"/>
        <w:numPr>
          <w:ilvl w:val="0"/>
          <w:numId w:val="10"/>
        </w:numPr>
        <w:tabs>
          <w:tab w:val="left" w:pos="709"/>
          <w:tab w:val="left" w:pos="1249"/>
          <w:tab w:val="left" w:pos="1250"/>
        </w:tabs>
        <w:spacing w:before="49" w:line="314" w:lineRule="auto"/>
        <w:ind w:left="0" w:right="335" w:firstLine="283"/>
        <w:jc w:val="left"/>
        <w:rPr>
          <w:sz w:val="24"/>
        </w:rPr>
      </w:pPr>
      <w:r w:rsidRPr="00B75135">
        <w:rPr>
          <w:sz w:val="24"/>
        </w:rPr>
        <w:t>различать позитивные и негативные девиации, раскрывать на примерах последствия отклоняющегося поведения для человека и</w:t>
      </w:r>
      <w:r w:rsidRPr="00B75135">
        <w:rPr>
          <w:spacing w:val="-5"/>
          <w:sz w:val="24"/>
        </w:rPr>
        <w:t xml:space="preserve"> </w:t>
      </w:r>
      <w:r w:rsidRPr="00B75135">
        <w:rPr>
          <w:sz w:val="24"/>
        </w:rPr>
        <w:t>общества;</w:t>
      </w:r>
    </w:p>
    <w:p w:rsidR="00CD3013" w:rsidRPr="00B75135" w:rsidRDefault="00CD3013" w:rsidP="00392B83">
      <w:pPr>
        <w:pStyle w:val="ac"/>
        <w:numPr>
          <w:ilvl w:val="0"/>
          <w:numId w:val="10"/>
        </w:numPr>
        <w:tabs>
          <w:tab w:val="left" w:pos="709"/>
          <w:tab w:val="left" w:pos="1249"/>
          <w:tab w:val="left" w:pos="1250"/>
        </w:tabs>
        <w:spacing w:before="54" w:line="316" w:lineRule="auto"/>
        <w:ind w:left="0" w:right="554" w:firstLine="283"/>
        <w:jc w:val="left"/>
        <w:rPr>
          <w:sz w:val="24"/>
        </w:rPr>
      </w:pPr>
      <w:r w:rsidRPr="00B75135">
        <w:rPr>
          <w:sz w:val="24"/>
        </w:rPr>
        <w:t>определять и оценивать возможную модель собственного поведения в конкретной ситуации с точки зрения социальных</w:t>
      </w:r>
      <w:r w:rsidRPr="00B75135">
        <w:rPr>
          <w:spacing w:val="-1"/>
          <w:sz w:val="24"/>
        </w:rPr>
        <w:t xml:space="preserve"> </w:t>
      </w:r>
      <w:r w:rsidRPr="00B75135">
        <w:rPr>
          <w:sz w:val="24"/>
        </w:rPr>
        <w:t>норм;</w:t>
      </w:r>
    </w:p>
    <w:p w:rsidR="00CD3013" w:rsidRPr="00B75135" w:rsidRDefault="00CD3013" w:rsidP="00392B83">
      <w:pPr>
        <w:pStyle w:val="ac"/>
        <w:numPr>
          <w:ilvl w:val="0"/>
          <w:numId w:val="10"/>
        </w:numPr>
        <w:tabs>
          <w:tab w:val="left" w:pos="709"/>
          <w:tab w:val="left" w:pos="1249"/>
          <w:tab w:val="left" w:pos="1250"/>
        </w:tabs>
        <w:spacing w:before="89"/>
        <w:ind w:left="0" w:firstLine="284"/>
        <w:jc w:val="left"/>
        <w:rPr>
          <w:sz w:val="24"/>
        </w:rPr>
      </w:pPr>
      <w:r w:rsidRPr="00B75135">
        <w:rPr>
          <w:sz w:val="24"/>
        </w:rPr>
        <w:lastRenderedPageBreak/>
        <w:t>различать виды социальной мобильности, конкретизировать</w:t>
      </w:r>
      <w:r w:rsidRPr="00B75135">
        <w:rPr>
          <w:spacing w:val="-8"/>
          <w:sz w:val="24"/>
        </w:rPr>
        <w:t xml:space="preserve"> </w:t>
      </w:r>
      <w:r w:rsidRPr="00B75135">
        <w:rPr>
          <w:sz w:val="24"/>
        </w:rPr>
        <w:t>примерами;</w:t>
      </w:r>
    </w:p>
    <w:p w:rsidR="00CD3013" w:rsidRPr="00B75135" w:rsidRDefault="00CD3013" w:rsidP="00392B83">
      <w:pPr>
        <w:pStyle w:val="ac"/>
        <w:numPr>
          <w:ilvl w:val="0"/>
          <w:numId w:val="10"/>
        </w:numPr>
        <w:tabs>
          <w:tab w:val="left" w:pos="709"/>
          <w:tab w:val="left" w:pos="1250"/>
        </w:tabs>
        <w:spacing w:before="122" w:line="314" w:lineRule="auto"/>
        <w:ind w:left="0" w:right="238" w:firstLine="283"/>
        <w:rPr>
          <w:sz w:val="24"/>
        </w:rPr>
      </w:pPr>
      <w:r w:rsidRPr="00B75135">
        <w:rPr>
          <w:sz w:val="24"/>
        </w:rPr>
        <w:t>выделять причины и последствия этносоциальных конфликтов, приводить примеры способов их</w:t>
      </w:r>
      <w:r w:rsidRPr="00B75135">
        <w:rPr>
          <w:spacing w:val="-1"/>
          <w:sz w:val="24"/>
        </w:rPr>
        <w:t xml:space="preserve"> </w:t>
      </w:r>
      <w:r w:rsidRPr="00B75135">
        <w:rPr>
          <w:sz w:val="24"/>
        </w:rPr>
        <w:t>разрешения;</w:t>
      </w:r>
    </w:p>
    <w:p w:rsidR="00CD3013" w:rsidRPr="00B75135" w:rsidRDefault="00CD3013" w:rsidP="00392B83">
      <w:pPr>
        <w:pStyle w:val="ac"/>
        <w:numPr>
          <w:ilvl w:val="0"/>
          <w:numId w:val="10"/>
        </w:numPr>
        <w:tabs>
          <w:tab w:val="left" w:pos="709"/>
          <w:tab w:val="left" w:pos="1250"/>
        </w:tabs>
        <w:spacing w:before="55" w:line="314" w:lineRule="auto"/>
        <w:ind w:left="0" w:right="232" w:firstLine="283"/>
        <w:rPr>
          <w:sz w:val="24"/>
        </w:rPr>
      </w:pPr>
      <w:r w:rsidRPr="00B75135">
        <w:rPr>
          <w:sz w:val="24"/>
        </w:rPr>
        <w:t>характеризовать основные принципы национальной политики России на современном</w:t>
      </w:r>
      <w:r w:rsidRPr="00B75135">
        <w:rPr>
          <w:spacing w:val="-2"/>
          <w:sz w:val="24"/>
        </w:rPr>
        <w:t xml:space="preserve"> </w:t>
      </w:r>
      <w:r w:rsidRPr="00B75135">
        <w:rPr>
          <w:sz w:val="24"/>
        </w:rPr>
        <w:t>этапе;</w:t>
      </w:r>
    </w:p>
    <w:p w:rsidR="00CD3013" w:rsidRPr="00B75135" w:rsidRDefault="00CD3013" w:rsidP="00392B83">
      <w:pPr>
        <w:pStyle w:val="ac"/>
        <w:numPr>
          <w:ilvl w:val="0"/>
          <w:numId w:val="10"/>
        </w:numPr>
        <w:tabs>
          <w:tab w:val="left" w:pos="709"/>
          <w:tab w:val="left" w:pos="1250"/>
        </w:tabs>
        <w:spacing w:before="54" w:line="316" w:lineRule="auto"/>
        <w:ind w:left="0" w:right="234" w:firstLine="283"/>
        <w:rPr>
          <w:sz w:val="24"/>
        </w:rPr>
      </w:pPr>
      <w:r w:rsidRPr="00B75135">
        <w:rPr>
          <w:sz w:val="24"/>
        </w:rPr>
        <w:t>характеризовать социальные институты семьи и брака; раскрывать факторы, влияющие на формирование института современной</w:t>
      </w:r>
      <w:r w:rsidRPr="00B75135">
        <w:rPr>
          <w:spacing w:val="-3"/>
          <w:sz w:val="24"/>
        </w:rPr>
        <w:t xml:space="preserve"> </w:t>
      </w:r>
      <w:r w:rsidRPr="00B75135">
        <w:rPr>
          <w:sz w:val="24"/>
        </w:rPr>
        <w:t>семьи;</w:t>
      </w:r>
    </w:p>
    <w:p w:rsidR="00CD3013" w:rsidRPr="00B75135" w:rsidRDefault="00CD3013" w:rsidP="00392B83">
      <w:pPr>
        <w:pStyle w:val="ac"/>
        <w:numPr>
          <w:ilvl w:val="0"/>
          <w:numId w:val="10"/>
        </w:numPr>
        <w:tabs>
          <w:tab w:val="left" w:pos="709"/>
          <w:tab w:val="left" w:pos="1250"/>
        </w:tabs>
        <w:spacing w:before="51" w:line="314" w:lineRule="auto"/>
        <w:ind w:left="0" w:right="240" w:firstLine="283"/>
        <w:rPr>
          <w:sz w:val="24"/>
        </w:rPr>
      </w:pPr>
      <w:r w:rsidRPr="00B75135">
        <w:rPr>
          <w:sz w:val="24"/>
        </w:rPr>
        <w:t>характеризовать семью как социальный институт, раскрывать роль семьи в современном</w:t>
      </w:r>
      <w:r w:rsidRPr="00B75135">
        <w:rPr>
          <w:spacing w:val="-2"/>
          <w:sz w:val="24"/>
        </w:rPr>
        <w:t xml:space="preserve"> </w:t>
      </w:r>
      <w:r w:rsidRPr="00B75135">
        <w:rPr>
          <w:sz w:val="24"/>
        </w:rPr>
        <w:t>обществе;</w:t>
      </w:r>
    </w:p>
    <w:p w:rsidR="00CD3013" w:rsidRPr="00B75135" w:rsidRDefault="00CD3013" w:rsidP="00392B83">
      <w:pPr>
        <w:pStyle w:val="ac"/>
        <w:numPr>
          <w:ilvl w:val="0"/>
          <w:numId w:val="10"/>
        </w:numPr>
        <w:tabs>
          <w:tab w:val="left" w:pos="709"/>
          <w:tab w:val="left" w:pos="1250"/>
        </w:tabs>
        <w:spacing w:before="54" w:line="316" w:lineRule="auto"/>
        <w:ind w:left="0" w:right="235" w:firstLine="283"/>
        <w:rPr>
          <w:sz w:val="24"/>
        </w:rPr>
      </w:pPr>
      <w:r w:rsidRPr="00B75135">
        <w:rPr>
          <w:sz w:val="24"/>
        </w:rPr>
        <w:t>высказывать обоснованные суждения о факторах, влияющих на демографическую ситуацию в</w:t>
      </w:r>
      <w:r w:rsidRPr="00B75135">
        <w:rPr>
          <w:spacing w:val="-3"/>
          <w:sz w:val="24"/>
        </w:rPr>
        <w:t xml:space="preserve"> </w:t>
      </w:r>
      <w:r w:rsidRPr="00B75135">
        <w:rPr>
          <w:sz w:val="24"/>
        </w:rPr>
        <w:t>стране;</w:t>
      </w:r>
    </w:p>
    <w:p w:rsidR="00CD3013" w:rsidRPr="00B75135" w:rsidRDefault="00CD3013" w:rsidP="00392B83">
      <w:pPr>
        <w:pStyle w:val="ac"/>
        <w:numPr>
          <w:ilvl w:val="0"/>
          <w:numId w:val="10"/>
        </w:numPr>
        <w:tabs>
          <w:tab w:val="left" w:pos="709"/>
          <w:tab w:val="left" w:pos="1250"/>
        </w:tabs>
        <w:spacing w:before="51" w:line="316" w:lineRule="auto"/>
        <w:ind w:left="0" w:right="235" w:firstLine="283"/>
        <w:rPr>
          <w:sz w:val="24"/>
        </w:rPr>
      </w:pPr>
      <w:r w:rsidRPr="00B75135">
        <w:rPr>
          <w:sz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sidRPr="00B75135">
        <w:rPr>
          <w:spacing w:val="-34"/>
          <w:sz w:val="24"/>
        </w:rPr>
        <w:t xml:space="preserve"> </w:t>
      </w:r>
      <w:r w:rsidRPr="00B75135">
        <w:rPr>
          <w:sz w:val="24"/>
        </w:rPr>
        <w:t>веротерпимости;</w:t>
      </w:r>
    </w:p>
    <w:p w:rsidR="00CD3013" w:rsidRPr="00B75135" w:rsidRDefault="00CD3013" w:rsidP="00392B83">
      <w:pPr>
        <w:pStyle w:val="ac"/>
        <w:numPr>
          <w:ilvl w:val="0"/>
          <w:numId w:val="10"/>
        </w:numPr>
        <w:tabs>
          <w:tab w:val="left" w:pos="709"/>
          <w:tab w:val="left" w:pos="1250"/>
        </w:tabs>
        <w:spacing w:before="46" w:line="338" w:lineRule="auto"/>
        <w:ind w:left="0" w:right="225" w:firstLine="283"/>
        <w:rPr>
          <w:sz w:val="24"/>
        </w:rPr>
      </w:pPr>
      <w:r w:rsidRPr="00B75135">
        <w:rPr>
          <w:sz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sidRPr="00B75135">
        <w:rPr>
          <w:spacing w:val="-6"/>
          <w:sz w:val="24"/>
        </w:rPr>
        <w:t xml:space="preserve"> </w:t>
      </w:r>
      <w:r w:rsidRPr="00B75135">
        <w:rPr>
          <w:sz w:val="24"/>
        </w:rPr>
        <w:t>задачи;</w:t>
      </w:r>
    </w:p>
    <w:p w:rsidR="00CD3013" w:rsidRPr="00B75135" w:rsidRDefault="00CD3013" w:rsidP="00392B83">
      <w:pPr>
        <w:pStyle w:val="ac"/>
        <w:numPr>
          <w:ilvl w:val="0"/>
          <w:numId w:val="10"/>
        </w:numPr>
        <w:tabs>
          <w:tab w:val="left" w:pos="709"/>
          <w:tab w:val="left" w:pos="1250"/>
        </w:tabs>
        <w:spacing w:before="21" w:line="314" w:lineRule="auto"/>
        <w:ind w:left="0" w:right="225" w:firstLine="283"/>
        <w:rPr>
          <w:sz w:val="24"/>
        </w:rPr>
      </w:pPr>
      <w:r w:rsidRPr="00B75135">
        <w:rPr>
          <w:sz w:val="24"/>
        </w:rPr>
        <w:t>оценивать собственные отношения и взаимодействие с другими людьми с позиций толерантности.</w:t>
      </w:r>
    </w:p>
    <w:p w:rsidR="00CD3013" w:rsidRPr="00B75135" w:rsidRDefault="00CD3013" w:rsidP="00392B83">
      <w:pPr>
        <w:pStyle w:val="1a"/>
        <w:tabs>
          <w:tab w:val="left" w:pos="709"/>
        </w:tabs>
        <w:spacing w:before="65"/>
        <w:ind w:left="0"/>
        <w:jc w:val="left"/>
      </w:pPr>
      <w:bookmarkStart w:id="174" w:name="_Toc65592843"/>
      <w:bookmarkStart w:id="175" w:name="_Toc65593183"/>
      <w:bookmarkStart w:id="176" w:name="_Toc65711137"/>
      <w:r w:rsidRPr="00B75135">
        <w:t>Политика</w:t>
      </w:r>
      <w:bookmarkEnd w:id="174"/>
      <w:bookmarkEnd w:id="175"/>
      <w:bookmarkEnd w:id="176"/>
    </w:p>
    <w:p w:rsidR="00CD3013" w:rsidRPr="00B75135" w:rsidRDefault="00CD3013" w:rsidP="00392B83">
      <w:pPr>
        <w:pStyle w:val="ac"/>
        <w:numPr>
          <w:ilvl w:val="0"/>
          <w:numId w:val="10"/>
        </w:numPr>
        <w:tabs>
          <w:tab w:val="left" w:pos="709"/>
          <w:tab w:val="left" w:pos="1249"/>
          <w:tab w:val="left" w:pos="1250"/>
          <w:tab w:val="left" w:pos="2486"/>
          <w:tab w:val="left" w:pos="3765"/>
          <w:tab w:val="left" w:pos="5436"/>
          <w:tab w:val="left" w:pos="7045"/>
          <w:tab w:val="left" w:pos="7419"/>
          <w:tab w:val="left" w:pos="8518"/>
        </w:tabs>
        <w:spacing w:before="129" w:line="316" w:lineRule="auto"/>
        <w:ind w:left="0" w:right="232" w:firstLine="283"/>
        <w:jc w:val="left"/>
        <w:rPr>
          <w:sz w:val="24"/>
        </w:rPr>
      </w:pPr>
      <w:r w:rsidRPr="00B75135">
        <w:rPr>
          <w:sz w:val="24"/>
        </w:rPr>
        <w:t>Выделять</w:t>
      </w:r>
      <w:r w:rsidRPr="00B75135">
        <w:rPr>
          <w:sz w:val="24"/>
        </w:rPr>
        <w:tab/>
        <w:t>субъектов</w:t>
      </w:r>
      <w:r w:rsidRPr="00B75135">
        <w:rPr>
          <w:sz w:val="24"/>
        </w:rPr>
        <w:tab/>
        <w:t>политической</w:t>
      </w:r>
      <w:r w:rsidRPr="00B75135">
        <w:rPr>
          <w:sz w:val="24"/>
        </w:rPr>
        <w:tab/>
        <w:t>деятельности</w:t>
      </w:r>
      <w:r w:rsidRPr="00B75135">
        <w:rPr>
          <w:sz w:val="24"/>
        </w:rPr>
        <w:tab/>
        <w:t>и</w:t>
      </w:r>
      <w:r w:rsidRPr="00B75135">
        <w:rPr>
          <w:sz w:val="24"/>
        </w:rPr>
        <w:tab/>
        <w:t>объекты</w:t>
      </w:r>
      <w:r w:rsidRPr="00B75135">
        <w:rPr>
          <w:sz w:val="24"/>
        </w:rPr>
        <w:tab/>
      </w:r>
      <w:r w:rsidRPr="00B75135">
        <w:rPr>
          <w:spacing w:val="-3"/>
          <w:sz w:val="24"/>
        </w:rPr>
        <w:t xml:space="preserve">политического </w:t>
      </w:r>
      <w:r w:rsidRPr="00B75135">
        <w:rPr>
          <w:sz w:val="24"/>
        </w:rPr>
        <w:t>воздействия;</w:t>
      </w:r>
    </w:p>
    <w:p w:rsidR="00CD3013" w:rsidRPr="00B75135" w:rsidRDefault="00CD3013" w:rsidP="00535298">
      <w:pPr>
        <w:pStyle w:val="ac"/>
        <w:numPr>
          <w:ilvl w:val="0"/>
          <w:numId w:val="10"/>
        </w:numPr>
        <w:tabs>
          <w:tab w:val="left" w:pos="709"/>
          <w:tab w:val="left" w:pos="1249"/>
          <w:tab w:val="left" w:pos="1250"/>
        </w:tabs>
        <w:spacing w:before="77"/>
        <w:ind w:left="0" w:firstLine="284"/>
        <w:jc w:val="left"/>
        <w:rPr>
          <w:sz w:val="24"/>
        </w:rPr>
      </w:pPr>
      <w:r w:rsidRPr="00B75135">
        <w:rPr>
          <w:sz w:val="24"/>
        </w:rPr>
        <w:t>различать политическую власть и другие виды</w:t>
      </w:r>
      <w:r w:rsidRPr="00B75135">
        <w:rPr>
          <w:spacing w:val="-5"/>
          <w:sz w:val="24"/>
        </w:rPr>
        <w:t xml:space="preserve"> </w:t>
      </w:r>
      <w:r w:rsidRPr="00B75135">
        <w:rPr>
          <w:sz w:val="24"/>
        </w:rPr>
        <w:t>власти;</w:t>
      </w:r>
    </w:p>
    <w:p w:rsidR="00CD3013" w:rsidRPr="00B75135" w:rsidRDefault="00CD3013" w:rsidP="00392B83">
      <w:pPr>
        <w:pStyle w:val="ac"/>
        <w:numPr>
          <w:ilvl w:val="0"/>
          <w:numId w:val="10"/>
        </w:numPr>
        <w:tabs>
          <w:tab w:val="left" w:pos="709"/>
          <w:tab w:val="left" w:pos="1249"/>
          <w:tab w:val="left" w:pos="1250"/>
          <w:tab w:val="left" w:pos="2944"/>
          <w:tab w:val="left" w:pos="3727"/>
          <w:tab w:val="left" w:pos="4620"/>
          <w:tab w:val="left" w:pos="6240"/>
          <w:tab w:val="left" w:pos="7714"/>
          <w:tab w:val="left" w:pos="8687"/>
          <w:tab w:val="left" w:pos="9047"/>
        </w:tabs>
        <w:spacing w:before="123" w:line="316" w:lineRule="auto"/>
        <w:ind w:left="0" w:right="251" w:firstLine="283"/>
        <w:jc w:val="left"/>
        <w:rPr>
          <w:sz w:val="24"/>
        </w:rPr>
      </w:pPr>
      <w:r w:rsidRPr="00B75135">
        <w:rPr>
          <w:sz w:val="24"/>
        </w:rPr>
        <w:t>устанавливать</w:t>
      </w:r>
      <w:r w:rsidRPr="00B75135">
        <w:rPr>
          <w:sz w:val="24"/>
        </w:rPr>
        <w:tab/>
        <w:t>связи</w:t>
      </w:r>
      <w:r w:rsidRPr="00B75135">
        <w:rPr>
          <w:sz w:val="24"/>
        </w:rPr>
        <w:tab/>
        <w:t>между</w:t>
      </w:r>
      <w:r w:rsidRPr="00B75135">
        <w:rPr>
          <w:sz w:val="24"/>
        </w:rPr>
        <w:tab/>
        <w:t>социальными</w:t>
      </w:r>
      <w:r w:rsidRPr="00B75135">
        <w:rPr>
          <w:sz w:val="24"/>
        </w:rPr>
        <w:tab/>
        <w:t>интересами,</w:t>
      </w:r>
      <w:r w:rsidRPr="00B75135">
        <w:rPr>
          <w:sz w:val="24"/>
        </w:rPr>
        <w:tab/>
        <w:t>целями</w:t>
      </w:r>
      <w:r w:rsidRPr="00B75135">
        <w:rPr>
          <w:sz w:val="24"/>
        </w:rPr>
        <w:tab/>
        <w:t>и</w:t>
      </w:r>
      <w:r w:rsidRPr="00B75135">
        <w:rPr>
          <w:sz w:val="24"/>
        </w:rPr>
        <w:tab/>
      </w:r>
      <w:r w:rsidRPr="00B75135">
        <w:rPr>
          <w:spacing w:val="-6"/>
          <w:sz w:val="24"/>
        </w:rPr>
        <w:t xml:space="preserve">методами </w:t>
      </w:r>
      <w:r w:rsidRPr="00B75135">
        <w:rPr>
          <w:sz w:val="24"/>
        </w:rPr>
        <w:t>политической</w:t>
      </w:r>
      <w:r w:rsidRPr="00B75135">
        <w:rPr>
          <w:spacing w:val="-2"/>
          <w:sz w:val="24"/>
        </w:rPr>
        <w:t xml:space="preserve"> </w:t>
      </w:r>
      <w:r w:rsidRPr="00B75135">
        <w:rPr>
          <w:sz w:val="24"/>
        </w:rPr>
        <w:t>деятельности;</w:t>
      </w:r>
    </w:p>
    <w:p w:rsidR="00CD3013" w:rsidRPr="00B75135" w:rsidRDefault="00CD3013" w:rsidP="00392B83">
      <w:pPr>
        <w:pStyle w:val="ac"/>
        <w:numPr>
          <w:ilvl w:val="0"/>
          <w:numId w:val="10"/>
        </w:numPr>
        <w:tabs>
          <w:tab w:val="left" w:pos="709"/>
          <w:tab w:val="left" w:pos="1249"/>
          <w:tab w:val="left" w:pos="1250"/>
        </w:tabs>
        <w:spacing w:before="51" w:line="314" w:lineRule="auto"/>
        <w:ind w:left="0" w:right="1103" w:firstLine="283"/>
        <w:jc w:val="left"/>
        <w:rPr>
          <w:sz w:val="24"/>
        </w:rPr>
      </w:pPr>
      <w:r w:rsidRPr="00B75135">
        <w:rPr>
          <w:sz w:val="24"/>
        </w:rPr>
        <w:t>высказывать аргументированные суждения о соотношении средств и целей в политике;</w:t>
      </w:r>
    </w:p>
    <w:p w:rsidR="00CD3013" w:rsidRPr="00B75135" w:rsidRDefault="00CD3013" w:rsidP="00535298">
      <w:pPr>
        <w:pStyle w:val="ac"/>
        <w:numPr>
          <w:ilvl w:val="0"/>
          <w:numId w:val="10"/>
        </w:numPr>
        <w:tabs>
          <w:tab w:val="left" w:pos="709"/>
          <w:tab w:val="left" w:pos="1249"/>
          <w:tab w:val="left" w:pos="1250"/>
        </w:tabs>
        <w:spacing w:before="52"/>
        <w:ind w:left="0" w:firstLine="284"/>
        <w:jc w:val="left"/>
        <w:rPr>
          <w:sz w:val="24"/>
        </w:rPr>
      </w:pPr>
      <w:r w:rsidRPr="00B75135">
        <w:rPr>
          <w:sz w:val="24"/>
        </w:rPr>
        <w:t>раскрывать роль и функции политической</w:t>
      </w:r>
      <w:r w:rsidRPr="00B75135">
        <w:rPr>
          <w:spacing w:val="-4"/>
          <w:sz w:val="24"/>
        </w:rPr>
        <w:t xml:space="preserve"> </w:t>
      </w:r>
      <w:r w:rsidRPr="00B75135">
        <w:rPr>
          <w:sz w:val="24"/>
        </w:rPr>
        <w:t>системы;</w:t>
      </w:r>
    </w:p>
    <w:p w:rsidR="00CD3013" w:rsidRPr="00B75135" w:rsidRDefault="00CD3013" w:rsidP="00535298">
      <w:pPr>
        <w:pStyle w:val="ac"/>
        <w:numPr>
          <w:ilvl w:val="0"/>
          <w:numId w:val="10"/>
        </w:numPr>
        <w:tabs>
          <w:tab w:val="left" w:pos="709"/>
          <w:tab w:val="left" w:pos="1249"/>
          <w:tab w:val="left" w:pos="1250"/>
        </w:tabs>
        <w:spacing w:before="122"/>
        <w:ind w:left="0" w:firstLine="284"/>
        <w:jc w:val="left"/>
        <w:rPr>
          <w:sz w:val="24"/>
        </w:rPr>
      </w:pPr>
      <w:r w:rsidRPr="00B75135">
        <w:rPr>
          <w:sz w:val="24"/>
        </w:rPr>
        <w:t>характеризовать государство как центральный институт политической</w:t>
      </w:r>
      <w:r w:rsidRPr="00B75135">
        <w:rPr>
          <w:spacing w:val="-17"/>
          <w:sz w:val="24"/>
        </w:rPr>
        <w:t xml:space="preserve"> </w:t>
      </w:r>
      <w:r w:rsidRPr="00B75135">
        <w:rPr>
          <w:sz w:val="24"/>
        </w:rPr>
        <w:t>системы;</w:t>
      </w:r>
    </w:p>
    <w:p w:rsidR="00CD3013" w:rsidRPr="00B75135" w:rsidRDefault="00CD3013" w:rsidP="00392B83">
      <w:pPr>
        <w:pStyle w:val="ac"/>
        <w:numPr>
          <w:ilvl w:val="0"/>
          <w:numId w:val="10"/>
        </w:numPr>
        <w:tabs>
          <w:tab w:val="left" w:pos="709"/>
          <w:tab w:val="left" w:pos="1249"/>
          <w:tab w:val="left" w:pos="1250"/>
        </w:tabs>
        <w:spacing w:before="122" w:line="316" w:lineRule="auto"/>
        <w:ind w:left="0" w:right="405" w:firstLine="283"/>
        <w:jc w:val="left"/>
        <w:rPr>
          <w:sz w:val="24"/>
        </w:rPr>
      </w:pPr>
      <w:r w:rsidRPr="00B75135">
        <w:rPr>
          <w:sz w:val="24"/>
        </w:rPr>
        <w:t>различать типы политических режимов, давать оценку роли политических режимов различных типов в общественном</w:t>
      </w:r>
      <w:r w:rsidRPr="00B75135">
        <w:rPr>
          <w:spacing w:val="1"/>
          <w:sz w:val="24"/>
        </w:rPr>
        <w:t xml:space="preserve"> </w:t>
      </w:r>
      <w:r w:rsidRPr="00B75135">
        <w:rPr>
          <w:sz w:val="24"/>
        </w:rPr>
        <w:t>развитии;</w:t>
      </w:r>
    </w:p>
    <w:p w:rsidR="00CD3013" w:rsidRPr="00B75135" w:rsidRDefault="00CD3013" w:rsidP="00392B83">
      <w:pPr>
        <w:pStyle w:val="ac"/>
        <w:numPr>
          <w:ilvl w:val="0"/>
          <w:numId w:val="10"/>
        </w:numPr>
        <w:tabs>
          <w:tab w:val="left" w:pos="709"/>
          <w:tab w:val="left" w:pos="1249"/>
          <w:tab w:val="left" w:pos="1250"/>
        </w:tabs>
        <w:spacing w:before="48" w:line="314" w:lineRule="auto"/>
        <w:ind w:left="0" w:right="705" w:firstLine="283"/>
        <w:jc w:val="left"/>
        <w:rPr>
          <w:sz w:val="24"/>
        </w:rPr>
      </w:pPr>
      <w:r w:rsidRPr="00B75135">
        <w:rPr>
          <w:sz w:val="24"/>
        </w:rPr>
        <w:t>обобщать и систематизировать информацию о сущности (ценностях, принципах, признаках, роли в общественном развитии)</w:t>
      </w:r>
      <w:r w:rsidRPr="00B75135">
        <w:rPr>
          <w:spacing w:val="-2"/>
          <w:sz w:val="24"/>
        </w:rPr>
        <w:t xml:space="preserve"> </w:t>
      </w:r>
      <w:r w:rsidRPr="00B75135">
        <w:rPr>
          <w:sz w:val="24"/>
        </w:rPr>
        <w:t>демократии;</w:t>
      </w:r>
    </w:p>
    <w:p w:rsidR="00CD3013" w:rsidRPr="00B75135" w:rsidRDefault="00CD3013" w:rsidP="00535298">
      <w:pPr>
        <w:pStyle w:val="ac"/>
        <w:numPr>
          <w:ilvl w:val="0"/>
          <w:numId w:val="10"/>
        </w:numPr>
        <w:tabs>
          <w:tab w:val="left" w:pos="709"/>
          <w:tab w:val="left" w:pos="1249"/>
          <w:tab w:val="left" w:pos="1250"/>
        </w:tabs>
        <w:spacing w:before="55"/>
        <w:ind w:left="0" w:firstLine="284"/>
        <w:jc w:val="left"/>
        <w:rPr>
          <w:sz w:val="24"/>
        </w:rPr>
      </w:pPr>
      <w:r w:rsidRPr="00B75135">
        <w:rPr>
          <w:sz w:val="24"/>
        </w:rPr>
        <w:t>характеризовать демократическую избирательную</w:t>
      </w:r>
      <w:r w:rsidRPr="00B75135">
        <w:rPr>
          <w:spacing w:val="4"/>
          <w:sz w:val="24"/>
        </w:rPr>
        <w:t xml:space="preserve"> </w:t>
      </w:r>
      <w:r w:rsidRPr="00B75135">
        <w:rPr>
          <w:sz w:val="24"/>
        </w:rPr>
        <w:t>систему;</w:t>
      </w:r>
    </w:p>
    <w:p w:rsidR="00CD3013" w:rsidRPr="00B75135" w:rsidRDefault="00CD3013" w:rsidP="00535298">
      <w:pPr>
        <w:pStyle w:val="ac"/>
        <w:numPr>
          <w:ilvl w:val="0"/>
          <w:numId w:val="10"/>
        </w:numPr>
        <w:tabs>
          <w:tab w:val="left" w:pos="709"/>
          <w:tab w:val="left" w:pos="1249"/>
          <w:tab w:val="left" w:pos="1250"/>
        </w:tabs>
        <w:spacing w:before="59"/>
        <w:ind w:left="0" w:firstLine="284"/>
        <w:jc w:val="left"/>
        <w:rPr>
          <w:sz w:val="24"/>
        </w:rPr>
      </w:pPr>
      <w:r w:rsidRPr="00B75135">
        <w:rPr>
          <w:sz w:val="24"/>
        </w:rPr>
        <w:t>различать мажоритарную, пропорциональную, смешанную избирательные</w:t>
      </w:r>
      <w:r w:rsidRPr="00B75135">
        <w:rPr>
          <w:spacing w:val="-15"/>
          <w:sz w:val="24"/>
        </w:rPr>
        <w:t xml:space="preserve"> </w:t>
      </w:r>
      <w:r w:rsidRPr="00B75135">
        <w:rPr>
          <w:sz w:val="24"/>
        </w:rPr>
        <w:t>системы;</w:t>
      </w:r>
    </w:p>
    <w:p w:rsidR="00CD3013" w:rsidRPr="00B75135" w:rsidRDefault="00CD3013" w:rsidP="00392B83">
      <w:pPr>
        <w:pStyle w:val="ac"/>
        <w:numPr>
          <w:ilvl w:val="0"/>
          <w:numId w:val="10"/>
        </w:numPr>
        <w:tabs>
          <w:tab w:val="left" w:pos="709"/>
          <w:tab w:val="left" w:pos="1249"/>
          <w:tab w:val="left" w:pos="1250"/>
          <w:tab w:val="left" w:pos="2923"/>
          <w:tab w:val="left" w:pos="4378"/>
          <w:tab w:val="left" w:pos="5623"/>
          <w:tab w:val="left" w:pos="7053"/>
          <w:tab w:val="left" w:pos="7388"/>
          <w:tab w:val="left" w:pos="9005"/>
        </w:tabs>
        <w:spacing w:before="122" w:line="316" w:lineRule="auto"/>
        <w:ind w:left="0" w:right="239" w:firstLine="283"/>
        <w:jc w:val="left"/>
        <w:rPr>
          <w:sz w:val="24"/>
        </w:rPr>
      </w:pPr>
      <w:r w:rsidRPr="00B75135">
        <w:rPr>
          <w:sz w:val="24"/>
        </w:rPr>
        <w:lastRenderedPageBreak/>
        <w:t>устанавливать</w:t>
      </w:r>
      <w:r w:rsidRPr="00B75135">
        <w:rPr>
          <w:sz w:val="24"/>
        </w:rPr>
        <w:tab/>
        <w:t>взаимосвязь</w:t>
      </w:r>
      <w:r w:rsidRPr="00B75135">
        <w:rPr>
          <w:sz w:val="24"/>
        </w:rPr>
        <w:tab/>
        <w:t>правового</w:t>
      </w:r>
      <w:r w:rsidRPr="00B75135">
        <w:rPr>
          <w:sz w:val="24"/>
        </w:rPr>
        <w:tab/>
        <w:t>государства</w:t>
      </w:r>
      <w:r w:rsidRPr="00B75135">
        <w:rPr>
          <w:sz w:val="24"/>
        </w:rPr>
        <w:tab/>
        <w:t>и</w:t>
      </w:r>
      <w:r w:rsidRPr="00B75135">
        <w:rPr>
          <w:sz w:val="24"/>
        </w:rPr>
        <w:tab/>
        <w:t>гражданского</w:t>
      </w:r>
      <w:r w:rsidRPr="00B75135">
        <w:rPr>
          <w:sz w:val="24"/>
        </w:rPr>
        <w:tab/>
      </w:r>
      <w:r w:rsidRPr="00B75135">
        <w:rPr>
          <w:spacing w:val="-3"/>
          <w:sz w:val="24"/>
        </w:rPr>
        <w:t xml:space="preserve">общества, </w:t>
      </w:r>
      <w:r w:rsidRPr="00B75135">
        <w:rPr>
          <w:sz w:val="24"/>
        </w:rPr>
        <w:t>раскрывать ценностный смысл правового</w:t>
      </w:r>
      <w:r w:rsidRPr="00B75135">
        <w:rPr>
          <w:spacing w:val="-5"/>
          <w:sz w:val="24"/>
        </w:rPr>
        <w:t xml:space="preserve"> </w:t>
      </w:r>
      <w:r w:rsidRPr="00B75135">
        <w:rPr>
          <w:sz w:val="24"/>
        </w:rPr>
        <w:t>государства;</w:t>
      </w:r>
    </w:p>
    <w:p w:rsidR="00CD3013" w:rsidRPr="00B75135" w:rsidRDefault="00CD3013" w:rsidP="00392B83">
      <w:pPr>
        <w:pStyle w:val="ac"/>
        <w:numPr>
          <w:ilvl w:val="0"/>
          <w:numId w:val="10"/>
        </w:numPr>
        <w:tabs>
          <w:tab w:val="left" w:pos="709"/>
          <w:tab w:val="left" w:pos="1249"/>
          <w:tab w:val="left" w:pos="1250"/>
        </w:tabs>
        <w:spacing w:before="51" w:line="314" w:lineRule="auto"/>
        <w:ind w:left="0" w:right="225" w:firstLine="283"/>
        <w:jc w:val="left"/>
        <w:rPr>
          <w:sz w:val="24"/>
        </w:rPr>
      </w:pPr>
      <w:r w:rsidRPr="00B75135">
        <w:rPr>
          <w:sz w:val="24"/>
        </w:rPr>
        <w:t>определять роль политической элиты и политического лидера в современном обществе;</w:t>
      </w:r>
    </w:p>
    <w:p w:rsidR="00CD3013" w:rsidRPr="00B75135" w:rsidRDefault="00CD3013" w:rsidP="00535298">
      <w:pPr>
        <w:pStyle w:val="ac"/>
        <w:numPr>
          <w:ilvl w:val="0"/>
          <w:numId w:val="10"/>
        </w:numPr>
        <w:tabs>
          <w:tab w:val="left" w:pos="709"/>
          <w:tab w:val="left" w:pos="1249"/>
          <w:tab w:val="left" w:pos="1250"/>
        </w:tabs>
        <w:spacing w:before="55"/>
        <w:ind w:left="0" w:firstLine="284"/>
        <w:jc w:val="left"/>
        <w:rPr>
          <w:sz w:val="24"/>
        </w:rPr>
      </w:pPr>
      <w:r w:rsidRPr="00B75135">
        <w:rPr>
          <w:sz w:val="24"/>
        </w:rPr>
        <w:t>конкретизировать примерами роль политической</w:t>
      </w:r>
      <w:r w:rsidRPr="00B75135">
        <w:rPr>
          <w:spacing w:val="-2"/>
          <w:sz w:val="24"/>
        </w:rPr>
        <w:t xml:space="preserve"> </w:t>
      </w:r>
      <w:r w:rsidRPr="00B75135">
        <w:rPr>
          <w:sz w:val="24"/>
        </w:rPr>
        <w:t>идеологии;</w:t>
      </w:r>
    </w:p>
    <w:p w:rsidR="00CD3013" w:rsidRPr="00B75135" w:rsidRDefault="00CD3013" w:rsidP="00535298">
      <w:pPr>
        <w:pStyle w:val="ac"/>
        <w:numPr>
          <w:ilvl w:val="0"/>
          <w:numId w:val="10"/>
        </w:numPr>
        <w:tabs>
          <w:tab w:val="left" w:pos="709"/>
          <w:tab w:val="left" w:pos="1249"/>
          <w:tab w:val="left" w:pos="1250"/>
        </w:tabs>
        <w:spacing w:before="119"/>
        <w:ind w:left="0" w:firstLine="284"/>
        <w:jc w:val="left"/>
        <w:rPr>
          <w:sz w:val="24"/>
        </w:rPr>
      </w:pPr>
      <w:r w:rsidRPr="00B75135">
        <w:rPr>
          <w:sz w:val="24"/>
        </w:rPr>
        <w:t>раскрывать на примерах функционирование различных партийных</w:t>
      </w:r>
      <w:r w:rsidRPr="00B75135">
        <w:rPr>
          <w:spacing w:val="-6"/>
          <w:sz w:val="24"/>
        </w:rPr>
        <w:t xml:space="preserve"> </w:t>
      </w:r>
      <w:r w:rsidRPr="00B75135">
        <w:rPr>
          <w:sz w:val="24"/>
        </w:rPr>
        <w:t>систем;</w:t>
      </w:r>
    </w:p>
    <w:p w:rsidR="00CD3013" w:rsidRPr="00B75135" w:rsidRDefault="00CD3013" w:rsidP="00392B83">
      <w:pPr>
        <w:pStyle w:val="ac"/>
        <w:numPr>
          <w:ilvl w:val="0"/>
          <w:numId w:val="10"/>
        </w:numPr>
        <w:tabs>
          <w:tab w:val="left" w:pos="709"/>
          <w:tab w:val="left" w:pos="1269"/>
          <w:tab w:val="left" w:pos="1270"/>
          <w:tab w:val="left" w:pos="3082"/>
          <w:tab w:val="left" w:pos="4293"/>
          <w:tab w:val="left" w:pos="4636"/>
          <w:tab w:val="left" w:pos="5803"/>
          <w:tab w:val="left" w:pos="7950"/>
          <w:tab w:val="left" w:pos="8302"/>
        </w:tabs>
        <w:spacing w:before="122" w:line="314" w:lineRule="auto"/>
        <w:ind w:left="0" w:right="236" w:firstLine="283"/>
        <w:jc w:val="left"/>
        <w:rPr>
          <w:sz w:val="24"/>
        </w:rPr>
      </w:pPr>
      <w:r w:rsidRPr="00B75135">
        <w:rPr>
          <w:sz w:val="24"/>
        </w:rPr>
        <w:t>формулировать</w:t>
      </w:r>
      <w:r w:rsidRPr="00B75135">
        <w:rPr>
          <w:sz w:val="24"/>
        </w:rPr>
        <w:tab/>
        <w:t>суждение</w:t>
      </w:r>
      <w:r w:rsidRPr="00B75135">
        <w:rPr>
          <w:sz w:val="24"/>
        </w:rPr>
        <w:tab/>
        <w:t>о</w:t>
      </w:r>
      <w:r w:rsidRPr="00B75135">
        <w:rPr>
          <w:sz w:val="24"/>
        </w:rPr>
        <w:tab/>
        <w:t>значении</w:t>
      </w:r>
      <w:r w:rsidRPr="00B75135">
        <w:rPr>
          <w:sz w:val="24"/>
        </w:rPr>
        <w:tab/>
        <w:t>многопартийности</w:t>
      </w:r>
      <w:r w:rsidRPr="00B75135">
        <w:rPr>
          <w:sz w:val="24"/>
        </w:rPr>
        <w:tab/>
        <w:t>и</w:t>
      </w:r>
      <w:r w:rsidRPr="00B75135">
        <w:rPr>
          <w:sz w:val="24"/>
        </w:rPr>
        <w:tab/>
      </w:r>
      <w:r w:rsidRPr="00B75135">
        <w:rPr>
          <w:spacing w:val="-1"/>
          <w:sz w:val="24"/>
        </w:rPr>
        <w:t xml:space="preserve">идеологического </w:t>
      </w:r>
      <w:r w:rsidRPr="00B75135">
        <w:rPr>
          <w:sz w:val="24"/>
        </w:rPr>
        <w:t>плюрализма в современном</w:t>
      </w:r>
      <w:r w:rsidRPr="00B75135">
        <w:rPr>
          <w:spacing w:val="-6"/>
          <w:sz w:val="24"/>
        </w:rPr>
        <w:t xml:space="preserve"> </w:t>
      </w:r>
      <w:r w:rsidRPr="00B75135">
        <w:rPr>
          <w:sz w:val="24"/>
        </w:rPr>
        <w:t>обществе;</w:t>
      </w:r>
    </w:p>
    <w:p w:rsidR="00CD3013" w:rsidRPr="00B75135" w:rsidRDefault="00CD3013" w:rsidP="00535298">
      <w:pPr>
        <w:pStyle w:val="ac"/>
        <w:numPr>
          <w:ilvl w:val="0"/>
          <w:numId w:val="10"/>
        </w:numPr>
        <w:tabs>
          <w:tab w:val="left" w:pos="709"/>
          <w:tab w:val="left" w:pos="1249"/>
          <w:tab w:val="left" w:pos="1250"/>
        </w:tabs>
        <w:spacing w:before="55" w:line="317" w:lineRule="exact"/>
        <w:ind w:left="0" w:firstLine="284"/>
        <w:jc w:val="left"/>
        <w:rPr>
          <w:sz w:val="24"/>
        </w:rPr>
      </w:pPr>
      <w:r w:rsidRPr="00B75135">
        <w:rPr>
          <w:sz w:val="24"/>
        </w:rPr>
        <w:t>оценивать роль СМИ в современной политической</w:t>
      </w:r>
      <w:r w:rsidRPr="00B75135">
        <w:rPr>
          <w:spacing w:val="-7"/>
          <w:sz w:val="24"/>
        </w:rPr>
        <w:t xml:space="preserve"> </w:t>
      </w:r>
      <w:r w:rsidRPr="00B75135">
        <w:rPr>
          <w:sz w:val="24"/>
        </w:rPr>
        <w:t>жизни;</w:t>
      </w:r>
    </w:p>
    <w:p w:rsidR="00CD3013" w:rsidRPr="00B75135" w:rsidRDefault="00CD3013" w:rsidP="00535298">
      <w:pPr>
        <w:pStyle w:val="ac"/>
        <w:numPr>
          <w:ilvl w:val="0"/>
          <w:numId w:val="10"/>
        </w:numPr>
        <w:tabs>
          <w:tab w:val="left" w:pos="709"/>
          <w:tab w:val="left" w:pos="1249"/>
          <w:tab w:val="left" w:pos="1250"/>
        </w:tabs>
        <w:spacing w:line="317" w:lineRule="exact"/>
        <w:ind w:left="0" w:firstLine="284"/>
        <w:jc w:val="left"/>
        <w:rPr>
          <w:sz w:val="24"/>
        </w:rPr>
      </w:pPr>
      <w:r w:rsidRPr="00B75135">
        <w:rPr>
          <w:sz w:val="24"/>
        </w:rPr>
        <w:t>иллюстрировать примерами основные этапы политического</w:t>
      </w:r>
      <w:r w:rsidRPr="00B75135">
        <w:rPr>
          <w:spacing w:val="-8"/>
          <w:sz w:val="24"/>
        </w:rPr>
        <w:t xml:space="preserve"> </w:t>
      </w:r>
      <w:r w:rsidRPr="00B75135">
        <w:rPr>
          <w:sz w:val="24"/>
        </w:rPr>
        <w:t>процесса;</w:t>
      </w:r>
    </w:p>
    <w:p w:rsidR="00CD3013" w:rsidRPr="00B75135" w:rsidRDefault="00CD3013" w:rsidP="00392B83">
      <w:pPr>
        <w:pStyle w:val="ac"/>
        <w:numPr>
          <w:ilvl w:val="0"/>
          <w:numId w:val="10"/>
        </w:numPr>
        <w:tabs>
          <w:tab w:val="left" w:pos="709"/>
          <w:tab w:val="left" w:pos="1250"/>
        </w:tabs>
        <w:spacing w:before="103" w:line="326" w:lineRule="auto"/>
        <w:ind w:left="0" w:right="228" w:firstLine="283"/>
        <w:rPr>
          <w:sz w:val="24"/>
        </w:rPr>
      </w:pPr>
      <w:r w:rsidRPr="00B75135">
        <w:rPr>
          <w:sz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CD3013" w:rsidRPr="00B75135" w:rsidRDefault="00CD3013" w:rsidP="00392B83">
      <w:pPr>
        <w:pStyle w:val="1a"/>
        <w:tabs>
          <w:tab w:val="left" w:pos="709"/>
        </w:tabs>
        <w:spacing w:before="11"/>
        <w:ind w:left="0"/>
      </w:pPr>
      <w:bookmarkStart w:id="177" w:name="_Toc65592844"/>
      <w:bookmarkStart w:id="178" w:name="_Toc65593184"/>
      <w:bookmarkStart w:id="179" w:name="_Toc65711138"/>
      <w:r w:rsidRPr="00B75135">
        <w:t>Правовое регулирование общественных отношений</w:t>
      </w:r>
      <w:bookmarkEnd w:id="177"/>
      <w:bookmarkEnd w:id="178"/>
      <w:bookmarkEnd w:id="179"/>
    </w:p>
    <w:p w:rsidR="00CD3013" w:rsidRPr="00B75135" w:rsidRDefault="00CD3013" w:rsidP="00535298">
      <w:pPr>
        <w:pStyle w:val="ac"/>
        <w:numPr>
          <w:ilvl w:val="0"/>
          <w:numId w:val="10"/>
        </w:numPr>
        <w:tabs>
          <w:tab w:val="left" w:pos="709"/>
          <w:tab w:val="left" w:pos="1249"/>
          <w:tab w:val="left" w:pos="1250"/>
        </w:tabs>
        <w:spacing w:before="106"/>
        <w:ind w:left="0" w:firstLine="284"/>
        <w:jc w:val="left"/>
        <w:rPr>
          <w:sz w:val="24"/>
        </w:rPr>
      </w:pPr>
      <w:r w:rsidRPr="00B75135">
        <w:rPr>
          <w:sz w:val="24"/>
        </w:rPr>
        <w:t>Сравнивать правовые нормы с другими социальными</w:t>
      </w:r>
      <w:r w:rsidRPr="00B75135">
        <w:rPr>
          <w:spacing w:val="-6"/>
          <w:sz w:val="24"/>
        </w:rPr>
        <w:t xml:space="preserve"> </w:t>
      </w:r>
      <w:r w:rsidRPr="00B75135">
        <w:rPr>
          <w:sz w:val="24"/>
        </w:rPr>
        <w:t>нормами;</w:t>
      </w:r>
    </w:p>
    <w:p w:rsidR="00CD3013" w:rsidRPr="00B75135" w:rsidRDefault="00CD3013" w:rsidP="00535298">
      <w:pPr>
        <w:pStyle w:val="ac"/>
        <w:numPr>
          <w:ilvl w:val="0"/>
          <w:numId w:val="10"/>
        </w:numPr>
        <w:tabs>
          <w:tab w:val="left" w:pos="709"/>
          <w:tab w:val="left" w:pos="1249"/>
          <w:tab w:val="left" w:pos="1250"/>
        </w:tabs>
        <w:spacing w:before="103"/>
        <w:ind w:left="0" w:firstLine="284"/>
        <w:jc w:val="left"/>
        <w:rPr>
          <w:sz w:val="24"/>
        </w:rPr>
      </w:pPr>
      <w:r w:rsidRPr="00B75135">
        <w:rPr>
          <w:sz w:val="24"/>
        </w:rPr>
        <w:t>выделять основные элементы системы</w:t>
      </w:r>
      <w:r w:rsidRPr="00B75135">
        <w:rPr>
          <w:spacing w:val="-3"/>
          <w:sz w:val="24"/>
        </w:rPr>
        <w:t xml:space="preserve"> </w:t>
      </w:r>
      <w:r w:rsidRPr="00B75135">
        <w:rPr>
          <w:sz w:val="24"/>
        </w:rPr>
        <w:t>права;</w:t>
      </w:r>
    </w:p>
    <w:p w:rsidR="00CD3013" w:rsidRPr="00B75135" w:rsidRDefault="00CD3013" w:rsidP="00535298">
      <w:pPr>
        <w:pStyle w:val="ac"/>
        <w:numPr>
          <w:ilvl w:val="0"/>
          <w:numId w:val="10"/>
        </w:numPr>
        <w:tabs>
          <w:tab w:val="left" w:pos="709"/>
          <w:tab w:val="left" w:pos="1249"/>
          <w:tab w:val="left" w:pos="1250"/>
        </w:tabs>
        <w:spacing w:before="101"/>
        <w:ind w:left="0" w:firstLine="284"/>
        <w:jc w:val="left"/>
        <w:rPr>
          <w:sz w:val="24"/>
        </w:rPr>
      </w:pPr>
      <w:r w:rsidRPr="00B75135">
        <w:rPr>
          <w:sz w:val="24"/>
        </w:rPr>
        <w:t>выстраивать иерархию нормативных</w:t>
      </w:r>
      <w:r w:rsidRPr="00B75135">
        <w:rPr>
          <w:spacing w:val="-2"/>
          <w:sz w:val="24"/>
        </w:rPr>
        <w:t xml:space="preserve"> </w:t>
      </w:r>
      <w:r w:rsidRPr="00B75135">
        <w:rPr>
          <w:sz w:val="24"/>
        </w:rPr>
        <w:t>актов;</w:t>
      </w:r>
    </w:p>
    <w:p w:rsidR="00CD3013" w:rsidRPr="00B75135" w:rsidRDefault="00CD3013" w:rsidP="00535298">
      <w:pPr>
        <w:pStyle w:val="ac"/>
        <w:numPr>
          <w:ilvl w:val="0"/>
          <w:numId w:val="10"/>
        </w:numPr>
        <w:tabs>
          <w:tab w:val="left" w:pos="709"/>
          <w:tab w:val="left" w:pos="1249"/>
          <w:tab w:val="left" w:pos="1250"/>
        </w:tabs>
        <w:spacing w:before="102"/>
        <w:ind w:left="0" w:firstLine="284"/>
        <w:jc w:val="left"/>
        <w:rPr>
          <w:sz w:val="24"/>
        </w:rPr>
      </w:pPr>
      <w:r w:rsidRPr="00B75135">
        <w:rPr>
          <w:sz w:val="24"/>
        </w:rPr>
        <w:t>выделять основные стадии законотворческого процесса в Российской</w:t>
      </w:r>
      <w:r w:rsidRPr="00B75135">
        <w:rPr>
          <w:spacing w:val="-18"/>
          <w:sz w:val="24"/>
        </w:rPr>
        <w:t xml:space="preserve"> </w:t>
      </w:r>
      <w:r w:rsidRPr="00B75135">
        <w:rPr>
          <w:sz w:val="24"/>
        </w:rPr>
        <w:t>Федерации;</w:t>
      </w:r>
    </w:p>
    <w:p w:rsidR="00CD3013" w:rsidRPr="00B75135" w:rsidRDefault="00CD3013" w:rsidP="00535298">
      <w:pPr>
        <w:pStyle w:val="aa"/>
        <w:tabs>
          <w:tab w:val="left" w:pos="709"/>
        </w:tabs>
        <w:spacing w:before="232" w:line="345" w:lineRule="auto"/>
        <w:ind w:left="0" w:right="235" w:firstLine="284"/>
      </w:pPr>
      <w:r w:rsidRPr="00B75135">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sidRPr="00B75135">
        <w:rPr>
          <w:spacing w:val="-4"/>
        </w:rPr>
        <w:t xml:space="preserve"> </w:t>
      </w:r>
      <w:r w:rsidRPr="00B75135">
        <w:t>свобод;</w:t>
      </w:r>
    </w:p>
    <w:p w:rsidR="00CD3013" w:rsidRPr="00B75135" w:rsidRDefault="00CD3013" w:rsidP="00392B83">
      <w:pPr>
        <w:pStyle w:val="ac"/>
        <w:numPr>
          <w:ilvl w:val="0"/>
          <w:numId w:val="10"/>
        </w:numPr>
        <w:tabs>
          <w:tab w:val="left" w:pos="709"/>
          <w:tab w:val="left" w:pos="1250"/>
        </w:tabs>
        <w:spacing w:before="63" w:line="338" w:lineRule="auto"/>
        <w:ind w:left="0" w:right="231" w:firstLine="283"/>
        <w:rPr>
          <w:sz w:val="24"/>
        </w:rPr>
      </w:pPr>
      <w:r w:rsidRPr="00B75135">
        <w:rPr>
          <w:sz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CD3013" w:rsidRPr="00B75135" w:rsidRDefault="00CD3013" w:rsidP="00392B83">
      <w:pPr>
        <w:pStyle w:val="ac"/>
        <w:numPr>
          <w:ilvl w:val="0"/>
          <w:numId w:val="10"/>
        </w:numPr>
        <w:tabs>
          <w:tab w:val="left" w:pos="709"/>
          <w:tab w:val="left" w:pos="1250"/>
        </w:tabs>
        <w:spacing w:before="21" w:line="314" w:lineRule="auto"/>
        <w:ind w:left="0" w:right="227" w:firstLine="283"/>
        <w:rPr>
          <w:sz w:val="24"/>
        </w:rPr>
      </w:pPr>
      <w:r w:rsidRPr="00B75135">
        <w:rPr>
          <w:sz w:val="24"/>
        </w:rPr>
        <w:t>аргументировать важность соблюдения норм экологического права и характеризовать способы защиты экологических</w:t>
      </w:r>
      <w:r w:rsidRPr="00B75135">
        <w:rPr>
          <w:spacing w:val="2"/>
          <w:sz w:val="24"/>
        </w:rPr>
        <w:t xml:space="preserve"> </w:t>
      </w:r>
      <w:r w:rsidRPr="00B75135">
        <w:rPr>
          <w:sz w:val="24"/>
        </w:rPr>
        <w:t>прав;</w:t>
      </w:r>
    </w:p>
    <w:p w:rsidR="00CD3013" w:rsidRPr="00B75135" w:rsidRDefault="00CD3013" w:rsidP="00535298">
      <w:pPr>
        <w:pStyle w:val="ac"/>
        <w:numPr>
          <w:ilvl w:val="0"/>
          <w:numId w:val="10"/>
        </w:numPr>
        <w:tabs>
          <w:tab w:val="left" w:pos="709"/>
          <w:tab w:val="left" w:pos="1250"/>
        </w:tabs>
        <w:spacing w:before="52"/>
        <w:ind w:left="0" w:firstLine="284"/>
        <w:rPr>
          <w:sz w:val="24"/>
        </w:rPr>
      </w:pPr>
      <w:r w:rsidRPr="00B75135">
        <w:rPr>
          <w:sz w:val="24"/>
        </w:rPr>
        <w:t>раскрывать содержание гражданских</w:t>
      </w:r>
      <w:r w:rsidRPr="00B75135">
        <w:rPr>
          <w:spacing w:val="-1"/>
          <w:sz w:val="24"/>
        </w:rPr>
        <w:t xml:space="preserve"> </w:t>
      </w:r>
      <w:r w:rsidRPr="00B75135">
        <w:rPr>
          <w:sz w:val="24"/>
        </w:rPr>
        <w:t>правоотношений;</w:t>
      </w:r>
    </w:p>
    <w:p w:rsidR="00CD3013" w:rsidRPr="00B75135" w:rsidRDefault="00CD3013" w:rsidP="00535298">
      <w:pPr>
        <w:pStyle w:val="ac"/>
        <w:numPr>
          <w:ilvl w:val="0"/>
          <w:numId w:val="10"/>
        </w:numPr>
        <w:tabs>
          <w:tab w:val="left" w:pos="709"/>
          <w:tab w:val="left" w:pos="1250"/>
        </w:tabs>
        <w:spacing w:before="122" w:line="316" w:lineRule="auto"/>
        <w:ind w:left="0" w:right="237" w:firstLine="284"/>
        <w:rPr>
          <w:sz w:val="24"/>
        </w:rPr>
      </w:pPr>
      <w:r w:rsidRPr="00B75135">
        <w:rPr>
          <w:sz w:val="24"/>
        </w:rPr>
        <w:t>применять полученные знания о нормах гражданского права в практических ситуациях, прогнозируя последствия принимаемых</w:t>
      </w:r>
      <w:r w:rsidRPr="00B75135">
        <w:rPr>
          <w:spacing w:val="2"/>
          <w:sz w:val="24"/>
        </w:rPr>
        <w:t xml:space="preserve"> </w:t>
      </w:r>
      <w:r w:rsidRPr="00B75135">
        <w:rPr>
          <w:sz w:val="24"/>
        </w:rPr>
        <w:t>решений;</w:t>
      </w:r>
    </w:p>
    <w:p w:rsidR="00CD3013" w:rsidRPr="00B75135" w:rsidRDefault="00CD3013" w:rsidP="00535298">
      <w:pPr>
        <w:pStyle w:val="ac"/>
        <w:numPr>
          <w:ilvl w:val="0"/>
          <w:numId w:val="10"/>
        </w:numPr>
        <w:tabs>
          <w:tab w:val="left" w:pos="709"/>
          <w:tab w:val="left" w:pos="1250"/>
        </w:tabs>
        <w:spacing w:before="51"/>
        <w:ind w:left="0" w:firstLine="284"/>
        <w:rPr>
          <w:sz w:val="24"/>
        </w:rPr>
      </w:pPr>
      <w:r w:rsidRPr="00B75135">
        <w:rPr>
          <w:sz w:val="24"/>
        </w:rPr>
        <w:t>различать организационно-правовые формы</w:t>
      </w:r>
      <w:r w:rsidRPr="00B75135">
        <w:rPr>
          <w:spacing w:val="-6"/>
          <w:sz w:val="24"/>
        </w:rPr>
        <w:t xml:space="preserve"> </w:t>
      </w:r>
      <w:r w:rsidRPr="00B75135">
        <w:rPr>
          <w:sz w:val="24"/>
        </w:rPr>
        <w:t>предприятий;</w:t>
      </w:r>
    </w:p>
    <w:p w:rsidR="00CD3013" w:rsidRPr="00B75135" w:rsidRDefault="00CD3013" w:rsidP="00535298">
      <w:pPr>
        <w:pStyle w:val="ac"/>
        <w:numPr>
          <w:ilvl w:val="0"/>
          <w:numId w:val="10"/>
        </w:numPr>
        <w:tabs>
          <w:tab w:val="left" w:pos="709"/>
          <w:tab w:val="left" w:pos="1250"/>
        </w:tabs>
        <w:spacing w:before="120"/>
        <w:ind w:left="0" w:firstLine="284"/>
        <w:rPr>
          <w:sz w:val="24"/>
        </w:rPr>
      </w:pPr>
      <w:r w:rsidRPr="00B75135">
        <w:rPr>
          <w:sz w:val="24"/>
        </w:rPr>
        <w:t>характеризовать порядок рассмотрения гражданских споров;</w:t>
      </w:r>
    </w:p>
    <w:p w:rsidR="00CD3013" w:rsidRPr="00B75135" w:rsidRDefault="00CD3013" w:rsidP="00535298">
      <w:pPr>
        <w:pStyle w:val="ac"/>
        <w:numPr>
          <w:ilvl w:val="0"/>
          <w:numId w:val="10"/>
        </w:numPr>
        <w:tabs>
          <w:tab w:val="left" w:pos="709"/>
          <w:tab w:val="left" w:pos="1249"/>
          <w:tab w:val="left" w:pos="1250"/>
        </w:tabs>
        <w:spacing w:before="57" w:line="316" w:lineRule="auto"/>
        <w:ind w:left="0" w:right="425" w:firstLine="284"/>
        <w:jc w:val="left"/>
        <w:rPr>
          <w:sz w:val="24"/>
        </w:rPr>
      </w:pPr>
      <w:r w:rsidRPr="00B75135">
        <w:rPr>
          <w:sz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sidRPr="00B75135">
        <w:rPr>
          <w:spacing w:val="-23"/>
          <w:sz w:val="24"/>
        </w:rPr>
        <w:t xml:space="preserve"> </w:t>
      </w:r>
      <w:r w:rsidRPr="00B75135">
        <w:rPr>
          <w:sz w:val="24"/>
        </w:rPr>
        <w:t>жизни;</w:t>
      </w:r>
    </w:p>
    <w:p w:rsidR="00CD3013" w:rsidRPr="00B75135" w:rsidRDefault="00CD3013" w:rsidP="00535298">
      <w:pPr>
        <w:pStyle w:val="ac"/>
        <w:numPr>
          <w:ilvl w:val="0"/>
          <w:numId w:val="10"/>
        </w:numPr>
        <w:tabs>
          <w:tab w:val="left" w:pos="709"/>
          <w:tab w:val="left" w:pos="1249"/>
          <w:tab w:val="left" w:pos="1250"/>
        </w:tabs>
        <w:spacing w:before="51" w:line="316" w:lineRule="auto"/>
        <w:ind w:left="0" w:right="548" w:firstLine="284"/>
        <w:jc w:val="left"/>
        <w:rPr>
          <w:sz w:val="24"/>
        </w:rPr>
      </w:pPr>
      <w:r w:rsidRPr="00B75135">
        <w:rPr>
          <w:sz w:val="24"/>
        </w:rPr>
        <w:t xml:space="preserve">находить и использовать в повседневной жизни информацию о правилах </w:t>
      </w:r>
      <w:r w:rsidRPr="00B75135">
        <w:rPr>
          <w:sz w:val="24"/>
        </w:rPr>
        <w:lastRenderedPageBreak/>
        <w:t>приема в образовательные организации профессионального и высшего</w:t>
      </w:r>
      <w:r w:rsidRPr="00B75135">
        <w:rPr>
          <w:spacing w:val="-8"/>
          <w:sz w:val="24"/>
        </w:rPr>
        <w:t xml:space="preserve"> </w:t>
      </w:r>
      <w:r w:rsidRPr="00B75135">
        <w:rPr>
          <w:sz w:val="24"/>
        </w:rPr>
        <w:t>образования;</w:t>
      </w:r>
    </w:p>
    <w:p w:rsidR="00CD3013" w:rsidRPr="00B75135" w:rsidRDefault="00CD3013" w:rsidP="00535298">
      <w:pPr>
        <w:pStyle w:val="ac"/>
        <w:numPr>
          <w:ilvl w:val="0"/>
          <w:numId w:val="10"/>
        </w:numPr>
        <w:tabs>
          <w:tab w:val="left" w:pos="709"/>
          <w:tab w:val="left" w:pos="1249"/>
          <w:tab w:val="left" w:pos="1250"/>
        </w:tabs>
        <w:spacing w:before="48"/>
        <w:ind w:left="0" w:firstLine="284"/>
        <w:jc w:val="left"/>
        <w:rPr>
          <w:sz w:val="24"/>
        </w:rPr>
      </w:pPr>
      <w:r w:rsidRPr="00B75135">
        <w:rPr>
          <w:sz w:val="24"/>
        </w:rPr>
        <w:t>характеризовать условия заключения, изменения и расторжения трудового</w:t>
      </w:r>
      <w:r w:rsidRPr="00B75135">
        <w:rPr>
          <w:spacing w:val="-24"/>
          <w:sz w:val="24"/>
        </w:rPr>
        <w:t xml:space="preserve"> </w:t>
      </w:r>
      <w:r w:rsidRPr="00B75135">
        <w:rPr>
          <w:sz w:val="24"/>
        </w:rPr>
        <w:t>договора;</w:t>
      </w:r>
    </w:p>
    <w:p w:rsidR="00CD3013" w:rsidRPr="00B75135" w:rsidRDefault="00CD3013" w:rsidP="00535298">
      <w:pPr>
        <w:pStyle w:val="ac"/>
        <w:numPr>
          <w:ilvl w:val="0"/>
          <w:numId w:val="10"/>
        </w:numPr>
        <w:tabs>
          <w:tab w:val="left" w:pos="709"/>
          <w:tab w:val="left" w:pos="1249"/>
          <w:tab w:val="left" w:pos="1250"/>
        </w:tabs>
        <w:spacing w:before="122"/>
        <w:ind w:left="0" w:firstLine="284"/>
        <w:jc w:val="left"/>
        <w:rPr>
          <w:sz w:val="24"/>
        </w:rPr>
      </w:pPr>
      <w:r w:rsidRPr="00B75135">
        <w:rPr>
          <w:sz w:val="24"/>
        </w:rPr>
        <w:t>иллюстрировать примерами виды социальной защиты и социального</w:t>
      </w:r>
      <w:r w:rsidRPr="00B75135">
        <w:rPr>
          <w:spacing w:val="-25"/>
          <w:sz w:val="24"/>
        </w:rPr>
        <w:t xml:space="preserve"> </w:t>
      </w:r>
      <w:r w:rsidRPr="00B75135">
        <w:rPr>
          <w:sz w:val="24"/>
        </w:rPr>
        <w:t>обеспечения;</w:t>
      </w:r>
    </w:p>
    <w:p w:rsidR="00CD3013" w:rsidRPr="00B75135" w:rsidRDefault="00CD3013" w:rsidP="00392B83">
      <w:pPr>
        <w:pStyle w:val="ac"/>
        <w:numPr>
          <w:ilvl w:val="0"/>
          <w:numId w:val="10"/>
        </w:numPr>
        <w:tabs>
          <w:tab w:val="left" w:pos="709"/>
          <w:tab w:val="left" w:pos="1249"/>
          <w:tab w:val="left" w:pos="1250"/>
        </w:tabs>
        <w:spacing w:before="120" w:line="316" w:lineRule="auto"/>
        <w:ind w:left="0" w:right="1119" w:firstLine="283"/>
        <w:jc w:val="left"/>
        <w:rPr>
          <w:sz w:val="24"/>
        </w:rPr>
      </w:pPr>
      <w:r w:rsidRPr="00B75135">
        <w:rPr>
          <w:sz w:val="24"/>
        </w:rPr>
        <w:t>извлекать и анализировать информацию по заданной теме в адаптированных источниках различного типа (Конституция РФ, ГПК РФ, АПК РФ, УПК</w:t>
      </w:r>
      <w:r w:rsidRPr="00B75135">
        <w:rPr>
          <w:spacing w:val="-26"/>
          <w:sz w:val="24"/>
        </w:rPr>
        <w:t xml:space="preserve"> </w:t>
      </w:r>
      <w:r w:rsidRPr="00B75135">
        <w:rPr>
          <w:sz w:val="24"/>
        </w:rPr>
        <w:t>РФ);</w:t>
      </w:r>
    </w:p>
    <w:p w:rsidR="00CD3013" w:rsidRPr="00B75135" w:rsidRDefault="00CD3013" w:rsidP="00392B83">
      <w:pPr>
        <w:pStyle w:val="ac"/>
        <w:numPr>
          <w:ilvl w:val="0"/>
          <w:numId w:val="10"/>
        </w:numPr>
        <w:tabs>
          <w:tab w:val="left" w:pos="709"/>
          <w:tab w:val="left" w:pos="1249"/>
          <w:tab w:val="left" w:pos="1250"/>
        </w:tabs>
        <w:spacing w:before="49" w:line="316" w:lineRule="auto"/>
        <w:ind w:left="0" w:right="706" w:firstLine="283"/>
        <w:jc w:val="left"/>
        <w:rPr>
          <w:sz w:val="24"/>
        </w:rPr>
      </w:pPr>
      <w:r w:rsidRPr="00B75135">
        <w:rPr>
          <w:sz w:val="24"/>
        </w:rPr>
        <w:t>объяснять основные идеи международных документов, направленных на защиту прав</w:t>
      </w:r>
      <w:r w:rsidRPr="00B75135">
        <w:rPr>
          <w:spacing w:val="-2"/>
          <w:sz w:val="24"/>
        </w:rPr>
        <w:t xml:space="preserve"> </w:t>
      </w:r>
      <w:r w:rsidRPr="00B75135">
        <w:rPr>
          <w:sz w:val="24"/>
        </w:rPr>
        <w:t>человека.</w:t>
      </w:r>
    </w:p>
    <w:p w:rsidR="00CD3013" w:rsidRPr="00B75135" w:rsidRDefault="00CD3013" w:rsidP="00CD3013">
      <w:pPr>
        <w:rPr>
          <w:rFonts w:ascii="Times New Roman" w:hAnsi="Times New Roman" w:cs="Times New Roman"/>
          <w:szCs w:val="28"/>
        </w:rPr>
      </w:pPr>
      <w:r w:rsidRPr="00B75135">
        <w:rPr>
          <w:rFonts w:ascii="Times New Roman" w:hAnsi="Times New Roman" w:cs="Times New Roman"/>
          <w:b/>
          <w:szCs w:val="28"/>
        </w:rPr>
        <w:t>Выпускник на базовом уровне получит возможность научиться:</w:t>
      </w:r>
    </w:p>
    <w:p w:rsidR="00CD3013" w:rsidRPr="00B75135" w:rsidRDefault="00CD3013" w:rsidP="00CD3013">
      <w:pPr>
        <w:rPr>
          <w:rFonts w:ascii="Times New Roman" w:hAnsi="Times New Roman" w:cs="Times New Roman"/>
          <w:b/>
          <w:sz w:val="24"/>
          <w:szCs w:val="24"/>
        </w:rPr>
      </w:pPr>
      <w:r w:rsidRPr="00B75135">
        <w:rPr>
          <w:rFonts w:ascii="Times New Roman" w:hAnsi="Times New Roman" w:cs="Times New Roman"/>
          <w:b/>
          <w:sz w:val="24"/>
          <w:szCs w:val="24"/>
          <w:highlight w:val="white"/>
        </w:rPr>
        <w:t>Человек. Человек в системе общественных отношений</w:t>
      </w:r>
    </w:p>
    <w:p w:rsidR="00CD3013" w:rsidRPr="00B75135" w:rsidRDefault="00CD3013" w:rsidP="00CD3013">
      <w:pPr>
        <w:pStyle w:val="a0"/>
        <w:rPr>
          <w:sz w:val="24"/>
          <w:szCs w:val="24"/>
        </w:rPr>
      </w:pPr>
      <w:r w:rsidRPr="00B75135">
        <w:rPr>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CD3013" w:rsidRPr="00B75135" w:rsidRDefault="00CD3013" w:rsidP="00CD3013">
      <w:pPr>
        <w:pStyle w:val="a0"/>
        <w:rPr>
          <w:sz w:val="24"/>
          <w:szCs w:val="24"/>
        </w:rPr>
      </w:pPr>
      <w:r w:rsidRPr="00B75135">
        <w:rPr>
          <w:sz w:val="24"/>
          <w:szCs w:val="24"/>
        </w:rPr>
        <w:t xml:space="preserve">применять знания о методах познания социальных явлений и процессов в учебной деятельности и повседневной жизни; </w:t>
      </w:r>
    </w:p>
    <w:p w:rsidR="00CD3013" w:rsidRPr="00B75135" w:rsidRDefault="00CD3013" w:rsidP="00CD3013">
      <w:pPr>
        <w:pStyle w:val="a0"/>
        <w:rPr>
          <w:sz w:val="24"/>
          <w:szCs w:val="24"/>
        </w:rPr>
      </w:pPr>
      <w:r w:rsidRPr="00B75135">
        <w:rPr>
          <w:sz w:val="24"/>
          <w:szCs w:val="24"/>
        </w:rPr>
        <w:t>оценивать разнообразные явления и процессы общественного развития;</w:t>
      </w:r>
    </w:p>
    <w:p w:rsidR="00CD3013" w:rsidRPr="00B75135" w:rsidRDefault="00CD3013" w:rsidP="00CD3013">
      <w:pPr>
        <w:pStyle w:val="a0"/>
        <w:rPr>
          <w:sz w:val="24"/>
          <w:szCs w:val="24"/>
        </w:rPr>
      </w:pPr>
      <w:r w:rsidRPr="00B75135">
        <w:rPr>
          <w:sz w:val="24"/>
          <w:szCs w:val="24"/>
        </w:rPr>
        <w:t>характеризовать основные методы научного познания;</w:t>
      </w:r>
    </w:p>
    <w:p w:rsidR="00CD3013" w:rsidRPr="00B75135" w:rsidRDefault="00CD3013" w:rsidP="00CD3013">
      <w:pPr>
        <w:pStyle w:val="a0"/>
        <w:rPr>
          <w:sz w:val="24"/>
          <w:szCs w:val="24"/>
        </w:rPr>
      </w:pPr>
      <w:r w:rsidRPr="00B75135">
        <w:rPr>
          <w:sz w:val="24"/>
          <w:szCs w:val="24"/>
        </w:rPr>
        <w:t>выявлять особенности социального познания;</w:t>
      </w:r>
    </w:p>
    <w:p w:rsidR="00CD3013" w:rsidRPr="00B75135" w:rsidRDefault="00CD3013" w:rsidP="00CD3013">
      <w:pPr>
        <w:pStyle w:val="a0"/>
        <w:rPr>
          <w:sz w:val="24"/>
          <w:szCs w:val="24"/>
        </w:rPr>
      </w:pPr>
      <w:r w:rsidRPr="00B75135">
        <w:rPr>
          <w:sz w:val="24"/>
          <w:szCs w:val="24"/>
        </w:rPr>
        <w:t>различать типы мировоззрений;</w:t>
      </w:r>
    </w:p>
    <w:p w:rsidR="00CD3013" w:rsidRPr="00B75135" w:rsidRDefault="00CD3013" w:rsidP="00CD3013">
      <w:pPr>
        <w:pStyle w:val="a0"/>
        <w:rPr>
          <w:sz w:val="24"/>
          <w:szCs w:val="24"/>
        </w:rPr>
      </w:pPr>
      <w:r w:rsidRPr="00B75135">
        <w:rPr>
          <w:sz w:val="24"/>
          <w:szCs w:val="24"/>
        </w:rPr>
        <w:t>объяснять специфику взаимовлияния двух миров социального и природного в понимании природы человека и его мировоззрения;</w:t>
      </w:r>
    </w:p>
    <w:p w:rsidR="00CD3013" w:rsidRPr="00B75135" w:rsidRDefault="00CD3013" w:rsidP="00CD3013">
      <w:pPr>
        <w:pStyle w:val="a0"/>
        <w:rPr>
          <w:sz w:val="24"/>
          <w:szCs w:val="24"/>
        </w:rPr>
      </w:pPr>
      <w:r w:rsidRPr="00B75135">
        <w:rPr>
          <w:sz w:val="24"/>
          <w:szCs w:val="24"/>
        </w:rPr>
        <w:t>выражать собственную позицию по вопросу познаваемости мира и аргументировать ее.</w:t>
      </w:r>
    </w:p>
    <w:p w:rsidR="00CD3013" w:rsidRPr="00B75135" w:rsidRDefault="00CD3013" w:rsidP="00CD3013">
      <w:pPr>
        <w:rPr>
          <w:rFonts w:ascii="Times New Roman" w:hAnsi="Times New Roman" w:cs="Times New Roman"/>
          <w:b/>
          <w:sz w:val="24"/>
          <w:szCs w:val="24"/>
        </w:rPr>
      </w:pPr>
      <w:r w:rsidRPr="00B75135">
        <w:rPr>
          <w:rFonts w:ascii="Times New Roman" w:hAnsi="Times New Roman" w:cs="Times New Roman"/>
          <w:b/>
          <w:sz w:val="24"/>
          <w:szCs w:val="24"/>
        </w:rPr>
        <w:t>Общество как сложная динамическая система</w:t>
      </w:r>
    </w:p>
    <w:p w:rsidR="00CD3013" w:rsidRPr="00B75135" w:rsidRDefault="00CD3013" w:rsidP="00CD3013">
      <w:pPr>
        <w:pStyle w:val="a0"/>
        <w:rPr>
          <w:sz w:val="24"/>
          <w:szCs w:val="24"/>
        </w:rPr>
      </w:pPr>
      <w:r w:rsidRPr="00B75135">
        <w:rPr>
          <w:sz w:val="24"/>
          <w:szCs w:val="24"/>
        </w:rPr>
        <w:t>Устанавливать причинно-следственные связи между состоянием различных сфер жизни общества и общественным развитием в целом;</w:t>
      </w:r>
    </w:p>
    <w:p w:rsidR="00CD3013" w:rsidRPr="00B75135" w:rsidRDefault="00CD3013" w:rsidP="00CD3013">
      <w:pPr>
        <w:pStyle w:val="a0"/>
        <w:rPr>
          <w:sz w:val="24"/>
          <w:szCs w:val="24"/>
        </w:rPr>
      </w:pPr>
      <w:r w:rsidRPr="00B75135">
        <w:rPr>
          <w:sz w:val="24"/>
          <w:szCs w:val="24"/>
        </w:rPr>
        <w:t>выявлять, опираясь на теоретические положения и материалы СМИ, тенденции и перспективы общественного развития;</w:t>
      </w:r>
    </w:p>
    <w:p w:rsidR="00CD3013" w:rsidRPr="00B75135" w:rsidRDefault="00CD3013" w:rsidP="00CD3013">
      <w:pPr>
        <w:pStyle w:val="a0"/>
        <w:rPr>
          <w:sz w:val="24"/>
          <w:szCs w:val="24"/>
        </w:rPr>
      </w:pPr>
      <w:r w:rsidRPr="00B75135">
        <w:rPr>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CD3013" w:rsidRPr="00B75135" w:rsidRDefault="00CD3013" w:rsidP="00CD3013">
      <w:pPr>
        <w:rPr>
          <w:rFonts w:ascii="Times New Roman" w:hAnsi="Times New Roman" w:cs="Times New Roman"/>
          <w:b/>
          <w:sz w:val="24"/>
          <w:szCs w:val="24"/>
        </w:rPr>
      </w:pPr>
      <w:r w:rsidRPr="00B75135">
        <w:rPr>
          <w:rFonts w:ascii="Times New Roman" w:hAnsi="Times New Roman" w:cs="Times New Roman"/>
          <w:b/>
          <w:sz w:val="24"/>
          <w:szCs w:val="24"/>
        </w:rPr>
        <w:t>Экономика</w:t>
      </w:r>
    </w:p>
    <w:p w:rsidR="00CD3013" w:rsidRPr="00B75135" w:rsidRDefault="00CD3013" w:rsidP="00CD3013">
      <w:pPr>
        <w:pStyle w:val="a0"/>
        <w:rPr>
          <w:sz w:val="24"/>
          <w:szCs w:val="24"/>
        </w:rPr>
      </w:pPr>
      <w:r w:rsidRPr="00B75135">
        <w:rPr>
          <w:sz w:val="24"/>
          <w:szCs w:val="24"/>
        </w:rPr>
        <w:t>Выделять и формулировать характерные особенности рыночных структур;</w:t>
      </w:r>
    </w:p>
    <w:p w:rsidR="00CD3013" w:rsidRPr="00B75135" w:rsidRDefault="00CD3013" w:rsidP="00CD3013">
      <w:pPr>
        <w:pStyle w:val="a0"/>
        <w:rPr>
          <w:sz w:val="24"/>
          <w:szCs w:val="24"/>
        </w:rPr>
      </w:pPr>
      <w:r w:rsidRPr="00B75135">
        <w:rPr>
          <w:sz w:val="24"/>
          <w:szCs w:val="24"/>
        </w:rPr>
        <w:t>выявлять противоречия рынка;</w:t>
      </w:r>
    </w:p>
    <w:p w:rsidR="00CD3013" w:rsidRPr="00B75135" w:rsidRDefault="00CD3013" w:rsidP="00CD3013">
      <w:pPr>
        <w:pStyle w:val="a0"/>
        <w:rPr>
          <w:sz w:val="24"/>
          <w:szCs w:val="24"/>
        </w:rPr>
      </w:pPr>
      <w:r w:rsidRPr="00B75135">
        <w:rPr>
          <w:sz w:val="24"/>
          <w:szCs w:val="24"/>
        </w:rPr>
        <w:t>раскрывать роль и место фондового рынка в рыночных структурах;</w:t>
      </w:r>
    </w:p>
    <w:p w:rsidR="00CD3013" w:rsidRPr="00B75135" w:rsidRDefault="00CD3013" w:rsidP="00CD3013">
      <w:pPr>
        <w:pStyle w:val="a0"/>
        <w:rPr>
          <w:sz w:val="24"/>
          <w:szCs w:val="24"/>
        </w:rPr>
      </w:pPr>
      <w:r w:rsidRPr="00B75135">
        <w:rPr>
          <w:sz w:val="24"/>
          <w:szCs w:val="24"/>
        </w:rPr>
        <w:lastRenderedPageBreak/>
        <w:t>раскрывать возможности финансирования малых и крупных фирм;</w:t>
      </w:r>
    </w:p>
    <w:p w:rsidR="00CD3013" w:rsidRPr="00B75135" w:rsidRDefault="00CD3013" w:rsidP="00CD3013">
      <w:pPr>
        <w:pStyle w:val="a0"/>
        <w:rPr>
          <w:sz w:val="24"/>
          <w:szCs w:val="24"/>
        </w:rPr>
      </w:pPr>
      <w:r w:rsidRPr="00B75135">
        <w:rPr>
          <w:sz w:val="24"/>
          <w:szCs w:val="24"/>
        </w:rPr>
        <w:t>обосновывать выбор форм бизнеса в конкретных ситуациях;</w:t>
      </w:r>
    </w:p>
    <w:p w:rsidR="00CD3013" w:rsidRPr="00B75135" w:rsidRDefault="00CD3013" w:rsidP="00CD3013">
      <w:pPr>
        <w:pStyle w:val="a0"/>
        <w:rPr>
          <w:sz w:val="24"/>
          <w:szCs w:val="24"/>
        </w:rPr>
      </w:pPr>
      <w:r w:rsidRPr="00B75135">
        <w:rPr>
          <w:sz w:val="24"/>
          <w:szCs w:val="24"/>
        </w:rPr>
        <w:t>различать источники финансирования малых и крупных предприятий;</w:t>
      </w:r>
    </w:p>
    <w:p w:rsidR="00CD3013" w:rsidRPr="00B75135" w:rsidRDefault="00CD3013" w:rsidP="00CD3013">
      <w:pPr>
        <w:pStyle w:val="a0"/>
        <w:rPr>
          <w:sz w:val="24"/>
          <w:szCs w:val="24"/>
        </w:rPr>
      </w:pPr>
      <w:r w:rsidRPr="00B75135">
        <w:rPr>
          <w:sz w:val="24"/>
          <w:szCs w:val="24"/>
        </w:rPr>
        <w:t>определять практическое назначение основных функций менеджмента;</w:t>
      </w:r>
    </w:p>
    <w:p w:rsidR="00CD3013" w:rsidRPr="00B75135" w:rsidRDefault="00CD3013" w:rsidP="00CD3013">
      <w:pPr>
        <w:pStyle w:val="a0"/>
        <w:rPr>
          <w:sz w:val="24"/>
          <w:szCs w:val="24"/>
        </w:rPr>
      </w:pPr>
      <w:r w:rsidRPr="00B75135">
        <w:rPr>
          <w:sz w:val="24"/>
          <w:szCs w:val="24"/>
        </w:rPr>
        <w:t>определять место маркетинга в деятельности организации;</w:t>
      </w:r>
    </w:p>
    <w:p w:rsidR="00CD3013" w:rsidRPr="00B75135" w:rsidRDefault="00CD3013" w:rsidP="00CD3013">
      <w:pPr>
        <w:pStyle w:val="a0"/>
        <w:rPr>
          <w:sz w:val="24"/>
          <w:szCs w:val="24"/>
        </w:rPr>
      </w:pPr>
      <w:r w:rsidRPr="00B75135">
        <w:rPr>
          <w:sz w:val="24"/>
          <w:szCs w:val="24"/>
        </w:rPr>
        <w:t>применять полученные знания для выполнения социальных ролей работника и производителя;</w:t>
      </w:r>
    </w:p>
    <w:p w:rsidR="00CD3013" w:rsidRPr="00B75135" w:rsidRDefault="00CD3013" w:rsidP="00CD3013">
      <w:pPr>
        <w:pStyle w:val="a0"/>
        <w:rPr>
          <w:sz w:val="24"/>
          <w:szCs w:val="24"/>
        </w:rPr>
      </w:pPr>
      <w:r w:rsidRPr="00B75135">
        <w:rPr>
          <w:sz w:val="24"/>
          <w:szCs w:val="24"/>
        </w:rPr>
        <w:t>оценивать свои возможности трудоустройства в условиях рынка труда;</w:t>
      </w:r>
    </w:p>
    <w:p w:rsidR="00CD3013" w:rsidRPr="00B75135" w:rsidRDefault="00CD3013" w:rsidP="00CD3013">
      <w:pPr>
        <w:pStyle w:val="a0"/>
        <w:rPr>
          <w:sz w:val="24"/>
          <w:szCs w:val="24"/>
        </w:rPr>
      </w:pPr>
      <w:r w:rsidRPr="00B75135">
        <w:rPr>
          <w:sz w:val="24"/>
          <w:szCs w:val="24"/>
        </w:rPr>
        <w:t>раскрывать фазы экономического цикла;</w:t>
      </w:r>
    </w:p>
    <w:p w:rsidR="00CD3013" w:rsidRPr="00B75135" w:rsidRDefault="00CD3013" w:rsidP="00CD3013">
      <w:pPr>
        <w:pStyle w:val="a0"/>
        <w:rPr>
          <w:sz w:val="24"/>
          <w:szCs w:val="24"/>
        </w:rPr>
      </w:pPr>
      <w:r w:rsidRPr="00B75135">
        <w:rPr>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CD3013" w:rsidRPr="00B75135" w:rsidRDefault="00CD3013" w:rsidP="00CD3013">
      <w:pPr>
        <w:pStyle w:val="a0"/>
        <w:rPr>
          <w:sz w:val="24"/>
          <w:szCs w:val="24"/>
        </w:rPr>
      </w:pPr>
      <w:r w:rsidRPr="00B75135">
        <w:rPr>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CD3013" w:rsidRPr="00B75135" w:rsidRDefault="00CD3013" w:rsidP="00CD3013">
      <w:pPr>
        <w:rPr>
          <w:rFonts w:ascii="Times New Roman" w:hAnsi="Times New Roman" w:cs="Times New Roman"/>
          <w:sz w:val="24"/>
          <w:szCs w:val="24"/>
        </w:rPr>
      </w:pPr>
    </w:p>
    <w:p w:rsidR="00CD3013" w:rsidRPr="00B75135" w:rsidRDefault="00CD3013" w:rsidP="00CD3013">
      <w:pPr>
        <w:rPr>
          <w:rFonts w:ascii="Times New Roman" w:hAnsi="Times New Roman" w:cs="Times New Roman"/>
          <w:b/>
          <w:sz w:val="24"/>
          <w:szCs w:val="24"/>
        </w:rPr>
      </w:pPr>
      <w:r w:rsidRPr="00B75135">
        <w:rPr>
          <w:rFonts w:ascii="Times New Roman" w:hAnsi="Times New Roman" w:cs="Times New Roman"/>
          <w:b/>
          <w:sz w:val="24"/>
          <w:szCs w:val="24"/>
        </w:rPr>
        <w:t>Социальные отношения</w:t>
      </w:r>
    </w:p>
    <w:p w:rsidR="00CD3013" w:rsidRPr="00B75135" w:rsidRDefault="00CD3013" w:rsidP="00CD3013">
      <w:pPr>
        <w:pStyle w:val="a0"/>
        <w:rPr>
          <w:sz w:val="24"/>
          <w:szCs w:val="24"/>
        </w:rPr>
      </w:pPr>
      <w:r w:rsidRPr="00B75135">
        <w:rPr>
          <w:sz w:val="24"/>
          <w:szCs w:val="24"/>
        </w:rPr>
        <w:t>Выделять причины социального неравенства в истории и современном обществе;</w:t>
      </w:r>
    </w:p>
    <w:p w:rsidR="00CD3013" w:rsidRPr="00B75135" w:rsidRDefault="00CD3013" w:rsidP="00CD3013">
      <w:pPr>
        <w:pStyle w:val="a0"/>
        <w:rPr>
          <w:sz w:val="24"/>
          <w:szCs w:val="24"/>
        </w:rPr>
      </w:pPr>
      <w:r w:rsidRPr="00B75135">
        <w:rPr>
          <w:sz w:val="24"/>
          <w:szCs w:val="24"/>
        </w:rPr>
        <w:t>высказывать обоснованное суждение о факторах, обеспечивающих успешность самореализации молодежи в современных условиях;</w:t>
      </w:r>
    </w:p>
    <w:p w:rsidR="00CD3013" w:rsidRPr="00B75135" w:rsidRDefault="00CD3013" w:rsidP="00CD3013">
      <w:pPr>
        <w:pStyle w:val="a0"/>
        <w:rPr>
          <w:sz w:val="24"/>
          <w:szCs w:val="24"/>
        </w:rPr>
      </w:pPr>
      <w:r w:rsidRPr="00B75135">
        <w:rPr>
          <w:sz w:val="24"/>
          <w:szCs w:val="24"/>
        </w:rPr>
        <w:t>анализировать ситуации, связанные с различными способами разрешения социальных конфликтов;</w:t>
      </w:r>
    </w:p>
    <w:p w:rsidR="00CD3013" w:rsidRPr="00B75135" w:rsidRDefault="00CD3013" w:rsidP="00CD3013">
      <w:pPr>
        <w:pStyle w:val="a0"/>
        <w:rPr>
          <w:sz w:val="24"/>
          <w:szCs w:val="24"/>
        </w:rPr>
      </w:pPr>
      <w:r w:rsidRPr="00B75135">
        <w:rPr>
          <w:sz w:val="24"/>
          <w:szCs w:val="24"/>
        </w:rPr>
        <w:t>выражать собственное отношение к различным способам разрешения социальных конфликтов;</w:t>
      </w:r>
    </w:p>
    <w:p w:rsidR="00CD3013" w:rsidRPr="00B75135" w:rsidRDefault="00CD3013" w:rsidP="00CD3013">
      <w:pPr>
        <w:pStyle w:val="a0"/>
        <w:rPr>
          <w:sz w:val="24"/>
          <w:szCs w:val="24"/>
        </w:rPr>
      </w:pPr>
      <w:r w:rsidRPr="00B75135">
        <w:rPr>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CD3013" w:rsidRPr="00B75135" w:rsidRDefault="00CD3013" w:rsidP="00CD3013">
      <w:pPr>
        <w:pStyle w:val="a0"/>
        <w:rPr>
          <w:sz w:val="24"/>
          <w:szCs w:val="24"/>
        </w:rPr>
      </w:pPr>
      <w:r w:rsidRPr="00B75135">
        <w:rPr>
          <w:sz w:val="24"/>
          <w:szCs w:val="24"/>
        </w:rPr>
        <w:t>находить и анализировать социальную информацию о тенденциях развития семьи в современном обществе;</w:t>
      </w:r>
    </w:p>
    <w:p w:rsidR="00CD3013" w:rsidRPr="00B75135" w:rsidRDefault="00CD3013" w:rsidP="00CD3013">
      <w:pPr>
        <w:pStyle w:val="a0"/>
        <w:rPr>
          <w:sz w:val="24"/>
          <w:szCs w:val="24"/>
        </w:rPr>
      </w:pPr>
      <w:r w:rsidRPr="00B75135">
        <w:rPr>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CD3013" w:rsidRPr="00B75135" w:rsidRDefault="00CD3013" w:rsidP="00CD3013">
      <w:pPr>
        <w:pStyle w:val="a0"/>
        <w:rPr>
          <w:sz w:val="24"/>
          <w:szCs w:val="24"/>
        </w:rPr>
      </w:pPr>
      <w:r w:rsidRPr="00B75135">
        <w:rPr>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CD3013" w:rsidRPr="00B75135" w:rsidRDefault="00CD3013" w:rsidP="00CD3013">
      <w:pPr>
        <w:pStyle w:val="a0"/>
        <w:rPr>
          <w:sz w:val="24"/>
          <w:szCs w:val="24"/>
        </w:rPr>
      </w:pPr>
      <w:r w:rsidRPr="00B75135">
        <w:rPr>
          <w:sz w:val="24"/>
          <w:szCs w:val="24"/>
        </w:rPr>
        <w:t>анализировать численность населения и динамику ее изменений в мире и в России.</w:t>
      </w:r>
    </w:p>
    <w:p w:rsidR="00CD3013" w:rsidRPr="00B75135" w:rsidRDefault="00CD3013" w:rsidP="00CD3013">
      <w:pPr>
        <w:rPr>
          <w:rFonts w:ascii="Times New Roman" w:hAnsi="Times New Roman" w:cs="Times New Roman"/>
          <w:sz w:val="24"/>
          <w:szCs w:val="24"/>
        </w:rPr>
      </w:pPr>
    </w:p>
    <w:p w:rsidR="00CD3013" w:rsidRPr="00B75135" w:rsidRDefault="00CD3013" w:rsidP="00CD3013">
      <w:pPr>
        <w:rPr>
          <w:rFonts w:ascii="Times New Roman" w:hAnsi="Times New Roman" w:cs="Times New Roman"/>
          <w:b/>
          <w:sz w:val="24"/>
          <w:szCs w:val="24"/>
        </w:rPr>
      </w:pPr>
      <w:r w:rsidRPr="00B75135">
        <w:rPr>
          <w:rFonts w:ascii="Times New Roman" w:hAnsi="Times New Roman" w:cs="Times New Roman"/>
          <w:b/>
          <w:sz w:val="24"/>
          <w:szCs w:val="24"/>
        </w:rPr>
        <w:lastRenderedPageBreak/>
        <w:t>Политика</w:t>
      </w:r>
    </w:p>
    <w:p w:rsidR="00CD3013" w:rsidRPr="00B75135" w:rsidRDefault="00CD3013" w:rsidP="00CD3013">
      <w:pPr>
        <w:pStyle w:val="a0"/>
        <w:rPr>
          <w:sz w:val="24"/>
          <w:szCs w:val="24"/>
        </w:rPr>
      </w:pPr>
      <w:r w:rsidRPr="00B75135">
        <w:rPr>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CD3013" w:rsidRPr="00B75135" w:rsidRDefault="00CD3013" w:rsidP="00CD3013">
      <w:pPr>
        <w:pStyle w:val="a0"/>
        <w:rPr>
          <w:sz w:val="24"/>
          <w:szCs w:val="24"/>
        </w:rPr>
      </w:pPr>
      <w:r w:rsidRPr="00B75135">
        <w:rPr>
          <w:sz w:val="24"/>
          <w:szCs w:val="24"/>
        </w:rPr>
        <w:t>выделять основные этапы избирательной кампании;</w:t>
      </w:r>
    </w:p>
    <w:p w:rsidR="00CD3013" w:rsidRPr="00B75135" w:rsidRDefault="00CD3013" w:rsidP="00CD3013">
      <w:pPr>
        <w:pStyle w:val="a0"/>
        <w:rPr>
          <w:sz w:val="24"/>
          <w:szCs w:val="24"/>
        </w:rPr>
      </w:pPr>
      <w:r w:rsidRPr="00B75135">
        <w:rPr>
          <w:sz w:val="24"/>
          <w:szCs w:val="24"/>
        </w:rPr>
        <w:t>в перспективе осознанно участвовать в избирательных кампаниях;</w:t>
      </w:r>
    </w:p>
    <w:p w:rsidR="00CD3013" w:rsidRPr="00B75135" w:rsidRDefault="00CD3013" w:rsidP="00CD3013">
      <w:pPr>
        <w:pStyle w:val="a0"/>
        <w:rPr>
          <w:sz w:val="24"/>
          <w:szCs w:val="24"/>
        </w:rPr>
      </w:pPr>
      <w:r w:rsidRPr="00B75135">
        <w:rPr>
          <w:sz w:val="24"/>
          <w:szCs w:val="24"/>
        </w:rPr>
        <w:t>отбирать и систематизировать информацию СМИ о функциях и значении местного самоуправления;</w:t>
      </w:r>
    </w:p>
    <w:p w:rsidR="00CD3013" w:rsidRPr="00B75135" w:rsidRDefault="00CD3013" w:rsidP="00CD3013">
      <w:pPr>
        <w:pStyle w:val="a0"/>
        <w:rPr>
          <w:sz w:val="24"/>
          <w:szCs w:val="24"/>
        </w:rPr>
      </w:pPr>
      <w:r w:rsidRPr="00B75135">
        <w:rPr>
          <w:sz w:val="24"/>
          <w:szCs w:val="24"/>
        </w:rPr>
        <w:t>самостоятельно давать аргументированную оценку личных качеств и деятельности политических лидеров;</w:t>
      </w:r>
    </w:p>
    <w:p w:rsidR="00CD3013" w:rsidRPr="00B75135" w:rsidRDefault="00CD3013" w:rsidP="00CD3013">
      <w:pPr>
        <w:pStyle w:val="a0"/>
        <w:rPr>
          <w:sz w:val="24"/>
          <w:szCs w:val="24"/>
        </w:rPr>
      </w:pPr>
      <w:r w:rsidRPr="00B75135">
        <w:rPr>
          <w:sz w:val="24"/>
          <w:szCs w:val="24"/>
        </w:rPr>
        <w:t>характеризовать особенности политического процесса в России;</w:t>
      </w:r>
    </w:p>
    <w:p w:rsidR="00CD3013" w:rsidRPr="00B75135" w:rsidRDefault="00CD3013" w:rsidP="00CD3013">
      <w:pPr>
        <w:pStyle w:val="a0"/>
        <w:rPr>
          <w:sz w:val="24"/>
          <w:szCs w:val="24"/>
        </w:rPr>
      </w:pPr>
      <w:r w:rsidRPr="00B75135">
        <w:rPr>
          <w:sz w:val="24"/>
          <w:szCs w:val="24"/>
        </w:rPr>
        <w:t>анализировать основные тенденции современного политического процесса.</w:t>
      </w:r>
    </w:p>
    <w:p w:rsidR="00CD3013" w:rsidRPr="00B75135" w:rsidRDefault="00CD3013" w:rsidP="00CD3013">
      <w:pPr>
        <w:rPr>
          <w:rFonts w:ascii="Times New Roman" w:hAnsi="Times New Roman" w:cs="Times New Roman"/>
          <w:b/>
          <w:sz w:val="24"/>
          <w:szCs w:val="24"/>
        </w:rPr>
      </w:pPr>
      <w:r w:rsidRPr="00B75135">
        <w:rPr>
          <w:rFonts w:ascii="Times New Roman" w:hAnsi="Times New Roman" w:cs="Times New Roman"/>
          <w:b/>
          <w:sz w:val="24"/>
          <w:szCs w:val="24"/>
        </w:rPr>
        <w:t>Правовое регулирование общественных отношений</w:t>
      </w:r>
    </w:p>
    <w:p w:rsidR="00CD3013" w:rsidRPr="00B75135" w:rsidRDefault="00CD3013" w:rsidP="00CD3013">
      <w:pPr>
        <w:pStyle w:val="a0"/>
        <w:rPr>
          <w:sz w:val="24"/>
          <w:szCs w:val="24"/>
        </w:rPr>
      </w:pPr>
      <w:r w:rsidRPr="00B75135">
        <w:rPr>
          <w:sz w:val="24"/>
          <w:szCs w:val="24"/>
        </w:rPr>
        <w:t>Действовать в пределах правовых норм для успешного решения жизненных задач в разных сферах общественных отношений;</w:t>
      </w:r>
    </w:p>
    <w:p w:rsidR="00CD3013" w:rsidRPr="00B75135" w:rsidRDefault="00CD3013" w:rsidP="00CD3013">
      <w:pPr>
        <w:pStyle w:val="a0"/>
        <w:rPr>
          <w:sz w:val="24"/>
          <w:szCs w:val="24"/>
        </w:rPr>
      </w:pPr>
      <w:r w:rsidRPr="00B75135">
        <w:rPr>
          <w:sz w:val="24"/>
          <w:szCs w:val="24"/>
        </w:rPr>
        <w:t>перечислять участников законотворческого процесса и раскрывать их функции;</w:t>
      </w:r>
    </w:p>
    <w:p w:rsidR="00CD3013" w:rsidRPr="00B75135" w:rsidRDefault="00CD3013" w:rsidP="00CD3013">
      <w:pPr>
        <w:pStyle w:val="a0"/>
        <w:rPr>
          <w:sz w:val="24"/>
          <w:szCs w:val="24"/>
        </w:rPr>
      </w:pPr>
      <w:r w:rsidRPr="00B75135">
        <w:rPr>
          <w:sz w:val="24"/>
          <w:szCs w:val="24"/>
        </w:rPr>
        <w:t>характеризовать механизм судебной защиты прав человека и гражданина в РФ;</w:t>
      </w:r>
    </w:p>
    <w:p w:rsidR="00CD3013" w:rsidRPr="00B75135" w:rsidRDefault="00CD3013" w:rsidP="00CD3013">
      <w:pPr>
        <w:pStyle w:val="a0"/>
        <w:rPr>
          <w:sz w:val="24"/>
          <w:szCs w:val="24"/>
        </w:rPr>
      </w:pPr>
      <w:r w:rsidRPr="00B75135">
        <w:rPr>
          <w:sz w:val="24"/>
          <w:szCs w:val="24"/>
        </w:rPr>
        <w:t>ориентироваться в предпринимательских правоотношениях;</w:t>
      </w:r>
    </w:p>
    <w:p w:rsidR="00CD3013" w:rsidRPr="00B75135" w:rsidRDefault="00CD3013" w:rsidP="00CD3013">
      <w:pPr>
        <w:pStyle w:val="a0"/>
        <w:rPr>
          <w:sz w:val="24"/>
          <w:szCs w:val="24"/>
        </w:rPr>
      </w:pPr>
      <w:r w:rsidRPr="00B75135">
        <w:rPr>
          <w:sz w:val="24"/>
          <w:szCs w:val="24"/>
        </w:rPr>
        <w:t>выявлять общественную опасность коррупции для гражданина, общества и государства;</w:t>
      </w:r>
    </w:p>
    <w:p w:rsidR="00CD3013" w:rsidRPr="00B75135" w:rsidRDefault="00CD3013" w:rsidP="00CD3013">
      <w:pPr>
        <w:pStyle w:val="a0"/>
        <w:rPr>
          <w:sz w:val="24"/>
          <w:szCs w:val="24"/>
        </w:rPr>
      </w:pPr>
      <w:r w:rsidRPr="00B75135">
        <w:rPr>
          <w:sz w:val="24"/>
          <w:szCs w:val="24"/>
        </w:rPr>
        <w:t>применять знание основных норм права в ситуациях повседневной жизни, прогнозировать последствия принимаемых решений;</w:t>
      </w:r>
    </w:p>
    <w:p w:rsidR="00CD3013" w:rsidRPr="00B75135" w:rsidRDefault="00CD3013" w:rsidP="00CD3013">
      <w:pPr>
        <w:pStyle w:val="a0"/>
        <w:rPr>
          <w:sz w:val="24"/>
          <w:szCs w:val="24"/>
        </w:rPr>
      </w:pPr>
      <w:r w:rsidRPr="00B75135">
        <w:rPr>
          <w:sz w:val="24"/>
          <w:szCs w:val="24"/>
        </w:rPr>
        <w:t>оценивать происходящие события и поведение людей с точки зрения соответствия закону;</w:t>
      </w:r>
    </w:p>
    <w:p w:rsidR="00CD3013" w:rsidRPr="00B75135" w:rsidRDefault="00CD3013" w:rsidP="00CD3013">
      <w:pPr>
        <w:pStyle w:val="a0"/>
        <w:rPr>
          <w:sz w:val="24"/>
          <w:szCs w:val="24"/>
        </w:rPr>
      </w:pPr>
      <w:r w:rsidRPr="00B75135">
        <w:rPr>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9A5E18" w:rsidRPr="009A5E18" w:rsidRDefault="009A5E18" w:rsidP="009A5E18">
      <w:pPr>
        <w:rPr>
          <w:rFonts w:ascii="Times New Roman" w:eastAsia="Times New Roman" w:hAnsi="Times New Roman" w:cs="Times New Roman"/>
          <w:b/>
          <w:sz w:val="24"/>
          <w:szCs w:val="24"/>
        </w:rPr>
      </w:pPr>
      <w:r w:rsidRPr="009A5E18">
        <w:rPr>
          <w:rFonts w:ascii="Times New Roman" w:eastAsia="Times New Roman" w:hAnsi="Times New Roman" w:cs="Times New Roman"/>
          <w:b/>
          <w:sz w:val="24"/>
          <w:szCs w:val="24"/>
        </w:rPr>
        <w:t>Право</w:t>
      </w:r>
    </w:p>
    <w:p w:rsidR="009A5E18" w:rsidRPr="009A5E18" w:rsidRDefault="009A5E18" w:rsidP="009A5E18">
      <w:pPr>
        <w:rPr>
          <w:rFonts w:ascii="Times New Roman" w:eastAsia="Calibri" w:hAnsi="Times New Roman" w:cs="Times New Roman"/>
          <w:sz w:val="24"/>
          <w:szCs w:val="24"/>
        </w:rPr>
      </w:pPr>
      <w:r w:rsidRPr="009A5E18">
        <w:rPr>
          <w:rFonts w:ascii="Times New Roman" w:eastAsia="Times New Roman" w:hAnsi="Times New Roman" w:cs="Times New Roman"/>
          <w:b/>
          <w:sz w:val="24"/>
          <w:szCs w:val="24"/>
        </w:rPr>
        <w:t>В результате изучения учебного предмета «Право» на уровне среднего общего образования:</w:t>
      </w:r>
    </w:p>
    <w:p w:rsidR="009A5E18" w:rsidRPr="00E60F03" w:rsidRDefault="009A5E18" w:rsidP="009A5E18">
      <w:pPr>
        <w:rPr>
          <w:rFonts w:ascii="Calibri" w:eastAsia="Calibri" w:hAnsi="Calibri" w:cs="Times New Roman"/>
          <w:szCs w:val="28"/>
        </w:rPr>
      </w:pPr>
      <w:r w:rsidRPr="00E60F03">
        <w:rPr>
          <w:rFonts w:ascii="Calibri" w:eastAsia="Times New Roman" w:hAnsi="Calibri" w:cs="Times New Roman"/>
          <w:b/>
          <w:szCs w:val="28"/>
        </w:rPr>
        <w:t>Выпускник на углубл</w:t>
      </w:r>
      <w:r>
        <w:rPr>
          <w:rFonts w:ascii="Calibri" w:eastAsia="Times New Roman" w:hAnsi="Calibri" w:cs="Times New Roman"/>
          <w:b/>
          <w:szCs w:val="28"/>
        </w:rPr>
        <w:t>е</w:t>
      </w:r>
      <w:r w:rsidRPr="00E60F03">
        <w:rPr>
          <w:rFonts w:ascii="Calibri" w:eastAsia="Times New Roman" w:hAnsi="Calibri" w:cs="Times New Roman"/>
          <w:b/>
          <w:szCs w:val="28"/>
        </w:rPr>
        <w:t>нном уровне научится:</w:t>
      </w:r>
    </w:p>
    <w:p w:rsidR="009A5E18" w:rsidRPr="009A5E18" w:rsidRDefault="009A5E18" w:rsidP="009A5E18">
      <w:pPr>
        <w:pStyle w:val="a0"/>
        <w:rPr>
          <w:sz w:val="24"/>
          <w:szCs w:val="24"/>
        </w:rPr>
      </w:pPr>
      <w:r w:rsidRPr="009A5E18">
        <w:rPr>
          <w:sz w:val="24"/>
          <w:szCs w:val="24"/>
        </w:rPr>
        <w:t>выделять содержание различных теорий происхождения государства;</w:t>
      </w:r>
    </w:p>
    <w:p w:rsidR="009A5E18" w:rsidRPr="009A5E18" w:rsidRDefault="009A5E18" w:rsidP="009A5E18">
      <w:pPr>
        <w:pStyle w:val="a0"/>
        <w:rPr>
          <w:sz w:val="24"/>
          <w:szCs w:val="24"/>
        </w:rPr>
      </w:pPr>
      <w:r w:rsidRPr="009A5E18">
        <w:rPr>
          <w:sz w:val="24"/>
          <w:szCs w:val="24"/>
        </w:rPr>
        <w:t>сравнивать различные формы государства;</w:t>
      </w:r>
    </w:p>
    <w:p w:rsidR="009A5E18" w:rsidRPr="009A5E18" w:rsidRDefault="009A5E18" w:rsidP="009A5E18">
      <w:pPr>
        <w:pStyle w:val="a0"/>
        <w:rPr>
          <w:sz w:val="24"/>
          <w:szCs w:val="24"/>
        </w:rPr>
      </w:pPr>
      <w:r w:rsidRPr="009A5E18">
        <w:rPr>
          <w:sz w:val="24"/>
          <w:szCs w:val="24"/>
        </w:rPr>
        <w:t>приводить примеры различных элементов государственного механизма и их место в общей структуре;</w:t>
      </w:r>
    </w:p>
    <w:p w:rsidR="009A5E18" w:rsidRPr="009A5E18" w:rsidRDefault="009A5E18" w:rsidP="009A5E18">
      <w:pPr>
        <w:pStyle w:val="a0"/>
        <w:rPr>
          <w:sz w:val="24"/>
          <w:szCs w:val="24"/>
        </w:rPr>
      </w:pPr>
      <w:r w:rsidRPr="009A5E18">
        <w:rPr>
          <w:sz w:val="24"/>
          <w:szCs w:val="24"/>
        </w:rPr>
        <w:t>соотносить основные черты гражданского общества и правового государства;</w:t>
      </w:r>
    </w:p>
    <w:p w:rsidR="009A5E18" w:rsidRPr="009A5E18" w:rsidRDefault="009A5E18" w:rsidP="009A5E18">
      <w:pPr>
        <w:pStyle w:val="a0"/>
        <w:rPr>
          <w:sz w:val="24"/>
          <w:szCs w:val="24"/>
        </w:rPr>
      </w:pPr>
      <w:r w:rsidRPr="009A5E18">
        <w:rPr>
          <w:sz w:val="24"/>
          <w:szCs w:val="24"/>
        </w:rPr>
        <w:lastRenderedPageBreak/>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9A5E18" w:rsidRPr="009A5E18" w:rsidRDefault="009A5E18" w:rsidP="009A5E18">
      <w:pPr>
        <w:pStyle w:val="a0"/>
        <w:rPr>
          <w:sz w:val="24"/>
          <w:szCs w:val="24"/>
        </w:rPr>
      </w:pPr>
      <w:r w:rsidRPr="009A5E18">
        <w:rPr>
          <w:sz w:val="24"/>
          <w:szCs w:val="24"/>
        </w:rPr>
        <w:t>оценивать роль и значение права как важного социального регулятора и элемента культуры общества;</w:t>
      </w:r>
    </w:p>
    <w:p w:rsidR="009A5E18" w:rsidRPr="009A5E18" w:rsidRDefault="009A5E18" w:rsidP="009A5E18">
      <w:pPr>
        <w:pStyle w:val="a0"/>
        <w:rPr>
          <w:sz w:val="24"/>
          <w:szCs w:val="24"/>
        </w:rPr>
      </w:pPr>
      <w:r w:rsidRPr="009A5E18">
        <w:rPr>
          <w:sz w:val="24"/>
          <w:szCs w:val="24"/>
        </w:rPr>
        <w:t>сравнивать и выделять особенности и достоинства различных правовых систем (семей);</w:t>
      </w:r>
    </w:p>
    <w:p w:rsidR="009A5E18" w:rsidRPr="009A5E18" w:rsidRDefault="009A5E18" w:rsidP="009A5E18">
      <w:pPr>
        <w:pStyle w:val="a0"/>
        <w:rPr>
          <w:sz w:val="24"/>
          <w:szCs w:val="24"/>
        </w:rPr>
      </w:pPr>
      <w:r w:rsidRPr="009A5E18">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9A5E18" w:rsidRPr="009A5E18" w:rsidRDefault="009A5E18" w:rsidP="009A5E18">
      <w:pPr>
        <w:pStyle w:val="a0"/>
        <w:rPr>
          <w:sz w:val="24"/>
          <w:szCs w:val="24"/>
        </w:rPr>
      </w:pPr>
      <w:r w:rsidRPr="009A5E18">
        <w:rPr>
          <w:sz w:val="24"/>
          <w:szCs w:val="24"/>
        </w:rPr>
        <w:t>характеризовать особенности системы российского права;</w:t>
      </w:r>
    </w:p>
    <w:p w:rsidR="009A5E18" w:rsidRPr="009A5E18" w:rsidRDefault="009A5E18" w:rsidP="009A5E18">
      <w:pPr>
        <w:pStyle w:val="a0"/>
        <w:rPr>
          <w:sz w:val="24"/>
          <w:szCs w:val="24"/>
        </w:rPr>
      </w:pPr>
      <w:r w:rsidRPr="009A5E18">
        <w:rPr>
          <w:sz w:val="24"/>
          <w:szCs w:val="24"/>
        </w:rPr>
        <w:t>различать формы реализации права;</w:t>
      </w:r>
    </w:p>
    <w:p w:rsidR="009A5E18" w:rsidRPr="009A5E18" w:rsidRDefault="009A5E18" w:rsidP="009A5E18">
      <w:pPr>
        <w:pStyle w:val="a0"/>
        <w:rPr>
          <w:sz w:val="24"/>
          <w:szCs w:val="24"/>
        </w:rPr>
      </w:pPr>
      <w:r w:rsidRPr="009A5E18">
        <w:rPr>
          <w:sz w:val="24"/>
          <w:szCs w:val="24"/>
        </w:rPr>
        <w:t>выявлять зависимость уровня правосознания от уровня правовой культуры;</w:t>
      </w:r>
    </w:p>
    <w:p w:rsidR="009A5E18" w:rsidRPr="009A5E18" w:rsidRDefault="009A5E18" w:rsidP="009A5E18">
      <w:pPr>
        <w:pStyle w:val="a0"/>
        <w:rPr>
          <w:sz w:val="24"/>
          <w:szCs w:val="24"/>
        </w:rPr>
      </w:pPr>
      <w:r w:rsidRPr="009A5E18">
        <w:rPr>
          <w:sz w:val="24"/>
          <w:szCs w:val="24"/>
        </w:rPr>
        <w:t>оценивать собственный возможный вклад в становление и развитие правопорядка и законности в Российской Федерации;</w:t>
      </w:r>
    </w:p>
    <w:p w:rsidR="009A5E18" w:rsidRPr="009A5E18" w:rsidRDefault="009A5E18" w:rsidP="009A5E18">
      <w:pPr>
        <w:pStyle w:val="a0"/>
        <w:rPr>
          <w:sz w:val="24"/>
          <w:szCs w:val="24"/>
        </w:rPr>
      </w:pPr>
      <w:r w:rsidRPr="009A5E18">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9A5E18" w:rsidRPr="009A5E18" w:rsidRDefault="009A5E18" w:rsidP="009A5E18">
      <w:pPr>
        <w:pStyle w:val="a0"/>
        <w:rPr>
          <w:sz w:val="24"/>
          <w:szCs w:val="24"/>
        </w:rPr>
      </w:pPr>
      <w:r w:rsidRPr="009A5E18">
        <w:rPr>
          <w:sz w:val="24"/>
          <w:szCs w:val="24"/>
        </w:rPr>
        <w:t>выявлять общественную опасность коррупции для гражданина, общества и государства;</w:t>
      </w:r>
    </w:p>
    <w:p w:rsidR="009A5E18" w:rsidRPr="009A5E18" w:rsidRDefault="009A5E18" w:rsidP="009A5E18">
      <w:pPr>
        <w:pStyle w:val="a0"/>
        <w:rPr>
          <w:sz w:val="24"/>
          <w:szCs w:val="24"/>
        </w:rPr>
      </w:pPr>
      <w:r w:rsidRPr="009A5E18">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9A5E18" w:rsidRPr="009A5E18" w:rsidRDefault="009A5E18" w:rsidP="009A5E18">
      <w:pPr>
        <w:pStyle w:val="a0"/>
        <w:rPr>
          <w:sz w:val="24"/>
          <w:szCs w:val="24"/>
        </w:rPr>
      </w:pPr>
      <w:r w:rsidRPr="009A5E18">
        <w:rPr>
          <w:sz w:val="24"/>
          <w:szCs w:val="24"/>
        </w:rPr>
        <w:t>сравнивать воинскую обязанность и альтернативную гражданскую службу;</w:t>
      </w:r>
    </w:p>
    <w:p w:rsidR="009A5E18" w:rsidRPr="009A5E18" w:rsidRDefault="009A5E18" w:rsidP="009A5E18">
      <w:pPr>
        <w:pStyle w:val="a0"/>
        <w:rPr>
          <w:sz w:val="24"/>
          <w:szCs w:val="24"/>
        </w:rPr>
      </w:pPr>
      <w:r w:rsidRPr="009A5E18">
        <w:rPr>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9A5E18" w:rsidRPr="009A5E18" w:rsidRDefault="009A5E18" w:rsidP="009A5E18">
      <w:pPr>
        <w:pStyle w:val="a0"/>
        <w:rPr>
          <w:sz w:val="24"/>
          <w:szCs w:val="24"/>
        </w:rPr>
      </w:pPr>
      <w:r w:rsidRPr="009A5E18">
        <w:rPr>
          <w:sz w:val="24"/>
          <w:szCs w:val="24"/>
        </w:rPr>
        <w:t>характеризовать систему органов государственной власти Российской Федерации в их единстве и системном взаимодействии;</w:t>
      </w:r>
    </w:p>
    <w:p w:rsidR="009A5E18" w:rsidRPr="009A5E18" w:rsidRDefault="009A5E18" w:rsidP="009A5E18">
      <w:pPr>
        <w:pStyle w:val="a0"/>
        <w:rPr>
          <w:sz w:val="24"/>
          <w:szCs w:val="24"/>
        </w:rPr>
      </w:pPr>
      <w:r w:rsidRPr="009A5E18">
        <w:rPr>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9A5E18" w:rsidRPr="009A5E18" w:rsidRDefault="009A5E18" w:rsidP="009A5E18">
      <w:pPr>
        <w:pStyle w:val="a0"/>
        <w:rPr>
          <w:sz w:val="24"/>
          <w:szCs w:val="24"/>
        </w:rPr>
      </w:pPr>
      <w:r w:rsidRPr="009A5E18">
        <w:rPr>
          <w:sz w:val="24"/>
          <w:szCs w:val="24"/>
        </w:rPr>
        <w:t>дифференцировать функции Совета Федерации и Государственной Думы Российской Федерации;</w:t>
      </w:r>
    </w:p>
    <w:p w:rsidR="009A5E18" w:rsidRPr="009A5E18" w:rsidRDefault="009A5E18" w:rsidP="009A5E18">
      <w:pPr>
        <w:pStyle w:val="a0"/>
        <w:rPr>
          <w:sz w:val="24"/>
          <w:szCs w:val="24"/>
        </w:rPr>
      </w:pPr>
      <w:r w:rsidRPr="009A5E18">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9A5E18" w:rsidRPr="009A5E18" w:rsidRDefault="009A5E18" w:rsidP="009A5E18">
      <w:pPr>
        <w:pStyle w:val="a0"/>
        <w:rPr>
          <w:sz w:val="24"/>
          <w:szCs w:val="24"/>
        </w:rPr>
      </w:pPr>
      <w:r w:rsidRPr="009A5E18">
        <w:rPr>
          <w:sz w:val="24"/>
          <w:szCs w:val="24"/>
        </w:rPr>
        <w:lastRenderedPageBreak/>
        <w:t xml:space="preserve">характеризовать судебную систему и систему правоохранительных органов Российской Федерации; </w:t>
      </w:r>
    </w:p>
    <w:p w:rsidR="009A5E18" w:rsidRPr="009A5E18" w:rsidRDefault="009A5E18" w:rsidP="009A5E18">
      <w:pPr>
        <w:pStyle w:val="a0"/>
        <w:rPr>
          <w:sz w:val="24"/>
          <w:szCs w:val="24"/>
        </w:rPr>
      </w:pPr>
      <w:r w:rsidRPr="009A5E18">
        <w:rPr>
          <w:sz w:val="24"/>
          <w:szCs w:val="24"/>
        </w:rPr>
        <w:t>характеризовать этапы законодательного процесса и субъектов законодательной инициативы;</w:t>
      </w:r>
    </w:p>
    <w:p w:rsidR="009A5E18" w:rsidRPr="009A5E18" w:rsidRDefault="009A5E18" w:rsidP="009A5E18">
      <w:pPr>
        <w:pStyle w:val="a0"/>
        <w:rPr>
          <w:sz w:val="24"/>
          <w:szCs w:val="24"/>
        </w:rPr>
      </w:pPr>
      <w:r w:rsidRPr="009A5E18">
        <w:rPr>
          <w:sz w:val="24"/>
          <w:szCs w:val="24"/>
        </w:rPr>
        <w:t>выделять особенности избирательного процесса в Российской Федерации;</w:t>
      </w:r>
    </w:p>
    <w:p w:rsidR="009A5E18" w:rsidRPr="009A5E18" w:rsidRDefault="009A5E18" w:rsidP="009A5E18">
      <w:pPr>
        <w:pStyle w:val="a0"/>
        <w:rPr>
          <w:sz w:val="24"/>
          <w:szCs w:val="24"/>
        </w:rPr>
      </w:pPr>
      <w:r w:rsidRPr="009A5E18">
        <w:rPr>
          <w:sz w:val="24"/>
          <w:szCs w:val="24"/>
        </w:rPr>
        <w:t>характеризовать систему органов местного самоуправления как одну из основ конституционного строя Российской Федерации;</w:t>
      </w:r>
    </w:p>
    <w:p w:rsidR="009A5E18" w:rsidRPr="009A5E18" w:rsidRDefault="009A5E18" w:rsidP="009A5E18">
      <w:pPr>
        <w:pStyle w:val="a0"/>
        <w:rPr>
          <w:sz w:val="24"/>
          <w:szCs w:val="24"/>
        </w:rPr>
      </w:pPr>
      <w:r w:rsidRPr="009A5E18">
        <w:rPr>
          <w:sz w:val="24"/>
          <w:szCs w:val="24"/>
        </w:rPr>
        <w:t>определять место международного права в отраслевой системе права; характеризовать субъектов международного права;</w:t>
      </w:r>
    </w:p>
    <w:p w:rsidR="009A5E18" w:rsidRPr="009A5E18" w:rsidRDefault="009A5E18" w:rsidP="009A5E18">
      <w:pPr>
        <w:pStyle w:val="a0"/>
        <w:rPr>
          <w:sz w:val="24"/>
          <w:szCs w:val="24"/>
        </w:rPr>
      </w:pPr>
      <w:r w:rsidRPr="009A5E18">
        <w:rPr>
          <w:sz w:val="24"/>
          <w:szCs w:val="24"/>
        </w:rPr>
        <w:t>различать способы мирного разрешения споров;</w:t>
      </w:r>
    </w:p>
    <w:p w:rsidR="009A5E18" w:rsidRPr="009A5E18" w:rsidRDefault="009A5E18" w:rsidP="009A5E18">
      <w:pPr>
        <w:pStyle w:val="a0"/>
        <w:rPr>
          <w:sz w:val="24"/>
          <w:szCs w:val="24"/>
        </w:rPr>
      </w:pPr>
      <w:r w:rsidRPr="009A5E18">
        <w:rPr>
          <w:sz w:val="24"/>
          <w:szCs w:val="24"/>
        </w:rPr>
        <w:t>оценивать социальную значимость соблюдения прав человека;</w:t>
      </w:r>
    </w:p>
    <w:p w:rsidR="009A5E18" w:rsidRPr="009A5E18" w:rsidRDefault="009A5E18" w:rsidP="009A5E18">
      <w:pPr>
        <w:pStyle w:val="a0"/>
        <w:rPr>
          <w:sz w:val="24"/>
          <w:szCs w:val="24"/>
        </w:rPr>
      </w:pPr>
      <w:r w:rsidRPr="009A5E18">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9A5E18" w:rsidRPr="009A5E18" w:rsidRDefault="009A5E18" w:rsidP="009A5E18">
      <w:pPr>
        <w:pStyle w:val="a0"/>
        <w:rPr>
          <w:sz w:val="24"/>
          <w:szCs w:val="24"/>
        </w:rPr>
      </w:pPr>
      <w:r w:rsidRPr="009A5E18">
        <w:rPr>
          <w:sz w:val="24"/>
          <w:szCs w:val="24"/>
        </w:rPr>
        <w:t>дифференцировать участников вооруженных конфликтов;</w:t>
      </w:r>
    </w:p>
    <w:p w:rsidR="009A5E18" w:rsidRPr="009A5E18" w:rsidRDefault="009A5E18" w:rsidP="009A5E18">
      <w:pPr>
        <w:pStyle w:val="a0"/>
        <w:rPr>
          <w:sz w:val="24"/>
          <w:szCs w:val="24"/>
        </w:rPr>
      </w:pPr>
      <w:r w:rsidRPr="009A5E18">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9A5E18" w:rsidRPr="009A5E18" w:rsidRDefault="009A5E18" w:rsidP="009A5E18">
      <w:pPr>
        <w:pStyle w:val="a0"/>
        <w:rPr>
          <w:sz w:val="24"/>
          <w:szCs w:val="24"/>
        </w:rPr>
      </w:pPr>
      <w:r w:rsidRPr="009A5E18">
        <w:rPr>
          <w:sz w:val="24"/>
          <w:szCs w:val="24"/>
        </w:rPr>
        <w:t>выделять структурные элементы системы российского законодательства;</w:t>
      </w:r>
    </w:p>
    <w:p w:rsidR="009A5E18" w:rsidRPr="009A5E18" w:rsidRDefault="009A5E18" w:rsidP="009A5E18">
      <w:pPr>
        <w:pStyle w:val="a0"/>
        <w:rPr>
          <w:sz w:val="24"/>
          <w:szCs w:val="24"/>
        </w:rPr>
      </w:pPr>
      <w:r w:rsidRPr="009A5E18">
        <w:rPr>
          <w:sz w:val="24"/>
          <w:szCs w:val="24"/>
        </w:rPr>
        <w:t>анализировать различные гражданско-правовые явления, юридические факты и правоотношения в сфере гражданского права;</w:t>
      </w:r>
    </w:p>
    <w:p w:rsidR="009A5E18" w:rsidRPr="009A5E18" w:rsidRDefault="009A5E18" w:rsidP="009A5E18">
      <w:pPr>
        <w:pStyle w:val="a0"/>
        <w:rPr>
          <w:sz w:val="24"/>
          <w:szCs w:val="24"/>
        </w:rPr>
      </w:pPr>
      <w:r w:rsidRPr="009A5E18">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9A5E18" w:rsidRPr="009A5E18" w:rsidRDefault="009A5E18" w:rsidP="009A5E18">
      <w:pPr>
        <w:pStyle w:val="a0"/>
        <w:rPr>
          <w:sz w:val="24"/>
          <w:szCs w:val="24"/>
        </w:rPr>
      </w:pPr>
      <w:r w:rsidRPr="009A5E18">
        <w:rPr>
          <w:sz w:val="24"/>
          <w:szCs w:val="24"/>
        </w:rPr>
        <w:t>целостно описывать порядок заключения гражданско-правового договора;</w:t>
      </w:r>
    </w:p>
    <w:p w:rsidR="009A5E18" w:rsidRPr="009A5E18" w:rsidRDefault="009A5E18" w:rsidP="009A5E18">
      <w:pPr>
        <w:pStyle w:val="a0"/>
        <w:rPr>
          <w:sz w:val="24"/>
          <w:szCs w:val="24"/>
        </w:rPr>
      </w:pPr>
      <w:r w:rsidRPr="009A5E18">
        <w:rPr>
          <w:sz w:val="24"/>
          <w:szCs w:val="24"/>
        </w:rPr>
        <w:t>различать формы наследования;</w:t>
      </w:r>
    </w:p>
    <w:p w:rsidR="009A5E18" w:rsidRPr="009A5E18" w:rsidRDefault="009A5E18" w:rsidP="009A5E18">
      <w:pPr>
        <w:pStyle w:val="a0"/>
        <w:rPr>
          <w:sz w:val="24"/>
          <w:szCs w:val="24"/>
        </w:rPr>
      </w:pPr>
      <w:r w:rsidRPr="009A5E18">
        <w:rPr>
          <w:sz w:val="24"/>
          <w:szCs w:val="24"/>
        </w:rPr>
        <w:t>различать виды и формы сделок в Российской Федерации;</w:t>
      </w:r>
    </w:p>
    <w:p w:rsidR="009A5E18" w:rsidRPr="009A5E18" w:rsidRDefault="009A5E18" w:rsidP="009A5E18">
      <w:pPr>
        <w:pStyle w:val="a0"/>
        <w:rPr>
          <w:sz w:val="24"/>
          <w:szCs w:val="24"/>
        </w:rPr>
      </w:pPr>
      <w:r w:rsidRPr="009A5E18">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9A5E18" w:rsidRPr="009A5E18" w:rsidRDefault="009A5E18" w:rsidP="009A5E18">
      <w:pPr>
        <w:pStyle w:val="a0"/>
        <w:rPr>
          <w:sz w:val="24"/>
          <w:szCs w:val="24"/>
        </w:rPr>
      </w:pPr>
      <w:r w:rsidRPr="009A5E18">
        <w:rPr>
          <w:sz w:val="24"/>
          <w:szCs w:val="24"/>
        </w:rPr>
        <w:t>анализировать условия вступления в брак, характеризовать порядок и условия регистрации и расторжения брака;</w:t>
      </w:r>
    </w:p>
    <w:p w:rsidR="009A5E18" w:rsidRPr="009A5E18" w:rsidRDefault="009A5E18" w:rsidP="009A5E18">
      <w:pPr>
        <w:pStyle w:val="a0"/>
        <w:rPr>
          <w:sz w:val="24"/>
          <w:szCs w:val="24"/>
        </w:rPr>
      </w:pPr>
      <w:r w:rsidRPr="009A5E18">
        <w:rPr>
          <w:sz w:val="24"/>
          <w:szCs w:val="24"/>
        </w:rPr>
        <w:t>различать формы воспитания детей, оставшихся без попечения родителей;</w:t>
      </w:r>
    </w:p>
    <w:p w:rsidR="009A5E18" w:rsidRPr="009A5E18" w:rsidRDefault="009A5E18" w:rsidP="009A5E18">
      <w:pPr>
        <w:pStyle w:val="a0"/>
        <w:rPr>
          <w:sz w:val="24"/>
          <w:szCs w:val="24"/>
        </w:rPr>
      </w:pPr>
      <w:r w:rsidRPr="009A5E18">
        <w:rPr>
          <w:sz w:val="24"/>
          <w:szCs w:val="24"/>
        </w:rPr>
        <w:t>выделять права и обязанности членов семьи;</w:t>
      </w:r>
    </w:p>
    <w:p w:rsidR="009A5E18" w:rsidRPr="009A5E18" w:rsidRDefault="009A5E18" w:rsidP="009A5E18">
      <w:pPr>
        <w:pStyle w:val="a0"/>
        <w:rPr>
          <w:sz w:val="24"/>
          <w:szCs w:val="24"/>
        </w:rPr>
      </w:pPr>
      <w:r w:rsidRPr="009A5E18">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9A5E18" w:rsidRPr="009A5E18" w:rsidRDefault="009A5E18" w:rsidP="009A5E18">
      <w:pPr>
        <w:pStyle w:val="a0"/>
        <w:rPr>
          <w:sz w:val="24"/>
          <w:szCs w:val="24"/>
        </w:rPr>
      </w:pPr>
      <w:r w:rsidRPr="009A5E18">
        <w:rPr>
          <w:sz w:val="24"/>
          <w:szCs w:val="24"/>
        </w:rPr>
        <w:t>проводить сравнительный анализ гражданско-правового и трудового договоров;</w:t>
      </w:r>
    </w:p>
    <w:p w:rsidR="009A5E18" w:rsidRPr="009A5E18" w:rsidRDefault="009A5E18" w:rsidP="009A5E18">
      <w:pPr>
        <w:pStyle w:val="a0"/>
        <w:rPr>
          <w:sz w:val="24"/>
          <w:szCs w:val="24"/>
        </w:rPr>
      </w:pPr>
      <w:r w:rsidRPr="009A5E18">
        <w:rPr>
          <w:sz w:val="24"/>
          <w:szCs w:val="24"/>
        </w:rPr>
        <w:t>различать рабочее время и время отдыха, разрешать трудовые споры правовыми способами;</w:t>
      </w:r>
    </w:p>
    <w:p w:rsidR="009A5E18" w:rsidRPr="009A5E18" w:rsidRDefault="009A5E18" w:rsidP="009A5E18">
      <w:pPr>
        <w:pStyle w:val="a0"/>
        <w:rPr>
          <w:sz w:val="24"/>
          <w:szCs w:val="24"/>
        </w:rPr>
      </w:pPr>
      <w:r w:rsidRPr="009A5E18">
        <w:rPr>
          <w:sz w:val="24"/>
          <w:szCs w:val="24"/>
        </w:rPr>
        <w:lastRenderedPageBreak/>
        <w:t>дифференцировать уголовные и административные правонарушения и наказание за них;</w:t>
      </w:r>
    </w:p>
    <w:p w:rsidR="009A5E18" w:rsidRPr="009A5E18" w:rsidRDefault="009A5E18" w:rsidP="009A5E18">
      <w:pPr>
        <w:pStyle w:val="a0"/>
        <w:rPr>
          <w:sz w:val="24"/>
          <w:szCs w:val="24"/>
        </w:rPr>
      </w:pPr>
      <w:r w:rsidRPr="009A5E18">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9A5E18" w:rsidRPr="009A5E18" w:rsidRDefault="009A5E18" w:rsidP="009A5E18">
      <w:pPr>
        <w:pStyle w:val="a0"/>
        <w:rPr>
          <w:sz w:val="24"/>
          <w:szCs w:val="24"/>
        </w:rPr>
      </w:pPr>
      <w:r w:rsidRPr="009A5E18">
        <w:rPr>
          <w:sz w:val="24"/>
          <w:szCs w:val="24"/>
        </w:rPr>
        <w:t>целостно описывать структуру банковской системы Российской Федерации;</w:t>
      </w:r>
    </w:p>
    <w:p w:rsidR="009A5E18" w:rsidRPr="009A5E18" w:rsidRDefault="009A5E18" w:rsidP="009A5E18">
      <w:pPr>
        <w:pStyle w:val="a0"/>
        <w:rPr>
          <w:sz w:val="24"/>
          <w:szCs w:val="24"/>
        </w:rPr>
      </w:pPr>
      <w:r w:rsidRPr="009A5E18">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9A5E18" w:rsidRPr="009A5E18" w:rsidRDefault="009A5E18" w:rsidP="009A5E18">
      <w:pPr>
        <w:pStyle w:val="a0"/>
        <w:rPr>
          <w:sz w:val="24"/>
          <w:szCs w:val="24"/>
        </w:rPr>
      </w:pPr>
      <w:r w:rsidRPr="009A5E18">
        <w:rPr>
          <w:sz w:val="24"/>
          <w:szCs w:val="24"/>
        </w:rPr>
        <w:t>соотносить виды налоговых правонарушений с ответственностью за их совершение;</w:t>
      </w:r>
    </w:p>
    <w:p w:rsidR="009A5E18" w:rsidRPr="009A5E18" w:rsidRDefault="009A5E18" w:rsidP="009A5E18">
      <w:pPr>
        <w:pStyle w:val="a0"/>
        <w:rPr>
          <w:sz w:val="24"/>
          <w:szCs w:val="24"/>
        </w:rPr>
      </w:pPr>
      <w:r w:rsidRPr="009A5E18">
        <w:rPr>
          <w:sz w:val="24"/>
          <w:szCs w:val="24"/>
        </w:rPr>
        <w:t>применять нормы жилищного законодательства в процессе осуществления своего права на жилище;</w:t>
      </w:r>
    </w:p>
    <w:p w:rsidR="009A5E18" w:rsidRPr="009A5E18" w:rsidRDefault="009A5E18" w:rsidP="009A5E18">
      <w:pPr>
        <w:pStyle w:val="a0"/>
        <w:rPr>
          <w:sz w:val="24"/>
          <w:szCs w:val="24"/>
        </w:rPr>
      </w:pPr>
      <w:r w:rsidRPr="009A5E18">
        <w:rPr>
          <w:sz w:val="24"/>
          <w:szCs w:val="24"/>
        </w:rPr>
        <w:t>дифференцировать права и обязанности участников образовательного процесса;</w:t>
      </w:r>
    </w:p>
    <w:p w:rsidR="009A5E18" w:rsidRPr="009A5E18" w:rsidRDefault="009A5E18" w:rsidP="009A5E18">
      <w:pPr>
        <w:pStyle w:val="a0"/>
        <w:rPr>
          <w:sz w:val="24"/>
          <w:szCs w:val="24"/>
        </w:rPr>
      </w:pPr>
      <w:r w:rsidRPr="009A5E18">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9A5E18" w:rsidRPr="009A5E18" w:rsidRDefault="009A5E18" w:rsidP="009A5E18">
      <w:pPr>
        <w:pStyle w:val="a0"/>
        <w:rPr>
          <w:sz w:val="24"/>
          <w:szCs w:val="24"/>
        </w:rPr>
      </w:pPr>
      <w:r w:rsidRPr="009A5E18">
        <w:rPr>
          <w:sz w:val="24"/>
          <w:szCs w:val="24"/>
        </w:rPr>
        <w:t>давать на примерах квалификацию возникающих в сфере процессуального права правоотношений;</w:t>
      </w:r>
    </w:p>
    <w:p w:rsidR="009A5E18" w:rsidRPr="009A5E18" w:rsidRDefault="009A5E18" w:rsidP="009A5E18">
      <w:pPr>
        <w:pStyle w:val="a0"/>
        <w:rPr>
          <w:sz w:val="24"/>
          <w:szCs w:val="24"/>
        </w:rPr>
      </w:pPr>
      <w:r w:rsidRPr="009A5E18">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9A5E18" w:rsidRPr="009A5E18" w:rsidRDefault="009A5E18" w:rsidP="009A5E18">
      <w:pPr>
        <w:pStyle w:val="a0"/>
        <w:rPr>
          <w:sz w:val="24"/>
          <w:szCs w:val="24"/>
        </w:rPr>
      </w:pPr>
      <w:r w:rsidRPr="009A5E18">
        <w:rPr>
          <w:sz w:val="24"/>
          <w:szCs w:val="24"/>
        </w:rPr>
        <w:t>выявлять особенности и специфику различных юридических профессий.</w:t>
      </w:r>
    </w:p>
    <w:p w:rsidR="009A5E18" w:rsidRPr="009A5E18" w:rsidRDefault="009A5E18" w:rsidP="009A5E18">
      <w:pPr>
        <w:rPr>
          <w:rFonts w:ascii="Times New Roman" w:eastAsia="Times New Roman" w:hAnsi="Times New Roman" w:cs="Times New Roman"/>
          <w:sz w:val="24"/>
          <w:szCs w:val="24"/>
        </w:rPr>
      </w:pPr>
    </w:p>
    <w:p w:rsidR="009A5E18" w:rsidRPr="009A5E18" w:rsidRDefault="009A5E18" w:rsidP="009A5E18">
      <w:pPr>
        <w:rPr>
          <w:rFonts w:ascii="Times New Roman" w:eastAsia="Calibri" w:hAnsi="Times New Roman" w:cs="Times New Roman"/>
          <w:sz w:val="24"/>
          <w:szCs w:val="24"/>
        </w:rPr>
      </w:pPr>
      <w:r w:rsidRPr="009A5E18">
        <w:rPr>
          <w:rFonts w:ascii="Times New Roman" w:eastAsia="Times New Roman" w:hAnsi="Times New Roman" w:cs="Times New Roman"/>
          <w:b/>
          <w:sz w:val="24"/>
          <w:szCs w:val="24"/>
        </w:rPr>
        <w:t>Выпускник на углубленном уровне получит возможность научиться:</w:t>
      </w:r>
    </w:p>
    <w:p w:rsidR="009A5E18" w:rsidRPr="009A5E18" w:rsidRDefault="009A5E18" w:rsidP="009A5E18">
      <w:pPr>
        <w:pStyle w:val="a0"/>
        <w:rPr>
          <w:sz w:val="24"/>
          <w:szCs w:val="24"/>
        </w:rPr>
      </w:pPr>
      <w:r w:rsidRPr="009A5E18">
        <w:rPr>
          <w:sz w:val="24"/>
          <w:szCs w:val="24"/>
        </w:rPr>
        <w:t>проводить сравнительный анализ различных теорий государства и права;</w:t>
      </w:r>
    </w:p>
    <w:p w:rsidR="009A5E18" w:rsidRPr="009A5E18" w:rsidRDefault="009A5E18" w:rsidP="009A5E18">
      <w:pPr>
        <w:pStyle w:val="a0"/>
        <w:rPr>
          <w:sz w:val="24"/>
          <w:szCs w:val="24"/>
        </w:rPr>
      </w:pPr>
      <w:r w:rsidRPr="009A5E18">
        <w:rPr>
          <w:sz w:val="24"/>
          <w:szCs w:val="24"/>
        </w:rPr>
        <w:t xml:space="preserve">дифференцировать теории сущности государства по источнику государственной власти; </w:t>
      </w:r>
    </w:p>
    <w:p w:rsidR="009A5E18" w:rsidRPr="009A5E18" w:rsidRDefault="009A5E18" w:rsidP="009A5E18">
      <w:pPr>
        <w:pStyle w:val="a0"/>
        <w:rPr>
          <w:sz w:val="24"/>
          <w:szCs w:val="24"/>
        </w:rPr>
      </w:pPr>
      <w:r w:rsidRPr="009A5E18">
        <w:rPr>
          <w:sz w:val="24"/>
          <w:szCs w:val="24"/>
        </w:rPr>
        <w:t>сравнивать достоинства и недостатки различных видов и способов толкования права;</w:t>
      </w:r>
    </w:p>
    <w:p w:rsidR="009A5E18" w:rsidRPr="009A5E18" w:rsidRDefault="009A5E18" w:rsidP="009A5E18">
      <w:pPr>
        <w:pStyle w:val="a0"/>
        <w:rPr>
          <w:sz w:val="24"/>
          <w:szCs w:val="24"/>
        </w:rPr>
      </w:pPr>
      <w:r w:rsidRPr="009A5E18">
        <w:rPr>
          <w:sz w:val="24"/>
          <w:szCs w:val="24"/>
        </w:rPr>
        <w:t>оценивать тенденции развития государства и права на современном этапе;</w:t>
      </w:r>
    </w:p>
    <w:p w:rsidR="009A5E18" w:rsidRPr="009A5E18" w:rsidRDefault="009A5E18" w:rsidP="009A5E18">
      <w:pPr>
        <w:pStyle w:val="a0"/>
        <w:rPr>
          <w:sz w:val="24"/>
          <w:szCs w:val="24"/>
        </w:rPr>
      </w:pPr>
      <w:r w:rsidRPr="009A5E18">
        <w:rPr>
          <w:sz w:val="24"/>
          <w:szCs w:val="24"/>
        </w:rPr>
        <w:t>понимать необходимость правового воспитания и противодействия правовому нигилизму;</w:t>
      </w:r>
    </w:p>
    <w:p w:rsidR="009A5E18" w:rsidRPr="009A5E18" w:rsidRDefault="009A5E18" w:rsidP="009A5E18">
      <w:pPr>
        <w:pStyle w:val="a0"/>
        <w:rPr>
          <w:sz w:val="24"/>
          <w:szCs w:val="24"/>
        </w:rPr>
      </w:pPr>
      <w:r w:rsidRPr="009A5E18">
        <w:rPr>
          <w:sz w:val="24"/>
          <w:szCs w:val="24"/>
        </w:rPr>
        <w:t>классифицировать виды конституций по форме выражения, по субъектам принятия, по порядку принятия и изменения;</w:t>
      </w:r>
    </w:p>
    <w:p w:rsidR="009A5E18" w:rsidRPr="009A5E18" w:rsidRDefault="009A5E18" w:rsidP="009A5E18">
      <w:pPr>
        <w:pStyle w:val="a0"/>
        <w:rPr>
          <w:sz w:val="24"/>
          <w:szCs w:val="24"/>
        </w:rPr>
      </w:pPr>
      <w:r w:rsidRPr="009A5E18">
        <w:rPr>
          <w:sz w:val="24"/>
          <w:szCs w:val="24"/>
        </w:rPr>
        <w:t>толковать государственно-правовые явления и процессы;</w:t>
      </w:r>
    </w:p>
    <w:p w:rsidR="009A5E18" w:rsidRPr="009A5E18" w:rsidRDefault="009A5E18" w:rsidP="009A5E18">
      <w:pPr>
        <w:pStyle w:val="a0"/>
        <w:rPr>
          <w:sz w:val="24"/>
          <w:szCs w:val="24"/>
        </w:rPr>
      </w:pPr>
      <w:r w:rsidRPr="009A5E18">
        <w:rPr>
          <w:sz w:val="24"/>
          <w:szCs w:val="24"/>
        </w:rPr>
        <w:lastRenderedPageBreak/>
        <w:t>проводить сравнительный анализ особенностей российской правовой системы и правовых систем других государств;</w:t>
      </w:r>
    </w:p>
    <w:p w:rsidR="009A5E18" w:rsidRPr="009A5E18" w:rsidRDefault="009A5E18" w:rsidP="009A5E18">
      <w:pPr>
        <w:pStyle w:val="a0"/>
        <w:rPr>
          <w:sz w:val="24"/>
          <w:szCs w:val="24"/>
        </w:rPr>
      </w:pPr>
      <w:r w:rsidRPr="009A5E18">
        <w:rPr>
          <w:sz w:val="24"/>
          <w:szCs w:val="24"/>
        </w:rPr>
        <w:t>различать принципы и виды правотворчества;</w:t>
      </w:r>
    </w:p>
    <w:p w:rsidR="009A5E18" w:rsidRPr="009A5E18" w:rsidRDefault="009A5E18" w:rsidP="009A5E18">
      <w:pPr>
        <w:pStyle w:val="a0"/>
        <w:rPr>
          <w:sz w:val="24"/>
          <w:szCs w:val="24"/>
        </w:rPr>
      </w:pPr>
      <w:r w:rsidRPr="009A5E18">
        <w:rPr>
          <w:sz w:val="24"/>
          <w:szCs w:val="24"/>
        </w:rPr>
        <w:t>описывать этапы становления парламентаризма в России;</w:t>
      </w:r>
    </w:p>
    <w:p w:rsidR="009A5E18" w:rsidRPr="009A5E18" w:rsidRDefault="009A5E18" w:rsidP="009A5E18">
      <w:pPr>
        <w:pStyle w:val="a0"/>
        <w:rPr>
          <w:sz w:val="24"/>
          <w:szCs w:val="24"/>
        </w:rPr>
      </w:pPr>
      <w:r w:rsidRPr="009A5E18">
        <w:rPr>
          <w:sz w:val="24"/>
          <w:szCs w:val="24"/>
        </w:rPr>
        <w:t>сравнивать различные виды избирательных систем;</w:t>
      </w:r>
    </w:p>
    <w:p w:rsidR="009A5E18" w:rsidRPr="009A5E18" w:rsidRDefault="009A5E18" w:rsidP="009A5E18">
      <w:pPr>
        <w:pStyle w:val="a0"/>
        <w:rPr>
          <w:sz w:val="24"/>
          <w:szCs w:val="24"/>
        </w:rPr>
      </w:pPr>
      <w:r w:rsidRPr="009A5E18">
        <w:rPr>
          <w:sz w:val="24"/>
          <w:szCs w:val="24"/>
        </w:rPr>
        <w:t>анализировать с точки зрения международного права проблемы, возникающие в современных международных отношениях;</w:t>
      </w:r>
    </w:p>
    <w:p w:rsidR="009A5E18" w:rsidRPr="009A5E18" w:rsidRDefault="009A5E18" w:rsidP="009A5E18">
      <w:pPr>
        <w:pStyle w:val="a0"/>
        <w:rPr>
          <w:sz w:val="24"/>
          <w:szCs w:val="24"/>
        </w:rPr>
      </w:pPr>
      <w:r w:rsidRPr="009A5E18">
        <w:rPr>
          <w:sz w:val="24"/>
          <w:szCs w:val="24"/>
        </w:rPr>
        <w:t>анализировать институт международно-правового признания;</w:t>
      </w:r>
    </w:p>
    <w:p w:rsidR="009A5E18" w:rsidRPr="009A5E18" w:rsidRDefault="009A5E18" w:rsidP="009A5E18">
      <w:pPr>
        <w:pStyle w:val="a0"/>
        <w:rPr>
          <w:sz w:val="24"/>
          <w:szCs w:val="24"/>
        </w:rPr>
      </w:pPr>
      <w:r w:rsidRPr="009A5E18">
        <w:rPr>
          <w:sz w:val="24"/>
          <w:szCs w:val="24"/>
        </w:rPr>
        <w:t>выявлять особенности международно-правовой ответственности;</w:t>
      </w:r>
    </w:p>
    <w:p w:rsidR="009A5E18" w:rsidRPr="009A5E18" w:rsidRDefault="009A5E18" w:rsidP="009A5E18">
      <w:pPr>
        <w:pStyle w:val="a0"/>
        <w:rPr>
          <w:sz w:val="24"/>
          <w:szCs w:val="24"/>
        </w:rPr>
      </w:pPr>
      <w:r w:rsidRPr="009A5E18">
        <w:rPr>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9A5E18" w:rsidRPr="009A5E18" w:rsidRDefault="009A5E18" w:rsidP="009A5E18">
      <w:pPr>
        <w:pStyle w:val="a0"/>
        <w:rPr>
          <w:sz w:val="24"/>
          <w:szCs w:val="24"/>
        </w:rPr>
      </w:pPr>
      <w:r w:rsidRPr="009A5E18">
        <w:rPr>
          <w:sz w:val="24"/>
          <w:szCs w:val="24"/>
        </w:rPr>
        <w:t>оценивать роль неправительственных организаций в деятельности по защите прав человека в условиях военного времени;</w:t>
      </w:r>
    </w:p>
    <w:p w:rsidR="009A5E18" w:rsidRPr="009A5E18" w:rsidRDefault="009A5E18" w:rsidP="009A5E18">
      <w:pPr>
        <w:pStyle w:val="a0"/>
        <w:rPr>
          <w:sz w:val="24"/>
          <w:szCs w:val="24"/>
        </w:rPr>
      </w:pPr>
      <w:r w:rsidRPr="009A5E18">
        <w:rPr>
          <w:sz w:val="24"/>
          <w:szCs w:val="24"/>
        </w:rPr>
        <w:t>формулировать особенности страхования в Российской Федерации, различать виды страхования;</w:t>
      </w:r>
    </w:p>
    <w:p w:rsidR="009A5E18" w:rsidRPr="009A5E18" w:rsidRDefault="009A5E18" w:rsidP="009A5E18">
      <w:pPr>
        <w:pStyle w:val="a0"/>
        <w:rPr>
          <w:sz w:val="24"/>
          <w:szCs w:val="24"/>
        </w:rPr>
      </w:pPr>
      <w:r w:rsidRPr="009A5E18">
        <w:rPr>
          <w:sz w:val="24"/>
          <w:szCs w:val="24"/>
        </w:rPr>
        <w:t>различать опеку и попечительство;</w:t>
      </w:r>
    </w:p>
    <w:p w:rsidR="009A5E18" w:rsidRPr="009A5E18" w:rsidRDefault="009A5E18" w:rsidP="009A5E18">
      <w:pPr>
        <w:pStyle w:val="a0"/>
        <w:rPr>
          <w:sz w:val="24"/>
          <w:szCs w:val="24"/>
        </w:rPr>
      </w:pPr>
      <w:r w:rsidRPr="009A5E18">
        <w:rPr>
          <w:sz w:val="24"/>
          <w:szCs w:val="24"/>
        </w:rPr>
        <w:t>находить наиболее оптимальные варианты разрешения правовых споров, возникающих в процессе трудовой деятельности;</w:t>
      </w:r>
    </w:p>
    <w:p w:rsidR="009A5E18" w:rsidRPr="009A5E18" w:rsidRDefault="009A5E18" w:rsidP="009A5E18">
      <w:pPr>
        <w:pStyle w:val="a0"/>
        <w:rPr>
          <w:sz w:val="24"/>
          <w:szCs w:val="24"/>
        </w:rPr>
      </w:pPr>
      <w:r w:rsidRPr="009A5E18">
        <w:rPr>
          <w:sz w:val="24"/>
          <w:szCs w:val="24"/>
        </w:rPr>
        <w:t>определять применимость норм финансового права в конкретной правовой ситуации;</w:t>
      </w:r>
    </w:p>
    <w:p w:rsidR="009A5E18" w:rsidRPr="009A5E18" w:rsidRDefault="009A5E18" w:rsidP="009A5E18">
      <w:pPr>
        <w:pStyle w:val="a0"/>
        <w:rPr>
          <w:sz w:val="24"/>
          <w:szCs w:val="24"/>
        </w:rPr>
      </w:pPr>
      <w:r w:rsidRPr="009A5E18">
        <w:rPr>
          <w:sz w:val="24"/>
          <w:szCs w:val="24"/>
        </w:rPr>
        <w:t>характеризовать аудит как деятельность по проведению проверки финансовой отчетности;</w:t>
      </w:r>
    </w:p>
    <w:p w:rsidR="009A5E18" w:rsidRPr="009A5E18" w:rsidRDefault="009A5E18" w:rsidP="009A5E18">
      <w:pPr>
        <w:pStyle w:val="a0"/>
        <w:rPr>
          <w:sz w:val="24"/>
          <w:szCs w:val="24"/>
        </w:rPr>
      </w:pPr>
      <w:r w:rsidRPr="009A5E18">
        <w:rPr>
          <w:sz w:val="24"/>
          <w:szCs w:val="24"/>
        </w:rPr>
        <w:t>определять судебную компетенцию, стратегию и тактику ведения процесса.</w:t>
      </w:r>
    </w:p>
    <w:p w:rsidR="009A5E18" w:rsidRPr="009A5E18" w:rsidRDefault="009A5E18" w:rsidP="009A5E18">
      <w:pPr>
        <w:rPr>
          <w:rFonts w:ascii="Calibri" w:eastAsia="Calibri" w:hAnsi="Calibri" w:cs="Times New Roman"/>
        </w:rPr>
      </w:pPr>
    </w:p>
    <w:p w:rsidR="00EC35FC" w:rsidRPr="009A5E18" w:rsidRDefault="00EC35FC" w:rsidP="00EC35FC">
      <w:pPr>
        <w:rPr>
          <w:rFonts w:ascii="Times New Roman" w:hAnsi="Times New Roman" w:cs="Times New Roman"/>
          <w:lang w:eastAsia="ru-RU"/>
        </w:rPr>
      </w:pPr>
    </w:p>
    <w:p w:rsidR="00EC35FC" w:rsidRPr="009A5E18" w:rsidRDefault="00EC35FC" w:rsidP="00EC35FC">
      <w:pPr>
        <w:rPr>
          <w:rFonts w:ascii="Times New Roman" w:hAnsi="Times New Roman" w:cs="Times New Roman"/>
          <w:lang w:eastAsia="ru-RU"/>
        </w:rPr>
      </w:pPr>
    </w:p>
    <w:p w:rsidR="00EC35FC" w:rsidRPr="009A5E18" w:rsidRDefault="00EC35FC" w:rsidP="00EC35FC">
      <w:pPr>
        <w:rPr>
          <w:rFonts w:ascii="Times New Roman" w:hAnsi="Times New Roman" w:cs="Times New Roman"/>
          <w:lang w:eastAsia="ru-RU"/>
        </w:rPr>
      </w:pPr>
    </w:p>
    <w:p w:rsidR="00CD3013" w:rsidRPr="00B75135" w:rsidRDefault="00EC35FC" w:rsidP="009A5E18">
      <w:pPr>
        <w:pStyle w:val="1a"/>
        <w:numPr>
          <w:ilvl w:val="3"/>
          <w:numId w:val="123"/>
        </w:numPr>
        <w:tabs>
          <w:tab w:val="left" w:pos="709"/>
          <w:tab w:val="left" w:pos="1249"/>
          <w:tab w:val="left" w:pos="1250"/>
        </w:tabs>
        <w:spacing w:before="122"/>
        <w:ind w:left="709" w:right="-1" w:hanging="851"/>
        <w:jc w:val="left"/>
        <w:rPr>
          <w:iCs/>
        </w:rPr>
      </w:pPr>
      <w:bookmarkStart w:id="180" w:name="_Toc65592845"/>
      <w:bookmarkStart w:id="181" w:name="_Toc65593185"/>
      <w:bookmarkStart w:id="182" w:name="_Toc65711139"/>
      <w:r w:rsidRPr="00B75135">
        <w:t xml:space="preserve">Математика </w:t>
      </w:r>
      <w:r w:rsidR="009A5E18">
        <w:t xml:space="preserve">  </w:t>
      </w:r>
      <w:r w:rsidRPr="00B75135">
        <w:t>(включая алгебру и начала математического анализа,</w:t>
      </w:r>
      <w:r w:rsidRPr="00B75135">
        <w:rPr>
          <w:spacing w:val="-4"/>
        </w:rPr>
        <w:t xml:space="preserve"> </w:t>
      </w:r>
      <w:r w:rsidR="009A5E18">
        <w:rPr>
          <w:spacing w:val="-4"/>
        </w:rPr>
        <w:t>г</w:t>
      </w:r>
      <w:r w:rsidRPr="00B75135">
        <w:t>еометрию</w:t>
      </w:r>
      <w:bookmarkEnd w:id="180"/>
      <w:bookmarkEnd w:id="181"/>
      <w:bookmarkEnd w:id="182"/>
      <w:r w:rsidR="009A5E18">
        <w:t>)</w:t>
      </w:r>
    </w:p>
    <w:p w:rsidR="00F14680" w:rsidRPr="00B75135" w:rsidRDefault="00F14680" w:rsidP="00CD3013">
      <w:pPr>
        <w:tabs>
          <w:tab w:val="left" w:pos="1249"/>
          <w:tab w:val="left" w:pos="1250"/>
        </w:tabs>
        <w:spacing w:before="122"/>
        <w:ind w:right="-1"/>
        <w:rPr>
          <w:rFonts w:ascii="Times New Roman" w:hAnsi="Times New Roman" w:cs="Times New Roman"/>
          <w:iCs/>
          <w:sz w:val="24"/>
        </w:rPr>
      </w:pPr>
    </w:p>
    <w:p w:rsidR="00F14680" w:rsidRPr="00B75135" w:rsidRDefault="00F14680" w:rsidP="00CD3013">
      <w:pPr>
        <w:tabs>
          <w:tab w:val="left" w:pos="1249"/>
          <w:tab w:val="left" w:pos="1250"/>
        </w:tabs>
        <w:spacing w:before="122"/>
        <w:ind w:right="-1"/>
        <w:rPr>
          <w:rFonts w:ascii="Times New Roman" w:hAnsi="Times New Roman" w:cs="Times New Roman"/>
          <w:iCs/>
          <w:sz w:val="24"/>
        </w:rPr>
      </w:pPr>
    </w:p>
    <w:p w:rsidR="00F14680" w:rsidRPr="00B75135" w:rsidRDefault="00F14680" w:rsidP="00CD3013">
      <w:pPr>
        <w:tabs>
          <w:tab w:val="left" w:pos="1249"/>
          <w:tab w:val="left" w:pos="1250"/>
        </w:tabs>
        <w:spacing w:before="122"/>
        <w:ind w:right="-1"/>
        <w:rPr>
          <w:rFonts w:ascii="Times New Roman" w:hAnsi="Times New Roman" w:cs="Times New Roman"/>
          <w:iCs/>
          <w:sz w:val="24"/>
        </w:rPr>
        <w:sectPr w:rsidR="00F14680" w:rsidRPr="00B75135" w:rsidSect="00B11ED5">
          <w:footerReference w:type="default" r:id="rId11"/>
          <w:pgSz w:w="11906" w:h="16838"/>
          <w:pgMar w:top="1134" w:right="850" w:bottom="0" w:left="1701" w:header="708" w:footer="708" w:gutter="0"/>
          <w:pgNumType w:start="2"/>
          <w:cols w:space="708"/>
          <w:docGrid w:linePitch="360"/>
        </w:sectPr>
      </w:pPr>
    </w:p>
    <w:tbl>
      <w:tblPr>
        <w:tblStyle w:val="af5"/>
        <w:tblW w:w="0" w:type="auto"/>
        <w:tblLayout w:type="fixed"/>
        <w:tblLook w:val="04A0" w:firstRow="1" w:lastRow="0" w:firstColumn="1" w:lastColumn="0" w:noHBand="0" w:noVBand="1"/>
      </w:tblPr>
      <w:tblGrid>
        <w:gridCol w:w="1809"/>
        <w:gridCol w:w="3261"/>
        <w:gridCol w:w="3543"/>
        <w:gridCol w:w="3261"/>
        <w:gridCol w:w="3118"/>
      </w:tblGrid>
      <w:tr w:rsidR="00F14680" w:rsidRPr="00B75135" w:rsidTr="003F5E9C">
        <w:tc>
          <w:tcPr>
            <w:tcW w:w="1809" w:type="dxa"/>
          </w:tcPr>
          <w:p w:rsidR="00F14680" w:rsidRPr="00B75135" w:rsidRDefault="00F14680" w:rsidP="003F5E9C">
            <w:pPr>
              <w:pStyle w:val="aa"/>
              <w:spacing w:before="1"/>
              <w:ind w:left="0" w:firstLine="0"/>
              <w:jc w:val="left"/>
              <w:rPr>
                <w:b/>
                <w:sz w:val="28"/>
                <w:lang w:val="ru-RU"/>
              </w:rPr>
            </w:pPr>
          </w:p>
        </w:tc>
        <w:tc>
          <w:tcPr>
            <w:tcW w:w="6804" w:type="dxa"/>
            <w:gridSpan w:val="2"/>
          </w:tcPr>
          <w:p w:rsidR="00F14680" w:rsidRPr="00B75135" w:rsidRDefault="00F14680" w:rsidP="003F5E9C">
            <w:pPr>
              <w:pStyle w:val="aa"/>
              <w:spacing w:before="1"/>
              <w:ind w:left="0" w:firstLine="0"/>
              <w:jc w:val="center"/>
              <w:rPr>
                <w:b/>
                <w:sz w:val="28"/>
              </w:rPr>
            </w:pPr>
            <w:r w:rsidRPr="00B75135">
              <w:rPr>
                <w:b/>
              </w:rPr>
              <w:t>Базовый уровень</w:t>
            </w:r>
          </w:p>
        </w:tc>
        <w:tc>
          <w:tcPr>
            <w:tcW w:w="6379" w:type="dxa"/>
            <w:gridSpan w:val="2"/>
          </w:tcPr>
          <w:p w:rsidR="00F14680" w:rsidRPr="00B75135" w:rsidRDefault="00F14680" w:rsidP="003F5E9C">
            <w:pPr>
              <w:pStyle w:val="aa"/>
              <w:spacing w:before="1"/>
              <w:ind w:left="0" w:firstLine="0"/>
              <w:jc w:val="center"/>
              <w:rPr>
                <w:b/>
                <w:sz w:val="28"/>
              </w:rPr>
            </w:pPr>
            <w:r w:rsidRPr="00B75135">
              <w:rPr>
                <w:b/>
              </w:rPr>
              <w:t>Углубленный уровень</w:t>
            </w:r>
          </w:p>
        </w:tc>
      </w:tr>
      <w:tr w:rsidR="00F14680" w:rsidRPr="00B75135" w:rsidTr="003F5E9C">
        <w:tc>
          <w:tcPr>
            <w:tcW w:w="1809" w:type="dxa"/>
          </w:tcPr>
          <w:p w:rsidR="00F14680" w:rsidRPr="00B75135" w:rsidRDefault="00F14680" w:rsidP="003F5E9C">
            <w:pPr>
              <w:pStyle w:val="aa"/>
              <w:spacing w:before="1"/>
              <w:ind w:left="0" w:firstLine="0"/>
              <w:jc w:val="left"/>
              <w:rPr>
                <w:b/>
                <w:sz w:val="28"/>
              </w:rPr>
            </w:pPr>
            <w:r w:rsidRPr="00B75135">
              <w:rPr>
                <w:b/>
              </w:rPr>
              <w:t>Раздел</w:t>
            </w:r>
          </w:p>
        </w:tc>
        <w:tc>
          <w:tcPr>
            <w:tcW w:w="3261" w:type="dxa"/>
          </w:tcPr>
          <w:p w:rsidR="00F14680" w:rsidRPr="00B75135" w:rsidRDefault="00F14680" w:rsidP="003F5E9C">
            <w:pPr>
              <w:pStyle w:val="aa"/>
              <w:spacing w:before="1"/>
              <w:ind w:left="0" w:firstLine="0"/>
              <w:jc w:val="left"/>
              <w:rPr>
                <w:b/>
                <w:sz w:val="28"/>
              </w:rPr>
            </w:pPr>
            <w:r w:rsidRPr="00B75135">
              <w:rPr>
                <w:b/>
              </w:rPr>
              <w:t xml:space="preserve">I. </w:t>
            </w:r>
            <w:r w:rsidR="00535298" w:rsidRPr="00B75135">
              <w:rPr>
                <w:b/>
              </w:rPr>
              <w:t>Выпускник научится</w:t>
            </w:r>
          </w:p>
        </w:tc>
        <w:tc>
          <w:tcPr>
            <w:tcW w:w="3543" w:type="dxa"/>
          </w:tcPr>
          <w:p w:rsidR="00F14680" w:rsidRPr="00B75135" w:rsidRDefault="00F14680" w:rsidP="003F5E9C">
            <w:pPr>
              <w:pStyle w:val="TableParagraph"/>
              <w:spacing w:line="273" w:lineRule="exact"/>
              <w:ind w:left="42"/>
              <w:rPr>
                <w:b/>
                <w:sz w:val="24"/>
                <w:lang w:val="ru-RU"/>
              </w:rPr>
            </w:pPr>
            <w:r w:rsidRPr="00B75135">
              <w:rPr>
                <w:b/>
                <w:sz w:val="24"/>
              </w:rPr>
              <w:t>III</w:t>
            </w:r>
            <w:r w:rsidRPr="00B75135">
              <w:rPr>
                <w:b/>
                <w:sz w:val="24"/>
                <w:lang w:val="ru-RU"/>
              </w:rPr>
              <w:t>. Выпускник</w:t>
            </w:r>
            <w:r w:rsidRPr="00B75135">
              <w:rPr>
                <w:b/>
                <w:spacing w:val="-10"/>
                <w:sz w:val="24"/>
                <w:lang w:val="ru-RU"/>
              </w:rPr>
              <w:t xml:space="preserve"> </w:t>
            </w:r>
            <w:r w:rsidRPr="00B75135">
              <w:rPr>
                <w:b/>
                <w:sz w:val="24"/>
                <w:lang w:val="ru-RU"/>
              </w:rPr>
              <w:t>получит</w:t>
            </w:r>
          </w:p>
          <w:p w:rsidR="00F14680" w:rsidRPr="00B75135" w:rsidRDefault="00F14680" w:rsidP="003F5E9C">
            <w:pPr>
              <w:pStyle w:val="aa"/>
              <w:spacing w:before="1"/>
              <w:ind w:left="42" w:firstLine="0"/>
              <w:jc w:val="left"/>
              <w:rPr>
                <w:b/>
                <w:sz w:val="28"/>
                <w:lang w:val="ru-RU"/>
              </w:rPr>
            </w:pPr>
            <w:r w:rsidRPr="00B75135">
              <w:rPr>
                <w:b/>
                <w:lang w:val="ru-RU"/>
              </w:rPr>
              <w:t>возможность</w:t>
            </w:r>
            <w:r w:rsidRPr="00B75135">
              <w:rPr>
                <w:b/>
                <w:spacing w:val="-7"/>
                <w:lang w:val="ru-RU"/>
              </w:rPr>
              <w:t xml:space="preserve"> </w:t>
            </w:r>
            <w:r w:rsidRPr="00B75135">
              <w:rPr>
                <w:b/>
                <w:lang w:val="ru-RU"/>
              </w:rPr>
              <w:t>научиться</w:t>
            </w:r>
          </w:p>
        </w:tc>
        <w:tc>
          <w:tcPr>
            <w:tcW w:w="3261" w:type="dxa"/>
          </w:tcPr>
          <w:p w:rsidR="00F14680" w:rsidRPr="00B75135" w:rsidRDefault="00F14680" w:rsidP="003F5E9C">
            <w:pPr>
              <w:pStyle w:val="aa"/>
              <w:spacing w:before="1"/>
              <w:ind w:left="0" w:firstLine="0"/>
              <w:jc w:val="left"/>
              <w:rPr>
                <w:b/>
                <w:sz w:val="28"/>
              </w:rPr>
            </w:pPr>
            <w:r w:rsidRPr="00B75135">
              <w:rPr>
                <w:b/>
              </w:rPr>
              <w:t>II. Выпускник научится</w:t>
            </w:r>
          </w:p>
        </w:tc>
        <w:tc>
          <w:tcPr>
            <w:tcW w:w="3118" w:type="dxa"/>
          </w:tcPr>
          <w:p w:rsidR="00F14680" w:rsidRPr="00B75135" w:rsidRDefault="00F14680" w:rsidP="003F5E9C">
            <w:pPr>
              <w:pStyle w:val="TableParagraph"/>
              <w:spacing w:line="273" w:lineRule="exact"/>
              <w:ind w:left="28"/>
              <w:rPr>
                <w:b/>
                <w:sz w:val="24"/>
                <w:lang w:val="ru-RU"/>
              </w:rPr>
            </w:pPr>
            <w:r w:rsidRPr="00B75135">
              <w:rPr>
                <w:b/>
                <w:sz w:val="24"/>
              </w:rPr>
              <w:t>IV</w:t>
            </w:r>
            <w:r w:rsidRPr="00B75135">
              <w:rPr>
                <w:b/>
                <w:sz w:val="24"/>
                <w:lang w:val="ru-RU"/>
              </w:rPr>
              <w:t>. Выпускник</w:t>
            </w:r>
            <w:r w:rsidRPr="00B75135">
              <w:rPr>
                <w:b/>
                <w:spacing w:val="-8"/>
                <w:sz w:val="24"/>
                <w:lang w:val="ru-RU"/>
              </w:rPr>
              <w:t xml:space="preserve"> </w:t>
            </w:r>
            <w:r w:rsidRPr="00B75135">
              <w:rPr>
                <w:b/>
                <w:sz w:val="24"/>
                <w:lang w:val="ru-RU"/>
              </w:rPr>
              <w:t>получит</w:t>
            </w:r>
          </w:p>
          <w:p w:rsidR="00F14680" w:rsidRPr="00B75135" w:rsidRDefault="00F14680" w:rsidP="003F5E9C">
            <w:pPr>
              <w:pStyle w:val="aa"/>
              <w:spacing w:before="1"/>
              <w:ind w:left="28" w:firstLine="0"/>
              <w:jc w:val="left"/>
              <w:rPr>
                <w:b/>
                <w:sz w:val="28"/>
                <w:lang w:val="ru-RU"/>
              </w:rPr>
            </w:pPr>
            <w:r w:rsidRPr="00B75135">
              <w:rPr>
                <w:b/>
                <w:lang w:val="ru-RU"/>
              </w:rPr>
              <w:t>возможность</w:t>
            </w:r>
            <w:r w:rsidRPr="00B75135">
              <w:rPr>
                <w:b/>
                <w:spacing w:val="-7"/>
                <w:lang w:val="ru-RU"/>
              </w:rPr>
              <w:t xml:space="preserve"> </w:t>
            </w:r>
            <w:r w:rsidRPr="00B75135">
              <w:rPr>
                <w:b/>
                <w:lang w:val="ru-RU"/>
              </w:rPr>
              <w:t>научиться</w:t>
            </w:r>
          </w:p>
        </w:tc>
      </w:tr>
      <w:tr w:rsidR="00F14680" w:rsidRPr="00B75135" w:rsidTr="003F5E9C">
        <w:tc>
          <w:tcPr>
            <w:tcW w:w="1809" w:type="dxa"/>
          </w:tcPr>
          <w:p w:rsidR="00F14680" w:rsidRPr="00B75135" w:rsidRDefault="00F14680" w:rsidP="003F5E9C">
            <w:pPr>
              <w:pStyle w:val="aa"/>
              <w:spacing w:before="1"/>
              <w:ind w:left="0" w:firstLine="0"/>
              <w:jc w:val="left"/>
              <w:rPr>
                <w:b/>
                <w:sz w:val="28"/>
              </w:rPr>
            </w:pPr>
            <w:r w:rsidRPr="00B75135">
              <w:rPr>
                <w:b/>
              </w:rPr>
              <w:t>Цели освоения предмета</w:t>
            </w:r>
          </w:p>
        </w:tc>
        <w:tc>
          <w:tcPr>
            <w:tcW w:w="3261" w:type="dxa"/>
          </w:tcPr>
          <w:p w:rsidR="00F14680" w:rsidRPr="00B75135" w:rsidRDefault="00F14680" w:rsidP="003F5E9C">
            <w:pPr>
              <w:pStyle w:val="TableParagraph"/>
              <w:ind w:left="112" w:right="311"/>
              <w:rPr>
                <w:sz w:val="24"/>
                <w:lang w:val="ru-RU"/>
              </w:rPr>
            </w:pPr>
            <w:r w:rsidRPr="00B75135">
              <w:rPr>
                <w:sz w:val="24"/>
                <w:lang w:val="ru-RU"/>
              </w:rPr>
              <w:t>Для использования в повседневной жизни и обеспечения возможности успешного продолжения образования по специальностям, не связанным с прикладным</w:t>
            </w:r>
          </w:p>
          <w:p w:rsidR="00F14680" w:rsidRPr="00B75135" w:rsidRDefault="00F14680" w:rsidP="003F5E9C">
            <w:pPr>
              <w:pStyle w:val="aa"/>
              <w:spacing w:before="1"/>
              <w:ind w:left="112" w:firstLine="0"/>
              <w:jc w:val="left"/>
              <w:rPr>
                <w:b/>
                <w:sz w:val="28"/>
              </w:rPr>
            </w:pPr>
            <w:r w:rsidRPr="00B75135">
              <w:t>использованием математики</w:t>
            </w:r>
          </w:p>
        </w:tc>
        <w:tc>
          <w:tcPr>
            <w:tcW w:w="3543" w:type="dxa"/>
          </w:tcPr>
          <w:p w:rsidR="00F14680" w:rsidRPr="00B75135" w:rsidRDefault="00F14680" w:rsidP="003F5E9C">
            <w:pPr>
              <w:pStyle w:val="TableParagraph"/>
              <w:ind w:left="57" w:right="86"/>
              <w:rPr>
                <w:i/>
                <w:sz w:val="24"/>
                <w:lang w:val="ru-RU"/>
              </w:rPr>
            </w:pPr>
            <w:r w:rsidRPr="00B75135">
              <w:rPr>
                <w:i/>
                <w:sz w:val="24"/>
                <w:lang w:val="ru-RU"/>
              </w:rPr>
              <w:t>Для развития мышления, использования в повседневной жизни</w:t>
            </w:r>
          </w:p>
          <w:p w:rsidR="00F14680" w:rsidRPr="00B75135" w:rsidRDefault="00F14680" w:rsidP="003F5E9C">
            <w:pPr>
              <w:pStyle w:val="TableParagraph"/>
              <w:ind w:left="57" w:right="201"/>
              <w:rPr>
                <w:i/>
                <w:sz w:val="24"/>
                <w:lang w:val="ru-RU"/>
              </w:rPr>
            </w:pPr>
            <w:r w:rsidRPr="00B75135">
              <w:rPr>
                <w:i/>
                <w:sz w:val="24"/>
                <w:lang w:val="ru-RU"/>
              </w:rPr>
              <w:t>и обеспечения возможности успешного продолжения образования по специальностям, не</w:t>
            </w:r>
          </w:p>
          <w:p w:rsidR="00F14680" w:rsidRPr="00B75135" w:rsidRDefault="00F14680" w:rsidP="003F5E9C">
            <w:pPr>
              <w:pStyle w:val="aa"/>
              <w:spacing w:before="1"/>
              <w:ind w:left="57" w:firstLine="0"/>
              <w:jc w:val="left"/>
              <w:rPr>
                <w:b/>
                <w:sz w:val="28"/>
                <w:lang w:val="ru-RU"/>
              </w:rPr>
            </w:pPr>
            <w:r w:rsidRPr="00B75135">
              <w:rPr>
                <w:i/>
                <w:lang w:val="ru-RU"/>
              </w:rPr>
              <w:t>связанным с прикладным использованием математики</w:t>
            </w:r>
          </w:p>
        </w:tc>
        <w:tc>
          <w:tcPr>
            <w:tcW w:w="3261" w:type="dxa"/>
          </w:tcPr>
          <w:p w:rsidR="00F14680" w:rsidRPr="00B75135" w:rsidRDefault="00F14680" w:rsidP="003F5E9C">
            <w:pPr>
              <w:pStyle w:val="TableParagraph"/>
              <w:ind w:left="0" w:right="150"/>
              <w:rPr>
                <w:sz w:val="24"/>
                <w:lang w:val="ru-RU"/>
              </w:rPr>
            </w:pPr>
            <w:r w:rsidRPr="00B75135">
              <w:rPr>
                <w:sz w:val="24"/>
                <w:lang w:val="ru-RU"/>
              </w:rPr>
              <w:t>Для успешного продолжения образования</w:t>
            </w:r>
          </w:p>
          <w:p w:rsidR="00F14680" w:rsidRPr="00B75135" w:rsidRDefault="00F14680" w:rsidP="003F5E9C">
            <w:pPr>
              <w:pStyle w:val="aa"/>
              <w:spacing w:before="1"/>
              <w:ind w:left="0" w:firstLine="0"/>
              <w:jc w:val="left"/>
              <w:rPr>
                <w:b/>
                <w:sz w:val="28"/>
                <w:lang w:val="ru-RU"/>
              </w:rPr>
            </w:pPr>
            <w:r w:rsidRPr="00B75135">
              <w:rPr>
                <w:lang w:val="ru-RU"/>
              </w:rPr>
              <w:t>по специальностям, связанным с прикладным использованием математики</w:t>
            </w:r>
          </w:p>
        </w:tc>
        <w:tc>
          <w:tcPr>
            <w:tcW w:w="3118" w:type="dxa"/>
          </w:tcPr>
          <w:p w:rsidR="00F14680" w:rsidRPr="00B75135" w:rsidRDefault="00F14680" w:rsidP="003F5E9C">
            <w:pPr>
              <w:pStyle w:val="aa"/>
              <w:spacing w:before="1"/>
              <w:ind w:left="0" w:firstLine="0"/>
              <w:jc w:val="left"/>
              <w:rPr>
                <w:b/>
                <w:sz w:val="28"/>
                <w:lang w:val="ru-RU"/>
              </w:rPr>
            </w:pPr>
            <w:r w:rsidRPr="00B75135">
              <w:rPr>
                <w:i/>
                <w:lang w:val="ru-RU"/>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F14680" w:rsidRPr="00B75135" w:rsidTr="003F5E9C">
        <w:tc>
          <w:tcPr>
            <w:tcW w:w="1809" w:type="dxa"/>
          </w:tcPr>
          <w:p w:rsidR="00F14680" w:rsidRPr="00B75135" w:rsidRDefault="00F14680" w:rsidP="003F5E9C">
            <w:pPr>
              <w:pStyle w:val="aa"/>
              <w:spacing w:before="1"/>
              <w:ind w:left="0" w:firstLine="0"/>
              <w:jc w:val="left"/>
              <w:rPr>
                <w:b/>
                <w:lang w:val="ru-RU"/>
              </w:rPr>
            </w:pPr>
          </w:p>
        </w:tc>
        <w:tc>
          <w:tcPr>
            <w:tcW w:w="13183" w:type="dxa"/>
            <w:gridSpan w:val="4"/>
          </w:tcPr>
          <w:p w:rsidR="00F14680" w:rsidRPr="00B75135" w:rsidRDefault="00F14680" w:rsidP="003F5E9C">
            <w:pPr>
              <w:pStyle w:val="aa"/>
              <w:spacing w:before="1"/>
              <w:ind w:left="0" w:firstLine="0"/>
              <w:jc w:val="center"/>
              <w:rPr>
                <w:iCs/>
              </w:rPr>
            </w:pPr>
            <w:r w:rsidRPr="00B75135">
              <w:rPr>
                <w:b/>
              </w:rPr>
              <w:t>Требования к результатам</w:t>
            </w:r>
          </w:p>
        </w:tc>
      </w:tr>
      <w:tr w:rsidR="00F14680" w:rsidRPr="00B75135" w:rsidTr="003F5E9C">
        <w:tc>
          <w:tcPr>
            <w:tcW w:w="1809" w:type="dxa"/>
          </w:tcPr>
          <w:p w:rsidR="00F14680" w:rsidRPr="00B75135" w:rsidRDefault="00F14680" w:rsidP="003F5E9C">
            <w:pPr>
              <w:pStyle w:val="aa"/>
              <w:spacing w:before="1"/>
              <w:ind w:left="0" w:firstLine="0"/>
              <w:jc w:val="left"/>
              <w:rPr>
                <w:b/>
                <w:lang w:val="ru-RU"/>
              </w:rPr>
            </w:pPr>
            <w:r w:rsidRPr="00B75135">
              <w:rPr>
                <w:b/>
                <w:i/>
                <w:lang w:val="ru-RU"/>
              </w:rPr>
              <w:t>Элементы теории множеств и математической логики</w:t>
            </w:r>
          </w:p>
        </w:tc>
        <w:tc>
          <w:tcPr>
            <w:tcW w:w="3261" w:type="dxa"/>
          </w:tcPr>
          <w:p w:rsidR="00F14680" w:rsidRPr="00B75135" w:rsidRDefault="00F14680" w:rsidP="003F5E9C">
            <w:pPr>
              <w:pStyle w:val="TableParagraph"/>
              <w:spacing w:line="237" w:lineRule="auto"/>
              <w:ind w:left="21" w:right="102"/>
              <w:rPr>
                <w:sz w:val="24"/>
                <w:lang w:val="ru-RU"/>
              </w:rPr>
            </w:pPr>
            <w:r w:rsidRPr="00B75135">
              <w:rPr>
                <w:sz w:val="24"/>
                <w:lang w:val="ru-RU"/>
              </w:rPr>
              <w:t>Оперировать на базовом</w:t>
            </w:r>
            <w:r w:rsidRPr="00B75135">
              <w:rPr>
                <w:spacing w:val="3"/>
                <w:sz w:val="24"/>
                <w:lang w:val="ru-RU"/>
              </w:rPr>
              <w:t xml:space="preserve"> </w:t>
            </w:r>
            <w:r w:rsidRPr="00B75135">
              <w:rPr>
                <w:spacing w:val="-3"/>
                <w:sz w:val="24"/>
                <w:lang w:val="ru-RU"/>
              </w:rPr>
              <w:t>уровне</w:t>
            </w:r>
            <w:r w:rsidRPr="00B75135">
              <w:rPr>
                <w:spacing w:val="-3"/>
                <w:sz w:val="24"/>
                <w:vertAlign w:val="superscript"/>
                <w:lang w:val="ru-RU"/>
              </w:rPr>
              <w:t>3</w:t>
            </w:r>
          </w:p>
          <w:p w:rsidR="00F14680" w:rsidRPr="00B75135" w:rsidRDefault="00F14680" w:rsidP="003F5E9C">
            <w:pPr>
              <w:pStyle w:val="TableParagraph"/>
              <w:ind w:left="21" w:right="102"/>
              <w:rPr>
                <w:sz w:val="24"/>
                <w:lang w:val="ru-RU"/>
              </w:rPr>
            </w:pPr>
            <w:r w:rsidRPr="00B75135">
              <w:rPr>
                <w:sz w:val="24"/>
                <w:lang w:val="ru-RU"/>
              </w:rPr>
              <w:t>понятиями: конечное множество, элемент множества, подмножество, пересечение и</w:t>
            </w:r>
          </w:p>
          <w:p w:rsidR="00F14680" w:rsidRPr="00B75135" w:rsidRDefault="00F14680" w:rsidP="003F5E9C">
            <w:pPr>
              <w:pStyle w:val="TableParagraph"/>
              <w:ind w:left="21" w:right="102"/>
              <w:rPr>
                <w:sz w:val="24"/>
                <w:lang w:val="ru-RU"/>
              </w:rPr>
            </w:pPr>
            <w:r w:rsidRPr="00B75135">
              <w:rPr>
                <w:sz w:val="24"/>
                <w:lang w:val="ru-RU"/>
              </w:rPr>
              <w:t>объединение множеств, числовые</w:t>
            </w:r>
          </w:p>
          <w:p w:rsidR="00F14680" w:rsidRPr="00B75135" w:rsidRDefault="00F14680" w:rsidP="003F5E9C">
            <w:pPr>
              <w:pStyle w:val="TableParagraph"/>
              <w:ind w:left="21" w:right="102"/>
              <w:rPr>
                <w:sz w:val="24"/>
                <w:lang w:val="ru-RU"/>
              </w:rPr>
            </w:pPr>
            <w:r w:rsidRPr="00B75135">
              <w:rPr>
                <w:sz w:val="24"/>
                <w:lang w:val="ru-RU"/>
              </w:rPr>
              <w:t>множества на координатной</w:t>
            </w:r>
          </w:p>
        </w:tc>
        <w:tc>
          <w:tcPr>
            <w:tcW w:w="3543" w:type="dxa"/>
          </w:tcPr>
          <w:p w:rsidR="00F14680" w:rsidRPr="00B75135" w:rsidRDefault="00F14680" w:rsidP="003F5E9C">
            <w:pPr>
              <w:pStyle w:val="TableParagraph"/>
              <w:spacing w:line="237" w:lineRule="auto"/>
              <w:ind w:left="32" w:right="46"/>
              <w:rPr>
                <w:i/>
                <w:sz w:val="24"/>
                <w:lang w:val="ru-RU"/>
              </w:rPr>
            </w:pPr>
            <w:r w:rsidRPr="00B75135">
              <w:rPr>
                <w:i/>
                <w:sz w:val="24"/>
                <w:lang w:val="ru-RU"/>
              </w:rPr>
              <w:t>Оперировать</w:t>
            </w:r>
            <w:r w:rsidRPr="00B75135">
              <w:rPr>
                <w:i/>
                <w:sz w:val="24"/>
                <w:vertAlign w:val="superscript"/>
                <w:lang w:val="ru-RU"/>
              </w:rPr>
              <w:t>4</w:t>
            </w:r>
            <w:r w:rsidRPr="00B75135">
              <w:rPr>
                <w:i/>
                <w:sz w:val="24"/>
                <w:lang w:val="ru-RU"/>
              </w:rPr>
              <w:t xml:space="preserve"> понятиями: конечное</w:t>
            </w:r>
            <w:r w:rsidRPr="00B75135">
              <w:rPr>
                <w:i/>
                <w:spacing w:val="-2"/>
                <w:sz w:val="24"/>
                <w:lang w:val="ru-RU"/>
              </w:rPr>
              <w:t xml:space="preserve"> </w:t>
            </w:r>
            <w:r w:rsidRPr="00B75135">
              <w:rPr>
                <w:i/>
                <w:sz w:val="24"/>
                <w:lang w:val="ru-RU"/>
              </w:rPr>
              <w:t>множество,</w:t>
            </w:r>
          </w:p>
          <w:p w:rsidR="00F14680" w:rsidRPr="00B75135" w:rsidRDefault="00F14680" w:rsidP="003F5E9C">
            <w:pPr>
              <w:pStyle w:val="TableParagraph"/>
              <w:ind w:left="32" w:right="46"/>
              <w:rPr>
                <w:i/>
                <w:sz w:val="24"/>
                <w:lang w:val="ru-RU"/>
              </w:rPr>
            </w:pPr>
            <w:r w:rsidRPr="00B75135">
              <w:rPr>
                <w:i/>
                <w:sz w:val="24"/>
                <w:lang w:val="ru-RU"/>
              </w:rPr>
              <w:t>элемент множества, подмножество, пересечение и объединение множеств, числовые множества на</w:t>
            </w:r>
          </w:p>
          <w:p w:rsidR="00F14680" w:rsidRPr="00B75135" w:rsidRDefault="00F14680" w:rsidP="003F5E9C">
            <w:pPr>
              <w:pStyle w:val="TableParagraph"/>
              <w:ind w:left="32" w:right="46"/>
              <w:rPr>
                <w:i/>
                <w:sz w:val="24"/>
                <w:lang w:val="ru-RU"/>
              </w:rPr>
            </w:pPr>
            <w:r w:rsidRPr="00B75135">
              <w:rPr>
                <w:i/>
                <w:sz w:val="24"/>
                <w:lang w:val="ru-RU"/>
              </w:rPr>
              <w:t>координатной прямой, отрезок, интервал, полуинтервал,</w:t>
            </w:r>
            <w:r w:rsidRPr="00B75135">
              <w:rPr>
                <w:i/>
                <w:spacing w:val="-8"/>
                <w:sz w:val="24"/>
                <w:lang w:val="ru-RU"/>
              </w:rPr>
              <w:t xml:space="preserve"> </w:t>
            </w:r>
            <w:r w:rsidRPr="00B75135">
              <w:rPr>
                <w:i/>
                <w:sz w:val="24"/>
                <w:lang w:val="ru-RU"/>
              </w:rPr>
              <w:t>промежуток</w:t>
            </w:r>
          </w:p>
          <w:p w:rsidR="00F14680" w:rsidRPr="00B75135" w:rsidRDefault="00F14680" w:rsidP="003F5E9C">
            <w:pPr>
              <w:pStyle w:val="TableParagraph"/>
              <w:ind w:left="32" w:right="46"/>
              <w:rPr>
                <w:iCs/>
                <w:sz w:val="24"/>
                <w:lang w:val="ru-RU"/>
              </w:rPr>
            </w:pPr>
            <w:r w:rsidRPr="00B75135">
              <w:rPr>
                <w:i/>
                <w:sz w:val="24"/>
                <w:lang w:val="ru-RU"/>
              </w:rPr>
              <w:t>с выколотой точкой, графическое</w:t>
            </w:r>
            <w:r w:rsidRPr="00B75135">
              <w:rPr>
                <w:i/>
                <w:spacing w:val="-12"/>
                <w:sz w:val="24"/>
                <w:lang w:val="ru-RU"/>
              </w:rPr>
              <w:t xml:space="preserve"> </w:t>
            </w:r>
            <w:r w:rsidRPr="00B75135">
              <w:rPr>
                <w:i/>
                <w:sz w:val="24"/>
                <w:lang w:val="ru-RU"/>
              </w:rPr>
              <w:t>представление</w:t>
            </w:r>
          </w:p>
        </w:tc>
        <w:tc>
          <w:tcPr>
            <w:tcW w:w="3261" w:type="dxa"/>
          </w:tcPr>
          <w:p w:rsidR="00F14680" w:rsidRPr="00B75135" w:rsidRDefault="00F14680" w:rsidP="003F5E9C">
            <w:pPr>
              <w:pStyle w:val="TableParagraph"/>
              <w:ind w:left="32" w:right="-108"/>
              <w:rPr>
                <w:sz w:val="24"/>
                <w:lang w:val="ru-RU"/>
              </w:rPr>
            </w:pPr>
            <w:r w:rsidRPr="00B75135">
              <w:rPr>
                <w:sz w:val="24"/>
                <w:lang w:val="ru-RU"/>
              </w:rPr>
              <w:t>Свободно оперировать</w:t>
            </w:r>
            <w:r w:rsidRPr="00B75135">
              <w:rPr>
                <w:sz w:val="24"/>
                <w:vertAlign w:val="superscript"/>
                <w:lang w:val="ru-RU"/>
              </w:rPr>
              <w:t>5</w:t>
            </w:r>
            <w:r w:rsidRPr="00B75135">
              <w:rPr>
                <w:sz w:val="24"/>
                <w:lang w:val="ru-RU"/>
              </w:rPr>
              <w:t xml:space="preserve"> понятиями: конечное множество, элемент множества, подмножество, пересечение,</w:t>
            </w:r>
            <w:r w:rsidRPr="00B75135">
              <w:rPr>
                <w:spacing w:val="-16"/>
                <w:sz w:val="24"/>
                <w:lang w:val="ru-RU"/>
              </w:rPr>
              <w:t xml:space="preserve"> </w:t>
            </w:r>
            <w:r w:rsidRPr="00B75135">
              <w:rPr>
                <w:sz w:val="24"/>
                <w:lang w:val="ru-RU"/>
              </w:rPr>
              <w:t>объединение и разность множеств, числовые множества на координатной</w:t>
            </w:r>
            <w:r w:rsidRPr="00B75135">
              <w:rPr>
                <w:spacing w:val="-3"/>
                <w:sz w:val="24"/>
                <w:lang w:val="ru-RU"/>
              </w:rPr>
              <w:t xml:space="preserve"> </w:t>
            </w:r>
            <w:r w:rsidRPr="00B75135">
              <w:rPr>
                <w:sz w:val="24"/>
                <w:lang w:val="ru-RU"/>
              </w:rPr>
              <w:t>прямой,</w:t>
            </w:r>
          </w:p>
          <w:p w:rsidR="00F14680" w:rsidRPr="00B75135" w:rsidRDefault="00F14680" w:rsidP="003F5E9C">
            <w:pPr>
              <w:pStyle w:val="TableParagraph"/>
              <w:ind w:left="0" w:right="-108"/>
              <w:rPr>
                <w:sz w:val="24"/>
              </w:rPr>
            </w:pPr>
            <w:r w:rsidRPr="00B75135">
              <w:rPr>
                <w:sz w:val="24"/>
              </w:rPr>
              <w:t>отрезок, интервал, полуинтервал,</w:t>
            </w:r>
          </w:p>
        </w:tc>
        <w:tc>
          <w:tcPr>
            <w:tcW w:w="3118" w:type="dxa"/>
          </w:tcPr>
          <w:p w:rsidR="00F14680" w:rsidRPr="00B75135" w:rsidRDefault="00F14680" w:rsidP="003F5E9C">
            <w:pPr>
              <w:pStyle w:val="TableParagraph"/>
              <w:spacing w:line="237" w:lineRule="auto"/>
              <w:ind w:left="0"/>
              <w:rPr>
                <w:i/>
                <w:sz w:val="24"/>
                <w:lang w:val="ru-RU"/>
              </w:rPr>
            </w:pPr>
            <w:r w:rsidRPr="00B75135">
              <w:rPr>
                <w:i/>
                <w:sz w:val="24"/>
                <w:lang w:val="ru-RU"/>
              </w:rPr>
              <w:t>Достижение результатов раздела</w:t>
            </w:r>
            <w:r w:rsidRPr="00B75135">
              <w:rPr>
                <w:i/>
                <w:spacing w:val="-1"/>
                <w:sz w:val="24"/>
                <w:lang w:val="ru-RU"/>
              </w:rPr>
              <w:t xml:space="preserve"> </w:t>
            </w:r>
            <w:r w:rsidRPr="00B75135">
              <w:rPr>
                <w:i/>
                <w:sz w:val="24"/>
              </w:rPr>
              <w:t>II</w:t>
            </w:r>
            <w:r w:rsidRPr="00B75135">
              <w:rPr>
                <w:i/>
                <w:sz w:val="24"/>
                <w:lang w:val="ru-RU"/>
              </w:rPr>
              <w:t>;</w:t>
            </w:r>
          </w:p>
          <w:p w:rsidR="00F14680" w:rsidRPr="00B75135" w:rsidRDefault="00F14680" w:rsidP="003F5E9C">
            <w:pPr>
              <w:pStyle w:val="TableParagraph"/>
              <w:ind w:left="0"/>
              <w:rPr>
                <w:i/>
                <w:sz w:val="24"/>
                <w:lang w:val="ru-RU"/>
              </w:rPr>
            </w:pPr>
          </w:p>
          <w:p w:rsidR="00F14680" w:rsidRPr="00B75135" w:rsidRDefault="00F14680" w:rsidP="003F5E9C">
            <w:pPr>
              <w:pStyle w:val="TableParagraph"/>
              <w:ind w:left="0"/>
              <w:rPr>
                <w:i/>
                <w:sz w:val="24"/>
                <w:lang w:val="ru-RU"/>
              </w:rPr>
            </w:pPr>
            <w:r w:rsidRPr="00B75135">
              <w:rPr>
                <w:i/>
                <w:sz w:val="24"/>
                <w:lang w:val="ru-RU"/>
              </w:rPr>
              <w:t>оперировать понятием определения, основными видами определений, основными видами</w:t>
            </w:r>
            <w:r w:rsidRPr="00B75135">
              <w:rPr>
                <w:i/>
                <w:spacing w:val="-24"/>
                <w:sz w:val="24"/>
                <w:lang w:val="ru-RU"/>
              </w:rPr>
              <w:t xml:space="preserve"> </w:t>
            </w:r>
            <w:r w:rsidRPr="00B75135">
              <w:rPr>
                <w:i/>
                <w:sz w:val="24"/>
                <w:lang w:val="ru-RU"/>
              </w:rPr>
              <w:t>теорем;</w:t>
            </w:r>
          </w:p>
          <w:p w:rsidR="00F14680" w:rsidRPr="00B75135" w:rsidRDefault="00F14680" w:rsidP="00F14680">
            <w:pPr>
              <w:pStyle w:val="TableParagraph"/>
              <w:numPr>
                <w:ilvl w:val="0"/>
                <w:numId w:val="13"/>
              </w:numPr>
              <w:spacing w:line="237" w:lineRule="auto"/>
              <w:ind w:left="0"/>
              <w:rPr>
                <w:i/>
                <w:sz w:val="24"/>
                <w:lang w:val="ru-RU"/>
              </w:rPr>
            </w:pPr>
          </w:p>
          <w:p w:rsidR="00F14680" w:rsidRPr="00B75135" w:rsidRDefault="00F14680" w:rsidP="00F14680">
            <w:pPr>
              <w:pStyle w:val="TableParagraph"/>
              <w:numPr>
                <w:ilvl w:val="0"/>
                <w:numId w:val="13"/>
              </w:numPr>
              <w:spacing w:line="237" w:lineRule="auto"/>
              <w:ind w:left="0"/>
              <w:rPr>
                <w:i/>
                <w:sz w:val="24"/>
              </w:rPr>
            </w:pPr>
            <w:r w:rsidRPr="00B75135">
              <w:rPr>
                <w:i/>
                <w:sz w:val="24"/>
              </w:rPr>
              <w:t xml:space="preserve">понимать суть </w:t>
            </w:r>
            <w:r w:rsidRPr="00B75135">
              <w:rPr>
                <w:i/>
                <w:spacing w:val="-3"/>
                <w:sz w:val="24"/>
              </w:rPr>
              <w:t xml:space="preserve">косвенного </w:t>
            </w:r>
            <w:r w:rsidRPr="00B75135">
              <w:rPr>
                <w:i/>
                <w:sz w:val="24"/>
              </w:rPr>
              <w:t>доказательства;</w:t>
            </w:r>
          </w:p>
          <w:p w:rsidR="00F14680" w:rsidRPr="00B75135" w:rsidRDefault="00F14680" w:rsidP="003F5E9C">
            <w:pPr>
              <w:pStyle w:val="aa"/>
              <w:spacing w:before="1"/>
              <w:ind w:left="0" w:firstLine="0"/>
              <w:jc w:val="left"/>
              <w:rPr>
                <w:i/>
              </w:rPr>
            </w:pPr>
          </w:p>
          <w:p w:rsidR="00F14680" w:rsidRPr="00B75135" w:rsidRDefault="00F14680" w:rsidP="003F5E9C">
            <w:pPr>
              <w:pStyle w:val="aa"/>
              <w:spacing w:before="1"/>
              <w:ind w:left="0" w:firstLine="0"/>
              <w:jc w:val="left"/>
              <w:rPr>
                <w:iCs/>
                <w:lang w:val="ru-RU"/>
              </w:rPr>
            </w:pPr>
            <w:r w:rsidRPr="00B75135">
              <w:rPr>
                <w:i/>
                <w:lang w:val="ru-RU"/>
              </w:rPr>
              <w:t xml:space="preserve">оперировать </w:t>
            </w:r>
            <w:r w:rsidRPr="00B75135">
              <w:rPr>
                <w:i/>
                <w:spacing w:val="-5"/>
                <w:lang w:val="ru-RU"/>
              </w:rPr>
              <w:t xml:space="preserve">понятиями </w:t>
            </w:r>
            <w:r w:rsidRPr="00B75135">
              <w:rPr>
                <w:i/>
                <w:lang w:val="ru-RU"/>
              </w:rPr>
              <w:t>счетного и</w:t>
            </w:r>
            <w:r w:rsidRPr="00B75135">
              <w:rPr>
                <w:i/>
                <w:spacing w:val="-8"/>
                <w:lang w:val="ru-RU"/>
              </w:rPr>
              <w:t xml:space="preserve"> </w:t>
            </w:r>
            <w:r w:rsidRPr="00B75135">
              <w:rPr>
                <w:i/>
                <w:lang w:val="ru-RU"/>
              </w:rPr>
              <w:t>несчетного</w:t>
            </w:r>
          </w:p>
        </w:tc>
      </w:tr>
    </w:tbl>
    <w:p w:rsidR="00F14680" w:rsidRPr="00B75135" w:rsidRDefault="00F14680" w:rsidP="00CD3013">
      <w:pPr>
        <w:tabs>
          <w:tab w:val="left" w:pos="1249"/>
          <w:tab w:val="left" w:pos="1250"/>
        </w:tabs>
        <w:spacing w:before="122"/>
        <w:ind w:right="-1"/>
        <w:rPr>
          <w:rFonts w:ascii="Times New Roman" w:hAnsi="Times New Roman" w:cs="Times New Roman"/>
          <w:iCs/>
          <w:sz w:val="24"/>
        </w:rPr>
      </w:pPr>
    </w:p>
    <w:p w:rsidR="004B244A" w:rsidRPr="00B75135" w:rsidRDefault="004B244A" w:rsidP="004B244A">
      <w:pPr>
        <w:tabs>
          <w:tab w:val="left" w:pos="1249"/>
          <w:tab w:val="left" w:pos="1250"/>
        </w:tabs>
        <w:spacing w:before="50"/>
        <w:ind w:right="-1"/>
        <w:rPr>
          <w:rFonts w:ascii="Times New Roman" w:hAnsi="Times New Roman" w:cs="Times New Roman"/>
          <w:sz w:val="24"/>
        </w:rPr>
      </w:pPr>
    </w:p>
    <w:p w:rsidR="004B244A" w:rsidRPr="00B75135" w:rsidRDefault="004B244A" w:rsidP="004B244A">
      <w:pPr>
        <w:pStyle w:val="aa"/>
        <w:tabs>
          <w:tab w:val="left" w:pos="851"/>
        </w:tabs>
        <w:spacing w:before="99"/>
        <w:ind w:left="0" w:right="-1" w:firstLine="284"/>
        <w:jc w:val="left"/>
      </w:pPr>
    </w:p>
    <w:p w:rsidR="004B244A" w:rsidRPr="00B75135" w:rsidRDefault="004B244A" w:rsidP="004B244A">
      <w:pPr>
        <w:pStyle w:val="aa"/>
        <w:tabs>
          <w:tab w:val="left" w:pos="851"/>
        </w:tabs>
        <w:spacing w:before="6"/>
        <w:ind w:left="0" w:right="-1" w:firstLine="284"/>
        <w:jc w:val="left"/>
        <w:rPr>
          <w:sz w:val="22"/>
        </w:rPr>
      </w:pPr>
    </w:p>
    <w:tbl>
      <w:tblPr>
        <w:tblStyle w:val="TableNormal"/>
        <w:tblpPr w:leftFromText="180" w:rightFromText="180" w:vertAnchor="page" w:horzAnchor="margin" w:tblpY="1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35"/>
        <w:gridCol w:w="3608"/>
        <w:gridCol w:w="3289"/>
        <w:gridCol w:w="3469"/>
      </w:tblGrid>
      <w:tr w:rsidR="00F14680" w:rsidRPr="00B75135" w:rsidTr="003F5E9C">
        <w:trPr>
          <w:trHeight w:val="8663"/>
        </w:trPr>
        <w:tc>
          <w:tcPr>
            <w:tcW w:w="1812" w:type="dxa"/>
          </w:tcPr>
          <w:p w:rsidR="00F14680" w:rsidRPr="00B75135" w:rsidRDefault="00F14680" w:rsidP="003F5E9C">
            <w:pPr>
              <w:pStyle w:val="TableParagraph"/>
              <w:ind w:left="0"/>
              <w:rPr>
                <w:sz w:val="24"/>
                <w:lang w:val="ru-RU"/>
              </w:rPr>
            </w:pPr>
          </w:p>
        </w:tc>
        <w:tc>
          <w:tcPr>
            <w:tcW w:w="2835" w:type="dxa"/>
          </w:tcPr>
          <w:p w:rsidR="00F14680" w:rsidRPr="00B75135" w:rsidRDefault="00F14680" w:rsidP="003F5E9C">
            <w:pPr>
              <w:pStyle w:val="TableParagraph"/>
              <w:spacing w:line="235" w:lineRule="auto"/>
              <w:ind w:right="613"/>
              <w:rPr>
                <w:sz w:val="24"/>
              </w:rPr>
            </w:pPr>
            <w:r w:rsidRPr="00B75135">
              <w:rPr>
                <w:sz w:val="24"/>
              </w:rPr>
              <w:t>прямой, отрезок, интервал;</w:t>
            </w:r>
          </w:p>
          <w:p w:rsidR="00F14680" w:rsidRPr="00B75135" w:rsidRDefault="00F14680" w:rsidP="00F14680">
            <w:pPr>
              <w:pStyle w:val="TableParagraph"/>
              <w:numPr>
                <w:ilvl w:val="0"/>
                <w:numId w:val="17"/>
              </w:numPr>
              <w:tabs>
                <w:tab w:val="left" w:pos="470"/>
                <w:tab w:val="left" w:pos="471"/>
              </w:tabs>
              <w:ind w:right="756"/>
              <w:rPr>
                <w:sz w:val="24"/>
                <w:lang w:val="ru-RU"/>
              </w:rPr>
            </w:pPr>
            <w:r w:rsidRPr="00B75135">
              <w:rPr>
                <w:sz w:val="24"/>
                <w:lang w:val="ru-RU"/>
              </w:rPr>
              <w:t xml:space="preserve">оперировать на базовом </w:t>
            </w:r>
            <w:r w:rsidRPr="00B75135">
              <w:rPr>
                <w:spacing w:val="-4"/>
                <w:sz w:val="24"/>
                <w:lang w:val="ru-RU"/>
              </w:rPr>
              <w:t xml:space="preserve">уровне </w:t>
            </w:r>
            <w:r w:rsidRPr="00B75135">
              <w:rPr>
                <w:sz w:val="24"/>
                <w:lang w:val="ru-RU"/>
              </w:rPr>
              <w:t>понятиями: утверждение, отрицание утверждения,</w:t>
            </w:r>
          </w:p>
          <w:p w:rsidR="00F14680" w:rsidRPr="00B75135" w:rsidRDefault="00F14680" w:rsidP="003F5E9C">
            <w:pPr>
              <w:pStyle w:val="TableParagraph"/>
              <w:ind w:right="124"/>
              <w:rPr>
                <w:sz w:val="24"/>
                <w:lang w:val="ru-RU"/>
              </w:rPr>
            </w:pPr>
            <w:r w:rsidRPr="00B75135">
              <w:rPr>
                <w:sz w:val="24"/>
                <w:lang w:val="ru-RU"/>
              </w:rPr>
              <w:t xml:space="preserve">истинные и ложные утверждения, причина, следствие, частный случай общего </w:t>
            </w:r>
            <w:r w:rsidRPr="00B75135">
              <w:rPr>
                <w:spacing w:val="-3"/>
                <w:sz w:val="24"/>
                <w:lang w:val="ru-RU"/>
              </w:rPr>
              <w:t xml:space="preserve">утверждения, </w:t>
            </w:r>
            <w:r w:rsidRPr="00B75135">
              <w:rPr>
                <w:sz w:val="24"/>
                <w:lang w:val="ru-RU"/>
              </w:rPr>
              <w:t>контрпример;</w:t>
            </w:r>
          </w:p>
          <w:p w:rsidR="00F14680" w:rsidRPr="00B75135" w:rsidRDefault="00F14680" w:rsidP="00F14680">
            <w:pPr>
              <w:pStyle w:val="TableParagraph"/>
              <w:numPr>
                <w:ilvl w:val="0"/>
                <w:numId w:val="17"/>
              </w:numPr>
              <w:tabs>
                <w:tab w:val="left" w:pos="470"/>
                <w:tab w:val="left" w:pos="471"/>
              </w:tabs>
              <w:ind w:right="515"/>
              <w:rPr>
                <w:sz w:val="24"/>
                <w:lang w:val="ru-RU"/>
              </w:rPr>
            </w:pPr>
            <w:r w:rsidRPr="00B75135">
              <w:rPr>
                <w:sz w:val="24"/>
                <w:lang w:val="ru-RU"/>
              </w:rPr>
              <w:t xml:space="preserve">находить пересечение и объединение </w:t>
            </w:r>
            <w:r w:rsidRPr="00B75135">
              <w:rPr>
                <w:spacing w:val="-9"/>
                <w:sz w:val="24"/>
                <w:lang w:val="ru-RU"/>
              </w:rPr>
              <w:t xml:space="preserve">двух </w:t>
            </w:r>
            <w:r w:rsidRPr="00B75135">
              <w:rPr>
                <w:sz w:val="24"/>
                <w:lang w:val="ru-RU"/>
              </w:rPr>
              <w:t>множеств,</w:t>
            </w:r>
          </w:p>
          <w:p w:rsidR="00F14680" w:rsidRPr="00B75135" w:rsidRDefault="00F14680" w:rsidP="003F5E9C">
            <w:pPr>
              <w:pStyle w:val="TableParagraph"/>
              <w:ind w:right="492"/>
              <w:rPr>
                <w:sz w:val="24"/>
                <w:lang w:val="ru-RU"/>
              </w:rPr>
            </w:pPr>
            <w:r w:rsidRPr="00B75135">
              <w:rPr>
                <w:sz w:val="24"/>
                <w:lang w:val="ru-RU"/>
              </w:rPr>
              <w:t>представленных графически на числовой прямой;</w:t>
            </w:r>
          </w:p>
          <w:p w:rsidR="00F14680" w:rsidRPr="00B75135" w:rsidRDefault="00F14680" w:rsidP="00F14680">
            <w:pPr>
              <w:pStyle w:val="TableParagraph"/>
              <w:numPr>
                <w:ilvl w:val="0"/>
                <w:numId w:val="17"/>
              </w:numPr>
              <w:tabs>
                <w:tab w:val="left" w:pos="470"/>
                <w:tab w:val="left" w:pos="471"/>
              </w:tabs>
              <w:ind w:right="234"/>
              <w:rPr>
                <w:sz w:val="24"/>
                <w:lang w:val="ru-RU"/>
              </w:rPr>
            </w:pPr>
            <w:r w:rsidRPr="00B75135">
              <w:rPr>
                <w:sz w:val="24"/>
                <w:lang w:val="ru-RU"/>
              </w:rPr>
              <w:t xml:space="preserve">строить на числовой прямой подмножество числового множества, </w:t>
            </w:r>
            <w:r w:rsidRPr="00B75135">
              <w:rPr>
                <w:spacing w:val="-3"/>
                <w:sz w:val="24"/>
                <w:lang w:val="ru-RU"/>
              </w:rPr>
              <w:t xml:space="preserve">заданное </w:t>
            </w:r>
            <w:r w:rsidRPr="00B75135">
              <w:rPr>
                <w:sz w:val="24"/>
                <w:lang w:val="ru-RU"/>
              </w:rPr>
              <w:t>простейшими условиями;</w:t>
            </w:r>
          </w:p>
          <w:p w:rsidR="00F14680" w:rsidRPr="00B75135" w:rsidRDefault="00F14680" w:rsidP="00F14680">
            <w:pPr>
              <w:pStyle w:val="TableParagraph"/>
              <w:numPr>
                <w:ilvl w:val="0"/>
                <w:numId w:val="17"/>
              </w:numPr>
              <w:tabs>
                <w:tab w:val="left" w:pos="471"/>
              </w:tabs>
              <w:spacing w:before="1" w:line="237" w:lineRule="auto"/>
              <w:ind w:right="103"/>
              <w:jc w:val="both"/>
              <w:rPr>
                <w:sz w:val="24"/>
                <w:lang w:val="ru-RU"/>
              </w:rPr>
            </w:pPr>
            <w:r w:rsidRPr="00B75135">
              <w:rPr>
                <w:sz w:val="24"/>
                <w:lang w:val="ru-RU"/>
              </w:rPr>
              <w:t>распознавать ложные утверждения, ошибки в</w:t>
            </w:r>
            <w:r w:rsidRPr="00B75135">
              <w:rPr>
                <w:spacing w:val="-2"/>
                <w:sz w:val="24"/>
                <w:lang w:val="ru-RU"/>
              </w:rPr>
              <w:t xml:space="preserve"> </w:t>
            </w:r>
            <w:r w:rsidRPr="00B75135">
              <w:rPr>
                <w:sz w:val="24"/>
                <w:lang w:val="ru-RU"/>
              </w:rPr>
              <w:t>рассуждениях,</w:t>
            </w:r>
          </w:p>
        </w:tc>
        <w:tc>
          <w:tcPr>
            <w:tcW w:w="3608" w:type="dxa"/>
          </w:tcPr>
          <w:p w:rsidR="00F14680" w:rsidRPr="00B75135" w:rsidRDefault="00F14680" w:rsidP="003F5E9C">
            <w:pPr>
              <w:pStyle w:val="TableParagraph"/>
              <w:spacing w:line="235" w:lineRule="auto"/>
              <w:ind w:right="157"/>
              <w:rPr>
                <w:i/>
                <w:sz w:val="24"/>
              </w:rPr>
            </w:pPr>
            <w:r w:rsidRPr="00B75135">
              <w:rPr>
                <w:i/>
                <w:sz w:val="24"/>
              </w:rPr>
              <w:t>множеств на координатной плоскости;</w:t>
            </w:r>
          </w:p>
          <w:p w:rsidR="00F14680" w:rsidRPr="00B75135" w:rsidRDefault="00F14680" w:rsidP="00F14680">
            <w:pPr>
              <w:pStyle w:val="TableParagraph"/>
              <w:numPr>
                <w:ilvl w:val="0"/>
                <w:numId w:val="16"/>
              </w:numPr>
              <w:tabs>
                <w:tab w:val="left" w:pos="470"/>
                <w:tab w:val="left" w:pos="471"/>
              </w:tabs>
              <w:ind w:right="134"/>
              <w:rPr>
                <w:i/>
                <w:sz w:val="24"/>
                <w:lang w:val="ru-RU"/>
              </w:rPr>
            </w:pPr>
            <w:r w:rsidRPr="00B75135">
              <w:rPr>
                <w:i/>
                <w:sz w:val="24"/>
                <w:lang w:val="ru-RU"/>
              </w:rPr>
              <w:t>оперировать понятиями: утверждение, отрицание утверждения, истинные и ложные утверждения, причина, следствие, частный случай общего утверждения,</w:t>
            </w:r>
            <w:r w:rsidRPr="00B75135">
              <w:rPr>
                <w:i/>
                <w:spacing w:val="-13"/>
                <w:sz w:val="24"/>
                <w:lang w:val="ru-RU"/>
              </w:rPr>
              <w:t xml:space="preserve"> </w:t>
            </w:r>
            <w:r w:rsidRPr="00B75135">
              <w:rPr>
                <w:i/>
                <w:sz w:val="24"/>
                <w:lang w:val="ru-RU"/>
              </w:rPr>
              <w:t>контрпример;</w:t>
            </w:r>
          </w:p>
          <w:p w:rsidR="00F14680" w:rsidRPr="00B75135" w:rsidRDefault="00F14680" w:rsidP="00F14680">
            <w:pPr>
              <w:pStyle w:val="TableParagraph"/>
              <w:numPr>
                <w:ilvl w:val="0"/>
                <w:numId w:val="16"/>
              </w:numPr>
              <w:tabs>
                <w:tab w:val="left" w:pos="470"/>
                <w:tab w:val="left" w:pos="471"/>
              </w:tabs>
              <w:spacing w:before="2" w:line="237" w:lineRule="auto"/>
              <w:ind w:right="199"/>
              <w:rPr>
                <w:i/>
                <w:sz w:val="24"/>
              </w:rPr>
            </w:pPr>
            <w:r w:rsidRPr="00B75135">
              <w:rPr>
                <w:i/>
                <w:sz w:val="24"/>
              </w:rPr>
              <w:t>проверять</w:t>
            </w:r>
            <w:r w:rsidRPr="00B75135">
              <w:rPr>
                <w:i/>
                <w:spacing w:val="-9"/>
                <w:sz w:val="24"/>
              </w:rPr>
              <w:t xml:space="preserve"> </w:t>
            </w:r>
            <w:r w:rsidRPr="00B75135">
              <w:rPr>
                <w:i/>
                <w:sz w:val="24"/>
              </w:rPr>
              <w:t>принадлежность элемента</w:t>
            </w:r>
            <w:r w:rsidRPr="00B75135">
              <w:rPr>
                <w:i/>
                <w:spacing w:val="-1"/>
                <w:sz w:val="24"/>
              </w:rPr>
              <w:t xml:space="preserve"> </w:t>
            </w:r>
            <w:r w:rsidRPr="00B75135">
              <w:rPr>
                <w:i/>
                <w:sz w:val="24"/>
              </w:rPr>
              <w:t>множеству;</w:t>
            </w:r>
          </w:p>
          <w:p w:rsidR="00F14680" w:rsidRPr="00B75135" w:rsidRDefault="00F14680" w:rsidP="00F14680">
            <w:pPr>
              <w:pStyle w:val="TableParagraph"/>
              <w:numPr>
                <w:ilvl w:val="0"/>
                <w:numId w:val="16"/>
              </w:numPr>
              <w:tabs>
                <w:tab w:val="left" w:pos="470"/>
                <w:tab w:val="left" w:pos="471"/>
              </w:tabs>
              <w:spacing w:before="2"/>
              <w:ind w:right="316"/>
              <w:rPr>
                <w:i/>
                <w:sz w:val="24"/>
                <w:lang w:val="ru-RU"/>
              </w:rPr>
            </w:pPr>
            <w:r w:rsidRPr="00B75135">
              <w:rPr>
                <w:i/>
                <w:sz w:val="24"/>
                <w:lang w:val="ru-RU"/>
              </w:rPr>
              <w:t>находить пересечение и объединение множеств, в том числе представленных графически на числовой прямой и на координатной плоскости;</w:t>
            </w:r>
          </w:p>
          <w:p w:rsidR="00F14680" w:rsidRPr="00B75135" w:rsidRDefault="00F14680" w:rsidP="00F14680">
            <w:pPr>
              <w:pStyle w:val="TableParagraph"/>
              <w:numPr>
                <w:ilvl w:val="0"/>
                <w:numId w:val="16"/>
              </w:numPr>
              <w:tabs>
                <w:tab w:val="left" w:pos="470"/>
                <w:tab w:val="left" w:pos="471"/>
              </w:tabs>
              <w:ind w:right="401"/>
              <w:rPr>
                <w:i/>
                <w:sz w:val="24"/>
                <w:lang w:val="ru-RU"/>
              </w:rPr>
            </w:pPr>
            <w:r w:rsidRPr="00B75135">
              <w:rPr>
                <w:i/>
                <w:sz w:val="24"/>
                <w:lang w:val="ru-RU"/>
              </w:rPr>
              <w:t>проводить</w:t>
            </w:r>
            <w:r w:rsidRPr="00B75135">
              <w:rPr>
                <w:i/>
                <w:spacing w:val="-26"/>
                <w:sz w:val="24"/>
                <w:lang w:val="ru-RU"/>
              </w:rPr>
              <w:t xml:space="preserve"> </w:t>
            </w:r>
            <w:r w:rsidRPr="00B75135">
              <w:rPr>
                <w:i/>
                <w:sz w:val="24"/>
                <w:lang w:val="ru-RU"/>
              </w:rPr>
              <w:t>доказательные рассуждения для обоснования истинности утверждений.</w:t>
            </w:r>
          </w:p>
          <w:p w:rsidR="00F14680" w:rsidRPr="00B75135" w:rsidRDefault="00F14680" w:rsidP="003F5E9C">
            <w:pPr>
              <w:pStyle w:val="TableParagraph"/>
              <w:spacing w:before="3"/>
              <w:ind w:left="0"/>
              <w:rPr>
                <w:sz w:val="23"/>
                <w:lang w:val="ru-RU"/>
              </w:rPr>
            </w:pPr>
          </w:p>
          <w:p w:rsidR="00F14680" w:rsidRPr="00B75135" w:rsidRDefault="00F14680" w:rsidP="003F5E9C">
            <w:pPr>
              <w:pStyle w:val="TableParagraph"/>
              <w:ind w:right="214" w:hanging="358"/>
              <w:rPr>
                <w:i/>
                <w:sz w:val="24"/>
                <w:lang w:val="ru-RU"/>
              </w:rPr>
            </w:pPr>
            <w:r w:rsidRPr="00B75135">
              <w:rPr>
                <w:i/>
                <w:sz w:val="24"/>
                <w:lang w:val="ru-RU"/>
              </w:rPr>
              <w:t>В повседневной жизни и при изучении других предметов:</w:t>
            </w:r>
          </w:p>
          <w:p w:rsidR="00F14680" w:rsidRPr="00B75135" w:rsidRDefault="00F14680" w:rsidP="00F14680">
            <w:pPr>
              <w:pStyle w:val="TableParagraph"/>
              <w:numPr>
                <w:ilvl w:val="0"/>
                <w:numId w:val="16"/>
              </w:numPr>
              <w:tabs>
                <w:tab w:val="left" w:pos="470"/>
                <w:tab w:val="left" w:pos="471"/>
              </w:tabs>
              <w:spacing w:before="2"/>
              <w:ind w:right="725"/>
              <w:rPr>
                <w:i/>
                <w:sz w:val="24"/>
              </w:rPr>
            </w:pPr>
            <w:r w:rsidRPr="00B75135">
              <w:rPr>
                <w:i/>
                <w:sz w:val="24"/>
              </w:rPr>
              <w:t xml:space="preserve">использовать </w:t>
            </w:r>
            <w:r w:rsidRPr="00B75135">
              <w:rPr>
                <w:i/>
                <w:spacing w:val="-3"/>
                <w:sz w:val="24"/>
              </w:rPr>
              <w:t xml:space="preserve">числовые </w:t>
            </w:r>
            <w:r w:rsidRPr="00B75135">
              <w:rPr>
                <w:i/>
                <w:sz w:val="24"/>
              </w:rPr>
              <w:t>множества</w:t>
            </w:r>
            <w:r w:rsidRPr="00B75135">
              <w:rPr>
                <w:i/>
                <w:spacing w:val="-1"/>
                <w:sz w:val="24"/>
              </w:rPr>
              <w:t xml:space="preserve"> </w:t>
            </w:r>
            <w:r w:rsidRPr="00B75135">
              <w:rPr>
                <w:i/>
                <w:sz w:val="24"/>
              </w:rPr>
              <w:t>на</w:t>
            </w:r>
          </w:p>
          <w:p w:rsidR="00F14680" w:rsidRPr="00B75135" w:rsidRDefault="00F14680" w:rsidP="003F5E9C">
            <w:pPr>
              <w:pStyle w:val="TableParagraph"/>
              <w:spacing w:line="273" w:lineRule="exact"/>
              <w:jc w:val="both"/>
              <w:rPr>
                <w:i/>
                <w:sz w:val="24"/>
              </w:rPr>
            </w:pPr>
            <w:r w:rsidRPr="00B75135">
              <w:rPr>
                <w:i/>
                <w:sz w:val="24"/>
              </w:rPr>
              <w:t>координатной прямой и на</w:t>
            </w:r>
          </w:p>
          <w:p w:rsidR="00F14680" w:rsidRPr="00B75135" w:rsidRDefault="00F14680" w:rsidP="003F5E9C">
            <w:pPr>
              <w:pStyle w:val="TableParagraph"/>
              <w:ind w:right="98"/>
              <w:jc w:val="both"/>
              <w:rPr>
                <w:i/>
                <w:sz w:val="24"/>
                <w:lang w:val="ru-RU"/>
              </w:rPr>
            </w:pPr>
            <w:r w:rsidRPr="00B75135">
              <w:rPr>
                <w:i/>
                <w:sz w:val="24"/>
                <w:lang w:val="ru-RU"/>
              </w:rPr>
              <w:t>координатной плоскости для описания реальных процессов и явлений;</w:t>
            </w:r>
          </w:p>
          <w:p w:rsidR="00F14680" w:rsidRPr="00B75135" w:rsidRDefault="00F14680" w:rsidP="00F14680">
            <w:pPr>
              <w:pStyle w:val="TableParagraph"/>
              <w:numPr>
                <w:ilvl w:val="0"/>
                <w:numId w:val="16"/>
              </w:numPr>
              <w:tabs>
                <w:tab w:val="left" w:pos="471"/>
              </w:tabs>
              <w:spacing w:line="284" w:lineRule="exact"/>
              <w:ind w:hanging="359"/>
              <w:jc w:val="both"/>
              <w:rPr>
                <w:i/>
                <w:sz w:val="24"/>
              </w:rPr>
            </w:pPr>
            <w:r w:rsidRPr="00B75135">
              <w:rPr>
                <w:i/>
                <w:sz w:val="24"/>
              </w:rPr>
              <w:t>проводить</w:t>
            </w:r>
            <w:r w:rsidRPr="00B75135">
              <w:rPr>
                <w:i/>
                <w:spacing w:val="-3"/>
                <w:sz w:val="24"/>
              </w:rPr>
              <w:t xml:space="preserve"> </w:t>
            </w:r>
            <w:r w:rsidRPr="00B75135">
              <w:rPr>
                <w:i/>
                <w:sz w:val="24"/>
              </w:rPr>
              <w:t>доказательные</w:t>
            </w:r>
          </w:p>
        </w:tc>
        <w:tc>
          <w:tcPr>
            <w:tcW w:w="3289" w:type="dxa"/>
          </w:tcPr>
          <w:p w:rsidR="00F14680" w:rsidRPr="00B75135" w:rsidRDefault="00F14680" w:rsidP="003F5E9C">
            <w:pPr>
              <w:pStyle w:val="TableParagraph"/>
              <w:ind w:right="231"/>
              <w:rPr>
                <w:sz w:val="24"/>
                <w:lang w:val="ru-RU"/>
              </w:rPr>
            </w:pPr>
            <w:r w:rsidRPr="00B75135">
              <w:rPr>
                <w:sz w:val="24"/>
                <w:lang w:val="ru-RU"/>
              </w:rPr>
              <w:t xml:space="preserve">промежуток с </w:t>
            </w:r>
            <w:r w:rsidRPr="00B75135">
              <w:rPr>
                <w:spacing w:val="-3"/>
                <w:sz w:val="24"/>
                <w:lang w:val="ru-RU"/>
              </w:rPr>
              <w:t xml:space="preserve">выколотой </w:t>
            </w:r>
            <w:r w:rsidRPr="00B75135">
              <w:rPr>
                <w:sz w:val="24"/>
                <w:lang w:val="ru-RU"/>
              </w:rPr>
              <w:t>точкой, графическое представление множеств на координатной плоскости;</w:t>
            </w:r>
          </w:p>
          <w:p w:rsidR="00F14680" w:rsidRPr="00B75135" w:rsidRDefault="00F14680" w:rsidP="00F14680">
            <w:pPr>
              <w:pStyle w:val="TableParagraph"/>
              <w:numPr>
                <w:ilvl w:val="0"/>
                <w:numId w:val="15"/>
              </w:numPr>
              <w:tabs>
                <w:tab w:val="left" w:pos="470"/>
                <w:tab w:val="left" w:pos="471"/>
              </w:tabs>
              <w:ind w:right="722"/>
              <w:rPr>
                <w:sz w:val="24"/>
                <w:lang w:val="ru-RU"/>
              </w:rPr>
            </w:pPr>
            <w:r w:rsidRPr="00B75135">
              <w:rPr>
                <w:sz w:val="24"/>
                <w:lang w:val="ru-RU"/>
              </w:rPr>
              <w:t xml:space="preserve">задавать множества перечислением и </w:t>
            </w:r>
            <w:r w:rsidRPr="00B75135">
              <w:rPr>
                <w:spacing w:val="-1"/>
                <w:sz w:val="24"/>
                <w:lang w:val="ru-RU"/>
              </w:rPr>
              <w:t xml:space="preserve">характеристическим </w:t>
            </w:r>
            <w:r w:rsidRPr="00B75135">
              <w:rPr>
                <w:sz w:val="24"/>
                <w:lang w:val="ru-RU"/>
              </w:rPr>
              <w:t>свойством;</w:t>
            </w:r>
          </w:p>
          <w:p w:rsidR="00F14680" w:rsidRPr="00B75135" w:rsidRDefault="00F14680" w:rsidP="00F14680">
            <w:pPr>
              <w:pStyle w:val="TableParagraph"/>
              <w:numPr>
                <w:ilvl w:val="0"/>
                <w:numId w:val="15"/>
              </w:numPr>
              <w:tabs>
                <w:tab w:val="left" w:pos="470"/>
                <w:tab w:val="left" w:pos="471"/>
              </w:tabs>
              <w:ind w:right="182"/>
              <w:rPr>
                <w:sz w:val="24"/>
                <w:lang w:val="ru-RU"/>
              </w:rPr>
            </w:pPr>
            <w:r w:rsidRPr="00B75135">
              <w:rPr>
                <w:sz w:val="24"/>
                <w:lang w:val="ru-RU"/>
              </w:rPr>
              <w:t>оперировать понятиями: утверждение, отрицание утверждения, истинные</w:t>
            </w:r>
            <w:r w:rsidRPr="00B75135">
              <w:rPr>
                <w:spacing w:val="-12"/>
                <w:sz w:val="24"/>
                <w:lang w:val="ru-RU"/>
              </w:rPr>
              <w:t xml:space="preserve"> </w:t>
            </w:r>
            <w:r w:rsidRPr="00B75135">
              <w:rPr>
                <w:sz w:val="24"/>
                <w:lang w:val="ru-RU"/>
              </w:rPr>
              <w:t>и ложные утверждения, причина, следствие, частный случай общего утверждения, контрпример;</w:t>
            </w:r>
          </w:p>
          <w:p w:rsidR="00F14680" w:rsidRPr="00B75135" w:rsidRDefault="00F14680" w:rsidP="00F14680">
            <w:pPr>
              <w:pStyle w:val="TableParagraph"/>
              <w:numPr>
                <w:ilvl w:val="0"/>
                <w:numId w:val="15"/>
              </w:numPr>
              <w:tabs>
                <w:tab w:val="left" w:pos="470"/>
                <w:tab w:val="left" w:pos="471"/>
              </w:tabs>
              <w:spacing w:line="287" w:lineRule="exact"/>
              <w:ind w:hanging="359"/>
              <w:rPr>
                <w:sz w:val="24"/>
              </w:rPr>
            </w:pPr>
            <w:r w:rsidRPr="00B75135">
              <w:rPr>
                <w:sz w:val="24"/>
              </w:rPr>
              <w:t>проверять</w:t>
            </w:r>
          </w:p>
          <w:p w:rsidR="00F14680" w:rsidRPr="00B75135" w:rsidRDefault="00F14680" w:rsidP="003F5E9C">
            <w:pPr>
              <w:pStyle w:val="TableParagraph"/>
              <w:spacing w:line="235" w:lineRule="auto"/>
              <w:rPr>
                <w:sz w:val="24"/>
              </w:rPr>
            </w:pPr>
            <w:r w:rsidRPr="00B75135">
              <w:rPr>
                <w:sz w:val="24"/>
              </w:rPr>
              <w:t>принадлежность элемента множеству;</w:t>
            </w:r>
          </w:p>
          <w:p w:rsidR="00F14680" w:rsidRPr="00B75135" w:rsidRDefault="00F14680" w:rsidP="00F14680">
            <w:pPr>
              <w:pStyle w:val="TableParagraph"/>
              <w:numPr>
                <w:ilvl w:val="0"/>
                <w:numId w:val="15"/>
              </w:numPr>
              <w:tabs>
                <w:tab w:val="left" w:pos="470"/>
                <w:tab w:val="left" w:pos="471"/>
              </w:tabs>
              <w:spacing w:before="2"/>
              <w:ind w:right="196"/>
              <w:rPr>
                <w:sz w:val="24"/>
                <w:lang w:val="ru-RU"/>
              </w:rPr>
            </w:pPr>
            <w:r w:rsidRPr="00B75135">
              <w:rPr>
                <w:sz w:val="24"/>
                <w:lang w:val="ru-RU"/>
              </w:rPr>
              <w:t>находить пересечение и объединение множеств,</w:t>
            </w:r>
            <w:r w:rsidRPr="00B75135">
              <w:rPr>
                <w:spacing w:val="-10"/>
                <w:sz w:val="24"/>
                <w:lang w:val="ru-RU"/>
              </w:rPr>
              <w:t xml:space="preserve"> </w:t>
            </w:r>
            <w:r w:rsidRPr="00B75135">
              <w:rPr>
                <w:sz w:val="24"/>
                <w:lang w:val="ru-RU"/>
              </w:rPr>
              <w:t>в том</w:t>
            </w:r>
            <w:r w:rsidRPr="00B75135">
              <w:rPr>
                <w:spacing w:val="-2"/>
                <w:sz w:val="24"/>
                <w:lang w:val="ru-RU"/>
              </w:rPr>
              <w:t xml:space="preserve"> </w:t>
            </w:r>
            <w:r w:rsidRPr="00B75135">
              <w:rPr>
                <w:sz w:val="24"/>
                <w:lang w:val="ru-RU"/>
              </w:rPr>
              <w:t>числе</w:t>
            </w:r>
          </w:p>
          <w:p w:rsidR="00F14680" w:rsidRPr="00B75135" w:rsidRDefault="00F14680" w:rsidP="003F5E9C">
            <w:pPr>
              <w:pStyle w:val="TableParagraph"/>
              <w:spacing w:line="273" w:lineRule="exact"/>
              <w:rPr>
                <w:sz w:val="24"/>
                <w:lang w:val="ru-RU"/>
              </w:rPr>
            </w:pPr>
            <w:r w:rsidRPr="00B75135">
              <w:rPr>
                <w:sz w:val="24"/>
                <w:lang w:val="ru-RU"/>
              </w:rPr>
              <w:t>представленных</w:t>
            </w:r>
          </w:p>
          <w:p w:rsidR="00F14680" w:rsidRPr="00B75135" w:rsidRDefault="00F14680" w:rsidP="003F5E9C">
            <w:pPr>
              <w:pStyle w:val="TableParagraph"/>
              <w:ind w:right="150"/>
              <w:rPr>
                <w:sz w:val="24"/>
                <w:lang w:val="ru-RU"/>
              </w:rPr>
            </w:pPr>
            <w:r w:rsidRPr="00B75135">
              <w:rPr>
                <w:sz w:val="24"/>
                <w:lang w:val="ru-RU"/>
              </w:rPr>
              <w:t>графически на числовой прямой и на координатной плоскости;</w:t>
            </w:r>
          </w:p>
          <w:p w:rsidR="00F14680" w:rsidRPr="00B75135" w:rsidRDefault="00F14680" w:rsidP="00F14680">
            <w:pPr>
              <w:pStyle w:val="TableParagraph"/>
              <w:numPr>
                <w:ilvl w:val="0"/>
                <w:numId w:val="15"/>
              </w:numPr>
              <w:tabs>
                <w:tab w:val="left" w:pos="470"/>
                <w:tab w:val="left" w:pos="471"/>
              </w:tabs>
              <w:spacing w:before="2"/>
              <w:ind w:right="190"/>
              <w:rPr>
                <w:sz w:val="24"/>
                <w:lang w:val="ru-RU"/>
              </w:rPr>
            </w:pPr>
            <w:r w:rsidRPr="00B75135">
              <w:rPr>
                <w:sz w:val="24"/>
                <w:lang w:val="ru-RU"/>
              </w:rPr>
              <w:t>проводить</w:t>
            </w:r>
            <w:r w:rsidRPr="00B75135">
              <w:rPr>
                <w:spacing w:val="-26"/>
                <w:sz w:val="24"/>
                <w:lang w:val="ru-RU"/>
              </w:rPr>
              <w:t xml:space="preserve"> </w:t>
            </w:r>
            <w:r w:rsidRPr="00B75135">
              <w:rPr>
                <w:sz w:val="24"/>
                <w:lang w:val="ru-RU"/>
              </w:rPr>
              <w:t>доказательные рассуждения для обоснования истинности утверждений.</w:t>
            </w:r>
          </w:p>
        </w:tc>
        <w:tc>
          <w:tcPr>
            <w:tcW w:w="3469" w:type="dxa"/>
          </w:tcPr>
          <w:p w:rsidR="00F14680" w:rsidRPr="00B75135" w:rsidRDefault="00F14680" w:rsidP="003F5E9C">
            <w:pPr>
              <w:pStyle w:val="TableParagraph"/>
              <w:spacing w:line="265" w:lineRule="exact"/>
              <w:ind w:left="469"/>
              <w:rPr>
                <w:i/>
                <w:sz w:val="24"/>
              </w:rPr>
            </w:pPr>
            <w:r w:rsidRPr="00B75135">
              <w:rPr>
                <w:i/>
                <w:sz w:val="24"/>
              </w:rPr>
              <w:t>множества;</w:t>
            </w:r>
          </w:p>
          <w:p w:rsidR="00F14680" w:rsidRPr="00B75135" w:rsidRDefault="00F14680" w:rsidP="00F14680">
            <w:pPr>
              <w:pStyle w:val="TableParagraph"/>
              <w:numPr>
                <w:ilvl w:val="0"/>
                <w:numId w:val="14"/>
              </w:numPr>
              <w:tabs>
                <w:tab w:val="left" w:pos="469"/>
                <w:tab w:val="left" w:pos="470"/>
              </w:tabs>
              <w:ind w:right="189"/>
              <w:rPr>
                <w:i/>
                <w:sz w:val="24"/>
                <w:lang w:val="ru-RU"/>
              </w:rPr>
            </w:pPr>
            <w:r w:rsidRPr="00B75135">
              <w:rPr>
                <w:i/>
                <w:sz w:val="24"/>
                <w:lang w:val="ru-RU"/>
              </w:rPr>
              <w:t>применять метод математической индукции для проведения рассуждений и доказательств и при решении</w:t>
            </w:r>
            <w:r w:rsidRPr="00B75135">
              <w:rPr>
                <w:i/>
                <w:spacing w:val="-1"/>
                <w:sz w:val="24"/>
                <w:lang w:val="ru-RU"/>
              </w:rPr>
              <w:t xml:space="preserve"> </w:t>
            </w:r>
            <w:r w:rsidRPr="00B75135">
              <w:rPr>
                <w:i/>
                <w:sz w:val="24"/>
                <w:lang w:val="ru-RU"/>
              </w:rPr>
              <w:t>задач.</w:t>
            </w:r>
          </w:p>
          <w:p w:rsidR="00F14680" w:rsidRPr="00B75135" w:rsidRDefault="00F14680" w:rsidP="003F5E9C">
            <w:pPr>
              <w:pStyle w:val="TableParagraph"/>
              <w:ind w:left="469" w:right="418" w:hanging="358"/>
              <w:rPr>
                <w:i/>
                <w:sz w:val="24"/>
                <w:lang w:val="ru-RU"/>
              </w:rPr>
            </w:pPr>
            <w:r w:rsidRPr="00B75135">
              <w:rPr>
                <w:i/>
                <w:sz w:val="24"/>
                <w:lang w:val="ru-RU"/>
              </w:rPr>
              <w:t>В повседневной жизни и при изучении других предметов:</w:t>
            </w:r>
          </w:p>
          <w:p w:rsidR="00F14680" w:rsidRPr="00B75135" w:rsidRDefault="00F14680" w:rsidP="00F14680">
            <w:pPr>
              <w:pStyle w:val="TableParagraph"/>
              <w:numPr>
                <w:ilvl w:val="0"/>
                <w:numId w:val="14"/>
              </w:numPr>
              <w:tabs>
                <w:tab w:val="left" w:pos="469"/>
                <w:tab w:val="left" w:pos="470"/>
              </w:tabs>
              <w:ind w:right="174"/>
              <w:rPr>
                <w:i/>
                <w:sz w:val="24"/>
                <w:lang w:val="ru-RU"/>
              </w:rPr>
            </w:pPr>
            <w:r w:rsidRPr="00B75135">
              <w:rPr>
                <w:i/>
                <w:sz w:val="24"/>
                <w:lang w:val="ru-RU"/>
              </w:rPr>
              <w:t xml:space="preserve">использовать теоретико- множественный язык и язык логики для описания реальных процессов и явлений, при решении </w:t>
            </w:r>
            <w:r w:rsidRPr="00B75135">
              <w:rPr>
                <w:i/>
                <w:spacing w:val="-7"/>
                <w:sz w:val="24"/>
                <w:lang w:val="ru-RU"/>
              </w:rPr>
              <w:t xml:space="preserve">задач </w:t>
            </w:r>
            <w:r w:rsidRPr="00B75135">
              <w:rPr>
                <w:i/>
                <w:sz w:val="24"/>
                <w:lang w:val="ru-RU"/>
              </w:rPr>
              <w:t>других учебных</w:t>
            </w:r>
            <w:r w:rsidRPr="00B75135">
              <w:rPr>
                <w:i/>
                <w:spacing w:val="-11"/>
                <w:sz w:val="24"/>
                <w:lang w:val="ru-RU"/>
              </w:rPr>
              <w:t xml:space="preserve"> </w:t>
            </w:r>
            <w:r w:rsidRPr="00B75135">
              <w:rPr>
                <w:i/>
                <w:sz w:val="24"/>
                <w:lang w:val="ru-RU"/>
              </w:rPr>
              <w:t>предметов</w:t>
            </w:r>
          </w:p>
        </w:tc>
      </w:tr>
    </w:tbl>
    <w:p w:rsidR="004B244A" w:rsidRPr="00B75135" w:rsidRDefault="004B244A" w:rsidP="004B244A">
      <w:pPr>
        <w:tabs>
          <w:tab w:val="left" w:pos="851"/>
          <w:tab w:val="left" w:pos="1250"/>
        </w:tabs>
        <w:spacing w:before="3" w:line="338" w:lineRule="auto"/>
        <w:ind w:right="-1"/>
        <w:rPr>
          <w:rFonts w:ascii="Times New Roman" w:hAnsi="Times New Roman" w:cs="Times New Roman"/>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35"/>
        <w:gridCol w:w="3608"/>
        <w:gridCol w:w="3289"/>
        <w:gridCol w:w="3469"/>
      </w:tblGrid>
      <w:tr w:rsidR="00F14680" w:rsidRPr="00B75135" w:rsidTr="003F5E9C">
        <w:trPr>
          <w:trHeight w:val="5004"/>
        </w:trPr>
        <w:tc>
          <w:tcPr>
            <w:tcW w:w="1812" w:type="dxa"/>
          </w:tcPr>
          <w:p w:rsidR="00F14680" w:rsidRPr="00B75135" w:rsidRDefault="00F14680" w:rsidP="003F5E9C">
            <w:pPr>
              <w:pStyle w:val="TableParagraph"/>
              <w:ind w:left="0"/>
              <w:rPr>
                <w:sz w:val="24"/>
                <w:lang w:val="ru-RU"/>
              </w:rPr>
            </w:pPr>
          </w:p>
        </w:tc>
        <w:tc>
          <w:tcPr>
            <w:tcW w:w="2835" w:type="dxa"/>
          </w:tcPr>
          <w:p w:rsidR="00F14680" w:rsidRPr="00B75135" w:rsidRDefault="00F14680" w:rsidP="003F5E9C">
            <w:pPr>
              <w:pStyle w:val="TableParagraph"/>
              <w:ind w:right="678"/>
              <w:rPr>
                <w:sz w:val="24"/>
                <w:lang w:val="ru-RU"/>
              </w:rPr>
            </w:pPr>
            <w:r w:rsidRPr="00B75135">
              <w:rPr>
                <w:smallCaps/>
                <w:w w:val="88"/>
                <w:sz w:val="24"/>
                <w:lang w:val="ru-RU"/>
              </w:rPr>
              <w:t>в</w:t>
            </w:r>
            <w:r w:rsidRPr="00B75135">
              <w:rPr>
                <w:spacing w:val="-1"/>
                <w:sz w:val="24"/>
                <w:lang w:val="ru-RU"/>
              </w:rPr>
              <w:t xml:space="preserve"> </w:t>
            </w:r>
            <w:r w:rsidRPr="00B75135">
              <w:rPr>
                <w:sz w:val="24"/>
                <w:lang w:val="ru-RU"/>
              </w:rPr>
              <w:t xml:space="preserve">том </w:t>
            </w:r>
            <w:r w:rsidRPr="00B75135">
              <w:rPr>
                <w:spacing w:val="-2"/>
                <w:sz w:val="24"/>
                <w:lang w:val="ru-RU"/>
              </w:rPr>
              <w:t>ч</w:t>
            </w:r>
            <w:r w:rsidRPr="00B75135">
              <w:rPr>
                <w:sz w:val="24"/>
                <w:lang w:val="ru-RU"/>
              </w:rPr>
              <w:t>и</w:t>
            </w:r>
            <w:r w:rsidRPr="00B75135">
              <w:rPr>
                <w:spacing w:val="-1"/>
                <w:sz w:val="24"/>
                <w:lang w:val="ru-RU"/>
              </w:rPr>
              <w:t>с</w:t>
            </w:r>
            <w:r w:rsidRPr="00B75135">
              <w:rPr>
                <w:sz w:val="24"/>
                <w:lang w:val="ru-RU"/>
              </w:rPr>
              <w:t>ле</w:t>
            </w:r>
            <w:r w:rsidRPr="00B75135">
              <w:rPr>
                <w:spacing w:val="-1"/>
                <w:sz w:val="24"/>
                <w:lang w:val="ru-RU"/>
              </w:rPr>
              <w:t xml:space="preserve"> </w:t>
            </w:r>
            <w:r w:rsidRPr="00B75135">
              <w:rPr>
                <w:sz w:val="24"/>
                <w:lang w:val="ru-RU"/>
              </w:rPr>
              <w:t>с и</w:t>
            </w:r>
            <w:r w:rsidRPr="00B75135">
              <w:rPr>
                <w:spacing w:val="-1"/>
                <w:sz w:val="24"/>
                <w:lang w:val="ru-RU"/>
              </w:rPr>
              <w:t>с</w:t>
            </w:r>
            <w:r w:rsidRPr="00B75135">
              <w:rPr>
                <w:sz w:val="24"/>
                <w:lang w:val="ru-RU"/>
              </w:rPr>
              <w:t>пол</w:t>
            </w:r>
            <w:r w:rsidRPr="00B75135">
              <w:rPr>
                <w:spacing w:val="-2"/>
                <w:sz w:val="24"/>
                <w:lang w:val="ru-RU"/>
              </w:rPr>
              <w:t>ь</w:t>
            </w:r>
            <w:r w:rsidRPr="00B75135">
              <w:rPr>
                <w:sz w:val="24"/>
                <w:lang w:val="ru-RU"/>
              </w:rPr>
              <w:t>зов</w:t>
            </w:r>
            <w:r w:rsidRPr="00B75135">
              <w:rPr>
                <w:spacing w:val="-2"/>
                <w:sz w:val="24"/>
                <w:lang w:val="ru-RU"/>
              </w:rPr>
              <w:t>а</w:t>
            </w:r>
            <w:r w:rsidRPr="00B75135">
              <w:rPr>
                <w:sz w:val="24"/>
                <w:lang w:val="ru-RU"/>
              </w:rPr>
              <w:t>ни</w:t>
            </w:r>
            <w:r w:rsidRPr="00B75135">
              <w:rPr>
                <w:spacing w:val="-1"/>
                <w:sz w:val="24"/>
                <w:lang w:val="ru-RU"/>
              </w:rPr>
              <w:t>е</w:t>
            </w:r>
            <w:r w:rsidRPr="00B75135">
              <w:rPr>
                <w:sz w:val="24"/>
                <w:lang w:val="ru-RU"/>
              </w:rPr>
              <w:t>м конт</w:t>
            </w:r>
            <w:r w:rsidRPr="00B75135">
              <w:rPr>
                <w:spacing w:val="-3"/>
                <w:sz w:val="24"/>
                <w:lang w:val="ru-RU"/>
              </w:rPr>
              <w:t>р</w:t>
            </w:r>
            <w:r w:rsidRPr="00B75135">
              <w:rPr>
                <w:sz w:val="24"/>
                <w:lang w:val="ru-RU"/>
              </w:rPr>
              <w:t>при</w:t>
            </w:r>
            <w:r w:rsidRPr="00B75135">
              <w:rPr>
                <w:spacing w:val="-1"/>
                <w:sz w:val="24"/>
                <w:lang w:val="ru-RU"/>
              </w:rPr>
              <w:t>ме</w:t>
            </w:r>
            <w:r w:rsidRPr="00B75135">
              <w:rPr>
                <w:sz w:val="24"/>
                <w:lang w:val="ru-RU"/>
              </w:rPr>
              <w:t>ров.</w:t>
            </w:r>
          </w:p>
          <w:p w:rsidR="00F14680" w:rsidRPr="00B75135" w:rsidRDefault="00F14680" w:rsidP="003F5E9C">
            <w:pPr>
              <w:pStyle w:val="TableParagraph"/>
              <w:spacing w:before="7"/>
              <w:ind w:left="0"/>
              <w:rPr>
                <w:lang w:val="ru-RU"/>
              </w:rPr>
            </w:pPr>
          </w:p>
          <w:p w:rsidR="00F14680" w:rsidRPr="00B75135" w:rsidRDefault="00F14680" w:rsidP="003F5E9C">
            <w:pPr>
              <w:pStyle w:val="TableParagraph"/>
              <w:ind w:right="203" w:hanging="358"/>
              <w:rPr>
                <w:i/>
                <w:sz w:val="24"/>
                <w:lang w:val="ru-RU"/>
              </w:rPr>
            </w:pPr>
            <w:r w:rsidRPr="00B75135">
              <w:rPr>
                <w:i/>
                <w:sz w:val="24"/>
                <w:lang w:val="ru-RU"/>
              </w:rPr>
              <w:t>В повседневной жизни и при изучении других предметов:</w:t>
            </w:r>
          </w:p>
          <w:p w:rsidR="00F14680" w:rsidRPr="00B75135" w:rsidRDefault="00F14680" w:rsidP="00F14680">
            <w:pPr>
              <w:pStyle w:val="TableParagraph"/>
              <w:numPr>
                <w:ilvl w:val="0"/>
                <w:numId w:val="23"/>
              </w:numPr>
              <w:tabs>
                <w:tab w:val="left" w:pos="470"/>
                <w:tab w:val="left" w:pos="471"/>
              </w:tabs>
              <w:spacing w:before="3"/>
              <w:ind w:right="162"/>
              <w:rPr>
                <w:sz w:val="24"/>
                <w:lang w:val="ru-RU"/>
              </w:rPr>
            </w:pPr>
            <w:r w:rsidRPr="00B75135">
              <w:rPr>
                <w:sz w:val="24"/>
                <w:lang w:val="ru-RU"/>
              </w:rPr>
              <w:t xml:space="preserve">использовать числовые множества на координатной прямой для </w:t>
            </w:r>
            <w:r w:rsidRPr="00B75135">
              <w:rPr>
                <w:spacing w:val="-3"/>
                <w:sz w:val="24"/>
                <w:lang w:val="ru-RU"/>
              </w:rPr>
              <w:t xml:space="preserve">описания </w:t>
            </w:r>
            <w:r w:rsidRPr="00B75135">
              <w:rPr>
                <w:sz w:val="24"/>
                <w:lang w:val="ru-RU"/>
              </w:rPr>
              <w:t>реальных процессов и</w:t>
            </w:r>
            <w:r w:rsidRPr="00B75135">
              <w:rPr>
                <w:spacing w:val="-3"/>
                <w:sz w:val="24"/>
                <w:lang w:val="ru-RU"/>
              </w:rPr>
              <w:t xml:space="preserve"> </w:t>
            </w:r>
            <w:r w:rsidRPr="00B75135">
              <w:rPr>
                <w:sz w:val="24"/>
                <w:lang w:val="ru-RU"/>
              </w:rPr>
              <w:t>явлений;</w:t>
            </w:r>
          </w:p>
          <w:p w:rsidR="00F14680" w:rsidRPr="00B75135" w:rsidRDefault="00F14680" w:rsidP="00F14680">
            <w:pPr>
              <w:pStyle w:val="TableParagraph"/>
              <w:numPr>
                <w:ilvl w:val="0"/>
                <w:numId w:val="23"/>
              </w:numPr>
              <w:tabs>
                <w:tab w:val="left" w:pos="470"/>
                <w:tab w:val="left" w:pos="471"/>
              </w:tabs>
              <w:spacing w:before="4"/>
              <w:ind w:right="857"/>
              <w:rPr>
                <w:sz w:val="24"/>
              </w:rPr>
            </w:pPr>
            <w:r w:rsidRPr="00B75135">
              <w:rPr>
                <w:sz w:val="24"/>
              </w:rPr>
              <w:t xml:space="preserve">проводить логические рассуждения </w:t>
            </w:r>
            <w:r w:rsidRPr="00B75135">
              <w:rPr>
                <w:spacing w:val="-14"/>
                <w:sz w:val="24"/>
              </w:rPr>
              <w:t xml:space="preserve">в </w:t>
            </w:r>
            <w:r w:rsidRPr="00B75135">
              <w:rPr>
                <w:sz w:val="24"/>
              </w:rPr>
              <w:t>ситуациях</w:t>
            </w:r>
          </w:p>
          <w:p w:rsidR="00F14680" w:rsidRPr="00B75135" w:rsidRDefault="00F14680" w:rsidP="003F5E9C">
            <w:pPr>
              <w:pStyle w:val="TableParagraph"/>
              <w:spacing w:before="2" w:line="264" w:lineRule="exact"/>
              <w:rPr>
                <w:sz w:val="24"/>
              </w:rPr>
            </w:pPr>
            <w:r w:rsidRPr="00B75135">
              <w:rPr>
                <w:sz w:val="24"/>
              </w:rPr>
              <w:t>повседневной жизни</w:t>
            </w:r>
          </w:p>
        </w:tc>
        <w:tc>
          <w:tcPr>
            <w:tcW w:w="3608" w:type="dxa"/>
          </w:tcPr>
          <w:p w:rsidR="00F14680" w:rsidRPr="00B75135" w:rsidRDefault="00F14680" w:rsidP="003F5E9C">
            <w:pPr>
              <w:pStyle w:val="TableParagraph"/>
              <w:ind w:right="438"/>
              <w:rPr>
                <w:i/>
                <w:sz w:val="24"/>
                <w:lang w:val="ru-RU"/>
              </w:rPr>
            </w:pPr>
            <w:r w:rsidRPr="00B75135">
              <w:rPr>
                <w:i/>
                <w:sz w:val="24"/>
                <w:lang w:val="ru-RU"/>
              </w:rPr>
              <w:t>рассуждения в ситуациях повседневной жизни, при решении задач из других предметов</w:t>
            </w:r>
          </w:p>
        </w:tc>
        <w:tc>
          <w:tcPr>
            <w:tcW w:w="3289" w:type="dxa"/>
          </w:tcPr>
          <w:p w:rsidR="00F14680" w:rsidRPr="00B75135" w:rsidRDefault="00F14680" w:rsidP="003F5E9C">
            <w:pPr>
              <w:pStyle w:val="TableParagraph"/>
              <w:ind w:right="237" w:hanging="358"/>
              <w:rPr>
                <w:i/>
                <w:sz w:val="24"/>
                <w:lang w:val="ru-RU"/>
              </w:rPr>
            </w:pPr>
            <w:r w:rsidRPr="00B75135">
              <w:rPr>
                <w:i/>
                <w:sz w:val="24"/>
                <w:lang w:val="ru-RU"/>
              </w:rPr>
              <w:t>В повседневной жизни и при изучении других предметов:</w:t>
            </w:r>
          </w:p>
          <w:p w:rsidR="00F14680" w:rsidRPr="00B75135" w:rsidRDefault="00F14680" w:rsidP="00F14680">
            <w:pPr>
              <w:pStyle w:val="TableParagraph"/>
              <w:numPr>
                <w:ilvl w:val="0"/>
                <w:numId w:val="22"/>
              </w:numPr>
              <w:tabs>
                <w:tab w:val="left" w:pos="470"/>
                <w:tab w:val="left" w:pos="471"/>
              </w:tabs>
              <w:ind w:right="337"/>
              <w:rPr>
                <w:sz w:val="24"/>
                <w:lang w:val="ru-RU"/>
              </w:rPr>
            </w:pPr>
            <w:r w:rsidRPr="00B75135">
              <w:rPr>
                <w:sz w:val="24"/>
                <w:lang w:val="ru-RU"/>
              </w:rPr>
              <w:t xml:space="preserve">использовать числовые множества на координатной прямой и на координатной плоскости для </w:t>
            </w:r>
            <w:r w:rsidRPr="00B75135">
              <w:rPr>
                <w:spacing w:val="-3"/>
                <w:sz w:val="24"/>
                <w:lang w:val="ru-RU"/>
              </w:rPr>
              <w:t xml:space="preserve">описания </w:t>
            </w:r>
            <w:r w:rsidRPr="00B75135">
              <w:rPr>
                <w:sz w:val="24"/>
                <w:lang w:val="ru-RU"/>
              </w:rPr>
              <w:t>реальных процессов</w:t>
            </w:r>
            <w:r w:rsidRPr="00B75135">
              <w:rPr>
                <w:spacing w:val="-2"/>
                <w:sz w:val="24"/>
                <w:lang w:val="ru-RU"/>
              </w:rPr>
              <w:t xml:space="preserve"> </w:t>
            </w:r>
            <w:r w:rsidRPr="00B75135">
              <w:rPr>
                <w:sz w:val="24"/>
                <w:lang w:val="ru-RU"/>
              </w:rPr>
              <w:t>и</w:t>
            </w:r>
          </w:p>
          <w:p w:rsidR="00F14680" w:rsidRPr="00B75135" w:rsidRDefault="00F14680" w:rsidP="003F5E9C">
            <w:pPr>
              <w:pStyle w:val="TableParagraph"/>
              <w:spacing w:line="273" w:lineRule="exact"/>
              <w:rPr>
                <w:sz w:val="24"/>
              </w:rPr>
            </w:pPr>
            <w:r w:rsidRPr="00B75135">
              <w:rPr>
                <w:sz w:val="24"/>
              </w:rPr>
              <w:t>явлений;</w:t>
            </w:r>
          </w:p>
          <w:p w:rsidR="00F14680" w:rsidRPr="00B75135" w:rsidRDefault="00F14680" w:rsidP="00F14680">
            <w:pPr>
              <w:pStyle w:val="TableParagraph"/>
              <w:numPr>
                <w:ilvl w:val="0"/>
                <w:numId w:val="22"/>
              </w:numPr>
              <w:tabs>
                <w:tab w:val="left" w:pos="471"/>
              </w:tabs>
              <w:ind w:right="175"/>
              <w:jc w:val="both"/>
              <w:rPr>
                <w:sz w:val="24"/>
                <w:lang w:val="ru-RU"/>
              </w:rPr>
            </w:pPr>
            <w:r w:rsidRPr="00B75135">
              <w:rPr>
                <w:sz w:val="24"/>
                <w:lang w:val="ru-RU"/>
              </w:rPr>
              <w:t>проводить доказательные рассуждения в ситуациях повседневной жизни, при решении задач из других предметов</w:t>
            </w:r>
          </w:p>
        </w:tc>
        <w:tc>
          <w:tcPr>
            <w:tcW w:w="3469" w:type="dxa"/>
          </w:tcPr>
          <w:p w:rsidR="00F14680" w:rsidRPr="00B75135" w:rsidRDefault="00F14680" w:rsidP="003F5E9C">
            <w:pPr>
              <w:pStyle w:val="TableParagraph"/>
              <w:ind w:left="0"/>
              <w:rPr>
                <w:sz w:val="24"/>
                <w:lang w:val="ru-RU"/>
              </w:rPr>
            </w:pPr>
          </w:p>
        </w:tc>
      </w:tr>
      <w:tr w:rsidR="00F14680" w:rsidRPr="00B75135" w:rsidTr="003F5E9C">
        <w:trPr>
          <w:trHeight w:val="3624"/>
        </w:trPr>
        <w:tc>
          <w:tcPr>
            <w:tcW w:w="1812" w:type="dxa"/>
          </w:tcPr>
          <w:p w:rsidR="00F14680" w:rsidRPr="00B75135" w:rsidRDefault="00F14680" w:rsidP="003F5E9C">
            <w:pPr>
              <w:pStyle w:val="TableParagraph"/>
              <w:ind w:left="112" w:right="430"/>
              <w:rPr>
                <w:b/>
                <w:i/>
                <w:sz w:val="24"/>
              </w:rPr>
            </w:pPr>
            <w:r w:rsidRPr="00B75135">
              <w:rPr>
                <w:b/>
                <w:i/>
                <w:sz w:val="24"/>
              </w:rPr>
              <w:t>Числа и выражения</w:t>
            </w:r>
          </w:p>
        </w:tc>
        <w:tc>
          <w:tcPr>
            <w:tcW w:w="2835" w:type="dxa"/>
          </w:tcPr>
          <w:p w:rsidR="00F14680" w:rsidRPr="00B75135" w:rsidRDefault="00F14680" w:rsidP="00F14680">
            <w:pPr>
              <w:pStyle w:val="TableParagraph"/>
              <w:numPr>
                <w:ilvl w:val="0"/>
                <w:numId w:val="21"/>
              </w:numPr>
              <w:tabs>
                <w:tab w:val="left" w:pos="470"/>
                <w:tab w:val="left" w:pos="471"/>
              </w:tabs>
              <w:ind w:right="725"/>
              <w:rPr>
                <w:sz w:val="24"/>
              </w:rPr>
            </w:pPr>
            <w:r w:rsidRPr="00B75135">
              <w:rPr>
                <w:sz w:val="24"/>
              </w:rPr>
              <w:t xml:space="preserve">Оперировать </w:t>
            </w:r>
            <w:r w:rsidRPr="00B75135">
              <w:rPr>
                <w:spacing w:val="-6"/>
                <w:sz w:val="24"/>
              </w:rPr>
              <w:t xml:space="preserve">на </w:t>
            </w:r>
            <w:r w:rsidRPr="00B75135">
              <w:rPr>
                <w:sz w:val="24"/>
              </w:rPr>
              <w:t>базовом</w:t>
            </w:r>
            <w:r w:rsidRPr="00B75135">
              <w:rPr>
                <w:spacing w:val="-4"/>
                <w:sz w:val="24"/>
              </w:rPr>
              <w:t xml:space="preserve"> </w:t>
            </w:r>
            <w:r w:rsidRPr="00B75135">
              <w:rPr>
                <w:sz w:val="24"/>
              </w:rPr>
              <w:t>уровне</w:t>
            </w:r>
          </w:p>
          <w:p w:rsidR="00F14680" w:rsidRPr="00B75135" w:rsidRDefault="00F14680" w:rsidP="003F5E9C">
            <w:pPr>
              <w:pStyle w:val="TableParagraph"/>
              <w:ind w:right="171"/>
              <w:rPr>
                <w:sz w:val="24"/>
                <w:lang w:val="ru-RU"/>
              </w:rPr>
            </w:pPr>
            <w:r w:rsidRPr="00B75135">
              <w:rPr>
                <w:sz w:val="24"/>
                <w:lang w:val="ru-RU"/>
              </w:rPr>
              <w:t>понятиями: целое число, делимость чисел, обыкновенная дробь, десятичная</w:t>
            </w:r>
          </w:p>
          <w:p w:rsidR="00F14680" w:rsidRPr="00B75135" w:rsidRDefault="00F14680" w:rsidP="003F5E9C">
            <w:pPr>
              <w:pStyle w:val="TableParagraph"/>
              <w:ind w:right="124"/>
              <w:rPr>
                <w:sz w:val="24"/>
                <w:lang w:val="ru-RU"/>
              </w:rPr>
            </w:pPr>
            <w:r w:rsidRPr="00B75135">
              <w:rPr>
                <w:sz w:val="24"/>
                <w:lang w:val="ru-RU"/>
              </w:rPr>
              <w:t>дробь, рациональное число, приближѐнное значение числа, часть, доля, отношение, процент, повышение и</w:t>
            </w:r>
          </w:p>
          <w:p w:rsidR="00F14680" w:rsidRPr="00B75135" w:rsidRDefault="00F14680" w:rsidP="003F5E9C">
            <w:pPr>
              <w:pStyle w:val="TableParagraph"/>
              <w:rPr>
                <w:sz w:val="24"/>
              </w:rPr>
            </w:pPr>
            <w:r w:rsidRPr="00B75135">
              <w:rPr>
                <w:sz w:val="24"/>
              </w:rPr>
              <w:t>понижение на</w:t>
            </w:r>
          </w:p>
        </w:tc>
        <w:tc>
          <w:tcPr>
            <w:tcW w:w="3608" w:type="dxa"/>
          </w:tcPr>
          <w:p w:rsidR="00F14680" w:rsidRPr="00B75135" w:rsidRDefault="00F14680" w:rsidP="00F14680">
            <w:pPr>
              <w:pStyle w:val="TableParagraph"/>
              <w:numPr>
                <w:ilvl w:val="0"/>
                <w:numId w:val="20"/>
              </w:numPr>
              <w:tabs>
                <w:tab w:val="left" w:pos="470"/>
                <w:tab w:val="left" w:pos="471"/>
              </w:tabs>
              <w:ind w:right="593"/>
              <w:rPr>
                <w:i/>
                <w:sz w:val="24"/>
                <w:lang w:val="ru-RU"/>
              </w:rPr>
            </w:pPr>
            <w:r w:rsidRPr="00B75135">
              <w:rPr>
                <w:i/>
                <w:sz w:val="24"/>
                <w:lang w:val="ru-RU"/>
              </w:rPr>
              <w:t>Свободно оперировать понятиями: целое число, делимость</w:t>
            </w:r>
            <w:r w:rsidRPr="00B75135">
              <w:rPr>
                <w:i/>
                <w:spacing w:val="-1"/>
                <w:sz w:val="24"/>
                <w:lang w:val="ru-RU"/>
              </w:rPr>
              <w:t xml:space="preserve"> </w:t>
            </w:r>
            <w:r w:rsidRPr="00B75135">
              <w:rPr>
                <w:i/>
                <w:sz w:val="24"/>
                <w:lang w:val="ru-RU"/>
              </w:rPr>
              <w:t>чисел,</w:t>
            </w:r>
          </w:p>
          <w:p w:rsidR="00F14680" w:rsidRPr="00B75135" w:rsidRDefault="00F14680" w:rsidP="003F5E9C">
            <w:pPr>
              <w:pStyle w:val="TableParagraph"/>
              <w:ind w:right="157"/>
              <w:rPr>
                <w:i/>
                <w:sz w:val="24"/>
                <w:lang w:val="ru-RU"/>
              </w:rPr>
            </w:pPr>
            <w:r w:rsidRPr="00B75135">
              <w:rPr>
                <w:i/>
                <w:sz w:val="24"/>
                <w:lang w:val="ru-RU"/>
              </w:rPr>
              <w:t>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w:t>
            </w:r>
          </w:p>
          <w:p w:rsidR="00F14680" w:rsidRPr="00B75135" w:rsidRDefault="00F14680" w:rsidP="00F14680">
            <w:pPr>
              <w:pStyle w:val="TableParagraph"/>
              <w:numPr>
                <w:ilvl w:val="0"/>
                <w:numId w:val="20"/>
              </w:numPr>
              <w:tabs>
                <w:tab w:val="left" w:pos="470"/>
                <w:tab w:val="left" w:pos="471"/>
              </w:tabs>
              <w:spacing w:line="281" w:lineRule="exact"/>
              <w:ind w:hanging="359"/>
              <w:rPr>
                <w:i/>
                <w:sz w:val="24"/>
              </w:rPr>
            </w:pPr>
            <w:r w:rsidRPr="00B75135">
              <w:rPr>
                <w:i/>
                <w:sz w:val="24"/>
              </w:rPr>
              <w:t>приводить примеры чисел</w:t>
            </w:r>
            <w:r w:rsidRPr="00B75135">
              <w:rPr>
                <w:i/>
                <w:spacing w:val="-4"/>
                <w:sz w:val="24"/>
              </w:rPr>
              <w:t xml:space="preserve"> </w:t>
            </w:r>
            <w:r w:rsidRPr="00B75135">
              <w:rPr>
                <w:i/>
                <w:sz w:val="24"/>
              </w:rPr>
              <w:t>с</w:t>
            </w:r>
          </w:p>
        </w:tc>
        <w:tc>
          <w:tcPr>
            <w:tcW w:w="3289" w:type="dxa"/>
          </w:tcPr>
          <w:p w:rsidR="00F14680" w:rsidRPr="00B75135" w:rsidRDefault="00F14680" w:rsidP="00F14680">
            <w:pPr>
              <w:pStyle w:val="TableParagraph"/>
              <w:numPr>
                <w:ilvl w:val="0"/>
                <w:numId w:val="19"/>
              </w:numPr>
              <w:tabs>
                <w:tab w:val="left" w:pos="470"/>
                <w:tab w:val="left" w:pos="471"/>
              </w:tabs>
              <w:ind w:right="146"/>
              <w:rPr>
                <w:sz w:val="24"/>
                <w:lang w:val="ru-RU"/>
              </w:rPr>
            </w:pPr>
            <w:r w:rsidRPr="00B75135">
              <w:rPr>
                <w:sz w:val="24"/>
                <w:lang w:val="ru-RU"/>
              </w:rPr>
              <w:t>Свободно оперировать понятиями: натуральное число, множество натуральных чисел,</w:t>
            </w:r>
            <w:r w:rsidRPr="00B75135">
              <w:rPr>
                <w:spacing w:val="-16"/>
                <w:sz w:val="24"/>
                <w:lang w:val="ru-RU"/>
              </w:rPr>
              <w:t xml:space="preserve"> </w:t>
            </w:r>
            <w:r w:rsidRPr="00B75135">
              <w:rPr>
                <w:sz w:val="24"/>
                <w:lang w:val="ru-RU"/>
              </w:rPr>
              <w:t>целое число, множество целых чисел,</w:t>
            </w:r>
            <w:r w:rsidRPr="00B75135">
              <w:rPr>
                <w:spacing w:val="-2"/>
                <w:sz w:val="24"/>
                <w:lang w:val="ru-RU"/>
              </w:rPr>
              <w:t xml:space="preserve"> </w:t>
            </w:r>
            <w:r w:rsidRPr="00B75135">
              <w:rPr>
                <w:sz w:val="24"/>
                <w:lang w:val="ru-RU"/>
              </w:rPr>
              <w:t>обыкновенная</w:t>
            </w:r>
          </w:p>
          <w:p w:rsidR="00F14680" w:rsidRPr="00B75135" w:rsidRDefault="00F14680" w:rsidP="003F5E9C">
            <w:pPr>
              <w:pStyle w:val="TableParagraph"/>
              <w:ind w:right="134"/>
              <w:rPr>
                <w:sz w:val="24"/>
                <w:lang w:val="ru-RU"/>
              </w:rPr>
            </w:pPr>
            <w:r w:rsidRPr="00B75135">
              <w:rPr>
                <w:sz w:val="24"/>
                <w:lang w:val="ru-RU"/>
              </w:rPr>
              <w:t xml:space="preserve">дробь, десятичная дробь, смешанное число, рациональное число, множество рациональных чисел, иррациональное число, корень степени </w:t>
            </w:r>
            <w:r w:rsidRPr="00B75135">
              <w:rPr>
                <w:sz w:val="24"/>
              </w:rPr>
              <w:t>n</w:t>
            </w:r>
            <w:r w:rsidRPr="00B75135">
              <w:rPr>
                <w:sz w:val="24"/>
                <w:lang w:val="ru-RU"/>
              </w:rPr>
              <w:t>, действительное число,</w:t>
            </w:r>
          </w:p>
        </w:tc>
        <w:tc>
          <w:tcPr>
            <w:tcW w:w="3469" w:type="dxa"/>
          </w:tcPr>
          <w:p w:rsidR="00F14680" w:rsidRPr="00B75135" w:rsidRDefault="00F14680" w:rsidP="00F14680">
            <w:pPr>
              <w:pStyle w:val="TableParagraph"/>
              <w:numPr>
                <w:ilvl w:val="0"/>
                <w:numId w:val="18"/>
              </w:numPr>
              <w:tabs>
                <w:tab w:val="left" w:pos="469"/>
                <w:tab w:val="left" w:pos="470"/>
              </w:tabs>
              <w:spacing w:line="237" w:lineRule="auto"/>
              <w:ind w:right="248"/>
              <w:rPr>
                <w:i/>
                <w:sz w:val="24"/>
              </w:rPr>
            </w:pPr>
            <w:r w:rsidRPr="00B75135">
              <w:rPr>
                <w:i/>
                <w:sz w:val="24"/>
              </w:rPr>
              <w:t>Достижение результатов раздела</w:t>
            </w:r>
            <w:r w:rsidRPr="00B75135">
              <w:rPr>
                <w:i/>
                <w:spacing w:val="-1"/>
                <w:sz w:val="24"/>
              </w:rPr>
              <w:t xml:space="preserve"> </w:t>
            </w:r>
            <w:r w:rsidRPr="00B75135">
              <w:rPr>
                <w:i/>
                <w:sz w:val="24"/>
              </w:rPr>
              <w:t>II;</w:t>
            </w:r>
          </w:p>
          <w:p w:rsidR="00F14680" w:rsidRPr="00B75135" w:rsidRDefault="00F14680" w:rsidP="00F14680">
            <w:pPr>
              <w:pStyle w:val="TableParagraph"/>
              <w:numPr>
                <w:ilvl w:val="0"/>
                <w:numId w:val="18"/>
              </w:numPr>
              <w:tabs>
                <w:tab w:val="left" w:pos="469"/>
                <w:tab w:val="left" w:pos="470"/>
              </w:tabs>
              <w:ind w:right="323"/>
              <w:rPr>
                <w:i/>
                <w:sz w:val="24"/>
                <w:lang w:val="ru-RU"/>
              </w:rPr>
            </w:pPr>
            <w:r w:rsidRPr="00B75135">
              <w:rPr>
                <w:i/>
                <w:sz w:val="24"/>
                <w:lang w:val="ru-RU"/>
              </w:rPr>
              <w:t>свободно оперировать числовыми множествами при решении</w:t>
            </w:r>
            <w:r w:rsidRPr="00B75135">
              <w:rPr>
                <w:i/>
                <w:spacing w:val="-1"/>
                <w:sz w:val="24"/>
                <w:lang w:val="ru-RU"/>
              </w:rPr>
              <w:t xml:space="preserve"> </w:t>
            </w:r>
            <w:r w:rsidRPr="00B75135">
              <w:rPr>
                <w:i/>
                <w:sz w:val="24"/>
                <w:lang w:val="ru-RU"/>
              </w:rPr>
              <w:t>задач;</w:t>
            </w:r>
          </w:p>
          <w:p w:rsidR="00F14680" w:rsidRPr="00B75135" w:rsidRDefault="00F14680" w:rsidP="00F14680">
            <w:pPr>
              <w:pStyle w:val="TableParagraph"/>
              <w:numPr>
                <w:ilvl w:val="0"/>
                <w:numId w:val="18"/>
              </w:numPr>
              <w:tabs>
                <w:tab w:val="left" w:pos="469"/>
                <w:tab w:val="left" w:pos="470"/>
              </w:tabs>
              <w:spacing w:line="237" w:lineRule="auto"/>
              <w:ind w:right="218"/>
              <w:rPr>
                <w:i/>
                <w:sz w:val="24"/>
                <w:lang w:val="ru-RU"/>
              </w:rPr>
            </w:pPr>
            <w:r w:rsidRPr="00B75135">
              <w:rPr>
                <w:i/>
                <w:sz w:val="24"/>
                <w:lang w:val="ru-RU"/>
              </w:rPr>
              <w:t xml:space="preserve">понимать причины и основные идеи </w:t>
            </w:r>
            <w:r w:rsidRPr="00B75135">
              <w:rPr>
                <w:i/>
                <w:spacing w:val="-3"/>
                <w:sz w:val="24"/>
                <w:lang w:val="ru-RU"/>
              </w:rPr>
              <w:t xml:space="preserve">расширения </w:t>
            </w:r>
            <w:r w:rsidRPr="00B75135">
              <w:rPr>
                <w:i/>
                <w:sz w:val="24"/>
                <w:lang w:val="ru-RU"/>
              </w:rPr>
              <w:t>числовых</w:t>
            </w:r>
            <w:r w:rsidRPr="00B75135">
              <w:rPr>
                <w:i/>
                <w:spacing w:val="-4"/>
                <w:sz w:val="24"/>
                <w:lang w:val="ru-RU"/>
              </w:rPr>
              <w:t xml:space="preserve"> </w:t>
            </w:r>
            <w:r w:rsidRPr="00B75135">
              <w:rPr>
                <w:i/>
                <w:sz w:val="24"/>
                <w:lang w:val="ru-RU"/>
              </w:rPr>
              <w:t>множеств;</w:t>
            </w:r>
          </w:p>
          <w:p w:rsidR="00F14680" w:rsidRPr="00B75135" w:rsidRDefault="00F14680" w:rsidP="00F14680">
            <w:pPr>
              <w:pStyle w:val="TableParagraph"/>
              <w:numPr>
                <w:ilvl w:val="0"/>
                <w:numId w:val="18"/>
              </w:numPr>
              <w:tabs>
                <w:tab w:val="left" w:pos="469"/>
                <w:tab w:val="left" w:pos="470"/>
              </w:tabs>
              <w:ind w:right="526"/>
              <w:rPr>
                <w:i/>
                <w:sz w:val="24"/>
                <w:lang w:val="ru-RU"/>
              </w:rPr>
            </w:pPr>
            <w:r w:rsidRPr="00B75135">
              <w:rPr>
                <w:i/>
                <w:sz w:val="24"/>
                <w:lang w:val="ru-RU"/>
              </w:rPr>
              <w:t xml:space="preserve">владеть основными понятиями теории делимости при </w:t>
            </w:r>
            <w:r w:rsidRPr="00B75135">
              <w:rPr>
                <w:i/>
                <w:spacing w:val="-6"/>
                <w:sz w:val="24"/>
                <w:lang w:val="ru-RU"/>
              </w:rPr>
              <w:t xml:space="preserve">решении </w:t>
            </w:r>
            <w:r w:rsidRPr="00B75135">
              <w:rPr>
                <w:i/>
                <w:sz w:val="24"/>
                <w:lang w:val="ru-RU"/>
              </w:rPr>
              <w:t>стандартных</w:t>
            </w:r>
            <w:r w:rsidRPr="00B75135">
              <w:rPr>
                <w:i/>
                <w:spacing w:val="-4"/>
                <w:sz w:val="24"/>
                <w:lang w:val="ru-RU"/>
              </w:rPr>
              <w:t xml:space="preserve"> </w:t>
            </w:r>
            <w:r w:rsidRPr="00B75135">
              <w:rPr>
                <w:i/>
                <w:sz w:val="24"/>
                <w:lang w:val="ru-RU"/>
              </w:rPr>
              <w:t>задач</w:t>
            </w:r>
          </w:p>
        </w:tc>
      </w:tr>
    </w:tbl>
    <w:p w:rsidR="004B244A" w:rsidRPr="00B75135" w:rsidRDefault="004B244A"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35"/>
        <w:gridCol w:w="3608"/>
        <w:gridCol w:w="3289"/>
        <w:gridCol w:w="3469"/>
      </w:tblGrid>
      <w:tr w:rsidR="00F14680" w:rsidRPr="00B75135" w:rsidTr="003F5E9C">
        <w:trPr>
          <w:trHeight w:val="8663"/>
        </w:trPr>
        <w:tc>
          <w:tcPr>
            <w:tcW w:w="1812" w:type="dxa"/>
          </w:tcPr>
          <w:p w:rsidR="00F14680" w:rsidRPr="00B75135" w:rsidRDefault="00F14680" w:rsidP="003F5E9C">
            <w:pPr>
              <w:pStyle w:val="TableParagraph"/>
              <w:ind w:left="0"/>
              <w:rPr>
                <w:sz w:val="24"/>
                <w:lang w:val="ru-RU"/>
              </w:rPr>
            </w:pPr>
          </w:p>
        </w:tc>
        <w:tc>
          <w:tcPr>
            <w:tcW w:w="2835" w:type="dxa"/>
          </w:tcPr>
          <w:p w:rsidR="00F14680" w:rsidRPr="00B75135" w:rsidRDefault="00F14680" w:rsidP="003F5E9C">
            <w:pPr>
              <w:pStyle w:val="TableParagraph"/>
              <w:spacing w:line="235" w:lineRule="auto"/>
              <w:ind w:right="195"/>
              <w:rPr>
                <w:sz w:val="24"/>
              </w:rPr>
            </w:pPr>
            <w:r w:rsidRPr="00B75135">
              <w:rPr>
                <w:sz w:val="24"/>
              </w:rPr>
              <w:t>заданное число процентов, масштаб;</w:t>
            </w:r>
          </w:p>
          <w:p w:rsidR="00F14680" w:rsidRPr="00B75135" w:rsidRDefault="00F14680" w:rsidP="00F14680">
            <w:pPr>
              <w:pStyle w:val="TableParagraph"/>
              <w:numPr>
                <w:ilvl w:val="0"/>
                <w:numId w:val="27"/>
              </w:numPr>
              <w:tabs>
                <w:tab w:val="left" w:pos="470"/>
                <w:tab w:val="left" w:pos="471"/>
              </w:tabs>
              <w:spacing w:before="2" w:line="237" w:lineRule="auto"/>
              <w:ind w:right="756"/>
              <w:rPr>
                <w:sz w:val="24"/>
              </w:rPr>
            </w:pPr>
            <w:r w:rsidRPr="00B75135">
              <w:rPr>
                <w:sz w:val="24"/>
              </w:rPr>
              <w:t>оперировать на базовом</w:t>
            </w:r>
            <w:r w:rsidRPr="00B75135">
              <w:rPr>
                <w:spacing w:val="6"/>
                <w:sz w:val="24"/>
              </w:rPr>
              <w:t xml:space="preserve"> </w:t>
            </w:r>
            <w:r w:rsidRPr="00B75135">
              <w:rPr>
                <w:spacing w:val="-4"/>
                <w:sz w:val="24"/>
              </w:rPr>
              <w:t>уровне</w:t>
            </w:r>
          </w:p>
          <w:p w:rsidR="00F14680" w:rsidRPr="00B75135" w:rsidRDefault="00F14680" w:rsidP="003F5E9C">
            <w:pPr>
              <w:pStyle w:val="TableParagraph"/>
              <w:ind w:right="88"/>
              <w:rPr>
                <w:sz w:val="24"/>
                <w:lang w:val="ru-RU"/>
              </w:rPr>
            </w:pPr>
            <w:r w:rsidRPr="00B75135">
              <w:rPr>
                <w:sz w:val="24"/>
                <w:lang w:val="ru-RU"/>
              </w:rPr>
              <w:t xml:space="preserve">понятиями: </w:t>
            </w:r>
            <w:r w:rsidRPr="00B75135">
              <w:rPr>
                <w:spacing w:val="-3"/>
                <w:sz w:val="24"/>
                <w:lang w:val="ru-RU"/>
              </w:rPr>
              <w:t xml:space="preserve">логарифм </w:t>
            </w:r>
            <w:r w:rsidRPr="00B75135">
              <w:rPr>
                <w:sz w:val="24"/>
                <w:lang w:val="ru-RU"/>
              </w:rPr>
              <w:t>числа, тригонометрическая окружность, градусная мера угла, величина угла,</w:t>
            </w:r>
          </w:p>
          <w:p w:rsidR="00F14680" w:rsidRPr="00B75135" w:rsidRDefault="00F14680" w:rsidP="003F5E9C">
            <w:pPr>
              <w:pStyle w:val="TableParagraph"/>
              <w:spacing w:before="1"/>
              <w:ind w:right="204"/>
              <w:rPr>
                <w:sz w:val="24"/>
                <w:lang w:val="ru-RU"/>
              </w:rPr>
            </w:pPr>
            <w:r w:rsidRPr="00B75135">
              <w:rPr>
                <w:sz w:val="24"/>
                <w:lang w:val="ru-RU"/>
              </w:rPr>
              <w:t>заданного точкой на тригонометрической окружности, синус, косинус, тангенс и котангенс углов, имеющих произвольную величину;</w:t>
            </w:r>
          </w:p>
          <w:p w:rsidR="00F14680" w:rsidRPr="00B75135" w:rsidRDefault="00F14680" w:rsidP="00F14680">
            <w:pPr>
              <w:pStyle w:val="TableParagraph"/>
              <w:numPr>
                <w:ilvl w:val="0"/>
                <w:numId w:val="27"/>
              </w:numPr>
              <w:tabs>
                <w:tab w:val="left" w:pos="470"/>
                <w:tab w:val="left" w:pos="471"/>
              </w:tabs>
              <w:spacing w:before="3" w:line="292" w:lineRule="exact"/>
              <w:ind w:hanging="359"/>
              <w:rPr>
                <w:sz w:val="24"/>
              </w:rPr>
            </w:pPr>
            <w:r w:rsidRPr="00B75135">
              <w:rPr>
                <w:sz w:val="24"/>
              </w:rPr>
              <w:t>выполнять</w:t>
            </w:r>
          </w:p>
          <w:p w:rsidR="00F14680" w:rsidRPr="00B75135" w:rsidRDefault="00F14680" w:rsidP="003F5E9C">
            <w:pPr>
              <w:pStyle w:val="TableParagraph"/>
              <w:spacing w:line="274" w:lineRule="exact"/>
              <w:rPr>
                <w:sz w:val="24"/>
              </w:rPr>
            </w:pPr>
            <w:r w:rsidRPr="00B75135">
              <w:rPr>
                <w:sz w:val="24"/>
              </w:rPr>
              <w:t>арифметические</w:t>
            </w:r>
          </w:p>
          <w:p w:rsidR="00F14680" w:rsidRPr="00B75135" w:rsidRDefault="00F14680" w:rsidP="003F5E9C">
            <w:pPr>
              <w:pStyle w:val="TableParagraph"/>
              <w:ind w:right="203"/>
              <w:rPr>
                <w:sz w:val="24"/>
                <w:lang w:val="ru-RU"/>
              </w:rPr>
            </w:pPr>
            <w:r w:rsidRPr="00B75135">
              <w:rPr>
                <w:sz w:val="24"/>
                <w:lang w:val="ru-RU"/>
              </w:rPr>
              <w:t>действия с целыми и рациональными числами;</w:t>
            </w:r>
          </w:p>
          <w:p w:rsidR="00F14680" w:rsidRPr="00B75135" w:rsidRDefault="00F14680" w:rsidP="00F14680">
            <w:pPr>
              <w:pStyle w:val="TableParagraph"/>
              <w:numPr>
                <w:ilvl w:val="0"/>
                <w:numId w:val="27"/>
              </w:numPr>
              <w:tabs>
                <w:tab w:val="left" w:pos="470"/>
                <w:tab w:val="left" w:pos="471"/>
              </w:tabs>
              <w:spacing w:before="2"/>
              <w:ind w:right="726"/>
              <w:rPr>
                <w:sz w:val="24"/>
                <w:lang w:val="ru-RU"/>
              </w:rPr>
            </w:pPr>
            <w:r w:rsidRPr="00B75135">
              <w:rPr>
                <w:sz w:val="24"/>
                <w:lang w:val="ru-RU"/>
              </w:rPr>
              <w:t>выполнять несложные преобразования числовых выражений,</w:t>
            </w:r>
          </w:p>
          <w:p w:rsidR="00F14680" w:rsidRPr="00B75135" w:rsidRDefault="00F14680" w:rsidP="003F5E9C">
            <w:pPr>
              <w:pStyle w:val="TableParagraph"/>
              <w:ind w:right="203"/>
              <w:jc w:val="both"/>
              <w:rPr>
                <w:sz w:val="24"/>
                <w:lang w:val="ru-RU"/>
              </w:rPr>
            </w:pPr>
            <w:r w:rsidRPr="00B75135">
              <w:rPr>
                <w:sz w:val="24"/>
                <w:lang w:val="ru-RU"/>
              </w:rPr>
              <w:t xml:space="preserve">содержащих </w:t>
            </w:r>
            <w:r w:rsidRPr="00B75135">
              <w:rPr>
                <w:spacing w:val="-4"/>
                <w:sz w:val="24"/>
                <w:lang w:val="ru-RU"/>
              </w:rPr>
              <w:t xml:space="preserve">степени </w:t>
            </w:r>
            <w:r w:rsidRPr="00B75135">
              <w:rPr>
                <w:sz w:val="24"/>
                <w:lang w:val="ru-RU"/>
              </w:rPr>
              <w:t>чисел, либо корни из чисел,</w:t>
            </w:r>
            <w:r w:rsidRPr="00B75135">
              <w:rPr>
                <w:spacing w:val="-1"/>
                <w:sz w:val="24"/>
                <w:lang w:val="ru-RU"/>
              </w:rPr>
              <w:t xml:space="preserve"> </w:t>
            </w:r>
            <w:r w:rsidRPr="00B75135">
              <w:rPr>
                <w:sz w:val="24"/>
                <w:lang w:val="ru-RU"/>
              </w:rPr>
              <w:t>либо</w:t>
            </w:r>
          </w:p>
        </w:tc>
        <w:tc>
          <w:tcPr>
            <w:tcW w:w="3608" w:type="dxa"/>
          </w:tcPr>
          <w:p w:rsidR="00F14680" w:rsidRPr="00B75135" w:rsidRDefault="00F14680" w:rsidP="003F5E9C">
            <w:pPr>
              <w:pStyle w:val="TableParagraph"/>
              <w:spacing w:line="235" w:lineRule="auto"/>
              <w:ind w:right="157"/>
              <w:rPr>
                <w:i/>
                <w:sz w:val="24"/>
              </w:rPr>
            </w:pPr>
            <w:r w:rsidRPr="00B75135">
              <w:rPr>
                <w:i/>
                <w:sz w:val="24"/>
              </w:rPr>
              <w:t>заданными свойствами делимости;</w:t>
            </w:r>
          </w:p>
          <w:p w:rsidR="00F14680" w:rsidRPr="00B75135" w:rsidRDefault="00F14680" w:rsidP="00F14680">
            <w:pPr>
              <w:pStyle w:val="TableParagraph"/>
              <w:numPr>
                <w:ilvl w:val="0"/>
                <w:numId w:val="26"/>
              </w:numPr>
              <w:tabs>
                <w:tab w:val="left" w:pos="470"/>
                <w:tab w:val="left" w:pos="471"/>
              </w:tabs>
              <w:ind w:right="174"/>
              <w:rPr>
                <w:i/>
                <w:sz w:val="24"/>
                <w:lang w:val="ru-RU"/>
              </w:rPr>
            </w:pPr>
            <w:r w:rsidRPr="00B75135">
              <w:rPr>
                <w:i/>
                <w:sz w:val="24"/>
                <w:lang w:val="ru-RU"/>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w:t>
            </w:r>
            <w:r w:rsidRPr="00B75135">
              <w:rPr>
                <w:i/>
                <w:spacing w:val="-5"/>
                <w:sz w:val="24"/>
                <w:lang w:val="ru-RU"/>
              </w:rPr>
              <w:t xml:space="preserve">косинус, </w:t>
            </w:r>
            <w:r w:rsidRPr="00B75135">
              <w:rPr>
                <w:i/>
                <w:sz w:val="24"/>
                <w:lang w:val="ru-RU"/>
              </w:rPr>
              <w:t>тангенс и котангенс углов, имеющих произвольную величину, числа е и</w:t>
            </w:r>
            <w:r w:rsidRPr="00B75135">
              <w:rPr>
                <w:i/>
                <w:spacing w:val="-3"/>
                <w:sz w:val="24"/>
                <w:lang w:val="ru-RU"/>
              </w:rPr>
              <w:t xml:space="preserve"> </w:t>
            </w:r>
            <w:r w:rsidRPr="00B75135">
              <w:rPr>
                <w:i/>
                <w:sz w:val="24"/>
              </w:rPr>
              <w:t>π</w:t>
            </w:r>
            <w:r w:rsidRPr="00B75135">
              <w:rPr>
                <w:i/>
                <w:sz w:val="24"/>
                <w:lang w:val="ru-RU"/>
              </w:rPr>
              <w:t>;</w:t>
            </w:r>
          </w:p>
          <w:p w:rsidR="00F14680" w:rsidRPr="00B75135" w:rsidRDefault="00F14680" w:rsidP="00F14680">
            <w:pPr>
              <w:pStyle w:val="TableParagraph"/>
              <w:numPr>
                <w:ilvl w:val="0"/>
                <w:numId w:val="26"/>
              </w:numPr>
              <w:tabs>
                <w:tab w:val="left" w:pos="470"/>
                <w:tab w:val="left" w:pos="471"/>
              </w:tabs>
              <w:ind w:right="175"/>
              <w:rPr>
                <w:i/>
                <w:sz w:val="24"/>
                <w:lang w:val="ru-RU"/>
              </w:rPr>
            </w:pPr>
            <w:r w:rsidRPr="00B75135">
              <w:rPr>
                <w:i/>
                <w:sz w:val="24"/>
                <w:lang w:val="ru-RU"/>
              </w:rPr>
              <w:t>выполнять арифметические действия, сочетая устные и письменные приемы, применяя при необходимости вычислительные устройства;</w:t>
            </w:r>
          </w:p>
          <w:p w:rsidR="00F14680" w:rsidRPr="00B75135" w:rsidRDefault="00F14680" w:rsidP="00F14680">
            <w:pPr>
              <w:pStyle w:val="TableParagraph"/>
              <w:numPr>
                <w:ilvl w:val="0"/>
                <w:numId w:val="26"/>
              </w:numPr>
              <w:tabs>
                <w:tab w:val="left" w:pos="470"/>
                <w:tab w:val="left" w:pos="471"/>
              </w:tabs>
              <w:ind w:right="493"/>
              <w:rPr>
                <w:i/>
                <w:sz w:val="24"/>
                <w:lang w:val="ru-RU"/>
              </w:rPr>
            </w:pPr>
            <w:r w:rsidRPr="00B75135">
              <w:rPr>
                <w:i/>
                <w:sz w:val="24"/>
                <w:lang w:val="ru-RU"/>
              </w:rP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F14680" w:rsidRPr="00B75135" w:rsidRDefault="00F14680" w:rsidP="00F14680">
            <w:pPr>
              <w:pStyle w:val="TableParagraph"/>
              <w:numPr>
                <w:ilvl w:val="0"/>
                <w:numId w:val="26"/>
              </w:numPr>
              <w:tabs>
                <w:tab w:val="left" w:pos="470"/>
                <w:tab w:val="left" w:pos="471"/>
              </w:tabs>
              <w:spacing w:before="1" w:line="237" w:lineRule="auto"/>
              <w:ind w:right="165"/>
              <w:rPr>
                <w:i/>
                <w:sz w:val="24"/>
                <w:lang w:val="ru-RU"/>
              </w:rPr>
            </w:pPr>
            <w:r w:rsidRPr="00B75135">
              <w:rPr>
                <w:i/>
                <w:sz w:val="24"/>
                <w:lang w:val="ru-RU"/>
              </w:rPr>
              <w:t>пользоваться оценкой и прикидкой при</w:t>
            </w:r>
            <w:r w:rsidRPr="00B75135">
              <w:rPr>
                <w:i/>
                <w:spacing w:val="23"/>
                <w:sz w:val="24"/>
                <w:lang w:val="ru-RU"/>
              </w:rPr>
              <w:t xml:space="preserve"> </w:t>
            </w:r>
            <w:r w:rsidRPr="00B75135">
              <w:rPr>
                <w:i/>
                <w:spacing w:val="-5"/>
                <w:sz w:val="24"/>
                <w:lang w:val="ru-RU"/>
              </w:rPr>
              <w:t>практических</w:t>
            </w:r>
          </w:p>
        </w:tc>
        <w:tc>
          <w:tcPr>
            <w:tcW w:w="3289" w:type="dxa"/>
          </w:tcPr>
          <w:p w:rsidR="00F14680" w:rsidRPr="00B75135" w:rsidRDefault="00F14680" w:rsidP="003F5E9C">
            <w:pPr>
              <w:pStyle w:val="TableParagraph"/>
              <w:spacing w:line="270" w:lineRule="exact"/>
              <w:rPr>
                <w:sz w:val="24"/>
                <w:lang w:val="ru-RU"/>
              </w:rPr>
            </w:pPr>
            <w:r w:rsidRPr="00B75135">
              <w:rPr>
                <w:sz w:val="24"/>
                <w:lang w:val="ru-RU"/>
              </w:rPr>
              <w:t>множество</w:t>
            </w:r>
          </w:p>
          <w:p w:rsidR="00F14680" w:rsidRPr="00B75135" w:rsidRDefault="00F14680" w:rsidP="003F5E9C">
            <w:pPr>
              <w:pStyle w:val="TableParagraph"/>
              <w:ind w:right="426"/>
              <w:rPr>
                <w:sz w:val="24"/>
                <w:lang w:val="ru-RU"/>
              </w:rPr>
            </w:pPr>
            <w:r w:rsidRPr="00B75135">
              <w:rPr>
                <w:sz w:val="24"/>
                <w:lang w:val="ru-RU"/>
              </w:rPr>
              <w:t>действительных чисел, геометрическая интерпретация натуральных, целых, рациональных,</w:t>
            </w:r>
          </w:p>
          <w:p w:rsidR="00F14680" w:rsidRPr="00B75135" w:rsidRDefault="00F14680" w:rsidP="003F5E9C">
            <w:pPr>
              <w:pStyle w:val="TableParagraph"/>
              <w:rPr>
                <w:sz w:val="24"/>
              </w:rPr>
            </w:pPr>
            <w:r w:rsidRPr="00B75135">
              <w:rPr>
                <w:sz w:val="24"/>
              </w:rPr>
              <w:t>действительных чисел;</w:t>
            </w:r>
          </w:p>
          <w:p w:rsidR="00F14680" w:rsidRPr="00B75135" w:rsidRDefault="00F14680" w:rsidP="00F14680">
            <w:pPr>
              <w:pStyle w:val="TableParagraph"/>
              <w:numPr>
                <w:ilvl w:val="0"/>
                <w:numId w:val="25"/>
              </w:numPr>
              <w:tabs>
                <w:tab w:val="left" w:pos="470"/>
                <w:tab w:val="left" w:pos="471"/>
              </w:tabs>
              <w:spacing w:before="2"/>
              <w:ind w:right="267"/>
              <w:rPr>
                <w:sz w:val="24"/>
                <w:lang w:val="ru-RU"/>
              </w:rPr>
            </w:pPr>
            <w:r w:rsidRPr="00B75135">
              <w:rPr>
                <w:sz w:val="24"/>
                <w:lang w:val="ru-RU"/>
              </w:rPr>
              <w:t xml:space="preserve">понимать и объяснять разницу между позиционной и непозиционной системами записи </w:t>
            </w:r>
            <w:r w:rsidRPr="00B75135">
              <w:rPr>
                <w:spacing w:val="-4"/>
                <w:sz w:val="24"/>
                <w:lang w:val="ru-RU"/>
              </w:rPr>
              <w:t>чисел;</w:t>
            </w:r>
          </w:p>
          <w:p w:rsidR="00F14680" w:rsidRPr="00B75135" w:rsidRDefault="00F14680" w:rsidP="00F14680">
            <w:pPr>
              <w:pStyle w:val="TableParagraph"/>
              <w:numPr>
                <w:ilvl w:val="0"/>
                <w:numId w:val="25"/>
              </w:numPr>
              <w:tabs>
                <w:tab w:val="left" w:pos="470"/>
                <w:tab w:val="left" w:pos="471"/>
              </w:tabs>
              <w:ind w:right="492"/>
              <w:rPr>
                <w:sz w:val="24"/>
                <w:lang w:val="ru-RU"/>
              </w:rPr>
            </w:pPr>
            <w:r w:rsidRPr="00B75135">
              <w:rPr>
                <w:sz w:val="24"/>
                <w:lang w:val="ru-RU"/>
              </w:rPr>
              <w:t xml:space="preserve">переводить числа из одной системы записи (системы счисления) </w:t>
            </w:r>
            <w:r w:rsidRPr="00B75135">
              <w:rPr>
                <w:spacing w:val="-11"/>
                <w:sz w:val="24"/>
                <w:lang w:val="ru-RU"/>
              </w:rPr>
              <w:t xml:space="preserve">в </w:t>
            </w:r>
            <w:r w:rsidRPr="00B75135">
              <w:rPr>
                <w:sz w:val="24"/>
                <w:lang w:val="ru-RU"/>
              </w:rPr>
              <w:t>другую;</w:t>
            </w:r>
          </w:p>
          <w:p w:rsidR="00F14680" w:rsidRPr="00B75135" w:rsidRDefault="00F14680" w:rsidP="00F14680">
            <w:pPr>
              <w:pStyle w:val="TableParagraph"/>
              <w:numPr>
                <w:ilvl w:val="0"/>
                <w:numId w:val="25"/>
              </w:numPr>
              <w:tabs>
                <w:tab w:val="left" w:pos="470"/>
                <w:tab w:val="left" w:pos="471"/>
              </w:tabs>
              <w:ind w:right="254"/>
              <w:rPr>
                <w:sz w:val="24"/>
                <w:lang w:val="ru-RU"/>
              </w:rPr>
            </w:pPr>
            <w:r w:rsidRPr="00B75135">
              <w:rPr>
                <w:sz w:val="24"/>
                <w:lang w:val="ru-RU"/>
              </w:rPr>
              <w:t>доказывать и использовать признаки делимости суммы и произведения при выполнении</w:t>
            </w:r>
            <w:r w:rsidRPr="00B75135">
              <w:rPr>
                <w:spacing w:val="-19"/>
                <w:sz w:val="24"/>
                <w:lang w:val="ru-RU"/>
              </w:rPr>
              <w:t xml:space="preserve"> </w:t>
            </w:r>
            <w:r w:rsidRPr="00B75135">
              <w:rPr>
                <w:sz w:val="24"/>
                <w:lang w:val="ru-RU"/>
              </w:rPr>
              <w:t>вычислений и решении</w:t>
            </w:r>
            <w:r w:rsidRPr="00B75135">
              <w:rPr>
                <w:spacing w:val="-4"/>
                <w:sz w:val="24"/>
                <w:lang w:val="ru-RU"/>
              </w:rPr>
              <w:t xml:space="preserve"> </w:t>
            </w:r>
            <w:r w:rsidRPr="00B75135">
              <w:rPr>
                <w:sz w:val="24"/>
                <w:lang w:val="ru-RU"/>
              </w:rPr>
              <w:t>задач;</w:t>
            </w:r>
          </w:p>
          <w:p w:rsidR="00F14680" w:rsidRPr="00B75135" w:rsidRDefault="00F14680" w:rsidP="00F14680">
            <w:pPr>
              <w:pStyle w:val="TableParagraph"/>
              <w:numPr>
                <w:ilvl w:val="0"/>
                <w:numId w:val="25"/>
              </w:numPr>
              <w:tabs>
                <w:tab w:val="left" w:pos="470"/>
                <w:tab w:val="left" w:pos="471"/>
              </w:tabs>
              <w:ind w:right="282"/>
              <w:rPr>
                <w:sz w:val="24"/>
                <w:lang w:val="ru-RU"/>
              </w:rPr>
            </w:pPr>
            <w:r w:rsidRPr="00B75135">
              <w:rPr>
                <w:sz w:val="24"/>
                <w:lang w:val="ru-RU"/>
              </w:rPr>
              <w:t>выполнять округление рациональных и иррациональных чисел</w:t>
            </w:r>
            <w:r w:rsidRPr="00B75135">
              <w:rPr>
                <w:spacing w:val="-18"/>
                <w:sz w:val="24"/>
                <w:lang w:val="ru-RU"/>
              </w:rPr>
              <w:t xml:space="preserve"> </w:t>
            </w:r>
            <w:r w:rsidRPr="00B75135">
              <w:rPr>
                <w:sz w:val="24"/>
                <w:lang w:val="ru-RU"/>
              </w:rPr>
              <w:t>с заданной</w:t>
            </w:r>
            <w:r w:rsidRPr="00B75135">
              <w:rPr>
                <w:spacing w:val="-4"/>
                <w:sz w:val="24"/>
                <w:lang w:val="ru-RU"/>
              </w:rPr>
              <w:t xml:space="preserve"> </w:t>
            </w:r>
            <w:r w:rsidRPr="00B75135">
              <w:rPr>
                <w:sz w:val="24"/>
                <w:lang w:val="ru-RU"/>
              </w:rPr>
              <w:t>точностью;</w:t>
            </w:r>
          </w:p>
          <w:p w:rsidR="00F14680" w:rsidRPr="00B75135" w:rsidRDefault="00F14680" w:rsidP="00F14680">
            <w:pPr>
              <w:pStyle w:val="TableParagraph"/>
              <w:numPr>
                <w:ilvl w:val="0"/>
                <w:numId w:val="25"/>
              </w:numPr>
              <w:tabs>
                <w:tab w:val="left" w:pos="470"/>
                <w:tab w:val="left" w:pos="471"/>
              </w:tabs>
              <w:spacing w:line="286" w:lineRule="exact"/>
              <w:ind w:hanging="359"/>
              <w:rPr>
                <w:sz w:val="24"/>
              </w:rPr>
            </w:pPr>
            <w:r w:rsidRPr="00B75135">
              <w:rPr>
                <w:sz w:val="24"/>
              </w:rPr>
              <w:t>сравнивать</w:t>
            </w:r>
          </w:p>
          <w:p w:rsidR="00F14680" w:rsidRPr="00B75135" w:rsidRDefault="00F14680" w:rsidP="003F5E9C">
            <w:pPr>
              <w:pStyle w:val="TableParagraph"/>
              <w:spacing w:before="1" w:line="235" w:lineRule="auto"/>
              <w:rPr>
                <w:sz w:val="24"/>
              </w:rPr>
            </w:pPr>
            <w:r w:rsidRPr="00B75135">
              <w:rPr>
                <w:sz w:val="24"/>
              </w:rPr>
              <w:t>действительные числа разными способами;</w:t>
            </w:r>
          </w:p>
          <w:p w:rsidR="00F14680" w:rsidRPr="00B75135" w:rsidRDefault="00F14680" w:rsidP="00F14680">
            <w:pPr>
              <w:pStyle w:val="TableParagraph"/>
              <w:numPr>
                <w:ilvl w:val="0"/>
                <w:numId w:val="25"/>
              </w:numPr>
              <w:tabs>
                <w:tab w:val="left" w:pos="470"/>
                <w:tab w:val="left" w:pos="471"/>
              </w:tabs>
              <w:spacing w:before="27" w:line="276" w:lineRule="exact"/>
              <w:ind w:right="593"/>
              <w:rPr>
                <w:sz w:val="24"/>
                <w:lang w:val="ru-RU"/>
              </w:rPr>
            </w:pPr>
            <w:r w:rsidRPr="00B75135">
              <w:rPr>
                <w:sz w:val="24"/>
                <w:lang w:val="ru-RU"/>
              </w:rPr>
              <w:t xml:space="preserve">упорядочивать </w:t>
            </w:r>
            <w:r w:rsidRPr="00B75135">
              <w:rPr>
                <w:spacing w:val="-4"/>
                <w:sz w:val="24"/>
                <w:lang w:val="ru-RU"/>
              </w:rPr>
              <w:t xml:space="preserve">числа, </w:t>
            </w:r>
            <w:r w:rsidRPr="00B75135">
              <w:rPr>
                <w:sz w:val="24"/>
                <w:lang w:val="ru-RU"/>
              </w:rPr>
              <w:t>записанные в</w:t>
            </w:r>
            <w:r w:rsidRPr="00B75135">
              <w:rPr>
                <w:spacing w:val="-8"/>
                <w:sz w:val="24"/>
                <w:lang w:val="ru-RU"/>
              </w:rPr>
              <w:t xml:space="preserve"> </w:t>
            </w:r>
            <w:r w:rsidRPr="00B75135">
              <w:rPr>
                <w:sz w:val="24"/>
                <w:lang w:val="ru-RU"/>
              </w:rPr>
              <w:t>виде</w:t>
            </w:r>
          </w:p>
        </w:tc>
        <w:tc>
          <w:tcPr>
            <w:tcW w:w="3469" w:type="dxa"/>
          </w:tcPr>
          <w:p w:rsidR="00F14680" w:rsidRPr="00B75135" w:rsidRDefault="00F14680" w:rsidP="00F14680">
            <w:pPr>
              <w:pStyle w:val="TableParagraph"/>
              <w:numPr>
                <w:ilvl w:val="0"/>
                <w:numId w:val="24"/>
              </w:numPr>
              <w:tabs>
                <w:tab w:val="left" w:pos="469"/>
                <w:tab w:val="left" w:pos="470"/>
              </w:tabs>
              <w:ind w:right="390"/>
              <w:rPr>
                <w:i/>
                <w:sz w:val="24"/>
                <w:lang w:val="ru-RU"/>
              </w:rPr>
            </w:pPr>
            <w:r w:rsidRPr="00B75135">
              <w:rPr>
                <w:i/>
                <w:sz w:val="24"/>
                <w:lang w:val="ru-RU"/>
              </w:rPr>
              <w:t>иметь базовые представления о множестве комплексных чисел;</w:t>
            </w:r>
          </w:p>
          <w:p w:rsidR="00F14680" w:rsidRPr="00B75135" w:rsidRDefault="00F14680" w:rsidP="00F14680">
            <w:pPr>
              <w:pStyle w:val="TableParagraph"/>
              <w:numPr>
                <w:ilvl w:val="0"/>
                <w:numId w:val="24"/>
              </w:numPr>
              <w:tabs>
                <w:tab w:val="left" w:pos="469"/>
                <w:tab w:val="left" w:pos="470"/>
              </w:tabs>
              <w:ind w:right="545"/>
              <w:rPr>
                <w:i/>
                <w:sz w:val="24"/>
                <w:lang w:val="ru-RU"/>
              </w:rPr>
            </w:pPr>
            <w:r w:rsidRPr="00B75135">
              <w:rPr>
                <w:i/>
                <w:sz w:val="24"/>
                <w:lang w:val="ru-RU"/>
              </w:rPr>
              <w:t>свободно выполнять тождественные преобразования тригонометрических, логарифмических, степенных</w:t>
            </w:r>
            <w:r w:rsidRPr="00B75135">
              <w:rPr>
                <w:i/>
                <w:spacing w:val="-4"/>
                <w:sz w:val="24"/>
                <w:lang w:val="ru-RU"/>
              </w:rPr>
              <w:t xml:space="preserve"> </w:t>
            </w:r>
            <w:r w:rsidRPr="00B75135">
              <w:rPr>
                <w:i/>
                <w:spacing w:val="-3"/>
                <w:sz w:val="24"/>
                <w:lang w:val="ru-RU"/>
              </w:rPr>
              <w:t>выражений;</w:t>
            </w:r>
          </w:p>
          <w:p w:rsidR="00F14680" w:rsidRPr="00B75135" w:rsidRDefault="00F14680" w:rsidP="00F14680">
            <w:pPr>
              <w:pStyle w:val="TableParagraph"/>
              <w:numPr>
                <w:ilvl w:val="0"/>
                <w:numId w:val="24"/>
              </w:numPr>
              <w:tabs>
                <w:tab w:val="left" w:pos="469"/>
                <w:tab w:val="left" w:pos="470"/>
              </w:tabs>
              <w:spacing w:line="237" w:lineRule="auto"/>
              <w:ind w:right="274"/>
              <w:rPr>
                <w:i/>
                <w:sz w:val="24"/>
              </w:rPr>
            </w:pPr>
            <w:r w:rsidRPr="00B75135">
              <w:rPr>
                <w:i/>
                <w:sz w:val="24"/>
              </w:rPr>
              <w:t xml:space="preserve">владеть формулой </w:t>
            </w:r>
            <w:r w:rsidRPr="00B75135">
              <w:rPr>
                <w:i/>
                <w:spacing w:val="-5"/>
                <w:sz w:val="24"/>
              </w:rPr>
              <w:t xml:space="preserve">бинома </w:t>
            </w:r>
            <w:r w:rsidRPr="00B75135">
              <w:rPr>
                <w:i/>
                <w:sz w:val="24"/>
              </w:rPr>
              <w:t>Ньютона;</w:t>
            </w:r>
          </w:p>
          <w:p w:rsidR="00F14680" w:rsidRPr="00B75135" w:rsidRDefault="00F14680" w:rsidP="00F14680">
            <w:pPr>
              <w:pStyle w:val="TableParagraph"/>
              <w:numPr>
                <w:ilvl w:val="0"/>
                <w:numId w:val="24"/>
              </w:numPr>
              <w:tabs>
                <w:tab w:val="left" w:pos="469"/>
                <w:tab w:val="left" w:pos="470"/>
              </w:tabs>
              <w:spacing w:line="237" w:lineRule="auto"/>
              <w:ind w:right="269"/>
              <w:rPr>
                <w:i/>
                <w:sz w:val="24"/>
                <w:lang w:val="ru-RU"/>
              </w:rPr>
            </w:pPr>
            <w:r w:rsidRPr="00B75135">
              <w:rPr>
                <w:i/>
                <w:sz w:val="24"/>
                <w:lang w:val="ru-RU"/>
              </w:rPr>
              <w:t>применять при решении задач теорему о линейном представлении НОД;</w:t>
            </w:r>
          </w:p>
          <w:p w:rsidR="00F14680" w:rsidRPr="00B75135" w:rsidRDefault="00F14680" w:rsidP="00F14680">
            <w:pPr>
              <w:pStyle w:val="TableParagraph"/>
              <w:numPr>
                <w:ilvl w:val="0"/>
                <w:numId w:val="24"/>
              </w:numPr>
              <w:tabs>
                <w:tab w:val="left" w:pos="469"/>
                <w:tab w:val="left" w:pos="470"/>
              </w:tabs>
              <w:spacing w:line="237" w:lineRule="auto"/>
              <w:ind w:right="238"/>
              <w:rPr>
                <w:i/>
                <w:sz w:val="24"/>
                <w:lang w:val="ru-RU"/>
              </w:rPr>
            </w:pPr>
            <w:r w:rsidRPr="00B75135">
              <w:rPr>
                <w:i/>
                <w:sz w:val="24"/>
                <w:lang w:val="ru-RU"/>
              </w:rPr>
              <w:t>применять при решении задач Китайскую</w:t>
            </w:r>
            <w:r w:rsidRPr="00B75135">
              <w:rPr>
                <w:i/>
                <w:spacing w:val="-21"/>
                <w:sz w:val="24"/>
                <w:lang w:val="ru-RU"/>
              </w:rPr>
              <w:t xml:space="preserve"> </w:t>
            </w:r>
            <w:r w:rsidRPr="00B75135">
              <w:rPr>
                <w:i/>
                <w:sz w:val="24"/>
                <w:lang w:val="ru-RU"/>
              </w:rPr>
              <w:t>теорему об</w:t>
            </w:r>
            <w:r w:rsidRPr="00B75135">
              <w:rPr>
                <w:i/>
                <w:spacing w:val="-5"/>
                <w:sz w:val="24"/>
                <w:lang w:val="ru-RU"/>
              </w:rPr>
              <w:t xml:space="preserve"> </w:t>
            </w:r>
            <w:r w:rsidRPr="00B75135">
              <w:rPr>
                <w:i/>
                <w:sz w:val="24"/>
                <w:lang w:val="ru-RU"/>
              </w:rPr>
              <w:t>остатках;</w:t>
            </w:r>
          </w:p>
          <w:p w:rsidR="00F14680" w:rsidRPr="00B75135" w:rsidRDefault="00F14680" w:rsidP="00F14680">
            <w:pPr>
              <w:pStyle w:val="TableParagraph"/>
              <w:numPr>
                <w:ilvl w:val="0"/>
                <w:numId w:val="24"/>
              </w:numPr>
              <w:tabs>
                <w:tab w:val="left" w:pos="469"/>
                <w:tab w:val="left" w:pos="470"/>
              </w:tabs>
              <w:spacing w:before="2" w:line="237" w:lineRule="auto"/>
              <w:ind w:right="524"/>
              <w:rPr>
                <w:i/>
                <w:sz w:val="24"/>
                <w:lang w:val="ru-RU"/>
              </w:rPr>
            </w:pPr>
            <w:r w:rsidRPr="00B75135">
              <w:rPr>
                <w:i/>
                <w:sz w:val="24"/>
                <w:lang w:val="ru-RU"/>
              </w:rPr>
              <w:t xml:space="preserve">применять при </w:t>
            </w:r>
            <w:r w:rsidRPr="00B75135">
              <w:rPr>
                <w:i/>
                <w:spacing w:val="-6"/>
                <w:sz w:val="24"/>
                <w:lang w:val="ru-RU"/>
              </w:rPr>
              <w:t xml:space="preserve">решении </w:t>
            </w:r>
            <w:r w:rsidRPr="00B75135">
              <w:rPr>
                <w:i/>
                <w:sz w:val="24"/>
                <w:lang w:val="ru-RU"/>
              </w:rPr>
              <w:t>задач Малую теорему Ферма;</w:t>
            </w:r>
          </w:p>
          <w:p w:rsidR="00F14680" w:rsidRPr="00B75135" w:rsidRDefault="00F14680" w:rsidP="00F14680">
            <w:pPr>
              <w:pStyle w:val="TableParagraph"/>
              <w:numPr>
                <w:ilvl w:val="0"/>
                <w:numId w:val="24"/>
              </w:numPr>
              <w:tabs>
                <w:tab w:val="left" w:pos="469"/>
                <w:tab w:val="left" w:pos="470"/>
              </w:tabs>
              <w:spacing w:before="8" w:line="237" w:lineRule="auto"/>
              <w:ind w:right="439"/>
              <w:rPr>
                <w:i/>
                <w:sz w:val="24"/>
                <w:lang w:val="ru-RU"/>
              </w:rPr>
            </w:pPr>
            <w:r w:rsidRPr="00B75135">
              <w:rPr>
                <w:i/>
                <w:sz w:val="24"/>
                <w:lang w:val="ru-RU"/>
              </w:rPr>
              <w:t xml:space="preserve">уметь выполнять </w:t>
            </w:r>
            <w:r w:rsidRPr="00B75135">
              <w:rPr>
                <w:i/>
                <w:spacing w:val="-3"/>
                <w:sz w:val="24"/>
                <w:lang w:val="ru-RU"/>
              </w:rPr>
              <w:t xml:space="preserve">запись </w:t>
            </w:r>
            <w:r w:rsidRPr="00B75135">
              <w:rPr>
                <w:i/>
                <w:sz w:val="24"/>
                <w:lang w:val="ru-RU"/>
              </w:rPr>
              <w:t>числа в позиционной системе</w:t>
            </w:r>
            <w:r w:rsidRPr="00B75135">
              <w:rPr>
                <w:i/>
                <w:spacing w:val="-2"/>
                <w:sz w:val="24"/>
                <w:lang w:val="ru-RU"/>
              </w:rPr>
              <w:t xml:space="preserve"> </w:t>
            </w:r>
            <w:r w:rsidRPr="00B75135">
              <w:rPr>
                <w:i/>
                <w:sz w:val="24"/>
                <w:lang w:val="ru-RU"/>
              </w:rPr>
              <w:t>счисления;</w:t>
            </w:r>
          </w:p>
          <w:p w:rsidR="00F14680" w:rsidRPr="00B75135" w:rsidRDefault="00F14680" w:rsidP="00F14680">
            <w:pPr>
              <w:pStyle w:val="TableParagraph"/>
              <w:numPr>
                <w:ilvl w:val="0"/>
                <w:numId w:val="24"/>
              </w:numPr>
              <w:tabs>
                <w:tab w:val="left" w:pos="469"/>
                <w:tab w:val="left" w:pos="470"/>
              </w:tabs>
              <w:spacing w:before="4"/>
              <w:ind w:right="200"/>
              <w:rPr>
                <w:i/>
                <w:sz w:val="24"/>
              </w:rPr>
            </w:pPr>
            <w:r w:rsidRPr="00B75135">
              <w:rPr>
                <w:i/>
                <w:sz w:val="24"/>
                <w:lang w:val="ru-RU"/>
              </w:rPr>
              <w:t>применять при решении задач</w:t>
            </w:r>
            <w:r w:rsidRPr="00B75135">
              <w:rPr>
                <w:i/>
                <w:spacing w:val="-21"/>
                <w:sz w:val="24"/>
                <w:lang w:val="ru-RU"/>
              </w:rPr>
              <w:t xml:space="preserve"> </w:t>
            </w:r>
            <w:r w:rsidRPr="00B75135">
              <w:rPr>
                <w:i/>
                <w:sz w:val="24"/>
                <w:lang w:val="ru-RU"/>
              </w:rPr>
              <w:t xml:space="preserve">теоретико-числовые функции: число и сумма делителей, функцию </w:t>
            </w:r>
            <w:r w:rsidRPr="00B75135">
              <w:rPr>
                <w:i/>
                <w:sz w:val="24"/>
              </w:rPr>
              <w:t>Эйлера;</w:t>
            </w:r>
          </w:p>
          <w:p w:rsidR="00F14680" w:rsidRPr="00B75135" w:rsidRDefault="00F14680" w:rsidP="00F14680">
            <w:pPr>
              <w:pStyle w:val="TableParagraph"/>
              <w:numPr>
                <w:ilvl w:val="0"/>
                <w:numId w:val="24"/>
              </w:numPr>
              <w:tabs>
                <w:tab w:val="left" w:pos="469"/>
                <w:tab w:val="left" w:pos="470"/>
              </w:tabs>
              <w:spacing w:line="291" w:lineRule="exact"/>
              <w:ind w:hanging="361"/>
              <w:rPr>
                <w:i/>
                <w:sz w:val="24"/>
              </w:rPr>
            </w:pPr>
            <w:r w:rsidRPr="00B75135">
              <w:rPr>
                <w:i/>
                <w:sz w:val="24"/>
              </w:rPr>
              <w:t>применять при</w:t>
            </w:r>
            <w:r w:rsidRPr="00B75135">
              <w:rPr>
                <w:i/>
                <w:spacing w:val="-1"/>
                <w:sz w:val="24"/>
              </w:rPr>
              <w:t xml:space="preserve"> </w:t>
            </w:r>
            <w:r w:rsidRPr="00B75135">
              <w:rPr>
                <w:i/>
                <w:sz w:val="24"/>
              </w:rPr>
              <w:t>решении</w:t>
            </w: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35"/>
        <w:gridCol w:w="3608"/>
        <w:gridCol w:w="3289"/>
        <w:gridCol w:w="3469"/>
      </w:tblGrid>
      <w:tr w:rsidR="00F14680" w:rsidRPr="00B75135" w:rsidTr="003F5E9C">
        <w:trPr>
          <w:trHeight w:val="8663"/>
        </w:trPr>
        <w:tc>
          <w:tcPr>
            <w:tcW w:w="1812" w:type="dxa"/>
          </w:tcPr>
          <w:p w:rsidR="00F14680" w:rsidRPr="00B75135" w:rsidRDefault="00F14680" w:rsidP="003F5E9C">
            <w:pPr>
              <w:pStyle w:val="TableParagraph"/>
              <w:ind w:left="0"/>
              <w:rPr>
                <w:sz w:val="24"/>
              </w:rPr>
            </w:pPr>
          </w:p>
        </w:tc>
        <w:tc>
          <w:tcPr>
            <w:tcW w:w="2835" w:type="dxa"/>
          </w:tcPr>
          <w:p w:rsidR="00F14680" w:rsidRPr="00B75135" w:rsidRDefault="00F14680" w:rsidP="003F5E9C">
            <w:pPr>
              <w:pStyle w:val="TableParagraph"/>
              <w:spacing w:line="265" w:lineRule="exact"/>
              <w:rPr>
                <w:sz w:val="24"/>
              </w:rPr>
            </w:pPr>
            <w:r w:rsidRPr="00B75135">
              <w:rPr>
                <w:sz w:val="24"/>
              </w:rPr>
              <w:t>логарифмы чисел;</w:t>
            </w:r>
          </w:p>
          <w:p w:rsidR="00F14680" w:rsidRPr="00B75135" w:rsidRDefault="00F14680" w:rsidP="00F14680">
            <w:pPr>
              <w:pStyle w:val="TableParagraph"/>
              <w:numPr>
                <w:ilvl w:val="0"/>
                <w:numId w:val="31"/>
              </w:numPr>
              <w:tabs>
                <w:tab w:val="left" w:pos="470"/>
                <w:tab w:val="left" w:pos="471"/>
              </w:tabs>
              <w:spacing w:line="237" w:lineRule="auto"/>
              <w:ind w:right="255"/>
              <w:rPr>
                <w:sz w:val="24"/>
                <w:lang w:val="ru-RU"/>
              </w:rPr>
            </w:pPr>
            <w:r w:rsidRPr="00B75135">
              <w:rPr>
                <w:sz w:val="24"/>
                <w:lang w:val="ru-RU"/>
              </w:rPr>
              <w:t xml:space="preserve">сравнивать рациональные </w:t>
            </w:r>
            <w:r w:rsidRPr="00B75135">
              <w:rPr>
                <w:spacing w:val="-3"/>
                <w:sz w:val="24"/>
                <w:lang w:val="ru-RU"/>
              </w:rPr>
              <w:t xml:space="preserve">числа </w:t>
            </w:r>
            <w:r w:rsidRPr="00B75135">
              <w:rPr>
                <w:sz w:val="24"/>
                <w:lang w:val="ru-RU"/>
              </w:rPr>
              <w:t>между</w:t>
            </w:r>
            <w:r w:rsidRPr="00B75135">
              <w:rPr>
                <w:spacing w:val="-10"/>
                <w:sz w:val="24"/>
                <w:lang w:val="ru-RU"/>
              </w:rPr>
              <w:t xml:space="preserve"> </w:t>
            </w:r>
            <w:r w:rsidRPr="00B75135">
              <w:rPr>
                <w:sz w:val="24"/>
                <w:lang w:val="ru-RU"/>
              </w:rPr>
              <w:t>собой;</w:t>
            </w:r>
          </w:p>
          <w:p w:rsidR="00F14680" w:rsidRPr="00B75135" w:rsidRDefault="00F14680" w:rsidP="00F14680">
            <w:pPr>
              <w:pStyle w:val="TableParagraph"/>
              <w:numPr>
                <w:ilvl w:val="0"/>
                <w:numId w:val="31"/>
              </w:numPr>
              <w:tabs>
                <w:tab w:val="left" w:pos="470"/>
                <w:tab w:val="left" w:pos="471"/>
              </w:tabs>
              <w:spacing w:before="4"/>
              <w:ind w:right="153"/>
              <w:rPr>
                <w:sz w:val="24"/>
                <w:lang w:val="ru-RU"/>
              </w:rPr>
            </w:pPr>
            <w:r w:rsidRPr="00B75135">
              <w:rPr>
                <w:sz w:val="24"/>
                <w:lang w:val="ru-RU"/>
              </w:rPr>
              <w:t xml:space="preserve">оценивать и сравнивать с рациональными числами значения целых степеней чисел, корней натуральной степени из чисел, </w:t>
            </w:r>
            <w:r w:rsidRPr="00B75135">
              <w:rPr>
                <w:spacing w:val="-3"/>
                <w:sz w:val="24"/>
                <w:lang w:val="ru-RU"/>
              </w:rPr>
              <w:t xml:space="preserve">логарифмов </w:t>
            </w:r>
            <w:r w:rsidRPr="00B75135">
              <w:rPr>
                <w:sz w:val="24"/>
                <w:lang w:val="ru-RU"/>
              </w:rPr>
              <w:t>чисел в простых случаях;</w:t>
            </w:r>
          </w:p>
          <w:p w:rsidR="00F14680" w:rsidRPr="00B75135" w:rsidRDefault="00F14680" w:rsidP="00F14680">
            <w:pPr>
              <w:pStyle w:val="TableParagraph"/>
              <w:numPr>
                <w:ilvl w:val="0"/>
                <w:numId w:val="31"/>
              </w:numPr>
              <w:tabs>
                <w:tab w:val="left" w:pos="470"/>
                <w:tab w:val="left" w:pos="471"/>
              </w:tabs>
              <w:ind w:right="192"/>
              <w:rPr>
                <w:sz w:val="24"/>
                <w:lang w:val="ru-RU"/>
              </w:rPr>
            </w:pPr>
            <w:r w:rsidRPr="00B75135">
              <w:rPr>
                <w:sz w:val="24"/>
                <w:lang w:val="ru-RU"/>
              </w:rPr>
              <w:t>изображать точками на числовой прямой целые и рациональные</w:t>
            </w:r>
            <w:r w:rsidRPr="00B75135">
              <w:rPr>
                <w:spacing w:val="-3"/>
                <w:sz w:val="24"/>
                <w:lang w:val="ru-RU"/>
              </w:rPr>
              <w:t xml:space="preserve"> числа;</w:t>
            </w:r>
          </w:p>
          <w:p w:rsidR="00F14680" w:rsidRPr="00B75135" w:rsidRDefault="00F14680" w:rsidP="00F14680">
            <w:pPr>
              <w:pStyle w:val="TableParagraph"/>
              <w:numPr>
                <w:ilvl w:val="0"/>
                <w:numId w:val="31"/>
              </w:numPr>
              <w:tabs>
                <w:tab w:val="left" w:pos="470"/>
                <w:tab w:val="left" w:pos="471"/>
              </w:tabs>
              <w:spacing w:before="2"/>
              <w:ind w:right="168"/>
              <w:rPr>
                <w:sz w:val="24"/>
                <w:lang w:val="ru-RU"/>
              </w:rPr>
            </w:pPr>
            <w:r w:rsidRPr="00B75135">
              <w:rPr>
                <w:sz w:val="24"/>
                <w:lang w:val="ru-RU"/>
              </w:rPr>
              <w:t>изображать точками на числовой прямой целые степени</w:t>
            </w:r>
            <w:r w:rsidRPr="00B75135">
              <w:rPr>
                <w:spacing w:val="-18"/>
                <w:sz w:val="24"/>
                <w:lang w:val="ru-RU"/>
              </w:rPr>
              <w:t xml:space="preserve"> </w:t>
            </w:r>
            <w:r w:rsidRPr="00B75135">
              <w:rPr>
                <w:sz w:val="24"/>
                <w:lang w:val="ru-RU"/>
              </w:rPr>
              <w:t>чисел, корни натуральной степени из чисел, логарифмы чисел в простых</w:t>
            </w:r>
            <w:r w:rsidRPr="00B75135">
              <w:rPr>
                <w:spacing w:val="-1"/>
                <w:sz w:val="24"/>
                <w:lang w:val="ru-RU"/>
              </w:rPr>
              <w:t xml:space="preserve"> </w:t>
            </w:r>
            <w:r w:rsidRPr="00B75135">
              <w:rPr>
                <w:sz w:val="24"/>
                <w:lang w:val="ru-RU"/>
              </w:rPr>
              <w:t>случаях;</w:t>
            </w:r>
          </w:p>
          <w:p w:rsidR="00F14680" w:rsidRPr="00B75135" w:rsidRDefault="00F14680" w:rsidP="00F14680">
            <w:pPr>
              <w:pStyle w:val="TableParagraph"/>
              <w:numPr>
                <w:ilvl w:val="0"/>
                <w:numId w:val="31"/>
              </w:numPr>
              <w:tabs>
                <w:tab w:val="left" w:pos="470"/>
                <w:tab w:val="left" w:pos="471"/>
              </w:tabs>
              <w:ind w:right="671"/>
              <w:rPr>
                <w:sz w:val="24"/>
                <w:lang w:val="ru-RU"/>
              </w:rPr>
            </w:pPr>
            <w:r w:rsidRPr="00B75135">
              <w:rPr>
                <w:sz w:val="24"/>
                <w:lang w:val="ru-RU"/>
              </w:rPr>
              <w:t xml:space="preserve">выполнять несложные преобразования целых и </w:t>
            </w:r>
            <w:r w:rsidRPr="00B75135">
              <w:rPr>
                <w:spacing w:val="-5"/>
                <w:sz w:val="24"/>
                <w:lang w:val="ru-RU"/>
              </w:rPr>
              <w:t xml:space="preserve">дробно- </w:t>
            </w:r>
            <w:r w:rsidRPr="00B75135">
              <w:rPr>
                <w:sz w:val="24"/>
                <w:lang w:val="ru-RU"/>
              </w:rPr>
              <w:t>рациональных буквенных</w:t>
            </w:r>
          </w:p>
        </w:tc>
        <w:tc>
          <w:tcPr>
            <w:tcW w:w="3608" w:type="dxa"/>
          </w:tcPr>
          <w:p w:rsidR="00F14680" w:rsidRPr="00B75135" w:rsidRDefault="00F14680" w:rsidP="003F5E9C">
            <w:pPr>
              <w:pStyle w:val="TableParagraph"/>
              <w:spacing w:line="265" w:lineRule="exact"/>
              <w:rPr>
                <w:i/>
                <w:sz w:val="24"/>
              </w:rPr>
            </w:pPr>
            <w:r w:rsidRPr="00B75135">
              <w:rPr>
                <w:i/>
                <w:sz w:val="24"/>
              </w:rPr>
              <w:t>расчетах;</w:t>
            </w:r>
          </w:p>
          <w:p w:rsidR="00F14680" w:rsidRPr="00B75135" w:rsidRDefault="00F14680" w:rsidP="00F14680">
            <w:pPr>
              <w:pStyle w:val="TableParagraph"/>
              <w:numPr>
                <w:ilvl w:val="0"/>
                <w:numId w:val="30"/>
              </w:numPr>
              <w:tabs>
                <w:tab w:val="left" w:pos="470"/>
                <w:tab w:val="left" w:pos="471"/>
              </w:tabs>
              <w:ind w:right="392"/>
              <w:rPr>
                <w:i/>
                <w:sz w:val="24"/>
                <w:lang w:val="ru-RU"/>
              </w:rPr>
            </w:pPr>
            <w:r w:rsidRPr="00B75135">
              <w:rPr>
                <w:i/>
                <w:sz w:val="24"/>
                <w:lang w:val="ru-RU"/>
              </w:rPr>
              <w:t xml:space="preserve">проводить по известным формулам и правилам преобразования </w:t>
            </w:r>
            <w:r w:rsidRPr="00B75135">
              <w:rPr>
                <w:i/>
                <w:spacing w:val="-3"/>
                <w:sz w:val="24"/>
                <w:lang w:val="ru-RU"/>
              </w:rPr>
              <w:t xml:space="preserve">буквенных </w:t>
            </w:r>
            <w:r w:rsidRPr="00B75135">
              <w:rPr>
                <w:i/>
                <w:sz w:val="24"/>
                <w:lang w:val="ru-RU"/>
              </w:rPr>
              <w:t>выражений,</w:t>
            </w:r>
            <w:r w:rsidRPr="00B75135">
              <w:rPr>
                <w:i/>
                <w:spacing w:val="-2"/>
                <w:sz w:val="24"/>
                <w:lang w:val="ru-RU"/>
              </w:rPr>
              <w:t xml:space="preserve"> </w:t>
            </w:r>
            <w:r w:rsidRPr="00B75135">
              <w:rPr>
                <w:i/>
                <w:sz w:val="24"/>
                <w:lang w:val="ru-RU"/>
              </w:rPr>
              <w:t>включающих</w:t>
            </w:r>
          </w:p>
          <w:p w:rsidR="00F14680" w:rsidRPr="00B75135" w:rsidRDefault="00F14680" w:rsidP="003F5E9C">
            <w:pPr>
              <w:pStyle w:val="TableParagraph"/>
              <w:ind w:right="80"/>
              <w:rPr>
                <w:i/>
                <w:sz w:val="24"/>
                <w:lang w:val="ru-RU"/>
              </w:rPr>
            </w:pPr>
            <w:r w:rsidRPr="00B75135">
              <w:rPr>
                <w:i/>
                <w:sz w:val="24"/>
                <w:lang w:val="ru-RU"/>
              </w:rPr>
              <w:t>степени, корни, логарифмы и тригонометрические</w:t>
            </w:r>
          </w:p>
          <w:p w:rsidR="00F14680" w:rsidRPr="00B75135" w:rsidRDefault="00F14680" w:rsidP="003F5E9C">
            <w:pPr>
              <w:pStyle w:val="TableParagraph"/>
              <w:rPr>
                <w:i/>
                <w:sz w:val="24"/>
                <w:lang w:val="ru-RU"/>
              </w:rPr>
            </w:pPr>
            <w:r w:rsidRPr="00B75135">
              <w:rPr>
                <w:i/>
                <w:sz w:val="24"/>
                <w:lang w:val="ru-RU"/>
              </w:rPr>
              <w:t>функции;</w:t>
            </w:r>
          </w:p>
          <w:p w:rsidR="00F14680" w:rsidRPr="00B75135" w:rsidRDefault="00F14680" w:rsidP="00F14680">
            <w:pPr>
              <w:pStyle w:val="TableParagraph"/>
              <w:numPr>
                <w:ilvl w:val="0"/>
                <w:numId w:val="30"/>
              </w:numPr>
              <w:tabs>
                <w:tab w:val="left" w:pos="470"/>
                <w:tab w:val="left" w:pos="471"/>
              </w:tabs>
              <w:ind w:right="182"/>
              <w:rPr>
                <w:i/>
                <w:sz w:val="24"/>
                <w:lang w:val="ru-RU"/>
              </w:rPr>
            </w:pPr>
            <w:r w:rsidRPr="00B75135">
              <w:rPr>
                <w:i/>
                <w:sz w:val="24"/>
                <w:lang w:val="ru-RU"/>
              </w:rPr>
              <w:t xml:space="preserve">находить значения </w:t>
            </w:r>
            <w:r w:rsidRPr="00B75135">
              <w:rPr>
                <w:i/>
                <w:spacing w:val="-3"/>
                <w:sz w:val="24"/>
                <w:lang w:val="ru-RU"/>
              </w:rPr>
              <w:t xml:space="preserve">числовых </w:t>
            </w:r>
            <w:r w:rsidRPr="00B75135">
              <w:rPr>
                <w:i/>
                <w:sz w:val="24"/>
                <w:lang w:val="ru-RU"/>
              </w:rPr>
              <w:t>и буквенных выражений, осуществляя необходимые подстановки и преобразования;</w:t>
            </w:r>
          </w:p>
          <w:p w:rsidR="00F14680" w:rsidRPr="00B75135" w:rsidRDefault="00F14680" w:rsidP="00F14680">
            <w:pPr>
              <w:pStyle w:val="TableParagraph"/>
              <w:numPr>
                <w:ilvl w:val="0"/>
                <w:numId w:val="30"/>
              </w:numPr>
              <w:tabs>
                <w:tab w:val="left" w:pos="470"/>
                <w:tab w:val="left" w:pos="471"/>
              </w:tabs>
              <w:ind w:right="308"/>
              <w:rPr>
                <w:i/>
                <w:sz w:val="24"/>
                <w:lang w:val="ru-RU"/>
              </w:rPr>
            </w:pPr>
            <w:r w:rsidRPr="00B75135">
              <w:rPr>
                <w:i/>
                <w:sz w:val="24"/>
                <w:lang w:val="ru-RU"/>
              </w:rPr>
              <w:t>изображать</w:t>
            </w:r>
            <w:r w:rsidRPr="00B75135">
              <w:rPr>
                <w:i/>
                <w:spacing w:val="-21"/>
                <w:sz w:val="24"/>
                <w:lang w:val="ru-RU"/>
              </w:rPr>
              <w:t xml:space="preserve"> </w:t>
            </w:r>
            <w:r w:rsidRPr="00B75135">
              <w:rPr>
                <w:i/>
                <w:sz w:val="24"/>
                <w:lang w:val="ru-RU"/>
              </w:rPr>
              <w:t>схематически угол, величина которого выражена в градусах или радианах;</w:t>
            </w:r>
          </w:p>
          <w:p w:rsidR="00F14680" w:rsidRPr="00B75135" w:rsidRDefault="00F14680" w:rsidP="00F14680">
            <w:pPr>
              <w:pStyle w:val="TableParagraph"/>
              <w:numPr>
                <w:ilvl w:val="0"/>
                <w:numId w:val="30"/>
              </w:numPr>
              <w:tabs>
                <w:tab w:val="left" w:pos="471"/>
              </w:tabs>
              <w:spacing w:line="237" w:lineRule="auto"/>
              <w:ind w:right="386"/>
              <w:jc w:val="both"/>
              <w:rPr>
                <w:i/>
                <w:sz w:val="24"/>
                <w:lang w:val="ru-RU"/>
              </w:rPr>
            </w:pPr>
            <w:r w:rsidRPr="00B75135">
              <w:rPr>
                <w:i/>
                <w:sz w:val="24"/>
                <w:lang w:val="ru-RU"/>
              </w:rPr>
              <w:t xml:space="preserve">использовать при </w:t>
            </w:r>
            <w:r w:rsidRPr="00B75135">
              <w:rPr>
                <w:i/>
                <w:spacing w:val="-3"/>
                <w:sz w:val="24"/>
                <w:lang w:val="ru-RU"/>
              </w:rPr>
              <w:t xml:space="preserve">решении </w:t>
            </w:r>
            <w:r w:rsidRPr="00B75135">
              <w:rPr>
                <w:i/>
                <w:sz w:val="24"/>
                <w:lang w:val="ru-RU"/>
              </w:rPr>
              <w:t>задач табличные значения тригонометрических</w:t>
            </w:r>
          </w:p>
          <w:p w:rsidR="00F14680" w:rsidRPr="00B75135" w:rsidRDefault="00F14680" w:rsidP="003F5E9C">
            <w:pPr>
              <w:pStyle w:val="TableParagraph"/>
              <w:spacing w:before="2" w:line="275" w:lineRule="exact"/>
              <w:jc w:val="both"/>
              <w:rPr>
                <w:i/>
                <w:sz w:val="24"/>
              </w:rPr>
            </w:pPr>
            <w:r w:rsidRPr="00B75135">
              <w:rPr>
                <w:i/>
                <w:sz w:val="24"/>
              </w:rPr>
              <w:t>функций углов;</w:t>
            </w:r>
          </w:p>
          <w:p w:rsidR="00F14680" w:rsidRPr="00B75135" w:rsidRDefault="00F14680" w:rsidP="00F14680">
            <w:pPr>
              <w:pStyle w:val="TableParagraph"/>
              <w:numPr>
                <w:ilvl w:val="0"/>
                <w:numId w:val="30"/>
              </w:numPr>
              <w:tabs>
                <w:tab w:val="left" w:pos="470"/>
                <w:tab w:val="left" w:pos="471"/>
              </w:tabs>
              <w:spacing w:before="2" w:line="237" w:lineRule="auto"/>
              <w:ind w:right="140"/>
              <w:rPr>
                <w:i/>
                <w:sz w:val="24"/>
                <w:lang w:val="ru-RU"/>
              </w:rPr>
            </w:pPr>
            <w:r w:rsidRPr="00B75135">
              <w:rPr>
                <w:i/>
                <w:sz w:val="24"/>
                <w:lang w:val="ru-RU"/>
              </w:rPr>
              <w:t>выполнять перевод</w:t>
            </w:r>
            <w:r w:rsidRPr="00B75135">
              <w:rPr>
                <w:i/>
                <w:spacing w:val="-25"/>
                <w:sz w:val="24"/>
                <w:lang w:val="ru-RU"/>
              </w:rPr>
              <w:t xml:space="preserve"> </w:t>
            </w:r>
            <w:r w:rsidRPr="00B75135">
              <w:rPr>
                <w:i/>
                <w:sz w:val="24"/>
                <w:lang w:val="ru-RU"/>
              </w:rPr>
              <w:t>величины угла из радианной меры в градусную и</w:t>
            </w:r>
            <w:r w:rsidRPr="00B75135">
              <w:rPr>
                <w:i/>
                <w:spacing w:val="-1"/>
                <w:sz w:val="24"/>
                <w:lang w:val="ru-RU"/>
              </w:rPr>
              <w:t xml:space="preserve"> </w:t>
            </w:r>
            <w:r w:rsidRPr="00B75135">
              <w:rPr>
                <w:i/>
                <w:sz w:val="24"/>
                <w:lang w:val="ru-RU"/>
              </w:rPr>
              <w:t>обратно.</w:t>
            </w:r>
          </w:p>
          <w:p w:rsidR="00F14680" w:rsidRPr="00B75135" w:rsidRDefault="00F14680" w:rsidP="003F5E9C">
            <w:pPr>
              <w:pStyle w:val="TableParagraph"/>
              <w:ind w:left="0"/>
              <w:rPr>
                <w:sz w:val="24"/>
                <w:lang w:val="ru-RU"/>
              </w:rPr>
            </w:pPr>
          </w:p>
          <w:p w:rsidR="00F14680" w:rsidRPr="00B75135" w:rsidRDefault="00F14680" w:rsidP="003F5E9C">
            <w:pPr>
              <w:pStyle w:val="TableParagraph"/>
              <w:ind w:right="569" w:hanging="358"/>
              <w:jc w:val="both"/>
              <w:rPr>
                <w:i/>
                <w:sz w:val="24"/>
                <w:lang w:val="ru-RU"/>
              </w:rPr>
            </w:pPr>
            <w:r w:rsidRPr="00B75135">
              <w:rPr>
                <w:i/>
                <w:sz w:val="24"/>
                <w:lang w:val="ru-RU"/>
              </w:rPr>
              <w:t>В повседневной жизни и при изучении других учебных предметов:</w:t>
            </w:r>
          </w:p>
          <w:p w:rsidR="00F14680" w:rsidRPr="00B75135" w:rsidRDefault="00F14680" w:rsidP="00F14680">
            <w:pPr>
              <w:pStyle w:val="TableParagraph"/>
              <w:numPr>
                <w:ilvl w:val="0"/>
                <w:numId w:val="30"/>
              </w:numPr>
              <w:tabs>
                <w:tab w:val="left" w:pos="470"/>
                <w:tab w:val="left" w:pos="471"/>
              </w:tabs>
              <w:spacing w:before="30" w:line="276" w:lineRule="exact"/>
              <w:ind w:right="633"/>
              <w:rPr>
                <w:i/>
                <w:sz w:val="24"/>
                <w:lang w:val="ru-RU"/>
              </w:rPr>
            </w:pPr>
            <w:r w:rsidRPr="00B75135">
              <w:rPr>
                <w:i/>
                <w:sz w:val="24"/>
                <w:lang w:val="ru-RU"/>
              </w:rPr>
              <w:t>выполнять действия с числовыми данными</w:t>
            </w:r>
            <w:r w:rsidRPr="00B75135">
              <w:rPr>
                <w:i/>
                <w:spacing w:val="-17"/>
                <w:sz w:val="24"/>
                <w:lang w:val="ru-RU"/>
              </w:rPr>
              <w:t xml:space="preserve"> </w:t>
            </w:r>
            <w:r w:rsidRPr="00B75135">
              <w:rPr>
                <w:i/>
                <w:sz w:val="24"/>
                <w:lang w:val="ru-RU"/>
              </w:rPr>
              <w:t>при решении</w:t>
            </w:r>
            <w:r w:rsidRPr="00B75135">
              <w:rPr>
                <w:i/>
                <w:spacing w:val="-1"/>
                <w:sz w:val="24"/>
                <w:lang w:val="ru-RU"/>
              </w:rPr>
              <w:t xml:space="preserve"> </w:t>
            </w:r>
            <w:r w:rsidRPr="00B75135">
              <w:rPr>
                <w:i/>
                <w:sz w:val="24"/>
                <w:lang w:val="ru-RU"/>
              </w:rPr>
              <w:t>задач</w:t>
            </w:r>
          </w:p>
        </w:tc>
        <w:tc>
          <w:tcPr>
            <w:tcW w:w="3289" w:type="dxa"/>
          </w:tcPr>
          <w:p w:rsidR="00F14680" w:rsidRPr="00B75135" w:rsidRDefault="00F14680" w:rsidP="003F5E9C">
            <w:pPr>
              <w:pStyle w:val="TableParagraph"/>
              <w:spacing w:line="270" w:lineRule="exact"/>
              <w:rPr>
                <w:sz w:val="24"/>
                <w:lang w:val="ru-RU"/>
              </w:rPr>
            </w:pPr>
            <w:r w:rsidRPr="00B75135">
              <w:rPr>
                <w:sz w:val="24"/>
                <w:lang w:val="ru-RU"/>
              </w:rPr>
              <w:t>обыкновенной</w:t>
            </w:r>
            <w:r w:rsidRPr="00B75135">
              <w:rPr>
                <w:spacing w:val="-5"/>
                <w:sz w:val="24"/>
                <w:lang w:val="ru-RU"/>
              </w:rPr>
              <w:t xml:space="preserve"> </w:t>
            </w:r>
            <w:r w:rsidRPr="00B75135">
              <w:rPr>
                <w:sz w:val="24"/>
                <w:lang w:val="ru-RU"/>
              </w:rPr>
              <w:t>и</w:t>
            </w:r>
          </w:p>
          <w:p w:rsidR="00F14680" w:rsidRPr="00B75135" w:rsidRDefault="00F14680" w:rsidP="003F5E9C">
            <w:pPr>
              <w:pStyle w:val="TableParagraph"/>
              <w:ind w:right="195"/>
              <w:rPr>
                <w:sz w:val="24"/>
                <w:lang w:val="ru-RU"/>
              </w:rPr>
            </w:pPr>
            <w:r w:rsidRPr="00B75135">
              <w:rPr>
                <w:sz w:val="24"/>
                <w:lang w:val="ru-RU"/>
              </w:rPr>
              <w:t xml:space="preserve">десятичной дроби, </w:t>
            </w:r>
            <w:r w:rsidRPr="00B75135">
              <w:rPr>
                <w:spacing w:val="-3"/>
                <w:sz w:val="24"/>
                <w:lang w:val="ru-RU"/>
              </w:rPr>
              <w:t xml:space="preserve">числа, </w:t>
            </w:r>
            <w:r w:rsidRPr="00B75135">
              <w:rPr>
                <w:sz w:val="24"/>
                <w:lang w:val="ru-RU"/>
              </w:rPr>
              <w:t>записанные с использованием</w:t>
            </w:r>
          </w:p>
          <w:p w:rsidR="00F14680" w:rsidRPr="00B75135" w:rsidRDefault="00F14680" w:rsidP="003F5E9C">
            <w:pPr>
              <w:pStyle w:val="TableParagraph"/>
              <w:ind w:right="816"/>
              <w:rPr>
                <w:sz w:val="24"/>
                <w:lang w:val="ru-RU"/>
              </w:rPr>
            </w:pPr>
            <w:r w:rsidRPr="00B75135">
              <w:rPr>
                <w:sz w:val="24"/>
                <w:lang w:val="ru-RU"/>
              </w:rPr>
              <w:t>арифметического квадратного корня,</w:t>
            </w:r>
          </w:p>
          <w:p w:rsidR="00F14680" w:rsidRPr="00B75135" w:rsidRDefault="00F14680" w:rsidP="003F5E9C">
            <w:pPr>
              <w:pStyle w:val="TableParagraph"/>
              <w:rPr>
                <w:sz w:val="24"/>
                <w:lang w:val="ru-RU"/>
              </w:rPr>
            </w:pPr>
            <w:r w:rsidRPr="00B75135">
              <w:rPr>
                <w:sz w:val="24"/>
                <w:lang w:val="ru-RU"/>
              </w:rPr>
              <w:t>корней степени больше 2;</w:t>
            </w:r>
          </w:p>
          <w:p w:rsidR="00F14680" w:rsidRPr="00B75135" w:rsidRDefault="00F14680" w:rsidP="00F14680">
            <w:pPr>
              <w:pStyle w:val="TableParagraph"/>
              <w:numPr>
                <w:ilvl w:val="0"/>
                <w:numId w:val="29"/>
              </w:numPr>
              <w:tabs>
                <w:tab w:val="left" w:pos="470"/>
                <w:tab w:val="left" w:pos="471"/>
              </w:tabs>
              <w:spacing w:before="2"/>
              <w:ind w:right="548"/>
              <w:rPr>
                <w:sz w:val="24"/>
                <w:lang w:val="ru-RU"/>
              </w:rPr>
            </w:pPr>
            <w:r w:rsidRPr="00B75135">
              <w:rPr>
                <w:sz w:val="24"/>
                <w:lang w:val="ru-RU"/>
              </w:rPr>
              <w:t>находить НОД и</w:t>
            </w:r>
            <w:r w:rsidRPr="00B75135">
              <w:rPr>
                <w:spacing w:val="-15"/>
                <w:sz w:val="24"/>
                <w:lang w:val="ru-RU"/>
              </w:rPr>
              <w:t xml:space="preserve"> </w:t>
            </w:r>
            <w:r w:rsidRPr="00B75135">
              <w:rPr>
                <w:sz w:val="24"/>
                <w:lang w:val="ru-RU"/>
              </w:rPr>
              <w:t>НОК разными способами и использовать их при решении</w:t>
            </w:r>
            <w:r w:rsidRPr="00B75135">
              <w:rPr>
                <w:spacing w:val="-2"/>
                <w:sz w:val="24"/>
                <w:lang w:val="ru-RU"/>
              </w:rPr>
              <w:t xml:space="preserve"> </w:t>
            </w:r>
            <w:r w:rsidRPr="00B75135">
              <w:rPr>
                <w:sz w:val="24"/>
                <w:lang w:val="ru-RU"/>
              </w:rPr>
              <w:t>задач;</w:t>
            </w:r>
          </w:p>
          <w:p w:rsidR="00F14680" w:rsidRPr="00B75135" w:rsidRDefault="00F14680" w:rsidP="00F14680">
            <w:pPr>
              <w:pStyle w:val="TableParagraph"/>
              <w:numPr>
                <w:ilvl w:val="0"/>
                <w:numId w:val="29"/>
              </w:numPr>
              <w:tabs>
                <w:tab w:val="left" w:pos="470"/>
                <w:tab w:val="left" w:pos="471"/>
              </w:tabs>
              <w:spacing w:before="2" w:line="237" w:lineRule="auto"/>
              <w:ind w:right="248"/>
              <w:rPr>
                <w:sz w:val="24"/>
              </w:rPr>
            </w:pPr>
            <w:r w:rsidRPr="00B75135">
              <w:rPr>
                <w:sz w:val="24"/>
              </w:rPr>
              <w:t>выполнять вычисления</w:t>
            </w:r>
            <w:r w:rsidRPr="00B75135">
              <w:rPr>
                <w:spacing w:val="-18"/>
                <w:sz w:val="24"/>
              </w:rPr>
              <w:t xml:space="preserve"> </w:t>
            </w:r>
            <w:r w:rsidRPr="00B75135">
              <w:rPr>
                <w:sz w:val="24"/>
              </w:rPr>
              <w:t>и преобразования</w:t>
            </w:r>
          </w:p>
          <w:p w:rsidR="00F14680" w:rsidRPr="00B75135" w:rsidRDefault="00F14680" w:rsidP="003F5E9C">
            <w:pPr>
              <w:pStyle w:val="TableParagraph"/>
              <w:ind w:right="229"/>
              <w:rPr>
                <w:sz w:val="24"/>
                <w:lang w:val="ru-RU"/>
              </w:rPr>
            </w:pPr>
            <w:r w:rsidRPr="00B75135">
              <w:rPr>
                <w:sz w:val="24"/>
                <w:lang w:val="ru-RU"/>
              </w:rPr>
              <w:t>выражений, содержащих действительные числа, в том числе корни натуральных степеней;</w:t>
            </w:r>
          </w:p>
          <w:p w:rsidR="00F14680" w:rsidRPr="00B75135" w:rsidRDefault="00F14680" w:rsidP="00F14680">
            <w:pPr>
              <w:pStyle w:val="TableParagraph"/>
              <w:numPr>
                <w:ilvl w:val="0"/>
                <w:numId w:val="29"/>
              </w:numPr>
              <w:tabs>
                <w:tab w:val="left" w:pos="470"/>
                <w:tab w:val="left" w:pos="471"/>
              </w:tabs>
              <w:spacing w:before="2"/>
              <w:ind w:right="362"/>
              <w:rPr>
                <w:sz w:val="24"/>
                <w:lang w:val="ru-RU"/>
              </w:rPr>
            </w:pPr>
            <w:r w:rsidRPr="00B75135">
              <w:rPr>
                <w:sz w:val="24"/>
                <w:lang w:val="ru-RU"/>
              </w:rPr>
              <w:t>выполнять</w:t>
            </w:r>
            <w:r w:rsidRPr="00B75135">
              <w:rPr>
                <w:spacing w:val="-21"/>
                <w:sz w:val="24"/>
                <w:lang w:val="ru-RU"/>
              </w:rPr>
              <w:t xml:space="preserve"> </w:t>
            </w:r>
            <w:r w:rsidRPr="00B75135">
              <w:rPr>
                <w:sz w:val="24"/>
                <w:lang w:val="ru-RU"/>
              </w:rPr>
              <w:t>стандартные тождественные преобразования тригонометрических, логарифмических, степенных, иррациональных выражений.</w:t>
            </w:r>
          </w:p>
          <w:p w:rsidR="00F14680" w:rsidRPr="00B75135" w:rsidRDefault="00F14680" w:rsidP="003F5E9C">
            <w:pPr>
              <w:pStyle w:val="TableParagraph"/>
              <w:ind w:left="0"/>
              <w:rPr>
                <w:sz w:val="23"/>
                <w:lang w:val="ru-RU"/>
              </w:rPr>
            </w:pPr>
          </w:p>
          <w:p w:rsidR="00F14680" w:rsidRPr="00B75135" w:rsidRDefault="00F14680" w:rsidP="003F5E9C">
            <w:pPr>
              <w:pStyle w:val="TableParagraph"/>
              <w:ind w:right="264" w:hanging="358"/>
              <w:rPr>
                <w:i/>
                <w:sz w:val="24"/>
                <w:lang w:val="ru-RU"/>
              </w:rPr>
            </w:pPr>
            <w:r w:rsidRPr="00B75135">
              <w:rPr>
                <w:i/>
                <w:sz w:val="24"/>
                <w:lang w:val="ru-RU"/>
              </w:rPr>
              <w:t xml:space="preserve">В повседневной жизни и </w:t>
            </w:r>
            <w:r w:rsidRPr="00B75135">
              <w:rPr>
                <w:i/>
                <w:spacing w:val="-9"/>
                <w:sz w:val="24"/>
                <w:lang w:val="ru-RU"/>
              </w:rPr>
              <w:t xml:space="preserve">при </w:t>
            </w:r>
            <w:r w:rsidRPr="00B75135">
              <w:rPr>
                <w:i/>
                <w:sz w:val="24"/>
                <w:lang w:val="ru-RU"/>
              </w:rPr>
              <w:t>изучении других предметов:</w:t>
            </w:r>
          </w:p>
          <w:p w:rsidR="00F14680" w:rsidRPr="00B75135" w:rsidRDefault="00F14680" w:rsidP="00F14680">
            <w:pPr>
              <w:pStyle w:val="TableParagraph"/>
              <w:numPr>
                <w:ilvl w:val="0"/>
                <w:numId w:val="29"/>
              </w:numPr>
              <w:tabs>
                <w:tab w:val="left" w:pos="470"/>
                <w:tab w:val="left" w:pos="471"/>
              </w:tabs>
              <w:ind w:right="436"/>
              <w:rPr>
                <w:sz w:val="24"/>
                <w:lang w:val="ru-RU"/>
              </w:rPr>
            </w:pPr>
            <w:r w:rsidRPr="00B75135">
              <w:rPr>
                <w:sz w:val="24"/>
                <w:lang w:val="ru-RU"/>
              </w:rPr>
              <w:t xml:space="preserve">выполнять и </w:t>
            </w:r>
            <w:r w:rsidRPr="00B75135">
              <w:rPr>
                <w:spacing w:val="-3"/>
                <w:sz w:val="24"/>
                <w:lang w:val="ru-RU"/>
              </w:rPr>
              <w:t xml:space="preserve">объяснять </w:t>
            </w:r>
            <w:r w:rsidRPr="00B75135">
              <w:rPr>
                <w:sz w:val="24"/>
                <w:lang w:val="ru-RU"/>
              </w:rPr>
              <w:t>сравнение</w:t>
            </w:r>
            <w:r w:rsidRPr="00B75135">
              <w:rPr>
                <w:spacing w:val="-11"/>
                <w:sz w:val="24"/>
                <w:lang w:val="ru-RU"/>
              </w:rPr>
              <w:t xml:space="preserve"> </w:t>
            </w:r>
            <w:r w:rsidRPr="00B75135">
              <w:rPr>
                <w:sz w:val="24"/>
                <w:lang w:val="ru-RU"/>
              </w:rPr>
              <w:t>результатов</w:t>
            </w:r>
          </w:p>
        </w:tc>
        <w:tc>
          <w:tcPr>
            <w:tcW w:w="3469" w:type="dxa"/>
          </w:tcPr>
          <w:p w:rsidR="00F14680" w:rsidRPr="00B75135" w:rsidRDefault="00F14680" w:rsidP="003F5E9C">
            <w:pPr>
              <w:pStyle w:val="TableParagraph"/>
              <w:spacing w:line="265" w:lineRule="exact"/>
              <w:ind w:left="469"/>
              <w:rPr>
                <w:i/>
                <w:sz w:val="24"/>
              </w:rPr>
            </w:pPr>
            <w:r w:rsidRPr="00B75135">
              <w:rPr>
                <w:i/>
                <w:sz w:val="24"/>
              </w:rPr>
              <w:t>задач цепные дроби;</w:t>
            </w:r>
          </w:p>
          <w:p w:rsidR="00F14680" w:rsidRPr="00B75135" w:rsidRDefault="00F14680" w:rsidP="00F14680">
            <w:pPr>
              <w:pStyle w:val="TableParagraph"/>
              <w:numPr>
                <w:ilvl w:val="0"/>
                <w:numId w:val="28"/>
              </w:numPr>
              <w:tabs>
                <w:tab w:val="left" w:pos="472"/>
                <w:tab w:val="left" w:pos="473"/>
              </w:tabs>
              <w:ind w:right="265"/>
              <w:rPr>
                <w:sz w:val="24"/>
                <w:lang w:val="ru-RU"/>
              </w:rPr>
            </w:pPr>
            <w:r w:rsidRPr="00B75135">
              <w:rPr>
                <w:i/>
                <w:sz w:val="24"/>
                <w:lang w:val="ru-RU"/>
              </w:rPr>
              <w:t>применять при решении задач многочлены с действительными и целыми</w:t>
            </w:r>
            <w:r w:rsidRPr="00B75135">
              <w:rPr>
                <w:i/>
                <w:spacing w:val="-19"/>
                <w:sz w:val="24"/>
                <w:lang w:val="ru-RU"/>
              </w:rPr>
              <w:t xml:space="preserve"> </w:t>
            </w:r>
            <w:r w:rsidRPr="00B75135">
              <w:rPr>
                <w:i/>
                <w:sz w:val="24"/>
                <w:lang w:val="ru-RU"/>
              </w:rPr>
              <w:t>коэффициентами</w:t>
            </w:r>
            <w:r w:rsidRPr="00B75135">
              <w:rPr>
                <w:sz w:val="24"/>
                <w:lang w:val="ru-RU"/>
              </w:rPr>
              <w:t>;</w:t>
            </w:r>
          </w:p>
          <w:p w:rsidR="00F14680" w:rsidRPr="00B75135" w:rsidRDefault="00F14680" w:rsidP="00F14680">
            <w:pPr>
              <w:pStyle w:val="TableParagraph"/>
              <w:numPr>
                <w:ilvl w:val="0"/>
                <w:numId w:val="28"/>
              </w:numPr>
              <w:tabs>
                <w:tab w:val="left" w:pos="469"/>
                <w:tab w:val="left" w:pos="470"/>
              </w:tabs>
              <w:ind w:left="469" w:right="211" w:hanging="358"/>
              <w:rPr>
                <w:i/>
                <w:sz w:val="24"/>
                <w:lang w:val="ru-RU"/>
              </w:rPr>
            </w:pPr>
            <w:r w:rsidRPr="00B75135">
              <w:rPr>
                <w:i/>
                <w:sz w:val="24"/>
                <w:lang w:val="ru-RU"/>
              </w:rPr>
              <w:t xml:space="preserve">владеть понятиями приводимый и неприводимый многочлен </w:t>
            </w:r>
            <w:r w:rsidRPr="00B75135">
              <w:rPr>
                <w:i/>
                <w:spacing w:val="-14"/>
                <w:sz w:val="24"/>
                <w:lang w:val="ru-RU"/>
              </w:rPr>
              <w:t xml:space="preserve">и </w:t>
            </w:r>
            <w:r w:rsidRPr="00B75135">
              <w:rPr>
                <w:i/>
                <w:sz w:val="24"/>
                <w:lang w:val="ru-RU"/>
              </w:rPr>
              <w:t xml:space="preserve">применять их при </w:t>
            </w:r>
            <w:r w:rsidRPr="00B75135">
              <w:rPr>
                <w:i/>
                <w:spacing w:val="-3"/>
                <w:sz w:val="24"/>
                <w:lang w:val="ru-RU"/>
              </w:rPr>
              <w:t xml:space="preserve">решении </w:t>
            </w:r>
            <w:r w:rsidRPr="00B75135">
              <w:rPr>
                <w:i/>
                <w:sz w:val="24"/>
                <w:lang w:val="ru-RU"/>
              </w:rPr>
              <w:t>задач;</w:t>
            </w:r>
          </w:p>
          <w:p w:rsidR="00F14680" w:rsidRPr="00B75135" w:rsidRDefault="00F14680" w:rsidP="00F14680">
            <w:pPr>
              <w:pStyle w:val="TableParagraph"/>
              <w:numPr>
                <w:ilvl w:val="0"/>
                <w:numId w:val="28"/>
              </w:numPr>
              <w:tabs>
                <w:tab w:val="left" w:pos="469"/>
                <w:tab w:val="left" w:pos="470"/>
              </w:tabs>
              <w:spacing w:line="237" w:lineRule="auto"/>
              <w:ind w:left="469" w:right="396" w:hanging="358"/>
              <w:rPr>
                <w:i/>
                <w:sz w:val="24"/>
                <w:lang w:val="ru-RU"/>
              </w:rPr>
            </w:pPr>
            <w:r w:rsidRPr="00B75135">
              <w:rPr>
                <w:i/>
                <w:sz w:val="24"/>
                <w:lang w:val="ru-RU"/>
              </w:rPr>
              <w:t>применять при решении задач Основную</w:t>
            </w:r>
            <w:r w:rsidRPr="00B75135">
              <w:rPr>
                <w:i/>
                <w:spacing w:val="-12"/>
                <w:sz w:val="24"/>
                <w:lang w:val="ru-RU"/>
              </w:rPr>
              <w:t xml:space="preserve"> </w:t>
            </w:r>
            <w:r w:rsidRPr="00B75135">
              <w:rPr>
                <w:i/>
                <w:sz w:val="24"/>
                <w:lang w:val="ru-RU"/>
              </w:rPr>
              <w:t>теорему алгебры;</w:t>
            </w:r>
          </w:p>
          <w:p w:rsidR="00F14680" w:rsidRPr="00B75135" w:rsidRDefault="00F14680" w:rsidP="00F14680">
            <w:pPr>
              <w:pStyle w:val="TableParagraph"/>
              <w:numPr>
                <w:ilvl w:val="0"/>
                <w:numId w:val="28"/>
              </w:numPr>
              <w:tabs>
                <w:tab w:val="left" w:pos="469"/>
                <w:tab w:val="left" w:pos="470"/>
              </w:tabs>
              <w:spacing w:before="8" w:line="237" w:lineRule="auto"/>
              <w:ind w:left="469" w:right="156" w:hanging="358"/>
              <w:rPr>
                <w:i/>
                <w:sz w:val="24"/>
                <w:lang w:val="ru-RU"/>
              </w:rPr>
            </w:pPr>
            <w:r w:rsidRPr="00B75135">
              <w:rPr>
                <w:i/>
                <w:sz w:val="24"/>
                <w:lang w:val="ru-RU"/>
              </w:rPr>
              <w:t>применять при решении задач простейшие функции комплексной</w:t>
            </w:r>
            <w:r w:rsidRPr="00B75135">
              <w:rPr>
                <w:i/>
                <w:spacing w:val="-1"/>
                <w:sz w:val="24"/>
                <w:lang w:val="ru-RU"/>
              </w:rPr>
              <w:t xml:space="preserve"> </w:t>
            </w:r>
            <w:r w:rsidRPr="00B75135">
              <w:rPr>
                <w:i/>
                <w:sz w:val="24"/>
                <w:lang w:val="ru-RU"/>
              </w:rPr>
              <w:t>переменной</w:t>
            </w:r>
          </w:p>
          <w:p w:rsidR="00F14680" w:rsidRPr="00B75135" w:rsidRDefault="00F14680" w:rsidP="003F5E9C">
            <w:pPr>
              <w:pStyle w:val="TableParagraph"/>
              <w:spacing w:before="3"/>
              <w:ind w:left="469" w:right="905"/>
              <w:rPr>
                <w:i/>
                <w:sz w:val="24"/>
              </w:rPr>
            </w:pPr>
            <w:r w:rsidRPr="00B75135">
              <w:rPr>
                <w:i/>
                <w:sz w:val="24"/>
              </w:rPr>
              <w:t>как геометрические преобразования</w:t>
            </w: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35"/>
        <w:gridCol w:w="3608"/>
        <w:gridCol w:w="3289"/>
        <w:gridCol w:w="3469"/>
      </w:tblGrid>
      <w:tr w:rsidR="00F14680" w:rsidRPr="00B75135" w:rsidTr="003F5E9C">
        <w:trPr>
          <w:trHeight w:val="8644"/>
        </w:trPr>
        <w:tc>
          <w:tcPr>
            <w:tcW w:w="1812" w:type="dxa"/>
          </w:tcPr>
          <w:p w:rsidR="00F14680" w:rsidRPr="00B75135" w:rsidRDefault="00F14680" w:rsidP="003F5E9C">
            <w:pPr>
              <w:pStyle w:val="TableParagraph"/>
              <w:ind w:left="0"/>
              <w:rPr>
                <w:sz w:val="24"/>
              </w:rPr>
            </w:pPr>
          </w:p>
        </w:tc>
        <w:tc>
          <w:tcPr>
            <w:tcW w:w="2835" w:type="dxa"/>
          </w:tcPr>
          <w:p w:rsidR="00F14680" w:rsidRPr="00B75135" w:rsidRDefault="00F14680" w:rsidP="003F5E9C">
            <w:pPr>
              <w:pStyle w:val="TableParagraph"/>
              <w:spacing w:line="265" w:lineRule="exact"/>
              <w:rPr>
                <w:sz w:val="24"/>
              </w:rPr>
            </w:pPr>
            <w:r w:rsidRPr="00B75135">
              <w:rPr>
                <w:sz w:val="24"/>
              </w:rPr>
              <w:t>выражений;</w:t>
            </w:r>
          </w:p>
          <w:p w:rsidR="00F14680" w:rsidRPr="00B75135" w:rsidRDefault="00F14680" w:rsidP="00F14680">
            <w:pPr>
              <w:pStyle w:val="TableParagraph"/>
              <w:numPr>
                <w:ilvl w:val="0"/>
                <w:numId w:val="34"/>
              </w:numPr>
              <w:tabs>
                <w:tab w:val="left" w:pos="470"/>
                <w:tab w:val="left" w:pos="471"/>
              </w:tabs>
              <w:ind w:right="245"/>
              <w:rPr>
                <w:sz w:val="24"/>
                <w:lang w:val="ru-RU"/>
              </w:rPr>
            </w:pPr>
            <w:r w:rsidRPr="00B75135">
              <w:rPr>
                <w:sz w:val="24"/>
                <w:lang w:val="ru-RU"/>
              </w:rPr>
              <w:t xml:space="preserve">выражать в простейших </w:t>
            </w:r>
            <w:r w:rsidRPr="00B75135">
              <w:rPr>
                <w:spacing w:val="-3"/>
                <w:sz w:val="24"/>
                <w:lang w:val="ru-RU"/>
              </w:rPr>
              <w:t xml:space="preserve">случаях </w:t>
            </w:r>
            <w:r w:rsidRPr="00B75135">
              <w:rPr>
                <w:sz w:val="24"/>
                <w:lang w:val="ru-RU"/>
              </w:rPr>
              <w:t>из равенства одну переменную</w:t>
            </w:r>
            <w:r w:rsidRPr="00B75135">
              <w:rPr>
                <w:spacing w:val="-2"/>
                <w:sz w:val="24"/>
                <w:lang w:val="ru-RU"/>
              </w:rPr>
              <w:t xml:space="preserve"> </w:t>
            </w:r>
            <w:r w:rsidRPr="00B75135">
              <w:rPr>
                <w:sz w:val="24"/>
                <w:lang w:val="ru-RU"/>
              </w:rPr>
              <w:t>через</w:t>
            </w:r>
          </w:p>
          <w:p w:rsidR="00F14680" w:rsidRPr="00B75135" w:rsidRDefault="00F14680" w:rsidP="003F5E9C">
            <w:pPr>
              <w:pStyle w:val="TableParagraph"/>
              <w:spacing w:line="273" w:lineRule="exact"/>
              <w:rPr>
                <w:sz w:val="24"/>
              </w:rPr>
            </w:pPr>
            <w:r w:rsidRPr="00B75135">
              <w:rPr>
                <w:sz w:val="24"/>
              </w:rPr>
              <w:t>другие;</w:t>
            </w:r>
          </w:p>
          <w:p w:rsidR="00F14680" w:rsidRPr="00B75135" w:rsidRDefault="00F14680" w:rsidP="00F14680">
            <w:pPr>
              <w:pStyle w:val="TableParagraph"/>
              <w:numPr>
                <w:ilvl w:val="0"/>
                <w:numId w:val="34"/>
              </w:numPr>
              <w:tabs>
                <w:tab w:val="left" w:pos="470"/>
                <w:tab w:val="left" w:pos="471"/>
              </w:tabs>
              <w:ind w:right="183"/>
              <w:rPr>
                <w:sz w:val="24"/>
                <w:lang w:val="ru-RU"/>
              </w:rPr>
            </w:pPr>
            <w:r w:rsidRPr="00B75135">
              <w:rPr>
                <w:sz w:val="24"/>
                <w:lang w:val="ru-RU"/>
              </w:rPr>
              <w:t xml:space="preserve">вычислять в </w:t>
            </w:r>
            <w:r w:rsidRPr="00B75135">
              <w:rPr>
                <w:spacing w:val="-3"/>
                <w:sz w:val="24"/>
                <w:lang w:val="ru-RU"/>
              </w:rPr>
              <w:t xml:space="preserve">простых </w:t>
            </w:r>
            <w:r w:rsidRPr="00B75135">
              <w:rPr>
                <w:sz w:val="24"/>
                <w:lang w:val="ru-RU"/>
              </w:rPr>
              <w:t>случаях значения числовых и буквенных</w:t>
            </w:r>
          </w:p>
          <w:p w:rsidR="00F14680" w:rsidRPr="00B75135" w:rsidRDefault="00F14680" w:rsidP="003F5E9C">
            <w:pPr>
              <w:pStyle w:val="TableParagraph"/>
              <w:ind w:right="642"/>
              <w:rPr>
                <w:sz w:val="24"/>
                <w:lang w:val="ru-RU"/>
              </w:rPr>
            </w:pPr>
            <w:r w:rsidRPr="00B75135">
              <w:rPr>
                <w:sz w:val="24"/>
                <w:lang w:val="ru-RU"/>
              </w:rPr>
              <w:t>выражений, осуществляя необходимые подстановки и преобразования;</w:t>
            </w:r>
          </w:p>
          <w:p w:rsidR="00F14680" w:rsidRPr="00B75135" w:rsidRDefault="00F14680" w:rsidP="00F14680">
            <w:pPr>
              <w:pStyle w:val="TableParagraph"/>
              <w:numPr>
                <w:ilvl w:val="0"/>
                <w:numId w:val="34"/>
              </w:numPr>
              <w:tabs>
                <w:tab w:val="left" w:pos="470"/>
                <w:tab w:val="left" w:pos="471"/>
              </w:tabs>
              <w:ind w:right="152"/>
              <w:rPr>
                <w:sz w:val="24"/>
                <w:lang w:val="ru-RU"/>
              </w:rPr>
            </w:pPr>
            <w:r w:rsidRPr="00B75135">
              <w:rPr>
                <w:sz w:val="24"/>
                <w:lang w:val="ru-RU"/>
              </w:rPr>
              <w:t>изображать схематически угол, величина которого выражена в</w:t>
            </w:r>
            <w:r w:rsidRPr="00B75135">
              <w:rPr>
                <w:spacing w:val="-16"/>
                <w:sz w:val="24"/>
                <w:lang w:val="ru-RU"/>
              </w:rPr>
              <w:t xml:space="preserve"> </w:t>
            </w:r>
            <w:r w:rsidRPr="00B75135">
              <w:rPr>
                <w:sz w:val="24"/>
                <w:lang w:val="ru-RU"/>
              </w:rPr>
              <w:t>градусах;</w:t>
            </w:r>
          </w:p>
          <w:p w:rsidR="00F14680" w:rsidRPr="00B75135" w:rsidRDefault="00F14680" w:rsidP="00F14680">
            <w:pPr>
              <w:pStyle w:val="TableParagraph"/>
              <w:numPr>
                <w:ilvl w:val="0"/>
                <w:numId w:val="34"/>
              </w:numPr>
              <w:tabs>
                <w:tab w:val="left" w:pos="470"/>
                <w:tab w:val="left" w:pos="471"/>
              </w:tabs>
              <w:ind w:right="233"/>
              <w:rPr>
                <w:sz w:val="24"/>
                <w:lang w:val="ru-RU"/>
              </w:rPr>
            </w:pPr>
            <w:r w:rsidRPr="00B75135">
              <w:rPr>
                <w:sz w:val="24"/>
                <w:lang w:val="ru-RU"/>
              </w:rPr>
              <w:t xml:space="preserve">оценивать знаки синуса, косинуса, тангенса, </w:t>
            </w:r>
            <w:r w:rsidRPr="00B75135">
              <w:rPr>
                <w:spacing w:val="-3"/>
                <w:sz w:val="24"/>
                <w:lang w:val="ru-RU"/>
              </w:rPr>
              <w:t xml:space="preserve">котангенса </w:t>
            </w:r>
            <w:r w:rsidRPr="00B75135">
              <w:rPr>
                <w:sz w:val="24"/>
                <w:lang w:val="ru-RU"/>
              </w:rPr>
              <w:t>конкретных</w:t>
            </w:r>
            <w:r w:rsidRPr="00B75135">
              <w:rPr>
                <w:spacing w:val="2"/>
                <w:sz w:val="24"/>
                <w:lang w:val="ru-RU"/>
              </w:rPr>
              <w:t xml:space="preserve"> </w:t>
            </w:r>
            <w:r w:rsidRPr="00B75135">
              <w:rPr>
                <w:spacing w:val="-3"/>
                <w:sz w:val="24"/>
                <w:lang w:val="ru-RU"/>
              </w:rPr>
              <w:t>углов.</w:t>
            </w:r>
          </w:p>
          <w:p w:rsidR="00F14680" w:rsidRPr="00B75135" w:rsidRDefault="00F14680" w:rsidP="003F5E9C">
            <w:pPr>
              <w:pStyle w:val="TableParagraph"/>
              <w:spacing w:before="6"/>
              <w:ind w:left="0"/>
              <w:rPr>
                <w:sz w:val="23"/>
                <w:lang w:val="ru-RU"/>
              </w:rPr>
            </w:pPr>
          </w:p>
          <w:p w:rsidR="00F14680" w:rsidRPr="00B75135" w:rsidRDefault="00F14680" w:rsidP="003F5E9C">
            <w:pPr>
              <w:pStyle w:val="TableParagraph"/>
              <w:ind w:right="203" w:hanging="358"/>
              <w:rPr>
                <w:i/>
                <w:sz w:val="24"/>
                <w:lang w:val="ru-RU"/>
              </w:rPr>
            </w:pPr>
            <w:r w:rsidRPr="00B75135">
              <w:rPr>
                <w:i/>
                <w:sz w:val="24"/>
                <w:lang w:val="ru-RU"/>
              </w:rPr>
              <w:t>В повседневной жизни и при изучении других учебных предметов:</w:t>
            </w:r>
          </w:p>
          <w:p w:rsidR="00F14680" w:rsidRPr="00B75135" w:rsidRDefault="00F14680" w:rsidP="00F14680">
            <w:pPr>
              <w:pStyle w:val="TableParagraph"/>
              <w:numPr>
                <w:ilvl w:val="0"/>
                <w:numId w:val="34"/>
              </w:numPr>
              <w:tabs>
                <w:tab w:val="left" w:pos="470"/>
                <w:tab w:val="left" w:pos="471"/>
              </w:tabs>
              <w:spacing w:before="5" w:line="237" w:lineRule="auto"/>
              <w:ind w:right="699"/>
              <w:rPr>
                <w:sz w:val="24"/>
                <w:lang w:val="ru-RU"/>
              </w:rPr>
            </w:pPr>
            <w:r w:rsidRPr="00B75135">
              <w:rPr>
                <w:sz w:val="24"/>
                <w:lang w:val="ru-RU"/>
              </w:rPr>
              <w:t xml:space="preserve">выполнять вычисления </w:t>
            </w:r>
            <w:r w:rsidRPr="00B75135">
              <w:rPr>
                <w:spacing w:val="-7"/>
                <w:sz w:val="24"/>
                <w:lang w:val="ru-RU"/>
              </w:rPr>
              <w:t xml:space="preserve">при </w:t>
            </w:r>
            <w:r w:rsidRPr="00B75135">
              <w:rPr>
                <w:sz w:val="24"/>
                <w:lang w:val="ru-RU"/>
              </w:rPr>
              <w:t>решении задач практического</w:t>
            </w:r>
          </w:p>
        </w:tc>
        <w:tc>
          <w:tcPr>
            <w:tcW w:w="3608" w:type="dxa"/>
          </w:tcPr>
          <w:p w:rsidR="00F14680" w:rsidRPr="00B75135" w:rsidRDefault="00F14680" w:rsidP="003F5E9C">
            <w:pPr>
              <w:pStyle w:val="TableParagraph"/>
              <w:ind w:right="103"/>
              <w:rPr>
                <w:i/>
                <w:sz w:val="24"/>
                <w:lang w:val="ru-RU"/>
              </w:rPr>
            </w:pPr>
            <w:r w:rsidRPr="00B75135">
              <w:rPr>
                <w:i/>
                <w:sz w:val="24"/>
                <w:lang w:val="ru-RU"/>
              </w:rPr>
              <w:t>практического характера и задач из различных областей знаний, используя при необходимости справочные материалы и вычислительные устройства;</w:t>
            </w:r>
          </w:p>
          <w:p w:rsidR="00F14680" w:rsidRPr="00B75135" w:rsidRDefault="00F14680" w:rsidP="00F14680">
            <w:pPr>
              <w:pStyle w:val="TableParagraph"/>
              <w:numPr>
                <w:ilvl w:val="0"/>
                <w:numId w:val="33"/>
              </w:numPr>
              <w:tabs>
                <w:tab w:val="left" w:pos="470"/>
                <w:tab w:val="left" w:pos="471"/>
              </w:tabs>
              <w:ind w:right="213"/>
              <w:rPr>
                <w:i/>
                <w:sz w:val="24"/>
                <w:lang w:val="ru-RU"/>
              </w:rPr>
            </w:pPr>
            <w:r w:rsidRPr="00B75135">
              <w:rPr>
                <w:i/>
                <w:sz w:val="24"/>
                <w:lang w:val="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tc>
        <w:tc>
          <w:tcPr>
            <w:tcW w:w="3289" w:type="dxa"/>
          </w:tcPr>
          <w:p w:rsidR="00F14680" w:rsidRPr="00B75135" w:rsidRDefault="00F14680" w:rsidP="003F5E9C">
            <w:pPr>
              <w:pStyle w:val="TableParagraph"/>
              <w:ind w:right="104"/>
              <w:rPr>
                <w:sz w:val="24"/>
                <w:lang w:val="ru-RU"/>
              </w:rPr>
            </w:pPr>
            <w:r w:rsidRPr="00B75135">
              <w:rPr>
                <w:sz w:val="24"/>
                <w:lang w:val="ru-RU"/>
              </w:rPr>
              <w:t>вычислений при решении практических задач, в том числе приближенных вычислений, используя разные способы сравнений;</w:t>
            </w:r>
          </w:p>
          <w:p w:rsidR="00F14680" w:rsidRPr="00B75135" w:rsidRDefault="00F14680" w:rsidP="00F14680">
            <w:pPr>
              <w:pStyle w:val="TableParagraph"/>
              <w:numPr>
                <w:ilvl w:val="0"/>
                <w:numId w:val="32"/>
              </w:numPr>
              <w:tabs>
                <w:tab w:val="left" w:pos="470"/>
                <w:tab w:val="left" w:pos="471"/>
              </w:tabs>
              <w:spacing w:line="237" w:lineRule="auto"/>
              <w:ind w:right="331"/>
              <w:rPr>
                <w:sz w:val="24"/>
              </w:rPr>
            </w:pPr>
            <w:r w:rsidRPr="00B75135">
              <w:rPr>
                <w:sz w:val="24"/>
              </w:rPr>
              <w:t>записывать,</w:t>
            </w:r>
            <w:r w:rsidRPr="00B75135">
              <w:rPr>
                <w:spacing w:val="-10"/>
                <w:sz w:val="24"/>
              </w:rPr>
              <w:t xml:space="preserve"> </w:t>
            </w:r>
            <w:r w:rsidRPr="00B75135">
              <w:rPr>
                <w:sz w:val="24"/>
              </w:rPr>
              <w:t>сравнивать, округлять</w:t>
            </w:r>
            <w:r w:rsidRPr="00B75135">
              <w:rPr>
                <w:spacing w:val="-1"/>
                <w:sz w:val="24"/>
              </w:rPr>
              <w:t xml:space="preserve"> </w:t>
            </w:r>
            <w:r w:rsidRPr="00B75135">
              <w:rPr>
                <w:sz w:val="24"/>
              </w:rPr>
              <w:t>числовые</w:t>
            </w:r>
          </w:p>
          <w:p w:rsidR="00F14680" w:rsidRPr="00B75135" w:rsidRDefault="00F14680" w:rsidP="003F5E9C">
            <w:pPr>
              <w:pStyle w:val="TableParagraph"/>
              <w:ind w:right="131"/>
              <w:jc w:val="both"/>
              <w:rPr>
                <w:sz w:val="24"/>
                <w:lang w:val="ru-RU"/>
              </w:rPr>
            </w:pPr>
            <w:r w:rsidRPr="00B75135">
              <w:rPr>
                <w:sz w:val="24"/>
                <w:lang w:val="ru-RU"/>
              </w:rPr>
              <w:t xml:space="preserve">данные реальных </w:t>
            </w:r>
            <w:r w:rsidRPr="00B75135">
              <w:rPr>
                <w:spacing w:val="-4"/>
                <w:sz w:val="24"/>
                <w:lang w:val="ru-RU"/>
              </w:rPr>
              <w:t xml:space="preserve">величин </w:t>
            </w:r>
            <w:r w:rsidRPr="00B75135">
              <w:rPr>
                <w:sz w:val="24"/>
                <w:lang w:val="ru-RU"/>
              </w:rPr>
              <w:t>с использованием разных систем измерения;</w:t>
            </w:r>
          </w:p>
          <w:p w:rsidR="00F14680" w:rsidRPr="00B75135" w:rsidRDefault="00F14680" w:rsidP="00F14680">
            <w:pPr>
              <w:pStyle w:val="TableParagraph"/>
              <w:numPr>
                <w:ilvl w:val="0"/>
                <w:numId w:val="32"/>
              </w:numPr>
              <w:tabs>
                <w:tab w:val="left" w:pos="470"/>
                <w:tab w:val="left" w:pos="471"/>
              </w:tabs>
              <w:spacing w:before="1"/>
              <w:ind w:right="205"/>
              <w:rPr>
                <w:sz w:val="24"/>
                <w:lang w:val="ru-RU"/>
              </w:rPr>
            </w:pPr>
            <w:r w:rsidRPr="00B75135">
              <w:rPr>
                <w:sz w:val="24"/>
                <w:lang w:val="ru-RU"/>
              </w:rPr>
              <w:t xml:space="preserve">составлять и оценивать разными способами числовые выражения </w:t>
            </w:r>
            <w:r w:rsidRPr="00B75135">
              <w:rPr>
                <w:spacing w:val="-5"/>
                <w:sz w:val="24"/>
                <w:lang w:val="ru-RU"/>
              </w:rPr>
              <w:t xml:space="preserve">при </w:t>
            </w:r>
            <w:r w:rsidRPr="00B75135">
              <w:rPr>
                <w:sz w:val="24"/>
                <w:lang w:val="ru-RU"/>
              </w:rPr>
              <w:t>решении практических задач и задач из других учебных</w:t>
            </w:r>
            <w:r w:rsidRPr="00B75135">
              <w:rPr>
                <w:spacing w:val="-1"/>
                <w:sz w:val="24"/>
                <w:lang w:val="ru-RU"/>
              </w:rPr>
              <w:t xml:space="preserve"> </w:t>
            </w:r>
            <w:r w:rsidRPr="00B75135">
              <w:rPr>
                <w:sz w:val="24"/>
                <w:lang w:val="ru-RU"/>
              </w:rPr>
              <w:t>предметов</w:t>
            </w:r>
          </w:p>
        </w:tc>
        <w:tc>
          <w:tcPr>
            <w:tcW w:w="3469" w:type="dxa"/>
          </w:tcPr>
          <w:p w:rsidR="00F14680" w:rsidRPr="00B75135" w:rsidRDefault="00F14680" w:rsidP="003F5E9C">
            <w:pPr>
              <w:pStyle w:val="TableParagraph"/>
              <w:ind w:left="0"/>
              <w:rPr>
                <w:sz w:val="24"/>
                <w:lang w:val="ru-RU"/>
              </w:rPr>
            </w:pP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35"/>
        <w:gridCol w:w="3608"/>
        <w:gridCol w:w="3289"/>
        <w:gridCol w:w="3469"/>
      </w:tblGrid>
      <w:tr w:rsidR="00F14680" w:rsidRPr="00B75135" w:rsidTr="003F5E9C">
        <w:trPr>
          <w:trHeight w:val="6953"/>
        </w:trPr>
        <w:tc>
          <w:tcPr>
            <w:tcW w:w="1812" w:type="dxa"/>
          </w:tcPr>
          <w:p w:rsidR="00F14680" w:rsidRPr="00B75135" w:rsidRDefault="00F14680" w:rsidP="003F5E9C">
            <w:pPr>
              <w:pStyle w:val="TableParagraph"/>
              <w:ind w:left="0"/>
              <w:rPr>
                <w:sz w:val="24"/>
                <w:lang w:val="ru-RU"/>
              </w:rPr>
            </w:pPr>
          </w:p>
        </w:tc>
        <w:tc>
          <w:tcPr>
            <w:tcW w:w="2835" w:type="dxa"/>
          </w:tcPr>
          <w:p w:rsidR="00F14680" w:rsidRPr="00B75135" w:rsidRDefault="00F14680" w:rsidP="003F5E9C">
            <w:pPr>
              <w:pStyle w:val="TableParagraph"/>
              <w:spacing w:line="265" w:lineRule="exact"/>
              <w:rPr>
                <w:sz w:val="24"/>
              </w:rPr>
            </w:pPr>
            <w:r w:rsidRPr="00B75135">
              <w:rPr>
                <w:sz w:val="24"/>
              </w:rPr>
              <w:t>характера;</w:t>
            </w:r>
          </w:p>
          <w:p w:rsidR="00F14680" w:rsidRPr="00B75135" w:rsidRDefault="00F14680" w:rsidP="00F14680">
            <w:pPr>
              <w:pStyle w:val="TableParagraph"/>
              <w:numPr>
                <w:ilvl w:val="0"/>
                <w:numId w:val="39"/>
              </w:numPr>
              <w:tabs>
                <w:tab w:val="left" w:pos="470"/>
                <w:tab w:val="left" w:pos="471"/>
              </w:tabs>
              <w:ind w:right="260"/>
              <w:rPr>
                <w:sz w:val="24"/>
                <w:lang w:val="ru-RU"/>
              </w:rPr>
            </w:pPr>
            <w:r w:rsidRPr="00B75135">
              <w:rPr>
                <w:sz w:val="24"/>
                <w:lang w:val="ru-RU"/>
              </w:rPr>
              <w:t>выполнять практические расчеты с использованием</w:t>
            </w:r>
            <w:r w:rsidRPr="00B75135">
              <w:rPr>
                <w:spacing w:val="-14"/>
                <w:sz w:val="24"/>
                <w:lang w:val="ru-RU"/>
              </w:rPr>
              <w:t xml:space="preserve"> </w:t>
            </w:r>
            <w:r w:rsidRPr="00B75135">
              <w:rPr>
                <w:sz w:val="24"/>
                <w:lang w:val="ru-RU"/>
              </w:rPr>
              <w:t>при необходимости справочных материалов и вычислительных устройств;</w:t>
            </w:r>
          </w:p>
          <w:p w:rsidR="00F14680" w:rsidRPr="00B75135" w:rsidRDefault="00F14680" w:rsidP="00F14680">
            <w:pPr>
              <w:pStyle w:val="TableParagraph"/>
              <w:numPr>
                <w:ilvl w:val="0"/>
                <w:numId w:val="39"/>
              </w:numPr>
              <w:tabs>
                <w:tab w:val="left" w:pos="470"/>
                <w:tab w:val="left" w:pos="471"/>
              </w:tabs>
              <w:ind w:right="183"/>
              <w:rPr>
                <w:sz w:val="24"/>
              </w:rPr>
            </w:pPr>
            <w:r w:rsidRPr="00B75135">
              <w:rPr>
                <w:sz w:val="24"/>
              </w:rPr>
              <w:t xml:space="preserve">соотносить </w:t>
            </w:r>
            <w:r w:rsidRPr="00B75135">
              <w:rPr>
                <w:spacing w:val="-3"/>
                <w:sz w:val="24"/>
              </w:rPr>
              <w:t xml:space="preserve">реальные </w:t>
            </w:r>
            <w:r w:rsidRPr="00B75135">
              <w:rPr>
                <w:sz w:val="24"/>
              </w:rPr>
              <w:t>величины, характеристики объектов</w:t>
            </w:r>
          </w:p>
          <w:p w:rsidR="00F14680" w:rsidRPr="00B75135" w:rsidRDefault="00F14680" w:rsidP="003F5E9C">
            <w:pPr>
              <w:pStyle w:val="TableParagraph"/>
              <w:ind w:right="163"/>
              <w:rPr>
                <w:sz w:val="24"/>
                <w:lang w:val="ru-RU"/>
              </w:rPr>
            </w:pPr>
            <w:r w:rsidRPr="00B75135">
              <w:rPr>
                <w:sz w:val="24"/>
                <w:lang w:val="ru-RU"/>
              </w:rPr>
              <w:t>окружающего мира с их конкретными числовыми</w:t>
            </w:r>
          </w:p>
          <w:p w:rsidR="00F14680" w:rsidRPr="00B75135" w:rsidRDefault="00F14680" w:rsidP="003F5E9C">
            <w:pPr>
              <w:pStyle w:val="TableParagraph"/>
              <w:rPr>
                <w:sz w:val="24"/>
              </w:rPr>
            </w:pPr>
            <w:r w:rsidRPr="00B75135">
              <w:rPr>
                <w:sz w:val="24"/>
              </w:rPr>
              <w:t>значениями;</w:t>
            </w:r>
          </w:p>
          <w:p w:rsidR="00F14680" w:rsidRPr="00B75135" w:rsidRDefault="00F14680" w:rsidP="00F14680">
            <w:pPr>
              <w:pStyle w:val="TableParagraph"/>
              <w:numPr>
                <w:ilvl w:val="0"/>
                <w:numId w:val="39"/>
              </w:numPr>
              <w:tabs>
                <w:tab w:val="left" w:pos="470"/>
                <w:tab w:val="left" w:pos="471"/>
              </w:tabs>
              <w:ind w:right="175"/>
              <w:rPr>
                <w:sz w:val="24"/>
              </w:rPr>
            </w:pPr>
            <w:r w:rsidRPr="00B75135">
              <w:rPr>
                <w:sz w:val="24"/>
              </w:rPr>
              <w:t xml:space="preserve">использовать </w:t>
            </w:r>
            <w:r w:rsidRPr="00B75135">
              <w:rPr>
                <w:spacing w:val="-3"/>
                <w:sz w:val="24"/>
              </w:rPr>
              <w:t xml:space="preserve">методы </w:t>
            </w:r>
            <w:r w:rsidRPr="00B75135">
              <w:rPr>
                <w:sz w:val="24"/>
              </w:rPr>
              <w:t>округления,</w:t>
            </w:r>
          </w:p>
          <w:p w:rsidR="00F14680" w:rsidRPr="00B75135" w:rsidRDefault="00F14680" w:rsidP="003F5E9C">
            <w:pPr>
              <w:pStyle w:val="TableParagraph"/>
              <w:ind w:right="124"/>
              <w:rPr>
                <w:sz w:val="24"/>
              </w:rPr>
            </w:pPr>
            <w:r w:rsidRPr="00B75135">
              <w:rPr>
                <w:sz w:val="24"/>
              </w:rPr>
              <w:t>приближения и прикидки при решении</w:t>
            </w:r>
          </w:p>
          <w:p w:rsidR="00F14680" w:rsidRPr="00B75135" w:rsidRDefault="00F14680" w:rsidP="003F5E9C">
            <w:pPr>
              <w:pStyle w:val="TableParagraph"/>
              <w:spacing w:line="235" w:lineRule="auto"/>
              <w:ind w:right="207"/>
              <w:rPr>
                <w:sz w:val="24"/>
              </w:rPr>
            </w:pPr>
            <w:r w:rsidRPr="00B75135">
              <w:rPr>
                <w:sz w:val="24"/>
              </w:rPr>
              <w:t>практических задач повседневной жизни</w:t>
            </w:r>
          </w:p>
        </w:tc>
        <w:tc>
          <w:tcPr>
            <w:tcW w:w="3608" w:type="dxa"/>
          </w:tcPr>
          <w:p w:rsidR="00F14680" w:rsidRPr="00B75135" w:rsidRDefault="00F14680" w:rsidP="003F5E9C">
            <w:pPr>
              <w:pStyle w:val="TableParagraph"/>
              <w:ind w:left="0"/>
              <w:rPr>
                <w:sz w:val="24"/>
              </w:rPr>
            </w:pPr>
          </w:p>
        </w:tc>
        <w:tc>
          <w:tcPr>
            <w:tcW w:w="3289" w:type="dxa"/>
          </w:tcPr>
          <w:p w:rsidR="00F14680" w:rsidRPr="00B75135" w:rsidRDefault="00F14680" w:rsidP="003F5E9C">
            <w:pPr>
              <w:pStyle w:val="TableParagraph"/>
              <w:ind w:left="0"/>
              <w:rPr>
                <w:sz w:val="24"/>
              </w:rPr>
            </w:pPr>
          </w:p>
        </w:tc>
        <w:tc>
          <w:tcPr>
            <w:tcW w:w="3469" w:type="dxa"/>
          </w:tcPr>
          <w:p w:rsidR="00F14680" w:rsidRPr="00B75135" w:rsidRDefault="00F14680" w:rsidP="003F5E9C">
            <w:pPr>
              <w:pStyle w:val="TableParagraph"/>
              <w:ind w:left="0"/>
              <w:rPr>
                <w:sz w:val="24"/>
              </w:rPr>
            </w:pPr>
          </w:p>
        </w:tc>
      </w:tr>
      <w:tr w:rsidR="00F14680" w:rsidRPr="00B75135" w:rsidTr="003F5E9C">
        <w:trPr>
          <w:trHeight w:val="1689"/>
        </w:trPr>
        <w:tc>
          <w:tcPr>
            <w:tcW w:w="1812" w:type="dxa"/>
          </w:tcPr>
          <w:p w:rsidR="00F14680" w:rsidRPr="00B75135" w:rsidRDefault="00F14680" w:rsidP="003F5E9C">
            <w:pPr>
              <w:pStyle w:val="TableParagraph"/>
              <w:ind w:left="112" w:right="322"/>
              <w:rPr>
                <w:b/>
                <w:i/>
                <w:sz w:val="24"/>
              </w:rPr>
            </w:pPr>
            <w:r w:rsidRPr="00B75135">
              <w:rPr>
                <w:b/>
                <w:i/>
                <w:sz w:val="24"/>
              </w:rPr>
              <w:t>Уравнения и неравенства</w:t>
            </w:r>
          </w:p>
        </w:tc>
        <w:tc>
          <w:tcPr>
            <w:tcW w:w="2835" w:type="dxa"/>
          </w:tcPr>
          <w:p w:rsidR="00F14680" w:rsidRPr="00B75135" w:rsidRDefault="00F14680" w:rsidP="00F14680">
            <w:pPr>
              <w:pStyle w:val="TableParagraph"/>
              <w:numPr>
                <w:ilvl w:val="0"/>
                <w:numId w:val="38"/>
              </w:numPr>
              <w:tabs>
                <w:tab w:val="left" w:pos="470"/>
                <w:tab w:val="left" w:pos="471"/>
              </w:tabs>
              <w:ind w:right="544"/>
              <w:rPr>
                <w:sz w:val="24"/>
                <w:lang w:val="ru-RU"/>
              </w:rPr>
            </w:pPr>
            <w:r w:rsidRPr="00B75135">
              <w:rPr>
                <w:sz w:val="24"/>
                <w:lang w:val="ru-RU"/>
              </w:rPr>
              <w:t xml:space="preserve">Решать </w:t>
            </w:r>
            <w:r w:rsidRPr="00B75135">
              <w:rPr>
                <w:spacing w:val="-3"/>
                <w:sz w:val="24"/>
                <w:lang w:val="ru-RU"/>
              </w:rPr>
              <w:t xml:space="preserve">линейные </w:t>
            </w:r>
            <w:r w:rsidRPr="00B75135">
              <w:rPr>
                <w:sz w:val="24"/>
                <w:lang w:val="ru-RU"/>
              </w:rPr>
              <w:t>уравнения и неравенства, квадратные уравнения;</w:t>
            </w:r>
          </w:p>
          <w:p w:rsidR="00F14680" w:rsidRPr="00B75135" w:rsidRDefault="00F14680" w:rsidP="00F14680">
            <w:pPr>
              <w:pStyle w:val="TableParagraph"/>
              <w:numPr>
                <w:ilvl w:val="0"/>
                <w:numId w:val="38"/>
              </w:numPr>
              <w:tabs>
                <w:tab w:val="left" w:pos="470"/>
                <w:tab w:val="left" w:pos="471"/>
              </w:tabs>
              <w:spacing w:line="278" w:lineRule="exact"/>
              <w:ind w:hanging="359"/>
              <w:rPr>
                <w:sz w:val="24"/>
              </w:rPr>
            </w:pPr>
            <w:r w:rsidRPr="00B75135">
              <w:rPr>
                <w:sz w:val="24"/>
              </w:rPr>
              <w:t>решать</w:t>
            </w:r>
          </w:p>
        </w:tc>
        <w:tc>
          <w:tcPr>
            <w:tcW w:w="3608" w:type="dxa"/>
          </w:tcPr>
          <w:p w:rsidR="00F14680" w:rsidRPr="00B75135" w:rsidRDefault="00F14680" w:rsidP="00F14680">
            <w:pPr>
              <w:pStyle w:val="TableParagraph"/>
              <w:numPr>
                <w:ilvl w:val="0"/>
                <w:numId w:val="37"/>
              </w:numPr>
              <w:tabs>
                <w:tab w:val="left" w:pos="470"/>
                <w:tab w:val="left" w:pos="471"/>
              </w:tabs>
              <w:ind w:right="249"/>
              <w:rPr>
                <w:i/>
                <w:sz w:val="24"/>
                <w:lang w:val="ru-RU"/>
              </w:rPr>
            </w:pPr>
            <w:r w:rsidRPr="00B75135">
              <w:rPr>
                <w:i/>
                <w:sz w:val="24"/>
                <w:lang w:val="ru-RU"/>
              </w:rPr>
              <w:t xml:space="preserve">Решать рациональные, показательные и логарифмические </w:t>
            </w:r>
            <w:r w:rsidRPr="00B75135">
              <w:rPr>
                <w:i/>
                <w:spacing w:val="-3"/>
                <w:sz w:val="24"/>
                <w:lang w:val="ru-RU"/>
              </w:rPr>
              <w:t xml:space="preserve">уравнения </w:t>
            </w:r>
            <w:r w:rsidRPr="00B75135">
              <w:rPr>
                <w:i/>
                <w:sz w:val="24"/>
                <w:lang w:val="ru-RU"/>
              </w:rPr>
              <w:t>и неравенства, простейшие иррациональные и тригонометрические</w:t>
            </w:r>
          </w:p>
        </w:tc>
        <w:tc>
          <w:tcPr>
            <w:tcW w:w="3289" w:type="dxa"/>
          </w:tcPr>
          <w:p w:rsidR="00F14680" w:rsidRPr="00B75135" w:rsidRDefault="00F14680" w:rsidP="00F14680">
            <w:pPr>
              <w:pStyle w:val="TableParagraph"/>
              <w:numPr>
                <w:ilvl w:val="0"/>
                <w:numId w:val="36"/>
              </w:numPr>
              <w:tabs>
                <w:tab w:val="left" w:pos="470"/>
                <w:tab w:val="left" w:pos="471"/>
              </w:tabs>
              <w:ind w:right="152"/>
              <w:rPr>
                <w:sz w:val="24"/>
                <w:lang w:val="ru-RU"/>
              </w:rPr>
            </w:pPr>
            <w:r w:rsidRPr="00B75135">
              <w:rPr>
                <w:sz w:val="24"/>
                <w:lang w:val="ru-RU"/>
              </w:rPr>
              <w:t>Свободно оперировать понятиями: уравнение, неравенство, равносильные уравнения и неравенства,</w:t>
            </w:r>
            <w:r w:rsidRPr="00B75135">
              <w:rPr>
                <w:spacing w:val="-22"/>
                <w:sz w:val="24"/>
                <w:lang w:val="ru-RU"/>
              </w:rPr>
              <w:t xml:space="preserve"> </w:t>
            </w:r>
            <w:r w:rsidRPr="00B75135">
              <w:rPr>
                <w:sz w:val="24"/>
                <w:lang w:val="ru-RU"/>
              </w:rPr>
              <w:t>уравнение, являющееся</w:t>
            </w:r>
            <w:r w:rsidRPr="00B75135">
              <w:rPr>
                <w:spacing w:val="-2"/>
                <w:sz w:val="24"/>
                <w:lang w:val="ru-RU"/>
              </w:rPr>
              <w:t xml:space="preserve"> </w:t>
            </w:r>
            <w:r w:rsidRPr="00B75135">
              <w:rPr>
                <w:sz w:val="24"/>
                <w:lang w:val="ru-RU"/>
              </w:rPr>
              <w:t>следствием</w:t>
            </w:r>
          </w:p>
        </w:tc>
        <w:tc>
          <w:tcPr>
            <w:tcW w:w="3469" w:type="dxa"/>
          </w:tcPr>
          <w:p w:rsidR="00F14680" w:rsidRPr="00B75135" w:rsidRDefault="00F14680" w:rsidP="00F14680">
            <w:pPr>
              <w:pStyle w:val="TableParagraph"/>
              <w:numPr>
                <w:ilvl w:val="0"/>
                <w:numId w:val="35"/>
              </w:numPr>
              <w:tabs>
                <w:tab w:val="left" w:pos="469"/>
                <w:tab w:val="left" w:pos="470"/>
              </w:tabs>
              <w:spacing w:line="237" w:lineRule="auto"/>
              <w:ind w:right="248"/>
              <w:rPr>
                <w:i/>
                <w:color w:val="404040"/>
                <w:sz w:val="24"/>
              </w:rPr>
            </w:pPr>
            <w:r w:rsidRPr="00B75135">
              <w:rPr>
                <w:i/>
                <w:sz w:val="24"/>
              </w:rPr>
              <w:t>Достижение результатов раздела</w:t>
            </w:r>
            <w:r w:rsidRPr="00B75135">
              <w:rPr>
                <w:i/>
                <w:spacing w:val="-1"/>
                <w:sz w:val="24"/>
              </w:rPr>
              <w:t xml:space="preserve"> </w:t>
            </w:r>
            <w:r w:rsidRPr="00B75135">
              <w:rPr>
                <w:i/>
                <w:sz w:val="24"/>
              </w:rPr>
              <w:t>II;</w:t>
            </w:r>
          </w:p>
          <w:p w:rsidR="00F14680" w:rsidRPr="00B75135" w:rsidRDefault="00F14680" w:rsidP="00F14680">
            <w:pPr>
              <w:pStyle w:val="TableParagraph"/>
              <w:numPr>
                <w:ilvl w:val="0"/>
                <w:numId w:val="35"/>
              </w:numPr>
              <w:tabs>
                <w:tab w:val="left" w:pos="469"/>
                <w:tab w:val="left" w:pos="470"/>
              </w:tabs>
              <w:spacing w:line="235" w:lineRule="auto"/>
              <w:ind w:right="103"/>
              <w:rPr>
                <w:i/>
                <w:sz w:val="24"/>
                <w:lang w:val="ru-RU"/>
              </w:rPr>
            </w:pPr>
            <w:r w:rsidRPr="00B75135">
              <w:rPr>
                <w:i/>
                <w:sz w:val="24"/>
                <w:lang w:val="ru-RU"/>
              </w:rPr>
              <w:t>свободно определять тип и выбирать метод решения показательных и логарифмических</w:t>
            </w:r>
            <w:r w:rsidRPr="00B75135">
              <w:rPr>
                <w:i/>
                <w:spacing w:val="7"/>
                <w:sz w:val="24"/>
                <w:lang w:val="ru-RU"/>
              </w:rPr>
              <w:t xml:space="preserve"> </w:t>
            </w:r>
            <w:r w:rsidRPr="00B75135">
              <w:rPr>
                <w:i/>
                <w:spacing w:val="-3"/>
                <w:sz w:val="24"/>
                <w:lang w:val="ru-RU"/>
              </w:rPr>
              <w:t>уравнений</w:t>
            </w: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35"/>
        <w:gridCol w:w="3608"/>
        <w:gridCol w:w="3289"/>
        <w:gridCol w:w="3469"/>
      </w:tblGrid>
      <w:tr w:rsidR="00F14680" w:rsidRPr="00B75135" w:rsidTr="003F5E9C">
        <w:trPr>
          <w:trHeight w:val="6953"/>
        </w:trPr>
        <w:tc>
          <w:tcPr>
            <w:tcW w:w="1812" w:type="dxa"/>
          </w:tcPr>
          <w:p w:rsidR="00F14680" w:rsidRPr="00B75135" w:rsidRDefault="00F14680" w:rsidP="003F5E9C">
            <w:pPr>
              <w:pStyle w:val="TableParagraph"/>
              <w:ind w:left="0"/>
              <w:rPr>
                <w:sz w:val="24"/>
                <w:lang w:val="ru-RU"/>
              </w:rPr>
            </w:pPr>
          </w:p>
        </w:tc>
        <w:tc>
          <w:tcPr>
            <w:tcW w:w="2835" w:type="dxa"/>
          </w:tcPr>
          <w:p w:rsidR="00F14680" w:rsidRPr="00B75135" w:rsidRDefault="00F14680" w:rsidP="003F5E9C">
            <w:pPr>
              <w:pStyle w:val="TableParagraph"/>
              <w:spacing w:line="265" w:lineRule="exact"/>
              <w:rPr>
                <w:sz w:val="24"/>
              </w:rPr>
            </w:pPr>
            <w:r w:rsidRPr="00B75135">
              <w:rPr>
                <w:sz w:val="24"/>
              </w:rPr>
              <w:t>характера;</w:t>
            </w:r>
          </w:p>
          <w:p w:rsidR="00F14680" w:rsidRPr="00B75135" w:rsidRDefault="00F14680" w:rsidP="00F14680">
            <w:pPr>
              <w:pStyle w:val="TableParagraph"/>
              <w:numPr>
                <w:ilvl w:val="0"/>
                <w:numId w:val="39"/>
              </w:numPr>
              <w:tabs>
                <w:tab w:val="left" w:pos="470"/>
                <w:tab w:val="left" w:pos="471"/>
              </w:tabs>
              <w:ind w:right="260"/>
              <w:rPr>
                <w:sz w:val="24"/>
                <w:lang w:val="ru-RU"/>
              </w:rPr>
            </w:pPr>
            <w:r w:rsidRPr="00B75135">
              <w:rPr>
                <w:sz w:val="24"/>
                <w:lang w:val="ru-RU"/>
              </w:rPr>
              <w:t>выполнять практические расчеты с использованием</w:t>
            </w:r>
            <w:r w:rsidRPr="00B75135">
              <w:rPr>
                <w:spacing w:val="-14"/>
                <w:sz w:val="24"/>
                <w:lang w:val="ru-RU"/>
              </w:rPr>
              <w:t xml:space="preserve"> </w:t>
            </w:r>
            <w:r w:rsidRPr="00B75135">
              <w:rPr>
                <w:sz w:val="24"/>
                <w:lang w:val="ru-RU"/>
              </w:rPr>
              <w:t>при необходимости справочных материалов и вычислительных устройств;</w:t>
            </w:r>
          </w:p>
          <w:p w:rsidR="00F14680" w:rsidRPr="00B75135" w:rsidRDefault="00F14680" w:rsidP="00F14680">
            <w:pPr>
              <w:pStyle w:val="TableParagraph"/>
              <w:numPr>
                <w:ilvl w:val="0"/>
                <w:numId w:val="39"/>
              </w:numPr>
              <w:tabs>
                <w:tab w:val="left" w:pos="470"/>
                <w:tab w:val="left" w:pos="471"/>
              </w:tabs>
              <w:ind w:right="183"/>
              <w:rPr>
                <w:sz w:val="24"/>
              </w:rPr>
            </w:pPr>
            <w:r w:rsidRPr="00B75135">
              <w:rPr>
                <w:sz w:val="24"/>
              </w:rPr>
              <w:t xml:space="preserve">соотносить </w:t>
            </w:r>
            <w:r w:rsidRPr="00B75135">
              <w:rPr>
                <w:spacing w:val="-3"/>
                <w:sz w:val="24"/>
              </w:rPr>
              <w:t xml:space="preserve">реальные </w:t>
            </w:r>
            <w:r w:rsidRPr="00B75135">
              <w:rPr>
                <w:sz w:val="24"/>
              </w:rPr>
              <w:t>величины, характеристики объектов</w:t>
            </w:r>
          </w:p>
          <w:p w:rsidR="00F14680" w:rsidRPr="00B75135" w:rsidRDefault="00F14680" w:rsidP="003F5E9C">
            <w:pPr>
              <w:pStyle w:val="TableParagraph"/>
              <w:ind w:right="163"/>
              <w:rPr>
                <w:sz w:val="24"/>
                <w:lang w:val="ru-RU"/>
              </w:rPr>
            </w:pPr>
            <w:r w:rsidRPr="00B75135">
              <w:rPr>
                <w:sz w:val="24"/>
                <w:lang w:val="ru-RU"/>
              </w:rPr>
              <w:t>окружающего мира с их конкретными числовыми</w:t>
            </w:r>
          </w:p>
          <w:p w:rsidR="00F14680" w:rsidRPr="00B75135" w:rsidRDefault="00F14680" w:rsidP="003F5E9C">
            <w:pPr>
              <w:pStyle w:val="TableParagraph"/>
              <w:rPr>
                <w:sz w:val="24"/>
              </w:rPr>
            </w:pPr>
            <w:r w:rsidRPr="00B75135">
              <w:rPr>
                <w:sz w:val="24"/>
              </w:rPr>
              <w:t>значениями;</w:t>
            </w:r>
          </w:p>
          <w:p w:rsidR="00F14680" w:rsidRPr="00B75135" w:rsidRDefault="00F14680" w:rsidP="00F14680">
            <w:pPr>
              <w:pStyle w:val="TableParagraph"/>
              <w:numPr>
                <w:ilvl w:val="0"/>
                <w:numId w:val="39"/>
              </w:numPr>
              <w:tabs>
                <w:tab w:val="left" w:pos="470"/>
                <w:tab w:val="left" w:pos="471"/>
              </w:tabs>
              <w:ind w:right="175"/>
              <w:rPr>
                <w:sz w:val="24"/>
              </w:rPr>
            </w:pPr>
            <w:r w:rsidRPr="00B75135">
              <w:rPr>
                <w:sz w:val="24"/>
              </w:rPr>
              <w:t xml:space="preserve">использовать </w:t>
            </w:r>
            <w:r w:rsidRPr="00B75135">
              <w:rPr>
                <w:spacing w:val="-3"/>
                <w:sz w:val="24"/>
              </w:rPr>
              <w:t xml:space="preserve">методы </w:t>
            </w:r>
            <w:r w:rsidRPr="00B75135">
              <w:rPr>
                <w:sz w:val="24"/>
              </w:rPr>
              <w:t>округления,</w:t>
            </w:r>
          </w:p>
          <w:p w:rsidR="00F14680" w:rsidRPr="00B75135" w:rsidRDefault="00F14680" w:rsidP="003F5E9C">
            <w:pPr>
              <w:pStyle w:val="TableParagraph"/>
              <w:ind w:right="124"/>
              <w:rPr>
                <w:sz w:val="24"/>
              </w:rPr>
            </w:pPr>
            <w:r w:rsidRPr="00B75135">
              <w:rPr>
                <w:sz w:val="24"/>
              </w:rPr>
              <w:t>приближения и прикидки при решении</w:t>
            </w:r>
          </w:p>
          <w:p w:rsidR="00F14680" w:rsidRPr="00B75135" w:rsidRDefault="00F14680" w:rsidP="003F5E9C">
            <w:pPr>
              <w:pStyle w:val="TableParagraph"/>
              <w:spacing w:line="235" w:lineRule="auto"/>
              <w:ind w:right="207"/>
              <w:rPr>
                <w:sz w:val="24"/>
              </w:rPr>
            </w:pPr>
            <w:r w:rsidRPr="00B75135">
              <w:rPr>
                <w:sz w:val="24"/>
              </w:rPr>
              <w:t>практических задач повседневной жизни</w:t>
            </w:r>
          </w:p>
        </w:tc>
        <w:tc>
          <w:tcPr>
            <w:tcW w:w="3608" w:type="dxa"/>
          </w:tcPr>
          <w:p w:rsidR="00F14680" w:rsidRPr="00B75135" w:rsidRDefault="00F14680" w:rsidP="003F5E9C">
            <w:pPr>
              <w:pStyle w:val="TableParagraph"/>
              <w:ind w:left="0"/>
              <w:rPr>
                <w:sz w:val="24"/>
              </w:rPr>
            </w:pPr>
          </w:p>
        </w:tc>
        <w:tc>
          <w:tcPr>
            <w:tcW w:w="3289" w:type="dxa"/>
          </w:tcPr>
          <w:p w:rsidR="00F14680" w:rsidRPr="00B75135" w:rsidRDefault="00F14680" w:rsidP="003F5E9C">
            <w:pPr>
              <w:pStyle w:val="TableParagraph"/>
              <w:ind w:left="0"/>
              <w:rPr>
                <w:sz w:val="24"/>
              </w:rPr>
            </w:pPr>
          </w:p>
        </w:tc>
        <w:tc>
          <w:tcPr>
            <w:tcW w:w="3469" w:type="dxa"/>
          </w:tcPr>
          <w:p w:rsidR="00F14680" w:rsidRPr="00B75135" w:rsidRDefault="00F14680" w:rsidP="003F5E9C">
            <w:pPr>
              <w:pStyle w:val="TableParagraph"/>
              <w:ind w:left="0"/>
              <w:rPr>
                <w:sz w:val="24"/>
              </w:rPr>
            </w:pPr>
          </w:p>
        </w:tc>
      </w:tr>
      <w:tr w:rsidR="00F14680" w:rsidRPr="00B75135" w:rsidTr="003F5E9C">
        <w:trPr>
          <w:trHeight w:val="1689"/>
        </w:trPr>
        <w:tc>
          <w:tcPr>
            <w:tcW w:w="1812" w:type="dxa"/>
          </w:tcPr>
          <w:p w:rsidR="00F14680" w:rsidRPr="00B75135" w:rsidRDefault="00F14680" w:rsidP="003F5E9C">
            <w:pPr>
              <w:pStyle w:val="TableParagraph"/>
              <w:ind w:left="112" w:right="322"/>
              <w:rPr>
                <w:b/>
                <w:i/>
                <w:sz w:val="24"/>
              </w:rPr>
            </w:pPr>
            <w:r w:rsidRPr="00B75135">
              <w:rPr>
                <w:b/>
                <w:i/>
                <w:sz w:val="24"/>
              </w:rPr>
              <w:t>Уравнения и неравенства</w:t>
            </w:r>
          </w:p>
        </w:tc>
        <w:tc>
          <w:tcPr>
            <w:tcW w:w="2835" w:type="dxa"/>
          </w:tcPr>
          <w:p w:rsidR="00F14680" w:rsidRPr="00B75135" w:rsidRDefault="00F14680" w:rsidP="00F14680">
            <w:pPr>
              <w:pStyle w:val="TableParagraph"/>
              <w:numPr>
                <w:ilvl w:val="0"/>
                <w:numId w:val="38"/>
              </w:numPr>
              <w:tabs>
                <w:tab w:val="left" w:pos="470"/>
                <w:tab w:val="left" w:pos="471"/>
              </w:tabs>
              <w:ind w:right="544"/>
              <w:rPr>
                <w:sz w:val="24"/>
                <w:lang w:val="ru-RU"/>
              </w:rPr>
            </w:pPr>
            <w:r w:rsidRPr="00B75135">
              <w:rPr>
                <w:sz w:val="24"/>
                <w:lang w:val="ru-RU"/>
              </w:rPr>
              <w:t xml:space="preserve">Решать </w:t>
            </w:r>
            <w:r w:rsidRPr="00B75135">
              <w:rPr>
                <w:spacing w:val="-3"/>
                <w:sz w:val="24"/>
                <w:lang w:val="ru-RU"/>
              </w:rPr>
              <w:t xml:space="preserve">линейные </w:t>
            </w:r>
            <w:r w:rsidRPr="00B75135">
              <w:rPr>
                <w:sz w:val="24"/>
                <w:lang w:val="ru-RU"/>
              </w:rPr>
              <w:t>уравнения и неравенства, квадратные уравнения;</w:t>
            </w:r>
          </w:p>
          <w:p w:rsidR="00F14680" w:rsidRPr="00B75135" w:rsidRDefault="00F14680" w:rsidP="00F14680">
            <w:pPr>
              <w:pStyle w:val="TableParagraph"/>
              <w:numPr>
                <w:ilvl w:val="0"/>
                <w:numId w:val="38"/>
              </w:numPr>
              <w:tabs>
                <w:tab w:val="left" w:pos="470"/>
                <w:tab w:val="left" w:pos="471"/>
              </w:tabs>
              <w:spacing w:line="278" w:lineRule="exact"/>
              <w:ind w:hanging="359"/>
              <w:rPr>
                <w:sz w:val="24"/>
              </w:rPr>
            </w:pPr>
            <w:r w:rsidRPr="00B75135">
              <w:rPr>
                <w:sz w:val="24"/>
              </w:rPr>
              <w:t>решать</w:t>
            </w:r>
          </w:p>
        </w:tc>
        <w:tc>
          <w:tcPr>
            <w:tcW w:w="3608" w:type="dxa"/>
          </w:tcPr>
          <w:p w:rsidR="00F14680" w:rsidRPr="00B75135" w:rsidRDefault="00F14680" w:rsidP="00F14680">
            <w:pPr>
              <w:pStyle w:val="TableParagraph"/>
              <w:numPr>
                <w:ilvl w:val="0"/>
                <w:numId w:val="37"/>
              </w:numPr>
              <w:tabs>
                <w:tab w:val="left" w:pos="470"/>
                <w:tab w:val="left" w:pos="471"/>
              </w:tabs>
              <w:ind w:right="249"/>
              <w:rPr>
                <w:i/>
                <w:sz w:val="24"/>
                <w:lang w:val="ru-RU"/>
              </w:rPr>
            </w:pPr>
            <w:r w:rsidRPr="00B75135">
              <w:rPr>
                <w:i/>
                <w:sz w:val="24"/>
                <w:lang w:val="ru-RU"/>
              </w:rPr>
              <w:t xml:space="preserve">Решать рациональные, показательные и логарифмические </w:t>
            </w:r>
            <w:r w:rsidRPr="00B75135">
              <w:rPr>
                <w:i/>
                <w:spacing w:val="-3"/>
                <w:sz w:val="24"/>
                <w:lang w:val="ru-RU"/>
              </w:rPr>
              <w:t xml:space="preserve">уравнения </w:t>
            </w:r>
            <w:r w:rsidRPr="00B75135">
              <w:rPr>
                <w:i/>
                <w:sz w:val="24"/>
                <w:lang w:val="ru-RU"/>
              </w:rPr>
              <w:t>и неравенства, простейшие иррациональные и тригонометрические</w:t>
            </w:r>
          </w:p>
        </w:tc>
        <w:tc>
          <w:tcPr>
            <w:tcW w:w="3289" w:type="dxa"/>
          </w:tcPr>
          <w:p w:rsidR="00F14680" w:rsidRPr="00B75135" w:rsidRDefault="00F14680" w:rsidP="00F14680">
            <w:pPr>
              <w:pStyle w:val="TableParagraph"/>
              <w:numPr>
                <w:ilvl w:val="0"/>
                <w:numId w:val="36"/>
              </w:numPr>
              <w:tabs>
                <w:tab w:val="left" w:pos="470"/>
                <w:tab w:val="left" w:pos="471"/>
              </w:tabs>
              <w:ind w:right="152"/>
              <w:rPr>
                <w:sz w:val="24"/>
                <w:lang w:val="ru-RU"/>
              </w:rPr>
            </w:pPr>
            <w:r w:rsidRPr="00B75135">
              <w:rPr>
                <w:sz w:val="24"/>
                <w:lang w:val="ru-RU"/>
              </w:rPr>
              <w:t>Свободно оперировать понятиями: уравнение, неравенство, равносильные уравнения и неравенства,</w:t>
            </w:r>
            <w:r w:rsidRPr="00B75135">
              <w:rPr>
                <w:spacing w:val="-22"/>
                <w:sz w:val="24"/>
                <w:lang w:val="ru-RU"/>
              </w:rPr>
              <w:t xml:space="preserve"> </w:t>
            </w:r>
            <w:r w:rsidRPr="00B75135">
              <w:rPr>
                <w:sz w:val="24"/>
                <w:lang w:val="ru-RU"/>
              </w:rPr>
              <w:t>уравнение, являющееся</w:t>
            </w:r>
            <w:r w:rsidRPr="00B75135">
              <w:rPr>
                <w:spacing w:val="-2"/>
                <w:sz w:val="24"/>
                <w:lang w:val="ru-RU"/>
              </w:rPr>
              <w:t xml:space="preserve"> </w:t>
            </w:r>
            <w:r w:rsidRPr="00B75135">
              <w:rPr>
                <w:sz w:val="24"/>
                <w:lang w:val="ru-RU"/>
              </w:rPr>
              <w:t>следствием</w:t>
            </w:r>
          </w:p>
        </w:tc>
        <w:tc>
          <w:tcPr>
            <w:tcW w:w="3469" w:type="dxa"/>
          </w:tcPr>
          <w:p w:rsidR="00F14680" w:rsidRPr="00B75135" w:rsidRDefault="00F14680" w:rsidP="00F14680">
            <w:pPr>
              <w:pStyle w:val="TableParagraph"/>
              <w:numPr>
                <w:ilvl w:val="0"/>
                <w:numId w:val="35"/>
              </w:numPr>
              <w:tabs>
                <w:tab w:val="left" w:pos="469"/>
                <w:tab w:val="left" w:pos="470"/>
              </w:tabs>
              <w:spacing w:line="237" w:lineRule="auto"/>
              <w:ind w:right="248"/>
              <w:rPr>
                <w:i/>
                <w:color w:val="404040"/>
                <w:sz w:val="24"/>
              </w:rPr>
            </w:pPr>
            <w:r w:rsidRPr="00B75135">
              <w:rPr>
                <w:i/>
                <w:sz w:val="24"/>
              </w:rPr>
              <w:t>Достижение результатов раздела</w:t>
            </w:r>
            <w:r w:rsidRPr="00B75135">
              <w:rPr>
                <w:i/>
                <w:spacing w:val="-1"/>
                <w:sz w:val="24"/>
              </w:rPr>
              <w:t xml:space="preserve"> </w:t>
            </w:r>
            <w:r w:rsidRPr="00B75135">
              <w:rPr>
                <w:i/>
                <w:sz w:val="24"/>
              </w:rPr>
              <w:t>II;</w:t>
            </w:r>
          </w:p>
          <w:p w:rsidR="00F14680" w:rsidRPr="00B75135" w:rsidRDefault="00F14680" w:rsidP="00F14680">
            <w:pPr>
              <w:pStyle w:val="TableParagraph"/>
              <w:numPr>
                <w:ilvl w:val="0"/>
                <w:numId w:val="35"/>
              </w:numPr>
              <w:tabs>
                <w:tab w:val="left" w:pos="469"/>
                <w:tab w:val="left" w:pos="470"/>
              </w:tabs>
              <w:spacing w:line="235" w:lineRule="auto"/>
              <w:ind w:right="103"/>
              <w:rPr>
                <w:i/>
                <w:sz w:val="24"/>
                <w:lang w:val="ru-RU"/>
              </w:rPr>
            </w:pPr>
            <w:r w:rsidRPr="00B75135">
              <w:rPr>
                <w:i/>
                <w:sz w:val="24"/>
                <w:lang w:val="ru-RU"/>
              </w:rPr>
              <w:t>свободно определять тип и выбирать метод решения показательных и логарифмических</w:t>
            </w:r>
            <w:r w:rsidRPr="00B75135">
              <w:rPr>
                <w:i/>
                <w:spacing w:val="7"/>
                <w:sz w:val="24"/>
                <w:lang w:val="ru-RU"/>
              </w:rPr>
              <w:t xml:space="preserve"> </w:t>
            </w:r>
            <w:r w:rsidRPr="00B75135">
              <w:rPr>
                <w:i/>
                <w:spacing w:val="-3"/>
                <w:sz w:val="24"/>
                <w:lang w:val="ru-RU"/>
              </w:rPr>
              <w:t>уравнений</w:t>
            </w: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35"/>
        <w:gridCol w:w="3608"/>
        <w:gridCol w:w="3289"/>
        <w:gridCol w:w="3469"/>
      </w:tblGrid>
      <w:tr w:rsidR="00F14680" w:rsidRPr="00B75135" w:rsidTr="003F5E9C">
        <w:trPr>
          <w:trHeight w:val="8663"/>
        </w:trPr>
        <w:tc>
          <w:tcPr>
            <w:tcW w:w="1812" w:type="dxa"/>
          </w:tcPr>
          <w:p w:rsidR="00F14680" w:rsidRPr="00B75135" w:rsidRDefault="00F14680" w:rsidP="003F5E9C">
            <w:pPr>
              <w:pStyle w:val="TableParagraph"/>
              <w:ind w:left="0"/>
              <w:rPr>
                <w:sz w:val="24"/>
                <w:lang w:val="ru-RU"/>
              </w:rPr>
            </w:pPr>
          </w:p>
        </w:tc>
        <w:tc>
          <w:tcPr>
            <w:tcW w:w="2835" w:type="dxa"/>
          </w:tcPr>
          <w:p w:rsidR="00F14680" w:rsidRPr="00B75135" w:rsidRDefault="00F14680" w:rsidP="003F5E9C">
            <w:pPr>
              <w:pStyle w:val="TableParagraph"/>
              <w:spacing w:line="235" w:lineRule="auto"/>
              <w:ind w:right="286"/>
              <w:rPr>
                <w:i/>
                <w:sz w:val="24"/>
              </w:rPr>
            </w:pPr>
            <w:r w:rsidRPr="00B75135">
              <w:rPr>
                <w:i/>
                <w:sz w:val="24"/>
              </w:rPr>
              <w:t>при изучении других предметов:</w:t>
            </w:r>
          </w:p>
          <w:p w:rsidR="00F14680" w:rsidRPr="00B75135" w:rsidRDefault="00F14680" w:rsidP="00F14680">
            <w:pPr>
              <w:pStyle w:val="TableParagraph"/>
              <w:numPr>
                <w:ilvl w:val="0"/>
                <w:numId w:val="42"/>
              </w:numPr>
              <w:tabs>
                <w:tab w:val="left" w:pos="470"/>
                <w:tab w:val="left" w:pos="471"/>
              </w:tabs>
              <w:ind w:right="177"/>
              <w:rPr>
                <w:sz w:val="24"/>
                <w:lang w:val="ru-RU"/>
              </w:rPr>
            </w:pPr>
            <w:r w:rsidRPr="00B75135">
              <w:rPr>
                <w:sz w:val="24"/>
                <w:lang w:val="ru-RU"/>
              </w:rPr>
              <w:t xml:space="preserve">составлять и решать уравнения и </w:t>
            </w:r>
            <w:r w:rsidRPr="00B75135">
              <w:rPr>
                <w:spacing w:val="-3"/>
                <w:sz w:val="24"/>
                <w:lang w:val="ru-RU"/>
              </w:rPr>
              <w:t xml:space="preserve">системы </w:t>
            </w:r>
            <w:r w:rsidRPr="00B75135">
              <w:rPr>
                <w:sz w:val="24"/>
                <w:lang w:val="ru-RU"/>
              </w:rPr>
              <w:t>уравнений при решении несложных практических</w:t>
            </w:r>
            <w:r w:rsidRPr="00B75135">
              <w:rPr>
                <w:spacing w:val="-4"/>
                <w:sz w:val="24"/>
                <w:lang w:val="ru-RU"/>
              </w:rPr>
              <w:t xml:space="preserve"> </w:t>
            </w:r>
            <w:r w:rsidRPr="00B75135">
              <w:rPr>
                <w:sz w:val="24"/>
                <w:lang w:val="ru-RU"/>
              </w:rPr>
              <w:t>задач</w:t>
            </w:r>
          </w:p>
        </w:tc>
        <w:tc>
          <w:tcPr>
            <w:tcW w:w="3608" w:type="dxa"/>
          </w:tcPr>
          <w:p w:rsidR="00F14680" w:rsidRPr="00B75135" w:rsidRDefault="00F14680" w:rsidP="003F5E9C">
            <w:pPr>
              <w:pStyle w:val="TableParagraph"/>
              <w:ind w:right="113"/>
              <w:rPr>
                <w:i/>
                <w:sz w:val="24"/>
                <w:lang w:val="ru-RU"/>
              </w:rPr>
            </w:pPr>
            <w:r w:rsidRPr="00B75135">
              <w:rPr>
                <w:i/>
                <w:sz w:val="24"/>
                <w:lang w:val="ru-RU"/>
              </w:rPr>
              <w:t>уравнения, системы уравнений и неравенства при решении задач других учебных предметов;</w:t>
            </w:r>
          </w:p>
          <w:p w:rsidR="00F14680" w:rsidRPr="00B75135" w:rsidRDefault="00F14680" w:rsidP="00F14680">
            <w:pPr>
              <w:pStyle w:val="TableParagraph"/>
              <w:numPr>
                <w:ilvl w:val="0"/>
                <w:numId w:val="41"/>
              </w:numPr>
              <w:tabs>
                <w:tab w:val="left" w:pos="470"/>
                <w:tab w:val="left" w:pos="471"/>
              </w:tabs>
              <w:ind w:right="174"/>
              <w:rPr>
                <w:i/>
                <w:sz w:val="24"/>
                <w:lang w:val="ru-RU"/>
              </w:rPr>
            </w:pPr>
            <w:r w:rsidRPr="00B75135">
              <w:rPr>
                <w:i/>
                <w:sz w:val="24"/>
                <w:lang w:val="ru-RU"/>
              </w:rPr>
              <w:t xml:space="preserve">использовать уравнения и неравенства для </w:t>
            </w:r>
            <w:r w:rsidRPr="00B75135">
              <w:rPr>
                <w:i/>
                <w:spacing w:val="-3"/>
                <w:sz w:val="24"/>
                <w:lang w:val="ru-RU"/>
              </w:rPr>
              <w:t xml:space="preserve">построения </w:t>
            </w:r>
            <w:r w:rsidRPr="00B75135">
              <w:rPr>
                <w:i/>
                <w:sz w:val="24"/>
                <w:lang w:val="ru-RU"/>
              </w:rPr>
              <w:t>и исследования простейших математических моделей реальных ситуаций или прикладных</w:t>
            </w:r>
            <w:r w:rsidRPr="00B75135">
              <w:rPr>
                <w:i/>
                <w:spacing w:val="-4"/>
                <w:sz w:val="24"/>
                <w:lang w:val="ru-RU"/>
              </w:rPr>
              <w:t xml:space="preserve"> </w:t>
            </w:r>
            <w:r w:rsidRPr="00B75135">
              <w:rPr>
                <w:i/>
                <w:sz w:val="24"/>
                <w:lang w:val="ru-RU"/>
              </w:rPr>
              <w:t>задач;</w:t>
            </w:r>
          </w:p>
          <w:p w:rsidR="00F14680" w:rsidRPr="00B75135" w:rsidRDefault="00F14680" w:rsidP="00F14680">
            <w:pPr>
              <w:pStyle w:val="TableParagraph"/>
              <w:numPr>
                <w:ilvl w:val="0"/>
                <w:numId w:val="41"/>
              </w:numPr>
              <w:tabs>
                <w:tab w:val="left" w:pos="470"/>
                <w:tab w:val="left" w:pos="471"/>
              </w:tabs>
              <w:ind w:right="167"/>
              <w:rPr>
                <w:i/>
                <w:sz w:val="24"/>
                <w:lang w:val="ru-RU"/>
              </w:rPr>
            </w:pPr>
            <w:r w:rsidRPr="00B75135">
              <w:rPr>
                <w:i/>
                <w:sz w:val="24"/>
                <w:lang w:val="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w:t>
            </w:r>
            <w:r w:rsidRPr="00B75135">
              <w:rPr>
                <w:i/>
                <w:spacing w:val="-1"/>
                <w:sz w:val="24"/>
                <w:lang w:val="ru-RU"/>
              </w:rPr>
              <w:t xml:space="preserve"> </w:t>
            </w:r>
            <w:r w:rsidRPr="00B75135">
              <w:rPr>
                <w:i/>
                <w:sz w:val="24"/>
                <w:lang w:val="ru-RU"/>
              </w:rPr>
              <w:t>задачи</w:t>
            </w:r>
          </w:p>
        </w:tc>
        <w:tc>
          <w:tcPr>
            <w:tcW w:w="3289" w:type="dxa"/>
          </w:tcPr>
          <w:p w:rsidR="00F14680" w:rsidRPr="00B75135" w:rsidRDefault="00F14680" w:rsidP="003F5E9C">
            <w:pPr>
              <w:pStyle w:val="TableParagraph"/>
              <w:ind w:right="570"/>
              <w:rPr>
                <w:sz w:val="24"/>
                <w:lang w:val="ru-RU"/>
              </w:rPr>
            </w:pPr>
            <w:r w:rsidRPr="00B75135">
              <w:rPr>
                <w:sz w:val="24"/>
                <w:lang w:val="ru-RU"/>
              </w:rPr>
              <w:t>преобразованиях уравнений и уметь</w:t>
            </w:r>
            <w:r w:rsidRPr="00B75135">
              <w:rPr>
                <w:spacing w:val="-11"/>
                <w:sz w:val="24"/>
                <w:lang w:val="ru-RU"/>
              </w:rPr>
              <w:t xml:space="preserve"> </w:t>
            </w:r>
            <w:r w:rsidRPr="00B75135">
              <w:rPr>
                <w:sz w:val="24"/>
                <w:lang w:val="ru-RU"/>
              </w:rPr>
              <w:t>их доказывать;</w:t>
            </w:r>
          </w:p>
          <w:p w:rsidR="00F14680" w:rsidRPr="00B75135" w:rsidRDefault="00F14680" w:rsidP="00F14680">
            <w:pPr>
              <w:pStyle w:val="TableParagraph"/>
              <w:numPr>
                <w:ilvl w:val="0"/>
                <w:numId w:val="40"/>
              </w:numPr>
              <w:tabs>
                <w:tab w:val="left" w:pos="470"/>
                <w:tab w:val="left" w:pos="471"/>
              </w:tabs>
              <w:ind w:right="264"/>
              <w:rPr>
                <w:sz w:val="24"/>
                <w:lang w:val="ru-RU"/>
              </w:rPr>
            </w:pPr>
            <w:r w:rsidRPr="00B75135">
              <w:rPr>
                <w:sz w:val="24"/>
                <w:lang w:val="ru-RU"/>
              </w:rPr>
              <w:t>владеть методами решения уравнений, неравенств и их систем, уметь выбирать метод решения и</w:t>
            </w:r>
            <w:r w:rsidRPr="00B75135">
              <w:rPr>
                <w:spacing w:val="-32"/>
                <w:sz w:val="24"/>
                <w:lang w:val="ru-RU"/>
              </w:rPr>
              <w:t xml:space="preserve"> </w:t>
            </w:r>
            <w:r w:rsidRPr="00B75135">
              <w:rPr>
                <w:sz w:val="24"/>
                <w:lang w:val="ru-RU"/>
              </w:rPr>
              <w:t>обосновывать свой</w:t>
            </w:r>
            <w:r w:rsidRPr="00B75135">
              <w:rPr>
                <w:spacing w:val="-1"/>
                <w:sz w:val="24"/>
                <w:lang w:val="ru-RU"/>
              </w:rPr>
              <w:t xml:space="preserve"> </w:t>
            </w:r>
            <w:r w:rsidRPr="00B75135">
              <w:rPr>
                <w:sz w:val="24"/>
                <w:lang w:val="ru-RU"/>
              </w:rPr>
              <w:t>выбор;</w:t>
            </w:r>
          </w:p>
          <w:p w:rsidR="00F14680" w:rsidRPr="00B75135" w:rsidRDefault="00F14680" w:rsidP="00F14680">
            <w:pPr>
              <w:pStyle w:val="TableParagraph"/>
              <w:numPr>
                <w:ilvl w:val="0"/>
                <w:numId w:val="40"/>
              </w:numPr>
              <w:tabs>
                <w:tab w:val="left" w:pos="470"/>
                <w:tab w:val="left" w:pos="471"/>
              </w:tabs>
              <w:ind w:right="305"/>
              <w:rPr>
                <w:sz w:val="24"/>
                <w:lang w:val="ru-RU"/>
              </w:rPr>
            </w:pPr>
            <w:r w:rsidRPr="00B75135">
              <w:rPr>
                <w:sz w:val="24"/>
                <w:lang w:val="ru-RU"/>
              </w:rPr>
              <w:t xml:space="preserve">использовать метод интервалов для </w:t>
            </w:r>
            <w:r w:rsidRPr="00B75135">
              <w:rPr>
                <w:spacing w:val="-4"/>
                <w:sz w:val="24"/>
                <w:lang w:val="ru-RU"/>
              </w:rPr>
              <w:t xml:space="preserve">решения </w:t>
            </w:r>
            <w:r w:rsidRPr="00B75135">
              <w:rPr>
                <w:sz w:val="24"/>
                <w:lang w:val="ru-RU"/>
              </w:rPr>
              <w:t>неравенств, в том числе дробно-рациональных и включающих в себя иррациональные</w:t>
            </w:r>
          </w:p>
          <w:p w:rsidR="00F14680" w:rsidRPr="00B75135" w:rsidRDefault="00F14680" w:rsidP="003F5E9C">
            <w:pPr>
              <w:pStyle w:val="TableParagraph"/>
              <w:spacing w:line="273" w:lineRule="exact"/>
              <w:rPr>
                <w:sz w:val="24"/>
              </w:rPr>
            </w:pPr>
            <w:r w:rsidRPr="00B75135">
              <w:rPr>
                <w:sz w:val="24"/>
              </w:rPr>
              <w:t>выражения;</w:t>
            </w:r>
          </w:p>
          <w:p w:rsidR="00F14680" w:rsidRPr="00B75135" w:rsidRDefault="00F14680" w:rsidP="00F14680">
            <w:pPr>
              <w:pStyle w:val="TableParagraph"/>
              <w:numPr>
                <w:ilvl w:val="0"/>
                <w:numId w:val="40"/>
              </w:numPr>
              <w:tabs>
                <w:tab w:val="left" w:pos="470"/>
                <w:tab w:val="left" w:pos="471"/>
              </w:tabs>
              <w:ind w:right="266"/>
              <w:rPr>
                <w:sz w:val="24"/>
                <w:lang w:val="ru-RU"/>
              </w:rPr>
            </w:pPr>
            <w:r w:rsidRPr="00B75135">
              <w:rPr>
                <w:sz w:val="24"/>
                <w:lang w:val="ru-RU"/>
              </w:rPr>
              <w:t>решать алгебраические уравнения и</w:t>
            </w:r>
            <w:r w:rsidRPr="00B75135">
              <w:rPr>
                <w:spacing w:val="-21"/>
                <w:sz w:val="24"/>
                <w:lang w:val="ru-RU"/>
              </w:rPr>
              <w:t xml:space="preserve"> </w:t>
            </w:r>
            <w:r w:rsidRPr="00B75135">
              <w:rPr>
                <w:sz w:val="24"/>
                <w:lang w:val="ru-RU"/>
              </w:rPr>
              <w:t>неравенства и их системы с параметрами</w:t>
            </w:r>
          </w:p>
          <w:p w:rsidR="00F14680" w:rsidRPr="00B75135" w:rsidRDefault="00F14680" w:rsidP="003F5E9C">
            <w:pPr>
              <w:pStyle w:val="TableParagraph"/>
              <w:spacing w:line="273" w:lineRule="exact"/>
              <w:rPr>
                <w:sz w:val="24"/>
              </w:rPr>
            </w:pPr>
            <w:r w:rsidRPr="00B75135">
              <w:rPr>
                <w:sz w:val="24"/>
              </w:rPr>
              <w:t>алгебраическим и</w:t>
            </w:r>
          </w:p>
          <w:p w:rsidR="00F14680" w:rsidRPr="00B75135" w:rsidRDefault="00F14680" w:rsidP="003F5E9C">
            <w:pPr>
              <w:pStyle w:val="TableParagraph"/>
              <w:rPr>
                <w:sz w:val="24"/>
              </w:rPr>
            </w:pPr>
            <w:r w:rsidRPr="00B75135">
              <w:rPr>
                <w:sz w:val="24"/>
              </w:rPr>
              <w:t>графическим методами;</w:t>
            </w:r>
          </w:p>
          <w:p w:rsidR="00F14680" w:rsidRPr="00B75135" w:rsidRDefault="00F14680" w:rsidP="00F14680">
            <w:pPr>
              <w:pStyle w:val="TableParagraph"/>
              <w:numPr>
                <w:ilvl w:val="0"/>
                <w:numId w:val="40"/>
              </w:numPr>
              <w:tabs>
                <w:tab w:val="left" w:pos="470"/>
                <w:tab w:val="left" w:pos="471"/>
              </w:tabs>
              <w:spacing w:before="2" w:line="237" w:lineRule="auto"/>
              <w:ind w:right="231"/>
              <w:rPr>
                <w:sz w:val="24"/>
                <w:lang w:val="ru-RU"/>
              </w:rPr>
            </w:pPr>
            <w:r w:rsidRPr="00B75135">
              <w:rPr>
                <w:sz w:val="24"/>
                <w:lang w:val="ru-RU"/>
              </w:rPr>
              <w:t>владеть разными методами</w:t>
            </w:r>
            <w:r w:rsidRPr="00B75135">
              <w:rPr>
                <w:spacing w:val="-27"/>
                <w:sz w:val="24"/>
                <w:lang w:val="ru-RU"/>
              </w:rPr>
              <w:t xml:space="preserve"> </w:t>
            </w:r>
            <w:r w:rsidRPr="00B75135">
              <w:rPr>
                <w:sz w:val="24"/>
                <w:lang w:val="ru-RU"/>
              </w:rPr>
              <w:t>доказательства неравенств;</w:t>
            </w:r>
          </w:p>
          <w:p w:rsidR="00F14680" w:rsidRPr="00B75135" w:rsidRDefault="00F14680" w:rsidP="00F14680">
            <w:pPr>
              <w:pStyle w:val="TableParagraph"/>
              <w:numPr>
                <w:ilvl w:val="0"/>
                <w:numId w:val="40"/>
              </w:numPr>
              <w:tabs>
                <w:tab w:val="left" w:pos="470"/>
                <w:tab w:val="left" w:pos="471"/>
              </w:tabs>
              <w:spacing w:before="3" w:line="237" w:lineRule="auto"/>
              <w:ind w:right="777"/>
              <w:rPr>
                <w:sz w:val="24"/>
                <w:lang w:val="ru-RU"/>
              </w:rPr>
            </w:pPr>
            <w:r w:rsidRPr="00B75135">
              <w:rPr>
                <w:sz w:val="24"/>
                <w:lang w:val="ru-RU"/>
              </w:rPr>
              <w:t xml:space="preserve">решать уравнения </w:t>
            </w:r>
            <w:r w:rsidRPr="00B75135">
              <w:rPr>
                <w:spacing w:val="-12"/>
                <w:sz w:val="24"/>
                <w:lang w:val="ru-RU"/>
              </w:rPr>
              <w:t xml:space="preserve">в </w:t>
            </w:r>
            <w:r w:rsidRPr="00B75135">
              <w:rPr>
                <w:sz w:val="24"/>
                <w:lang w:val="ru-RU"/>
              </w:rPr>
              <w:t>целых</w:t>
            </w:r>
            <w:r w:rsidRPr="00B75135">
              <w:rPr>
                <w:spacing w:val="1"/>
                <w:sz w:val="24"/>
                <w:lang w:val="ru-RU"/>
              </w:rPr>
              <w:t xml:space="preserve"> </w:t>
            </w:r>
            <w:r w:rsidRPr="00B75135">
              <w:rPr>
                <w:sz w:val="24"/>
                <w:lang w:val="ru-RU"/>
              </w:rPr>
              <w:t>числах;</w:t>
            </w:r>
          </w:p>
          <w:p w:rsidR="00F14680" w:rsidRPr="00B75135" w:rsidRDefault="00F14680" w:rsidP="00F14680">
            <w:pPr>
              <w:pStyle w:val="TableParagraph"/>
              <w:numPr>
                <w:ilvl w:val="0"/>
                <w:numId w:val="40"/>
              </w:numPr>
              <w:tabs>
                <w:tab w:val="left" w:pos="470"/>
                <w:tab w:val="left" w:pos="471"/>
              </w:tabs>
              <w:ind w:right="177"/>
              <w:rPr>
                <w:sz w:val="24"/>
                <w:lang w:val="ru-RU"/>
              </w:rPr>
            </w:pPr>
            <w:r w:rsidRPr="00B75135">
              <w:rPr>
                <w:sz w:val="24"/>
                <w:lang w:val="ru-RU"/>
              </w:rPr>
              <w:t>изображать множества</w:t>
            </w:r>
            <w:r w:rsidRPr="00B75135">
              <w:rPr>
                <w:spacing w:val="-17"/>
                <w:sz w:val="24"/>
                <w:lang w:val="ru-RU"/>
              </w:rPr>
              <w:t xml:space="preserve"> </w:t>
            </w:r>
            <w:r w:rsidRPr="00B75135">
              <w:rPr>
                <w:sz w:val="24"/>
                <w:lang w:val="ru-RU"/>
              </w:rPr>
              <w:t>на плоскости, задаваемые уравнениями,</w:t>
            </w:r>
          </w:p>
          <w:p w:rsidR="00F14680" w:rsidRPr="00B75135" w:rsidRDefault="00F14680" w:rsidP="003F5E9C">
            <w:pPr>
              <w:pStyle w:val="TableParagraph"/>
              <w:spacing w:before="2" w:line="269" w:lineRule="exact"/>
              <w:rPr>
                <w:sz w:val="24"/>
              </w:rPr>
            </w:pPr>
            <w:r w:rsidRPr="00B75135">
              <w:rPr>
                <w:sz w:val="24"/>
              </w:rPr>
              <w:t>неравенствами и их</w:t>
            </w:r>
          </w:p>
        </w:tc>
        <w:tc>
          <w:tcPr>
            <w:tcW w:w="3469" w:type="dxa"/>
          </w:tcPr>
          <w:p w:rsidR="00F14680" w:rsidRPr="00B75135" w:rsidRDefault="00F14680" w:rsidP="003F5E9C">
            <w:pPr>
              <w:pStyle w:val="TableParagraph"/>
              <w:ind w:left="0"/>
              <w:rPr>
                <w:sz w:val="24"/>
              </w:rPr>
            </w:pP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35"/>
        <w:gridCol w:w="3608"/>
        <w:gridCol w:w="3289"/>
        <w:gridCol w:w="3469"/>
      </w:tblGrid>
      <w:tr w:rsidR="00F14680" w:rsidRPr="00B75135" w:rsidTr="003F5E9C">
        <w:trPr>
          <w:trHeight w:val="8644"/>
        </w:trPr>
        <w:tc>
          <w:tcPr>
            <w:tcW w:w="1812" w:type="dxa"/>
          </w:tcPr>
          <w:p w:rsidR="00F14680" w:rsidRPr="00B75135" w:rsidRDefault="00F14680" w:rsidP="003F5E9C">
            <w:pPr>
              <w:pStyle w:val="TableParagraph"/>
              <w:ind w:left="0"/>
              <w:rPr>
                <w:sz w:val="24"/>
              </w:rPr>
            </w:pPr>
          </w:p>
        </w:tc>
        <w:tc>
          <w:tcPr>
            <w:tcW w:w="2835" w:type="dxa"/>
          </w:tcPr>
          <w:p w:rsidR="00F14680" w:rsidRPr="00B75135" w:rsidRDefault="00F14680" w:rsidP="003F5E9C">
            <w:pPr>
              <w:pStyle w:val="TableParagraph"/>
              <w:ind w:left="0"/>
              <w:rPr>
                <w:sz w:val="24"/>
              </w:rPr>
            </w:pPr>
          </w:p>
        </w:tc>
        <w:tc>
          <w:tcPr>
            <w:tcW w:w="3608" w:type="dxa"/>
          </w:tcPr>
          <w:p w:rsidR="00F14680" w:rsidRPr="00B75135" w:rsidRDefault="00F14680" w:rsidP="003F5E9C">
            <w:pPr>
              <w:pStyle w:val="TableParagraph"/>
              <w:ind w:left="0"/>
              <w:rPr>
                <w:sz w:val="24"/>
              </w:rPr>
            </w:pPr>
          </w:p>
        </w:tc>
        <w:tc>
          <w:tcPr>
            <w:tcW w:w="3289" w:type="dxa"/>
          </w:tcPr>
          <w:p w:rsidR="00F14680" w:rsidRPr="00B75135" w:rsidRDefault="00F14680" w:rsidP="003F5E9C">
            <w:pPr>
              <w:pStyle w:val="TableParagraph"/>
              <w:spacing w:line="265" w:lineRule="exact"/>
              <w:rPr>
                <w:sz w:val="24"/>
              </w:rPr>
            </w:pPr>
            <w:r w:rsidRPr="00B75135">
              <w:rPr>
                <w:sz w:val="24"/>
              </w:rPr>
              <w:t>системами;</w:t>
            </w:r>
          </w:p>
          <w:p w:rsidR="00F14680" w:rsidRPr="00B75135" w:rsidRDefault="00F14680" w:rsidP="00F14680">
            <w:pPr>
              <w:pStyle w:val="TableParagraph"/>
              <w:numPr>
                <w:ilvl w:val="0"/>
                <w:numId w:val="43"/>
              </w:numPr>
              <w:tabs>
                <w:tab w:val="left" w:pos="470"/>
                <w:tab w:val="left" w:pos="471"/>
              </w:tabs>
              <w:ind w:right="444"/>
              <w:rPr>
                <w:sz w:val="24"/>
                <w:lang w:val="ru-RU"/>
              </w:rPr>
            </w:pPr>
            <w:r w:rsidRPr="00B75135">
              <w:rPr>
                <w:sz w:val="24"/>
                <w:lang w:val="ru-RU"/>
              </w:rPr>
              <w:t>свободно</w:t>
            </w:r>
            <w:r w:rsidRPr="00B75135">
              <w:rPr>
                <w:spacing w:val="-22"/>
                <w:sz w:val="24"/>
                <w:lang w:val="ru-RU"/>
              </w:rPr>
              <w:t xml:space="preserve"> </w:t>
            </w:r>
            <w:r w:rsidRPr="00B75135">
              <w:rPr>
                <w:sz w:val="24"/>
                <w:lang w:val="ru-RU"/>
              </w:rPr>
              <w:t>использовать тождественные преобразования при решении уравнений и систем</w:t>
            </w:r>
            <w:r w:rsidRPr="00B75135">
              <w:rPr>
                <w:spacing w:val="3"/>
                <w:sz w:val="24"/>
                <w:lang w:val="ru-RU"/>
              </w:rPr>
              <w:t xml:space="preserve"> </w:t>
            </w:r>
            <w:r w:rsidRPr="00B75135">
              <w:rPr>
                <w:sz w:val="24"/>
                <w:lang w:val="ru-RU"/>
              </w:rPr>
              <w:t>уравнений</w:t>
            </w:r>
          </w:p>
          <w:p w:rsidR="00F14680" w:rsidRPr="00B75135" w:rsidRDefault="00F14680" w:rsidP="003F5E9C">
            <w:pPr>
              <w:pStyle w:val="TableParagraph"/>
              <w:spacing w:before="6"/>
              <w:ind w:left="0"/>
              <w:rPr>
                <w:sz w:val="23"/>
                <w:lang w:val="ru-RU"/>
              </w:rPr>
            </w:pPr>
          </w:p>
          <w:p w:rsidR="00F14680" w:rsidRPr="00B75135" w:rsidRDefault="00F14680" w:rsidP="003F5E9C">
            <w:pPr>
              <w:pStyle w:val="TableParagraph"/>
              <w:ind w:right="237" w:hanging="358"/>
              <w:rPr>
                <w:i/>
                <w:sz w:val="24"/>
                <w:lang w:val="ru-RU"/>
              </w:rPr>
            </w:pPr>
            <w:r w:rsidRPr="00B75135">
              <w:rPr>
                <w:i/>
                <w:sz w:val="24"/>
                <w:lang w:val="ru-RU"/>
              </w:rPr>
              <w:t>В повседневной жизни и при изучении других предметов:</w:t>
            </w:r>
          </w:p>
          <w:p w:rsidR="00F14680" w:rsidRPr="00B75135" w:rsidRDefault="00F14680" w:rsidP="00F14680">
            <w:pPr>
              <w:pStyle w:val="TableParagraph"/>
              <w:numPr>
                <w:ilvl w:val="0"/>
                <w:numId w:val="43"/>
              </w:numPr>
              <w:tabs>
                <w:tab w:val="left" w:pos="470"/>
                <w:tab w:val="left" w:pos="471"/>
              </w:tabs>
              <w:spacing w:before="2"/>
              <w:ind w:right="244"/>
              <w:rPr>
                <w:sz w:val="24"/>
                <w:lang w:val="ru-RU"/>
              </w:rPr>
            </w:pPr>
            <w:r w:rsidRPr="00B75135">
              <w:rPr>
                <w:sz w:val="24"/>
                <w:lang w:val="ru-RU"/>
              </w:rPr>
              <w:t xml:space="preserve">составлять и решать уравнения, неравенства, их системы при </w:t>
            </w:r>
            <w:r w:rsidRPr="00B75135">
              <w:rPr>
                <w:spacing w:val="-3"/>
                <w:sz w:val="24"/>
                <w:lang w:val="ru-RU"/>
              </w:rPr>
              <w:t xml:space="preserve">решении </w:t>
            </w:r>
            <w:r w:rsidRPr="00B75135">
              <w:rPr>
                <w:sz w:val="24"/>
                <w:lang w:val="ru-RU"/>
              </w:rPr>
              <w:t>задач других учебных предметов;</w:t>
            </w:r>
          </w:p>
          <w:p w:rsidR="00F14680" w:rsidRPr="00B75135" w:rsidRDefault="00F14680" w:rsidP="00F14680">
            <w:pPr>
              <w:pStyle w:val="TableParagraph"/>
              <w:numPr>
                <w:ilvl w:val="0"/>
                <w:numId w:val="43"/>
              </w:numPr>
              <w:tabs>
                <w:tab w:val="left" w:pos="470"/>
                <w:tab w:val="left" w:pos="471"/>
              </w:tabs>
              <w:ind w:right="237"/>
              <w:rPr>
                <w:sz w:val="24"/>
                <w:lang w:val="ru-RU"/>
              </w:rPr>
            </w:pPr>
            <w:r w:rsidRPr="00B75135">
              <w:rPr>
                <w:sz w:val="24"/>
                <w:lang w:val="ru-RU"/>
              </w:rPr>
              <w:t xml:space="preserve">выполнять оценку правдоподобия результатов, </w:t>
            </w:r>
            <w:r w:rsidRPr="00B75135">
              <w:rPr>
                <w:spacing w:val="-4"/>
                <w:sz w:val="24"/>
                <w:lang w:val="ru-RU"/>
              </w:rPr>
              <w:t xml:space="preserve">получаемых </w:t>
            </w:r>
            <w:r w:rsidRPr="00B75135">
              <w:rPr>
                <w:sz w:val="24"/>
                <w:lang w:val="ru-RU"/>
              </w:rPr>
              <w:t>при решении различных уравнений, неравенств и их систем при решении задач других учебных предметов;</w:t>
            </w:r>
          </w:p>
          <w:p w:rsidR="00F14680" w:rsidRPr="00B75135" w:rsidRDefault="00F14680" w:rsidP="00F14680">
            <w:pPr>
              <w:pStyle w:val="TableParagraph"/>
              <w:numPr>
                <w:ilvl w:val="0"/>
                <w:numId w:val="43"/>
              </w:numPr>
              <w:tabs>
                <w:tab w:val="left" w:pos="470"/>
                <w:tab w:val="left" w:pos="471"/>
              </w:tabs>
              <w:ind w:right="266"/>
              <w:rPr>
                <w:sz w:val="24"/>
                <w:lang w:val="ru-RU"/>
              </w:rPr>
            </w:pPr>
            <w:r w:rsidRPr="00B75135">
              <w:rPr>
                <w:sz w:val="24"/>
                <w:lang w:val="ru-RU"/>
              </w:rPr>
              <w:t>составлять и решать уравнения и</w:t>
            </w:r>
            <w:r w:rsidRPr="00B75135">
              <w:rPr>
                <w:spacing w:val="-21"/>
                <w:sz w:val="24"/>
                <w:lang w:val="ru-RU"/>
              </w:rPr>
              <w:t xml:space="preserve"> </w:t>
            </w:r>
            <w:r w:rsidRPr="00B75135">
              <w:rPr>
                <w:sz w:val="24"/>
                <w:lang w:val="ru-RU"/>
              </w:rPr>
              <w:t>неравенства с параметрами при решении задач других учебных</w:t>
            </w:r>
            <w:r w:rsidRPr="00B75135">
              <w:rPr>
                <w:spacing w:val="-1"/>
                <w:sz w:val="24"/>
                <w:lang w:val="ru-RU"/>
              </w:rPr>
              <w:t xml:space="preserve"> </w:t>
            </w:r>
            <w:r w:rsidRPr="00B75135">
              <w:rPr>
                <w:sz w:val="24"/>
                <w:lang w:val="ru-RU"/>
              </w:rPr>
              <w:t>предметов;</w:t>
            </w:r>
          </w:p>
          <w:p w:rsidR="00F14680" w:rsidRPr="00B75135" w:rsidRDefault="00F14680" w:rsidP="00F14680">
            <w:pPr>
              <w:pStyle w:val="TableParagraph"/>
              <w:numPr>
                <w:ilvl w:val="0"/>
                <w:numId w:val="43"/>
              </w:numPr>
              <w:tabs>
                <w:tab w:val="left" w:pos="470"/>
                <w:tab w:val="left" w:pos="471"/>
              </w:tabs>
              <w:spacing w:before="3" w:line="235" w:lineRule="auto"/>
              <w:ind w:right="400"/>
              <w:rPr>
                <w:sz w:val="24"/>
                <w:lang w:val="ru-RU"/>
              </w:rPr>
            </w:pPr>
            <w:r w:rsidRPr="00B75135">
              <w:rPr>
                <w:sz w:val="24"/>
                <w:lang w:val="ru-RU"/>
              </w:rPr>
              <w:t xml:space="preserve">составлять </w:t>
            </w:r>
            <w:r w:rsidRPr="00B75135">
              <w:rPr>
                <w:spacing w:val="-4"/>
                <w:sz w:val="24"/>
                <w:lang w:val="ru-RU"/>
              </w:rPr>
              <w:t xml:space="preserve">уравнение, </w:t>
            </w:r>
            <w:r w:rsidRPr="00B75135">
              <w:rPr>
                <w:sz w:val="24"/>
                <w:lang w:val="ru-RU"/>
              </w:rPr>
              <w:t>неравенство или их систему,</w:t>
            </w:r>
            <w:r w:rsidRPr="00B75135">
              <w:rPr>
                <w:spacing w:val="10"/>
                <w:sz w:val="24"/>
                <w:lang w:val="ru-RU"/>
              </w:rPr>
              <w:t xml:space="preserve"> </w:t>
            </w:r>
            <w:r w:rsidRPr="00B75135">
              <w:rPr>
                <w:spacing w:val="-3"/>
                <w:sz w:val="24"/>
                <w:lang w:val="ru-RU"/>
              </w:rPr>
              <w:t>описывающие</w:t>
            </w:r>
          </w:p>
        </w:tc>
        <w:tc>
          <w:tcPr>
            <w:tcW w:w="3469" w:type="dxa"/>
          </w:tcPr>
          <w:p w:rsidR="00F14680" w:rsidRPr="00B75135" w:rsidRDefault="00F14680" w:rsidP="003F5E9C">
            <w:pPr>
              <w:pStyle w:val="TableParagraph"/>
              <w:ind w:left="0"/>
              <w:rPr>
                <w:sz w:val="24"/>
                <w:lang w:val="ru-RU"/>
              </w:rPr>
            </w:pP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4"/>
        <w:gridCol w:w="3290"/>
        <w:gridCol w:w="3464"/>
      </w:tblGrid>
      <w:tr w:rsidR="00F14680" w:rsidRPr="00B75135" w:rsidTr="003F5E9C">
        <w:trPr>
          <w:trHeight w:val="2500"/>
        </w:trPr>
        <w:tc>
          <w:tcPr>
            <w:tcW w:w="1805" w:type="dxa"/>
          </w:tcPr>
          <w:p w:rsidR="00F14680" w:rsidRPr="00B75135" w:rsidRDefault="00F14680" w:rsidP="003F5E9C">
            <w:pPr>
              <w:pStyle w:val="TableParagraph"/>
              <w:ind w:left="0"/>
              <w:rPr>
                <w:sz w:val="24"/>
                <w:lang w:val="ru-RU"/>
              </w:rPr>
            </w:pPr>
          </w:p>
        </w:tc>
        <w:tc>
          <w:tcPr>
            <w:tcW w:w="2837" w:type="dxa"/>
          </w:tcPr>
          <w:p w:rsidR="00F14680" w:rsidRPr="00B75135" w:rsidRDefault="00F14680" w:rsidP="003F5E9C">
            <w:pPr>
              <w:pStyle w:val="TableParagraph"/>
              <w:ind w:left="0"/>
              <w:rPr>
                <w:sz w:val="24"/>
                <w:lang w:val="ru-RU"/>
              </w:rPr>
            </w:pPr>
          </w:p>
        </w:tc>
        <w:tc>
          <w:tcPr>
            <w:tcW w:w="3604" w:type="dxa"/>
            <w:tcBorders>
              <w:right w:val="single" w:sz="6" w:space="0" w:color="000000"/>
            </w:tcBorders>
          </w:tcPr>
          <w:p w:rsidR="00F14680" w:rsidRPr="00B75135" w:rsidRDefault="00F14680" w:rsidP="003F5E9C">
            <w:pPr>
              <w:pStyle w:val="TableParagraph"/>
              <w:ind w:left="0"/>
              <w:rPr>
                <w:sz w:val="24"/>
                <w:lang w:val="ru-RU"/>
              </w:rPr>
            </w:pPr>
          </w:p>
        </w:tc>
        <w:tc>
          <w:tcPr>
            <w:tcW w:w="3290" w:type="dxa"/>
            <w:tcBorders>
              <w:left w:val="single" w:sz="6" w:space="0" w:color="000000"/>
            </w:tcBorders>
          </w:tcPr>
          <w:p w:rsidR="00F14680" w:rsidRPr="00B75135" w:rsidRDefault="00F14680" w:rsidP="003F5E9C">
            <w:pPr>
              <w:pStyle w:val="TableParagraph"/>
              <w:ind w:left="476" w:right="275"/>
              <w:rPr>
                <w:sz w:val="24"/>
                <w:lang w:val="ru-RU"/>
              </w:rPr>
            </w:pPr>
            <w:r w:rsidRPr="00B75135">
              <w:rPr>
                <w:sz w:val="24"/>
                <w:lang w:val="ru-RU"/>
              </w:rPr>
              <w:t>реальную ситуацию или прикладную задачу, интерпретировать полученные</w:t>
            </w:r>
            <w:r w:rsidRPr="00B75135">
              <w:rPr>
                <w:spacing w:val="-9"/>
                <w:sz w:val="24"/>
                <w:lang w:val="ru-RU"/>
              </w:rPr>
              <w:t xml:space="preserve"> </w:t>
            </w:r>
            <w:r w:rsidRPr="00B75135">
              <w:rPr>
                <w:sz w:val="24"/>
                <w:lang w:val="ru-RU"/>
              </w:rPr>
              <w:t>результаты;</w:t>
            </w:r>
          </w:p>
          <w:p w:rsidR="00F14680" w:rsidRPr="00B75135" w:rsidRDefault="00F14680" w:rsidP="00F14680">
            <w:pPr>
              <w:pStyle w:val="TableParagraph"/>
              <w:numPr>
                <w:ilvl w:val="0"/>
                <w:numId w:val="48"/>
              </w:numPr>
              <w:tabs>
                <w:tab w:val="left" w:pos="536"/>
                <w:tab w:val="left" w:pos="537"/>
              </w:tabs>
              <w:ind w:right="306" w:hanging="358"/>
              <w:rPr>
                <w:sz w:val="24"/>
                <w:lang w:val="ru-RU"/>
              </w:rPr>
            </w:pPr>
            <w:r w:rsidRPr="00B75135">
              <w:rPr>
                <w:lang w:val="ru-RU"/>
              </w:rPr>
              <w:tab/>
            </w:r>
            <w:r w:rsidRPr="00B75135">
              <w:rPr>
                <w:sz w:val="24"/>
                <w:lang w:val="ru-RU"/>
              </w:rPr>
              <w:t>использовать программные средства при решении</w:t>
            </w:r>
            <w:r w:rsidRPr="00B75135">
              <w:rPr>
                <w:spacing w:val="-7"/>
                <w:sz w:val="24"/>
                <w:lang w:val="ru-RU"/>
              </w:rPr>
              <w:t xml:space="preserve"> </w:t>
            </w:r>
            <w:r w:rsidRPr="00B75135">
              <w:rPr>
                <w:sz w:val="24"/>
                <w:lang w:val="ru-RU"/>
              </w:rPr>
              <w:t>отдельных</w:t>
            </w:r>
          </w:p>
          <w:p w:rsidR="00F14680" w:rsidRPr="00B75135" w:rsidRDefault="00F14680" w:rsidP="003F5E9C">
            <w:pPr>
              <w:pStyle w:val="TableParagraph"/>
              <w:spacing w:line="270" w:lineRule="atLeast"/>
              <w:ind w:left="476" w:right="663"/>
              <w:rPr>
                <w:sz w:val="24"/>
              </w:rPr>
            </w:pPr>
            <w:r w:rsidRPr="00B75135">
              <w:rPr>
                <w:sz w:val="24"/>
              </w:rPr>
              <w:t>классов уравнений и неравенств</w:t>
            </w:r>
          </w:p>
        </w:tc>
        <w:tc>
          <w:tcPr>
            <w:tcW w:w="3464" w:type="dxa"/>
          </w:tcPr>
          <w:p w:rsidR="00F14680" w:rsidRPr="00B75135" w:rsidRDefault="00F14680" w:rsidP="003F5E9C">
            <w:pPr>
              <w:pStyle w:val="TableParagraph"/>
              <w:ind w:left="0"/>
              <w:rPr>
                <w:sz w:val="24"/>
              </w:rPr>
            </w:pPr>
          </w:p>
        </w:tc>
      </w:tr>
      <w:tr w:rsidR="00F14680" w:rsidRPr="00B75135" w:rsidTr="003F5E9C">
        <w:trPr>
          <w:trHeight w:val="6107"/>
        </w:trPr>
        <w:tc>
          <w:tcPr>
            <w:tcW w:w="1805" w:type="dxa"/>
          </w:tcPr>
          <w:p w:rsidR="00F14680" w:rsidRPr="00B75135" w:rsidRDefault="00F14680" w:rsidP="003F5E9C">
            <w:pPr>
              <w:pStyle w:val="TableParagraph"/>
              <w:spacing w:line="272" w:lineRule="exact"/>
              <w:ind w:left="112"/>
              <w:rPr>
                <w:b/>
                <w:i/>
                <w:sz w:val="24"/>
              </w:rPr>
            </w:pPr>
            <w:r w:rsidRPr="00B75135">
              <w:rPr>
                <w:b/>
                <w:i/>
                <w:sz w:val="24"/>
              </w:rPr>
              <w:t>Функции</w:t>
            </w:r>
          </w:p>
        </w:tc>
        <w:tc>
          <w:tcPr>
            <w:tcW w:w="2837" w:type="dxa"/>
          </w:tcPr>
          <w:p w:rsidR="00F14680" w:rsidRPr="00B75135" w:rsidRDefault="00F14680" w:rsidP="00F14680">
            <w:pPr>
              <w:pStyle w:val="TableParagraph"/>
              <w:numPr>
                <w:ilvl w:val="0"/>
                <w:numId w:val="47"/>
              </w:numPr>
              <w:tabs>
                <w:tab w:val="left" w:pos="471"/>
              </w:tabs>
              <w:ind w:right="727"/>
              <w:jc w:val="both"/>
              <w:rPr>
                <w:sz w:val="24"/>
                <w:lang w:val="ru-RU"/>
              </w:rPr>
            </w:pPr>
            <w:r w:rsidRPr="00B75135">
              <w:rPr>
                <w:sz w:val="24"/>
                <w:lang w:val="ru-RU"/>
              </w:rPr>
              <w:t xml:space="preserve">Оперировать </w:t>
            </w:r>
            <w:r w:rsidRPr="00B75135">
              <w:rPr>
                <w:spacing w:val="-6"/>
                <w:sz w:val="24"/>
                <w:lang w:val="ru-RU"/>
              </w:rPr>
              <w:t xml:space="preserve">на </w:t>
            </w:r>
            <w:r w:rsidRPr="00B75135">
              <w:rPr>
                <w:sz w:val="24"/>
                <w:lang w:val="ru-RU"/>
              </w:rPr>
              <w:t>базовом уровне понятиями:</w:t>
            </w:r>
          </w:p>
          <w:p w:rsidR="00F14680" w:rsidRPr="00B75135" w:rsidRDefault="00F14680" w:rsidP="003F5E9C">
            <w:pPr>
              <w:pStyle w:val="TableParagraph"/>
              <w:ind w:right="109"/>
              <w:rPr>
                <w:sz w:val="24"/>
                <w:lang w:val="ru-RU"/>
              </w:rPr>
            </w:pPr>
            <w:r w:rsidRPr="00B75135">
              <w:rPr>
                <w:sz w:val="24"/>
                <w:lang w:val="ru-RU"/>
              </w:rPr>
              <w:t>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w:t>
            </w:r>
          </w:p>
          <w:p w:rsidR="00F14680" w:rsidRPr="00B75135" w:rsidRDefault="00F14680" w:rsidP="003F5E9C">
            <w:pPr>
              <w:pStyle w:val="TableParagraph"/>
              <w:ind w:right="915"/>
              <w:rPr>
                <w:sz w:val="24"/>
                <w:lang w:val="ru-RU"/>
              </w:rPr>
            </w:pPr>
            <w:r w:rsidRPr="00B75135">
              <w:rPr>
                <w:sz w:val="24"/>
                <w:lang w:val="ru-RU"/>
              </w:rPr>
              <w:t>убывание на числовом промежутке, наибольшее и</w:t>
            </w:r>
          </w:p>
          <w:p w:rsidR="00F14680" w:rsidRPr="00B75135" w:rsidRDefault="00F14680" w:rsidP="003F5E9C">
            <w:pPr>
              <w:pStyle w:val="TableParagraph"/>
              <w:rPr>
                <w:sz w:val="24"/>
              </w:rPr>
            </w:pPr>
            <w:r w:rsidRPr="00B75135">
              <w:rPr>
                <w:sz w:val="24"/>
              </w:rPr>
              <w:t>наименьшее значение</w:t>
            </w:r>
          </w:p>
        </w:tc>
        <w:tc>
          <w:tcPr>
            <w:tcW w:w="3604" w:type="dxa"/>
          </w:tcPr>
          <w:p w:rsidR="00F14680" w:rsidRPr="00B75135" w:rsidRDefault="00F14680" w:rsidP="00F14680">
            <w:pPr>
              <w:pStyle w:val="TableParagraph"/>
              <w:numPr>
                <w:ilvl w:val="0"/>
                <w:numId w:val="46"/>
              </w:numPr>
              <w:tabs>
                <w:tab w:val="left" w:pos="468"/>
                <w:tab w:val="left" w:pos="469"/>
              </w:tabs>
              <w:ind w:right="448"/>
              <w:rPr>
                <w:i/>
                <w:sz w:val="24"/>
              </w:rPr>
            </w:pPr>
            <w:r w:rsidRPr="00B75135">
              <w:rPr>
                <w:i/>
                <w:sz w:val="24"/>
              </w:rPr>
              <w:t>Оперировать понятиями: зависимость</w:t>
            </w:r>
            <w:r w:rsidRPr="00B75135">
              <w:rPr>
                <w:i/>
                <w:spacing w:val="-1"/>
                <w:sz w:val="24"/>
              </w:rPr>
              <w:t xml:space="preserve"> </w:t>
            </w:r>
            <w:r w:rsidRPr="00B75135">
              <w:rPr>
                <w:i/>
                <w:sz w:val="24"/>
              </w:rPr>
              <w:t>величин,</w:t>
            </w:r>
          </w:p>
          <w:p w:rsidR="00F14680" w:rsidRPr="00B75135" w:rsidRDefault="00F14680" w:rsidP="003F5E9C">
            <w:pPr>
              <w:pStyle w:val="TableParagraph"/>
              <w:ind w:left="468" w:right="94"/>
              <w:rPr>
                <w:i/>
                <w:sz w:val="24"/>
                <w:lang w:val="ru-RU"/>
              </w:rPr>
            </w:pPr>
            <w:r w:rsidRPr="00B75135">
              <w:rPr>
                <w:i/>
                <w:sz w:val="24"/>
                <w:lang w:val="ru-RU"/>
              </w:rPr>
              <w:t>функция, аргумент и значение функции, область определения и множество значений функции, график зависимости, график</w:t>
            </w:r>
          </w:p>
          <w:p w:rsidR="00F14680" w:rsidRPr="00B75135" w:rsidRDefault="00F14680" w:rsidP="003F5E9C">
            <w:pPr>
              <w:pStyle w:val="TableParagraph"/>
              <w:ind w:left="468" w:right="322"/>
              <w:rPr>
                <w:i/>
                <w:sz w:val="24"/>
                <w:lang w:val="ru-RU"/>
              </w:rPr>
            </w:pPr>
            <w:r w:rsidRPr="00B75135">
              <w:rPr>
                <w:i/>
                <w:sz w:val="24"/>
                <w:lang w:val="ru-RU"/>
              </w:rPr>
              <w:t>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F14680" w:rsidRPr="00B75135" w:rsidRDefault="00F14680" w:rsidP="00F14680">
            <w:pPr>
              <w:pStyle w:val="TableParagraph"/>
              <w:numPr>
                <w:ilvl w:val="0"/>
                <w:numId w:val="46"/>
              </w:numPr>
              <w:tabs>
                <w:tab w:val="left" w:pos="468"/>
                <w:tab w:val="left" w:pos="469"/>
              </w:tabs>
              <w:spacing w:line="292" w:lineRule="exact"/>
              <w:ind w:hanging="359"/>
              <w:rPr>
                <w:i/>
                <w:sz w:val="24"/>
              </w:rPr>
            </w:pPr>
            <w:r w:rsidRPr="00B75135">
              <w:rPr>
                <w:i/>
                <w:sz w:val="24"/>
              </w:rPr>
              <w:t>оперировать</w:t>
            </w:r>
            <w:r w:rsidRPr="00B75135">
              <w:rPr>
                <w:i/>
                <w:spacing w:val="-1"/>
                <w:sz w:val="24"/>
              </w:rPr>
              <w:t xml:space="preserve"> </w:t>
            </w:r>
            <w:r w:rsidRPr="00B75135">
              <w:rPr>
                <w:i/>
                <w:spacing w:val="-3"/>
                <w:sz w:val="24"/>
              </w:rPr>
              <w:t>понятиями:</w:t>
            </w:r>
          </w:p>
          <w:p w:rsidR="00F14680" w:rsidRPr="00B75135" w:rsidRDefault="00F14680" w:rsidP="003F5E9C">
            <w:pPr>
              <w:pStyle w:val="TableParagraph"/>
              <w:spacing w:line="276" w:lineRule="exact"/>
              <w:ind w:left="468" w:right="884"/>
              <w:rPr>
                <w:i/>
                <w:sz w:val="24"/>
              </w:rPr>
            </w:pPr>
            <w:r w:rsidRPr="00B75135">
              <w:rPr>
                <w:i/>
                <w:sz w:val="24"/>
              </w:rPr>
              <w:t>прямая и обратная пропорциональность,</w:t>
            </w:r>
          </w:p>
        </w:tc>
        <w:tc>
          <w:tcPr>
            <w:tcW w:w="3290" w:type="dxa"/>
          </w:tcPr>
          <w:p w:rsidR="00F14680" w:rsidRPr="00B75135" w:rsidRDefault="00F14680" w:rsidP="00F14680">
            <w:pPr>
              <w:pStyle w:val="TableParagraph"/>
              <w:numPr>
                <w:ilvl w:val="0"/>
                <w:numId w:val="45"/>
              </w:numPr>
              <w:tabs>
                <w:tab w:val="left" w:pos="471"/>
                <w:tab w:val="left" w:pos="472"/>
              </w:tabs>
              <w:ind w:right="141" w:hanging="360"/>
              <w:rPr>
                <w:sz w:val="24"/>
                <w:lang w:val="ru-RU"/>
              </w:rPr>
            </w:pPr>
            <w:r w:rsidRPr="00B75135">
              <w:rPr>
                <w:sz w:val="24"/>
                <w:lang w:val="ru-RU"/>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w:t>
            </w:r>
            <w:r w:rsidRPr="00B75135">
              <w:rPr>
                <w:spacing w:val="-4"/>
                <w:sz w:val="24"/>
                <w:lang w:val="ru-RU"/>
              </w:rPr>
              <w:t xml:space="preserve">нечетная </w:t>
            </w:r>
            <w:r w:rsidRPr="00B75135">
              <w:rPr>
                <w:sz w:val="24"/>
                <w:lang w:val="ru-RU"/>
              </w:rPr>
              <w:t>функции;</w:t>
            </w:r>
            <w:r w:rsidRPr="00B75135">
              <w:rPr>
                <w:spacing w:val="1"/>
                <w:sz w:val="24"/>
                <w:lang w:val="ru-RU"/>
              </w:rPr>
              <w:t xml:space="preserve"> </w:t>
            </w:r>
            <w:r w:rsidRPr="00B75135">
              <w:rPr>
                <w:sz w:val="24"/>
                <w:lang w:val="ru-RU"/>
              </w:rPr>
              <w:t>уметь</w:t>
            </w:r>
          </w:p>
          <w:p w:rsidR="00F14680" w:rsidRPr="00B75135" w:rsidRDefault="00F14680" w:rsidP="003F5E9C">
            <w:pPr>
              <w:pStyle w:val="TableParagraph"/>
              <w:spacing w:line="275" w:lineRule="exact"/>
              <w:ind w:left="474"/>
              <w:rPr>
                <w:sz w:val="24"/>
              </w:rPr>
            </w:pPr>
            <w:r w:rsidRPr="00B75135">
              <w:rPr>
                <w:sz w:val="24"/>
              </w:rPr>
              <w:t>применять эти понятия</w:t>
            </w:r>
          </w:p>
        </w:tc>
        <w:tc>
          <w:tcPr>
            <w:tcW w:w="3464" w:type="dxa"/>
          </w:tcPr>
          <w:p w:rsidR="00F14680" w:rsidRPr="00B75135" w:rsidRDefault="00F14680" w:rsidP="00F14680">
            <w:pPr>
              <w:pStyle w:val="TableParagraph"/>
              <w:numPr>
                <w:ilvl w:val="0"/>
                <w:numId w:val="44"/>
              </w:numPr>
              <w:tabs>
                <w:tab w:val="left" w:pos="472"/>
                <w:tab w:val="left" w:pos="473"/>
              </w:tabs>
              <w:ind w:left="472" w:right="240"/>
              <w:rPr>
                <w:i/>
                <w:sz w:val="24"/>
              </w:rPr>
            </w:pPr>
            <w:r w:rsidRPr="00B75135">
              <w:rPr>
                <w:i/>
                <w:sz w:val="24"/>
              </w:rPr>
              <w:t>Достижение</w:t>
            </w:r>
            <w:r w:rsidRPr="00B75135">
              <w:rPr>
                <w:i/>
                <w:spacing w:val="-11"/>
                <w:sz w:val="24"/>
              </w:rPr>
              <w:t xml:space="preserve"> </w:t>
            </w:r>
            <w:r w:rsidRPr="00B75135">
              <w:rPr>
                <w:i/>
                <w:sz w:val="24"/>
              </w:rPr>
              <w:t>результатов раздела</w:t>
            </w:r>
            <w:r w:rsidRPr="00B75135">
              <w:rPr>
                <w:i/>
                <w:spacing w:val="-1"/>
                <w:sz w:val="24"/>
              </w:rPr>
              <w:t xml:space="preserve"> </w:t>
            </w:r>
            <w:r w:rsidRPr="00B75135">
              <w:rPr>
                <w:i/>
                <w:sz w:val="24"/>
              </w:rPr>
              <w:t>II;</w:t>
            </w:r>
          </w:p>
          <w:p w:rsidR="00F14680" w:rsidRPr="00B75135" w:rsidRDefault="00F14680" w:rsidP="00F14680">
            <w:pPr>
              <w:pStyle w:val="TableParagraph"/>
              <w:numPr>
                <w:ilvl w:val="0"/>
                <w:numId w:val="44"/>
              </w:numPr>
              <w:tabs>
                <w:tab w:val="left" w:pos="472"/>
                <w:tab w:val="left" w:pos="473"/>
              </w:tabs>
              <w:ind w:left="472" w:right="470"/>
              <w:rPr>
                <w:i/>
                <w:sz w:val="24"/>
                <w:lang w:val="ru-RU"/>
              </w:rPr>
            </w:pPr>
            <w:r w:rsidRPr="00B75135">
              <w:rPr>
                <w:i/>
                <w:sz w:val="24"/>
                <w:lang w:val="ru-RU"/>
              </w:rPr>
              <w:t xml:space="preserve">владеть понятием асимптоты и уметь </w:t>
            </w:r>
            <w:r w:rsidRPr="00B75135">
              <w:rPr>
                <w:i/>
                <w:spacing w:val="-8"/>
                <w:sz w:val="24"/>
                <w:lang w:val="ru-RU"/>
              </w:rPr>
              <w:t xml:space="preserve">его </w:t>
            </w:r>
            <w:r w:rsidRPr="00B75135">
              <w:rPr>
                <w:i/>
                <w:sz w:val="24"/>
                <w:lang w:val="ru-RU"/>
              </w:rPr>
              <w:t>применять при решении задач;</w:t>
            </w:r>
          </w:p>
          <w:p w:rsidR="00F14680" w:rsidRPr="00B75135" w:rsidRDefault="00F14680" w:rsidP="00F14680">
            <w:pPr>
              <w:pStyle w:val="TableParagraph"/>
              <w:numPr>
                <w:ilvl w:val="0"/>
                <w:numId w:val="44"/>
              </w:numPr>
              <w:tabs>
                <w:tab w:val="left" w:pos="472"/>
                <w:tab w:val="left" w:pos="473"/>
              </w:tabs>
              <w:ind w:left="472" w:right="808"/>
              <w:rPr>
                <w:i/>
                <w:sz w:val="24"/>
                <w:lang w:val="ru-RU"/>
              </w:rPr>
            </w:pPr>
            <w:r w:rsidRPr="00B75135">
              <w:rPr>
                <w:i/>
                <w:sz w:val="24"/>
                <w:lang w:val="ru-RU"/>
              </w:rPr>
              <w:t xml:space="preserve">применять методы решения </w:t>
            </w:r>
            <w:r w:rsidRPr="00B75135">
              <w:rPr>
                <w:i/>
                <w:spacing w:val="-3"/>
                <w:sz w:val="24"/>
                <w:lang w:val="ru-RU"/>
              </w:rPr>
              <w:t xml:space="preserve">простейших </w:t>
            </w:r>
            <w:r w:rsidRPr="00B75135">
              <w:rPr>
                <w:i/>
                <w:sz w:val="24"/>
                <w:lang w:val="ru-RU"/>
              </w:rPr>
              <w:t>дифференциальных уравнений первого и второго</w:t>
            </w:r>
            <w:r w:rsidRPr="00B75135">
              <w:rPr>
                <w:i/>
                <w:spacing w:val="-3"/>
                <w:sz w:val="24"/>
                <w:lang w:val="ru-RU"/>
              </w:rPr>
              <w:t xml:space="preserve"> </w:t>
            </w:r>
            <w:r w:rsidRPr="00B75135">
              <w:rPr>
                <w:i/>
                <w:sz w:val="24"/>
                <w:lang w:val="ru-RU"/>
              </w:rPr>
              <w:t>порядков</w:t>
            </w: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14680" w:rsidRPr="00B75135" w:rsidTr="003F5E9C">
        <w:trPr>
          <w:trHeight w:val="8644"/>
        </w:trPr>
        <w:tc>
          <w:tcPr>
            <w:tcW w:w="1805" w:type="dxa"/>
          </w:tcPr>
          <w:p w:rsidR="00F14680" w:rsidRPr="00B75135" w:rsidRDefault="00F14680" w:rsidP="003F5E9C">
            <w:pPr>
              <w:pStyle w:val="TableParagraph"/>
              <w:ind w:left="0"/>
              <w:rPr>
                <w:sz w:val="24"/>
                <w:lang w:val="ru-RU"/>
              </w:rPr>
            </w:pPr>
          </w:p>
        </w:tc>
        <w:tc>
          <w:tcPr>
            <w:tcW w:w="2837" w:type="dxa"/>
          </w:tcPr>
          <w:p w:rsidR="00F14680" w:rsidRPr="00B75135" w:rsidRDefault="00F14680" w:rsidP="003F5E9C">
            <w:pPr>
              <w:pStyle w:val="TableParagraph"/>
              <w:ind w:right="95"/>
              <w:rPr>
                <w:sz w:val="24"/>
                <w:lang w:val="ru-RU"/>
              </w:rPr>
            </w:pPr>
            <w:r w:rsidRPr="00B75135">
              <w:rPr>
                <w:sz w:val="24"/>
                <w:lang w:val="ru-RU"/>
              </w:rPr>
              <w:t>функции на числовом промежутке, периодическая функция, период;</w:t>
            </w:r>
          </w:p>
          <w:p w:rsidR="00F14680" w:rsidRPr="00B75135" w:rsidRDefault="00F14680" w:rsidP="00F14680">
            <w:pPr>
              <w:pStyle w:val="TableParagraph"/>
              <w:numPr>
                <w:ilvl w:val="0"/>
                <w:numId w:val="51"/>
              </w:numPr>
              <w:tabs>
                <w:tab w:val="left" w:pos="470"/>
                <w:tab w:val="left" w:pos="471"/>
              </w:tabs>
              <w:spacing w:line="237" w:lineRule="auto"/>
              <w:ind w:right="758"/>
              <w:rPr>
                <w:sz w:val="24"/>
              </w:rPr>
            </w:pPr>
            <w:r w:rsidRPr="00B75135">
              <w:rPr>
                <w:sz w:val="24"/>
              </w:rPr>
              <w:t>оперировать на базовом</w:t>
            </w:r>
            <w:r w:rsidRPr="00B75135">
              <w:rPr>
                <w:spacing w:val="4"/>
                <w:sz w:val="24"/>
              </w:rPr>
              <w:t xml:space="preserve"> </w:t>
            </w:r>
            <w:r w:rsidRPr="00B75135">
              <w:rPr>
                <w:spacing w:val="-4"/>
                <w:sz w:val="24"/>
              </w:rPr>
              <w:t>уровне</w:t>
            </w:r>
          </w:p>
          <w:p w:rsidR="00F14680" w:rsidRPr="00B75135" w:rsidRDefault="00F14680" w:rsidP="003F5E9C">
            <w:pPr>
              <w:pStyle w:val="TableParagraph"/>
              <w:ind w:right="182"/>
              <w:rPr>
                <w:sz w:val="24"/>
                <w:lang w:val="ru-RU"/>
              </w:rPr>
            </w:pPr>
            <w:r w:rsidRPr="00B75135">
              <w:rPr>
                <w:sz w:val="24"/>
                <w:lang w:val="ru-RU"/>
              </w:rPr>
              <w:t>понятиями: прямая и обратная пропорциональность линейная,</w:t>
            </w:r>
          </w:p>
          <w:p w:rsidR="00F14680" w:rsidRPr="00B75135" w:rsidRDefault="00F14680" w:rsidP="003F5E9C">
            <w:pPr>
              <w:pStyle w:val="TableParagraph"/>
              <w:ind w:right="219"/>
              <w:rPr>
                <w:sz w:val="24"/>
                <w:lang w:val="ru-RU"/>
              </w:rPr>
            </w:pPr>
            <w:r w:rsidRPr="00B75135">
              <w:rPr>
                <w:sz w:val="24"/>
                <w:lang w:val="ru-RU"/>
              </w:rPr>
              <w:t>квадратичная, логарифмическая и показательная функции, тригонометрические функции;</w:t>
            </w:r>
          </w:p>
          <w:p w:rsidR="00F14680" w:rsidRPr="00B75135" w:rsidRDefault="00F14680" w:rsidP="00F14680">
            <w:pPr>
              <w:pStyle w:val="TableParagraph"/>
              <w:numPr>
                <w:ilvl w:val="0"/>
                <w:numId w:val="51"/>
              </w:numPr>
              <w:tabs>
                <w:tab w:val="left" w:pos="470"/>
                <w:tab w:val="left" w:pos="471"/>
              </w:tabs>
              <w:spacing w:before="2"/>
              <w:ind w:right="104"/>
              <w:rPr>
                <w:sz w:val="24"/>
                <w:lang w:val="ru-RU"/>
              </w:rPr>
            </w:pPr>
            <w:r w:rsidRPr="00B75135">
              <w:rPr>
                <w:sz w:val="24"/>
                <w:lang w:val="ru-RU"/>
              </w:rPr>
              <w:t>распознавать</w:t>
            </w:r>
            <w:r w:rsidRPr="00B75135">
              <w:rPr>
                <w:spacing w:val="-17"/>
                <w:sz w:val="24"/>
                <w:lang w:val="ru-RU"/>
              </w:rPr>
              <w:t xml:space="preserve"> </w:t>
            </w:r>
            <w:r w:rsidRPr="00B75135">
              <w:rPr>
                <w:sz w:val="24"/>
                <w:lang w:val="ru-RU"/>
              </w:rPr>
              <w:t>графики элементарных функций: прямой и обратной пропорциональности, линейной,</w:t>
            </w:r>
          </w:p>
          <w:p w:rsidR="00F14680" w:rsidRPr="00B75135" w:rsidRDefault="00F14680" w:rsidP="003F5E9C">
            <w:pPr>
              <w:pStyle w:val="TableParagraph"/>
              <w:ind w:right="206"/>
              <w:rPr>
                <w:sz w:val="24"/>
                <w:lang w:val="ru-RU"/>
              </w:rPr>
            </w:pPr>
            <w:r w:rsidRPr="00B75135">
              <w:rPr>
                <w:sz w:val="24"/>
                <w:lang w:val="ru-RU"/>
              </w:rPr>
              <w:t>квадратичной, логарифмической и показательной функций, тригонометрических функций;</w:t>
            </w:r>
          </w:p>
          <w:p w:rsidR="00F14680" w:rsidRPr="00B75135" w:rsidRDefault="00F14680" w:rsidP="00F14680">
            <w:pPr>
              <w:pStyle w:val="TableParagraph"/>
              <w:numPr>
                <w:ilvl w:val="0"/>
                <w:numId w:val="51"/>
              </w:numPr>
              <w:tabs>
                <w:tab w:val="left" w:pos="470"/>
                <w:tab w:val="left" w:pos="471"/>
              </w:tabs>
              <w:spacing w:before="2" w:line="237" w:lineRule="auto"/>
              <w:ind w:right="299"/>
              <w:rPr>
                <w:sz w:val="24"/>
                <w:lang w:val="ru-RU"/>
              </w:rPr>
            </w:pPr>
            <w:r w:rsidRPr="00B75135">
              <w:rPr>
                <w:sz w:val="24"/>
                <w:lang w:val="ru-RU"/>
              </w:rPr>
              <w:t xml:space="preserve">соотносить </w:t>
            </w:r>
            <w:r w:rsidRPr="00B75135">
              <w:rPr>
                <w:spacing w:val="-3"/>
                <w:sz w:val="24"/>
                <w:lang w:val="ru-RU"/>
              </w:rPr>
              <w:t xml:space="preserve">графики </w:t>
            </w:r>
            <w:r w:rsidRPr="00B75135">
              <w:rPr>
                <w:sz w:val="24"/>
                <w:lang w:val="ru-RU"/>
              </w:rPr>
              <w:t>элементарных функций: прямой</w:t>
            </w:r>
            <w:r w:rsidRPr="00B75135">
              <w:rPr>
                <w:spacing w:val="-8"/>
                <w:sz w:val="24"/>
                <w:lang w:val="ru-RU"/>
              </w:rPr>
              <w:t xml:space="preserve"> </w:t>
            </w:r>
            <w:r w:rsidRPr="00B75135">
              <w:rPr>
                <w:sz w:val="24"/>
                <w:lang w:val="ru-RU"/>
              </w:rPr>
              <w:t>и</w:t>
            </w:r>
          </w:p>
        </w:tc>
        <w:tc>
          <w:tcPr>
            <w:tcW w:w="3605" w:type="dxa"/>
          </w:tcPr>
          <w:p w:rsidR="00F14680" w:rsidRPr="00B75135" w:rsidRDefault="00F14680" w:rsidP="003F5E9C">
            <w:pPr>
              <w:pStyle w:val="TableParagraph"/>
              <w:ind w:left="468" w:right="549"/>
              <w:rPr>
                <w:i/>
                <w:sz w:val="24"/>
                <w:lang w:val="ru-RU"/>
              </w:rPr>
            </w:pPr>
            <w:r w:rsidRPr="00B75135">
              <w:rPr>
                <w:i/>
                <w:sz w:val="24"/>
                <w:lang w:val="ru-RU"/>
              </w:rPr>
              <w:t>линейная, квадратичная, логарифмическая и показательная функции, тригонометрические</w:t>
            </w:r>
          </w:p>
          <w:p w:rsidR="00F14680" w:rsidRPr="00B75135" w:rsidRDefault="00F14680" w:rsidP="003F5E9C">
            <w:pPr>
              <w:pStyle w:val="TableParagraph"/>
              <w:ind w:left="468"/>
              <w:rPr>
                <w:i/>
                <w:sz w:val="24"/>
              </w:rPr>
            </w:pPr>
            <w:r w:rsidRPr="00B75135">
              <w:rPr>
                <w:i/>
                <w:sz w:val="24"/>
              </w:rPr>
              <w:t>функции;</w:t>
            </w:r>
          </w:p>
          <w:p w:rsidR="00F14680" w:rsidRPr="00B75135" w:rsidRDefault="00F14680" w:rsidP="00F14680">
            <w:pPr>
              <w:pStyle w:val="TableParagraph"/>
              <w:numPr>
                <w:ilvl w:val="0"/>
                <w:numId w:val="50"/>
              </w:numPr>
              <w:tabs>
                <w:tab w:val="left" w:pos="468"/>
                <w:tab w:val="left" w:pos="469"/>
              </w:tabs>
              <w:spacing w:line="237" w:lineRule="auto"/>
              <w:ind w:right="932"/>
              <w:rPr>
                <w:i/>
                <w:sz w:val="24"/>
              </w:rPr>
            </w:pPr>
            <w:r w:rsidRPr="00B75135">
              <w:rPr>
                <w:i/>
                <w:sz w:val="24"/>
              </w:rPr>
              <w:t>определять значение функции по</w:t>
            </w:r>
            <w:r w:rsidRPr="00B75135">
              <w:rPr>
                <w:i/>
                <w:spacing w:val="8"/>
                <w:sz w:val="24"/>
              </w:rPr>
              <w:t xml:space="preserve"> </w:t>
            </w:r>
            <w:r w:rsidRPr="00B75135">
              <w:rPr>
                <w:i/>
                <w:spacing w:val="-3"/>
                <w:sz w:val="24"/>
              </w:rPr>
              <w:t>значению</w:t>
            </w:r>
          </w:p>
          <w:p w:rsidR="00F14680" w:rsidRPr="00B75135" w:rsidRDefault="00F14680" w:rsidP="003F5E9C">
            <w:pPr>
              <w:pStyle w:val="TableParagraph"/>
              <w:ind w:left="468"/>
              <w:rPr>
                <w:i/>
                <w:sz w:val="24"/>
                <w:lang w:val="ru-RU"/>
              </w:rPr>
            </w:pPr>
            <w:r w:rsidRPr="00B75135">
              <w:rPr>
                <w:i/>
                <w:sz w:val="24"/>
                <w:lang w:val="ru-RU"/>
              </w:rPr>
              <w:t>аргумента при различных способах задания функции;</w:t>
            </w:r>
          </w:p>
          <w:p w:rsidR="00F14680" w:rsidRPr="00B75135" w:rsidRDefault="00F14680" w:rsidP="00F14680">
            <w:pPr>
              <w:pStyle w:val="TableParagraph"/>
              <w:numPr>
                <w:ilvl w:val="0"/>
                <w:numId w:val="50"/>
              </w:numPr>
              <w:tabs>
                <w:tab w:val="left" w:pos="468"/>
                <w:tab w:val="left" w:pos="469"/>
              </w:tabs>
              <w:spacing w:before="3" w:line="237" w:lineRule="auto"/>
              <w:ind w:right="175"/>
              <w:rPr>
                <w:i/>
                <w:sz w:val="24"/>
              </w:rPr>
            </w:pPr>
            <w:r w:rsidRPr="00B75135">
              <w:rPr>
                <w:i/>
                <w:sz w:val="24"/>
              </w:rPr>
              <w:t>строить графики изученных функций;</w:t>
            </w:r>
          </w:p>
          <w:p w:rsidR="00F14680" w:rsidRPr="00B75135" w:rsidRDefault="00F14680" w:rsidP="00F14680">
            <w:pPr>
              <w:pStyle w:val="TableParagraph"/>
              <w:numPr>
                <w:ilvl w:val="0"/>
                <w:numId w:val="50"/>
              </w:numPr>
              <w:tabs>
                <w:tab w:val="left" w:pos="468"/>
                <w:tab w:val="left" w:pos="469"/>
              </w:tabs>
              <w:spacing w:before="5" w:line="237" w:lineRule="auto"/>
              <w:ind w:right="443"/>
              <w:rPr>
                <w:i/>
                <w:sz w:val="24"/>
                <w:lang w:val="ru-RU"/>
              </w:rPr>
            </w:pPr>
            <w:r w:rsidRPr="00B75135">
              <w:rPr>
                <w:i/>
                <w:sz w:val="24"/>
                <w:lang w:val="ru-RU"/>
              </w:rPr>
              <w:t>описывать по графику и</w:t>
            </w:r>
            <w:r w:rsidRPr="00B75135">
              <w:rPr>
                <w:i/>
                <w:spacing w:val="-9"/>
                <w:sz w:val="24"/>
                <w:lang w:val="ru-RU"/>
              </w:rPr>
              <w:t xml:space="preserve"> </w:t>
            </w:r>
            <w:r w:rsidRPr="00B75135">
              <w:rPr>
                <w:i/>
                <w:sz w:val="24"/>
                <w:lang w:val="ru-RU"/>
              </w:rPr>
              <w:t>в простейших случаях</w:t>
            </w:r>
            <w:r w:rsidRPr="00B75135">
              <w:rPr>
                <w:i/>
                <w:spacing w:val="-4"/>
                <w:sz w:val="24"/>
                <w:lang w:val="ru-RU"/>
              </w:rPr>
              <w:t xml:space="preserve"> </w:t>
            </w:r>
            <w:r w:rsidRPr="00B75135">
              <w:rPr>
                <w:i/>
                <w:sz w:val="24"/>
                <w:lang w:val="ru-RU"/>
              </w:rPr>
              <w:t>по</w:t>
            </w:r>
          </w:p>
          <w:p w:rsidR="00F14680" w:rsidRPr="00B75135" w:rsidRDefault="00F14680" w:rsidP="003F5E9C">
            <w:pPr>
              <w:pStyle w:val="TableParagraph"/>
              <w:spacing w:before="1"/>
              <w:ind w:left="468" w:right="114"/>
              <w:rPr>
                <w:i/>
                <w:sz w:val="24"/>
                <w:lang w:val="ru-RU"/>
              </w:rPr>
            </w:pPr>
            <w:r w:rsidRPr="00B75135">
              <w:rPr>
                <w:i/>
                <w:sz w:val="24"/>
                <w:lang w:val="ru-RU"/>
              </w:rPr>
              <w:t>формуле поведение и свойства функций, находить по графику функции наибольшие и наименьшие значения;</w:t>
            </w:r>
          </w:p>
          <w:p w:rsidR="00F14680" w:rsidRPr="00B75135" w:rsidRDefault="00F14680" w:rsidP="00F14680">
            <w:pPr>
              <w:pStyle w:val="TableParagraph"/>
              <w:numPr>
                <w:ilvl w:val="0"/>
                <w:numId w:val="50"/>
              </w:numPr>
              <w:tabs>
                <w:tab w:val="left" w:pos="468"/>
                <w:tab w:val="left" w:pos="469"/>
              </w:tabs>
              <w:spacing w:before="2" w:line="292" w:lineRule="exact"/>
              <w:ind w:hanging="359"/>
              <w:rPr>
                <w:i/>
                <w:sz w:val="24"/>
              </w:rPr>
            </w:pPr>
            <w:r w:rsidRPr="00B75135">
              <w:rPr>
                <w:i/>
                <w:sz w:val="24"/>
              </w:rPr>
              <w:t>строить эскиз</w:t>
            </w:r>
            <w:r w:rsidRPr="00B75135">
              <w:rPr>
                <w:i/>
                <w:spacing w:val="-2"/>
                <w:sz w:val="24"/>
              </w:rPr>
              <w:t xml:space="preserve"> </w:t>
            </w:r>
            <w:r w:rsidRPr="00B75135">
              <w:rPr>
                <w:i/>
                <w:sz w:val="24"/>
              </w:rPr>
              <w:t>графика</w:t>
            </w:r>
          </w:p>
          <w:p w:rsidR="00F14680" w:rsidRPr="00B75135" w:rsidRDefault="00F14680" w:rsidP="003F5E9C">
            <w:pPr>
              <w:pStyle w:val="TableParagraph"/>
              <w:ind w:left="468"/>
              <w:rPr>
                <w:i/>
                <w:sz w:val="24"/>
                <w:lang w:val="ru-RU"/>
              </w:rPr>
            </w:pPr>
            <w:r w:rsidRPr="00B75135">
              <w:rPr>
                <w:i/>
                <w:sz w:val="24"/>
                <w:lang w:val="ru-RU"/>
              </w:rPr>
              <w:t>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F14680" w:rsidRPr="00B75135" w:rsidRDefault="00F14680" w:rsidP="00F14680">
            <w:pPr>
              <w:pStyle w:val="TableParagraph"/>
              <w:numPr>
                <w:ilvl w:val="0"/>
                <w:numId w:val="50"/>
              </w:numPr>
              <w:tabs>
                <w:tab w:val="left" w:pos="468"/>
                <w:tab w:val="left" w:pos="469"/>
              </w:tabs>
              <w:spacing w:before="1" w:line="235" w:lineRule="auto"/>
              <w:ind w:right="777"/>
              <w:rPr>
                <w:i/>
                <w:sz w:val="24"/>
                <w:lang w:val="ru-RU"/>
              </w:rPr>
            </w:pPr>
            <w:r w:rsidRPr="00B75135">
              <w:rPr>
                <w:i/>
                <w:sz w:val="24"/>
                <w:lang w:val="ru-RU"/>
              </w:rPr>
              <w:t xml:space="preserve">решать уравнения, простейшие </w:t>
            </w:r>
            <w:r w:rsidRPr="00B75135">
              <w:rPr>
                <w:i/>
                <w:spacing w:val="-5"/>
                <w:sz w:val="24"/>
                <w:lang w:val="ru-RU"/>
              </w:rPr>
              <w:t xml:space="preserve">системы </w:t>
            </w:r>
            <w:r w:rsidRPr="00B75135">
              <w:rPr>
                <w:i/>
                <w:sz w:val="24"/>
                <w:lang w:val="ru-RU"/>
              </w:rPr>
              <w:t>уравнений, используя свойства функций и</w:t>
            </w:r>
            <w:r w:rsidRPr="00B75135">
              <w:rPr>
                <w:i/>
                <w:spacing w:val="-4"/>
                <w:sz w:val="24"/>
                <w:lang w:val="ru-RU"/>
              </w:rPr>
              <w:t xml:space="preserve"> </w:t>
            </w:r>
            <w:r w:rsidRPr="00B75135">
              <w:rPr>
                <w:i/>
                <w:spacing w:val="-8"/>
                <w:sz w:val="24"/>
                <w:lang w:val="ru-RU"/>
              </w:rPr>
              <w:t>их</w:t>
            </w:r>
          </w:p>
        </w:tc>
        <w:tc>
          <w:tcPr>
            <w:tcW w:w="3288" w:type="dxa"/>
          </w:tcPr>
          <w:p w:rsidR="00F14680" w:rsidRPr="00B75135" w:rsidRDefault="00F14680" w:rsidP="003F5E9C">
            <w:pPr>
              <w:pStyle w:val="TableParagraph"/>
              <w:spacing w:line="265" w:lineRule="exact"/>
              <w:ind w:left="473"/>
              <w:rPr>
                <w:sz w:val="24"/>
              </w:rPr>
            </w:pPr>
            <w:r w:rsidRPr="00B75135">
              <w:rPr>
                <w:sz w:val="24"/>
              </w:rPr>
              <w:t>при решении задач;</w:t>
            </w:r>
          </w:p>
          <w:p w:rsidR="00F14680" w:rsidRPr="00B75135" w:rsidRDefault="00F14680" w:rsidP="00F14680">
            <w:pPr>
              <w:pStyle w:val="TableParagraph"/>
              <w:numPr>
                <w:ilvl w:val="0"/>
                <w:numId w:val="49"/>
              </w:numPr>
              <w:tabs>
                <w:tab w:val="left" w:pos="470"/>
                <w:tab w:val="left" w:pos="471"/>
              </w:tabs>
              <w:ind w:right="124" w:hanging="360"/>
              <w:rPr>
                <w:sz w:val="24"/>
                <w:lang w:val="ru-RU"/>
              </w:rPr>
            </w:pPr>
            <w:r w:rsidRPr="00B75135">
              <w:rPr>
                <w:sz w:val="24"/>
                <w:lang w:val="ru-RU"/>
              </w:rPr>
              <w:t xml:space="preserve">владеть понятием степенная функция; строить ее график и </w:t>
            </w:r>
            <w:r w:rsidRPr="00B75135">
              <w:rPr>
                <w:spacing w:val="-5"/>
                <w:sz w:val="24"/>
                <w:lang w:val="ru-RU"/>
              </w:rPr>
              <w:t xml:space="preserve">уметь </w:t>
            </w:r>
            <w:r w:rsidRPr="00B75135">
              <w:rPr>
                <w:sz w:val="24"/>
                <w:lang w:val="ru-RU"/>
              </w:rPr>
              <w:t>применять свойства степенной функции при решении</w:t>
            </w:r>
            <w:r w:rsidRPr="00B75135">
              <w:rPr>
                <w:spacing w:val="-2"/>
                <w:sz w:val="24"/>
                <w:lang w:val="ru-RU"/>
              </w:rPr>
              <w:t xml:space="preserve"> </w:t>
            </w:r>
            <w:r w:rsidRPr="00B75135">
              <w:rPr>
                <w:sz w:val="24"/>
                <w:lang w:val="ru-RU"/>
              </w:rPr>
              <w:t>задач;</w:t>
            </w:r>
          </w:p>
          <w:p w:rsidR="00F14680" w:rsidRPr="00B75135" w:rsidRDefault="00F14680" w:rsidP="00F14680">
            <w:pPr>
              <w:pStyle w:val="TableParagraph"/>
              <w:numPr>
                <w:ilvl w:val="0"/>
                <w:numId w:val="49"/>
              </w:numPr>
              <w:tabs>
                <w:tab w:val="left" w:pos="470"/>
                <w:tab w:val="left" w:pos="471"/>
              </w:tabs>
              <w:ind w:right="348" w:hanging="360"/>
              <w:rPr>
                <w:sz w:val="24"/>
                <w:lang w:val="ru-RU"/>
              </w:rPr>
            </w:pPr>
            <w:r w:rsidRPr="00B75135">
              <w:rPr>
                <w:sz w:val="24"/>
                <w:lang w:val="ru-RU"/>
              </w:rPr>
              <w:t xml:space="preserve">владеть понятиями показательная </w:t>
            </w:r>
            <w:r w:rsidRPr="00B75135">
              <w:rPr>
                <w:spacing w:val="-3"/>
                <w:sz w:val="24"/>
                <w:lang w:val="ru-RU"/>
              </w:rPr>
              <w:t xml:space="preserve">функция, </w:t>
            </w:r>
            <w:r w:rsidRPr="00B75135">
              <w:rPr>
                <w:sz w:val="24"/>
                <w:lang w:val="ru-RU"/>
              </w:rPr>
              <w:t>экспонента; строить их графики и уметь применять свойства показательной</w:t>
            </w:r>
            <w:r w:rsidRPr="00B75135">
              <w:rPr>
                <w:spacing w:val="-12"/>
                <w:sz w:val="24"/>
                <w:lang w:val="ru-RU"/>
              </w:rPr>
              <w:t xml:space="preserve"> </w:t>
            </w:r>
            <w:r w:rsidRPr="00B75135">
              <w:rPr>
                <w:sz w:val="24"/>
                <w:lang w:val="ru-RU"/>
              </w:rPr>
              <w:t>функции при решении</w:t>
            </w:r>
            <w:r w:rsidRPr="00B75135">
              <w:rPr>
                <w:spacing w:val="-5"/>
                <w:sz w:val="24"/>
                <w:lang w:val="ru-RU"/>
              </w:rPr>
              <w:t xml:space="preserve"> </w:t>
            </w:r>
            <w:r w:rsidRPr="00B75135">
              <w:rPr>
                <w:sz w:val="24"/>
                <w:lang w:val="ru-RU"/>
              </w:rPr>
              <w:t>задач;</w:t>
            </w:r>
          </w:p>
          <w:p w:rsidR="00F14680" w:rsidRPr="00B75135" w:rsidRDefault="00F14680" w:rsidP="00F14680">
            <w:pPr>
              <w:pStyle w:val="TableParagraph"/>
              <w:numPr>
                <w:ilvl w:val="0"/>
                <w:numId w:val="49"/>
              </w:numPr>
              <w:tabs>
                <w:tab w:val="left" w:pos="470"/>
                <w:tab w:val="left" w:pos="471"/>
              </w:tabs>
              <w:ind w:right="504" w:hanging="360"/>
              <w:rPr>
                <w:sz w:val="24"/>
                <w:lang w:val="ru-RU"/>
              </w:rPr>
            </w:pPr>
            <w:r w:rsidRPr="00B75135">
              <w:rPr>
                <w:sz w:val="24"/>
                <w:lang w:val="ru-RU"/>
              </w:rPr>
              <w:t>владеть понятием логарифмическая функция; строить ее график и уметь применять свойства логарифмической функции при</w:t>
            </w:r>
            <w:r w:rsidRPr="00B75135">
              <w:rPr>
                <w:spacing w:val="-17"/>
                <w:sz w:val="24"/>
                <w:lang w:val="ru-RU"/>
              </w:rPr>
              <w:t xml:space="preserve"> </w:t>
            </w:r>
            <w:r w:rsidRPr="00B75135">
              <w:rPr>
                <w:sz w:val="24"/>
                <w:lang w:val="ru-RU"/>
              </w:rPr>
              <w:t>решении задач;</w:t>
            </w:r>
          </w:p>
          <w:p w:rsidR="00F14680" w:rsidRPr="00B75135" w:rsidRDefault="00F14680" w:rsidP="00F14680">
            <w:pPr>
              <w:pStyle w:val="TableParagraph"/>
              <w:numPr>
                <w:ilvl w:val="0"/>
                <w:numId w:val="49"/>
              </w:numPr>
              <w:tabs>
                <w:tab w:val="left" w:pos="470"/>
                <w:tab w:val="left" w:pos="471"/>
              </w:tabs>
              <w:ind w:right="506" w:hanging="360"/>
              <w:rPr>
                <w:sz w:val="24"/>
                <w:lang w:val="ru-RU"/>
              </w:rPr>
            </w:pPr>
            <w:r w:rsidRPr="00B75135">
              <w:rPr>
                <w:sz w:val="24"/>
                <w:lang w:val="ru-RU"/>
              </w:rPr>
              <w:t>владеть понятиями тригонометрические функции; строить их графики и уметь применять свойства тригонометрических функций при</w:t>
            </w:r>
            <w:r w:rsidRPr="00B75135">
              <w:rPr>
                <w:spacing w:val="-19"/>
                <w:sz w:val="24"/>
                <w:lang w:val="ru-RU"/>
              </w:rPr>
              <w:t xml:space="preserve"> </w:t>
            </w:r>
            <w:r w:rsidRPr="00B75135">
              <w:rPr>
                <w:sz w:val="24"/>
                <w:lang w:val="ru-RU"/>
              </w:rPr>
              <w:t>решении задач;</w:t>
            </w:r>
          </w:p>
          <w:p w:rsidR="00F14680" w:rsidRPr="00B75135" w:rsidRDefault="00F14680" w:rsidP="00F14680">
            <w:pPr>
              <w:pStyle w:val="TableParagraph"/>
              <w:numPr>
                <w:ilvl w:val="0"/>
                <w:numId w:val="49"/>
              </w:numPr>
              <w:tabs>
                <w:tab w:val="left" w:pos="470"/>
                <w:tab w:val="left" w:pos="471"/>
              </w:tabs>
              <w:spacing w:line="281" w:lineRule="exact"/>
              <w:ind w:left="471"/>
              <w:rPr>
                <w:sz w:val="24"/>
              </w:rPr>
            </w:pPr>
            <w:r w:rsidRPr="00B75135">
              <w:rPr>
                <w:sz w:val="24"/>
              </w:rPr>
              <w:t>владеть</w:t>
            </w:r>
            <w:r w:rsidRPr="00B75135">
              <w:rPr>
                <w:spacing w:val="-3"/>
                <w:sz w:val="24"/>
              </w:rPr>
              <w:t xml:space="preserve"> </w:t>
            </w:r>
            <w:r w:rsidRPr="00B75135">
              <w:rPr>
                <w:sz w:val="24"/>
              </w:rPr>
              <w:t>понятием</w:t>
            </w:r>
          </w:p>
        </w:tc>
        <w:tc>
          <w:tcPr>
            <w:tcW w:w="3463" w:type="dxa"/>
          </w:tcPr>
          <w:p w:rsidR="00F14680" w:rsidRPr="00B75135" w:rsidRDefault="00F14680" w:rsidP="003F5E9C">
            <w:pPr>
              <w:pStyle w:val="TableParagraph"/>
              <w:ind w:left="0"/>
              <w:rPr>
                <w:sz w:val="24"/>
              </w:rPr>
            </w:pP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14680" w:rsidRPr="00B75135" w:rsidTr="003F5E9C">
        <w:trPr>
          <w:trHeight w:val="8644"/>
        </w:trPr>
        <w:tc>
          <w:tcPr>
            <w:tcW w:w="1805" w:type="dxa"/>
          </w:tcPr>
          <w:p w:rsidR="00F14680" w:rsidRPr="00B75135" w:rsidRDefault="00F14680" w:rsidP="003F5E9C">
            <w:pPr>
              <w:pStyle w:val="TableParagraph"/>
              <w:ind w:left="0"/>
              <w:rPr>
                <w:sz w:val="24"/>
              </w:rPr>
            </w:pPr>
          </w:p>
        </w:tc>
        <w:tc>
          <w:tcPr>
            <w:tcW w:w="2837" w:type="dxa"/>
          </w:tcPr>
          <w:p w:rsidR="00F14680" w:rsidRPr="00B75135" w:rsidRDefault="00F14680" w:rsidP="003F5E9C">
            <w:pPr>
              <w:pStyle w:val="TableParagraph"/>
              <w:ind w:right="110"/>
              <w:rPr>
                <w:sz w:val="24"/>
                <w:lang w:val="ru-RU"/>
              </w:rPr>
            </w:pPr>
            <w:r w:rsidRPr="00B75135">
              <w:rPr>
                <w:sz w:val="24"/>
                <w:lang w:val="ru-RU"/>
              </w:rPr>
              <w:t>обратной пропорциональности, линейной,</w:t>
            </w:r>
          </w:p>
          <w:p w:rsidR="00F14680" w:rsidRPr="00B75135" w:rsidRDefault="00F14680" w:rsidP="003F5E9C">
            <w:pPr>
              <w:pStyle w:val="TableParagraph"/>
              <w:ind w:right="109"/>
              <w:rPr>
                <w:sz w:val="24"/>
                <w:lang w:val="ru-RU"/>
              </w:rPr>
            </w:pPr>
            <w:r w:rsidRPr="00B75135">
              <w:rPr>
                <w:sz w:val="24"/>
                <w:lang w:val="ru-RU"/>
              </w:rPr>
              <w:t xml:space="preserve">квадратичной, логарифмической и показательной функций, </w:t>
            </w:r>
            <w:r w:rsidRPr="00B75135">
              <w:rPr>
                <w:spacing w:val="-1"/>
                <w:sz w:val="24"/>
                <w:lang w:val="ru-RU"/>
              </w:rPr>
              <w:t xml:space="preserve">тригонометрических </w:t>
            </w:r>
            <w:r w:rsidRPr="00B75135">
              <w:rPr>
                <w:sz w:val="24"/>
                <w:lang w:val="ru-RU"/>
              </w:rPr>
              <w:t>функций</w:t>
            </w:r>
            <w:r w:rsidRPr="00B75135">
              <w:rPr>
                <w:spacing w:val="-1"/>
                <w:sz w:val="24"/>
                <w:lang w:val="ru-RU"/>
              </w:rPr>
              <w:t xml:space="preserve"> </w:t>
            </w:r>
            <w:r w:rsidRPr="00B75135">
              <w:rPr>
                <w:sz w:val="24"/>
                <w:lang w:val="ru-RU"/>
              </w:rPr>
              <w:t>с</w:t>
            </w:r>
          </w:p>
          <w:p w:rsidR="00F14680" w:rsidRPr="00B75135" w:rsidRDefault="00F14680" w:rsidP="003F5E9C">
            <w:pPr>
              <w:pStyle w:val="TableParagraph"/>
              <w:ind w:right="877"/>
              <w:rPr>
                <w:sz w:val="24"/>
              </w:rPr>
            </w:pPr>
            <w:r w:rsidRPr="00B75135">
              <w:rPr>
                <w:sz w:val="24"/>
              </w:rPr>
              <w:t>формулами, которыми они заданы;</w:t>
            </w:r>
          </w:p>
          <w:p w:rsidR="00F14680" w:rsidRPr="00B75135" w:rsidRDefault="00F14680" w:rsidP="00F14680">
            <w:pPr>
              <w:pStyle w:val="TableParagraph"/>
              <w:numPr>
                <w:ilvl w:val="0"/>
                <w:numId w:val="54"/>
              </w:numPr>
              <w:tabs>
                <w:tab w:val="left" w:pos="470"/>
                <w:tab w:val="left" w:pos="471"/>
              </w:tabs>
              <w:ind w:right="198"/>
              <w:rPr>
                <w:sz w:val="24"/>
                <w:lang w:val="ru-RU"/>
              </w:rPr>
            </w:pPr>
            <w:r w:rsidRPr="00B75135">
              <w:rPr>
                <w:sz w:val="24"/>
                <w:lang w:val="ru-RU"/>
              </w:rPr>
              <w:t>находить по графику приближѐнно значения функции в заданных</w:t>
            </w:r>
            <w:r w:rsidRPr="00B75135">
              <w:rPr>
                <w:spacing w:val="1"/>
                <w:sz w:val="24"/>
                <w:lang w:val="ru-RU"/>
              </w:rPr>
              <w:t xml:space="preserve"> </w:t>
            </w:r>
            <w:r w:rsidRPr="00B75135">
              <w:rPr>
                <w:sz w:val="24"/>
                <w:lang w:val="ru-RU"/>
              </w:rPr>
              <w:t>точках;</w:t>
            </w:r>
          </w:p>
          <w:p w:rsidR="00F14680" w:rsidRPr="00B75135" w:rsidRDefault="00F14680" w:rsidP="00F14680">
            <w:pPr>
              <w:pStyle w:val="TableParagraph"/>
              <w:numPr>
                <w:ilvl w:val="0"/>
                <w:numId w:val="54"/>
              </w:numPr>
              <w:tabs>
                <w:tab w:val="left" w:pos="470"/>
                <w:tab w:val="left" w:pos="471"/>
              </w:tabs>
              <w:ind w:right="493"/>
              <w:rPr>
                <w:sz w:val="24"/>
                <w:lang w:val="ru-RU"/>
              </w:rPr>
            </w:pPr>
            <w:r w:rsidRPr="00B75135">
              <w:rPr>
                <w:sz w:val="24"/>
                <w:lang w:val="ru-RU"/>
              </w:rPr>
              <w:t xml:space="preserve">определять по графику свойства функции (нули, промежутки </w:t>
            </w:r>
            <w:r w:rsidRPr="00B75135">
              <w:rPr>
                <w:spacing w:val="-1"/>
                <w:sz w:val="24"/>
                <w:lang w:val="ru-RU"/>
              </w:rPr>
              <w:t xml:space="preserve">знакопостоянства, </w:t>
            </w:r>
            <w:r w:rsidRPr="00B75135">
              <w:rPr>
                <w:sz w:val="24"/>
                <w:lang w:val="ru-RU"/>
              </w:rPr>
              <w:t>промежутки монотонности, наибольшие и наименьшие значения и</w:t>
            </w:r>
            <w:r w:rsidRPr="00B75135">
              <w:rPr>
                <w:spacing w:val="-5"/>
                <w:sz w:val="24"/>
                <w:lang w:val="ru-RU"/>
              </w:rPr>
              <w:t xml:space="preserve"> </w:t>
            </w:r>
            <w:r w:rsidRPr="00B75135">
              <w:rPr>
                <w:sz w:val="24"/>
                <w:lang w:val="ru-RU"/>
              </w:rPr>
              <w:t>т.п.);</w:t>
            </w:r>
          </w:p>
          <w:p w:rsidR="00F14680" w:rsidRPr="00B75135" w:rsidRDefault="00F14680" w:rsidP="00F14680">
            <w:pPr>
              <w:pStyle w:val="TableParagraph"/>
              <w:numPr>
                <w:ilvl w:val="0"/>
                <w:numId w:val="54"/>
              </w:numPr>
              <w:tabs>
                <w:tab w:val="left" w:pos="470"/>
                <w:tab w:val="left" w:pos="471"/>
              </w:tabs>
              <w:spacing w:line="237" w:lineRule="auto"/>
              <w:ind w:right="488"/>
              <w:rPr>
                <w:sz w:val="24"/>
              </w:rPr>
            </w:pPr>
            <w:r w:rsidRPr="00B75135">
              <w:rPr>
                <w:sz w:val="24"/>
              </w:rPr>
              <w:t xml:space="preserve">строить эскиз графика функции, </w:t>
            </w:r>
            <w:r w:rsidRPr="00B75135">
              <w:rPr>
                <w:spacing w:val="-1"/>
                <w:sz w:val="24"/>
              </w:rPr>
              <w:t>удовлетворяющей</w:t>
            </w:r>
          </w:p>
          <w:p w:rsidR="00F14680" w:rsidRPr="00B75135" w:rsidRDefault="00F14680" w:rsidP="003F5E9C">
            <w:pPr>
              <w:pStyle w:val="TableParagraph"/>
              <w:spacing w:before="1"/>
              <w:ind w:right="85"/>
              <w:rPr>
                <w:sz w:val="24"/>
              </w:rPr>
            </w:pPr>
            <w:r w:rsidRPr="00B75135">
              <w:rPr>
                <w:sz w:val="24"/>
              </w:rPr>
              <w:t>приведенному набору условий (промежутки</w:t>
            </w:r>
          </w:p>
        </w:tc>
        <w:tc>
          <w:tcPr>
            <w:tcW w:w="3605" w:type="dxa"/>
          </w:tcPr>
          <w:p w:rsidR="00F14680" w:rsidRPr="00B75135" w:rsidRDefault="00F14680" w:rsidP="003F5E9C">
            <w:pPr>
              <w:pStyle w:val="TableParagraph"/>
              <w:spacing w:line="268" w:lineRule="exact"/>
              <w:ind w:left="468"/>
              <w:rPr>
                <w:i/>
                <w:sz w:val="24"/>
              </w:rPr>
            </w:pPr>
            <w:r w:rsidRPr="00B75135">
              <w:rPr>
                <w:i/>
                <w:sz w:val="24"/>
              </w:rPr>
              <w:t>графиков.</w:t>
            </w:r>
          </w:p>
          <w:p w:rsidR="00F14680" w:rsidRPr="00B75135" w:rsidRDefault="00F14680" w:rsidP="003F5E9C">
            <w:pPr>
              <w:pStyle w:val="TableParagraph"/>
              <w:spacing w:before="1"/>
              <w:ind w:left="0"/>
              <w:rPr>
                <w:sz w:val="23"/>
              </w:rPr>
            </w:pPr>
          </w:p>
          <w:p w:rsidR="00F14680" w:rsidRPr="00B75135" w:rsidRDefault="00F14680" w:rsidP="003F5E9C">
            <w:pPr>
              <w:pStyle w:val="TableParagraph"/>
              <w:spacing w:before="1"/>
              <w:ind w:left="468" w:right="569" w:hanging="358"/>
              <w:jc w:val="both"/>
              <w:rPr>
                <w:i/>
                <w:sz w:val="24"/>
                <w:lang w:val="ru-RU"/>
              </w:rPr>
            </w:pPr>
            <w:r w:rsidRPr="00B75135">
              <w:rPr>
                <w:i/>
                <w:sz w:val="24"/>
                <w:lang w:val="ru-RU"/>
              </w:rPr>
              <w:t>В повседневной жизни и при изучении других учебных предметов:</w:t>
            </w:r>
          </w:p>
          <w:p w:rsidR="00F14680" w:rsidRPr="00B75135" w:rsidRDefault="00F14680" w:rsidP="00F14680">
            <w:pPr>
              <w:pStyle w:val="TableParagraph"/>
              <w:numPr>
                <w:ilvl w:val="0"/>
                <w:numId w:val="53"/>
              </w:numPr>
              <w:tabs>
                <w:tab w:val="left" w:pos="468"/>
                <w:tab w:val="left" w:pos="469"/>
              </w:tabs>
              <w:spacing w:before="2"/>
              <w:ind w:right="155"/>
              <w:rPr>
                <w:i/>
                <w:sz w:val="24"/>
                <w:lang w:val="ru-RU"/>
              </w:rPr>
            </w:pPr>
            <w:r w:rsidRPr="00B75135">
              <w:rPr>
                <w:i/>
                <w:sz w:val="24"/>
                <w:lang w:val="ru-RU"/>
              </w:rPr>
              <w:t>определять по графикам и использовать для решения прикладных задач свойства реальных процессов и зависимостей (наибольшие</w:t>
            </w:r>
            <w:r w:rsidRPr="00B75135">
              <w:rPr>
                <w:i/>
                <w:spacing w:val="-21"/>
                <w:sz w:val="24"/>
                <w:lang w:val="ru-RU"/>
              </w:rPr>
              <w:t xml:space="preserve"> </w:t>
            </w:r>
            <w:r w:rsidRPr="00B75135">
              <w:rPr>
                <w:i/>
                <w:spacing w:val="-11"/>
                <w:sz w:val="24"/>
                <w:lang w:val="ru-RU"/>
              </w:rPr>
              <w:t xml:space="preserve">и </w:t>
            </w:r>
            <w:r w:rsidRPr="00B75135">
              <w:rPr>
                <w:i/>
                <w:sz w:val="24"/>
                <w:lang w:val="ru-RU"/>
              </w:rPr>
              <w:t>наименьшие значения, промежутки возрастания и убывания функции, промежутки знакопостоянства, асимптоты, период и</w:t>
            </w:r>
            <w:r w:rsidRPr="00B75135">
              <w:rPr>
                <w:i/>
                <w:spacing w:val="-7"/>
                <w:sz w:val="24"/>
                <w:lang w:val="ru-RU"/>
              </w:rPr>
              <w:t xml:space="preserve"> </w:t>
            </w:r>
            <w:r w:rsidRPr="00B75135">
              <w:rPr>
                <w:i/>
                <w:sz w:val="24"/>
                <w:lang w:val="ru-RU"/>
              </w:rPr>
              <w:t>т.п.);</w:t>
            </w:r>
          </w:p>
          <w:p w:rsidR="00F14680" w:rsidRPr="00B75135" w:rsidRDefault="00F14680" w:rsidP="00F14680">
            <w:pPr>
              <w:pStyle w:val="TableParagraph"/>
              <w:numPr>
                <w:ilvl w:val="0"/>
                <w:numId w:val="53"/>
              </w:numPr>
              <w:tabs>
                <w:tab w:val="left" w:pos="468"/>
                <w:tab w:val="left" w:pos="469"/>
              </w:tabs>
              <w:spacing w:before="5" w:line="237" w:lineRule="auto"/>
              <w:ind w:right="817"/>
              <w:rPr>
                <w:i/>
                <w:sz w:val="24"/>
              </w:rPr>
            </w:pPr>
            <w:r w:rsidRPr="00B75135">
              <w:rPr>
                <w:i/>
                <w:sz w:val="24"/>
              </w:rPr>
              <w:t>интерпретировать свойства в</w:t>
            </w:r>
            <w:r w:rsidRPr="00B75135">
              <w:rPr>
                <w:i/>
                <w:spacing w:val="6"/>
                <w:sz w:val="24"/>
              </w:rPr>
              <w:t xml:space="preserve"> </w:t>
            </w:r>
            <w:r w:rsidRPr="00B75135">
              <w:rPr>
                <w:i/>
                <w:spacing w:val="-3"/>
                <w:sz w:val="24"/>
              </w:rPr>
              <w:t>контексте</w:t>
            </w:r>
          </w:p>
          <w:p w:rsidR="00F14680" w:rsidRPr="00B75135" w:rsidRDefault="00F14680" w:rsidP="003F5E9C">
            <w:pPr>
              <w:pStyle w:val="TableParagraph"/>
              <w:ind w:left="468"/>
              <w:rPr>
                <w:i/>
                <w:sz w:val="24"/>
              </w:rPr>
            </w:pPr>
            <w:r w:rsidRPr="00B75135">
              <w:rPr>
                <w:i/>
                <w:sz w:val="24"/>
              </w:rPr>
              <w:t>конкретной практической ситуации;</w:t>
            </w:r>
          </w:p>
          <w:p w:rsidR="00F14680" w:rsidRPr="00B75135" w:rsidRDefault="00F14680" w:rsidP="00F14680">
            <w:pPr>
              <w:pStyle w:val="TableParagraph"/>
              <w:numPr>
                <w:ilvl w:val="0"/>
                <w:numId w:val="53"/>
              </w:numPr>
              <w:tabs>
                <w:tab w:val="left" w:pos="468"/>
                <w:tab w:val="left" w:pos="469"/>
              </w:tabs>
              <w:spacing w:before="2"/>
              <w:ind w:right="126"/>
              <w:rPr>
                <w:i/>
                <w:sz w:val="24"/>
              </w:rPr>
            </w:pPr>
            <w:r w:rsidRPr="00B75135">
              <w:rPr>
                <w:i/>
                <w:sz w:val="24"/>
                <w:lang w:val="ru-RU"/>
              </w:rPr>
              <w:t xml:space="preserve">определять по графикам простейшие характеристики периодических процессов в биологии, экономике, </w:t>
            </w:r>
            <w:r w:rsidRPr="00B75135">
              <w:rPr>
                <w:i/>
                <w:spacing w:val="-7"/>
                <w:sz w:val="24"/>
                <w:lang w:val="ru-RU"/>
              </w:rPr>
              <w:t xml:space="preserve">музыке, </w:t>
            </w:r>
            <w:r w:rsidRPr="00B75135">
              <w:rPr>
                <w:i/>
                <w:sz w:val="24"/>
                <w:lang w:val="ru-RU"/>
              </w:rPr>
              <w:t xml:space="preserve">радиосвязи и др. </w:t>
            </w:r>
            <w:r w:rsidRPr="00B75135">
              <w:rPr>
                <w:i/>
                <w:spacing w:val="-3"/>
                <w:sz w:val="24"/>
              </w:rPr>
              <w:t xml:space="preserve">(амплитуда, </w:t>
            </w:r>
            <w:r w:rsidRPr="00B75135">
              <w:rPr>
                <w:i/>
                <w:sz w:val="24"/>
              </w:rPr>
              <w:t>период и</w:t>
            </w:r>
            <w:r w:rsidRPr="00B75135">
              <w:rPr>
                <w:i/>
                <w:spacing w:val="-1"/>
                <w:sz w:val="24"/>
              </w:rPr>
              <w:t xml:space="preserve"> </w:t>
            </w:r>
            <w:r w:rsidRPr="00B75135">
              <w:rPr>
                <w:i/>
                <w:sz w:val="24"/>
              </w:rPr>
              <w:t>т.п.)</w:t>
            </w:r>
          </w:p>
        </w:tc>
        <w:tc>
          <w:tcPr>
            <w:tcW w:w="3288" w:type="dxa"/>
          </w:tcPr>
          <w:p w:rsidR="00F14680" w:rsidRPr="00B75135" w:rsidRDefault="00F14680" w:rsidP="003F5E9C">
            <w:pPr>
              <w:pStyle w:val="TableParagraph"/>
              <w:ind w:left="473" w:right="421"/>
              <w:rPr>
                <w:sz w:val="24"/>
                <w:lang w:val="ru-RU"/>
              </w:rPr>
            </w:pPr>
            <w:r w:rsidRPr="00B75135">
              <w:rPr>
                <w:sz w:val="24"/>
                <w:lang w:val="ru-RU"/>
              </w:rPr>
              <w:t>обратная функция; применять это понятие при решении задач;</w:t>
            </w:r>
          </w:p>
          <w:p w:rsidR="00F14680" w:rsidRPr="00B75135" w:rsidRDefault="00F14680" w:rsidP="00F14680">
            <w:pPr>
              <w:pStyle w:val="TableParagraph"/>
              <w:numPr>
                <w:ilvl w:val="0"/>
                <w:numId w:val="52"/>
              </w:numPr>
              <w:tabs>
                <w:tab w:val="left" w:pos="470"/>
                <w:tab w:val="left" w:pos="471"/>
              </w:tabs>
              <w:ind w:right="190" w:hanging="360"/>
              <w:rPr>
                <w:sz w:val="24"/>
                <w:lang w:val="ru-RU"/>
              </w:rPr>
            </w:pPr>
            <w:r w:rsidRPr="00B75135">
              <w:rPr>
                <w:sz w:val="24"/>
                <w:lang w:val="ru-RU"/>
              </w:rPr>
              <w:t>применять при решении задач свойства функций: четность,</w:t>
            </w:r>
            <w:r w:rsidRPr="00B75135">
              <w:rPr>
                <w:spacing w:val="-21"/>
                <w:sz w:val="24"/>
                <w:lang w:val="ru-RU"/>
              </w:rPr>
              <w:t xml:space="preserve"> </w:t>
            </w:r>
            <w:r w:rsidRPr="00B75135">
              <w:rPr>
                <w:sz w:val="24"/>
                <w:lang w:val="ru-RU"/>
              </w:rPr>
              <w:t>периодичность, ограниченность;</w:t>
            </w:r>
          </w:p>
          <w:p w:rsidR="00F14680" w:rsidRPr="00B75135" w:rsidRDefault="00F14680" w:rsidP="00F14680">
            <w:pPr>
              <w:pStyle w:val="TableParagraph"/>
              <w:numPr>
                <w:ilvl w:val="0"/>
                <w:numId w:val="52"/>
              </w:numPr>
              <w:tabs>
                <w:tab w:val="left" w:pos="470"/>
                <w:tab w:val="left" w:pos="471"/>
              </w:tabs>
              <w:spacing w:line="237" w:lineRule="auto"/>
              <w:ind w:right="328" w:hanging="360"/>
              <w:rPr>
                <w:sz w:val="24"/>
                <w:lang w:val="ru-RU"/>
              </w:rPr>
            </w:pPr>
            <w:r w:rsidRPr="00B75135">
              <w:rPr>
                <w:sz w:val="24"/>
                <w:lang w:val="ru-RU"/>
              </w:rPr>
              <w:t>применять при</w:t>
            </w:r>
            <w:r w:rsidRPr="00B75135">
              <w:rPr>
                <w:spacing w:val="-19"/>
                <w:sz w:val="24"/>
                <w:lang w:val="ru-RU"/>
              </w:rPr>
              <w:t xml:space="preserve"> </w:t>
            </w:r>
            <w:r w:rsidRPr="00B75135">
              <w:rPr>
                <w:sz w:val="24"/>
                <w:lang w:val="ru-RU"/>
              </w:rPr>
              <w:t>решении задач преобразования графиков</w:t>
            </w:r>
            <w:r w:rsidRPr="00B75135">
              <w:rPr>
                <w:spacing w:val="-2"/>
                <w:sz w:val="24"/>
                <w:lang w:val="ru-RU"/>
              </w:rPr>
              <w:t xml:space="preserve"> </w:t>
            </w:r>
            <w:r w:rsidRPr="00B75135">
              <w:rPr>
                <w:sz w:val="24"/>
                <w:lang w:val="ru-RU"/>
              </w:rPr>
              <w:t>функций;</w:t>
            </w:r>
          </w:p>
          <w:p w:rsidR="00F14680" w:rsidRPr="00B75135" w:rsidRDefault="00F14680" w:rsidP="00F14680">
            <w:pPr>
              <w:pStyle w:val="TableParagraph"/>
              <w:numPr>
                <w:ilvl w:val="0"/>
                <w:numId w:val="52"/>
              </w:numPr>
              <w:tabs>
                <w:tab w:val="left" w:pos="470"/>
                <w:tab w:val="left" w:pos="471"/>
              </w:tabs>
              <w:spacing w:before="3"/>
              <w:ind w:right="706" w:hanging="360"/>
              <w:rPr>
                <w:sz w:val="24"/>
                <w:lang w:val="ru-RU"/>
              </w:rPr>
            </w:pPr>
            <w:r w:rsidRPr="00B75135">
              <w:rPr>
                <w:sz w:val="24"/>
                <w:lang w:val="ru-RU"/>
              </w:rPr>
              <w:t xml:space="preserve">владеть понятиями числовая </w:t>
            </w:r>
            <w:r w:rsidRPr="00B75135">
              <w:rPr>
                <w:spacing w:val="-1"/>
                <w:sz w:val="24"/>
                <w:lang w:val="ru-RU"/>
              </w:rPr>
              <w:t xml:space="preserve">последовательность, </w:t>
            </w:r>
            <w:r w:rsidRPr="00B75135">
              <w:rPr>
                <w:sz w:val="24"/>
                <w:lang w:val="ru-RU"/>
              </w:rPr>
              <w:t>арифметическая и геометрическая прогрессия;</w:t>
            </w:r>
          </w:p>
          <w:p w:rsidR="00F14680" w:rsidRPr="00B75135" w:rsidRDefault="00F14680" w:rsidP="00F14680">
            <w:pPr>
              <w:pStyle w:val="TableParagraph"/>
              <w:numPr>
                <w:ilvl w:val="0"/>
                <w:numId w:val="52"/>
              </w:numPr>
              <w:tabs>
                <w:tab w:val="left" w:pos="470"/>
                <w:tab w:val="left" w:pos="471"/>
              </w:tabs>
              <w:ind w:right="101" w:hanging="360"/>
              <w:rPr>
                <w:sz w:val="24"/>
                <w:lang w:val="ru-RU"/>
              </w:rPr>
            </w:pPr>
            <w:r w:rsidRPr="00B75135">
              <w:rPr>
                <w:sz w:val="24"/>
                <w:lang w:val="ru-RU"/>
              </w:rPr>
              <w:t>применять при решении задач свойства и</w:t>
            </w:r>
            <w:r w:rsidRPr="00B75135">
              <w:rPr>
                <w:spacing w:val="-22"/>
                <w:sz w:val="24"/>
                <w:lang w:val="ru-RU"/>
              </w:rPr>
              <w:t xml:space="preserve"> </w:t>
            </w:r>
            <w:r w:rsidRPr="00B75135">
              <w:rPr>
                <w:sz w:val="24"/>
                <w:lang w:val="ru-RU"/>
              </w:rPr>
              <w:t>признаки арифметической и геометрической прогрессий.</w:t>
            </w:r>
          </w:p>
          <w:p w:rsidR="00F14680" w:rsidRPr="00B75135" w:rsidRDefault="00F14680" w:rsidP="003F5E9C">
            <w:pPr>
              <w:pStyle w:val="TableParagraph"/>
              <w:ind w:left="473" w:right="247" w:hanging="360"/>
              <w:jc w:val="both"/>
              <w:rPr>
                <w:i/>
                <w:sz w:val="24"/>
                <w:lang w:val="ru-RU"/>
              </w:rPr>
            </w:pPr>
            <w:r w:rsidRPr="00B75135">
              <w:rPr>
                <w:i/>
                <w:sz w:val="24"/>
                <w:lang w:val="ru-RU"/>
              </w:rPr>
              <w:t xml:space="preserve">В повседневной жизни и </w:t>
            </w:r>
            <w:r w:rsidRPr="00B75135">
              <w:rPr>
                <w:i/>
                <w:spacing w:val="-9"/>
                <w:sz w:val="24"/>
                <w:lang w:val="ru-RU"/>
              </w:rPr>
              <w:t xml:space="preserve">при </w:t>
            </w:r>
            <w:r w:rsidRPr="00B75135">
              <w:rPr>
                <w:i/>
                <w:sz w:val="24"/>
                <w:lang w:val="ru-RU"/>
              </w:rPr>
              <w:t>изучении других учебных предметов:</w:t>
            </w:r>
          </w:p>
          <w:p w:rsidR="00F14680" w:rsidRPr="00B75135" w:rsidRDefault="00F14680" w:rsidP="00F14680">
            <w:pPr>
              <w:pStyle w:val="TableParagraph"/>
              <w:numPr>
                <w:ilvl w:val="0"/>
                <w:numId w:val="52"/>
              </w:numPr>
              <w:tabs>
                <w:tab w:val="left" w:pos="470"/>
                <w:tab w:val="left" w:pos="471"/>
              </w:tabs>
              <w:spacing w:before="1" w:line="237" w:lineRule="auto"/>
              <w:ind w:right="117" w:hanging="360"/>
              <w:rPr>
                <w:sz w:val="24"/>
                <w:lang w:val="ru-RU"/>
              </w:rPr>
            </w:pPr>
            <w:r w:rsidRPr="00B75135">
              <w:rPr>
                <w:sz w:val="24"/>
                <w:lang w:val="ru-RU"/>
              </w:rPr>
              <w:t>определять по графикам</w:t>
            </w:r>
            <w:r w:rsidRPr="00B75135">
              <w:rPr>
                <w:spacing w:val="-8"/>
                <w:sz w:val="24"/>
                <w:lang w:val="ru-RU"/>
              </w:rPr>
              <w:t xml:space="preserve"> </w:t>
            </w:r>
            <w:r w:rsidRPr="00B75135">
              <w:rPr>
                <w:sz w:val="24"/>
                <w:lang w:val="ru-RU"/>
              </w:rPr>
              <w:t>и использовать для решения</w:t>
            </w:r>
            <w:r w:rsidRPr="00B75135">
              <w:rPr>
                <w:spacing w:val="-1"/>
                <w:sz w:val="24"/>
                <w:lang w:val="ru-RU"/>
              </w:rPr>
              <w:t xml:space="preserve"> </w:t>
            </w:r>
            <w:r w:rsidRPr="00B75135">
              <w:rPr>
                <w:sz w:val="24"/>
                <w:lang w:val="ru-RU"/>
              </w:rPr>
              <w:t>прикладных</w:t>
            </w:r>
          </w:p>
          <w:p w:rsidR="00F14680" w:rsidRPr="00B75135" w:rsidRDefault="00F14680" w:rsidP="003F5E9C">
            <w:pPr>
              <w:pStyle w:val="TableParagraph"/>
              <w:spacing w:before="3"/>
              <w:ind w:left="473"/>
              <w:rPr>
                <w:sz w:val="24"/>
                <w:lang w:val="ru-RU"/>
              </w:rPr>
            </w:pPr>
            <w:r w:rsidRPr="00B75135">
              <w:rPr>
                <w:sz w:val="24"/>
                <w:lang w:val="ru-RU"/>
              </w:rPr>
              <w:t>задач свойства реальных процессов и зависимостей</w:t>
            </w:r>
          </w:p>
          <w:p w:rsidR="00F14680" w:rsidRPr="00B75135" w:rsidRDefault="00F14680" w:rsidP="003F5E9C">
            <w:pPr>
              <w:pStyle w:val="TableParagraph"/>
              <w:spacing w:before="10" w:line="268" w:lineRule="exact"/>
              <w:ind w:left="473" w:right="461"/>
              <w:rPr>
                <w:sz w:val="24"/>
              </w:rPr>
            </w:pPr>
            <w:r w:rsidRPr="00B75135">
              <w:rPr>
                <w:sz w:val="24"/>
              </w:rPr>
              <w:t>(наибольшие и наименьшие значения,</w:t>
            </w:r>
          </w:p>
        </w:tc>
        <w:tc>
          <w:tcPr>
            <w:tcW w:w="3463" w:type="dxa"/>
          </w:tcPr>
          <w:p w:rsidR="00F14680" w:rsidRPr="00B75135" w:rsidRDefault="00F14680" w:rsidP="003F5E9C">
            <w:pPr>
              <w:pStyle w:val="TableParagraph"/>
              <w:ind w:left="0"/>
              <w:rPr>
                <w:sz w:val="24"/>
              </w:rPr>
            </w:pP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14680" w:rsidRPr="00B75135" w:rsidTr="003F5E9C">
        <w:trPr>
          <w:trHeight w:val="7486"/>
        </w:trPr>
        <w:tc>
          <w:tcPr>
            <w:tcW w:w="1805" w:type="dxa"/>
          </w:tcPr>
          <w:p w:rsidR="00F14680" w:rsidRPr="00B75135" w:rsidRDefault="00F14680" w:rsidP="003F5E9C">
            <w:pPr>
              <w:pStyle w:val="TableParagraph"/>
              <w:ind w:left="0"/>
              <w:rPr>
                <w:sz w:val="24"/>
              </w:rPr>
            </w:pPr>
          </w:p>
        </w:tc>
        <w:tc>
          <w:tcPr>
            <w:tcW w:w="2837" w:type="dxa"/>
          </w:tcPr>
          <w:p w:rsidR="00F14680" w:rsidRPr="00B75135" w:rsidRDefault="00F14680" w:rsidP="003F5E9C">
            <w:pPr>
              <w:pStyle w:val="TableParagraph"/>
              <w:spacing w:line="270" w:lineRule="exact"/>
              <w:rPr>
                <w:sz w:val="24"/>
                <w:lang w:val="ru-RU"/>
              </w:rPr>
            </w:pPr>
            <w:r w:rsidRPr="00B75135">
              <w:rPr>
                <w:sz w:val="24"/>
                <w:lang w:val="ru-RU"/>
              </w:rPr>
              <w:t>возрастания /</w:t>
            </w:r>
          </w:p>
          <w:p w:rsidR="00F14680" w:rsidRPr="00B75135" w:rsidRDefault="00F14680" w:rsidP="003F5E9C">
            <w:pPr>
              <w:pStyle w:val="TableParagraph"/>
              <w:ind w:right="262"/>
              <w:rPr>
                <w:sz w:val="24"/>
                <w:lang w:val="ru-RU"/>
              </w:rPr>
            </w:pPr>
            <w:r w:rsidRPr="00B75135">
              <w:rPr>
                <w:sz w:val="24"/>
                <w:lang w:val="ru-RU"/>
              </w:rPr>
              <w:t>убывания, значение функции в заданной точке, точки экстремумов и т.д.).</w:t>
            </w:r>
          </w:p>
          <w:p w:rsidR="00F14680" w:rsidRPr="00B75135" w:rsidRDefault="00F14680" w:rsidP="003F5E9C">
            <w:pPr>
              <w:pStyle w:val="TableParagraph"/>
              <w:spacing w:before="2"/>
              <w:ind w:left="0"/>
              <w:rPr>
                <w:sz w:val="23"/>
                <w:lang w:val="ru-RU"/>
              </w:rPr>
            </w:pPr>
          </w:p>
          <w:p w:rsidR="00F14680" w:rsidRPr="00B75135" w:rsidRDefault="00F14680" w:rsidP="003F5E9C">
            <w:pPr>
              <w:pStyle w:val="TableParagraph"/>
              <w:ind w:right="205" w:hanging="358"/>
              <w:rPr>
                <w:i/>
                <w:sz w:val="24"/>
                <w:lang w:val="ru-RU"/>
              </w:rPr>
            </w:pPr>
            <w:r w:rsidRPr="00B75135">
              <w:rPr>
                <w:i/>
                <w:sz w:val="24"/>
                <w:lang w:val="ru-RU"/>
              </w:rPr>
              <w:t>В повседневной жизни и при изучении других предметов:</w:t>
            </w:r>
          </w:p>
          <w:p w:rsidR="00F14680" w:rsidRPr="00B75135" w:rsidRDefault="00F14680" w:rsidP="00F14680">
            <w:pPr>
              <w:pStyle w:val="TableParagraph"/>
              <w:numPr>
                <w:ilvl w:val="0"/>
                <w:numId w:val="60"/>
              </w:numPr>
              <w:tabs>
                <w:tab w:val="left" w:pos="470"/>
                <w:tab w:val="left" w:pos="471"/>
              </w:tabs>
              <w:spacing w:before="5" w:line="237" w:lineRule="auto"/>
              <w:ind w:right="412"/>
              <w:rPr>
                <w:sz w:val="24"/>
              </w:rPr>
            </w:pPr>
            <w:r w:rsidRPr="00B75135">
              <w:rPr>
                <w:sz w:val="24"/>
              </w:rPr>
              <w:t>определять по графикам</w:t>
            </w:r>
            <w:r w:rsidRPr="00B75135">
              <w:rPr>
                <w:spacing w:val="-9"/>
                <w:sz w:val="24"/>
              </w:rPr>
              <w:t xml:space="preserve"> </w:t>
            </w:r>
            <w:r w:rsidRPr="00B75135">
              <w:rPr>
                <w:sz w:val="24"/>
              </w:rPr>
              <w:t>свойства</w:t>
            </w:r>
          </w:p>
          <w:p w:rsidR="00F14680" w:rsidRPr="00B75135" w:rsidRDefault="00F14680" w:rsidP="003F5E9C">
            <w:pPr>
              <w:pStyle w:val="TableParagraph"/>
              <w:ind w:right="182"/>
              <w:rPr>
                <w:sz w:val="24"/>
                <w:lang w:val="ru-RU"/>
              </w:rPr>
            </w:pPr>
            <w:r w:rsidRPr="00B75135">
              <w:rPr>
                <w:sz w:val="24"/>
                <w:lang w:val="ru-RU"/>
              </w:rPr>
              <w:t>реальных процессов и зависимостей (наибольшие и наименьшие значения, промежутки возрастания и</w:t>
            </w:r>
          </w:p>
          <w:p w:rsidR="00F14680" w:rsidRPr="00B75135" w:rsidRDefault="00F14680" w:rsidP="003F5E9C">
            <w:pPr>
              <w:pStyle w:val="TableParagraph"/>
              <w:ind w:right="332"/>
              <w:rPr>
                <w:sz w:val="24"/>
                <w:lang w:val="ru-RU"/>
              </w:rPr>
            </w:pPr>
            <w:r w:rsidRPr="00B75135">
              <w:rPr>
                <w:sz w:val="24"/>
                <w:lang w:val="ru-RU"/>
              </w:rPr>
              <w:t>убывания, промежутки знакопостоянства и т.п.);</w:t>
            </w:r>
          </w:p>
          <w:p w:rsidR="00F14680" w:rsidRPr="00B75135" w:rsidRDefault="00F14680" w:rsidP="00F14680">
            <w:pPr>
              <w:pStyle w:val="TableParagraph"/>
              <w:numPr>
                <w:ilvl w:val="0"/>
                <w:numId w:val="60"/>
              </w:numPr>
              <w:tabs>
                <w:tab w:val="left" w:pos="470"/>
                <w:tab w:val="left" w:pos="471"/>
              </w:tabs>
              <w:spacing w:before="6" w:line="237" w:lineRule="auto"/>
              <w:ind w:right="232"/>
              <w:rPr>
                <w:sz w:val="24"/>
                <w:lang w:val="ru-RU"/>
              </w:rPr>
            </w:pPr>
            <w:r w:rsidRPr="00B75135">
              <w:rPr>
                <w:sz w:val="24"/>
                <w:lang w:val="ru-RU"/>
              </w:rPr>
              <w:t xml:space="preserve">интерпретировать свойства в </w:t>
            </w:r>
            <w:r w:rsidRPr="00B75135">
              <w:rPr>
                <w:spacing w:val="-3"/>
                <w:sz w:val="24"/>
                <w:lang w:val="ru-RU"/>
              </w:rPr>
              <w:t xml:space="preserve">контексте </w:t>
            </w:r>
            <w:r w:rsidRPr="00B75135">
              <w:rPr>
                <w:sz w:val="24"/>
                <w:lang w:val="ru-RU"/>
              </w:rPr>
              <w:t>конкретной практической ситуации</w:t>
            </w:r>
          </w:p>
        </w:tc>
        <w:tc>
          <w:tcPr>
            <w:tcW w:w="3605" w:type="dxa"/>
          </w:tcPr>
          <w:p w:rsidR="00F14680" w:rsidRPr="00B75135" w:rsidRDefault="00F14680" w:rsidP="003F5E9C">
            <w:pPr>
              <w:pStyle w:val="TableParagraph"/>
              <w:ind w:left="0"/>
              <w:rPr>
                <w:sz w:val="24"/>
                <w:lang w:val="ru-RU"/>
              </w:rPr>
            </w:pPr>
          </w:p>
        </w:tc>
        <w:tc>
          <w:tcPr>
            <w:tcW w:w="3288" w:type="dxa"/>
          </w:tcPr>
          <w:p w:rsidR="00F14680" w:rsidRPr="00B75135" w:rsidRDefault="00F14680" w:rsidP="003F5E9C">
            <w:pPr>
              <w:pStyle w:val="TableParagraph"/>
              <w:ind w:left="473" w:right="222"/>
              <w:rPr>
                <w:sz w:val="24"/>
                <w:lang w:val="ru-RU"/>
              </w:rPr>
            </w:pPr>
            <w:r w:rsidRPr="00B75135">
              <w:rPr>
                <w:sz w:val="24"/>
                <w:lang w:val="ru-RU"/>
              </w:rPr>
              <w:t>промежутки возрастания и убывания функции, промежутки знакопостоянства, асимптоты, точки перегиба, период и т.п.);</w:t>
            </w:r>
          </w:p>
          <w:p w:rsidR="00F14680" w:rsidRPr="00B75135" w:rsidRDefault="00F14680" w:rsidP="00F14680">
            <w:pPr>
              <w:pStyle w:val="TableParagraph"/>
              <w:numPr>
                <w:ilvl w:val="0"/>
                <w:numId w:val="59"/>
              </w:numPr>
              <w:tabs>
                <w:tab w:val="left" w:pos="470"/>
                <w:tab w:val="left" w:pos="471"/>
              </w:tabs>
              <w:ind w:right="159" w:hanging="360"/>
              <w:rPr>
                <w:sz w:val="24"/>
                <w:lang w:val="ru-RU"/>
              </w:rPr>
            </w:pPr>
            <w:r w:rsidRPr="00B75135">
              <w:rPr>
                <w:sz w:val="24"/>
                <w:lang w:val="ru-RU"/>
              </w:rPr>
              <w:t>интерпретировать свойства в контексте конкретной</w:t>
            </w:r>
            <w:r w:rsidRPr="00B75135">
              <w:rPr>
                <w:spacing w:val="-18"/>
                <w:sz w:val="24"/>
                <w:lang w:val="ru-RU"/>
              </w:rPr>
              <w:t xml:space="preserve"> </w:t>
            </w:r>
            <w:r w:rsidRPr="00B75135">
              <w:rPr>
                <w:sz w:val="24"/>
                <w:lang w:val="ru-RU"/>
              </w:rPr>
              <w:t>практической ситуации;.</w:t>
            </w:r>
          </w:p>
          <w:p w:rsidR="00F14680" w:rsidRPr="00B75135" w:rsidRDefault="00F14680" w:rsidP="00F14680">
            <w:pPr>
              <w:pStyle w:val="TableParagraph"/>
              <w:numPr>
                <w:ilvl w:val="0"/>
                <w:numId w:val="59"/>
              </w:numPr>
              <w:tabs>
                <w:tab w:val="left" w:pos="470"/>
                <w:tab w:val="left" w:pos="471"/>
              </w:tabs>
              <w:ind w:right="122" w:hanging="360"/>
              <w:rPr>
                <w:sz w:val="24"/>
              </w:rPr>
            </w:pPr>
            <w:r w:rsidRPr="00B75135">
              <w:rPr>
                <w:sz w:val="24"/>
                <w:lang w:val="ru-RU"/>
              </w:rPr>
              <w:t xml:space="preserve">определять по графикам простейшие характеристики периодических процессов в биологии, экономике, музыке, радиосвязи и др. </w:t>
            </w:r>
            <w:r w:rsidRPr="00B75135">
              <w:rPr>
                <w:sz w:val="24"/>
              </w:rPr>
              <w:t>(амплитуда, период и</w:t>
            </w:r>
            <w:r w:rsidRPr="00B75135">
              <w:rPr>
                <w:spacing w:val="-3"/>
                <w:sz w:val="24"/>
              </w:rPr>
              <w:t xml:space="preserve"> </w:t>
            </w:r>
            <w:r w:rsidRPr="00B75135">
              <w:rPr>
                <w:spacing w:val="-4"/>
                <w:sz w:val="24"/>
              </w:rPr>
              <w:t>т.п.)</w:t>
            </w:r>
          </w:p>
        </w:tc>
        <w:tc>
          <w:tcPr>
            <w:tcW w:w="3463" w:type="dxa"/>
          </w:tcPr>
          <w:p w:rsidR="00F14680" w:rsidRPr="00B75135" w:rsidRDefault="00F14680" w:rsidP="003F5E9C">
            <w:pPr>
              <w:pStyle w:val="TableParagraph"/>
              <w:ind w:left="0"/>
              <w:rPr>
                <w:sz w:val="24"/>
              </w:rPr>
            </w:pPr>
          </w:p>
        </w:tc>
      </w:tr>
      <w:tr w:rsidR="00F14680" w:rsidRPr="00B75135" w:rsidTr="003F5E9C">
        <w:trPr>
          <w:trHeight w:val="1140"/>
        </w:trPr>
        <w:tc>
          <w:tcPr>
            <w:tcW w:w="1805" w:type="dxa"/>
          </w:tcPr>
          <w:p w:rsidR="00F14680" w:rsidRPr="00B75135" w:rsidRDefault="00F14680" w:rsidP="003F5E9C">
            <w:pPr>
              <w:pStyle w:val="TableParagraph"/>
              <w:ind w:left="112" w:right="141"/>
              <w:rPr>
                <w:b/>
                <w:i/>
                <w:sz w:val="24"/>
              </w:rPr>
            </w:pPr>
            <w:r w:rsidRPr="00B75135">
              <w:rPr>
                <w:b/>
                <w:i/>
                <w:sz w:val="24"/>
              </w:rPr>
              <w:t>Элементы математичес кого анализа</w:t>
            </w:r>
          </w:p>
        </w:tc>
        <w:tc>
          <w:tcPr>
            <w:tcW w:w="2837" w:type="dxa"/>
          </w:tcPr>
          <w:p w:rsidR="00F14680" w:rsidRPr="00B75135" w:rsidRDefault="00F14680" w:rsidP="00F14680">
            <w:pPr>
              <w:pStyle w:val="TableParagraph"/>
              <w:numPr>
                <w:ilvl w:val="0"/>
                <w:numId w:val="58"/>
              </w:numPr>
              <w:tabs>
                <w:tab w:val="left" w:pos="471"/>
              </w:tabs>
              <w:spacing w:line="237" w:lineRule="auto"/>
              <w:ind w:right="727"/>
              <w:jc w:val="both"/>
              <w:rPr>
                <w:sz w:val="24"/>
                <w:lang w:val="ru-RU"/>
              </w:rPr>
            </w:pPr>
            <w:r w:rsidRPr="00B75135">
              <w:rPr>
                <w:sz w:val="24"/>
                <w:lang w:val="ru-RU"/>
              </w:rPr>
              <w:t xml:space="preserve">Оперировать </w:t>
            </w:r>
            <w:r w:rsidRPr="00B75135">
              <w:rPr>
                <w:spacing w:val="-6"/>
                <w:sz w:val="24"/>
                <w:lang w:val="ru-RU"/>
              </w:rPr>
              <w:t xml:space="preserve">на </w:t>
            </w:r>
            <w:r w:rsidRPr="00B75135">
              <w:rPr>
                <w:sz w:val="24"/>
                <w:lang w:val="ru-RU"/>
              </w:rPr>
              <w:t>базовом уровне понятиями:</w:t>
            </w:r>
          </w:p>
          <w:p w:rsidR="00F14680" w:rsidRPr="00B75135" w:rsidRDefault="00F14680" w:rsidP="003F5E9C">
            <w:pPr>
              <w:pStyle w:val="TableParagraph"/>
              <w:spacing w:before="2"/>
              <w:jc w:val="both"/>
              <w:rPr>
                <w:sz w:val="24"/>
              </w:rPr>
            </w:pPr>
            <w:r w:rsidRPr="00B75135">
              <w:rPr>
                <w:sz w:val="24"/>
              </w:rPr>
              <w:t>производная функции</w:t>
            </w:r>
          </w:p>
        </w:tc>
        <w:tc>
          <w:tcPr>
            <w:tcW w:w="3605" w:type="dxa"/>
          </w:tcPr>
          <w:p w:rsidR="00F14680" w:rsidRPr="00B75135" w:rsidRDefault="00F14680" w:rsidP="00F14680">
            <w:pPr>
              <w:pStyle w:val="TableParagraph"/>
              <w:numPr>
                <w:ilvl w:val="0"/>
                <w:numId w:val="57"/>
              </w:numPr>
              <w:tabs>
                <w:tab w:val="left" w:pos="468"/>
                <w:tab w:val="left" w:pos="469"/>
              </w:tabs>
              <w:ind w:right="449"/>
              <w:rPr>
                <w:i/>
                <w:sz w:val="24"/>
                <w:lang w:val="ru-RU"/>
              </w:rPr>
            </w:pPr>
            <w:r w:rsidRPr="00B75135">
              <w:rPr>
                <w:i/>
                <w:sz w:val="24"/>
                <w:lang w:val="ru-RU"/>
              </w:rPr>
              <w:t>Оперировать понятиями: производная функции в точке, касательная к графику</w:t>
            </w:r>
            <w:r w:rsidRPr="00B75135">
              <w:rPr>
                <w:i/>
                <w:spacing w:val="-4"/>
                <w:sz w:val="24"/>
                <w:lang w:val="ru-RU"/>
              </w:rPr>
              <w:t xml:space="preserve"> </w:t>
            </w:r>
            <w:r w:rsidRPr="00B75135">
              <w:rPr>
                <w:i/>
                <w:sz w:val="24"/>
                <w:lang w:val="ru-RU"/>
              </w:rPr>
              <w:t>функции,</w:t>
            </w:r>
          </w:p>
        </w:tc>
        <w:tc>
          <w:tcPr>
            <w:tcW w:w="3288" w:type="dxa"/>
          </w:tcPr>
          <w:p w:rsidR="00F14680" w:rsidRPr="00B75135" w:rsidRDefault="00F14680" w:rsidP="00F14680">
            <w:pPr>
              <w:pStyle w:val="TableParagraph"/>
              <w:numPr>
                <w:ilvl w:val="0"/>
                <w:numId w:val="56"/>
              </w:numPr>
              <w:tabs>
                <w:tab w:val="left" w:pos="470"/>
                <w:tab w:val="left" w:pos="471"/>
              </w:tabs>
              <w:spacing w:line="289" w:lineRule="exact"/>
              <w:rPr>
                <w:sz w:val="24"/>
              </w:rPr>
            </w:pPr>
            <w:r w:rsidRPr="00B75135">
              <w:rPr>
                <w:sz w:val="24"/>
              </w:rPr>
              <w:t>Владеть</w:t>
            </w:r>
            <w:r w:rsidRPr="00B75135">
              <w:rPr>
                <w:spacing w:val="-1"/>
                <w:sz w:val="24"/>
              </w:rPr>
              <w:t xml:space="preserve"> </w:t>
            </w:r>
            <w:r w:rsidRPr="00B75135">
              <w:rPr>
                <w:sz w:val="24"/>
              </w:rPr>
              <w:t>понятием</w:t>
            </w:r>
          </w:p>
          <w:p w:rsidR="00F14680" w:rsidRPr="00B75135" w:rsidRDefault="00F14680" w:rsidP="003F5E9C">
            <w:pPr>
              <w:pStyle w:val="TableParagraph"/>
              <w:ind w:left="473" w:right="222"/>
              <w:rPr>
                <w:sz w:val="24"/>
                <w:lang w:val="ru-RU"/>
              </w:rPr>
            </w:pPr>
            <w:r w:rsidRPr="00B75135">
              <w:rPr>
                <w:sz w:val="24"/>
                <w:lang w:val="ru-RU"/>
              </w:rPr>
              <w:t>бесконечно убывающая геометрическая прогрессия и уметь</w:t>
            </w:r>
          </w:p>
        </w:tc>
        <w:tc>
          <w:tcPr>
            <w:tcW w:w="3463" w:type="dxa"/>
          </w:tcPr>
          <w:p w:rsidR="00F14680" w:rsidRPr="00B75135" w:rsidRDefault="00F14680" w:rsidP="00F14680">
            <w:pPr>
              <w:pStyle w:val="TableParagraph"/>
              <w:numPr>
                <w:ilvl w:val="0"/>
                <w:numId w:val="55"/>
              </w:numPr>
              <w:tabs>
                <w:tab w:val="left" w:pos="473"/>
                <w:tab w:val="left" w:pos="474"/>
              </w:tabs>
              <w:spacing w:line="237" w:lineRule="auto"/>
              <w:ind w:right="238"/>
              <w:rPr>
                <w:i/>
                <w:sz w:val="24"/>
              </w:rPr>
            </w:pPr>
            <w:r w:rsidRPr="00B75135">
              <w:rPr>
                <w:i/>
                <w:sz w:val="24"/>
              </w:rPr>
              <w:t>Достижение</w:t>
            </w:r>
            <w:r w:rsidRPr="00B75135">
              <w:rPr>
                <w:i/>
                <w:spacing w:val="-11"/>
                <w:sz w:val="24"/>
              </w:rPr>
              <w:t xml:space="preserve"> </w:t>
            </w:r>
            <w:r w:rsidRPr="00B75135">
              <w:rPr>
                <w:i/>
                <w:sz w:val="24"/>
              </w:rPr>
              <w:t>результатов раздела</w:t>
            </w:r>
            <w:r w:rsidRPr="00B75135">
              <w:rPr>
                <w:i/>
                <w:spacing w:val="-1"/>
                <w:sz w:val="24"/>
              </w:rPr>
              <w:t xml:space="preserve"> </w:t>
            </w:r>
            <w:r w:rsidRPr="00B75135">
              <w:rPr>
                <w:i/>
                <w:sz w:val="24"/>
              </w:rPr>
              <w:t>II;</w:t>
            </w:r>
          </w:p>
          <w:p w:rsidR="00F14680" w:rsidRPr="00B75135" w:rsidRDefault="00F14680" w:rsidP="00F14680">
            <w:pPr>
              <w:pStyle w:val="TableParagraph"/>
              <w:numPr>
                <w:ilvl w:val="0"/>
                <w:numId w:val="55"/>
              </w:numPr>
              <w:tabs>
                <w:tab w:val="left" w:pos="473"/>
                <w:tab w:val="left" w:pos="474"/>
              </w:tabs>
              <w:spacing w:before="19" w:line="276" w:lineRule="exact"/>
              <w:ind w:right="277"/>
              <w:rPr>
                <w:i/>
                <w:sz w:val="24"/>
              </w:rPr>
            </w:pPr>
            <w:r w:rsidRPr="00B75135">
              <w:rPr>
                <w:i/>
                <w:sz w:val="24"/>
              </w:rPr>
              <w:t>свободно владеть стандартным</w:t>
            </w:r>
            <w:r w:rsidRPr="00B75135">
              <w:rPr>
                <w:i/>
                <w:spacing w:val="11"/>
                <w:sz w:val="24"/>
              </w:rPr>
              <w:t xml:space="preserve"> </w:t>
            </w:r>
            <w:r w:rsidRPr="00B75135">
              <w:rPr>
                <w:i/>
                <w:spacing w:val="-4"/>
                <w:sz w:val="24"/>
              </w:rPr>
              <w:t>аппаратом</w:t>
            </w:r>
          </w:p>
        </w:tc>
      </w:tr>
    </w:tbl>
    <w:p w:rsidR="00F14680" w:rsidRPr="00B75135" w:rsidRDefault="00F14680" w:rsidP="004B244A">
      <w:pPr>
        <w:pStyle w:val="aa"/>
        <w:tabs>
          <w:tab w:val="left" w:pos="851"/>
        </w:tabs>
        <w:ind w:left="0" w:right="-1"/>
      </w:pPr>
    </w:p>
    <w:p w:rsidR="00F14680" w:rsidRPr="00B75135" w:rsidRDefault="00F14680"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8677"/>
        </w:trPr>
        <w:tc>
          <w:tcPr>
            <w:tcW w:w="1805" w:type="dxa"/>
          </w:tcPr>
          <w:p w:rsidR="00F62364" w:rsidRPr="00B75135" w:rsidRDefault="00F62364" w:rsidP="003F5E9C">
            <w:pPr>
              <w:pStyle w:val="TableParagraph"/>
              <w:ind w:left="0"/>
              <w:rPr>
                <w:sz w:val="24"/>
              </w:rPr>
            </w:pPr>
          </w:p>
        </w:tc>
        <w:tc>
          <w:tcPr>
            <w:tcW w:w="2837" w:type="dxa"/>
          </w:tcPr>
          <w:p w:rsidR="00F62364" w:rsidRPr="00B75135" w:rsidRDefault="00F62364" w:rsidP="003F5E9C">
            <w:pPr>
              <w:pStyle w:val="TableParagraph"/>
              <w:ind w:right="92"/>
              <w:rPr>
                <w:sz w:val="24"/>
                <w:lang w:val="ru-RU"/>
              </w:rPr>
            </w:pPr>
            <w:r w:rsidRPr="00B75135">
              <w:rPr>
                <w:sz w:val="24"/>
                <w:lang w:val="ru-RU"/>
              </w:rPr>
              <w:t>в точке, касательная к графику функции, производная функции;</w:t>
            </w:r>
          </w:p>
          <w:p w:rsidR="00F62364" w:rsidRPr="00B75135" w:rsidRDefault="00F62364" w:rsidP="00F62364">
            <w:pPr>
              <w:pStyle w:val="TableParagraph"/>
              <w:numPr>
                <w:ilvl w:val="0"/>
                <w:numId w:val="64"/>
              </w:numPr>
              <w:tabs>
                <w:tab w:val="left" w:pos="470"/>
                <w:tab w:val="left" w:pos="471"/>
              </w:tabs>
              <w:ind w:right="244"/>
              <w:rPr>
                <w:sz w:val="24"/>
                <w:lang w:val="ru-RU"/>
              </w:rPr>
            </w:pPr>
            <w:r w:rsidRPr="00B75135">
              <w:rPr>
                <w:sz w:val="24"/>
                <w:lang w:val="ru-RU"/>
              </w:rPr>
              <w:t xml:space="preserve">определять </w:t>
            </w:r>
            <w:r w:rsidRPr="00B75135">
              <w:rPr>
                <w:spacing w:val="-5"/>
                <w:sz w:val="24"/>
                <w:lang w:val="ru-RU"/>
              </w:rPr>
              <w:t xml:space="preserve">значение </w:t>
            </w:r>
            <w:r w:rsidRPr="00B75135">
              <w:rPr>
                <w:sz w:val="24"/>
                <w:lang w:val="ru-RU"/>
              </w:rPr>
              <w:t>производной функции в точке по изображению касательной</w:t>
            </w:r>
            <w:r w:rsidRPr="00B75135">
              <w:rPr>
                <w:spacing w:val="-1"/>
                <w:sz w:val="24"/>
                <w:lang w:val="ru-RU"/>
              </w:rPr>
              <w:t xml:space="preserve"> </w:t>
            </w:r>
            <w:r w:rsidRPr="00B75135">
              <w:rPr>
                <w:sz w:val="24"/>
                <w:lang w:val="ru-RU"/>
              </w:rPr>
              <w:t>к</w:t>
            </w:r>
          </w:p>
          <w:p w:rsidR="00F62364" w:rsidRPr="00B75135" w:rsidRDefault="00F62364" w:rsidP="003F5E9C">
            <w:pPr>
              <w:pStyle w:val="TableParagraph"/>
              <w:spacing w:line="273" w:lineRule="exact"/>
              <w:rPr>
                <w:sz w:val="24"/>
                <w:lang w:val="ru-RU"/>
              </w:rPr>
            </w:pPr>
            <w:r w:rsidRPr="00B75135">
              <w:rPr>
                <w:sz w:val="24"/>
                <w:lang w:val="ru-RU"/>
              </w:rPr>
              <w:t>графику,</w:t>
            </w:r>
          </w:p>
          <w:p w:rsidR="00F62364" w:rsidRPr="00B75135" w:rsidRDefault="00F62364" w:rsidP="003F5E9C">
            <w:pPr>
              <w:pStyle w:val="TableParagraph"/>
              <w:ind w:right="325"/>
              <w:rPr>
                <w:sz w:val="24"/>
                <w:lang w:val="ru-RU"/>
              </w:rPr>
            </w:pPr>
            <w:r w:rsidRPr="00B75135">
              <w:rPr>
                <w:sz w:val="24"/>
                <w:lang w:val="ru-RU"/>
              </w:rPr>
              <w:t>проведенной в этой точке;</w:t>
            </w:r>
          </w:p>
          <w:p w:rsidR="00F62364" w:rsidRPr="00B75135" w:rsidRDefault="00F62364" w:rsidP="00F62364">
            <w:pPr>
              <w:pStyle w:val="TableParagraph"/>
              <w:numPr>
                <w:ilvl w:val="0"/>
                <w:numId w:val="64"/>
              </w:numPr>
              <w:tabs>
                <w:tab w:val="left" w:pos="470"/>
                <w:tab w:val="left" w:pos="471"/>
              </w:tabs>
              <w:ind w:right="120"/>
              <w:rPr>
                <w:sz w:val="24"/>
                <w:lang w:val="ru-RU"/>
              </w:rPr>
            </w:pPr>
            <w:r w:rsidRPr="00B75135">
              <w:rPr>
                <w:sz w:val="24"/>
                <w:lang w:val="ru-RU"/>
              </w:rPr>
              <w:t xml:space="preserve">решать несложные задачи на применение связи между </w:t>
            </w:r>
            <w:r w:rsidRPr="00B75135">
              <w:rPr>
                <w:spacing w:val="-3"/>
                <w:sz w:val="24"/>
                <w:lang w:val="ru-RU"/>
              </w:rPr>
              <w:t xml:space="preserve">промежутками </w:t>
            </w:r>
            <w:r w:rsidRPr="00B75135">
              <w:rPr>
                <w:sz w:val="24"/>
                <w:lang w:val="ru-RU"/>
              </w:rPr>
              <w:t>монотонности и точками экстремума функции, с одной стороны, и промежутками знакопостоянства и нулями производной этой функции –</w:t>
            </w:r>
            <w:r w:rsidRPr="00B75135">
              <w:rPr>
                <w:spacing w:val="1"/>
                <w:sz w:val="24"/>
                <w:lang w:val="ru-RU"/>
              </w:rPr>
              <w:t xml:space="preserve"> </w:t>
            </w:r>
            <w:r w:rsidRPr="00B75135">
              <w:rPr>
                <w:sz w:val="24"/>
                <w:lang w:val="ru-RU"/>
              </w:rPr>
              <w:t>с</w:t>
            </w:r>
          </w:p>
          <w:p w:rsidR="00F62364" w:rsidRPr="00B75135" w:rsidRDefault="00F62364" w:rsidP="003F5E9C">
            <w:pPr>
              <w:pStyle w:val="TableParagraph"/>
              <w:spacing w:line="274" w:lineRule="exact"/>
              <w:rPr>
                <w:sz w:val="24"/>
                <w:lang w:val="ru-RU"/>
              </w:rPr>
            </w:pPr>
            <w:r w:rsidRPr="00B75135">
              <w:rPr>
                <w:sz w:val="24"/>
                <w:lang w:val="ru-RU"/>
              </w:rPr>
              <w:t>другой.</w:t>
            </w:r>
          </w:p>
          <w:p w:rsidR="00F62364" w:rsidRPr="00B75135" w:rsidRDefault="00F62364" w:rsidP="003F5E9C">
            <w:pPr>
              <w:pStyle w:val="TableParagraph"/>
              <w:spacing w:before="9"/>
              <w:ind w:left="0"/>
              <w:rPr>
                <w:lang w:val="ru-RU"/>
              </w:rPr>
            </w:pPr>
          </w:p>
          <w:p w:rsidR="00F62364" w:rsidRPr="00B75135" w:rsidRDefault="00F62364" w:rsidP="003F5E9C">
            <w:pPr>
              <w:pStyle w:val="TableParagraph"/>
              <w:ind w:right="205" w:hanging="358"/>
              <w:rPr>
                <w:i/>
                <w:sz w:val="24"/>
                <w:lang w:val="ru-RU"/>
              </w:rPr>
            </w:pPr>
            <w:r w:rsidRPr="00B75135">
              <w:rPr>
                <w:i/>
                <w:sz w:val="24"/>
                <w:lang w:val="ru-RU"/>
              </w:rPr>
              <w:t>В повседневной жизни и при изучении других предметов:</w:t>
            </w:r>
          </w:p>
          <w:p w:rsidR="00F62364" w:rsidRPr="00B75135" w:rsidRDefault="00F62364" w:rsidP="00F62364">
            <w:pPr>
              <w:pStyle w:val="TableParagraph"/>
              <w:numPr>
                <w:ilvl w:val="0"/>
                <w:numId w:val="64"/>
              </w:numPr>
              <w:tabs>
                <w:tab w:val="left" w:pos="470"/>
                <w:tab w:val="left" w:pos="471"/>
              </w:tabs>
              <w:spacing w:before="2"/>
              <w:ind w:right="113"/>
              <w:rPr>
                <w:sz w:val="24"/>
              </w:rPr>
            </w:pPr>
            <w:r w:rsidRPr="00B75135">
              <w:rPr>
                <w:sz w:val="24"/>
              </w:rPr>
              <w:t>пользуясь</w:t>
            </w:r>
            <w:r w:rsidRPr="00B75135">
              <w:rPr>
                <w:spacing w:val="-17"/>
                <w:sz w:val="24"/>
              </w:rPr>
              <w:t xml:space="preserve"> </w:t>
            </w:r>
            <w:r w:rsidRPr="00B75135">
              <w:rPr>
                <w:sz w:val="24"/>
              </w:rPr>
              <w:t>графиками, сравнивать</w:t>
            </w:r>
            <w:r w:rsidRPr="00B75135">
              <w:rPr>
                <w:spacing w:val="-7"/>
                <w:sz w:val="24"/>
              </w:rPr>
              <w:t xml:space="preserve"> </w:t>
            </w:r>
            <w:r w:rsidRPr="00B75135">
              <w:rPr>
                <w:sz w:val="24"/>
              </w:rPr>
              <w:t>скорости</w:t>
            </w:r>
          </w:p>
        </w:tc>
        <w:tc>
          <w:tcPr>
            <w:tcW w:w="3605" w:type="dxa"/>
          </w:tcPr>
          <w:p w:rsidR="00F62364" w:rsidRPr="00B75135" w:rsidRDefault="00F62364" w:rsidP="003F5E9C">
            <w:pPr>
              <w:pStyle w:val="TableParagraph"/>
              <w:spacing w:line="265" w:lineRule="exact"/>
              <w:ind w:left="468"/>
              <w:rPr>
                <w:i/>
                <w:sz w:val="24"/>
              </w:rPr>
            </w:pPr>
            <w:r w:rsidRPr="00B75135">
              <w:rPr>
                <w:i/>
                <w:sz w:val="24"/>
              </w:rPr>
              <w:t>производная функции;</w:t>
            </w:r>
          </w:p>
          <w:p w:rsidR="00F62364" w:rsidRPr="00B75135" w:rsidRDefault="00F62364" w:rsidP="00F62364">
            <w:pPr>
              <w:pStyle w:val="TableParagraph"/>
              <w:numPr>
                <w:ilvl w:val="0"/>
                <w:numId w:val="63"/>
              </w:numPr>
              <w:tabs>
                <w:tab w:val="left" w:pos="468"/>
                <w:tab w:val="left" w:pos="469"/>
              </w:tabs>
              <w:ind w:right="645"/>
              <w:rPr>
                <w:i/>
                <w:sz w:val="24"/>
                <w:lang w:val="ru-RU"/>
              </w:rPr>
            </w:pPr>
            <w:r w:rsidRPr="00B75135">
              <w:rPr>
                <w:i/>
                <w:sz w:val="24"/>
                <w:lang w:val="ru-RU"/>
              </w:rPr>
              <w:t xml:space="preserve">вычислять </w:t>
            </w:r>
            <w:r w:rsidRPr="00B75135">
              <w:rPr>
                <w:i/>
                <w:spacing w:val="-3"/>
                <w:sz w:val="24"/>
                <w:lang w:val="ru-RU"/>
              </w:rPr>
              <w:t xml:space="preserve">производную </w:t>
            </w:r>
            <w:r w:rsidRPr="00B75135">
              <w:rPr>
                <w:i/>
                <w:sz w:val="24"/>
                <w:lang w:val="ru-RU"/>
              </w:rPr>
              <w:t>одночлена, многочлена, квадратного корня, производную</w:t>
            </w:r>
            <w:r w:rsidRPr="00B75135">
              <w:rPr>
                <w:i/>
                <w:spacing w:val="-1"/>
                <w:sz w:val="24"/>
                <w:lang w:val="ru-RU"/>
              </w:rPr>
              <w:t xml:space="preserve"> </w:t>
            </w:r>
            <w:r w:rsidRPr="00B75135">
              <w:rPr>
                <w:i/>
                <w:sz w:val="24"/>
                <w:lang w:val="ru-RU"/>
              </w:rPr>
              <w:t>суммы</w:t>
            </w:r>
          </w:p>
          <w:p w:rsidR="00F62364" w:rsidRPr="00B75135" w:rsidRDefault="00F62364" w:rsidP="003F5E9C">
            <w:pPr>
              <w:pStyle w:val="TableParagraph"/>
              <w:spacing w:line="273" w:lineRule="exact"/>
              <w:ind w:left="468"/>
              <w:rPr>
                <w:i/>
                <w:sz w:val="24"/>
              </w:rPr>
            </w:pPr>
            <w:r w:rsidRPr="00B75135">
              <w:rPr>
                <w:i/>
                <w:sz w:val="24"/>
              </w:rPr>
              <w:t>функций;</w:t>
            </w:r>
          </w:p>
          <w:p w:rsidR="00F62364" w:rsidRPr="00B75135" w:rsidRDefault="00F62364" w:rsidP="00F62364">
            <w:pPr>
              <w:pStyle w:val="TableParagraph"/>
              <w:numPr>
                <w:ilvl w:val="0"/>
                <w:numId w:val="63"/>
              </w:numPr>
              <w:tabs>
                <w:tab w:val="left" w:pos="468"/>
                <w:tab w:val="left" w:pos="469"/>
              </w:tabs>
              <w:spacing w:line="294" w:lineRule="exact"/>
              <w:ind w:hanging="359"/>
              <w:rPr>
                <w:i/>
                <w:sz w:val="24"/>
              </w:rPr>
            </w:pPr>
            <w:r w:rsidRPr="00B75135">
              <w:rPr>
                <w:i/>
                <w:sz w:val="24"/>
              </w:rPr>
              <w:t>вычислять</w:t>
            </w:r>
            <w:r w:rsidRPr="00B75135">
              <w:rPr>
                <w:i/>
                <w:spacing w:val="-1"/>
                <w:sz w:val="24"/>
              </w:rPr>
              <w:t xml:space="preserve"> </w:t>
            </w:r>
            <w:r w:rsidRPr="00B75135">
              <w:rPr>
                <w:i/>
                <w:sz w:val="24"/>
              </w:rPr>
              <w:t>производные</w:t>
            </w:r>
          </w:p>
          <w:p w:rsidR="00F62364" w:rsidRPr="00B75135" w:rsidRDefault="00F62364" w:rsidP="003F5E9C">
            <w:pPr>
              <w:pStyle w:val="TableParagraph"/>
              <w:ind w:left="468"/>
              <w:rPr>
                <w:i/>
                <w:sz w:val="24"/>
                <w:lang w:val="ru-RU"/>
              </w:rPr>
            </w:pPr>
            <w:r w:rsidRPr="00B75135">
              <w:rPr>
                <w:i/>
                <w:sz w:val="24"/>
                <w:lang w:val="ru-RU"/>
              </w:rPr>
              <w:t>элементарных функций и их комбинаций, используя справочные материалы;</w:t>
            </w:r>
          </w:p>
          <w:p w:rsidR="00F62364" w:rsidRPr="00B75135" w:rsidRDefault="00F62364" w:rsidP="00F62364">
            <w:pPr>
              <w:pStyle w:val="TableParagraph"/>
              <w:numPr>
                <w:ilvl w:val="0"/>
                <w:numId w:val="63"/>
              </w:numPr>
              <w:tabs>
                <w:tab w:val="left" w:pos="468"/>
                <w:tab w:val="left" w:pos="469"/>
              </w:tabs>
              <w:spacing w:before="1"/>
              <w:ind w:right="158"/>
              <w:rPr>
                <w:i/>
                <w:sz w:val="24"/>
                <w:lang w:val="ru-RU"/>
              </w:rPr>
            </w:pPr>
            <w:r w:rsidRPr="00B75135">
              <w:rPr>
                <w:i/>
                <w:sz w:val="24"/>
                <w:lang w:val="ru-RU"/>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F62364" w:rsidRPr="00B75135" w:rsidRDefault="00F62364" w:rsidP="003F5E9C">
            <w:pPr>
              <w:pStyle w:val="TableParagraph"/>
              <w:spacing w:before="7"/>
              <w:ind w:left="0"/>
              <w:rPr>
                <w:sz w:val="23"/>
                <w:lang w:val="ru-RU"/>
              </w:rPr>
            </w:pPr>
          </w:p>
          <w:p w:rsidR="00F62364" w:rsidRPr="00B75135" w:rsidRDefault="00F62364" w:rsidP="003F5E9C">
            <w:pPr>
              <w:pStyle w:val="TableParagraph"/>
              <w:ind w:left="468" w:right="569" w:hanging="358"/>
              <w:jc w:val="both"/>
              <w:rPr>
                <w:i/>
                <w:sz w:val="24"/>
                <w:lang w:val="ru-RU"/>
              </w:rPr>
            </w:pPr>
            <w:r w:rsidRPr="00B75135">
              <w:rPr>
                <w:i/>
                <w:sz w:val="24"/>
                <w:lang w:val="ru-RU"/>
              </w:rPr>
              <w:t>В повседневной жизни и при изучении других учебных предметов:</w:t>
            </w:r>
          </w:p>
          <w:p w:rsidR="00F62364" w:rsidRPr="00B75135" w:rsidRDefault="00F62364" w:rsidP="00F62364">
            <w:pPr>
              <w:pStyle w:val="TableParagraph"/>
              <w:numPr>
                <w:ilvl w:val="0"/>
                <w:numId w:val="63"/>
              </w:numPr>
              <w:tabs>
                <w:tab w:val="left" w:pos="468"/>
                <w:tab w:val="left" w:pos="469"/>
              </w:tabs>
              <w:spacing w:before="2"/>
              <w:ind w:right="287"/>
              <w:rPr>
                <w:i/>
                <w:sz w:val="24"/>
                <w:lang w:val="ru-RU"/>
              </w:rPr>
            </w:pPr>
            <w:r w:rsidRPr="00B75135">
              <w:rPr>
                <w:i/>
                <w:sz w:val="24"/>
                <w:lang w:val="ru-RU"/>
              </w:rPr>
              <w:t xml:space="preserve">решать прикладные задачи из биологии, физики, </w:t>
            </w:r>
            <w:r w:rsidRPr="00B75135">
              <w:rPr>
                <w:i/>
                <w:spacing w:val="-6"/>
                <w:sz w:val="24"/>
                <w:lang w:val="ru-RU"/>
              </w:rPr>
              <w:t xml:space="preserve">химии, </w:t>
            </w:r>
            <w:r w:rsidRPr="00B75135">
              <w:rPr>
                <w:i/>
                <w:sz w:val="24"/>
                <w:lang w:val="ru-RU"/>
              </w:rPr>
              <w:t>экономики и других предметов, связанные с исследованием характеристик реальных процессов,</w:t>
            </w:r>
            <w:r w:rsidRPr="00B75135">
              <w:rPr>
                <w:i/>
                <w:spacing w:val="-1"/>
                <w:sz w:val="24"/>
                <w:lang w:val="ru-RU"/>
              </w:rPr>
              <w:t xml:space="preserve"> </w:t>
            </w:r>
            <w:r w:rsidRPr="00B75135">
              <w:rPr>
                <w:i/>
                <w:sz w:val="24"/>
                <w:lang w:val="ru-RU"/>
              </w:rPr>
              <w:t>нахождением</w:t>
            </w:r>
          </w:p>
        </w:tc>
        <w:tc>
          <w:tcPr>
            <w:tcW w:w="3288" w:type="dxa"/>
          </w:tcPr>
          <w:p w:rsidR="00F62364" w:rsidRPr="00B75135" w:rsidRDefault="00F62364" w:rsidP="003F5E9C">
            <w:pPr>
              <w:pStyle w:val="TableParagraph"/>
              <w:spacing w:line="235" w:lineRule="auto"/>
              <w:ind w:left="473" w:right="874"/>
              <w:rPr>
                <w:sz w:val="24"/>
                <w:lang w:val="ru-RU"/>
              </w:rPr>
            </w:pPr>
            <w:r w:rsidRPr="00B75135">
              <w:rPr>
                <w:sz w:val="24"/>
                <w:lang w:val="ru-RU"/>
              </w:rPr>
              <w:t>применять его при решении задач;</w:t>
            </w:r>
          </w:p>
          <w:p w:rsidR="00F62364" w:rsidRPr="00B75135" w:rsidRDefault="00F62364" w:rsidP="00F62364">
            <w:pPr>
              <w:pStyle w:val="TableParagraph"/>
              <w:numPr>
                <w:ilvl w:val="0"/>
                <w:numId w:val="62"/>
              </w:numPr>
              <w:tabs>
                <w:tab w:val="left" w:pos="470"/>
                <w:tab w:val="left" w:pos="471"/>
              </w:tabs>
              <w:spacing w:before="2" w:line="237" w:lineRule="auto"/>
              <w:ind w:right="373" w:hanging="360"/>
              <w:rPr>
                <w:sz w:val="24"/>
                <w:lang w:val="ru-RU"/>
              </w:rPr>
            </w:pPr>
            <w:r w:rsidRPr="00B75135">
              <w:rPr>
                <w:sz w:val="24"/>
                <w:lang w:val="ru-RU"/>
              </w:rPr>
              <w:t>применять для</w:t>
            </w:r>
            <w:r w:rsidRPr="00B75135">
              <w:rPr>
                <w:spacing w:val="-21"/>
                <w:sz w:val="24"/>
                <w:lang w:val="ru-RU"/>
              </w:rPr>
              <w:t xml:space="preserve"> </w:t>
            </w:r>
            <w:r w:rsidRPr="00B75135">
              <w:rPr>
                <w:sz w:val="24"/>
                <w:lang w:val="ru-RU"/>
              </w:rPr>
              <w:t>решения задач теорию</w:t>
            </w:r>
            <w:r w:rsidRPr="00B75135">
              <w:rPr>
                <w:spacing w:val="3"/>
                <w:sz w:val="24"/>
                <w:lang w:val="ru-RU"/>
              </w:rPr>
              <w:t xml:space="preserve"> </w:t>
            </w:r>
            <w:r w:rsidRPr="00B75135">
              <w:rPr>
                <w:spacing w:val="-3"/>
                <w:sz w:val="24"/>
                <w:lang w:val="ru-RU"/>
              </w:rPr>
              <w:t>пределов;</w:t>
            </w:r>
          </w:p>
          <w:p w:rsidR="00F62364" w:rsidRPr="00B75135" w:rsidRDefault="00F62364" w:rsidP="00F62364">
            <w:pPr>
              <w:pStyle w:val="TableParagraph"/>
              <w:numPr>
                <w:ilvl w:val="0"/>
                <w:numId w:val="62"/>
              </w:numPr>
              <w:tabs>
                <w:tab w:val="left" w:pos="470"/>
                <w:tab w:val="left" w:pos="471"/>
              </w:tabs>
              <w:spacing w:before="2" w:line="293" w:lineRule="exact"/>
              <w:ind w:left="471"/>
              <w:rPr>
                <w:sz w:val="24"/>
              </w:rPr>
            </w:pPr>
            <w:r w:rsidRPr="00B75135">
              <w:rPr>
                <w:sz w:val="24"/>
              </w:rPr>
              <w:t>владеть</w:t>
            </w:r>
            <w:r w:rsidRPr="00B75135">
              <w:rPr>
                <w:spacing w:val="-1"/>
                <w:sz w:val="24"/>
              </w:rPr>
              <w:t xml:space="preserve"> </w:t>
            </w:r>
            <w:r w:rsidRPr="00B75135">
              <w:rPr>
                <w:sz w:val="24"/>
              </w:rPr>
              <w:t>понятиями</w:t>
            </w:r>
          </w:p>
          <w:p w:rsidR="00F62364" w:rsidRPr="00B75135" w:rsidRDefault="00F62364" w:rsidP="003F5E9C">
            <w:pPr>
              <w:pStyle w:val="TableParagraph"/>
              <w:ind w:left="473" w:right="469"/>
              <w:rPr>
                <w:sz w:val="24"/>
                <w:lang w:val="ru-RU"/>
              </w:rPr>
            </w:pPr>
            <w:r w:rsidRPr="00B75135">
              <w:rPr>
                <w:sz w:val="24"/>
                <w:lang w:val="ru-RU"/>
              </w:rPr>
              <w:t>бесконечно большие и бесконечно малые числовые</w:t>
            </w:r>
          </w:p>
          <w:p w:rsidR="00F62364" w:rsidRPr="00B75135" w:rsidRDefault="00F62364" w:rsidP="003F5E9C">
            <w:pPr>
              <w:pStyle w:val="TableParagraph"/>
              <w:ind w:left="473" w:right="524"/>
              <w:rPr>
                <w:sz w:val="24"/>
                <w:lang w:val="ru-RU"/>
              </w:rPr>
            </w:pPr>
            <w:r w:rsidRPr="00B75135">
              <w:rPr>
                <w:sz w:val="24"/>
                <w:lang w:val="ru-RU"/>
              </w:rPr>
              <w:t>последовательности и уметь сравнивать</w:t>
            </w:r>
          </w:p>
          <w:p w:rsidR="00F62364" w:rsidRPr="00B75135" w:rsidRDefault="00F62364" w:rsidP="003F5E9C">
            <w:pPr>
              <w:pStyle w:val="TableParagraph"/>
              <w:ind w:left="473" w:right="469"/>
              <w:rPr>
                <w:sz w:val="24"/>
                <w:lang w:val="ru-RU"/>
              </w:rPr>
            </w:pPr>
            <w:r w:rsidRPr="00B75135">
              <w:rPr>
                <w:sz w:val="24"/>
                <w:lang w:val="ru-RU"/>
              </w:rPr>
              <w:t>бесконечно большие и бесконечно малые последовательности;</w:t>
            </w:r>
          </w:p>
          <w:p w:rsidR="00F62364" w:rsidRPr="00B75135" w:rsidRDefault="00F62364" w:rsidP="00F62364">
            <w:pPr>
              <w:pStyle w:val="TableParagraph"/>
              <w:numPr>
                <w:ilvl w:val="0"/>
                <w:numId w:val="62"/>
              </w:numPr>
              <w:tabs>
                <w:tab w:val="left" w:pos="470"/>
                <w:tab w:val="left" w:pos="471"/>
              </w:tabs>
              <w:spacing w:before="1"/>
              <w:ind w:right="379" w:hanging="360"/>
              <w:rPr>
                <w:sz w:val="24"/>
                <w:lang w:val="ru-RU"/>
              </w:rPr>
            </w:pPr>
            <w:r w:rsidRPr="00B75135">
              <w:rPr>
                <w:sz w:val="24"/>
                <w:lang w:val="ru-RU"/>
              </w:rPr>
              <w:t>владеть понятиями: производная функции</w:t>
            </w:r>
            <w:r w:rsidRPr="00B75135">
              <w:rPr>
                <w:spacing w:val="-19"/>
                <w:sz w:val="24"/>
                <w:lang w:val="ru-RU"/>
              </w:rPr>
              <w:t xml:space="preserve"> </w:t>
            </w:r>
            <w:r w:rsidRPr="00B75135">
              <w:rPr>
                <w:sz w:val="24"/>
                <w:lang w:val="ru-RU"/>
              </w:rPr>
              <w:t>в точке, производная функции;</w:t>
            </w:r>
          </w:p>
          <w:p w:rsidR="00F62364" w:rsidRPr="00B75135" w:rsidRDefault="00F62364" w:rsidP="00F62364">
            <w:pPr>
              <w:pStyle w:val="TableParagraph"/>
              <w:numPr>
                <w:ilvl w:val="0"/>
                <w:numId w:val="62"/>
              </w:numPr>
              <w:tabs>
                <w:tab w:val="left" w:pos="470"/>
                <w:tab w:val="left" w:pos="471"/>
              </w:tabs>
              <w:spacing w:before="2" w:line="237" w:lineRule="auto"/>
              <w:ind w:right="189" w:hanging="360"/>
              <w:rPr>
                <w:sz w:val="24"/>
                <w:lang w:val="ru-RU"/>
              </w:rPr>
            </w:pPr>
            <w:r w:rsidRPr="00B75135">
              <w:rPr>
                <w:sz w:val="24"/>
                <w:lang w:val="ru-RU"/>
              </w:rPr>
              <w:t>вычислять производные элементарных функций и их</w:t>
            </w:r>
            <w:r w:rsidRPr="00B75135">
              <w:rPr>
                <w:spacing w:val="-4"/>
                <w:sz w:val="24"/>
                <w:lang w:val="ru-RU"/>
              </w:rPr>
              <w:t xml:space="preserve"> </w:t>
            </w:r>
            <w:r w:rsidRPr="00B75135">
              <w:rPr>
                <w:sz w:val="24"/>
                <w:lang w:val="ru-RU"/>
              </w:rPr>
              <w:t>комбинаций;</w:t>
            </w:r>
          </w:p>
          <w:p w:rsidR="00F62364" w:rsidRPr="00B75135" w:rsidRDefault="00F62364" w:rsidP="00F62364">
            <w:pPr>
              <w:pStyle w:val="TableParagraph"/>
              <w:numPr>
                <w:ilvl w:val="0"/>
                <w:numId w:val="62"/>
              </w:numPr>
              <w:tabs>
                <w:tab w:val="left" w:pos="470"/>
                <w:tab w:val="left" w:pos="471"/>
              </w:tabs>
              <w:spacing w:before="2" w:line="237" w:lineRule="auto"/>
              <w:ind w:right="302" w:hanging="360"/>
              <w:rPr>
                <w:sz w:val="24"/>
                <w:lang w:val="ru-RU"/>
              </w:rPr>
            </w:pPr>
            <w:r w:rsidRPr="00B75135">
              <w:rPr>
                <w:sz w:val="24"/>
                <w:lang w:val="ru-RU"/>
              </w:rPr>
              <w:t>исследовать функции</w:t>
            </w:r>
            <w:r w:rsidRPr="00B75135">
              <w:rPr>
                <w:spacing w:val="-12"/>
                <w:sz w:val="24"/>
                <w:lang w:val="ru-RU"/>
              </w:rPr>
              <w:t xml:space="preserve"> </w:t>
            </w:r>
            <w:r w:rsidRPr="00B75135">
              <w:rPr>
                <w:sz w:val="24"/>
                <w:lang w:val="ru-RU"/>
              </w:rPr>
              <w:t>на монотонность и экстремумы;</w:t>
            </w:r>
          </w:p>
          <w:p w:rsidR="00F62364" w:rsidRPr="00B75135" w:rsidRDefault="00F62364" w:rsidP="00F62364">
            <w:pPr>
              <w:pStyle w:val="TableParagraph"/>
              <w:numPr>
                <w:ilvl w:val="0"/>
                <w:numId w:val="62"/>
              </w:numPr>
              <w:tabs>
                <w:tab w:val="left" w:pos="470"/>
                <w:tab w:val="left" w:pos="471"/>
              </w:tabs>
              <w:spacing w:before="3"/>
              <w:ind w:right="539" w:hanging="360"/>
              <w:rPr>
                <w:sz w:val="24"/>
                <w:lang w:val="ru-RU"/>
              </w:rPr>
            </w:pPr>
            <w:r w:rsidRPr="00B75135">
              <w:rPr>
                <w:sz w:val="24"/>
                <w:lang w:val="ru-RU"/>
              </w:rPr>
              <w:t xml:space="preserve">строить графики и применять к </w:t>
            </w:r>
            <w:r w:rsidRPr="00B75135">
              <w:rPr>
                <w:spacing w:val="-4"/>
                <w:sz w:val="24"/>
                <w:lang w:val="ru-RU"/>
              </w:rPr>
              <w:t xml:space="preserve">решению </w:t>
            </w:r>
            <w:r w:rsidRPr="00B75135">
              <w:rPr>
                <w:sz w:val="24"/>
                <w:lang w:val="ru-RU"/>
              </w:rPr>
              <w:t>задач, в том числе с параметром;</w:t>
            </w:r>
          </w:p>
          <w:p w:rsidR="00F62364" w:rsidRPr="00B75135" w:rsidRDefault="00F62364" w:rsidP="00F62364">
            <w:pPr>
              <w:pStyle w:val="TableParagraph"/>
              <w:numPr>
                <w:ilvl w:val="0"/>
                <w:numId w:val="62"/>
              </w:numPr>
              <w:tabs>
                <w:tab w:val="left" w:pos="470"/>
                <w:tab w:val="left" w:pos="471"/>
              </w:tabs>
              <w:spacing w:line="237" w:lineRule="auto"/>
              <w:ind w:right="495" w:hanging="360"/>
              <w:rPr>
                <w:sz w:val="24"/>
                <w:lang w:val="ru-RU"/>
              </w:rPr>
            </w:pPr>
            <w:r w:rsidRPr="00B75135">
              <w:rPr>
                <w:sz w:val="24"/>
                <w:lang w:val="ru-RU"/>
              </w:rPr>
              <w:t>владеть понятием касательная к графику функции и уметь применять его</w:t>
            </w:r>
            <w:r w:rsidRPr="00B75135">
              <w:rPr>
                <w:spacing w:val="-4"/>
                <w:sz w:val="24"/>
                <w:lang w:val="ru-RU"/>
              </w:rPr>
              <w:t xml:space="preserve"> </w:t>
            </w:r>
            <w:r w:rsidRPr="00B75135">
              <w:rPr>
                <w:sz w:val="24"/>
                <w:lang w:val="ru-RU"/>
              </w:rPr>
              <w:t>при</w:t>
            </w:r>
          </w:p>
        </w:tc>
        <w:tc>
          <w:tcPr>
            <w:tcW w:w="3463" w:type="dxa"/>
          </w:tcPr>
          <w:p w:rsidR="00F62364" w:rsidRPr="00B75135" w:rsidRDefault="00F62364" w:rsidP="003F5E9C">
            <w:pPr>
              <w:pStyle w:val="TableParagraph"/>
              <w:ind w:left="474" w:right="208"/>
              <w:rPr>
                <w:i/>
                <w:sz w:val="24"/>
                <w:lang w:val="ru-RU"/>
              </w:rPr>
            </w:pPr>
            <w:r w:rsidRPr="00B75135">
              <w:rPr>
                <w:i/>
                <w:sz w:val="24"/>
                <w:lang w:val="ru-RU"/>
              </w:rPr>
              <w:t>математического анализа для вычисления производных функции одной переменной;</w:t>
            </w:r>
          </w:p>
          <w:p w:rsidR="00F62364" w:rsidRPr="00B75135" w:rsidRDefault="00F62364" w:rsidP="00F62364">
            <w:pPr>
              <w:pStyle w:val="TableParagraph"/>
              <w:numPr>
                <w:ilvl w:val="0"/>
                <w:numId w:val="61"/>
              </w:numPr>
              <w:tabs>
                <w:tab w:val="left" w:pos="473"/>
                <w:tab w:val="left" w:pos="474"/>
              </w:tabs>
              <w:ind w:right="145"/>
              <w:rPr>
                <w:i/>
                <w:sz w:val="24"/>
                <w:lang w:val="ru-RU"/>
              </w:rPr>
            </w:pPr>
            <w:r w:rsidRPr="00B75135">
              <w:rPr>
                <w:i/>
                <w:sz w:val="24"/>
                <w:lang w:val="ru-RU"/>
              </w:rPr>
              <w:t>свободно применять аппарат</w:t>
            </w:r>
            <w:r w:rsidRPr="00B75135">
              <w:rPr>
                <w:i/>
                <w:spacing w:val="-22"/>
                <w:sz w:val="24"/>
                <w:lang w:val="ru-RU"/>
              </w:rPr>
              <w:t xml:space="preserve"> </w:t>
            </w:r>
            <w:r w:rsidRPr="00B75135">
              <w:rPr>
                <w:i/>
                <w:sz w:val="24"/>
                <w:lang w:val="ru-RU"/>
              </w:rPr>
              <w:t>математического анализа для исследования функций и построения графиков, в том числе исследования</w:t>
            </w:r>
            <w:r w:rsidRPr="00B75135">
              <w:rPr>
                <w:i/>
                <w:spacing w:val="-3"/>
                <w:sz w:val="24"/>
                <w:lang w:val="ru-RU"/>
              </w:rPr>
              <w:t xml:space="preserve"> </w:t>
            </w:r>
            <w:r w:rsidRPr="00B75135">
              <w:rPr>
                <w:i/>
                <w:sz w:val="24"/>
                <w:lang w:val="ru-RU"/>
              </w:rPr>
              <w:t>на</w:t>
            </w:r>
          </w:p>
          <w:p w:rsidR="00F62364" w:rsidRPr="00B75135" w:rsidRDefault="00F62364" w:rsidP="003F5E9C">
            <w:pPr>
              <w:pStyle w:val="TableParagraph"/>
              <w:spacing w:line="273" w:lineRule="exact"/>
              <w:ind w:left="474"/>
              <w:rPr>
                <w:i/>
                <w:sz w:val="24"/>
              </w:rPr>
            </w:pPr>
            <w:r w:rsidRPr="00B75135">
              <w:rPr>
                <w:i/>
                <w:sz w:val="24"/>
              </w:rPr>
              <w:t>выпуклость;</w:t>
            </w:r>
          </w:p>
          <w:p w:rsidR="00F62364" w:rsidRPr="00B75135" w:rsidRDefault="00F62364" w:rsidP="00F62364">
            <w:pPr>
              <w:pStyle w:val="TableParagraph"/>
              <w:numPr>
                <w:ilvl w:val="0"/>
                <w:numId w:val="61"/>
              </w:numPr>
              <w:tabs>
                <w:tab w:val="left" w:pos="473"/>
                <w:tab w:val="left" w:pos="474"/>
              </w:tabs>
              <w:spacing w:line="237" w:lineRule="auto"/>
              <w:ind w:right="153"/>
              <w:rPr>
                <w:i/>
                <w:sz w:val="24"/>
                <w:lang w:val="ru-RU"/>
              </w:rPr>
            </w:pPr>
            <w:r w:rsidRPr="00B75135">
              <w:rPr>
                <w:i/>
                <w:sz w:val="24"/>
                <w:lang w:val="ru-RU"/>
              </w:rPr>
              <w:t xml:space="preserve">оперировать понятием первообразной функции </w:t>
            </w:r>
            <w:r w:rsidRPr="00B75135">
              <w:rPr>
                <w:i/>
                <w:spacing w:val="-8"/>
                <w:sz w:val="24"/>
                <w:lang w:val="ru-RU"/>
              </w:rPr>
              <w:t xml:space="preserve">для </w:t>
            </w:r>
            <w:r w:rsidRPr="00B75135">
              <w:rPr>
                <w:i/>
                <w:sz w:val="24"/>
                <w:lang w:val="ru-RU"/>
              </w:rPr>
              <w:t>решения</w:t>
            </w:r>
            <w:r w:rsidRPr="00B75135">
              <w:rPr>
                <w:i/>
                <w:spacing w:val="-2"/>
                <w:sz w:val="24"/>
                <w:lang w:val="ru-RU"/>
              </w:rPr>
              <w:t xml:space="preserve"> </w:t>
            </w:r>
            <w:r w:rsidRPr="00B75135">
              <w:rPr>
                <w:i/>
                <w:sz w:val="24"/>
                <w:lang w:val="ru-RU"/>
              </w:rPr>
              <w:t>задач;</w:t>
            </w:r>
          </w:p>
          <w:p w:rsidR="00F62364" w:rsidRPr="00B75135" w:rsidRDefault="00F62364" w:rsidP="00F62364">
            <w:pPr>
              <w:pStyle w:val="TableParagraph"/>
              <w:numPr>
                <w:ilvl w:val="0"/>
                <w:numId w:val="61"/>
              </w:numPr>
              <w:tabs>
                <w:tab w:val="left" w:pos="473"/>
                <w:tab w:val="left" w:pos="474"/>
              </w:tabs>
              <w:spacing w:before="6"/>
              <w:ind w:right="276"/>
              <w:rPr>
                <w:i/>
                <w:sz w:val="24"/>
                <w:lang w:val="ru-RU"/>
              </w:rPr>
            </w:pPr>
            <w:r w:rsidRPr="00B75135">
              <w:rPr>
                <w:i/>
                <w:sz w:val="24"/>
                <w:lang w:val="ru-RU"/>
              </w:rPr>
              <w:t>овладеть основными сведениями об интеграле Ньютона–Лейбница и его простейших</w:t>
            </w:r>
            <w:r w:rsidRPr="00B75135">
              <w:rPr>
                <w:i/>
                <w:spacing w:val="12"/>
                <w:sz w:val="24"/>
                <w:lang w:val="ru-RU"/>
              </w:rPr>
              <w:t xml:space="preserve"> </w:t>
            </w:r>
            <w:r w:rsidRPr="00B75135">
              <w:rPr>
                <w:i/>
                <w:spacing w:val="-4"/>
                <w:sz w:val="24"/>
                <w:lang w:val="ru-RU"/>
              </w:rPr>
              <w:t>применениях;</w:t>
            </w:r>
          </w:p>
          <w:p w:rsidR="00F62364" w:rsidRPr="00B75135" w:rsidRDefault="00F62364" w:rsidP="00F62364">
            <w:pPr>
              <w:pStyle w:val="TableParagraph"/>
              <w:numPr>
                <w:ilvl w:val="0"/>
                <w:numId w:val="61"/>
              </w:numPr>
              <w:tabs>
                <w:tab w:val="left" w:pos="473"/>
                <w:tab w:val="left" w:pos="474"/>
              </w:tabs>
              <w:ind w:right="392"/>
              <w:rPr>
                <w:i/>
                <w:sz w:val="24"/>
                <w:lang w:val="ru-RU"/>
              </w:rPr>
            </w:pPr>
            <w:r w:rsidRPr="00B75135">
              <w:rPr>
                <w:i/>
                <w:sz w:val="24"/>
                <w:lang w:val="ru-RU"/>
              </w:rPr>
              <w:t xml:space="preserve">оперировать в стандартных </w:t>
            </w:r>
            <w:r w:rsidRPr="00B75135">
              <w:rPr>
                <w:i/>
                <w:spacing w:val="-3"/>
                <w:sz w:val="24"/>
                <w:lang w:val="ru-RU"/>
              </w:rPr>
              <w:t xml:space="preserve">ситуациях </w:t>
            </w:r>
            <w:r w:rsidRPr="00B75135">
              <w:rPr>
                <w:i/>
                <w:sz w:val="24"/>
                <w:lang w:val="ru-RU"/>
              </w:rPr>
              <w:t>производными высших порядков;</w:t>
            </w:r>
          </w:p>
          <w:p w:rsidR="00F62364" w:rsidRPr="00B75135" w:rsidRDefault="00F62364" w:rsidP="00F62364">
            <w:pPr>
              <w:pStyle w:val="TableParagraph"/>
              <w:numPr>
                <w:ilvl w:val="0"/>
                <w:numId w:val="61"/>
              </w:numPr>
              <w:tabs>
                <w:tab w:val="left" w:pos="473"/>
                <w:tab w:val="left" w:pos="474"/>
              </w:tabs>
              <w:spacing w:line="237" w:lineRule="auto"/>
              <w:ind w:right="480"/>
              <w:rPr>
                <w:i/>
                <w:sz w:val="24"/>
                <w:lang w:val="ru-RU"/>
              </w:rPr>
            </w:pPr>
            <w:r w:rsidRPr="00B75135">
              <w:rPr>
                <w:i/>
                <w:sz w:val="24"/>
                <w:lang w:val="ru-RU"/>
              </w:rPr>
              <w:t xml:space="preserve">уметь применять при решении задач </w:t>
            </w:r>
            <w:r w:rsidRPr="00B75135">
              <w:rPr>
                <w:i/>
                <w:spacing w:val="-4"/>
                <w:sz w:val="24"/>
                <w:lang w:val="ru-RU"/>
              </w:rPr>
              <w:t xml:space="preserve">свойства </w:t>
            </w:r>
            <w:r w:rsidRPr="00B75135">
              <w:rPr>
                <w:i/>
                <w:sz w:val="24"/>
                <w:lang w:val="ru-RU"/>
              </w:rPr>
              <w:t>непрерывных</w:t>
            </w:r>
            <w:r w:rsidRPr="00B75135">
              <w:rPr>
                <w:i/>
                <w:spacing w:val="-4"/>
                <w:sz w:val="24"/>
                <w:lang w:val="ru-RU"/>
              </w:rPr>
              <w:t xml:space="preserve"> </w:t>
            </w:r>
            <w:r w:rsidRPr="00B75135">
              <w:rPr>
                <w:i/>
                <w:sz w:val="24"/>
                <w:lang w:val="ru-RU"/>
              </w:rPr>
              <w:t>функций;</w:t>
            </w:r>
          </w:p>
          <w:p w:rsidR="00F62364" w:rsidRPr="00B75135" w:rsidRDefault="00F62364" w:rsidP="00F62364">
            <w:pPr>
              <w:pStyle w:val="TableParagraph"/>
              <w:numPr>
                <w:ilvl w:val="0"/>
                <w:numId w:val="61"/>
              </w:numPr>
              <w:tabs>
                <w:tab w:val="left" w:pos="473"/>
                <w:tab w:val="left" w:pos="474"/>
              </w:tabs>
              <w:spacing w:before="8" w:line="237" w:lineRule="auto"/>
              <w:ind w:right="495"/>
              <w:rPr>
                <w:i/>
                <w:sz w:val="24"/>
                <w:lang w:val="ru-RU"/>
              </w:rPr>
            </w:pPr>
            <w:r w:rsidRPr="00B75135">
              <w:rPr>
                <w:i/>
                <w:sz w:val="24"/>
                <w:lang w:val="ru-RU"/>
              </w:rPr>
              <w:t xml:space="preserve">уметь применять при решении задач </w:t>
            </w:r>
            <w:r w:rsidRPr="00B75135">
              <w:rPr>
                <w:i/>
                <w:spacing w:val="-6"/>
                <w:sz w:val="24"/>
                <w:lang w:val="ru-RU"/>
              </w:rPr>
              <w:t xml:space="preserve">теоремы </w:t>
            </w:r>
            <w:r w:rsidRPr="00B75135">
              <w:rPr>
                <w:i/>
                <w:sz w:val="24"/>
                <w:lang w:val="ru-RU"/>
              </w:rPr>
              <w:t>Вейерштрасса;</w:t>
            </w:r>
          </w:p>
          <w:p w:rsidR="00F62364" w:rsidRPr="00B75135" w:rsidRDefault="00F62364" w:rsidP="00F62364">
            <w:pPr>
              <w:pStyle w:val="TableParagraph"/>
              <w:numPr>
                <w:ilvl w:val="0"/>
                <w:numId w:val="61"/>
              </w:numPr>
              <w:tabs>
                <w:tab w:val="left" w:pos="473"/>
                <w:tab w:val="left" w:pos="474"/>
              </w:tabs>
              <w:spacing w:before="5" w:line="235" w:lineRule="auto"/>
              <w:ind w:right="220"/>
              <w:rPr>
                <w:i/>
                <w:sz w:val="24"/>
                <w:lang w:val="ru-RU"/>
              </w:rPr>
            </w:pPr>
            <w:r w:rsidRPr="00B75135">
              <w:rPr>
                <w:i/>
                <w:sz w:val="24"/>
                <w:lang w:val="ru-RU"/>
              </w:rPr>
              <w:t xml:space="preserve">уметь выполнять приближенные </w:t>
            </w:r>
            <w:r w:rsidRPr="00B75135">
              <w:rPr>
                <w:i/>
                <w:spacing w:val="-3"/>
                <w:sz w:val="24"/>
                <w:lang w:val="ru-RU"/>
              </w:rPr>
              <w:t xml:space="preserve">вычисления </w:t>
            </w:r>
            <w:r w:rsidRPr="00B75135">
              <w:rPr>
                <w:i/>
                <w:sz w:val="24"/>
                <w:lang w:val="ru-RU"/>
              </w:rPr>
              <w:t>(методы</w:t>
            </w:r>
            <w:r w:rsidRPr="00B75135">
              <w:rPr>
                <w:i/>
                <w:spacing w:val="-1"/>
                <w:sz w:val="24"/>
                <w:lang w:val="ru-RU"/>
              </w:rPr>
              <w:t xml:space="preserve"> </w:t>
            </w:r>
            <w:r w:rsidRPr="00B75135">
              <w:rPr>
                <w:i/>
                <w:sz w:val="24"/>
                <w:lang w:val="ru-RU"/>
              </w:rPr>
              <w:t>решения</w:t>
            </w:r>
          </w:p>
        </w:tc>
      </w:tr>
    </w:tbl>
    <w:p w:rsidR="00F14680" w:rsidRPr="00B75135" w:rsidRDefault="00F14680"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7486"/>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3F5E9C">
            <w:pPr>
              <w:pStyle w:val="TableParagraph"/>
              <w:ind w:right="339"/>
              <w:rPr>
                <w:sz w:val="24"/>
                <w:lang w:val="ru-RU"/>
              </w:rPr>
            </w:pPr>
            <w:r w:rsidRPr="00B75135">
              <w:rPr>
                <w:sz w:val="24"/>
                <w:lang w:val="ru-RU"/>
              </w:rPr>
              <w:t>возрастания (роста, повышения, увеличения и т.п.) или скорости</w:t>
            </w:r>
          </w:p>
          <w:p w:rsidR="00F62364" w:rsidRPr="00B75135" w:rsidRDefault="00F62364" w:rsidP="003F5E9C">
            <w:pPr>
              <w:pStyle w:val="TableParagraph"/>
              <w:ind w:right="286"/>
              <w:rPr>
                <w:sz w:val="24"/>
                <w:lang w:val="ru-RU"/>
              </w:rPr>
            </w:pPr>
            <w:r w:rsidRPr="00B75135">
              <w:rPr>
                <w:sz w:val="24"/>
                <w:lang w:val="ru-RU"/>
              </w:rPr>
              <w:t>убывания (падения, снижения, уменьшения и т.п.) величин в реальных процессах;</w:t>
            </w:r>
          </w:p>
          <w:p w:rsidR="00F62364" w:rsidRPr="00B75135" w:rsidRDefault="00F62364" w:rsidP="00F62364">
            <w:pPr>
              <w:pStyle w:val="TableParagraph"/>
              <w:numPr>
                <w:ilvl w:val="0"/>
                <w:numId w:val="72"/>
              </w:numPr>
              <w:tabs>
                <w:tab w:val="left" w:pos="470"/>
                <w:tab w:val="left" w:pos="471"/>
              </w:tabs>
              <w:ind w:right="151"/>
              <w:rPr>
                <w:sz w:val="24"/>
                <w:lang w:val="ru-RU"/>
              </w:rPr>
            </w:pPr>
            <w:r w:rsidRPr="00B75135">
              <w:rPr>
                <w:sz w:val="24"/>
                <w:lang w:val="ru-RU"/>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w:t>
            </w:r>
            <w:r w:rsidRPr="00B75135">
              <w:rPr>
                <w:spacing w:val="-18"/>
                <w:sz w:val="24"/>
                <w:lang w:val="ru-RU"/>
              </w:rPr>
              <w:t xml:space="preserve"> </w:t>
            </w:r>
            <w:r w:rsidRPr="00B75135">
              <w:rPr>
                <w:sz w:val="24"/>
                <w:lang w:val="ru-RU"/>
              </w:rPr>
              <w:t>и т.п.);</w:t>
            </w:r>
          </w:p>
          <w:p w:rsidR="00F62364" w:rsidRPr="00B75135" w:rsidRDefault="00F62364" w:rsidP="00F62364">
            <w:pPr>
              <w:pStyle w:val="TableParagraph"/>
              <w:numPr>
                <w:ilvl w:val="0"/>
                <w:numId w:val="72"/>
              </w:numPr>
              <w:tabs>
                <w:tab w:val="left" w:pos="470"/>
                <w:tab w:val="left" w:pos="471"/>
              </w:tabs>
              <w:ind w:right="469"/>
              <w:rPr>
                <w:sz w:val="24"/>
              </w:rPr>
            </w:pPr>
            <w:r w:rsidRPr="00B75135">
              <w:rPr>
                <w:sz w:val="24"/>
              </w:rPr>
              <w:t xml:space="preserve">использовать графики </w:t>
            </w:r>
            <w:r w:rsidRPr="00B75135">
              <w:rPr>
                <w:spacing w:val="-3"/>
                <w:sz w:val="24"/>
              </w:rPr>
              <w:t xml:space="preserve">реальных </w:t>
            </w:r>
            <w:r w:rsidRPr="00B75135">
              <w:rPr>
                <w:sz w:val="24"/>
              </w:rPr>
              <w:t>процессов</w:t>
            </w:r>
            <w:r w:rsidRPr="00B75135">
              <w:rPr>
                <w:spacing w:val="-1"/>
                <w:sz w:val="24"/>
              </w:rPr>
              <w:t xml:space="preserve"> </w:t>
            </w:r>
            <w:r w:rsidRPr="00B75135">
              <w:rPr>
                <w:sz w:val="24"/>
              </w:rPr>
              <w:t>для</w:t>
            </w:r>
          </w:p>
          <w:p w:rsidR="00F62364" w:rsidRPr="00B75135" w:rsidRDefault="00F62364" w:rsidP="003F5E9C">
            <w:pPr>
              <w:pStyle w:val="TableParagraph"/>
              <w:ind w:right="246"/>
              <w:jc w:val="both"/>
              <w:rPr>
                <w:sz w:val="24"/>
                <w:lang w:val="ru-RU"/>
              </w:rPr>
            </w:pPr>
            <w:r w:rsidRPr="00B75135">
              <w:rPr>
                <w:sz w:val="24"/>
                <w:lang w:val="ru-RU"/>
              </w:rPr>
              <w:t xml:space="preserve">решения несложных прикладных задач, в том числе </w:t>
            </w:r>
            <w:r w:rsidRPr="00B75135">
              <w:rPr>
                <w:spacing w:val="-3"/>
                <w:sz w:val="24"/>
                <w:lang w:val="ru-RU"/>
              </w:rPr>
              <w:t>определяя</w:t>
            </w:r>
          </w:p>
          <w:p w:rsidR="00F62364" w:rsidRPr="00B75135" w:rsidRDefault="00F62364" w:rsidP="003F5E9C">
            <w:pPr>
              <w:pStyle w:val="TableParagraph"/>
              <w:spacing w:line="272" w:lineRule="exact"/>
              <w:ind w:right="246"/>
              <w:jc w:val="both"/>
              <w:rPr>
                <w:sz w:val="24"/>
                <w:lang w:val="ru-RU"/>
              </w:rPr>
            </w:pPr>
            <w:r w:rsidRPr="00B75135">
              <w:rPr>
                <w:sz w:val="24"/>
                <w:lang w:val="ru-RU"/>
              </w:rPr>
              <w:t xml:space="preserve">по графику </w:t>
            </w:r>
            <w:r w:rsidRPr="00B75135">
              <w:rPr>
                <w:spacing w:val="-3"/>
                <w:sz w:val="24"/>
                <w:lang w:val="ru-RU"/>
              </w:rPr>
              <w:t xml:space="preserve">скорость </w:t>
            </w:r>
            <w:r w:rsidRPr="00B75135">
              <w:rPr>
                <w:sz w:val="24"/>
                <w:lang w:val="ru-RU"/>
              </w:rPr>
              <w:t>хода процесса</w:t>
            </w:r>
          </w:p>
        </w:tc>
        <w:tc>
          <w:tcPr>
            <w:tcW w:w="3605" w:type="dxa"/>
          </w:tcPr>
          <w:p w:rsidR="00F62364" w:rsidRPr="00B75135" w:rsidRDefault="00F62364" w:rsidP="003F5E9C">
            <w:pPr>
              <w:pStyle w:val="TableParagraph"/>
              <w:ind w:left="468" w:right="390"/>
              <w:rPr>
                <w:i/>
                <w:sz w:val="24"/>
                <w:lang w:val="ru-RU"/>
              </w:rPr>
            </w:pPr>
            <w:r w:rsidRPr="00B75135">
              <w:rPr>
                <w:i/>
                <w:sz w:val="24"/>
                <w:lang w:val="ru-RU"/>
              </w:rPr>
              <w:t>наибольших и наименьших значений, скорости и</w:t>
            </w:r>
          </w:p>
          <w:p w:rsidR="00F62364" w:rsidRPr="00B75135" w:rsidRDefault="00F62364" w:rsidP="003F5E9C">
            <w:pPr>
              <w:pStyle w:val="TableParagraph"/>
              <w:ind w:left="468"/>
              <w:rPr>
                <w:i/>
                <w:sz w:val="24"/>
              </w:rPr>
            </w:pPr>
            <w:r w:rsidRPr="00B75135">
              <w:rPr>
                <w:i/>
                <w:sz w:val="24"/>
              </w:rPr>
              <w:t>ускорения и т.п.;</w:t>
            </w:r>
          </w:p>
          <w:p w:rsidR="00F62364" w:rsidRPr="00B75135" w:rsidRDefault="00F62364" w:rsidP="00F62364">
            <w:pPr>
              <w:pStyle w:val="TableParagraph"/>
              <w:numPr>
                <w:ilvl w:val="0"/>
                <w:numId w:val="71"/>
              </w:numPr>
              <w:tabs>
                <w:tab w:val="left" w:pos="528"/>
                <w:tab w:val="left" w:pos="529"/>
              </w:tabs>
              <w:spacing w:line="237" w:lineRule="auto"/>
              <w:ind w:right="622" w:hanging="358"/>
              <w:rPr>
                <w:i/>
                <w:sz w:val="24"/>
              </w:rPr>
            </w:pPr>
            <w:r w:rsidRPr="00B75135">
              <w:tab/>
            </w:r>
            <w:r w:rsidRPr="00B75135">
              <w:rPr>
                <w:i/>
                <w:sz w:val="24"/>
              </w:rPr>
              <w:t>интерпретировать полученные</w:t>
            </w:r>
            <w:r w:rsidRPr="00B75135">
              <w:rPr>
                <w:i/>
                <w:spacing w:val="-14"/>
                <w:sz w:val="24"/>
              </w:rPr>
              <w:t xml:space="preserve"> </w:t>
            </w:r>
            <w:r w:rsidRPr="00B75135">
              <w:rPr>
                <w:i/>
                <w:sz w:val="24"/>
              </w:rPr>
              <w:t>результаты</w:t>
            </w:r>
          </w:p>
        </w:tc>
        <w:tc>
          <w:tcPr>
            <w:tcW w:w="3288" w:type="dxa"/>
          </w:tcPr>
          <w:p w:rsidR="00F62364" w:rsidRPr="00B75135" w:rsidRDefault="00F62364" w:rsidP="003F5E9C">
            <w:pPr>
              <w:pStyle w:val="TableParagraph"/>
              <w:spacing w:line="265" w:lineRule="exact"/>
              <w:ind w:left="473"/>
              <w:rPr>
                <w:sz w:val="24"/>
              </w:rPr>
            </w:pPr>
            <w:r w:rsidRPr="00B75135">
              <w:rPr>
                <w:sz w:val="24"/>
              </w:rPr>
              <w:t>решении задач;</w:t>
            </w:r>
          </w:p>
          <w:p w:rsidR="00F62364" w:rsidRPr="00B75135" w:rsidRDefault="00F62364" w:rsidP="00F62364">
            <w:pPr>
              <w:pStyle w:val="TableParagraph"/>
              <w:numPr>
                <w:ilvl w:val="0"/>
                <w:numId w:val="70"/>
              </w:numPr>
              <w:tabs>
                <w:tab w:val="left" w:pos="470"/>
                <w:tab w:val="left" w:pos="471"/>
              </w:tabs>
              <w:spacing w:line="237" w:lineRule="auto"/>
              <w:ind w:right="297" w:hanging="360"/>
              <w:rPr>
                <w:color w:val="404040"/>
                <w:sz w:val="24"/>
                <w:lang w:val="ru-RU"/>
              </w:rPr>
            </w:pPr>
            <w:r w:rsidRPr="00B75135">
              <w:rPr>
                <w:sz w:val="24"/>
                <w:lang w:val="ru-RU"/>
              </w:rPr>
              <w:t>владеть понятиями первообразная функция, определенный</w:t>
            </w:r>
            <w:r w:rsidRPr="00B75135">
              <w:rPr>
                <w:spacing w:val="-18"/>
                <w:sz w:val="24"/>
                <w:lang w:val="ru-RU"/>
              </w:rPr>
              <w:t xml:space="preserve"> </w:t>
            </w:r>
            <w:r w:rsidRPr="00B75135">
              <w:rPr>
                <w:sz w:val="24"/>
                <w:lang w:val="ru-RU"/>
              </w:rPr>
              <w:t>интеграл;</w:t>
            </w:r>
          </w:p>
          <w:p w:rsidR="00F62364" w:rsidRPr="00B75135" w:rsidRDefault="00F62364" w:rsidP="00F62364">
            <w:pPr>
              <w:pStyle w:val="TableParagraph"/>
              <w:numPr>
                <w:ilvl w:val="0"/>
                <w:numId w:val="70"/>
              </w:numPr>
              <w:tabs>
                <w:tab w:val="left" w:pos="470"/>
                <w:tab w:val="left" w:pos="471"/>
              </w:tabs>
              <w:spacing w:before="4"/>
              <w:ind w:right="301" w:hanging="360"/>
              <w:rPr>
                <w:color w:val="404040"/>
                <w:sz w:val="24"/>
                <w:lang w:val="ru-RU"/>
              </w:rPr>
            </w:pPr>
            <w:r w:rsidRPr="00B75135">
              <w:rPr>
                <w:sz w:val="24"/>
                <w:lang w:val="ru-RU"/>
              </w:rPr>
              <w:t xml:space="preserve">применять теорему Ньютона–Лейбница и </w:t>
            </w:r>
            <w:r w:rsidRPr="00B75135">
              <w:rPr>
                <w:spacing w:val="-9"/>
                <w:sz w:val="24"/>
                <w:lang w:val="ru-RU"/>
              </w:rPr>
              <w:t xml:space="preserve">ее </w:t>
            </w:r>
            <w:r w:rsidRPr="00B75135">
              <w:rPr>
                <w:sz w:val="24"/>
                <w:lang w:val="ru-RU"/>
              </w:rPr>
              <w:t>следствия для решения задач.</w:t>
            </w:r>
          </w:p>
          <w:p w:rsidR="00F62364" w:rsidRPr="00B75135" w:rsidRDefault="00F62364" w:rsidP="003F5E9C">
            <w:pPr>
              <w:pStyle w:val="TableParagraph"/>
              <w:spacing w:before="9"/>
              <w:ind w:left="0"/>
              <w:rPr>
                <w:sz w:val="23"/>
                <w:lang w:val="ru-RU"/>
              </w:rPr>
            </w:pPr>
          </w:p>
          <w:p w:rsidR="00F62364" w:rsidRPr="00B75135" w:rsidRDefault="00F62364" w:rsidP="003F5E9C">
            <w:pPr>
              <w:pStyle w:val="TableParagraph"/>
              <w:ind w:left="473" w:right="247" w:hanging="360"/>
              <w:jc w:val="both"/>
              <w:rPr>
                <w:i/>
                <w:sz w:val="24"/>
                <w:lang w:val="ru-RU"/>
              </w:rPr>
            </w:pPr>
            <w:r w:rsidRPr="00B75135">
              <w:rPr>
                <w:i/>
                <w:sz w:val="24"/>
                <w:lang w:val="ru-RU"/>
              </w:rPr>
              <w:t>В повседневной жизни и при изучении других учебных предметов:</w:t>
            </w:r>
          </w:p>
          <w:p w:rsidR="00F62364" w:rsidRPr="00B75135" w:rsidRDefault="00F62364" w:rsidP="00F62364">
            <w:pPr>
              <w:pStyle w:val="TableParagraph"/>
              <w:numPr>
                <w:ilvl w:val="0"/>
                <w:numId w:val="70"/>
              </w:numPr>
              <w:tabs>
                <w:tab w:val="left" w:pos="470"/>
                <w:tab w:val="left" w:pos="471"/>
              </w:tabs>
              <w:spacing w:before="2"/>
              <w:ind w:right="734" w:hanging="360"/>
              <w:rPr>
                <w:sz w:val="24"/>
                <w:lang w:val="ru-RU"/>
              </w:rPr>
            </w:pPr>
            <w:r w:rsidRPr="00B75135">
              <w:rPr>
                <w:sz w:val="24"/>
                <w:lang w:val="ru-RU"/>
              </w:rPr>
              <w:t>решать прикладные задачи из биологии, физики, химии, экономики и</w:t>
            </w:r>
            <w:r w:rsidRPr="00B75135">
              <w:rPr>
                <w:spacing w:val="-11"/>
                <w:sz w:val="24"/>
                <w:lang w:val="ru-RU"/>
              </w:rPr>
              <w:t xml:space="preserve"> </w:t>
            </w:r>
            <w:r w:rsidRPr="00B75135">
              <w:rPr>
                <w:sz w:val="24"/>
                <w:lang w:val="ru-RU"/>
              </w:rPr>
              <w:t>других</w:t>
            </w:r>
          </w:p>
          <w:p w:rsidR="00F62364" w:rsidRPr="00B75135" w:rsidRDefault="00F62364" w:rsidP="003F5E9C">
            <w:pPr>
              <w:pStyle w:val="TableParagraph"/>
              <w:ind w:left="473"/>
              <w:rPr>
                <w:sz w:val="24"/>
                <w:lang w:val="ru-RU"/>
              </w:rPr>
            </w:pPr>
            <w:r w:rsidRPr="00B75135">
              <w:rPr>
                <w:sz w:val="24"/>
                <w:lang w:val="ru-RU"/>
              </w:rPr>
              <w:t>предметов, связанные с исследованием характеристик процессов;</w:t>
            </w:r>
          </w:p>
          <w:p w:rsidR="00F62364" w:rsidRPr="00B75135" w:rsidRDefault="00F62364" w:rsidP="00F62364">
            <w:pPr>
              <w:pStyle w:val="TableParagraph"/>
              <w:numPr>
                <w:ilvl w:val="0"/>
                <w:numId w:val="70"/>
              </w:numPr>
              <w:tabs>
                <w:tab w:val="left" w:pos="530"/>
                <w:tab w:val="left" w:pos="531"/>
              </w:tabs>
              <w:ind w:right="368" w:hanging="360"/>
              <w:rPr>
                <w:sz w:val="24"/>
              </w:rPr>
            </w:pPr>
            <w:r w:rsidRPr="00B75135">
              <w:rPr>
                <w:lang w:val="ru-RU"/>
              </w:rPr>
              <w:tab/>
            </w:r>
            <w:r w:rsidRPr="00B75135">
              <w:rPr>
                <w:sz w:val="24"/>
              </w:rPr>
              <w:t>интерпретировать полученные</w:t>
            </w:r>
            <w:r w:rsidRPr="00B75135">
              <w:rPr>
                <w:spacing w:val="-21"/>
                <w:sz w:val="24"/>
              </w:rPr>
              <w:t xml:space="preserve"> </w:t>
            </w:r>
            <w:r w:rsidRPr="00B75135">
              <w:rPr>
                <w:sz w:val="24"/>
              </w:rPr>
              <w:t>результаты</w:t>
            </w:r>
          </w:p>
        </w:tc>
        <w:tc>
          <w:tcPr>
            <w:tcW w:w="3463" w:type="dxa"/>
          </w:tcPr>
          <w:p w:rsidR="00F62364" w:rsidRPr="00B75135" w:rsidRDefault="00F62364" w:rsidP="003F5E9C">
            <w:pPr>
              <w:pStyle w:val="TableParagraph"/>
              <w:spacing w:line="235" w:lineRule="auto"/>
              <w:ind w:left="474"/>
              <w:rPr>
                <w:i/>
                <w:sz w:val="24"/>
              </w:rPr>
            </w:pPr>
            <w:r w:rsidRPr="00B75135">
              <w:rPr>
                <w:i/>
                <w:sz w:val="24"/>
              </w:rPr>
              <w:t>уравнений, вычисления определенного интеграла);</w:t>
            </w:r>
          </w:p>
          <w:p w:rsidR="00F62364" w:rsidRPr="00B75135" w:rsidRDefault="00F62364" w:rsidP="00F62364">
            <w:pPr>
              <w:pStyle w:val="TableParagraph"/>
              <w:numPr>
                <w:ilvl w:val="0"/>
                <w:numId w:val="69"/>
              </w:numPr>
              <w:tabs>
                <w:tab w:val="left" w:pos="473"/>
                <w:tab w:val="left" w:pos="474"/>
              </w:tabs>
              <w:ind w:right="188"/>
              <w:rPr>
                <w:i/>
                <w:sz w:val="24"/>
                <w:lang w:val="ru-RU"/>
              </w:rPr>
            </w:pPr>
            <w:r w:rsidRPr="00B75135">
              <w:rPr>
                <w:i/>
                <w:sz w:val="24"/>
                <w:lang w:val="ru-RU"/>
              </w:rPr>
              <w:t>уметь применять приложение производной и определенного интеграла к решению задач естествознания;</w:t>
            </w:r>
          </w:p>
          <w:p w:rsidR="00F62364" w:rsidRPr="00B75135" w:rsidRDefault="00F62364" w:rsidP="00F62364">
            <w:pPr>
              <w:pStyle w:val="TableParagraph"/>
              <w:numPr>
                <w:ilvl w:val="0"/>
                <w:numId w:val="69"/>
              </w:numPr>
              <w:tabs>
                <w:tab w:val="left" w:pos="473"/>
                <w:tab w:val="left" w:pos="474"/>
              </w:tabs>
              <w:ind w:right="129"/>
              <w:rPr>
                <w:i/>
                <w:sz w:val="24"/>
                <w:lang w:val="ru-RU"/>
              </w:rPr>
            </w:pPr>
            <w:r w:rsidRPr="00B75135">
              <w:rPr>
                <w:i/>
                <w:sz w:val="24"/>
                <w:lang w:val="ru-RU"/>
              </w:rPr>
              <w:t>владеть понятиями</w:t>
            </w:r>
            <w:r w:rsidRPr="00B75135">
              <w:rPr>
                <w:i/>
                <w:spacing w:val="-18"/>
                <w:sz w:val="24"/>
                <w:lang w:val="ru-RU"/>
              </w:rPr>
              <w:t xml:space="preserve"> </w:t>
            </w:r>
            <w:r w:rsidRPr="00B75135">
              <w:rPr>
                <w:i/>
                <w:sz w:val="24"/>
                <w:lang w:val="ru-RU"/>
              </w:rPr>
              <w:t>вторая производная, выпуклость графика функции и уметь исследовать функцию на выпуклость</w:t>
            </w:r>
          </w:p>
        </w:tc>
      </w:tr>
      <w:tr w:rsidR="00F62364" w:rsidRPr="00B75135" w:rsidTr="003F5E9C">
        <w:trPr>
          <w:trHeight w:val="1140"/>
        </w:trPr>
        <w:tc>
          <w:tcPr>
            <w:tcW w:w="1805" w:type="dxa"/>
          </w:tcPr>
          <w:p w:rsidR="00F62364" w:rsidRPr="00B75135" w:rsidRDefault="00F62364" w:rsidP="003F5E9C">
            <w:pPr>
              <w:pStyle w:val="TableParagraph"/>
              <w:ind w:left="112" w:right="112"/>
              <w:rPr>
                <w:b/>
                <w:i/>
                <w:sz w:val="24"/>
                <w:lang w:val="ru-RU"/>
              </w:rPr>
            </w:pPr>
            <w:r w:rsidRPr="00B75135">
              <w:rPr>
                <w:b/>
                <w:i/>
                <w:sz w:val="24"/>
                <w:lang w:val="ru-RU"/>
              </w:rPr>
              <w:t>Статистика и теория вероятностей</w:t>
            </w:r>
          </w:p>
          <w:p w:rsidR="00F62364" w:rsidRPr="00B75135" w:rsidRDefault="00F62364" w:rsidP="003F5E9C">
            <w:pPr>
              <w:pStyle w:val="TableParagraph"/>
              <w:spacing w:line="274" w:lineRule="exact"/>
              <w:ind w:left="112"/>
              <w:rPr>
                <w:b/>
                <w:i/>
                <w:sz w:val="24"/>
                <w:lang w:val="ru-RU"/>
              </w:rPr>
            </w:pPr>
            <w:r w:rsidRPr="00B75135">
              <w:rPr>
                <w:b/>
                <w:i/>
                <w:sz w:val="24"/>
                <w:lang w:val="ru-RU"/>
              </w:rPr>
              <w:t>, логика и</w:t>
            </w:r>
          </w:p>
        </w:tc>
        <w:tc>
          <w:tcPr>
            <w:tcW w:w="2837" w:type="dxa"/>
          </w:tcPr>
          <w:p w:rsidR="00F62364" w:rsidRPr="00B75135" w:rsidRDefault="00F62364" w:rsidP="00F62364">
            <w:pPr>
              <w:pStyle w:val="TableParagraph"/>
              <w:numPr>
                <w:ilvl w:val="0"/>
                <w:numId w:val="68"/>
              </w:numPr>
              <w:tabs>
                <w:tab w:val="left" w:pos="470"/>
                <w:tab w:val="left" w:pos="471"/>
              </w:tabs>
              <w:ind w:right="738"/>
              <w:rPr>
                <w:sz w:val="24"/>
                <w:lang w:val="ru-RU"/>
              </w:rPr>
            </w:pPr>
            <w:r w:rsidRPr="00B75135">
              <w:rPr>
                <w:sz w:val="24"/>
                <w:lang w:val="ru-RU"/>
              </w:rPr>
              <w:t xml:space="preserve">Оперировать </w:t>
            </w:r>
            <w:r w:rsidRPr="00B75135">
              <w:rPr>
                <w:spacing w:val="-6"/>
                <w:sz w:val="24"/>
                <w:lang w:val="ru-RU"/>
              </w:rPr>
              <w:t xml:space="preserve">на </w:t>
            </w:r>
            <w:r w:rsidRPr="00B75135">
              <w:rPr>
                <w:sz w:val="24"/>
                <w:lang w:val="ru-RU"/>
              </w:rPr>
              <w:t>базовом уровне основными описательными</w:t>
            </w:r>
          </w:p>
        </w:tc>
        <w:tc>
          <w:tcPr>
            <w:tcW w:w="3605" w:type="dxa"/>
          </w:tcPr>
          <w:p w:rsidR="00F62364" w:rsidRPr="00B75135" w:rsidRDefault="00F62364" w:rsidP="00F62364">
            <w:pPr>
              <w:pStyle w:val="TableParagraph"/>
              <w:numPr>
                <w:ilvl w:val="0"/>
                <w:numId w:val="67"/>
              </w:numPr>
              <w:tabs>
                <w:tab w:val="left" w:pos="470"/>
                <w:tab w:val="left" w:pos="471"/>
              </w:tabs>
              <w:ind w:right="313"/>
              <w:rPr>
                <w:i/>
                <w:sz w:val="24"/>
                <w:lang w:val="ru-RU"/>
              </w:rPr>
            </w:pPr>
            <w:r w:rsidRPr="00B75135">
              <w:rPr>
                <w:i/>
                <w:sz w:val="24"/>
                <w:lang w:val="ru-RU"/>
              </w:rPr>
              <w:t xml:space="preserve">Иметь представление о дискретных и </w:t>
            </w:r>
            <w:r w:rsidRPr="00B75135">
              <w:rPr>
                <w:i/>
                <w:spacing w:val="-3"/>
                <w:sz w:val="24"/>
                <w:lang w:val="ru-RU"/>
              </w:rPr>
              <w:t xml:space="preserve">непрерывных </w:t>
            </w:r>
            <w:r w:rsidRPr="00B75135">
              <w:rPr>
                <w:i/>
                <w:sz w:val="24"/>
                <w:lang w:val="ru-RU"/>
              </w:rPr>
              <w:t>случайных величинах и распределениях,</w:t>
            </w:r>
            <w:r w:rsidRPr="00B75135">
              <w:rPr>
                <w:i/>
                <w:spacing w:val="-1"/>
                <w:sz w:val="24"/>
                <w:lang w:val="ru-RU"/>
              </w:rPr>
              <w:t xml:space="preserve"> </w:t>
            </w:r>
            <w:r w:rsidRPr="00B75135">
              <w:rPr>
                <w:i/>
                <w:sz w:val="24"/>
                <w:lang w:val="ru-RU"/>
              </w:rPr>
              <w:t>о</w:t>
            </w:r>
          </w:p>
        </w:tc>
        <w:tc>
          <w:tcPr>
            <w:tcW w:w="3288" w:type="dxa"/>
          </w:tcPr>
          <w:p w:rsidR="00F62364" w:rsidRPr="00B75135" w:rsidRDefault="00F62364" w:rsidP="00F62364">
            <w:pPr>
              <w:pStyle w:val="TableParagraph"/>
              <w:numPr>
                <w:ilvl w:val="0"/>
                <w:numId w:val="66"/>
              </w:numPr>
              <w:tabs>
                <w:tab w:val="left" w:pos="470"/>
                <w:tab w:val="left" w:pos="471"/>
              </w:tabs>
              <w:ind w:right="256" w:hanging="360"/>
              <w:rPr>
                <w:sz w:val="24"/>
                <w:lang w:val="ru-RU"/>
              </w:rPr>
            </w:pPr>
            <w:r w:rsidRPr="00B75135">
              <w:rPr>
                <w:sz w:val="24"/>
                <w:lang w:val="ru-RU"/>
              </w:rPr>
              <w:t xml:space="preserve">Оперировать </w:t>
            </w:r>
            <w:r w:rsidRPr="00B75135">
              <w:rPr>
                <w:spacing w:val="-3"/>
                <w:sz w:val="24"/>
                <w:lang w:val="ru-RU"/>
              </w:rPr>
              <w:t xml:space="preserve">основными </w:t>
            </w:r>
            <w:r w:rsidRPr="00B75135">
              <w:rPr>
                <w:sz w:val="24"/>
                <w:lang w:val="ru-RU"/>
              </w:rPr>
              <w:t>описательными характеристиками числового</w:t>
            </w:r>
            <w:r w:rsidRPr="00B75135">
              <w:rPr>
                <w:spacing w:val="-2"/>
                <w:sz w:val="24"/>
                <w:lang w:val="ru-RU"/>
              </w:rPr>
              <w:t xml:space="preserve"> </w:t>
            </w:r>
            <w:r w:rsidRPr="00B75135">
              <w:rPr>
                <w:sz w:val="24"/>
                <w:lang w:val="ru-RU"/>
              </w:rPr>
              <w:t>набора,</w:t>
            </w:r>
          </w:p>
        </w:tc>
        <w:tc>
          <w:tcPr>
            <w:tcW w:w="3463" w:type="dxa"/>
          </w:tcPr>
          <w:p w:rsidR="00F62364" w:rsidRPr="00B75135" w:rsidRDefault="00F62364" w:rsidP="00F62364">
            <w:pPr>
              <w:pStyle w:val="TableParagraph"/>
              <w:numPr>
                <w:ilvl w:val="0"/>
                <w:numId w:val="65"/>
              </w:numPr>
              <w:tabs>
                <w:tab w:val="left" w:pos="473"/>
                <w:tab w:val="left" w:pos="474"/>
              </w:tabs>
              <w:spacing w:line="237" w:lineRule="auto"/>
              <w:ind w:right="238"/>
              <w:rPr>
                <w:i/>
                <w:sz w:val="24"/>
              </w:rPr>
            </w:pPr>
            <w:r w:rsidRPr="00B75135">
              <w:rPr>
                <w:i/>
                <w:sz w:val="24"/>
              </w:rPr>
              <w:t>Достижение</w:t>
            </w:r>
            <w:r w:rsidRPr="00B75135">
              <w:rPr>
                <w:i/>
                <w:spacing w:val="-11"/>
                <w:sz w:val="24"/>
              </w:rPr>
              <w:t xml:space="preserve"> </w:t>
            </w:r>
            <w:r w:rsidRPr="00B75135">
              <w:rPr>
                <w:i/>
                <w:sz w:val="24"/>
              </w:rPr>
              <w:t>результатов раздела</w:t>
            </w:r>
            <w:r w:rsidRPr="00B75135">
              <w:rPr>
                <w:i/>
                <w:spacing w:val="-1"/>
                <w:sz w:val="24"/>
              </w:rPr>
              <w:t xml:space="preserve"> </w:t>
            </w:r>
            <w:r w:rsidRPr="00B75135">
              <w:rPr>
                <w:i/>
                <w:sz w:val="24"/>
              </w:rPr>
              <w:t>II;</w:t>
            </w:r>
          </w:p>
          <w:p w:rsidR="00F62364" w:rsidRPr="00B75135" w:rsidRDefault="00F62364" w:rsidP="00F62364">
            <w:pPr>
              <w:pStyle w:val="TableParagraph"/>
              <w:numPr>
                <w:ilvl w:val="0"/>
                <w:numId w:val="65"/>
              </w:numPr>
              <w:tabs>
                <w:tab w:val="left" w:pos="473"/>
                <w:tab w:val="left" w:pos="474"/>
              </w:tabs>
              <w:spacing w:before="19" w:line="276" w:lineRule="exact"/>
              <w:ind w:right="454"/>
              <w:rPr>
                <w:i/>
                <w:sz w:val="24"/>
                <w:lang w:val="ru-RU"/>
              </w:rPr>
            </w:pPr>
            <w:r w:rsidRPr="00B75135">
              <w:rPr>
                <w:i/>
                <w:sz w:val="24"/>
                <w:lang w:val="ru-RU"/>
              </w:rPr>
              <w:t>иметь представление о центральной</w:t>
            </w:r>
            <w:r w:rsidRPr="00B75135">
              <w:rPr>
                <w:i/>
                <w:spacing w:val="12"/>
                <w:sz w:val="24"/>
                <w:lang w:val="ru-RU"/>
              </w:rPr>
              <w:t xml:space="preserve"> </w:t>
            </w:r>
            <w:r w:rsidRPr="00B75135">
              <w:rPr>
                <w:i/>
                <w:spacing w:val="-4"/>
                <w:sz w:val="24"/>
                <w:lang w:val="ru-RU"/>
              </w:rPr>
              <w:t>предельной</w:t>
            </w: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8677"/>
        </w:trPr>
        <w:tc>
          <w:tcPr>
            <w:tcW w:w="1805" w:type="dxa"/>
          </w:tcPr>
          <w:p w:rsidR="00F62364" w:rsidRPr="00B75135" w:rsidRDefault="00F62364" w:rsidP="003F5E9C">
            <w:pPr>
              <w:pStyle w:val="TableParagraph"/>
              <w:spacing w:before="1" w:line="235" w:lineRule="auto"/>
              <w:ind w:left="112" w:right="190"/>
              <w:rPr>
                <w:b/>
                <w:i/>
                <w:sz w:val="24"/>
              </w:rPr>
            </w:pPr>
            <w:r w:rsidRPr="00B75135">
              <w:rPr>
                <w:b/>
                <w:i/>
                <w:sz w:val="24"/>
              </w:rPr>
              <w:lastRenderedPageBreak/>
              <w:t>комбинатори ка</w:t>
            </w:r>
          </w:p>
        </w:tc>
        <w:tc>
          <w:tcPr>
            <w:tcW w:w="2837" w:type="dxa"/>
          </w:tcPr>
          <w:p w:rsidR="00F62364" w:rsidRPr="00B75135" w:rsidRDefault="00F62364" w:rsidP="003F5E9C">
            <w:pPr>
              <w:pStyle w:val="TableParagraph"/>
              <w:ind w:right="478"/>
              <w:jc w:val="both"/>
              <w:rPr>
                <w:sz w:val="24"/>
                <w:lang w:val="ru-RU"/>
              </w:rPr>
            </w:pPr>
            <w:r w:rsidRPr="00B75135">
              <w:rPr>
                <w:sz w:val="24"/>
                <w:lang w:val="ru-RU"/>
              </w:rPr>
              <w:t>характеристиками числового набора: среднее</w:t>
            </w:r>
          </w:p>
          <w:p w:rsidR="00F62364" w:rsidRPr="00B75135" w:rsidRDefault="00F62364" w:rsidP="003F5E9C">
            <w:pPr>
              <w:pStyle w:val="TableParagraph"/>
              <w:rPr>
                <w:sz w:val="24"/>
                <w:lang w:val="ru-RU"/>
              </w:rPr>
            </w:pPr>
            <w:r w:rsidRPr="00B75135">
              <w:rPr>
                <w:sz w:val="24"/>
                <w:lang w:val="ru-RU"/>
              </w:rPr>
              <w:t>арифметическое,</w:t>
            </w:r>
          </w:p>
          <w:p w:rsidR="00F62364" w:rsidRPr="00B75135" w:rsidRDefault="00F62364" w:rsidP="003F5E9C">
            <w:pPr>
              <w:pStyle w:val="TableParagraph"/>
              <w:ind w:right="134"/>
              <w:rPr>
                <w:sz w:val="24"/>
                <w:lang w:val="ru-RU"/>
              </w:rPr>
            </w:pPr>
            <w:r w:rsidRPr="00B75135">
              <w:rPr>
                <w:sz w:val="24"/>
                <w:lang w:val="ru-RU"/>
              </w:rPr>
              <w:t>медиана, наибольшее и наименьшее значения;</w:t>
            </w:r>
          </w:p>
          <w:p w:rsidR="00F62364" w:rsidRPr="00B75135" w:rsidRDefault="00F62364" w:rsidP="00F62364">
            <w:pPr>
              <w:pStyle w:val="TableParagraph"/>
              <w:numPr>
                <w:ilvl w:val="0"/>
                <w:numId w:val="76"/>
              </w:numPr>
              <w:tabs>
                <w:tab w:val="left" w:pos="470"/>
                <w:tab w:val="left" w:pos="471"/>
              </w:tabs>
              <w:spacing w:line="237" w:lineRule="auto"/>
              <w:ind w:right="758"/>
              <w:rPr>
                <w:sz w:val="24"/>
              </w:rPr>
            </w:pPr>
            <w:r w:rsidRPr="00B75135">
              <w:rPr>
                <w:sz w:val="24"/>
              </w:rPr>
              <w:t>оперировать на базовом</w:t>
            </w:r>
            <w:r w:rsidRPr="00B75135">
              <w:rPr>
                <w:spacing w:val="4"/>
                <w:sz w:val="24"/>
              </w:rPr>
              <w:t xml:space="preserve"> </w:t>
            </w:r>
            <w:r w:rsidRPr="00B75135">
              <w:rPr>
                <w:spacing w:val="-4"/>
                <w:sz w:val="24"/>
              </w:rPr>
              <w:t>уровне</w:t>
            </w:r>
          </w:p>
          <w:p w:rsidR="00F62364" w:rsidRPr="00B75135" w:rsidRDefault="00F62364" w:rsidP="003F5E9C">
            <w:pPr>
              <w:pStyle w:val="TableParagraph"/>
              <w:ind w:right="119"/>
              <w:rPr>
                <w:sz w:val="24"/>
                <w:lang w:val="ru-RU"/>
              </w:rPr>
            </w:pPr>
            <w:r w:rsidRPr="00B75135">
              <w:rPr>
                <w:sz w:val="24"/>
                <w:lang w:val="ru-RU"/>
              </w:rPr>
              <w:t>понятиями: частота и вероятность события, случайный выбор, опыты с равновозможными элементарными событиями;</w:t>
            </w:r>
          </w:p>
          <w:p w:rsidR="00F62364" w:rsidRPr="00B75135" w:rsidRDefault="00F62364" w:rsidP="00F62364">
            <w:pPr>
              <w:pStyle w:val="TableParagraph"/>
              <w:numPr>
                <w:ilvl w:val="0"/>
                <w:numId w:val="76"/>
              </w:numPr>
              <w:tabs>
                <w:tab w:val="left" w:pos="470"/>
                <w:tab w:val="left" w:pos="471"/>
              </w:tabs>
              <w:spacing w:before="2"/>
              <w:ind w:right="169"/>
              <w:rPr>
                <w:sz w:val="24"/>
                <w:lang w:val="ru-RU"/>
              </w:rPr>
            </w:pPr>
            <w:r w:rsidRPr="00B75135">
              <w:rPr>
                <w:sz w:val="24"/>
                <w:lang w:val="ru-RU"/>
              </w:rPr>
              <w:t>вычислять вероятности</w:t>
            </w:r>
            <w:r w:rsidRPr="00B75135">
              <w:rPr>
                <w:spacing w:val="-23"/>
                <w:sz w:val="24"/>
                <w:lang w:val="ru-RU"/>
              </w:rPr>
              <w:t xml:space="preserve"> </w:t>
            </w:r>
            <w:r w:rsidRPr="00B75135">
              <w:rPr>
                <w:sz w:val="24"/>
                <w:lang w:val="ru-RU"/>
              </w:rPr>
              <w:t>событий на основе подсчета числа</w:t>
            </w:r>
            <w:r w:rsidRPr="00B75135">
              <w:rPr>
                <w:spacing w:val="-4"/>
                <w:sz w:val="24"/>
                <w:lang w:val="ru-RU"/>
              </w:rPr>
              <w:t xml:space="preserve"> </w:t>
            </w:r>
            <w:r w:rsidRPr="00B75135">
              <w:rPr>
                <w:sz w:val="24"/>
                <w:lang w:val="ru-RU"/>
              </w:rPr>
              <w:t>исходов.</w:t>
            </w:r>
          </w:p>
          <w:p w:rsidR="00F62364" w:rsidRPr="00B75135" w:rsidRDefault="00F62364" w:rsidP="003F5E9C">
            <w:pPr>
              <w:pStyle w:val="TableParagraph"/>
              <w:spacing w:before="10"/>
              <w:ind w:left="0"/>
              <w:rPr>
                <w:lang w:val="ru-RU"/>
              </w:rPr>
            </w:pPr>
          </w:p>
          <w:p w:rsidR="00F62364" w:rsidRPr="00B75135" w:rsidRDefault="00F62364" w:rsidP="003F5E9C">
            <w:pPr>
              <w:pStyle w:val="TableParagraph"/>
              <w:spacing w:before="1"/>
              <w:ind w:right="205" w:hanging="358"/>
              <w:rPr>
                <w:i/>
                <w:sz w:val="24"/>
                <w:lang w:val="ru-RU"/>
              </w:rPr>
            </w:pPr>
            <w:r w:rsidRPr="00B75135">
              <w:rPr>
                <w:i/>
                <w:sz w:val="24"/>
                <w:lang w:val="ru-RU"/>
              </w:rPr>
              <w:t>В повседневной жизни и при изучении других предметов:</w:t>
            </w:r>
          </w:p>
          <w:p w:rsidR="00F62364" w:rsidRPr="00B75135" w:rsidRDefault="00F62364" w:rsidP="00F62364">
            <w:pPr>
              <w:pStyle w:val="TableParagraph"/>
              <w:numPr>
                <w:ilvl w:val="0"/>
                <w:numId w:val="76"/>
              </w:numPr>
              <w:tabs>
                <w:tab w:val="left" w:pos="470"/>
                <w:tab w:val="left" w:pos="471"/>
              </w:tabs>
              <w:ind w:right="123"/>
              <w:rPr>
                <w:sz w:val="24"/>
                <w:lang w:val="ru-RU"/>
              </w:rPr>
            </w:pPr>
            <w:r w:rsidRPr="00B75135">
              <w:rPr>
                <w:sz w:val="24"/>
                <w:lang w:val="ru-RU"/>
              </w:rPr>
              <w:t>оценивать и сравнивать в простых случаях вероятности событий в реальной жизни;</w:t>
            </w:r>
          </w:p>
          <w:p w:rsidR="00F62364" w:rsidRPr="00B75135" w:rsidRDefault="00F62364" w:rsidP="00F62364">
            <w:pPr>
              <w:pStyle w:val="TableParagraph"/>
              <w:numPr>
                <w:ilvl w:val="0"/>
                <w:numId w:val="76"/>
              </w:numPr>
              <w:tabs>
                <w:tab w:val="left" w:pos="470"/>
                <w:tab w:val="left" w:pos="471"/>
              </w:tabs>
              <w:spacing w:before="3" w:line="237" w:lineRule="auto"/>
              <w:ind w:right="148"/>
              <w:rPr>
                <w:sz w:val="24"/>
              </w:rPr>
            </w:pPr>
            <w:r w:rsidRPr="00B75135">
              <w:rPr>
                <w:sz w:val="24"/>
              </w:rPr>
              <w:t>читать, сопоставлять, сравнивать,</w:t>
            </w:r>
          </w:p>
        </w:tc>
        <w:tc>
          <w:tcPr>
            <w:tcW w:w="3605" w:type="dxa"/>
          </w:tcPr>
          <w:p w:rsidR="00F62364" w:rsidRPr="00B75135" w:rsidRDefault="00F62364" w:rsidP="003F5E9C">
            <w:pPr>
              <w:pStyle w:val="TableParagraph"/>
              <w:spacing w:line="235" w:lineRule="auto"/>
              <w:rPr>
                <w:i/>
                <w:sz w:val="24"/>
              </w:rPr>
            </w:pPr>
            <w:r w:rsidRPr="00B75135">
              <w:rPr>
                <w:i/>
                <w:sz w:val="24"/>
              </w:rPr>
              <w:t xml:space="preserve">независимости </w:t>
            </w:r>
            <w:r w:rsidRPr="00B75135">
              <w:rPr>
                <w:i/>
                <w:spacing w:val="-5"/>
                <w:sz w:val="24"/>
              </w:rPr>
              <w:t xml:space="preserve">случайных </w:t>
            </w:r>
            <w:r w:rsidRPr="00B75135">
              <w:rPr>
                <w:i/>
                <w:sz w:val="24"/>
              </w:rPr>
              <w:t>величин;</w:t>
            </w:r>
          </w:p>
          <w:p w:rsidR="00F62364" w:rsidRPr="00B75135" w:rsidRDefault="00F62364" w:rsidP="00F62364">
            <w:pPr>
              <w:pStyle w:val="TableParagraph"/>
              <w:numPr>
                <w:ilvl w:val="0"/>
                <w:numId w:val="75"/>
              </w:numPr>
              <w:tabs>
                <w:tab w:val="left" w:pos="470"/>
                <w:tab w:val="left" w:pos="471"/>
              </w:tabs>
              <w:ind w:right="184"/>
              <w:rPr>
                <w:i/>
                <w:sz w:val="24"/>
                <w:lang w:val="ru-RU"/>
              </w:rPr>
            </w:pPr>
            <w:r w:rsidRPr="00B75135">
              <w:rPr>
                <w:i/>
                <w:sz w:val="24"/>
                <w:lang w:val="ru-RU"/>
              </w:rPr>
              <w:t xml:space="preserve">иметь представление о математическом </w:t>
            </w:r>
            <w:r w:rsidRPr="00B75135">
              <w:rPr>
                <w:i/>
                <w:spacing w:val="-3"/>
                <w:sz w:val="24"/>
                <w:lang w:val="ru-RU"/>
              </w:rPr>
              <w:t xml:space="preserve">ожидании </w:t>
            </w:r>
            <w:r w:rsidRPr="00B75135">
              <w:rPr>
                <w:i/>
                <w:sz w:val="24"/>
                <w:lang w:val="ru-RU"/>
              </w:rPr>
              <w:t>и дисперсии случайных величин;</w:t>
            </w:r>
          </w:p>
          <w:p w:rsidR="00F62364" w:rsidRPr="00B75135" w:rsidRDefault="00F62364" w:rsidP="00F62364">
            <w:pPr>
              <w:pStyle w:val="TableParagraph"/>
              <w:numPr>
                <w:ilvl w:val="0"/>
                <w:numId w:val="75"/>
              </w:numPr>
              <w:tabs>
                <w:tab w:val="left" w:pos="470"/>
                <w:tab w:val="left" w:pos="471"/>
              </w:tabs>
              <w:ind w:right="150"/>
              <w:rPr>
                <w:i/>
                <w:sz w:val="24"/>
                <w:lang w:val="ru-RU"/>
              </w:rPr>
            </w:pPr>
            <w:r w:rsidRPr="00B75135">
              <w:rPr>
                <w:i/>
                <w:sz w:val="24"/>
                <w:lang w:val="ru-RU"/>
              </w:rPr>
              <w:t xml:space="preserve">иметь представление о нормальном распределении </w:t>
            </w:r>
            <w:r w:rsidRPr="00B75135">
              <w:rPr>
                <w:i/>
                <w:spacing w:val="-11"/>
                <w:sz w:val="24"/>
                <w:lang w:val="ru-RU"/>
              </w:rPr>
              <w:t xml:space="preserve">и </w:t>
            </w:r>
            <w:r w:rsidRPr="00B75135">
              <w:rPr>
                <w:i/>
                <w:sz w:val="24"/>
                <w:lang w:val="ru-RU"/>
              </w:rPr>
              <w:t>примерах нормально распределенных случайных величин;</w:t>
            </w:r>
          </w:p>
          <w:p w:rsidR="00F62364" w:rsidRPr="00B75135" w:rsidRDefault="00F62364" w:rsidP="00F62364">
            <w:pPr>
              <w:pStyle w:val="TableParagraph"/>
              <w:numPr>
                <w:ilvl w:val="0"/>
                <w:numId w:val="75"/>
              </w:numPr>
              <w:tabs>
                <w:tab w:val="left" w:pos="468"/>
                <w:tab w:val="left" w:pos="469"/>
              </w:tabs>
              <w:ind w:left="468" w:right="95" w:hanging="358"/>
              <w:rPr>
                <w:i/>
                <w:sz w:val="24"/>
                <w:lang w:val="ru-RU"/>
              </w:rPr>
            </w:pPr>
            <w:r w:rsidRPr="00B75135">
              <w:rPr>
                <w:i/>
                <w:sz w:val="24"/>
                <w:lang w:val="ru-RU"/>
              </w:rPr>
              <w:t>понимать суть закона больших чисел и выборочного метода измерения вероятностей;</w:t>
            </w:r>
          </w:p>
          <w:p w:rsidR="00F62364" w:rsidRPr="00B75135" w:rsidRDefault="00F62364" w:rsidP="00F62364">
            <w:pPr>
              <w:pStyle w:val="TableParagraph"/>
              <w:numPr>
                <w:ilvl w:val="0"/>
                <w:numId w:val="75"/>
              </w:numPr>
              <w:tabs>
                <w:tab w:val="left" w:pos="468"/>
                <w:tab w:val="left" w:pos="469"/>
              </w:tabs>
              <w:ind w:left="468" w:right="430" w:hanging="358"/>
              <w:rPr>
                <w:i/>
                <w:sz w:val="24"/>
                <w:lang w:val="ru-RU"/>
              </w:rPr>
            </w:pPr>
            <w:r w:rsidRPr="00B75135">
              <w:rPr>
                <w:i/>
                <w:sz w:val="24"/>
                <w:lang w:val="ru-RU"/>
              </w:rPr>
              <w:t xml:space="preserve">иметь представление об условной вероятности и </w:t>
            </w:r>
            <w:r w:rsidRPr="00B75135">
              <w:rPr>
                <w:i/>
                <w:spacing w:val="-12"/>
                <w:sz w:val="24"/>
                <w:lang w:val="ru-RU"/>
              </w:rPr>
              <w:t xml:space="preserve">о </w:t>
            </w:r>
            <w:r w:rsidRPr="00B75135">
              <w:rPr>
                <w:i/>
                <w:sz w:val="24"/>
                <w:lang w:val="ru-RU"/>
              </w:rPr>
              <w:t>полной вероятности, применять их в решении задач;</w:t>
            </w:r>
          </w:p>
          <w:p w:rsidR="00F62364" w:rsidRPr="00B75135" w:rsidRDefault="00F62364" w:rsidP="00F62364">
            <w:pPr>
              <w:pStyle w:val="TableParagraph"/>
              <w:numPr>
                <w:ilvl w:val="0"/>
                <w:numId w:val="75"/>
              </w:numPr>
              <w:tabs>
                <w:tab w:val="left" w:pos="468"/>
                <w:tab w:val="left" w:pos="469"/>
              </w:tabs>
              <w:ind w:left="468" w:right="284" w:hanging="358"/>
              <w:rPr>
                <w:i/>
                <w:sz w:val="24"/>
                <w:lang w:val="ru-RU"/>
              </w:rPr>
            </w:pPr>
            <w:r w:rsidRPr="00B75135">
              <w:rPr>
                <w:i/>
                <w:sz w:val="24"/>
                <w:lang w:val="ru-RU"/>
              </w:rPr>
              <w:t xml:space="preserve">иметь представление о важных частных видах распределений и </w:t>
            </w:r>
            <w:r w:rsidRPr="00B75135">
              <w:rPr>
                <w:i/>
                <w:spacing w:val="-5"/>
                <w:sz w:val="24"/>
                <w:lang w:val="ru-RU"/>
              </w:rPr>
              <w:t xml:space="preserve">применять </w:t>
            </w:r>
            <w:r w:rsidRPr="00B75135">
              <w:rPr>
                <w:i/>
                <w:sz w:val="24"/>
                <w:lang w:val="ru-RU"/>
              </w:rPr>
              <w:t>их в решении</w:t>
            </w:r>
            <w:r w:rsidRPr="00B75135">
              <w:rPr>
                <w:i/>
                <w:spacing w:val="-3"/>
                <w:sz w:val="24"/>
                <w:lang w:val="ru-RU"/>
              </w:rPr>
              <w:t xml:space="preserve"> </w:t>
            </w:r>
            <w:r w:rsidRPr="00B75135">
              <w:rPr>
                <w:i/>
                <w:sz w:val="24"/>
                <w:lang w:val="ru-RU"/>
              </w:rPr>
              <w:t>задач;</w:t>
            </w:r>
          </w:p>
          <w:p w:rsidR="00F62364" w:rsidRPr="00B75135" w:rsidRDefault="00F62364" w:rsidP="00F62364">
            <w:pPr>
              <w:pStyle w:val="TableParagraph"/>
              <w:numPr>
                <w:ilvl w:val="0"/>
                <w:numId w:val="75"/>
              </w:numPr>
              <w:tabs>
                <w:tab w:val="left" w:pos="468"/>
                <w:tab w:val="left" w:pos="469"/>
              </w:tabs>
              <w:ind w:left="468" w:right="695" w:hanging="358"/>
              <w:rPr>
                <w:i/>
                <w:sz w:val="24"/>
                <w:lang w:val="ru-RU"/>
              </w:rPr>
            </w:pPr>
            <w:r w:rsidRPr="00B75135">
              <w:rPr>
                <w:i/>
                <w:sz w:val="24"/>
                <w:lang w:val="ru-RU"/>
              </w:rPr>
              <w:t xml:space="preserve">иметь представление </w:t>
            </w:r>
            <w:r w:rsidRPr="00B75135">
              <w:rPr>
                <w:i/>
                <w:spacing w:val="-11"/>
                <w:sz w:val="24"/>
                <w:lang w:val="ru-RU"/>
              </w:rPr>
              <w:t xml:space="preserve">о </w:t>
            </w:r>
            <w:r w:rsidRPr="00B75135">
              <w:rPr>
                <w:i/>
                <w:sz w:val="24"/>
                <w:lang w:val="ru-RU"/>
              </w:rPr>
              <w:t>корреляции случайных величин, о линейной регрессии.</w:t>
            </w:r>
          </w:p>
          <w:p w:rsidR="00F62364" w:rsidRPr="00B75135" w:rsidRDefault="00F62364" w:rsidP="003F5E9C">
            <w:pPr>
              <w:pStyle w:val="TableParagraph"/>
              <w:spacing w:before="11"/>
              <w:ind w:left="0"/>
              <w:rPr>
                <w:lang w:val="ru-RU"/>
              </w:rPr>
            </w:pPr>
          </w:p>
          <w:p w:rsidR="00F62364" w:rsidRPr="00B75135" w:rsidRDefault="00F62364" w:rsidP="003F5E9C">
            <w:pPr>
              <w:pStyle w:val="TableParagraph"/>
              <w:ind w:left="468" w:right="213" w:hanging="358"/>
              <w:rPr>
                <w:i/>
                <w:sz w:val="24"/>
                <w:lang w:val="ru-RU"/>
              </w:rPr>
            </w:pPr>
            <w:r w:rsidRPr="00B75135">
              <w:rPr>
                <w:i/>
                <w:sz w:val="24"/>
                <w:lang w:val="ru-RU"/>
              </w:rPr>
              <w:t>В повседневной жизни и при изучении других предметов:</w:t>
            </w:r>
          </w:p>
        </w:tc>
        <w:tc>
          <w:tcPr>
            <w:tcW w:w="3288" w:type="dxa"/>
          </w:tcPr>
          <w:p w:rsidR="00F62364" w:rsidRPr="00B75135" w:rsidRDefault="00F62364" w:rsidP="003F5E9C">
            <w:pPr>
              <w:pStyle w:val="TableParagraph"/>
              <w:ind w:left="473" w:right="140"/>
              <w:rPr>
                <w:sz w:val="24"/>
                <w:lang w:val="ru-RU"/>
              </w:rPr>
            </w:pPr>
            <w:r w:rsidRPr="00B75135">
              <w:rPr>
                <w:sz w:val="24"/>
                <w:lang w:val="ru-RU"/>
              </w:rPr>
              <w:t>понятием генеральная совокупность и выборкой из нее;</w:t>
            </w:r>
          </w:p>
          <w:p w:rsidR="00F62364" w:rsidRPr="00B75135" w:rsidRDefault="00F62364" w:rsidP="00F62364">
            <w:pPr>
              <w:pStyle w:val="TableParagraph"/>
              <w:numPr>
                <w:ilvl w:val="0"/>
                <w:numId w:val="74"/>
              </w:numPr>
              <w:tabs>
                <w:tab w:val="left" w:pos="470"/>
                <w:tab w:val="left" w:pos="471"/>
              </w:tabs>
              <w:ind w:right="249" w:hanging="360"/>
              <w:rPr>
                <w:sz w:val="24"/>
                <w:lang w:val="ru-RU"/>
              </w:rPr>
            </w:pPr>
            <w:r w:rsidRPr="00B75135">
              <w:rPr>
                <w:sz w:val="24"/>
                <w:lang w:val="ru-RU"/>
              </w:rPr>
              <w:t>оперировать понятиями: частота и вероятность события, сумма и произведение вероятностей,</w:t>
            </w:r>
            <w:r w:rsidRPr="00B75135">
              <w:rPr>
                <w:spacing w:val="-19"/>
                <w:sz w:val="24"/>
                <w:lang w:val="ru-RU"/>
              </w:rPr>
              <w:t xml:space="preserve"> </w:t>
            </w:r>
            <w:r w:rsidRPr="00B75135">
              <w:rPr>
                <w:sz w:val="24"/>
                <w:lang w:val="ru-RU"/>
              </w:rPr>
              <w:t>вычислять вероятности событий на основе подсчета числа исходов;</w:t>
            </w:r>
          </w:p>
          <w:p w:rsidR="00F62364" w:rsidRPr="00B75135" w:rsidRDefault="00F62364" w:rsidP="00F62364">
            <w:pPr>
              <w:pStyle w:val="TableParagraph"/>
              <w:numPr>
                <w:ilvl w:val="0"/>
                <w:numId w:val="74"/>
              </w:numPr>
              <w:tabs>
                <w:tab w:val="left" w:pos="470"/>
                <w:tab w:val="left" w:pos="471"/>
              </w:tabs>
              <w:spacing w:line="237" w:lineRule="auto"/>
              <w:ind w:right="805" w:hanging="360"/>
              <w:rPr>
                <w:sz w:val="24"/>
              </w:rPr>
            </w:pPr>
            <w:r w:rsidRPr="00B75135">
              <w:rPr>
                <w:sz w:val="24"/>
              </w:rPr>
              <w:t>владеть</w:t>
            </w:r>
            <w:r w:rsidRPr="00B75135">
              <w:rPr>
                <w:spacing w:val="-7"/>
                <w:sz w:val="24"/>
              </w:rPr>
              <w:t xml:space="preserve"> </w:t>
            </w:r>
            <w:r w:rsidRPr="00B75135">
              <w:rPr>
                <w:sz w:val="24"/>
              </w:rPr>
              <w:t>основными понятиями</w:t>
            </w:r>
          </w:p>
          <w:p w:rsidR="00F62364" w:rsidRPr="00B75135" w:rsidRDefault="00F62364" w:rsidP="003F5E9C">
            <w:pPr>
              <w:pStyle w:val="TableParagraph"/>
              <w:ind w:left="473" w:right="222"/>
              <w:rPr>
                <w:sz w:val="24"/>
                <w:lang w:val="ru-RU"/>
              </w:rPr>
            </w:pPr>
            <w:r w:rsidRPr="00B75135">
              <w:rPr>
                <w:sz w:val="24"/>
                <w:lang w:val="ru-RU"/>
              </w:rPr>
              <w:t>комбинаторики и уметь их применять при решении задач;</w:t>
            </w:r>
          </w:p>
          <w:p w:rsidR="00F62364" w:rsidRPr="00B75135" w:rsidRDefault="00F62364" w:rsidP="00F62364">
            <w:pPr>
              <w:pStyle w:val="TableParagraph"/>
              <w:numPr>
                <w:ilvl w:val="0"/>
                <w:numId w:val="74"/>
              </w:numPr>
              <w:tabs>
                <w:tab w:val="left" w:pos="470"/>
                <w:tab w:val="left" w:pos="471"/>
              </w:tabs>
              <w:spacing w:line="237" w:lineRule="auto"/>
              <w:ind w:right="354" w:hanging="360"/>
              <w:rPr>
                <w:sz w:val="24"/>
                <w:lang w:val="ru-RU"/>
              </w:rPr>
            </w:pPr>
            <w:r w:rsidRPr="00B75135">
              <w:rPr>
                <w:sz w:val="24"/>
                <w:lang w:val="ru-RU"/>
              </w:rPr>
              <w:t>иметь представление</w:t>
            </w:r>
            <w:r w:rsidRPr="00B75135">
              <w:rPr>
                <w:spacing w:val="-20"/>
                <w:sz w:val="24"/>
                <w:lang w:val="ru-RU"/>
              </w:rPr>
              <w:t xml:space="preserve"> </w:t>
            </w:r>
            <w:r w:rsidRPr="00B75135">
              <w:rPr>
                <w:sz w:val="24"/>
                <w:lang w:val="ru-RU"/>
              </w:rPr>
              <w:t>об основах теории вероятностей;</w:t>
            </w:r>
          </w:p>
          <w:p w:rsidR="00F62364" w:rsidRPr="00B75135" w:rsidRDefault="00F62364" w:rsidP="00F62364">
            <w:pPr>
              <w:pStyle w:val="TableParagraph"/>
              <w:numPr>
                <w:ilvl w:val="0"/>
                <w:numId w:val="74"/>
              </w:numPr>
              <w:tabs>
                <w:tab w:val="left" w:pos="470"/>
                <w:tab w:val="left" w:pos="471"/>
              </w:tabs>
              <w:spacing w:line="237" w:lineRule="auto"/>
              <w:ind w:right="466" w:hanging="360"/>
              <w:rPr>
                <w:sz w:val="24"/>
              </w:rPr>
            </w:pPr>
            <w:r w:rsidRPr="00B75135">
              <w:rPr>
                <w:sz w:val="24"/>
              </w:rPr>
              <w:t>иметь представление</w:t>
            </w:r>
            <w:r w:rsidRPr="00B75135">
              <w:rPr>
                <w:spacing w:val="-10"/>
                <w:sz w:val="24"/>
              </w:rPr>
              <w:t xml:space="preserve"> </w:t>
            </w:r>
            <w:r w:rsidRPr="00B75135">
              <w:rPr>
                <w:sz w:val="24"/>
              </w:rPr>
              <w:t>о дискретных</w:t>
            </w:r>
            <w:r w:rsidRPr="00B75135">
              <w:rPr>
                <w:spacing w:val="1"/>
                <w:sz w:val="24"/>
              </w:rPr>
              <w:t xml:space="preserve"> </w:t>
            </w:r>
            <w:r w:rsidRPr="00B75135">
              <w:rPr>
                <w:sz w:val="24"/>
              </w:rPr>
              <w:t>и</w:t>
            </w:r>
          </w:p>
          <w:p w:rsidR="00F62364" w:rsidRPr="00B75135" w:rsidRDefault="00F62364" w:rsidP="003F5E9C">
            <w:pPr>
              <w:pStyle w:val="TableParagraph"/>
              <w:spacing w:before="1"/>
              <w:ind w:left="473" w:right="219"/>
              <w:rPr>
                <w:sz w:val="24"/>
              </w:rPr>
            </w:pPr>
            <w:r w:rsidRPr="00B75135">
              <w:rPr>
                <w:sz w:val="24"/>
              </w:rPr>
              <w:t>непрерывных случайных величинах и</w:t>
            </w:r>
          </w:p>
          <w:p w:rsidR="00F62364" w:rsidRPr="00B75135" w:rsidRDefault="00F62364" w:rsidP="003F5E9C">
            <w:pPr>
              <w:pStyle w:val="TableParagraph"/>
              <w:ind w:left="473"/>
              <w:rPr>
                <w:sz w:val="24"/>
                <w:lang w:val="ru-RU"/>
              </w:rPr>
            </w:pPr>
            <w:r w:rsidRPr="00B75135">
              <w:rPr>
                <w:sz w:val="24"/>
                <w:lang w:val="ru-RU"/>
              </w:rPr>
              <w:t>распределениях, о независимости случайных величин;</w:t>
            </w:r>
          </w:p>
          <w:p w:rsidR="00F62364" w:rsidRPr="00B75135" w:rsidRDefault="00F62364" w:rsidP="00F62364">
            <w:pPr>
              <w:pStyle w:val="TableParagraph"/>
              <w:numPr>
                <w:ilvl w:val="0"/>
                <w:numId w:val="74"/>
              </w:numPr>
              <w:tabs>
                <w:tab w:val="left" w:pos="470"/>
                <w:tab w:val="left" w:pos="471"/>
              </w:tabs>
              <w:spacing w:before="5" w:line="237" w:lineRule="auto"/>
              <w:ind w:right="466" w:hanging="360"/>
              <w:rPr>
                <w:sz w:val="24"/>
              </w:rPr>
            </w:pPr>
            <w:r w:rsidRPr="00B75135">
              <w:rPr>
                <w:sz w:val="24"/>
              </w:rPr>
              <w:t>иметь представление</w:t>
            </w:r>
            <w:r w:rsidRPr="00B75135">
              <w:rPr>
                <w:spacing w:val="-10"/>
                <w:sz w:val="24"/>
              </w:rPr>
              <w:t xml:space="preserve"> </w:t>
            </w:r>
            <w:r w:rsidRPr="00B75135">
              <w:rPr>
                <w:sz w:val="24"/>
              </w:rPr>
              <w:t>о математическом</w:t>
            </w:r>
          </w:p>
          <w:p w:rsidR="00F62364" w:rsidRPr="00B75135" w:rsidRDefault="00F62364" w:rsidP="003F5E9C">
            <w:pPr>
              <w:pStyle w:val="TableParagraph"/>
              <w:ind w:left="473"/>
              <w:rPr>
                <w:sz w:val="24"/>
                <w:lang w:val="ru-RU"/>
              </w:rPr>
            </w:pPr>
            <w:r w:rsidRPr="00B75135">
              <w:rPr>
                <w:sz w:val="24"/>
                <w:lang w:val="ru-RU"/>
              </w:rPr>
              <w:t>ожидании и дисперсии случайных величин;</w:t>
            </w:r>
          </w:p>
          <w:p w:rsidR="00F62364" w:rsidRPr="00B75135" w:rsidRDefault="00F62364" w:rsidP="00F62364">
            <w:pPr>
              <w:pStyle w:val="TableParagraph"/>
              <w:numPr>
                <w:ilvl w:val="0"/>
                <w:numId w:val="74"/>
              </w:numPr>
              <w:tabs>
                <w:tab w:val="left" w:pos="470"/>
                <w:tab w:val="left" w:pos="471"/>
              </w:tabs>
              <w:ind w:left="471"/>
              <w:rPr>
                <w:sz w:val="24"/>
              </w:rPr>
            </w:pPr>
            <w:r w:rsidRPr="00B75135">
              <w:rPr>
                <w:sz w:val="24"/>
              </w:rPr>
              <w:t>иметь представление</w:t>
            </w:r>
            <w:r w:rsidRPr="00B75135">
              <w:rPr>
                <w:spacing w:val="-6"/>
                <w:sz w:val="24"/>
              </w:rPr>
              <w:t xml:space="preserve"> </w:t>
            </w:r>
            <w:r w:rsidRPr="00B75135">
              <w:rPr>
                <w:sz w:val="24"/>
              </w:rPr>
              <w:t>о</w:t>
            </w:r>
          </w:p>
        </w:tc>
        <w:tc>
          <w:tcPr>
            <w:tcW w:w="3463" w:type="dxa"/>
          </w:tcPr>
          <w:p w:rsidR="00F62364" w:rsidRPr="00B75135" w:rsidRDefault="00F62364" w:rsidP="003F5E9C">
            <w:pPr>
              <w:pStyle w:val="TableParagraph"/>
              <w:spacing w:line="265" w:lineRule="exact"/>
              <w:ind w:left="474"/>
              <w:rPr>
                <w:i/>
                <w:sz w:val="24"/>
              </w:rPr>
            </w:pPr>
            <w:r w:rsidRPr="00B75135">
              <w:rPr>
                <w:i/>
                <w:sz w:val="24"/>
              </w:rPr>
              <w:t>теореме;</w:t>
            </w:r>
          </w:p>
          <w:p w:rsidR="00F62364" w:rsidRPr="00B75135" w:rsidRDefault="00F62364" w:rsidP="00F62364">
            <w:pPr>
              <w:pStyle w:val="TableParagraph"/>
              <w:numPr>
                <w:ilvl w:val="0"/>
                <w:numId w:val="73"/>
              </w:numPr>
              <w:tabs>
                <w:tab w:val="left" w:pos="473"/>
                <w:tab w:val="left" w:pos="474"/>
              </w:tabs>
              <w:ind w:right="141"/>
              <w:rPr>
                <w:i/>
                <w:sz w:val="24"/>
                <w:lang w:val="ru-RU"/>
              </w:rPr>
            </w:pPr>
            <w:r w:rsidRPr="00B75135">
              <w:rPr>
                <w:i/>
                <w:sz w:val="24"/>
                <w:lang w:val="ru-RU"/>
              </w:rPr>
              <w:t xml:space="preserve">иметь представление о выборочном </w:t>
            </w:r>
            <w:r w:rsidRPr="00B75135">
              <w:rPr>
                <w:i/>
                <w:spacing w:val="-4"/>
                <w:sz w:val="24"/>
                <w:lang w:val="ru-RU"/>
              </w:rPr>
              <w:t xml:space="preserve">коэффициенте </w:t>
            </w:r>
            <w:r w:rsidRPr="00B75135">
              <w:rPr>
                <w:i/>
                <w:sz w:val="24"/>
                <w:lang w:val="ru-RU"/>
              </w:rPr>
              <w:t>корреляции и линейной регрессии;</w:t>
            </w:r>
          </w:p>
          <w:p w:rsidR="00F62364" w:rsidRPr="00B75135" w:rsidRDefault="00F62364" w:rsidP="00F62364">
            <w:pPr>
              <w:pStyle w:val="TableParagraph"/>
              <w:numPr>
                <w:ilvl w:val="0"/>
                <w:numId w:val="73"/>
              </w:numPr>
              <w:tabs>
                <w:tab w:val="left" w:pos="473"/>
                <w:tab w:val="left" w:pos="474"/>
              </w:tabs>
              <w:ind w:right="106"/>
              <w:rPr>
                <w:i/>
                <w:sz w:val="24"/>
                <w:lang w:val="ru-RU"/>
              </w:rPr>
            </w:pPr>
            <w:r w:rsidRPr="00B75135">
              <w:rPr>
                <w:i/>
                <w:sz w:val="24"/>
                <w:lang w:val="ru-RU"/>
              </w:rPr>
              <w:t>иметь представление о статистических</w:t>
            </w:r>
            <w:r w:rsidRPr="00B75135">
              <w:rPr>
                <w:i/>
                <w:spacing w:val="-12"/>
                <w:sz w:val="24"/>
                <w:lang w:val="ru-RU"/>
              </w:rPr>
              <w:t xml:space="preserve"> </w:t>
            </w:r>
            <w:r w:rsidRPr="00B75135">
              <w:rPr>
                <w:i/>
                <w:sz w:val="24"/>
                <w:lang w:val="ru-RU"/>
              </w:rPr>
              <w:t>гипотезах и</w:t>
            </w:r>
            <w:r w:rsidRPr="00B75135">
              <w:rPr>
                <w:i/>
                <w:spacing w:val="-1"/>
                <w:sz w:val="24"/>
                <w:lang w:val="ru-RU"/>
              </w:rPr>
              <w:t xml:space="preserve"> </w:t>
            </w:r>
            <w:r w:rsidRPr="00B75135">
              <w:rPr>
                <w:i/>
                <w:sz w:val="24"/>
                <w:lang w:val="ru-RU"/>
              </w:rPr>
              <w:t>проверке</w:t>
            </w:r>
          </w:p>
          <w:p w:rsidR="00F62364" w:rsidRPr="00B75135" w:rsidRDefault="00F62364" w:rsidP="003F5E9C">
            <w:pPr>
              <w:pStyle w:val="TableParagraph"/>
              <w:ind w:left="474" w:right="70"/>
              <w:rPr>
                <w:i/>
                <w:sz w:val="24"/>
                <w:lang w:val="ru-RU"/>
              </w:rPr>
            </w:pPr>
            <w:r w:rsidRPr="00B75135">
              <w:rPr>
                <w:i/>
                <w:sz w:val="24"/>
                <w:lang w:val="ru-RU"/>
              </w:rPr>
              <w:t>статистической гипотезы, о статистике критерия и ее уровне значимости;</w:t>
            </w:r>
          </w:p>
          <w:p w:rsidR="00F62364" w:rsidRPr="00B75135" w:rsidRDefault="00F62364" w:rsidP="00F62364">
            <w:pPr>
              <w:pStyle w:val="TableParagraph"/>
              <w:numPr>
                <w:ilvl w:val="0"/>
                <w:numId w:val="73"/>
              </w:numPr>
              <w:tabs>
                <w:tab w:val="left" w:pos="473"/>
                <w:tab w:val="left" w:pos="474"/>
              </w:tabs>
              <w:ind w:right="547"/>
              <w:rPr>
                <w:i/>
                <w:sz w:val="24"/>
                <w:lang w:val="ru-RU"/>
              </w:rPr>
            </w:pPr>
            <w:r w:rsidRPr="00B75135">
              <w:rPr>
                <w:i/>
                <w:sz w:val="24"/>
                <w:lang w:val="ru-RU"/>
              </w:rPr>
              <w:t>иметь представление</w:t>
            </w:r>
            <w:r w:rsidRPr="00B75135">
              <w:rPr>
                <w:i/>
                <w:spacing w:val="-8"/>
                <w:sz w:val="24"/>
                <w:lang w:val="ru-RU"/>
              </w:rPr>
              <w:t xml:space="preserve"> </w:t>
            </w:r>
            <w:r w:rsidRPr="00B75135">
              <w:rPr>
                <w:i/>
                <w:sz w:val="24"/>
                <w:lang w:val="ru-RU"/>
              </w:rPr>
              <w:t>о связи эмпирических и теоретических распределений;</w:t>
            </w:r>
          </w:p>
          <w:p w:rsidR="00F62364" w:rsidRPr="00B75135" w:rsidRDefault="00F62364" w:rsidP="00F62364">
            <w:pPr>
              <w:pStyle w:val="TableParagraph"/>
              <w:numPr>
                <w:ilvl w:val="0"/>
                <w:numId w:val="73"/>
              </w:numPr>
              <w:tabs>
                <w:tab w:val="left" w:pos="473"/>
                <w:tab w:val="left" w:pos="474"/>
              </w:tabs>
              <w:spacing w:line="237" w:lineRule="auto"/>
              <w:ind w:right="410"/>
              <w:rPr>
                <w:i/>
                <w:sz w:val="24"/>
                <w:lang w:val="ru-RU"/>
              </w:rPr>
            </w:pPr>
            <w:r w:rsidRPr="00B75135">
              <w:rPr>
                <w:i/>
                <w:sz w:val="24"/>
                <w:lang w:val="ru-RU"/>
              </w:rPr>
              <w:t>иметь представление о кодировании, двоичной записи, двоичном</w:t>
            </w:r>
            <w:r w:rsidRPr="00B75135">
              <w:rPr>
                <w:i/>
                <w:spacing w:val="-20"/>
                <w:sz w:val="24"/>
                <w:lang w:val="ru-RU"/>
              </w:rPr>
              <w:t xml:space="preserve"> </w:t>
            </w:r>
            <w:r w:rsidRPr="00B75135">
              <w:rPr>
                <w:i/>
                <w:sz w:val="24"/>
                <w:lang w:val="ru-RU"/>
              </w:rPr>
              <w:t>дереве;</w:t>
            </w:r>
          </w:p>
          <w:p w:rsidR="00F62364" w:rsidRPr="00B75135" w:rsidRDefault="00F62364" w:rsidP="00F62364">
            <w:pPr>
              <w:pStyle w:val="TableParagraph"/>
              <w:numPr>
                <w:ilvl w:val="0"/>
                <w:numId w:val="73"/>
              </w:numPr>
              <w:tabs>
                <w:tab w:val="left" w:pos="473"/>
                <w:tab w:val="left" w:pos="474"/>
              </w:tabs>
              <w:spacing w:before="4"/>
              <w:ind w:right="206"/>
              <w:rPr>
                <w:i/>
                <w:sz w:val="24"/>
                <w:lang w:val="ru-RU"/>
              </w:rPr>
            </w:pPr>
            <w:r w:rsidRPr="00B75135">
              <w:rPr>
                <w:i/>
                <w:sz w:val="24"/>
                <w:lang w:val="ru-RU"/>
              </w:rPr>
              <w:t>владеть основными понятиями теории графов (граф, вершина, ребро, степень вершины, путь в графе) и уметь</w:t>
            </w:r>
            <w:r w:rsidRPr="00B75135">
              <w:rPr>
                <w:i/>
                <w:spacing w:val="-12"/>
                <w:sz w:val="24"/>
                <w:lang w:val="ru-RU"/>
              </w:rPr>
              <w:t xml:space="preserve"> </w:t>
            </w:r>
            <w:r w:rsidRPr="00B75135">
              <w:rPr>
                <w:i/>
                <w:sz w:val="24"/>
                <w:lang w:val="ru-RU"/>
              </w:rPr>
              <w:t>применять их при решении</w:t>
            </w:r>
            <w:r w:rsidRPr="00B75135">
              <w:rPr>
                <w:i/>
                <w:spacing w:val="-5"/>
                <w:sz w:val="24"/>
                <w:lang w:val="ru-RU"/>
              </w:rPr>
              <w:t xml:space="preserve"> </w:t>
            </w:r>
            <w:r w:rsidRPr="00B75135">
              <w:rPr>
                <w:i/>
                <w:sz w:val="24"/>
                <w:lang w:val="ru-RU"/>
              </w:rPr>
              <w:t>задач;</w:t>
            </w:r>
          </w:p>
          <w:p w:rsidR="00F62364" w:rsidRPr="00B75135" w:rsidRDefault="00F62364" w:rsidP="00F62364">
            <w:pPr>
              <w:pStyle w:val="TableParagraph"/>
              <w:numPr>
                <w:ilvl w:val="0"/>
                <w:numId w:val="73"/>
              </w:numPr>
              <w:tabs>
                <w:tab w:val="left" w:pos="473"/>
                <w:tab w:val="left" w:pos="474"/>
              </w:tabs>
              <w:ind w:right="514"/>
              <w:rPr>
                <w:i/>
                <w:sz w:val="24"/>
                <w:lang w:val="ru-RU"/>
              </w:rPr>
            </w:pPr>
            <w:r w:rsidRPr="00B75135">
              <w:rPr>
                <w:i/>
                <w:sz w:val="24"/>
                <w:lang w:val="ru-RU"/>
              </w:rPr>
              <w:t xml:space="preserve">иметь представление о деревьях и уметь применять при </w:t>
            </w:r>
            <w:r w:rsidRPr="00B75135">
              <w:rPr>
                <w:i/>
                <w:spacing w:val="-6"/>
                <w:sz w:val="24"/>
                <w:lang w:val="ru-RU"/>
              </w:rPr>
              <w:t xml:space="preserve">решении </w:t>
            </w:r>
            <w:r w:rsidRPr="00B75135">
              <w:rPr>
                <w:i/>
                <w:sz w:val="24"/>
                <w:lang w:val="ru-RU"/>
              </w:rPr>
              <w:t>задач;</w:t>
            </w:r>
          </w:p>
          <w:p w:rsidR="00F62364" w:rsidRPr="00B75135" w:rsidRDefault="00F62364" w:rsidP="00F62364">
            <w:pPr>
              <w:pStyle w:val="TableParagraph"/>
              <w:numPr>
                <w:ilvl w:val="0"/>
                <w:numId w:val="73"/>
              </w:numPr>
              <w:tabs>
                <w:tab w:val="left" w:pos="473"/>
                <w:tab w:val="left" w:pos="474"/>
              </w:tabs>
              <w:spacing w:line="235" w:lineRule="auto"/>
              <w:ind w:right="477"/>
              <w:rPr>
                <w:i/>
                <w:sz w:val="24"/>
                <w:lang w:val="ru-RU"/>
              </w:rPr>
            </w:pPr>
            <w:r w:rsidRPr="00B75135">
              <w:rPr>
                <w:i/>
                <w:sz w:val="24"/>
                <w:lang w:val="ru-RU"/>
              </w:rPr>
              <w:t xml:space="preserve">владеть понятием связность и </w:t>
            </w:r>
            <w:r w:rsidRPr="00B75135">
              <w:rPr>
                <w:i/>
                <w:spacing w:val="-5"/>
                <w:sz w:val="24"/>
                <w:lang w:val="ru-RU"/>
              </w:rPr>
              <w:t xml:space="preserve">уметь </w:t>
            </w:r>
            <w:r w:rsidRPr="00B75135">
              <w:rPr>
                <w:i/>
                <w:sz w:val="24"/>
                <w:lang w:val="ru-RU"/>
              </w:rPr>
              <w:t>применять</w:t>
            </w:r>
            <w:r w:rsidRPr="00B75135">
              <w:rPr>
                <w:i/>
                <w:spacing w:val="9"/>
                <w:sz w:val="24"/>
                <w:lang w:val="ru-RU"/>
              </w:rPr>
              <w:t xml:space="preserve"> </w:t>
            </w:r>
            <w:r w:rsidRPr="00B75135">
              <w:rPr>
                <w:i/>
                <w:spacing w:val="-3"/>
                <w:sz w:val="24"/>
                <w:lang w:val="ru-RU"/>
              </w:rPr>
              <w:t>компоненты</w:t>
            </w: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7539"/>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3F5E9C">
            <w:pPr>
              <w:pStyle w:val="TableParagraph"/>
              <w:ind w:right="312"/>
              <w:rPr>
                <w:sz w:val="24"/>
                <w:lang w:val="ru-RU"/>
              </w:rPr>
            </w:pPr>
            <w:r w:rsidRPr="00B75135">
              <w:rPr>
                <w:sz w:val="24"/>
                <w:lang w:val="ru-RU"/>
              </w:rPr>
              <w:t>интерпретировать в простых случаях реальные данные, представленные в виде таблиц,</w:t>
            </w:r>
          </w:p>
          <w:p w:rsidR="00F62364" w:rsidRPr="00B75135" w:rsidRDefault="00F62364" w:rsidP="003F5E9C">
            <w:pPr>
              <w:pStyle w:val="TableParagraph"/>
              <w:rPr>
                <w:sz w:val="24"/>
              </w:rPr>
            </w:pPr>
            <w:r w:rsidRPr="00B75135">
              <w:rPr>
                <w:sz w:val="24"/>
              </w:rPr>
              <w:t>диаграмм, графиков</w:t>
            </w:r>
          </w:p>
        </w:tc>
        <w:tc>
          <w:tcPr>
            <w:tcW w:w="3605" w:type="dxa"/>
          </w:tcPr>
          <w:p w:rsidR="00F62364" w:rsidRPr="00B75135" w:rsidRDefault="00F62364" w:rsidP="00F62364">
            <w:pPr>
              <w:pStyle w:val="TableParagraph"/>
              <w:numPr>
                <w:ilvl w:val="0"/>
                <w:numId w:val="83"/>
              </w:numPr>
              <w:tabs>
                <w:tab w:val="left" w:pos="468"/>
                <w:tab w:val="left" w:pos="469"/>
              </w:tabs>
              <w:spacing w:line="237" w:lineRule="auto"/>
              <w:ind w:right="485"/>
              <w:rPr>
                <w:i/>
                <w:sz w:val="24"/>
                <w:lang w:val="ru-RU"/>
              </w:rPr>
            </w:pPr>
            <w:r w:rsidRPr="00B75135">
              <w:rPr>
                <w:i/>
                <w:sz w:val="24"/>
                <w:lang w:val="ru-RU"/>
              </w:rPr>
              <w:t xml:space="preserve">вычислять или </w:t>
            </w:r>
            <w:r w:rsidRPr="00B75135">
              <w:rPr>
                <w:i/>
                <w:spacing w:val="-4"/>
                <w:sz w:val="24"/>
                <w:lang w:val="ru-RU"/>
              </w:rPr>
              <w:t xml:space="preserve">оценивать </w:t>
            </w:r>
            <w:r w:rsidRPr="00B75135">
              <w:rPr>
                <w:i/>
                <w:sz w:val="24"/>
                <w:lang w:val="ru-RU"/>
              </w:rPr>
              <w:t>вероятности событий в реальной</w:t>
            </w:r>
            <w:r w:rsidRPr="00B75135">
              <w:rPr>
                <w:i/>
                <w:spacing w:val="-1"/>
                <w:sz w:val="24"/>
                <w:lang w:val="ru-RU"/>
              </w:rPr>
              <w:t xml:space="preserve"> </w:t>
            </w:r>
            <w:r w:rsidRPr="00B75135">
              <w:rPr>
                <w:i/>
                <w:sz w:val="24"/>
                <w:lang w:val="ru-RU"/>
              </w:rPr>
              <w:t>жизни;</w:t>
            </w:r>
          </w:p>
          <w:p w:rsidR="00F62364" w:rsidRPr="00B75135" w:rsidRDefault="00F62364" w:rsidP="00F62364">
            <w:pPr>
              <w:pStyle w:val="TableParagraph"/>
              <w:numPr>
                <w:ilvl w:val="0"/>
                <w:numId w:val="83"/>
              </w:numPr>
              <w:tabs>
                <w:tab w:val="left" w:pos="468"/>
                <w:tab w:val="left" w:pos="469"/>
              </w:tabs>
              <w:ind w:right="514"/>
              <w:rPr>
                <w:i/>
                <w:sz w:val="24"/>
                <w:lang w:val="ru-RU"/>
              </w:rPr>
            </w:pPr>
            <w:r w:rsidRPr="00B75135">
              <w:rPr>
                <w:i/>
                <w:sz w:val="24"/>
                <w:lang w:val="ru-RU"/>
              </w:rPr>
              <w:t xml:space="preserve">выбирать подходящие методы представления </w:t>
            </w:r>
            <w:r w:rsidRPr="00B75135">
              <w:rPr>
                <w:i/>
                <w:spacing w:val="-11"/>
                <w:sz w:val="24"/>
                <w:lang w:val="ru-RU"/>
              </w:rPr>
              <w:t xml:space="preserve">и </w:t>
            </w:r>
            <w:r w:rsidRPr="00B75135">
              <w:rPr>
                <w:i/>
                <w:sz w:val="24"/>
                <w:lang w:val="ru-RU"/>
              </w:rPr>
              <w:t>обработки</w:t>
            </w:r>
            <w:r w:rsidRPr="00B75135">
              <w:rPr>
                <w:i/>
                <w:spacing w:val="-1"/>
                <w:sz w:val="24"/>
                <w:lang w:val="ru-RU"/>
              </w:rPr>
              <w:t xml:space="preserve"> </w:t>
            </w:r>
            <w:r w:rsidRPr="00B75135">
              <w:rPr>
                <w:i/>
                <w:sz w:val="24"/>
                <w:lang w:val="ru-RU"/>
              </w:rPr>
              <w:t>данных;</w:t>
            </w:r>
          </w:p>
          <w:p w:rsidR="00F62364" w:rsidRPr="00B75135" w:rsidRDefault="00F62364" w:rsidP="00F62364">
            <w:pPr>
              <w:pStyle w:val="TableParagraph"/>
              <w:numPr>
                <w:ilvl w:val="0"/>
                <w:numId w:val="83"/>
              </w:numPr>
              <w:tabs>
                <w:tab w:val="left" w:pos="468"/>
                <w:tab w:val="left" w:pos="469"/>
              </w:tabs>
              <w:ind w:right="140"/>
              <w:rPr>
                <w:i/>
                <w:sz w:val="24"/>
                <w:lang w:val="ru-RU"/>
              </w:rPr>
            </w:pPr>
            <w:r w:rsidRPr="00B75135">
              <w:rPr>
                <w:i/>
                <w:sz w:val="24"/>
                <w:lang w:val="ru-RU"/>
              </w:rPr>
              <w:t xml:space="preserve">уметь решать несложные задачи на применение </w:t>
            </w:r>
            <w:r w:rsidRPr="00B75135">
              <w:rPr>
                <w:i/>
                <w:spacing w:val="-4"/>
                <w:sz w:val="24"/>
                <w:lang w:val="ru-RU"/>
              </w:rPr>
              <w:t xml:space="preserve">закона </w:t>
            </w:r>
            <w:r w:rsidRPr="00B75135">
              <w:rPr>
                <w:i/>
                <w:sz w:val="24"/>
                <w:lang w:val="ru-RU"/>
              </w:rPr>
              <w:t>больших чисел в социологии, страховании, здравоохранении, обеспечении безопасности населения в чрезвычайных ситуациях</w:t>
            </w:r>
          </w:p>
        </w:tc>
        <w:tc>
          <w:tcPr>
            <w:tcW w:w="3288" w:type="dxa"/>
          </w:tcPr>
          <w:p w:rsidR="00F62364" w:rsidRPr="00B75135" w:rsidRDefault="00F62364" w:rsidP="003F5E9C">
            <w:pPr>
              <w:pStyle w:val="TableParagraph"/>
              <w:ind w:left="473" w:right="701"/>
              <w:rPr>
                <w:sz w:val="24"/>
              </w:rPr>
            </w:pPr>
            <w:r w:rsidRPr="00B75135">
              <w:rPr>
                <w:sz w:val="24"/>
              </w:rPr>
              <w:t>совместных распределениях случайных величин;</w:t>
            </w:r>
          </w:p>
          <w:p w:rsidR="00F62364" w:rsidRPr="00B75135" w:rsidRDefault="00F62364" w:rsidP="00F62364">
            <w:pPr>
              <w:pStyle w:val="TableParagraph"/>
              <w:numPr>
                <w:ilvl w:val="0"/>
                <w:numId w:val="82"/>
              </w:numPr>
              <w:tabs>
                <w:tab w:val="left" w:pos="470"/>
                <w:tab w:val="left" w:pos="471"/>
              </w:tabs>
              <w:spacing w:line="237" w:lineRule="auto"/>
              <w:ind w:right="593" w:hanging="360"/>
              <w:rPr>
                <w:sz w:val="24"/>
                <w:lang w:val="ru-RU"/>
              </w:rPr>
            </w:pPr>
            <w:r w:rsidRPr="00B75135">
              <w:rPr>
                <w:sz w:val="24"/>
                <w:lang w:val="ru-RU"/>
              </w:rPr>
              <w:t>понимать суть закона больших чисел и</w:t>
            </w:r>
          </w:p>
          <w:p w:rsidR="00F62364" w:rsidRPr="00B75135" w:rsidRDefault="00F62364" w:rsidP="003F5E9C">
            <w:pPr>
              <w:pStyle w:val="TableParagraph"/>
              <w:ind w:left="473"/>
              <w:rPr>
                <w:sz w:val="24"/>
              </w:rPr>
            </w:pPr>
            <w:r w:rsidRPr="00B75135">
              <w:rPr>
                <w:sz w:val="24"/>
              </w:rPr>
              <w:t>выборочного метода измерения вероятностей;</w:t>
            </w:r>
          </w:p>
          <w:p w:rsidR="00F62364" w:rsidRPr="00B75135" w:rsidRDefault="00F62364" w:rsidP="00F62364">
            <w:pPr>
              <w:pStyle w:val="TableParagraph"/>
              <w:numPr>
                <w:ilvl w:val="0"/>
                <w:numId w:val="82"/>
              </w:numPr>
              <w:tabs>
                <w:tab w:val="left" w:pos="470"/>
                <w:tab w:val="left" w:pos="471"/>
              </w:tabs>
              <w:spacing w:before="3" w:line="237" w:lineRule="auto"/>
              <w:ind w:right="476" w:hanging="360"/>
              <w:rPr>
                <w:sz w:val="24"/>
              </w:rPr>
            </w:pPr>
            <w:r w:rsidRPr="00B75135">
              <w:rPr>
                <w:sz w:val="24"/>
              </w:rPr>
              <w:t>иметь представление</w:t>
            </w:r>
            <w:r w:rsidRPr="00B75135">
              <w:rPr>
                <w:spacing w:val="-20"/>
                <w:sz w:val="24"/>
              </w:rPr>
              <w:t xml:space="preserve"> </w:t>
            </w:r>
            <w:r w:rsidRPr="00B75135">
              <w:rPr>
                <w:sz w:val="24"/>
              </w:rPr>
              <w:t>о нормальном</w:t>
            </w:r>
          </w:p>
          <w:p w:rsidR="00F62364" w:rsidRPr="00B75135" w:rsidRDefault="00F62364" w:rsidP="003F5E9C">
            <w:pPr>
              <w:pStyle w:val="TableParagraph"/>
              <w:spacing w:before="1"/>
              <w:ind w:left="473" w:right="638"/>
              <w:rPr>
                <w:sz w:val="24"/>
                <w:lang w:val="ru-RU"/>
              </w:rPr>
            </w:pPr>
            <w:r w:rsidRPr="00B75135">
              <w:rPr>
                <w:sz w:val="24"/>
                <w:lang w:val="ru-RU"/>
              </w:rPr>
              <w:t>распределении и примерах нормально распределенных случайных величин;</w:t>
            </w:r>
          </w:p>
          <w:p w:rsidR="00F62364" w:rsidRPr="00B75135" w:rsidRDefault="00F62364" w:rsidP="00F62364">
            <w:pPr>
              <w:pStyle w:val="TableParagraph"/>
              <w:numPr>
                <w:ilvl w:val="0"/>
                <w:numId w:val="82"/>
              </w:numPr>
              <w:tabs>
                <w:tab w:val="left" w:pos="474"/>
              </w:tabs>
              <w:spacing w:line="237" w:lineRule="auto"/>
              <w:ind w:right="430" w:hanging="360"/>
              <w:jc w:val="both"/>
              <w:rPr>
                <w:sz w:val="24"/>
                <w:lang w:val="ru-RU"/>
              </w:rPr>
            </w:pPr>
            <w:r w:rsidRPr="00B75135">
              <w:rPr>
                <w:sz w:val="24"/>
                <w:lang w:val="ru-RU"/>
              </w:rPr>
              <w:t xml:space="preserve">иметь представление о корреляции </w:t>
            </w:r>
            <w:r w:rsidRPr="00B75135">
              <w:rPr>
                <w:spacing w:val="-6"/>
                <w:sz w:val="24"/>
                <w:lang w:val="ru-RU"/>
              </w:rPr>
              <w:t xml:space="preserve">случайных </w:t>
            </w:r>
            <w:r w:rsidRPr="00B75135">
              <w:rPr>
                <w:sz w:val="24"/>
                <w:lang w:val="ru-RU"/>
              </w:rPr>
              <w:t>величин.</w:t>
            </w:r>
          </w:p>
          <w:p w:rsidR="00F62364" w:rsidRPr="00B75135" w:rsidRDefault="00F62364" w:rsidP="003F5E9C">
            <w:pPr>
              <w:pStyle w:val="TableParagraph"/>
              <w:spacing w:before="7"/>
              <w:ind w:left="0"/>
              <w:rPr>
                <w:sz w:val="23"/>
                <w:lang w:val="ru-RU"/>
              </w:rPr>
            </w:pPr>
          </w:p>
          <w:p w:rsidR="00F62364" w:rsidRPr="00B75135" w:rsidRDefault="00F62364" w:rsidP="003F5E9C">
            <w:pPr>
              <w:pStyle w:val="TableParagraph"/>
              <w:ind w:left="473" w:right="235" w:hanging="360"/>
              <w:rPr>
                <w:i/>
                <w:sz w:val="24"/>
                <w:lang w:val="ru-RU"/>
              </w:rPr>
            </w:pPr>
            <w:r w:rsidRPr="00B75135">
              <w:rPr>
                <w:i/>
                <w:sz w:val="24"/>
                <w:lang w:val="ru-RU"/>
              </w:rPr>
              <w:t>В повседневной жизни и при изучении других предметов:</w:t>
            </w:r>
          </w:p>
          <w:p w:rsidR="00F62364" w:rsidRPr="00B75135" w:rsidRDefault="00F62364" w:rsidP="00F62364">
            <w:pPr>
              <w:pStyle w:val="TableParagraph"/>
              <w:numPr>
                <w:ilvl w:val="0"/>
                <w:numId w:val="82"/>
              </w:numPr>
              <w:tabs>
                <w:tab w:val="left" w:pos="470"/>
                <w:tab w:val="left" w:pos="471"/>
              </w:tabs>
              <w:spacing w:before="2"/>
              <w:ind w:right="199" w:hanging="360"/>
              <w:rPr>
                <w:sz w:val="24"/>
                <w:lang w:val="ru-RU"/>
              </w:rPr>
            </w:pPr>
            <w:r w:rsidRPr="00B75135">
              <w:rPr>
                <w:sz w:val="24"/>
                <w:lang w:val="ru-RU"/>
              </w:rPr>
              <w:t>вычислять или</w:t>
            </w:r>
            <w:r w:rsidRPr="00B75135">
              <w:rPr>
                <w:spacing w:val="-21"/>
                <w:sz w:val="24"/>
                <w:lang w:val="ru-RU"/>
              </w:rPr>
              <w:t xml:space="preserve"> </w:t>
            </w:r>
            <w:r w:rsidRPr="00B75135">
              <w:rPr>
                <w:sz w:val="24"/>
                <w:lang w:val="ru-RU"/>
              </w:rPr>
              <w:t>оценивать вероятности событий в реальной</w:t>
            </w:r>
            <w:r w:rsidRPr="00B75135">
              <w:rPr>
                <w:spacing w:val="-2"/>
                <w:sz w:val="24"/>
                <w:lang w:val="ru-RU"/>
              </w:rPr>
              <w:t xml:space="preserve"> </w:t>
            </w:r>
            <w:r w:rsidRPr="00B75135">
              <w:rPr>
                <w:sz w:val="24"/>
                <w:lang w:val="ru-RU"/>
              </w:rPr>
              <w:t>жизни;</w:t>
            </w:r>
          </w:p>
          <w:p w:rsidR="00F62364" w:rsidRPr="00B75135" w:rsidRDefault="00F62364" w:rsidP="00F62364">
            <w:pPr>
              <w:pStyle w:val="TableParagraph"/>
              <w:numPr>
                <w:ilvl w:val="0"/>
                <w:numId w:val="82"/>
              </w:numPr>
              <w:tabs>
                <w:tab w:val="left" w:pos="470"/>
                <w:tab w:val="left" w:pos="471"/>
              </w:tabs>
              <w:spacing w:before="2" w:line="237" w:lineRule="auto"/>
              <w:ind w:right="917" w:hanging="360"/>
              <w:rPr>
                <w:sz w:val="24"/>
                <w:lang w:val="ru-RU"/>
              </w:rPr>
            </w:pPr>
            <w:r w:rsidRPr="00B75135">
              <w:rPr>
                <w:sz w:val="24"/>
                <w:lang w:val="ru-RU"/>
              </w:rPr>
              <w:t xml:space="preserve">выбирать </w:t>
            </w:r>
            <w:r w:rsidRPr="00B75135">
              <w:rPr>
                <w:spacing w:val="-5"/>
                <w:sz w:val="24"/>
                <w:lang w:val="ru-RU"/>
              </w:rPr>
              <w:t xml:space="preserve">методы </w:t>
            </w:r>
            <w:r w:rsidRPr="00B75135">
              <w:rPr>
                <w:sz w:val="24"/>
                <w:lang w:val="ru-RU"/>
              </w:rPr>
              <w:t>подходящего представления и обработки</w:t>
            </w:r>
            <w:r w:rsidRPr="00B75135">
              <w:rPr>
                <w:spacing w:val="3"/>
                <w:sz w:val="24"/>
                <w:lang w:val="ru-RU"/>
              </w:rPr>
              <w:t xml:space="preserve"> </w:t>
            </w:r>
            <w:r w:rsidRPr="00B75135">
              <w:rPr>
                <w:spacing w:val="-4"/>
                <w:sz w:val="24"/>
                <w:lang w:val="ru-RU"/>
              </w:rPr>
              <w:t>данных</w:t>
            </w:r>
          </w:p>
        </w:tc>
        <w:tc>
          <w:tcPr>
            <w:tcW w:w="3463" w:type="dxa"/>
          </w:tcPr>
          <w:p w:rsidR="00F62364" w:rsidRPr="00B75135" w:rsidRDefault="00F62364" w:rsidP="003F5E9C">
            <w:pPr>
              <w:pStyle w:val="TableParagraph"/>
              <w:spacing w:line="235" w:lineRule="auto"/>
              <w:ind w:left="474" w:right="568"/>
              <w:jc w:val="both"/>
              <w:rPr>
                <w:i/>
                <w:sz w:val="24"/>
              </w:rPr>
            </w:pPr>
            <w:r w:rsidRPr="00B75135">
              <w:rPr>
                <w:i/>
                <w:sz w:val="24"/>
              </w:rPr>
              <w:t>связности при решении задач;</w:t>
            </w:r>
          </w:p>
          <w:p w:rsidR="00F62364" w:rsidRPr="00B75135" w:rsidRDefault="00F62364" w:rsidP="00F62364">
            <w:pPr>
              <w:pStyle w:val="TableParagraph"/>
              <w:numPr>
                <w:ilvl w:val="0"/>
                <w:numId w:val="81"/>
              </w:numPr>
              <w:tabs>
                <w:tab w:val="left" w:pos="474"/>
              </w:tabs>
              <w:spacing w:before="2" w:line="237" w:lineRule="auto"/>
              <w:ind w:right="184"/>
              <w:jc w:val="both"/>
              <w:rPr>
                <w:i/>
                <w:sz w:val="24"/>
                <w:lang w:val="ru-RU"/>
              </w:rPr>
            </w:pPr>
            <w:r w:rsidRPr="00B75135">
              <w:rPr>
                <w:i/>
                <w:sz w:val="24"/>
                <w:lang w:val="ru-RU"/>
              </w:rPr>
              <w:t xml:space="preserve">уметь осуществлять пути по ребрам, обходы ребер </w:t>
            </w:r>
            <w:r w:rsidRPr="00B75135">
              <w:rPr>
                <w:i/>
                <w:spacing w:val="-13"/>
                <w:sz w:val="24"/>
                <w:lang w:val="ru-RU"/>
              </w:rPr>
              <w:t xml:space="preserve">и </w:t>
            </w:r>
            <w:r w:rsidRPr="00B75135">
              <w:rPr>
                <w:i/>
                <w:sz w:val="24"/>
                <w:lang w:val="ru-RU"/>
              </w:rPr>
              <w:t>вершин</w:t>
            </w:r>
            <w:r w:rsidRPr="00B75135">
              <w:rPr>
                <w:i/>
                <w:spacing w:val="-1"/>
                <w:sz w:val="24"/>
                <w:lang w:val="ru-RU"/>
              </w:rPr>
              <w:t xml:space="preserve"> </w:t>
            </w:r>
            <w:r w:rsidRPr="00B75135">
              <w:rPr>
                <w:i/>
                <w:sz w:val="24"/>
                <w:lang w:val="ru-RU"/>
              </w:rPr>
              <w:t>графа;</w:t>
            </w:r>
          </w:p>
          <w:p w:rsidR="00F62364" w:rsidRPr="00B75135" w:rsidRDefault="00F62364" w:rsidP="00F62364">
            <w:pPr>
              <w:pStyle w:val="TableParagraph"/>
              <w:numPr>
                <w:ilvl w:val="0"/>
                <w:numId w:val="81"/>
              </w:numPr>
              <w:tabs>
                <w:tab w:val="left" w:pos="473"/>
                <w:tab w:val="left" w:pos="474"/>
              </w:tabs>
              <w:spacing w:before="6"/>
              <w:ind w:right="426"/>
              <w:rPr>
                <w:i/>
                <w:sz w:val="24"/>
                <w:lang w:val="ru-RU"/>
              </w:rPr>
            </w:pPr>
            <w:r w:rsidRPr="00B75135">
              <w:rPr>
                <w:i/>
                <w:sz w:val="24"/>
                <w:lang w:val="ru-RU"/>
              </w:rPr>
              <w:t xml:space="preserve">иметь представление </w:t>
            </w:r>
            <w:r w:rsidRPr="00B75135">
              <w:rPr>
                <w:i/>
                <w:spacing w:val="-5"/>
                <w:sz w:val="24"/>
                <w:lang w:val="ru-RU"/>
              </w:rPr>
              <w:t xml:space="preserve">об </w:t>
            </w:r>
            <w:r w:rsidRPr="00B75135">
              <w:rPr>
                <w:i/>
                <w:sz w:val="24"/>
                <w:lang w:val="ru-RU"/>
              </w:rPr>
              <w:t>эйлеровом и гамильтоновом пути, иметь представление о трудности</w:t>
            </w:r>
            <w:r w:rsidRPr="00B75135">
              <w:rPr>
                <w:i/>
                <w:spacing w:val="-2"/>
                <w:sz w:val="24"/>
                <w:lang w:val="ru-RU"/>
              </w:rPr>
              <w:t xml:space="preserve"> </w:t>
            </w:r>
            <w:r w:rsidRPr="00B75135">
              <w:rPr>
                <w:i/>
                <w:sz w:val="24"/>
                <w:lang w:val="ru-RU"/>
              </w:rPr>
              <w:t>задачи</w:t>
            </w:r>
          </w:p>
          <w:p w:rsidR="00F62364" w:rsidRPr="00B75135" w:rsidRDefault="00F62364" w:rsidP="003F5E9C">
            <w:pPr>
              <w:pStyle w:val="TableParagraph"/>
              <w:ind w:left="474" w:right="174"/>
              <w:rPr>
                <w:i/>
                <w:sz w:val="24"/>
              </w:rPr>
            </w:pPr>
            <w:r w:rsidRPr="00B75135">
              <w:rPr>
                <w:i/>
                <w:sz w:val="24"/>
              </w:rPr>
              <w:t>нахождения гамильтонова пути;</w:t>
            </w:r>
          </w:p>
          <w:p w:rsidR="00F62364" w:rsidRPr="00B75135" w:rsidRDefault="00F62364" w:rsidP="00F62364">
            <w:pPr>
              <w:pStyle w:val="TableParagraph"/>
              <w:numPr>
                <w:ilvl w:val="0"/>
                <w:numId w:val="81"/>
              </w:numPr>
              <w:tabs>
                <w:tab w:val="left" w:pos="473"/>
                <w:tab w:val="left" w:pos="474"/>
              </w:tabs>
              <w:spacing w:before="1" w:line="237" w:lineRule="auto"/>
              <w:ind w:right="886"/>
              <w:rPr>
                <w:i/>
                <w:sz w:val="24"/>
              </w:rPr>
            </w:pPr>
            <w:r w:rsidRPr="00B75135">
              <w:rPr>
                <w:i/>
                <w:sz w:val="24"/>
              </w:rPr>
              <w:t>владеть понятиями конечные и</w:t>
            </w:r>
            <w:r w:rsidRPr="00B75135">
              <w:rPr>
                <w:i/>
                <w:spacing w:val="3"/>
                <w:sz w:val="24"/>
              </w:rPr>
              <w:t xml:space="preserve"> </w:t>
            </w:r>
            <w:r w:rsidRPr="00B75135">
              <w:rPr>
                <w:i/>
                <w:spacing w:val="-3"/>
                <w:sz w:val="24"/>
              </w:rPr>
              <w:t>счетные</w:t>
            </w:r>
          </w:p>
          <w:p w:rsidR="00F62364" w:rsidRPr="00B75135" w:rsidRDefault="00F62364" w:rsidP="003F5E9C">
            <w:pPr>
              <w:pStyle w:val="TableParagraph"/>
              <w:ind w:left="474" w:right="514"/>
              <w:jc w:val="both"/>
              <w:rPr>
                <w:i/>
                <w:sz w:val="24"/>
                <w:lang w:val="ru-RU"/>
              </w:rPr>
            </w:pPr>
            <w:r w:rsidRPr="00B75135">
              <w:rPr>
                <w:i/>
                <w:sz w:val="24"/>
                <w:lang w:val="ru-RU"/>
              </w:rPr>
              <w:t xml:space="preserve">множества и уметь их применять при </w:t>
            </w:r>
            <w:r w:rsidRPr="00B75135">
              <w:rPr>
                <w:i/>
                <w:spacing w:val="-6"/>
                <w:sz w:val="24"/>
                <w:lang w:val="ru-RU"/>
              </w:rPr>
              <w:t xml:space="preserve">решении </w:t>
            </w:r>
            <w:r w:rsidRPr="00B75135">
              <w:rPr>
                <w:i/>
                <w:sz w:val="24"/>
                <w:lang w:val="ru-RU"/>
              </w:rPr>
              <w:t>задач;</w:t>
            </w:r>
          </w:p>
          <w:p w:rsidR="00F62364" w:rsidRPr="00B75135" w:rsidRDefault="00F62364" w:rsidP="00F62364">
            <w:pPr>
              <w:pStyle w:val="TableParagraph"/>
              <w:numPr>
                <w:ilvl w:val="0"/>
                <w:numId w:val="81"/>
              </w:numPr>
              <w:tabs>
                <w:tab w:val="left" w:pos="474"/>
              </w:tabs>
              <w:spacing w:before="5" w:line="237" w:lineRule="auto"/>
              <w:ind w:right="113"/>
              <w:jc w:val="both"/>
              <w:rPr>
                <w:i/>
                <w:sz w:val="24"/>
                <w:lang w:val="ru-RU"/>
              </w:rPr>
            </w:pPr>
            <w:r w:rsidRPr="00B75135">
              <w:rPr>
                <w:i/>
                <w:sz w:val="24"/>
                <w:lang w:val="ru-RU"/>
              </w:rPr>
              <w:t>уметь применять метод математической</w:t>
            </w:r>
            <w:r w:rsidRPr="00B75135">
              <w:rPr>
                <w:i/>
                <w:spacing w:val="-23"/>
                <w:sz w:val="24"/>
                <w:lang w:val="ru-RU"/>
              </w:rPr>
              <w:t xml:space="preserve"> </w:t>
            </w:r>
            <w:r w:rsidRPr="00B75135">
              <w:rPr>
                <w:i/>
                <w:sz w:val="24"/>
                <w:lang w:val="ru-RU"/>
              </w:rPr>
              <w:t>индукции;</w:t>
            </w:r>
          </w:p>
          <w:p w:rsidR="00F62364" w:rsidRPr="00B75135" w:rsidRDefault="00F62364" w:rsidP="00F62364">
            <w:pPr>
              <w:pStyle w:val="TableParagraph"/>
              <w:numPr>
                <w:ilvl w:val="0"/>
                <w:numId w:val="81"/>
              </w:numPr>
              <w:tabs>
                <w:tab w:val="left" w:pos="474"/>
              </w:tabs>
              <w:spacing w:line="237" w:lineRule="auto"/>
              <w:ind w:right="169"/>
              <w:jc w:val="both"/>
              <w:rPr>
                <w:i/>
                <w:sz w:val="24"/>
                <w:lang w:val="ru-RU"/>
              </w:rPr>
            </w:pPr>
            <w:r w:rsidRPr="00B75135">
              <w:rPr>
                <w:i/>
                <w:sz w:val="24"/>
                <w:lang w:val="ru-RU"/>
              </w:rPr>
              <w:t>уметь применять принцип Дирихле при решении</w:t>
            </w:r>
            <w:r w:rsidRPr="00B75135">
              <w:rPr>
                <w:i/>
                <w:spacing w:val="-9"/>
                <w:sz w:val="24"/>
                <w:lang w:val="ru-RU"/>
              </w:rPr>
              <w:t xml:space="preserve"> </w:t>
            </w:r>
            <w:r w:rsidRPr="00B75135">
              <w:rPr>
                <w:i/>
                <w:spacing w:val="-3"/>
                <w:sz w:val="24"/>
                <w:lang w:val="ru-RU"/>
              </w:rPr>
              <w:t>задач</w:t>
            </w:r>
          </w:p>
        </w:tc>
      </w:tr>
      <w:tr w:rsidR="00F62364" w:rsidRPr="00B75135" w:rsidTr="003F5E9C">
        <w:trPr>
          <w:trHeight w:val="861"/>
        </w:trPr>
        <w:tc>
          <w:tcPr>
            <w:tcW w:w="1805" w:type="dxa"/>
          </w:tcPr>
          <w:p w:rsidR="00F62364" w:rsidRPr="00B75135" w:rsidRDefault="00F62364" w:rsidP="003F5E9C">
            <w:pPr>
              <w:pStyle w:val="TableParagraph"/>
              <w:ind w:left="112" w:right="494"/>
              <w:rPr>
                <w:b/>
                <w:i/>
                <w:sz w:val="24"/>
              </w:rPr>
            </w:pPr>
            <w:r w:rsidRPr="00B75135">
              <w:rPr>
                <w:b/>
                <w:i/>
                <w:sz w:val="24"/>
              </w:rPr>
              <w:t>Текстовые задачи</w:t>
            </w:r>
          </w:p>
        </w:tc>
        <w:tc>
          <w:tcPr>
            <w:tcW w:w="2837" w:type="dxa"/>
          </w:tcPr>
          <w:p w:rsidR="00F62364" w:rsidRPr="00B75135" w:rsidRDefault="00F62364" w:rsidP="00F62364">
            <w:pPr>
              <w:pStyle w:val="TableParagraph"/>
              <w:numPr>
                <w:ilvl w:val="0"/>
                <w:numId w:val="80"/>
              </w:numPr>
              <w:tabs>
                <w:tab w:val="left" w:pos="470"/>
                <w:tab w:val="left" w:pos="471"/>
              </w:tabs>
              <w:spacing w:line="237" w:lineRule="auto"/>
              <w:ind w:right="405"/>
              <w:rPr>
                <w:sz w:val="24"/>
                <w:lang w:val="ru-RU"/>
              </w:rPr>
            </w:pPr>
            <w:r w:rsidRPr="00B75135">
              <w:rPr>
                <w:sz w:val="24"/>
                <w:lang w:val="ru-RU"/>
              </w:rPr>
              <w:t xml:space="preserve">Решать </w:t>
            </w:r>
            <w:r w:rsidRPr="00B75135">
              <w:rPr>
                <w:spacing w:val="-3"/>
                <w:sz w:val="24"/>
                <w:lang w:val="ru-RU"/>
              </w:rPr>
              <w:t xml:space="preserve">несложные </w:t>
            </w:r>
            <w:r w:rsidRPr="00B75135">
              <w:rPr>
                <w:sz w:val="24"/>
                <w:lang w:val="ru-RU"/>
              </w:rPr>
              <w:t>текстовые задачи разных</w:t>
            </w:r>
            <w:r w:rsidRPr="00B75135">
              <w:rPr>
                <w:spacing w:val="-4"/>
                <w:sz w:val="24"/>
                <w:lang w:val="ru-RU"/>
              </w:rPr>
              <w:t xml:space="preserve"> </w:t>
            </w:r>
            <w:r w:rsidRPr="00B75135">
              <w:rPr>
                <w:sz w:val="24"/>
                <w:lang w:val="ru-RU"/>
              </w:rPr>
              <w:t>типов;</w:t>
            </w:r>
          </w:p>
        </w:tc>
        <w:tc>
          <w:tcPr>
            <w:tcW w:w="3605" w:type="dxa"/>
          </w:tcPr>
          <w:p w:rsidR="00F62364" w:rsidRPr="00B75135" w:rsidRDefault="00F62364" w:rsidP="00F62364">
            <w:pPr>
              <w:pStyle w:val="TableParagraph"/>
              <w:numPr>
                <w:ilvl w:val="0"/>
                <w:numId w:val="79"/>
              </w:numPr>
              <w:tabs>
                <w:tab w:val="left" w:pos="468"/>
                <w:tab w:val="left" w:pos="469"/>
              </w:tabs>
              <w:spacing w:line="237" w:lineRule="auto"/>
              <w:ind w:right="407"/>
              <w:rPr>
                <w:i/>
                <w:sz w:val="24"/>
                <w:lang w:val="ru-RU"/>
              </w:rPr>
            </w:pPr>
            <w:r w:rsidRPr="00B75135">
              <w:rPr>
                <w:i/>
                <w:sz w:val="24"/>
                <w:lang w:val="ru-RU"/>
              </w:rPr>
              <w:t>Решать задачи разных типов, в том числе</w:t>
            </w:r>
            <w:r w:rsidRPr="00B75135">
              <w:rPr>
                <w:i/>
                <w:spacing w:val="-25"/>
                <w:sz w:val="24"/>
                <w:lang w:val="ru-RU"/>
              </w:rPr>
              <w:t xml:space="preserve"> </w:t>
            </w:r>
            <w:r w:rsidRPr="00B75135">
              <w:rPr>
                <w:i/>
                <w:sz w:val="24"/>
                <w:lang w:val="ru-RU"/>
              </w:rPr>
              <w:t>задачи повышенной</w:t>
            </w:r>
            <w:r w:rsidRPr="00B75135">
              <w:rPr>
                <w:i/>
                <w:spacing w:val="-4"/>
                <w:sz w:val="24"/>
                <w:lang w:val="ru-RU"/>
              </w:rPr>
              <w:t xml:space="preserve"> </w:t>
            </w:r>
            <w:r w:rsidRPr="00B75135">
              <w:rPr>
                <w:i/>
                <w:sz w:val="24"/>
                <w:lang w:val="ru-RU"/>
              </w:rPr>
              <w:t>трудности;</w:t>
            </w:r>
          </w:p>
        </w:tc>
        <w:tc>
          <w:tcPr>
            <w:tcW w:w="3288" w:type="dxa"/>
          </w:tcPr>
          <w:p w:rsidR="00F62364" w:rsidRPr="00B75135" w:rsidRDefault="00F62364" w:rsidP="00F62364">
            <w:pPr>
              <w:pStyle w:val="TableParagraph"/>
              <w:numPr>
                <w:ilvl w:val="0"/>
                <w:numId w:val="78"/>
              </w:numPr>
              <w:tabs>
                <w:tab w:val="left" w:pos="470"/>
                <w:tab w:val="left" w:pos="471"/>
              </w:tabs>
              <w:spacing w:line="237" w:lineRule="auto"/>
              <w:ind w:right="312" w:hanging="360"/>
              <w:rPr>
                <w:sz w:val="24"/>
                <w:lang w:val="ru-RU"/>
              </w:rPr>
            </w:pPr>
            <w:r w:rsidRPr="00B75135">
              <w:rPr>
                <w:sz w:val="24"/>
                <w:lang w:val="ru-RU"/>
              </w:rPr>
              <w:t>Решать разные задачи повышенной</w:t>
            </w:r>
            <w:r w:rsidRPr="00B75135">
              <w:rPr>
                <w:spacing w:val="-2"/>
                <w:sz w:val="24"/>
                <w:lang w:val="ru-RU"/>
              </w:rPr>
              <w:t xml:space="preserve"> </w:t>
            </w:r>
            <w:r w:rsidRPr="00B75135">
              <w:rPr>
                <w:spacing w:val="-3"/>
                <w:sz w:val="24"/>
                <w:lang w:val="ru-RU"/>
              </w:rPr>
              <w:t>трудности;</w:t>
            </w:r>
          </w:p>
          <w:p w:rsidR="00F62364" w:rsidRPr="00B75135" w:rsidRDefault="00F62364" w:rsidP="00F62364">
            <w:pPr>
              <w:pStyle w:val="TableParagraph"/>
              <w:numPr>
                <w:ilvl w:val="0"/>
                <w:numId w:val="78"/>
              </w:numPr>
              <w:tabs>
                <w:tab w:val="left" w:pos="470"/>
                <w:tab w:val="left" w:pos="471"/>
              </w:tabs>
              <w:spacing w:line="281" w:lineRule="exact"/>
              <w:ind w:left="471"/>
              <w:rPr>
                <w:sz w:val="24"/>
              </w:rPr>
            </w:pPr>
            <w:r w:rsidRPr="00B75135">
              <w:rPr>
                <w:sz w:val="24"/>
              </w:rPr>
              <w:t>анализировать</w:t>
            </w:r>
            <w:r w:rsidRPr="00B75135">
              <w:rPr>
                <w:spacing w:val="5"/>
                <w:sz w:val="24"/>
              </w:rPr>
              <w:t xml:space="preserve"> </w:t>
            </w:r>
            <w:r w:rsidRPr="00B75135">
              <w:rPr>
                <w:sz w:val="24"/>
              </w:rPr>
              <w:t>условие</w:t>
            </w:r>
          </w:p>
        </w:tc>
        <w:tc>
          <w:tcPr>
            <w:tcW w:w="3463" w:type="dxa"/>
          </w:tcPr>
          <w:p w:rsidR="00F62364" w:rsidRPr="00B75135" w:rsidRDefault="00F62364" w:rsidP="00F62364">
            <w:pPr>
              <w:pStyle w:val="TableParagraph"/>
              <w:numPr>
                <w:ilvl w:val="0"/>
                <w:numId w:val="77"/>
              </w:numPr>
              <w:tabs>
                <w:tab w:val="left" w:pos="473"/>
                <w:tab w:val="left" w:pos="474"/>
              </w:tabs>
              <w:spacing w:line="237" w:lineRule="auto"/>
              <w:ind w:right="238"/>
              <w:rPr>
                <w:i/>
                <w:sz w:val="24"/>
              </w:rPr>
            </w:pPr>
            <w:r w:rsidRPr="00B75135">
              <w:rPr>
                <w:i/>
                <w:sz w:val="24"/>
              </w:rPr>
              <w:t>Достижение</w:t>
            </w:r>
            <w:r w:rsidRPr="00B75135">
              <w:rPr>
                <w:i/>
                <w:spacing w:val="-11"/>
                <w:sz w:val="24"/>
              </w:rPr>
              <w:t xml:space="preserve"> </w:t>
            </w:r>
            <w:r w:rsidRPr="00B75135">
              <w:rPr>
                <w:i/>
                <w:sz w:val="24"/>
              </w:rPr>
              <w:t>результатов раздела</w:t>
            </w:r>
            <w:r w:rsidRPr="00B75135">
              <w:rPr>
                <w:i/>
                <w:spacing w:val="-1"/>
                <w:sz w:val="24"/>
              </w:rPr>
              <w:t xml:space="preserve"> </w:t>
            </w:r>
            <w:r w:rsidRPr="00B75135">
              <w:rPr>
                <w:i/>
                <w:sz w:val="24"/>
              </w:rPr>
              <w:t>II</w:t>
            </w: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8644"/>
        </w:trPr>
        <w:tc>
          <w:tcPr>
            <w:tcW w:w="1805" w:type="dxa"/>
          </w:tcPr>
          <w:p w:rsidR="00F62364" w:rsidRPr="00B75135" w:rsidRDefault="00F62364" w:rsidP="003F5E9C">
            <w:pPr>
              <w:pStyle w:val="TableParagraph"/>
              <w:ind w:left="0"/>
              <w:rPr>
                <w:sz w:val="24"/>
              </w:rPr>
            </w:pPr>
          </w:p>
        </w:tc>
        <w:tc>
          <w:tcPr>
            <w:tcW w:w="2837" w:type="dxa"/>
          </w:tcPr>
          <w:p w:rsidR="00F62364" w:rsidRPr="00B75135" w:rsidRDefault="00F62364" w:rsidP="00F62364">
            <w:pPr>
              <w:pStyle w:val="TableParagraph"/>
              <w:numPr>
                <w:ilvl w:val="0"/>
                <w:numId w:val="86"/>
              </w:numPr>
              <w:tabs>
                <w:tab w:val="left" w:pos="470"/>
                <w:tab w:val="left" w:pos="471"/>
              </w:tabs>
              <w:ind w:right="313"/>
              <w:rPr>
                <w:sz w:val="24"/>
                <w:lang w:val="ru-RU"/>
              </w:rPr>
            </w:pPr>
            <w:r w:rsidRPr="00B75135">
              <w:rPr>
                <w:sz w:val="24"/>
                <w:lang w:val="ru-RU"/>
              </w:rPr>
              <w:t xml:space="preserve">анализировать условие задачи, </w:t>
            </w:r>
            <w:r w:rsidRPr="00B75135">
              <w:rPr>
                <w:spacing w:val="-4"/>
                <w:sz w:val="24"/>
                <w:lang w:val="ru-RU"/>
              </w:rPr>
              <w:t xml:space="preserve">при </w:t>
            </w:r>
            <w:r w:rsidRPr="00B75135">
              <w:rPr>
                <w:sz w:val="24"/>
                <w:lang w:val="ru-RU"/>
              </w:rPr>
              <w:t>необходимости строить для ее решения математическую модель;</w:t>
            </w:r>
          </w:p>
          <w:p w:rsidR="00F62364" w:rsidRPr="00B75135" w:rsidRDefault="00F62364" w:rsidP="00F62364">
            <w:pPr>
              <w:pStyle w:val="TableParagraph"/>
              <w:numPr>
                <w:ilvl w:val="0"/>
                <w:numId w:val="86"/>
              </w:numPr>
              <w:tabs>
                <w:tab w:val="left" w:pos="470"/>
                <w:tab w:val="left" w:pos="471"/>
              </w:tabs>
              <w:ind w:right="493"/>
              <w:rPr>
                <w:sz w:val="24"/>
                <w:lang w:val="ru-RU"/>
              </w:rPr>
            </w:pPr>
            <w:r w:rsidRPr="00B75135">
              <w:rPr>
                <w:sz w:val="24"/>
                <w:lang w:val="ru-RU"/>
              </w:rPr>
              <w:t xml:space="preserve">понимать и использовать для решения задачи информацию, представленную </w:t>
            </w:r>
            <w:r w:rsidRPr="00B75135">
              <w:rPr>
                <w:spacing w:val="-12"/>
                <w:sz w:val="24"/>
                <w:lang w:val="ru-RU"/>
              </w:rPr>
              <w:t xml:space="preserve">в </w:t>
            </w:r>
            <w:r w:rsidRPr="00B75135">
              <w:rPr>
                <w:sz w:val="24"/>
                <w:lang w:val="ru-RU"/>
              </w:rPr>
              <w:t>виде текстовой</w:t>
            </w:r>
            <w:r w:rsidRPr="00B75135">
              <w:rPr>
                <w:spacing w:val="-2"/>
                <w:sz w:val="24"/>
                <w:lang w:val="ru-RU"/>
              </w:rPr>
              <w:t xml:space="preserve"> </w:t>
            </w:r>
            <w:r w:rsidRPr="00B75135">
              <w:rPr>
                <w:sz w:val="24"/>
                <w:lang w:val="ru-RU"/>
              </w:rPr>
              <w:t>и</w:t>
            </w:r>
          </w:p>
          <w:p w:rsidR="00F62364" w:rsidRPr="00B75135" w:rsidRDefault="00F62364" w:rsidP="003F5E9C">
            <w:pPr>
              <w:pStyle w:val="TableParagraph"/>
              <w:ind w:right="297"/>
              <w:rPr>
                <w:sz w:val="24"/>
                <w:lang w:val="ru-RU"/>
              </w:rPr>
            </w:pPr>
            <w:r w:rsidRPr="00B75135">
              <w:rPr>
                <w:sz w:val="24"/>
                <w:lang w:val="ru-RU"/>
              </w:rPr>
              <w:t>символьной записи, схем, таблиц,</w:t>
            </w:r>
          </w:p>
          <w:p w:rsidR="00F62364" w:rsidRPr="00B75135" w:rsidRDefault="00F62364" w:rsidP="003F5E9C">
            <w:pPr>
              <w:pStyle w:val="TableParagraph"/>
              <w:ind w:right="212"/>
              <w:rPr>
                <w:sz w:val="24"/>
                <w:lang w:val="ru-RU"/>
              </w:rPr>
            </w:pPr>
            <w:r w:rsidRPr="00B75135">
              <w:rPr>
                <w:sz w:val="24"/>
                <w:lang w:val="ru-RU"/>
              </w:rPr>
              <w:t>диаграмм, графиков, рисунков;</w:t>
            </w:r>
          </w:p>
          <w:p w:rsidR="00F62364" w:rsidRPr="00B75135" w:rsidRDefault="00F62364" w:rsidP="00F62364">
            <w:pPr>
              <w:pStyle w:val="TableParagraph"/>
              <w:numPr>
                <w:ilvl w:val="0"/>
                <w:numId w:val="86"/>
              </w:numPr>
              <w:tabs>
                <w:tab w:val="left" w:pos="470"/>
                <w:tab w:val="left" w:pos="471"/>
              </w:tabs>
              <w:ind w:right="555"/>
              <w:rPr>
                <w:sz w:val="24"/>
                <w:lang w:val="ru-RU"/>
              </w:rPr>
            </w:pPr>
            <w:r w:rsidRPr="00B75135">
              <w:rPr>
                <w:sz w:val="24"/>
                <w:lang w:val="ru-RU"/>
              </w:rPr>
              <w:t xml:space="preserve">действовать по алгоритму, содержащемуся </w:t>
            </w:r>
            <w:r w:rsidRPr="00B75135">
              <w:rPr>
                <w:spacing w:val="-14"/>
                <w:sz w:val="24"/>
                <w:lang w:val="ru-RU"/>
              </w:rPr>
              <w:t xml:space="preserve">в </w:t>
            </w:r>
            <w:r w:rsidRPr="00B75135">
              <w:rPr>
                <w:sz w:val="24"/>
                <w:lang w:val="ru-RU"/>
              </w:rPr>
              <w:t>условии</w:t>
            </w:r>
            <w:r w:rsidRPr="00B75135">
              <w:rPr>
                <w:spacing w:val="-3"/>
                <w:sz w:val="24"/>
                <w:lang w:val="ru-RU"/>
              </w:rPr>
              <w:t xml:space="preserve"> </w:t>
            </w:r>
            <w:r w:rsidRPr="00B75135">
              <w:rPr>
                <w:sz w:val="24"/>
                <w:lang w:val="ru-RU"/>
              </w:rPr>
              <w:t>задачи;</w:t>
            </w:r>
          </w:p>
          <w:p w:rsidR="00F62364" w:rsidRPr="00B75135" w:rsidRDefault="00F62364" w:rsidP="00F62364">
            <w:pPr>
              <w:pStyle w:val="TableParagraph"/>
              <w:numPr>
                <w:ilvl w:val="0"/>
                <w:numId w:val="86"/>
              </w:numPr>
              <w:tabs>
                <w:tab w:val="left" w:pos="470"/>
                <w:tab w:val="left" w:pos="471"/>
              </w:tabs>
              <w:ind w:right="608"/>
              <w:rPr>
                <w:sz w:val="24"/>
                <w:lang w:val="ru-RU"/>
              </w:rPr>
            </w:pPr>
            <w:r w:rsidRPr="00B75135">
              <w:rPr>
                <w:sz w:val="24"/>
                <w:lang w:val="ru-RU"/>
              </w:rPr>
              <w:t xml:space="preserve">использовать логические рассуждения </w:t>
            </w:r>
            <w:r w:rsidRPr="00B75135">
              <w:rPr>
                <w:spacing w:val="-10"/>
                <w:sz w:val="24"/>
                <w:lang w:val="ru-RU"/>
              </w:rPr>
              <w:t xml:space="preserve">при </w:t>
            </w:r>
            <w:r w:rsidRPr="00B75135">
              <w:rPr>
                <w:sz w:val="24"/>
                <w:lang w:val="ru-RU"/>
              </w:rPr>
              <w:t>решении</w:t>
            </w:r>
            <w:r w:rsidRPr="00B75135">
              <w:rPr>
                <w:spacing w:val="-7"/>
                <w:sz w:val="24"/>
                <w:lang w:val="ru-RU"/>
              </w:rPr>
              <w:t xml:space="preserve"> </w:t>
            </w:r>
            <w:r w:rsidRPr="00B75135">
              <w:rPr>
                <w:sz w:val="24"/>
                <w:lang w:val="ru-RU"/>
              </w:rPr>
              <w:t>задачи;</w:t>
            </w:r>
          </w:p>
          <w:p w:rsidR="00F62364" w:rsidRPr="00B75135" w:rsidRDefault="00F62364" w:rsidP="00F62364">
            <w:pPr>
              <w:pStyle w:val="TableParagraph"/>
              <w:numPr>
                <w:ilvl w:val="0"/>
                <w:numId w:val="86"/>
              </w:numPr>
              <w:tabs>
                <w:tab w:val="left" w:pos="470"/>
                <w:tab w:val="left" w:pos="471"/>
              </w:tabs>
              <w:spacing w:line="237" w:lineRule="auto"/>
              <w:ind w:right="930"/>
              <w:rPr>
                <w:sz w:val="24"/>
              </w:rPr>
            </w:pPr>
            <w:r w:rsidRPr="00B75135">
              <w:rPr>
                <w:sz w:val="24"/>
              </w:rPr>
              <w:t>работать с избыточными</w:t>
            </w:r>
          </w:p>
          <w:p w:rsidR="00F62364" w:rsidRPr="00B75135" w:rsidRDefault="00F62364" w:rsidP="003F5E9C">
            <w:pPr>
              <w:pStyle w:val="TableParagraph"/>
              <w:ind w:right="109"/>
              <w:rPr>
                <w:sz w:val="24"/>
                <w:lang w:val="ru-RU"/>
              </w:rPr>
            </w:pPr>
            <w:r w:rsidRPr="00B75135">
              <w:rPr>
                <w:sz w:val="24"/>
                <w:lang w:val="ru-RU"/>
              </w:rPr>
              <w:t>условиями, выбирая из всей информации,</w:t>
            </w:r>
          </w:p>
          <w:p w:rsidR="00F62364" w:rsidRPr="00B75135" w:rsidRDefault="00F62364" w:rsidP="003F5E9C">
            <w:pPr>
              <w:pStyle w:val="TableParagraph"/>
              <w:spacing w:before="6" w:line="268" w:lineRule="exact"/>
              <w:rPr>
                <w:sz w:val="24"/>
                <w:lang w:val="ru-RU"/>
              </w:rPr>
            </w:pPr>
            <w:r w:rsidRPr="00B75135">
              <w:rPr>
                <w:sz w:val="24"/>
                <w:lang w:val="ru-RU"/>
              </w:rPr>
              <w:t>данные, необходимые для решения задачи;</w:t>
            </w:r>
          </w:p>
        </w:tc>
        <w:tc>
          <w:tcPr>
            <w:tcW w:w="3605" w:type="dxa"/>
          </w:tcPr>
          <w:p w:rsidR="00F62364" w:rsidRPr="00B75135" w:rsidRDefault="00F62364" w:rsidP="00F62364">
            <w:pPr>
              <w:pStyle w:val="TableParagraph"/>
              <w:numPr>
                <w:ilvl w:val="0"/>
                <w:numId w:val="85"/>
              </w:numPr>
              <w:tabs>
                <w:tab w:val="left" w:pos="468"/>
                <w:tab w:val="left" w:pos="469"/>
              </w:tabs>
              <w:ind w:right="528"/>
              <w:rPr>
                <w:i/>
                <w:sz w:val="24"/>
                <w:lang w:val="ru-RU"/>
              </w:rPr>
            </w:pPr>
            <w:r w:rsidRPr="00B75135">
              <w:rPr>
                <w:i/>
                <w:sz w:val="24"/>
                <w:lang w:val="ru-RU"/>
              </w:rPr>
              <w:t>выбирать оптимальный метод решения задачи, рассматривая различные методы;</w:t>
            </w:r>
          </w:p>
          <w:p w:rsidR="00F62364" w:rsidRPr="00B75135" w:rsidRDefault="00F62364" w:rsidP="00F62364">
            <w:pPr>
              <w:pStyle w:val="TableParagraph"/>
              <w:numPr>
                <w:ilvl w:val="0"/>
                <w:numId w:val="85"/>
              </w:numPr>
              <w:tabs>
                <w:tab w:val="left" w:pos="468"/>
                <w:tab w:val="left" w:pos="469"/>
              </w:tabs>
              <w:ind w:right="519"/>
              <w:rPr>
                <w:i/>
                <w:sz w:val="24"/>
                <w:lang w:val="ru-RU"/>
              </w:rPr>
            </w:pPr>
            <w:r w:rsidRPr="00B75135">
              <w:rPr>
                <w:i/>
                <w:sz w:val="24"/>
                <w:lang w:val="ru-RU"/>
              </w:rPr>
              <w:t xml:space="preserve">строить модель </w:t>
            </w:r>
            <w:r w:rsidRPr="00B75135">
              <w:rPr>
                <w:i/>
                <w:spacing w:val="-4"/>
                <w:sz w:val="24"/>
                <w:lang w:val="ru-RU"/>
              </w:rPr>
              <w:t xml:space="preserve">решения </w:t>
            </w:r>
            <w:r w:rsidRPr="00B75135">
              <w:rPr>
                <w:i/>
                <w:sz w:val="24"/>
                <w:lang w:val="ru-RU"/>
              </w:rPr>
              <w:t>задачи, проводить доказательные рассуждения;</w:t>
            </w:r>
          </w:p>
          <w:p w:rsidR="00F62364" w:rsidRPr="00B75135" w:rsidRDefault="00F62364" w:rsidP="00F62364">
            <w:pPr>
              <w:pStyle w:val="TableParagraph"/>
              <w:numPr>
                <w:ilvl w:val="0"/>
                <w:numId w:val="85"/>
              </w:numPr>
              <w:tabs>
                <w:tab w:val="left" w:pos="468"/>
                <w:tab w:val="left" w:pos="469"/>
              </w:tabs>
              <w:ind w:right="242"/>
              <w:rPr>
                <w:i/>
                <w:sz w:val="24"/>
                <w:lang w:val="ru-RU"/>
              </w:rPr>
            </w:pPr>
            <w:r w:rsidRPr="00B75135">
              <w:rPr>
                <w:i/>
                <w:sz w:val="24"/>
                <w:lang w:val="ru-RU"/>
              </w:rPr>
              <w:t>решать задачи,</w:t>
            </w:r>
            <w:r w:rsidRPr="00B75135">
              <w:rPr>
                <w:i/>
                <w:spacing w:val="-10"/>
                <w:sz w:val="24"/>
                <w:lang w:val="ru-RU"/>
              </w:rPr>
              <w:t xml:space="preserve"> </w:t>
            </w:r>
            <w:r w:rsidRPr="00B75135">
              <w:rPr>
                <w:i/>
                <w:sz w:val="24"/>
                <w:lang w:val="ru-RU"/>
              </w:rPr>
              <w:t>требующие перебора вариантов, проверки условий, выбора оптимального</w:t>
            </w:r>
            <w:r w:rsidRPr="00B75135">
              <w:rPr>
                <w:i/>
                <w:spacing w:val="-6"/>
                <w:sz w:val="24"/>
                <w:lang w:val="ru-RU"/>
              </w:rPr>
              <w:t xml:space="preserve"> </w:t>
            </w:r>
            <w:r w:rsidRPr="00B75135">
              <w:rPr>
                <w:i/>
                <w:sz w:val="24"/>
                <w:lang w:val="ru-RU"/>
              </w:rPr>
              <w:t>результата;</w:t>
            </w:r>
          </w:p>
          <w:p w:rsidR="00F62364" w:rsidRPr="00B75135" w:rsidRDefault="00F62364" w:rsidP="00F62364">
            <w:pPr>
              <w:pStyle w:val="TableParagraph"/>
              <w:numPr>
                <w:ilvl w:val="0"/>
                <w:numId w:val="85"/>
              </w:numPr>
              <w:tabs>
                <w:tab w:val="left" w:pos="468"/>
                <w:tab w:val="left" w:pos="469"/>
              </w:tabs>
              <w:ind w:right="145"/>
              <w:rPr>
                <w:i/>
                <w:sz w:val="24"/>
                <w:lang w:val="ru-RU"/>
              </w:rPr>
            </w:pPr>
            <w:r w:rsidRPr="00B75135">
              <w:rPr>
                <w:i/>
                <w:sz w:val="24"/>
                <w:lang w:val="ru-RU"/>
              </w:rPr>
              <w:t xml:space="preserve">анализировать и интерпретировать результаты в контексте условия задачи, выбирать решения, не </w:t>
            </w:r>
            <w:r w:rsidRPr="00B75135">
              <w:rPr>
                <w:i/>
                <w:spacing w:val="-3"/>
                <w:sz w:val="24"/>
                <w:lang w:val="ru-RU"/>
              </w:rPr>
              <w:t xml:space="preserve">противоречащие </w:t>
            </w:r>
            <w:r w:rsidRPr="00B75135">
              <w:rPr>
                <w:i/>
                <w:sz w:val="24"/>
                <w:lang w:val="ru-RU"/>
              </w:rPr>
              <w:t>контексту;</w:t>
            </w:r>
          </w:p>
          <w:p w:rsidR="00F62364" w:rsidRPr="00B75135" w:rsidRDefault="00F62364" w:rsidP="00F62364">
            <w:pPr>
              <w:pStyle w:val="TableParagraph"/>
              <w:numPr>
                <w:ilvl w:val="0"/>
                <w:numId w:val="85"/>
              </w:numPr>
              <w:tabs>
                <w:tab w:val="left" w:pos="468"/>
                <w:tab w:val="left" w:pos="469"/>
              </w:tabs>
              <w:ind w:right="119"/>
              <w:rPr>
                <w:i/>
                <w:sz w:val="24"/>
                <w:lang w:val="ru-RU"/>
              </w:rPr>
            </w:pPr>
            <w:r w:rsidRPr="00B75135">
              <w:rPr>
                <w:i/>
                <w:sz w:val="24"/>
                <w:lang w:val="ru-RU"/>
              </w:rPr>
              <w:t xml:space="preserve">переводить при решении задачи информацию из </w:t>
            </w:r>
            <w:r w:rsidRPr="00B75135">
              <w:rPr>
                <w:i/>
                <w:spacing w:val="-3"/>
                <w:sz w:val="24"/>
                <w:lang w:val="ru-RU"/>
              </w:rPr>
              <w:t xml:space="preserve">одной </w:t>
            </w:r>
            <w:r w:rsidRPr="00B75135">
              <w:rPr>
                <w:i/>
                <w:sz w:val="24"/>
                <w:lang w:val="ru-RU"/>
              </w:rPr>
              <w:t>формы в другую, используя при необходимости схемы, таблицы, графики, диаграммы;</w:t>
            </w:r>
          </w:p>
          <w:p w:rsidR="00F62364" w:rsidRPr="00B75135" w:rsidRDefault="00F62364" w:rsidP="003F5E9C">
            <w:pPr>
              <w:pStyle w:val="TableParagraph"/>
              <w:spacing w:before="1"/>
              <w:ind w:left="0"/>
              <w:rPr>
                <w:lang w:val="ru-RU"/>
              </w:rPr>
            </w:pPr>
          </w:p>
          <w:p w:rsidR="00F62364" w:rsidRPr="00B75135" w:rsidRDefault="00F62364" w:rsidP="003F5E9C">
            <w:pPr>
              <w:pStyle w:val="TableParagraph"/>
              <w:ind w:left="468" w:right="213" w:hanging="358"/>
              <w:rPr>
                <w:i/>
                <w:sz w:val="24"/>
                <w:lang w:val="ru-RU"/>
              </w:rPr>
            </w:pPr>
            <w:r w:rsidRPr="00B75135">
              <w:rPr>
                <w:i/>
                <w:sz w:val="24"/>
                <w:lang w:val="ru-RU"/>
              </w:rPr>
              <w:t>В повседневной жизни и при изучении других предметов:</w:t>
            </w:r>
          </w:p>
          <w:p w:rsidR="00F62364" w:rsidRPr="00B75135" w:rsidRDefault="00F62364" w:rsidP="00F62364">
            <w:pPr>
              <w:pStyle w:val="TableParagraph"/>
              <w:numPr>
                <w:ilvl w:val="0"/>
                <w:numId w:val="85"/>
              </w:numPr>
              <w:tabs>
                <w:tab w:val="left" w:pos="468"/>
                <w:tab w:val="left" w:pos="469"/>
              </w:tabs>
              <w:spacing w:before="4" w:line="237" w:lineRule="auto"/>
              <w:ind w:right="504"/>
              <w:rPr>
                <w:i/>
                <w:sz w:val="24"/>
                <w:lang w:val="ru-RU"/>
              </w:rPr>
            </w:pPr>
            <w:r w:rsidRPr="00B75135">
              <w:rPr>
                <w:i/>
                <w:sz w:val="24"/>
                <w:lang w:val="ru-RU"/>
              </w:rPr>
              <w:t>решать практические задачи и задачи из других предметов</w:t>
            </w:r>
          </w:p>
        </w:tc>
        <w:tc>
          <w:tcPr>
            <w:tcW w:w="3288" w:type="dxa"/>
          </w:tcPr>
          <w:p w:rsidR="00F62364" w:rsidRPr="00B75135" w:rsidRDefault="00F62364" w:rsidP="003F5E9C">
            <w:pPr>
              <w:pStyle w:val="TableParagraph"/>
              <w:ind w:left="473" w:right="257"/>
              <w:rPr>
                <w:sz w:val="24"/>
                <w:lang w:val="ru-RU"/>
              </w:rPr>
            </w:pPr>
            <w:r w:rsidRPr="00B75135">
              <w:rPr>
                <w:sz w:val="24"/>
                <w:lang w:val="ru-RU"/>
              </w:rPr>
              <w:t>задачи, выбирать оптимальный метод решения задачи, рассматривая различные методы;</w:t>
            </w:r>
          </w:p>
          <w:p w:rsidR="00F62364" w:rsidRPr="00B75135" w:rsidRDefault="00F62364" w:rsidP="00F62364">
            <w:pPr>
              <w:pStyle w:val="TableParagraph"/>
              <w:numPr>
                <w:ilvl w:val="0"/>
                <w:numId w:val="84"/>
              </w:numPr>
              <w:tabs>
                <w:tab w:val="left" w:pos="470"/>
                <w:tab w:val="left" w:pos="471"/>
              </w:tabs>
              <w:spacing w:line="237" w:lineRule="auto"/>
              <w:ind w:right="294" w:hanging="360"/>
              <w:rPr>
                <w:sz w:val="24"/>
              </w:rPr>
            </w:pPr>
            <w:r w:rsidRPr="00B75135">
              <w:rPr>
                <w:sz w:val="24"/>
              </w:rPr>
              <w:t xml:space="preserve">строить модель </w:t>
            </w:r>
            <w:r w:rsidRPr="00B75135">
              <w:rPr>
                <w:spacing w:val="-6"/>
                <w:sz w:val="24"/>
              </w:rPr>
              <w:t xml:space="preserve">решения </w:t>
            </w:r>
            <w:r w:rsidRPr="00B75135">
              <w:rPr>
                <w:sz w:val="24"/>
              </w:rPr>
              <w:t>задачи,</w:t>
            </w:r>
            <w:r w:rsidRPr="00B75135">
              <w:rPr>
                <w:spacing w:val="-1"/>
                <w:sz w:val="24"/>
              </w:rPr>
              <w:t xml:space="preserve"> </w:t>
            </w:r>
            <w:r w:rsidRPr="00B75135">
              <w:rPr>
                <w:sz w:val="24"/>
              </w:rPr>
              <w:t>проводить</w:t>
            </w:r>
          </w:p>
          <w:p w:rsidR="00F62364" w:rsidRPr="00B75135" w:rsidRDefault="00F62364" w:rsidP="003F5E9C">
            <w:pPr>
              <w:pStyle w:val="TableParagraph"/>
              <w:ind w:left="473" w:right="1026"/>
              <w:rPr>
                <w:sz w:val="24"/>
                <w:lang w:val="ru-RU"/>
              </w:rPr>
            </w:pPr>
            <w:r w:rsidRPr="00B75135">
              <w:rPr>
                <w:sz w:val="24"/>
                <w:lang w:val="ru-RU"/>
              </w:rPr>
              <w:t>доказательные рассуждения при решении задачи;</w:t>
            </w:r>
          </w:p>
          <w:p w:rsidR="00F62364" w:rsidRPr="00B75135" w:rsidRDefault="00F62364" w:rsidP="00F62364">
            <w:pPr>
              <w:pStyle w:val="TableParagraph"/>
              <w:numPr>
                <w:ilvl w:val="0"/>
                <w:numId w:val="84"/>
              </w:numPr>
              <w:tabs>
                <w:tab w:val="left" w:pos="470"/>
                <w:tab w:val="left" w:pos="471"/>
              </w:tabs>
              <w:spacing w:before="1"/>
              <w:ind w:right="156" w:hanging="360"/>
              <w:rPr>
                <w:sz w:val="24"/>
                <w:lang w:val="ru-RU"/>
              </w:rPr>
            </w:pPr>
            <w:r w:rsidRPr="00B75135">
              <w:rPr>
                <w:sz w:val="24"/>
                <w:lang w:val="ru-RU"/>
              </w:rPr>
              <w:t>решать задачи, требующие перебора вариантов, проверки условий, выбора оптимального</w:t>
            </w:r>
            <w:r w:rsidRPr="00B75135">
              <w:rPr>
                <w:spacing w:val="-17"/>
                <w:sz w:val="24"/>
                <w:lang w:val="ru-RU"/>
              </w:rPr>
              <w:t xml:space="preserve"> </w:t>
            </w:r>
            <w:r w:rsidRPr="00B75135">
              <w:rPr>
                <w:sz w:val="24"/>
                <w:lang w:val="ru-RU"/>
              </w:rPr>
              <w:t>результата;</w:t>
            </w:r>
          </w:p>
          <w:p w:rsidR="00F62364" w:rsidRPr="00B75135" w:rsidRDefault="00F62364" w:rsidP="00F62364">
            <w:pPr>
              <w:pStyle w:val="TableParagraph"/>
              <w:numPr>
                <w:ilvl w:val="0"/>
                <w:numId w:val="84"/>
              </w:numPr>
              <w:tabs>
                <w:tab w:val="left" w:pos="470"/>
                <w:tab w:val="left" w:pos="471"/>
              </w:tabs>
              <w:ind w:right="124" w:hanging="360"/>
              <w:rPr>
                <w:sz w:val="24"/>
                <w:lang w:val="ru-RU"/>
              </w:rPr>
            </w:pPr>
            <w:r w:rsidRPr="00B75135">
              <w:rPr>
                <w:sz w:val="24"/>
                <w:lang w:val="ru-RU"/>
              </w:rPr>
              <w:t>анализировать и интерпретировать полученные решения в контексте условия</w:t>
            </w:r>
            <w:r w:rsidRPr="00B75135">
              <w:rPr>
                <w:spacing w:val="-18"/>
                <w:sz w:val="24"/>
                <w:lang w:val="ru-RU"/>
              </w:rPr>
              <w:t xml:space="preserve"> </w:t>
            </w:r>
            <w:r w:rsidRPr="00B75135">
              <w:rPr>
                <w:sz w:val="24"/>
                <w:lang w:val="ru-RU"/>
              </w:rPr>
              <w:t>задачи, выбирать решения, не противоречащие контексту;</w:t>
            </w:r>
          </w:p>
          <w:p w:rsidR="00F62364" w:rsidRPr="00B75135" w:rsidRDefault="00F62364" w:rsidP="00F62364">
            <w:pPr>
              <w:pStyle w:val="TableParagraph"/>
              <w:numPr>
                <w:ilvl w:val="0"/>
                <w:numId w:val="84"/>
              </w:numPr>
              <w:tabs>
                <w:tab w:val="left" w:pos="470"/>
                <w:tab w:val="left" w:pos="471"/>
              </w:tabs>
              <w:spacing w:before="1" w:line="237" w:lineRule="auto"/>
              <w:ind w:right="254" w:hanging="360"/>
              <w:rPr>
                <w:sz w:val="24"/>
                <w:lang w:val="ru-RU"/>
              </w:rPr>
            </w:pPr>
            <w:r w:rsidRPr="00B75135">
              <w:rPr>
                <w:sz w:val="24"/>
                <w:lang w:val="ru-RU"/>
              </w:rPr>
              <w:t>переводить при</w:t>
            </w:r>
            <w:r w:rsidRPr="00B75135">
              <w:rPr>
                <w:spacing w:val="-18"/>
                <w:sz w:val="24"/>
                <w:lang w:val="ru-RU"/>
              </w:rPr>
              <w:t xml:space="preserve"> </w:t>
            </w:r>
            <w:r w:rsidRPr="00B75135">
              <w:rPr>
                <w:sz w:val="24"/>
                <w:lang w:val="ru-RU"/>
              </w:rPr>
              <w:t>решении задачи информацию из одной формы записи</w:t>
            </w:r>
            <w:r w:rsidRPr="00B75135">
              <w:rPr>
                <w:spacing w:val="-1"/>
                <w:sz w:val="24"/>
                <w:lang w:val="ru-RU"/>
              </w:rPr>
              <w:t xml:space="preserve"> </w:t>
            </w:r>
            <w:r w:rsidRPr="00B75135">
              <w:rPr>
                <w:sz w:val="24"/>
                <w:lang w:val="ru-RU"/>
              </w:rPr>
              <w:t>в</w:t>
            </w:r>
          </w:p>
          <w:p w:rsidR="00F62364" w:rsidRPr="00B75135" w:rsidRDefault="00F62364" w:rsidP="003F5E9C">
            <w:pPr>
              <w:pStyle w:val="TableParagraph"/>
              <w:spacing w:before="3"/>
              <w:ind w:left="473" w:right="451"/>
              <w:jc w:val="both"/>
              <w:rPr>
                <w:sz w:val="24"/>
                <w:lang w:val="ru-RU"/>
              </w:rPr>
            </w:pPr>
            <w:r w:rsidRPr="00B75135">
              <w:rPr>
                <w:sz w:val="24"/>
                <w:lang w:val="ru-RU"/>
              </w:rPr>
              <w:t xml:space="preserve">другую, используя </w:t>
            </w:r>
            <w:r w:rsidRPr="00B75135">
              <w:rPr>
                <w:spacing w:val="-4"/>
                <w:sz w:val="24"/>
                <w:lang w:val="ru-RU"/>
              </w:rPr>
              <w:t xml:space="preserve">при </w:t>
            </w:r>
            <w:r w:rsidRPr="00B75135">
              <w:rPr>
                <w:sz w:val="24"/>
                <w:lang w:val="ru-RU"/>
              </w:rPr>
              <w:t>необходимости схемы, таблицы, графики,</w:t>
            </w:r>
          </w:p>
          <w:p w:rsidR="00F62364" w:rsidRPr="00B75135" w:rsidRDefault="00F62364" w:rsidP="003F5E9C">
            <w:pPr>
              <w:pStyle w:val="TableParagraph"/>
              <w:ind w:left="473"/>
              <w:rPr>
                <w:sz w:val="24"/>
                <w:lang w:val="ru-RU"/>
              </w:rPr>
            </w:pPr>
            <w:r w:rsidRPr="00B75135">
              <w:rPr>
                <w:sz w:val="24"/>
                <w:lang w:val="ru-RU"/>
              </w:rPr>
              <w:t>диаграммы.</w:t>
            </w:r>
          </w:p>
          <w:p w:rsidR="00F62364" w:rsidRPr="00B75135" w:rsidRDefault="00F62364" w:rsidP="003F5E9C">
            <w:pPr>
              <w:pStyle w:val="TableParagraph"/>
              <w:spacing w:before="2"/>
              <w:ind w:left="0"/>
              <w:rPr>
                <w:sz w:val="23"/>
                <w:lang w:val="ru-RU"/>
              </w:rPr>
            </w:pPr>
          </w:p>
          <w:p w:rsidR="00F62364" w:rsidRPr="00B75135" w:rsidRDefault="00F62364" w:rsidP="003F5E9C">
            <w:pPr>
              <w:pStyle w:val="TableParagraph"/>
              <w:spacing w:before="1"/>
              <w:ind w:left="113"/>
              <w:rPr>
                <w:i/>
                <w:sz w:val="24"/>
                <w:lang w:val="ru-RU"/>
              </w:rPr>
            </w:pPr>
            <w:r w:rsidRPr="00B75135">
              <w:rPr>
                <w:i/>
                <w:sz w:val="24"/>
                <w:lang w:val="ru-RU"/>
              </w:rPr>
              <w:t>В повседневной жизни и при</w:t>
            </w:r>
          </w:p>
        </w:tc>
        <w:tc>
          <w:tcPr>
            <w:tcW w:w="3463" w:type="dxa"/>
          </w:tcPr>
          <w:p w:rsidR="00F62364" w:rsidRPr="00B75135" w:rsidRDefault="00F62364" w:rsidP="003F5E9C">
            <w:pPr>
              <w:pStyle w:val="TableParagraph"/>
              <w:ind w:left="0"/>
              <w:rPr>
                <w:sz w:val="24"/>
                <w:lang w:val="ru-RU"/>
              </w:rPr>
            </w:pP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8644"/>
        </w:trPr>
        <w:tc>
          <w:tcPr>
            <w:tcW w:w="1805" w:type="dxa"/>
          </w:tcPr>
          <w:p w:rsidR="00F62364" w:rsidRPr="00B75135" w:rsidRDefault="00F62364" w:rsidP="003F5E9C">
            <w:pPr>
              <w:pStyle w:val="TableParagraph"/>
              <w:ind w:left="0"/>
              <w:rPr>
                <w:lang w:val="ru-RU"/>
              </w:rPr>
            </w:pPr>
          </w:p>
        </w:tc>
        <w:tc>
          <w:tcPr>
            <w:tcW w:w="2837" w:type="dxa"/>
          </w:tcPr>
          <w:p w:rsidR="00F62364" w:rsidRPr="00B75135" w:rsidRDefault="00F62364" w:rsidP="00F62364">
            <w:pPr>
              <w:pStyle w:val="TableParagraph"/>
              <w:numPr>
                <w:ilvl w:val="0"/>
                <w:numId w:val="88"/>
              </w:numPr>
              <w:tabs>
                <w:tab w:val="left" w:pos="470"/>
                <w:tab w:val="left" w:pos="471"/>
              </w:tabs>
              <w:ind w:right="155"/>
              <w:rPr>
                <w:sz w:val="24"/>
                <w:lang w:val="ru-RU"/>
              </w:rPr>
            </w:pPr>
            <w:r w:rsidRPr="00B75135">
              <w:rPr>
                <w:sz w:val="24"/>
                <w:lang w:val="ru-RU"/>
              </w:rPr>
              <w:t xml:space="preserve">осуществлять несложный перебор возможных </w:t>
            </w:r>
            <w:r w:rsidRPr="00B75135">
              <w:rPr>
                <w:spacing w:val="-3"/>
                <w:sz w:val="24"/>
                <w:lang w:val="ru-RU"/>
              </w:rPr>
              <w:t xml:space="preserve">решений, </w:t>
            </w:r>
            <w:r w:rsidRPr="00B75135">
              <w:rPr>
                <w:sz w:val="24"/>
                <w:lang w:val="ru-RU"/>
              </w:rPr>
              <w:t>выбирая из них оптимальное по критериям,</w:t>
            </w:r>
          </w:p>
          <w:p w:rsidR="00F62364" w:rsidRPr="00B75135" w:rsidRDefault="00F62364" w:rsidP="003F5E9C">
            <w:pPr>
              <w:pStyle w:val="TableParagraph"/>
              <w:ind w:right="111"/>
              <w:rPr>
                <w:sz w:val="24"/>
              </w:rPr>
            </w:pPr>
            <w:r w:rsidRPr="00B75135">
              <w:rPr>
                <w:sz w:val="24"/>
              </w:rPr>
              <w:t>сформулированным в условии;</w:t>
            </w:r>
          </w:p>
          <w:p w:rsidR="00F62364" w:rsidRPr="00B75135" w:rsidRDefault="00F62364" w:rsidP="00F62364">
            <w:pPr>
              <w:pStyle w:val="TableParagraph"/>
              <w:numPr>
                <w:ilvl w:val="0"/>
                <w:numId w:val="88"/>
              </w:numPr>
              <w:tabs>
                <w:tab w:val="left" w:pos="470"/>
                <w:tab w:val="left" w:pos="471"/>
              </w:tabs>
              <w:ind w:right="180"/>
              <w:rPr>
                <w:sz w:val="24"/>
                <w:lang w:val="ru-RU"/>
              </w:rPr>
            </w:pPr>
            <w:r w:rsidRPr="00B75135">
              <w:rPr>
                <w:sz w:val="24"/>
                <w:lang w:val="ru-RU"/>
              </w:rPr>
              <w:t>анализировать и интерпретировать полученные</w:t>
            </w:r>
            <w:r w:rsidRPr="00B75135">
              <w:rPr>
                <w:spacing w:val="-24"/>
                <w:sz w:val="24"/>
                <w:lang w:val="ru-RU"/>
              </w:rPr>
              <w:t xml:space="preserve"> </w:t>
            </w:r>
            <w:r w:rsidRPr="00B75135">
              <w:rPr>
                <w:sz w:val="24"/>
                <w:lang w:val="ru-RU"/>
              </w:rPr>
              <w:t>решения в контексте условия задачи, выбирать решения, не противоречащие контексту;</w:t>
            </w:r>
          </w:p>
          <w:p w:rsidR="00F62364" w:rsidRPr="00B75135" w:rsidRDefault="00F62364" w:rsidP="00F62364">
            <w:pPr>
              <w:pStyle w:val="TableParagraph"/>
              <w:numPr>
                <w:ilvl w:val="0"/>
                <w:numId w:val="88"/>
              </w:numPr>
              <w:tabs>
                <w:tab w:val="left" w:pos="470"/>
                <w:tab w:val="left" w:pos="471"/>
              </w:tabs>
              <w:ind w:right="582"/>
              <w:rPr>
                <w:sz w:val="24"/>
                <w:lang w:val="ru-RU"/>
              </w:rPr>
            </w:pPr>
            <w:r w:rsidRPr="00B75135">
              <w:rPr>
                <w:sz w:val="24"/>
                <w:lang w:val="ru-RU"/>
              </w:rPr>
              <w:t xml:space="preserve">решать задачи на расчет </w:t>
            </w:r>
            <w:r w:rsidRPr="00B75135">
              <w:rPr>
                <w:spacing w:val="-5"/>
                <w:sz w:val="24"/>
                <w:lang w:val="ru-RU"/>
              </w:rPr>
              <w:t xml:space="preserve">стоимости </w:t>
            </w:r>
            <w:r w:rsidRPr="00B75135">
              <w:rPr>
                <w:sz w:val="24"/>
                <w:lang w:val="ru-RU"/>
              </w:rPr>
              <w:t>покупок, услуг, поездок и</w:t>
            </w:r>
            <w:r w:rsidRPr="00B75135">
              <w:rPr>
                <w:spacing w:val="-4"/>
                <w:sz w:val="24"/>
                <w:lang w:val="ru-RU"/>
              </w:rPr>
              <w:t xml:space="preserve"> </w:t>
            </w:r>
            <w:r w:rsidRPr="00B75135">
              <w:rPr>
                <w:sz w:val="24"/>
                <w:lang w:val="ru-RU"/>
              </w:rPr>
              <w:t>т.п.;</w:t>
            </w:r>
          </w:p>
          <w:p w:rsidR="00F62364" w:rsidRPr="00B75135" w:rsidRDefault="00F62364" w:rsidP="00F62364">
            <w:pPr>
              <w:pStyle w:val="TableParagraph"/>
              <w:numPr>
                <w:ilvl w:val="0"/>
                <w:numId w:val="88"/>
              </w:numPr>
              <w:tabs>
                <w:tab w:val="left" w:pos="470"/>
                <w:tab w:val="left" w:pos="471"/>
              </w:tabs>
              <w:ind w:right="171"/>
              <w:rPr>
                <w:sz w:val="24"/>
                <w:lang w:val="ru-RU"/>
              </w:rPr>
            </w:pPr>
            <w:r w:rsidRPr="00B75135">
              <w:rPr>
                <w:sz w:val="24"/>
                <w:lang w:val="ru-RU"/>
              </w:rPr>
              <w:t xml:space="preserve">решать несложные задачи, связанные с долевым участием </w:t>
            </w:r>
            <w:r w:rsidRPr="00B75135">
              <w:rPr>
                <w:spacing w:val="-12"/>
                <w:sz w:val="24"/>
                <w:lang w:val="ru-RU"/>
              </w:rPr>
              <w:t xml:space="preserve">во </w:t>
            </w:r>
            <w:r w:rsidRPr="00B75135">
              <w:rPr>
                <w:sz w:val="24"/>
                <w:lang w:val="ru-RU"/>
              </w:rPr>
              <w:t>владении фирмой, предприятием,</w:t>
            </w:r>
          </w:p>
          <w:p w:rsidR="00F62364" w:rsidRPr="00B75135" w:rsidRDefault="00F62364" w:rsidP="003F5E9C">
            <w:pPr>
              <w:pStyle w:val="TableParagraph"/>
              <w:spacing w:line="273" w:lineRule="exact"/>
              <w:rPr>
                <w:sz w:val="24"/>
              </w:rPr>
            </w:pPr>
            <w:r w:rsidRPr="00B75135">
              <w:rPr>
                <w:sz w:val="24"/>
              </w:rPr>
              <w:t>недвижимостью;</w:t>
            </w:r>
          </w:p>
          <w:p w:rsidR="00F62364" w:rsidRPr="00B75135" w:rsidRDefault="00F62364" w:rsidP="00F62364">
            <w:pPr>
              <w:pStyle w:val="TableParagraph"/>
              <w:numPr>
                <w:ilvl w:val="0"/>
                <w:numId w:val="88"/>
              </w:numPr>
              <w:tabs>
                <w:tab w:val="left" w:pos="470"/>
                <w:tab w:val="left" w:pos="471"/>
              </w:tabs>
              <w:spacing w:line="237" w:lineRule="auto"/>
              <w:ind w:right="467"/>
              <w:rPr>
                <w:sz w:val="24"/>
                <w:lang w:val="ru-RU"/>
              </w:rPr>
            </w:pPr>
            <w:r w:rsidRPr="00B75135">
              <w:rPr>
                <w:sz w:val="24"/>
                <w:lang w:val="ru-RU"/>
              </w:rPr>
              <w:t xml:space="preserve">решать задачи на простые </w:t>
            </w:r>
            <w:r w:rsidRPr="00B75135">
              <w:rPr>
                <w:spacing w:val="-5"/>
                <w:sz w:val="24"/>
                <w:lang w:val="ru-RU"/>
              </w:rPr>
              <w:t xml:space="preserve">проценты </w:t>
            </w:r>
            <w:r w:rsidRPr="00B75135">
              <w:rPr>
                <w:sz w:val="24"/>
                <w:lang w:val="ru-RU"/>
              </w:rPr>
              <w:t>(системы</w:t>
            </w:r>
            <w:r w:rsidRPr="00B75135">
              <w:rPr>
                <w:spacing w:val="-1"/>
                <w:sz w:val="24"/>
                <w:lang w:val="ru-RU"/>
              </w:rPr>
              <w:t xml:space="preserve"> </w:t>
            </w:r>
            <w:r w:rsidRPr="00B75135">
              <w:rPr>
                <w:sz w:val="24"/>
                <w:lang w:val="ru-RU"/>
              </w:rPr>
              <w:t>скидок,</w:t>
            </w:r>
          </w:p>
          <w:p w:rsidR="00F62364" w:rsidRPr="00B75135" w:rsidRDefault="00F62364" w:rsidP="003F5E9C">
            <w:pPr>
              <w:pStyle w:val="TableParagraph"/>
              <w:spacing w:before="11" w:line="268" w:lineRule="exact"/>
              <w:ind w:right="135"/>
              <w:rPr>
                <w:sz w:val="24"/>
                <w:lang w:val="ru-RU"/>
              </w:rPr>
            </w:pPr>
            <w:r w:rsidRPr="00B75135">
              <w:rPr>
                <w:sz w:val="24"/>
                <w:lang w:val="ru-RU"/>
              </w:rPr>
              <w:t>комиссии) и на вычисление сложных</w:t>
            </w:r>
          </w:p>
        </w:tc>
        <w:tc>
          <w:tcPr>
            <w:tcW w:w="3605" w:type="dxa"/>
          </w:tcPr>
          <w:p w:rsidR="00F62364" w:rsidRPr="00B75135" w:rsidRDefault="00F62364" w:rsidP="003F5E9C">
            <w:pPr>
              <w:pStyle w:val="TableParagraph"/>
              <w:ind w:left="0"/>
              <w:rPr>
                <w:lang w:val="ru-RU"/>
              </w:rPr>
            </w:pPr>
          </w:p>
        </w:tc>
        <w:tc>
          <w:tcPr>
            <w:tcW w:w="3288" w:type="dxa"/>
          </w:tcPr>
          <w:p w:rsidR="00F62364" w:rsidRPr="00B75135" w:rsidRDefault="00F62364" w:rsidP="003F5E9C">
            <w:pPr>
              <w:pStyle w:val="TableParagraph"/>
              <w:spacing w:line="235" w:lineRule="auto"/>
              <w:ind w:left="473" w:right="1156"/>
              <w:rPr>
                <w:i/>
                <w:sz w:val="24"/>
              </w:rPr>
            </w:pPr>
            <w:r w:rsidRPr="00B75135">
              <w:rPr>
                <w:i/>
                <w:sz w:val="24"/>
              </w:rPr>
              <w:t>изучении других предметов:</w:t>
            </w:r>
          </w:p>
          <w:p w:rsidR="00F62364" w:rsidRPr="00B75135" w:rsidRDefault="00F62364" w:rsidP="00F62364">
            <w:pPr>
              <w:pStyle w:val="TableParagraph"/>
              <w:numPr>
                <w:ilvl w:val="0"/>
                <w:numId w:val="87"/>
              </w:numPr>
              <w:tabs>
                <w:tab w:val="left" w:pos="470"/>
                <w:tab w:val="left" w:pos="471"/>
              </w:tabs>
              <w:rPr>
                <w:sz w:val="24"/>
              </w:rPr>
            </w:pPr>
            <w:r w:rsidRPr="00B75135">
              <w:rPr>
                <w:sz w:val="24"/>
              </w:rPr>
              <w:t>решать</w:t>
            </w:r>
            <w:r w:rsidRPr="00B75135">
              <w:rPr>
                <w:spacing w:val="-1"/>
                <w:sz w:val="24"/>
              </w:rPr>
              <w:t xml:space="preserve"> </w:t>
            </w:r>
            <w:r w:rsidRPr="00B75135">
              <w:rPr>
                <w:sz w:val="24"/>
              </w:rPr>
              <w:t>практические</w:t>
            </w:r>
          </w:p>
          <w:p w:rsidR="00F62364" w:rsidRPr="00B75135" w:rsidRDefault="00F62364" w:rsidP="003F5E9C">
            <w:pPr>
              <w:pStyle w:val="TableParagraph"/>
              <w:ind w:left="473"/>
              <w:rPr>
                <w:sz w:val="24"/>
                <w:lang w:val="ru-RU"/>
              </w:rPr>
            </w:pPr>
            <w:r w:rsidRPr="00B75135">
              <w:rPr>
                <w:sz w:val="24"/>
                <w:lang w:val="ru-RU"/>
              </w:rPr>
              <w:t>задачи и задачи из других предметов</w:t>
            </w:r>
          </w:p>
        </w:tc>
        <w:tc>
          <w:tcPr>
            <w:tcW w:w="3463" w:type="dxa"/>
          </w:tcPr>
          <w:p w:rsidR="00F62364" w:rsidRPr="00B75135" w:rsidRDefault="00F62364" w:rsidP="003F5E9C">
            <w:pPr>
              <w:pStyle w:val="TableParagraph"/>
              <w:ind w:left="0"/>
              <w:rPr>
                <w:lang w:val="ru-RU"/>
              </w:rPr>
            </w:pP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8593"/>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3F5E9C">
            <w:pPr>
              <w:pStyle w:val="TableParagraph"/>
              <w:ind w:right="285"/>
              <w:rPr>
                <w:sz w:val="24"/>
                <w:lang w:val="ru-RU"/>
              </w:rPr>
            </w:pPr>
            <w:r w:rsidRPr="00B75135">
              <w:rPr>
                <w:sz w:val="24"/>
                <w:lang w:val="ru-RU"/>
              </w:rPr>
              <w:t>процентов в различных схемах вкладов, кредитов и ипотек;</w:t>
            </w:r>
          </w:p>
          <w:p w:rsidR="00F62364" w:rsidRPr="00B75135" w:rsidRDefault="00F62364" w:rsidP="00F62364">
            <w:pPr>
              <w:pStyle w:val="TableParagraph"/>
              <w:numPr>
                <w:ilvl w:val="0"/>
                <w:numId w:val="89"/>
              </w:numPr>
              <w:tabs>
                <w:tab w:val="left" w:pos="470"/>
                <w:tab w:val="left" w:pos="471"/>
              </w:tabs>
              <w:ind w:right="171"/>
              <w:rPr>
                <w:sz w:val="24"/>
                <w:lang w:val="ru-RU"/>
              </w:rPr>
            </w:pPr>
            <w:r w:rsidRPr="00B75135">
              <w:rPr>
                <w:sz w:val="24"/>
                <w:lang w:val="ru-RU"/>
              </w:rPr>
              <w:t>решать практические задачи, требующие использования отрицательных чисел:</w:t>
            </w:r>
            <w:r w:rsidRPr="00B75135">
              <w:rPr>
                <w:spacing w:val="-1"/>
                <w:sz w:val="24"/>
                <w:lang w:val="ru-RU"/>
              </w:rPr>
              <w:t xml:space="preserve"> </w:t>
            </w:r>
            <w:r w:rsidRPr="00B75135">
              <w:rPr>
                <w:sz w:val="24"/>
                <w:lang w:val="ru-RU"/>
              </w:rPr>
              <w:t>на</w:t>
            </w:r>
          </w:p>
          <w:p w:rsidR="00F62364" w:rsidRPr="00B75135" w:rsidRDefault="00F62364" w:rsidP="003F5E9C">
            <w:pPr>
              <w:pStyle w:val="TableParagraph"/>
              <w:ind w:right="109"/>
              <w:rPr>
                <w:sz w:val="24"/>
                <w:lang w:val="ru-RU"/>
              </w:rPr>
            </w:pPr>
            <w:r w:rsidRPr="00B75135">
              <w:rPr>
                <w:sz w:val="24"/>
                <w:lang w:val="ru-RU"/>
              </w:rPr>
              <w:t xml:space="preserve">определение температуры, на определение положения на временнóй оси (до нашей эры и </w:t>
            </w:r>
            <w:r w:rsidRPr="00B75135">
              <w:rPr>
                <w:spacing w:val="-3"/>
                <w:sz w:val="24"/>
                <w:lang w:val="ru-RU"/>
              </w:rPr>
              <w:t xml:space="preserve">после), </w:t>
            </w:r>
            <w:r w:rsidRPr="00B75135">
              <w:rPr>
                <w:sz w:val="24"/>
                <w:lang w:val="ru-RU"/>
              </w:rPr>
              <w:t>на</w:t>
            </w:r>
            <w:r w:rsidRPr="00B75135">
              <w:rPr>
                <w:spacing w:val="-2"/>
                <w:sz w:val="24"/>
                <w:lang w:val="ru-RU"/>
              </w:rPr>
              <w:t xml:space="preserve"> </w:t>
            </w:r>
            <w:r w:rsidRPr="00B75135">
              <w:rPr>
                <w:sz w:val="24"/>
                <w:lang w:val="ru-RU"/>
              </w:rPr>
              <w:t>движение</w:t>
            </w:r>
          </w:p>
          <w:p w:rsidR="00F62364" w:rsidRPr="00B75135" w:rsidRDefault="00F62364" w:rsidP="003F5E9C">
            <w:pPr>
              <w:pStyle w:val="TableParagraph"/>
              <w:ind w:right="109"/>
              <w:rPr>
                <w:sz w:val="24"/>
                <w:lang w:val="ru-RU"/>
              </w:rPr>
            </w:pPr>
            <w:r w:rsidRPr="00B75135">
              <w:rPr>
                <w:sz w:val="24"/>
                <w:lang w:val="ru-RU"/>
              </w:rPr>
              <w:t xml:space="preserve">денежных средств (приход/расход), </w:t>
            </w:r>
            <w:r w:rsidRPr="00B75135">
              <w:rPr>
                <w:spacing w:val="-8"/>
                <w:sz w:val="24"/>
                <w:lang w:val="ru-RU"/>
              </w:rPr>
              <w:t xml:space="preserve">на </w:t>
            </w:r>
            <w:r w:rsidRPr="00B75135">
              <w:rPr>
                <w:sz w:val="24"/>
                <w:lang w:val="ru-RU"/>
              </w:rPr>
              <w:t>определение</w:t>
            </w:r>
          </w:p>
          <w:p w:rsidR="00F62364" w:rsidRPr="00B75135" w:rsidRDefault="00F62364" w:rsidP="003F5E9C">
            <w:pPr>
              <w:pStyle w:val="TableParagraph"/>
              <w:ind w:right="436"/>
              <w:rPr>
                <w:sz w:val="24"/>
                <w:lang w:val="ru-RU"/>
              </w:rPr>
            </w:pPr>
            <w:r w:rsidRPr="00B75135">
              <w:rPr>
                <w:sz w:val="24"/>
                <w:lang w:val="ru-RU"/>
              </w:rPr>
              <w:t>глубины/высоты и т.п.;</w:t>
            </w:r>
          </w:p>
          <w:p w:rsidR="00F62364" w:rsidRPr="00B75135" w:rsidRDefault="00F62364" w:rsidP="00F62364">
            <w:pPr>
              <w:pStyle w:val="TableParagraph"/>
              <w:numPr>
                <w:ilvl w:val="0"/>
                <w:numId w:val="89"/>
              </w:numPr>
              <w:tabs>
                <w:tab w:val="left" w:pos="470"/>
                <w:tab w:val="left" w:pos="471"/>
              </w:tabs>
              <w:ind w:right="104"/>
              <w:rPr>
                <w:sz w:val="24"/>
                <w:lang w:val="ru-RU"/>
              </w:rPr>
            </w:pPr>
            <w:r w:rsidRPr="00B75135">
              <w:rPr>
                <w:sz w:val="24"/>
                <w:lang w:val="ru-RU"/>
              </w:rPr>
              <w:t>использовать понятие масштаба для нахождения расстояний и длин на картах, планах местности, планах помещений, выкройках,</w:t>
            </w:r>
            <w:r w:rsidRPr="00B75135">
              <w:rPr>
                <w:spacing w:val="-4"/>
                <w:sz w:val="24"/>
                <w:lang w:val="ru-RU"/>
              </w:rPr>
              <w:t xml:space="preserve"> </w:t>
            </w:r>
            <w:r w:rsidRPr="00B75135">
              <w:rPr>
                <w:sz w:val="24"/>
                <w:lang w:val="ru-RU"/>
              </w:rPr>
              <w:t>при</w:t>
            </w:r>
          </w:p>
          <w:p w:rsidR="00F62364" w:rsidRPr="00B75135" w:rsidRDefault="00F62364" w:rsidP="003F5E9C">
            <w:pPr>
              <w:pStyle w:val="TableParagraph"/>
              <w:spacing w:line="272" w:lineRule="exact"/>
              <w:ind w:right="491"/>
              <w:rPr>
                <w:sz w:val="24"/>
                <w:lang w:val="ru-RU"/>
              </w:rPr>
            </w:pPr>
            <w:r w:rsidRPr="00B75135">
              <w:rPr>
                <w:sz w:val="24"/>
                <w:lang w:val="ru-RU"/>
              </w:rPr>
              <w:t>работе на компьютере и т.п.</w:t>
            </w:r>
          </w:p>
        </w:tc>
        <w:tc>
          <w:tcPr>
            <w:tcW w:w="3605" w:type="dxa"/>
          </w:tcPr>
          <w:p w:rsidR="00F62364" w:rsidRPr="00B75135" w:rsidRDefault="00F62364" w:rsidP="003F5E9C">
            <w:pPr>
              <w:pStyle w:val="TableParagraph"/>
              <w:ind w:left="0"/>
              <w:rPr>
                <w:sz w:val="24"/>
                <w:lang w:val="ru-RU"/>
              </w:rPr>
            </w:pPr>
          </w:p>
        </w:tc>
        <w:tc>
          <w:tcPr>
            <w:tcW w:w="3288" w:type="dxa"/>
          </w:tcPr>
          <w:p w:rsidR="00F62364" w:rsidRPr="00B75135" w:rsidRDefault="00F62364" w:rsidP="003F5E9C">
            <w:pPr>
              <w:pStyle w:val="TableParagraph"/>
              <w:ind w:left="0"/>
              <w:rPr>
                <w:sz w:val="24"/>
                <w:lang w:val="ru-RU"/>
              </w:rPr>
            </w:pPr>
          </w:p>
        </w:tc>
        <w:tc>
          <w:tcPr>
            <w:tcW w:w="3463" w:type="dxa"/>
          </w:tcPr>
          <w:p w:rsidR="00F62364" w:rsidRPr="00B75135" w:rsidRDefault="00F62364" w:rsidP="003F5E9C">
            <w:pPr>
              <w:pStyle w:val="TableParagraph"/>
              <w:ind w:left="0"/>
              <w:rPr>
                <w:sz w:val="24"/>
                <w:lang w:val="ru-RU"/>
              </w:rPr>
            </w:pP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2265"/>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3F5E9C">
            <w:pPr>
              <w:pStyle w:val="TableParagraph"/>
              <w:ind w:right="205" w:hanging="358"/>
              <w:rPr>
                <w:i/>
                <w:sz w:val="24"/>
                <w:lang w:val="ru-RU"/>
              </w:rPr>
            </w:pPr>
            <w:r w:rsidRPr="00B75135">
              <w:rPr>
                <w:i/>
                <w:sz w:val="24"/>
                <w:lang w:val="ru-RU"/>
              </w:rPr>
              <w:t>В повседневной жизни и при изучении других предметов:</w:t>
            </w:r>
          </w:p>
          <w:p w:rsidR="00F62364" w:rsidRPr="00B75135" w:rsidRDefault="00F62364" w:rsidP="00F62364">
            <w:pPr>
              <w:pStyle w:val="TableParagraph"/>
              <w:numPr>
                <w:ilvl w:val="0"/>
                <w:numId w:val="94"/>
              </w:numPr>
              <w:tabs>
                <w:tab w:val="left" w:pos="470"/>
                <w:tab w:val="left" w:pos="471"/>
              </w:tabs>
              <w:spacing w:line="237" w:lineRule="auto"/>
              <w:ind w:right="172"/>
              <w:rPr>
                <w:sz w:val="24"/>
                <w:lang w:val="ru-RU"/>
              </w:rPr>
            </w:pPr>
            <w:r w:rsidRPr="00B75135">
              <w:rPr>
                <w:sz w:val="24"/>
                <w:lang w:val="ru-RU"/>
              </w:rPr>
              <w:t>решать несложные практические</w:t>
            </w:r>
            <w:r w:rsidRPr="00B75135">
              <w:rPr>
                <w:spacing w:val="-15"/>
                <w:sz w:val="24"/>
                <w:lang w:val="ru-RU"/>
              </w:rPr>
              <w:t xml:space="preserve"> </w:t>
            </w:r>
            <w:r w:rsidRPr="00B75135">
              <w:rPr>
                <w:sz w:val="24"/>
                <w:lang w:val="ru-RU"/>
              </w:rPr>
              <w:t>задачи, возникающие в ситуациях</w:t>
            </w:r>
          </w:p>
          <w:p w:rsidR="00F62364" w:rsidRPr="00B75135" w:rsidRDefault="00F62364" w:rsidP="003F5E9C">
            <w:pPr>
              <w:pStyle w:val="TableParagraph"/>
              <w:spacing w:line="264" w:lineRule="exact"/>
              <w:rPr>
                <w:sz w:val="24"/>
              </w:rPr>
            </w:pPr>
            <w:r w:rsidRPr="00B75135">
              <w:rPr>
                <w:sz w:val="24"/>
              </w:rPr>
              <w:t>повседневной жизни</w:t>
            </w:r>
          </w:p>
        </w:tc>
        <w:tc>
          <w:tcPr>
            <w:tcW w:w="3605" w:type="dxa"/>
          </w:tcPr>
          <w:p w:rsidR="00F62364" w:rsidRPr="00B75135" w:rsidRDefault="00F62364" w:rsidP="003F5E9C">
            <w:pPr>
              <w:pStyle w:val="TableParagraph"/>
              <w:ind w:left="0"/>
              <w:rPr>
                <w:sz w:val="24"/>
              </w:rPr>
            </w:pPr>
          </w:p>
        </w:tc>
        <w:tc>
          <w:tcPr>
            <w:tcW w:w="3288" w:type="dxa"/>
          </w:tcPr>
          <w:p w:rsidR="00F62364" w:rsidRPr="00B75135" w:rsidRDefault="00F62364" w:rsidP="003F5E9C">
            <w:pPr>
              <w:pStyle w:val="TableParagraph"/>
              <w:ind w:left="0"/>
              <w:rPr>
                <w:sz w:val="24"/>
              </w:rPr>
            </w:pPr>
          </w:p>
        </w:tc>
        <w:tc>
          <w:tcPr>
            <w:tcW w:w="3463" w:type="dxa"/>
          </w:tcPr>
          <w:p w:rsidR="00F62364" w:rsidRPr="00B75135" w:rsidRDefault="00F62364" w:rsidP="003F5E9C">
            <w:pPr>
              <w:pStyle w:val="TableParagraph"/>
              <w:ind w:left="0"/>
              <w:rPr>
                <w:sz w:val="24"/>
              </w:rPr>
            </w:pPr>
          </w:p>
        </w:tc>
      </w:tr>
      <w:tr w:rsidR="00F62364" w:rsidRPr="00B75135" w:rsidTr="003F5E9C">
        <w:trPr>
          <w:trHeight w:val="6401"/>
        </w:trPr>
        <w:tc>
          <w:tcPr>
            <w:tcW w:w="1805" w:type="dxa"/>
          </w:tcPr>
          <w:p w:rsidR="00F62364" w:rsidRPr="00B75135" w:rsidRDefault="00F62364" w:rsidP="003F5E9C">
            <w:pPr>
              <w:pStyle w:val="TableParagraph"/>
              <w:spacing w:line="273" w:lineRule="exact"/>
              <w:ind w:left="112"/>
              <w:rPr>
                <w:b/>
                <w:i/>
                <w:sz w:val="24"/>
              </w:rPr>
            </w:pPr>
            <w:r w:rsidRPr="00B75135">
              <w:rPr>
                <w:b/>
                <w:i/>
                <w:sz w:val="24"/>
              </w:rPr>
              <w:t>Геометрия</w:t>
            </w:r>
          </w:p>
        </w:tc>
        <w:tc>
          <w:tcPr>
            <w:tcW w:w="2837" w:type="dxa"/>
          </w:tcPr>
          <w:p w:rsidR="00F62364" w:rsidRPr="00B75135" w:rsidRDefault="00F62364" w:rsidP="00F62364">
            <w:pPr>
              <w:pStyle w:val="TableParagraph"/>
              <w:numPr>
                <w:ilvl w:val="0"/>
                <w:numId w:val="93"/>
              </w:numPr>
              <w:tabs>
                <w:tab w:val="left" w:pos="470"/>
                <w:tab w:val="left" w:pos="471"/>
              </w:tabs>
              <w:spacing w:line="237" w:lineRule="auto"/>
              <w:ind w:right="727"/>
              <w:rPr>
                <w:sz w:val="24"/>
              </w:rPr>
            </w:pPr>
            <w:r w:rsidRPr="00B75135">
              <w:rPr>
                <w:sz w:val="24"/>
              </w:rPr>
              <w:t xml:space="preserve">Оперировать </w:t>
            </w:r>
            <w:r w:rsidRPr="00B75135">
              <w:rPr>
                <w:spacing w:val="-6"/>
                <w:sz w:val="24"/>
              </w:rPr>
              <w:t xml:space="preserve">на </w:t>
            </w:r>
            <w:r w:rsidRPr="00B75135">
              <w:rPr>
                <w:sz w:val="24"/>
              </w:rPr>
              <w:t>базовом</w:t>
            </w:r>
            <w:r w:rsidRPr="00B75135">
              <w:rPr>
                <w:spacing w:val="-4"/>
                <w:sz w:val="24"/>
              </w:rPr>
              <w:t xml:space="preserve"> </w:t>
            </w:r>
            <w:r w:rsidRPr="00B75135">
              <w:rPr>
                <w:sz w:val="24"/>
              </w:rPr>
              <w:t>уровне</w:t>
            </w:r>
          </w:p>
          <w:p w:rsidR="00F62364" w:rsidRPr="00B75135" w:rsidRDefault="00F62364" w:rsidP="003F5E9C">
            <w:pPr>
              <w:pStyle w:val="TableParagraph"/>
              <w:ind w:right="182"/>
              <w:rPr>
                <w:sz w:val="24"/>
                <w:lang w:val="ru-RU"/>
              </w:rPr>
            </w:pPr>
            <w:r w:rsidRPr="00B75135">
              <w:rPr>
                <w:sz w:val="24"/>
                <w:lang w:val="ru-RU"/>
              </w:rPr>
              <w:t>понятиями: точка, прямая, плоскость в пространстве, параллельность и перпендикулярность прямых и плоскостей;</w:t>
            </w:r>
          </w:p>
          <w:p w:rsidR="00F62364" w:rsidRPr="00B75135" w:rsidRDefault="00F62364" w:rsidP="00F62364">
            <w:pPr>
              <w:pStyle w:val="TableParagraph"/>
              <w:numPr>
                <w:ilvl w:val="0"/>
                <w:numId w:val="93"/>
              </w:numPr>
              <w:tabs>
                <w:tab w:val="left" w:pos="470"/>
                <w:tab w:val="left" w:pos="471"/>
              </w:tabs>
              <w:ind w:right="393"/>
              <w:rPr>
                <w:sz w:val="24"/>
                <w:lang w:val="ru-RU"/>
              </w:rPr>
            </w:pPr>
            <w:r w:rsidRPr="00B75135">
              <w:rPr>
                <w:sz w:val="24"/>
                <w:lang w:val="ru-RU"/>
              </w:rPr>
              <w:t xml:space="preserve">распознавать основные виды многогранников (призма, </w:t>
            </w:r>
            <w:r w:rsidRPr="00B75135">
              <w:rPr>
                <w:spacing w:val="-4"/>
                <w:sz w:val="24"/>
                <w:lang w:val="ru-RU"/>
              </w:rPr>
              <w:t xml:space="preserve">пирамида, </w:t>
            </w:r>
            <w:r w:rsidRPr="00B75135">
              <w:rPr>
                <w:sz w:val="24"/>
                <w:lang w:val="ru-RU"/>
              </w:rPr>
              <w:t>прямоугольный параллелепипед, куб);</w:t>
            </w:r>
          </w:p>
          <w:p w:rsidR="00F62364" w:rsidRPr="00B75135" w:rsidRDefault="00F62364" w:rsidP="00F62364">
            <w:pPr>
              <w:pStyle w:val="TableParagraph"/>
              <w:numPr>
                <w:ilvl w:val="0"/>
                <w:numId w:val="93"/>
              </w:numPr>
              <w:tabs>
                <w:tab w:val="left" w:pos="470"/>
                <w:tab w:val="left" w:pos="471"/>
              </w:tabs>
              <w:ind w:right="137"/>
              <w:rPr>
                <w:sz w:val="24"/>
                <w:lang w:val="ru-RU"/>
              </w:rPr>
            </w:pPr>
            <w:r w:rsidRPr="00B75135">
              <w:rPr>
                <w:sz w:val="24"/>
                <w:lang w:val="ru-RU"/>
              </w:rPr>
              <w:t xml:space="preserve">изображать изучаемые фигуры </w:t>
            </w:r>
            <w:r w:rsidRPr="00B75135">
              <w:rPr>
                <w:spacing w:val="-10"/>
                <w:sz w:val="24"/>
                <w:lang w:val="ru-RU"/>
              </w:rPr>
              <w:t xml:space="preserve">от </w:t>
            </w:r>
            <w:r w:rsidRPr="00B75135">
              <w:rPr>
                <w:sz w:val="24"/>
                <w:lang w:val="ru-RU"/>
              </w:rPr>
              <w:t>руки и с применением</w:t>
            </w:r>
          </w:p>
          <w:p w:rsidR="00F62364" w:rsidRPr="00B75135" w:rsidRDefault="00F62364" w:rsidP="003F5E9C">
            <w:pPr>
              <w:pStyle w:val="TableParagraph"/>
              <w:ind w:right="281"/>
              <w:rPr>
                <w:sz w:val="24"/>
              </w:rPr>
            </w:pPr>
            <w:r w:rsidRPr="00B75135">
              <w:rPr>
                <w:sz w:val="24"/>
              </w:rPr>
              <w:t>простых чертежных инструментов;</w:t>
            </w:r>
          </w:p>
        </w:tc>
        <w:tc>
          <w:tcPr>
            <w:tcW w:w="3605" w:type="dxa"/>
          </w:tcPr>
          <w:p w:rsidR="00F62364" w:rsidRPr="00B75135" w:rsidRDefault="00F62364" w:rsidP="00F62364">
            <w:pPr>
              <w:pStyle w:val="TableParagraph"/>
              <w:numPr>
                <w:ilvl w:val="0"/>
                <w:numId w:val="92"/>
              </w:numPr>
              <w:tabs>
                <w:tab w:val="left" w:pos="468"/>
                <w:tab w:val="left" w:pos="469"/>
              </w:tabs>
              <w:ind w:right="185"/>
              <w:rPr>
                <w:i/>
                <w:sz w:val="24"/>
                <w:lang w:val="ru-RU"/>
              </w:rPr>
            </w:pPr>
            <w:r w:rsidRPr="00B75135">
              <w:rPr>
                <w:i/>
                <w:sz w:val="24"/>
                <w:lang w:val="ru-RU"/>
              </w:rPr>
              <w:t xml:space="preserve">Оперировать понятиями: точка, прямая, плоскость в пространстве, параллельность и перпендикулярность </w:t>
            </w:r>
            <w:r w:rsidRPr="00B75135">
              <w:rPr>
                <w:i/>
                <w:spacing w:val="-5"/>
                <w:sz w:val="24"/>
                <w:lang w:val="ru-RU"/>
              </w:rPr>
              <w:t xml:space="preserve">прямых </w:t>
            </w:r>
            <w:r w:rsidRPr="00B75135">
              <w:rPr>
                <w:i/>
                <w:sz w:val="24"/>
                <w:lang w:val="ru-RU"/>
              </w:rPr>
              <w:t>и</w:t>
            </w:r>
            <w:r w:rsidRPr="00B75135">
              <w:rPr>
                <w:i/>
                <w:spacing w:val="-1"/>
                <w:sz w:val="24"/>
                <w:lang w:val="ru-RU"/>
              </w:rPr>
              <w:t xml:space="preserve"> </w:t>
            </w:r>
            <w:r w:rsidRPr="00B75135">
              <w:rPr>
                <w:i/>
                <w:sz w:val="24"/>
                <w:lang w:val="ru-RU"/>
              </w:rPr>
              <w:t>плоскостей;</w:t>
            </w:r>
          </w:p>
          <w:p w:rsidR="00F62364" w:rsidRPr="00B75135" w:rsidRDefault="00F62364" w:rsidP="00F62364">
            <w:pPr>
              <w:pStyle w:val="TableParagraph"/>
              <w:numPr>
                <w:ilvl w:val="0"/>
                <w:numId w:val="92"/>
              </w:numPr>
              <w:tabs>
                <w:tab w:val="left" w:pos="468"/>
                <w:tab w:val="left" w:pos="469"/>
              </w:tabs>
              <w:spacing w:line="237" w:lineRule="auto"/>
              <w:ind w:right="671"/>
              <w:rPr>
                <w:i/>
                <w:sz w:val="24"/>
                <w:lang w:val="ru-RU"/>
              </w:rPr>
            </w:pPr>
            <w:r w:rsidRPr="00B75135">
              <w:rPr>
                <w:i/>
                <w:sz w:val="24"/>
                <w:lang w:val="ru-RU"/>
              </w:rPr>
              <w:t xml:space="preserve">применять для </w:t>
            </w:r>
            <w:r w:rsidRPr="00B75135">
              <w:rPr>
                <w:i/>
                <w:spacing w:val="-3"/>
                <w:sz w:val="24"/>
                <w:lang w:val="ru-RU"/>
              </w:rPr>
              <w:t xml:space="preserve">решения </w:t>
            </w:r>
            <w:r w:rsidRPr="00B75135">
              <w:rPr>
                <w:i/>
                <w:sz w:val="24"/>
                <w:lang w:val="ru-RU"/>
              </w:rPr>
              <w:t>задач геометрические факты, если</w:t>
            </w:r>
            <w:r w:rsidRPr="00B75135">
              <w:rPr>
                <w:i/>
                <w:spacing w:val="-2"/>
                <w:sz w:val="24"/>
                <w:lang w:val="ru-RU"/>
              </w:rPr>
              <w:t xml:space="preserve"> </w:t>
            </w:r>
            <w:r w:rsidRPr="00B75135">
              <w:rPr>
                <w:i/>
                <w:sz w:val="24"/>
                <w:lang w:val="ru-RU"/>
              </w:rPr>
              <w:t>условия</w:t>
            </w:r>
          </w:p>
          <w:p w:rsidR="00F62364" w:rsidRPr="00B75135" w:rsidRDefault="00F62364" w:rsidP="003F5E9C">
            <w:pPr>
              <w:pStyle w:val="TableParagraph"/>
              <w:ind w:left="468"/>
              <w:rPr>
                <w:i/>
                <w:sz w:val="24"/>
                <w:lang w:val="ru-RU"/>
              </w:rPr>
            </w:pPr>
            <w:r w:rsidRPr="00B75135">
              <w:rPr>
                <w:i/>
                <w:sz w:val="24"/>
                <w:lang w:val="ru-RU"/>
              </w:rPr>
              <w:t>применения заданы в явной форме;</w:t>
            </w:r>
          </w:p>
          <w:p w:rsidR="00F62364" w:rsidRPr="00B75135" w:rsidRDefault="00F62364" w:rsidP="00F62364">
            <w:pPr>
              <w:pStyle w:val="TableParagraph"/>
              <w:numPr>
                <w:ilvl w:val="0"/>
                <w:numId w:val="92"/>
              </w:numPr>
              <w:tabs>
                <w:tab w:val="left" w:pos="468"/>
                <w:tab w:val="left" w:pos="469"/>
              </w:tabs>
              <w:ind w:right="155"/>
              <w:rPr>
                <w:i/>
                <w:sz w:val="24"/>
                <w:lang w:val="ru-RU"/>
              </w:rPr>
            </w:pPr>
            <w:r w:rsidRPr="00B75135">
              <w:rPr>
                <w:i/>
                <w:sz w:val="24"/>
                <w:lang w:val="ru-RU"/>
              </w:rPr>
              <w:t>решать задачи на нахождение</w:t>
            </w:r>
            <w:r w:rsidRPr="00B75135">
              <w:rPr>
                <w:i/>
                <w:spacing w:val="-25"/>
                <w:sz w:val="24"/>
                <w:lang w:val="ru-RU"/>
              </w:rPr>
              <w:t xml:space="preserve"> </w:t>
            </w:r>
            <w:r w:rsidRPr="00B75135">
              <w:rPr>
                <w:i/>
                <w:sz w:val="24"/>
                <w:lang w:val="ru-RU"/>
              </w:rPr>
              <w:t>геометрических величин по образцам или алгоритмам;</w:t>
            </w:r>
          </w:p>
          <w:p w:rsidR="00F62364" w:rsidRPr="00B75135" w:rsidRDefault="00F62364" w:rsidP="00F62364">
            <w:pPr>
              <w:pStyle w:val="TableParagraph"/>
              <w:numPr>
                <w:ilvl w:val="0"/>
                <w:numId w:val="92"/>
              </w:numPr>
              <w:tabs>
                <w:tab w:val="left" w:pos="468"/>
                <w:tab w:val="left" w:pos="469"/>
              </w:tabs>
              <w:ind w:right="98"/>
              <w:rPr>
                <w:i/>
                <w:sz w:val="24"/>
                <w:lang w:val="ru-RU"/>
              </w:rPr>
            </w:pPr>
            <w:r w:rsidRPr="00B75135">
              <w:rPr>
                <w:i/>
                <w:sz w:val="24"/>
                <w:lang w:val="ru-RU"/>
              </w:rPr>
              <w:t xml:space="preserve">делать (выносные) плоские чертежи из рисунков объемных фигур, в том </w:t>
            </w:r>
            <w:r w:rsidRPr="00B75135">
              <w:rPr>
                <w:i/>
                <w:spacing w:val="-4"/>
                <w:sz w:val="24"/>
                <w:lang w:val="ru-RU"/>
              </w:rPr>
              <w:t xml:space="preserve">числе </w:t>
            </w:r>
            <w:r w:rsidRPr="00B75135">
              <w:rPr>
                <w:i/>
                <w:sz w:val="24"/>
                <w:lang w:val="ru-RU"/>
              </w:rPr>
              <w:t>рисовать вид сверху, сбоку, строить сечения многогранников;</w:t>
            </w:r>
          </w:p>
          <w:p w:rsidR="00F62364" w:rsidRPr="00B75135" w:rsidRDefault="00F62364" w:rsidP="00F62364">
            <w:pPr>
              <w:pStyle w:val="TableParagraph"/>
              <w:numPr>
                <w:ilvl w:val="0"/>
                <w:numId w:val="92"/>
              </w:numPr>
              <w:tabs>
                <w:tab w:val="left" w:pos="468"/>
                <w:tab w:val="left" w:pos="469"/>
              </w:tabs>
              <w:spacing w:before="1"/>
              <w:ind w:hanging="359"/>
              <w:rPr>
                <w:i/>
                <w:sz w:val="24"/>
              </w:rPr>
            </w:pPr>
            <w:r w:rsidRPr="00B75135">
              <w:rPr>
                <w:i/>
                <w:sz w:val="24"/>
              </w:rPr>
              <w:t>извлекать,</w:t>
            </w:r>
          </w:p>
        </w:tc>
        <w:tc>
          <w:tcPr>
            <w:tcW w:w="3288" w:type="dxa"/>
          </w:tcPr>
          <w:p w:rsidR="00F62364" w:rsidRPr="00B75135" w:rsidRDefault="00F62364" w:rsidP="00F62364">
            <w:pPr>
              <w:pStyle w:val="TableParagraph"/>
              <w:numPr>
                <w:ilvl w:val="0"/>
                <w:numId w:val="91"/>
              </w:numPr>
              <w:tabs>
                <w:tab w:val="left" w:pos="470"/>
                <w:tab w:val="left" w:pos="471"/>
              </w:tabs>
              <w:ind w:right="133" w:hanging="360"/>
              <w:rPr>
                <w:sz w:val="24"/>
                <w:lang w:val="ru-RU"/>
              </w:rPr>
            </w:pPr>
            <w:r w:rsidRPr="00B75135">
              <w:rPr>
                <w:sz w:val="24"/>
                <w:lang w:val="ru-RU"/>
              </w:rPr>
              <w:t>Владеть</w:t>
            </w:r>
            <w:r w:rsidRPr="00B75135">
              <w:rPr>
                <w:spacing w:val="-20"/>
                <w:sz w:val="24"/>
                <w:lang w:val="ru-RU"/>
              </w:rPr>
              <w:t xml:space="preserve"> </w:t>
            </w:r>
            <w:r w:rsidRPr="00B75135">
              <w:rPr>
                <w:sz w:val="24"/>
                <w:lang w:val="ru-RU"/>
              </w:rPr>
              <w:t>геометрическими понятиями при решении задач и проведении математических</w:t>
            </w:r>
          </w:p>
          <w:p w:rsidR="00F62364" w:rsidRPr="00B75135" w:rsidRDefault="00F62364" w:rsidP="003F5E9C">
            <w:pPr>
              <w:pStyle w:val="TableParagraph"/>
              <w:spacing w:line="273" w:lineRule="exact"/>
              <w:ind w:left="473"/>
              <w:rPr>
                <w:sz w:val="24"/>
              </w:rPr>
            </w:pPr>
            <w:r w:rsidRPr="00B75135">
              <w:rPr>
                <w:sz w:val="24"/>
              </w:rPr>
              <w:t>рассуждений;</w:t>
            </w:r>
          </w:p>
          <w:p w:rsidR="00F62364" w:rsidRPr="00B75135" w:rsidRDefault="00F62364" w:rsidP="00F62364">
            <w:pPr>
              <w:pStyle w:val="TableParagraph"/>
              <w:numPr>
                <w:ilvl w:val="0"/>
                <w:numId w:val="91"/>
              </w:numPr>
              <w:tabs>
                <w:tab w:val="left" w:pos="471"/>
              </w:tabs>
              <w:spacing w:line="237" w:lineRule="auto"/>
              <w:ind w:right="1190" w:hanging="360"/>
              <w:jc w:val="both"/>
              <w:rPr>
                <w:sz w:val="24"/>
              </w:rPr>
            </w:pPr>
            <w:r w:rsidRPr="00B75135">
              <w:rPr>
                <w:spacing w:val="-1"/>
                <w:sz w:val="24"/>
              </w:rPr>
              <w:t xml:space="preserve">самостоятельно </w:t>
            </w:r>
            <w:r w:rsidRPr="00B75135">
              <w:rPr>
                <w:sz w:val="24"/>
              </w:rPr>
              <w:t>формулировать определения</w:t>
            </w:r>
          </w:p>
          <w:p w:rsidR="00F62364" w:rsidRPr="00B75135" w:rsidRDefault="00F62364" w:rsidP="003F5E9C">
            <w:pPr>
              <w:pStyle w:val="TableParagraph"/>
              <w:spacing w:before="1"/>
              <w:ind w:left="473" w:right="119"/>
              <w:rPr>
                <w:sz w:val="24"/>
                <w:lang w:val="ru-RU"/>
              </w:rPr>
            </w:pPr>
            <w:r w:rsidRPr="00B75135">
              <w:rPr>
                <w:sz w:val="24"/>
                <w:lang w:val="ru-RU"/>
              </w:rPr>
              <w:t>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F62364" w:rsidRPr="00B75135" w:rsidRDefault="00F62364" w:rsidP="00F62364">
            <w:pPr>
              <w:pStyle w:val="TableParagraph"/>
              <w:numPr>
                <w:ilvl w:val="0"/>
                <w:numId w:val="91"/>
              </w:numPr>
              <w:tabs>
                <w:tab w:val="left" w:pos="470"/>
                <w:tab w:val="left" w:pos="471"/>
              </w:tabs>
              <w:spacing w:before="21" w:line="276" w:lineRule="exact"/>
              <w:ind w:right="591" w:hanging="360"/>
              <w:rPr>
                <w:sz w:val="24"/>
              </w:rPr>
            </w:pPr>
            <w:r w:rsidRPr="00B75135">
              <w:rPr>
                <w:sz w:val="24"/>
              </w:rPr>
              <w:t xml:space="preserve">исследовать </w:t>
            </w:r>
            <w:r w:rsidRPr="00B75135">
              <w:rPr>
                <w:spacing w:val="-3"/>
                <w:sz w:val="24"/>
              </w:rPr>
              <w:t xml:space="preserve">чертежи, </w:t>
            </w:r>
            <w:r w:rsidRPr="00B75135">
              <w:rPr>
                <w:sz w:val="24"/>
              </w:rPr>
              <w:t>включая</w:t>
            </w:r>
            <w:r w:rsidRPr="00B75135">
              <w:rPr>
                <w:spacing w:val="-11"/>
                <w:sz w:val="24"/>
              </w:rPr>
              <w:t xml:space="preserve"> </w:t>
            </w:r>
            <w:r w:rsidRPr="00B75135">
              <w:rPr>
                <w:sz w:val="24"/>
              </w:rPr>
              <w:t>комбинации</w:t>
            </w:r>
          </w:p>
        </w:tc>
        <w:tc>
          <w:tcPr>
            <w:tcW w:w="3463" w:type="dxa"/>
          </w:tcPr>
          <w:p w:rsidR="00F62364" w:rsidRPr="00B75135" w:rsidRDefault="00F62364" w:rsidP="00F62364">
            <w:pPr>
              <w:pStyle w:val="TableParagraph"/>
              <w:numPr>
                <w:ilvl w:val="0"/>
                <w:numId w:val="90"/>
              </w:numPr>
              <w:tabs>
                <w:tab w:val="left" w:pos="473"/>
                <w:tab w:val="left" w:pos="474"/>
              </w:tabs>
              <w:spacing w:line="237" w:lineRule="auto"/>
              <w:ind w:right="211"/>
              <w:rPr>
                <w:i/>
                <w:sz w:val="24"/>
                <w:lang w:val="ru-RU"/>
              </w:rPr>
            </w:pPr>
            <w:r w:rsidRPr="00B75135">
              <w:rPr>
                <w:i/>
                <w:sz w:val="24"/>
                <w:lang w:val="ru-RU"/>
              </w:rPr>
              <w:t>Иметь представление об аксиоматическом</w:t>
            </w:r>
            <w:r w:rsidRPr="00B75135">
              <w:rPr>
                <w:i/>
                <w:spacing w:val="8"/>
                <w:sz w:val="24"/>
                <w:lang w:val="ru-RU"/>
              </w:rPr>
              <w:t xml:space="preserve"> </w:t>
            </w:r>
            <w:r w:rsidRPr="00B75135">
              <w:rPr>
                <w:i/>
                <w:spacing w:val="-6"/>
                <w:sz w:val="24"/>
                <w:lang w:val="ru-RU"/>
              </w:rPr>
              <w:t>методе;</w:t>
            </w:r>
          </w:p>
          <w:p w:rsidR="00F62364" w:rsidRPr="00B75135" w:rsidRDefault="00F62364" w:rsidP="00F62364">
            <w:pPr>
              <w:pStyle w:val="TableParagraph"/>
              <w:numPr>
                <w:ilvl w:val="0"/>
                <w:numId w:val="90"/>
              </w:numPr>
              <w:tabs>
                <w:tab w:val="left" w:pos="473"/>
                <w:tab w:val="left" w:pos="474"/>
              </w:tabs>
              <w:ind w:right="457"/>
              <w:rPr>
                <w:i/>
                <w:sz w:val="24"/>
                <w:lang w:val="ru-RU"/>
              </w:rPr>
            </w:pPr>
            <w:r w:rsidRPr="00B75135">
              <w:rPr>
                <w:i/>
                <w:sz w:val="24"/>
                <w:lang w:val="ru-RU"/>
              </w:rPr>
              <w:t>владеть понятием геометрические места точек в пространстве</w:t>
            </w:r>
            <w:r w:rsidRPr="00B75135">
              <w:rPr>
                <w:i/>
                <w:spacing w:val="-11"/>
                <w:sz w:val="24"/>
                <w:lang w:val="ru-RU"/>
              </w:rPr>
              <w:t xml:space="preserve"> </w:t>
            </w:r>
            <w:r w:rsidRPr="00B75135">
              <w:rPr>
                <w:i/>
                <w:sz w:val="24"/>
                <w:lang w:val="ru-RU"/>
              </w:rPr>
              <w:t xml:space="preserve">и уметь применять их </w:t>
            </w:r>
            <w:r w:rsidRPr="00B75135">
              <w:rPr>
                <w:i/>
                <w:spacing w:val="-3"/>
                <w:sz w:val="24"/>
                <w:lang w:val="ru-RU"/>
              </w:rPr>
              <w:t xml:space="preserve">для </w:t>
            </w:r>
            <w:r w:rsidRPr="00B75135">
              <w:rPr>
                <w:i/>
                <w:sz w:val="24"/>
                <w:lang w:val="ru-RU"/>
              </w:rPr>
              <w:t>решения</w:t>
            </w:r>
            <w:r w:rsidRPr="00B75135">
              <w:rPr>
                <w:i/>
                <w:spacing w:val="-2"/>
                <w:sz w:val="24"/>
                <w:lang w:val="ru-RU"/>
              </w:rPr>
              <w:t xml:space="preserve"> </w:t>
            </w:r>
            <w:r w:rsidRPr="00B75135">
              <w:rPr>
                <w:i/>
                <w:sz w:val="24"/>
                <w:lang w:val="ru-RU"/>
              </w:rPr>
              <w:t>задач;</w:t>
            </w:r>
          </w:p>
          <w:p w:rsidR="00F62364" w:rsidRPr="00B75135" w:rsidRDefault="00F62364" w:rsidP="00F62364">
            <w:pPr>
              <w:pStyle w:val="TableParagraph"/>
              <w:numPr>
                <w:ilvl w:val="0"/>
                <w:numId w:val="90"/>
              </w:numPr>
              <w:tabs>
                <w:tab w:val="left" w:pos="473"/>
                <w:tab w:val="left" w:pos="474"/>
              </w:tabs>
              <w:ind w:right="148"/>
              <w:rPr>
                <w:i/>
                <w:sz w:val="24"/>
                <w:lang w:val="ru-RU"/>
              </w:rPr>
            </w:pPr>
            <w:r w:rsidRPr="00B75135">
              <w:rPr>
                <w:i/>
                <w:sz w:val="24"/>
                <w:lang w:val="ru-RU"/>
              </w:rPr>
              <w:t xml:space="preserve">уметь применять для решения задач свойства плоских и двугранных </w:t>
            </w:r>
            <w:r w:rsidRPr="00B75135">
              <w:rPr>
                <w:i/>
                <w:spacing w:val="-6"/>
                <w:sz w:val="24"/>
                <w:lang w:val="ru-RU"/>
              </w:rPr>
              <w:t xml:space="preserve">углов, </w:t>
            </w:r>
            <w:r w:rsidRPr="00B75135">
              <w:rPr>
                <w:i/>
                <w:sz w:val="24"/>
                <w:lang w:val="ru-RU"/>
              </w:rPr>
              <w:t>трехгранного угла, теоремы косинусов и синусов для трехгранного угла;</w:t>
            </w:r>
          </w:p>
          <w:p w:rsidR="00F62364" w:rsidRPr="00B75135" w:rsidRDefault="00F62364" w:rsidP="00F62364">
            <w:pPr>
              <w:pStyle w:val="TableParagraph"/>
              <w:numPr>
                <w:ilvl w:val="0"/>
                <w:numId w:val="90"/>
              </w:numPr>
              <w:tabs>
                <w:tab w:val="left" w:pos="473"/>
                <w:tab w:val="left" w:pos="474"/>
              </w:tabs>
              <w:ind w:right="150"/>
              <w:rPr>
                <w:i/>
                <w:sz w:val="24"/>
                <w:lang w:val="ru-RU"/>
              </w:rPr>
            </w:pPr>
            <w:r w:rsidRPr="00B75135">
              <w:rPr>
                <w:i/>
                <w:sz w:val="24"/>
                <w:lang w:val="ru-RU"/>
              </w:rPr>
              <w:t xml:space="preserve">владеть понятием перпендикулярное сечение призмы и уметь </w:t>
            </w:r>
            <w:r w:rsidRPr="00B75135">
              <w:rPr>
                <w:i/>
                <w:spacing w:val="-6"/>
                <w:sz w:val="24"/>
                <w:lang w:val="ru-RU"/>
              </w:rPr>
              <w:t xml:space="preserve">применять </w:t>
            </w:r>
            <w:r w:rsidRPr="00B75135">
              <w:rPr>
                <w:i/>
                <w:sz w:val="24"/>
                <w:lang w:val="ru-RU"/>
              </w:rPr>
              <w:t>его при решении</w:t>
            </w:r>
            <w:r w:rsidRPr="00B75135">
              <w:rPr>
                <w:i/>
                <w:spacing w:val="-5"/>
                <w:sz w:val="24"/>
                <w:lang w:val="ru-RU"/>
              </w:rPr>
              <w:t xml:space="preserve"> </w:t>
            </w:r>
            <w:r w:rsidRPr="00B75135">
              <w:rPr>
                <w:i/>
                <w:sz w:val="24"/>
                <w:lang w:val="ru-RU"/>
              </w:rPr>
              <w:t>задач;</w:t>
            </w:r>
          </w:p>
          <w:p w:rsidR="00F62364" w:rsidRPr="00B75135" w:rsidRDefault="00F62364" w:rsidP="00F62364">
            <w:pPr>
              <w:pStyle w:val="TableParagraph"/>
              <w:numPr>
                <w:ilvl w:val="0"/>
                <w:numId w:val="90"/>
              </w:numPr>
              <w:tabs>
                <w:tab w:val="left" w:pos="473"/>
                <w:tab w:val="left" w:pos="474"/>
              </w:tabs>
              <w:ind w:right="547"/>
              <w:rPr>
                <w:i/>
                <w:sz w:val="24"/>
                <w:lang w:val="ru-RU"/>
              </w:rPr>
            </w:pPr>
            <w:r w:rsidRPr="00B75135">
              <w:rPr>
                <w:i/>
                <w:sz w:val="24"/>
                <w:lang w:val="ru-RU"/>
              </w:rPr>
              <w:t>иметь представление</w:t>
            </w:r>
            <w:r w:rsidRPr="00B75135">
              <w:rPr>
                <w:i/>
                <w:spacing w:val="-8"/>
                <w:sz w:val="24"/>
                <w:lang w:val="ru-RU"/>
              </w:rPr>
              <w:t xml:space="preserve"> </w:t>
            </w:r>
            <w:r w:rsidRPr="00B75135">
              <w:rPr>
                <w:i/>
                <w:sz w:val="24"/>
                <w:lang w:val="ru-RU"/>
              </w:rPr>
              <w:t>о двойственности правильных многогранников;</w:t>
            </w: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8677"/>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F62364">
            <w:pPr>
              <w:pStyle w:val="TableParagraph"/>
              <w:numPr>
                <w:ilvl w:val="0"/>
                <w:numId w:val="98"/>
              </w:numPr>
              <w:tabs>
                <w:tab w:val="left" w:pos="470"/>
                <w:tab w:val="left" w:pos="471"/>
              </w:tabs>
              <w:ind w:right="158"/>
              <w:rPr>
                <w:i/>
                <w:sz w:val="24"/>
                <w:lang w:val="ru-RU"/>
              </w:rPr>
            </w:pPr>
            <w:r w:rsidRPr="00B75135">
              <w:rPr>
                <w:sz w:val="24"/>
                <w:lang w:val="ru-RU"/>
              </w:rPr>
              <w:t xml:space="preserve">делать (выносные) плоские чертежи из рисунков простых объемных фигур: </w:t>
            </w:r>
            <w:r w:rsidRPr="00B75135">
              <w:rPr>
                <w:spacing w:val="-5"/>
                <w:sz w:val="24"/>
                <w:lang w:val="ru-RU"/>
              </w:rPr>
              <w:t xml:space="preserve">вид </w:t>
            </w:r>
            <w:r w:rsidRPr="00B75135">
              <w:rPr>
                <w:sz w:val="24"/>
                <w:lang w:val="ru-RU"/>
              </w:rPr>
              <w:t>сверху, сбоку,</w:t>
            </w:r>
            <w:r w:rsidRPr="00B75135">
              <w:rPr>
                <w:spacing w:val="-14"/>
                <w:sz w:val="24"/>
                <w:lang w:val="ru-RU"/>
              </w:rPr>
              <w:t xml:space="preserve"> </w:t>
            </w:r>
            <w:r w:rsidRPr="00B75135">
              <w:rPr>
                <w:sz w:val="24"/>
                <w:lang w:val="ru-RU"/>
              </w:rPr>
              <w:t>снизу</w:t>
            </w:r>
            <w:r w:rsidRPr="00B75135">
              <w:rPr>
                <w:i/>
                <w:sz w:val="24"/>
                <w:lang w:val="ru-RU"/>
              </w:rPr>
              <w:t>;</w:t>
            </w:r>
          </w:p>
          <w:p w:rsidR="00F62364" w:rsidRPr="00B75135" w:rsidRDefault="00F62364" w:rsidP="00F62364">
            <w:pPr>
              <w:pStyle w:val="TableParagraph"/>
              <w:numPr>
                <w:ilvl w:val="0"/>
                <w:numId w:val="98"/>
              </w:numPr>
              <w:tabs>
                <w:tab w:val="left" w:pos="470"/>
                <w:tab w:val="left" w:pos="471"/>
              </w:tabs>
              <w:spacing w:line="292" w:lineRule="exact"/>
              <w:ind w:hanging="359"/>
              <w:rPr>
                <w:sz w:val="24"/>
              </w:rPr>
            </w:pPr>
            <w:r w:rsidRPr="00B75135">
              <w:rPr>
                <w:sz w:val="24"/>
              </w:rPr>
              <w:t>извлекать</w:t>
            </w:r>
          </w:p>
          <w:p w:rsidR="00F62364" w:rsidRPr="00B75135" w:rsidRDefault="00F62364" w:rsidP="003F5E9C">
            <w:pPr>
              <w:pStyle w:val="TableParagraph"/>
              <w:ind w:right="432"/>
              <w:rPr>
                <w:sz w:val="24"/>
              </w:rPr>
            </w:pPr>
            <w:r w:rsidRPr="00B75135">
              <w:rPr>
                <w:sz w:val="24"/>
              </w:rPr>
              <w:t>информацию о пространственных геометрических</w:t>
            </w:r>
          </w:p>
          <w:p w:rsidR="00F62364" w:rsidRPr="00B75135" w:rsidRDefault="00F62364" w:rsidP="003F5E9C">
            <w:pPr>
              <w:pStyle w:val="TableParagraph"/>
              <w:rPr>
                <w:sz w:val="24"/>
              </w:rPr>
            </w:pPr>
            <w:r w:rsidRPr="00B75135">
              <w:rPr>
                <w:sz w:val="24"/>
              </w:rPr>
              <w:t>фигурах,</w:t>
            </w:r>
          </w:p>
          <w:p w:rsidR="00F62364" w:rsidRPr="00B75135" w:rsidRDefault="00F62364" w:rsidP="003F5E9C">
            <w:pPr>
              <w:pStyle w:val="TableParagraph"/>
              <w:ind w:right="109"/>
              <w:rPr>
                <w:sz w:val="24"/>
                <w:lang w:val="ru-RU"/>
              </w:rPr>
            </w:pPr>
            <w:r w:rsidRPr="00B75135">
              <w:rPr>
                <w:sz w:val="24"/>
                <w:lang w:val="ru-RU"/>
              </w:rPr>
              <w:t>представленную на чертежах и рисунках;</w:t>
            </w:r>
          </w:p>
          <w:p w:rsidR="00F62364" w:rsidRPr="00B75135" w:rsidRDefault="00F62364" w:rsidP="00F62364">
            <w:pPr>
              <w:pStyle w:val="TableParagraph"/>
              <w:numPr>
                <w:ilvl w:val="0"/>
                <w:numId w:val="98"/>
              </w:numPr>
              <w:tabs>
                <w:tab w:val="left" w:pos="470"/>
                <w:tab w:val="left" w:pos="471"/>
              </w:tabs>
              <w:ind w:right="376"/>
              <w:rPr>
                <w:sz w:val="24"/>
                <w:lang w:val="ru-RU"/>
              </w:rPr>
            </w:pPr>
            <w:r w:rsidRPr="00B75135">
              <w:rPr>
                <w:sz w:val="24"/>
                <w:lang w:val="ru-RU"/>
              </w:rPr>
              <w:t xml:space="preserve">применять </w:t>
            </w:r>
            <w:r w:rsidRPr="00B75135">
              <w:rPr>
                <w:spacing w:val="-3"/>
                <w:sz w:val="24"/>
                <w:lang w:val="ru-RU"/>
              </w:rPr>
              <w:t xml:space="preserve">теорему </w:t>
            </w:r>
            <w:r w:rsidRPr="00B75135">
              <w:rPr>
                <w:sz w:val="24"/>
                <w:lang w:val="ru-RU"/>
              </w:rPr>
              <w:t>Пифагора при вычислении элементов стереометрических фигур;</w:t>
            </w:r>
          </w:p>
          <w:p w:rsidR="00F62364" w:rsidRPr="00B75135" w:rsidRDefault="00F62364" w:rsidP="00F62364">
            <w:pPr>
              <w:pStyle w:val="TableParagraph"/>
              <w:numPr>
                <w:ilvl w:val="0"/>
                <w:numId w:val="98"/>
              </w:numPr>
              <w:tabs>
                <w:tab w:val="left" w:pos="470"/>
                <w:tab w:val="left" w:pos="471"/>
              </w:tabs>
              <w:ind w:right="379"/>
              <w:rPr>
                <w:sz w:val="24"/>
                <w:lang w:val="ru-RU"/>
              </w:rPr>
            </w:pPr>
            <w:r w:rsidRPr="00B75135">
              <w:rPr>
                <w:sz w:val="24"/>
                <w:lang w:val="ru-RU"/>
              </w:rPr>
              <w:t>находить объемы и площади поверхностей простейших многогранников с применением</w:t>
            </w:r>
          </w:p>
          <w:p w:rsidR="00F62364" w:rsidRPr="00B75135" w:rsidRDefault="00F62364" w:rsidP="003F5E9C">
            <w:pPr>
              <w:pStyle w:val="TableParagraph"/>
              <w:spacing w:line="273" w:lineRule="exact"/>
              <w:rPr>
                <w:sz w:val="24"/>
              </w:rPr>
            </w:pPr>
            <w:r w:rsidRPr="00B75135">
              <w:rPr>
                <w:sz w:val="24"/>
              </w:rPr>
              <w:t>формул;</w:t>
            </w:r>
          </w:p>
          <w:p w:rsidR="00F62364" w:rsidRPr="00B75135" w:rsidRDefault="00F62364" w:rsidP="00F62364">
            <w:pPr>
              <w:pStyle w:val="TableParagraph"/>
              <w:numPr>
                <w:ilvl w:val="0"/>
                <w:numId w:val="98"/>
              </w:numPr>
              <w:tabs>
                <w:tab w:val="left" w:pos="470"/>
                <w:tab w:val="left" w:pos="471"/>
              </w:tabs>
              <w:ind w:right="403"/>
              <w:rPr>
                <w:sz w:val="24"/>
                <w:lang w:val="ru-RU"/>
              </w:rPr>
            </w:pPr>
            <w:r w:rsidRPr="00B75135">
              <w:rPr>
                <w:sz w:val="24"/>
                <w:lang w:val="ru-RU"/>
              </w:rPr>
              <w:t xml:space="preserve">распознавать основные виды </w:t>
            </w:r>
            <w:r w:rsidRPr="00B75135">
              <w:rPr>
                <w:spacing w:val="-9"/>
                <w:sz w:val="24"/>
                <w:lang w:val="ru-RU"/>
              </w:rPr>
              <w:t xml:space="preserve">тел </w:t>
            </w:r>
            <w:r w:rsidRPr="00B75135">
              <w:rPr>
                <w:sz w:val="24"/>
                <w:lang w:val="ru-RU"/>
              </w:rPr>
              <w:t>вращения (конус, цилиндр, сфера и шар);</w:t>
            </w:r>
          </w:p>
          <w:p w:rsidR="00F62364" w:rsidRPr="00B75135" w:rsidRDefault="00F62364" w:rsidP="00F62364">
            <w:pPr>
              <w:pStyle w:val="TableParagraph"/>
              <w:numPr>
                <w:ilvl w:val="0"/>
                <w:numId w:val="98"/>
              </w:numPr>
              <w:tabs>
                <w:tab w:val="left" w:pos="470"/>
                <w:tab w:val="left" w:pos="471"/>
              </w:tabs>
              <w:spacing w:line="291" w:lineRule="exact"/>
              <w:ind w:hanging="359"/>
              <w:rPr>
                <w:sz w:val="24"/>
              </w:rPr>
            </w:pPr>
            <w:r w:rsidRPr="00B75135">
              <w:rPr>
                <w:sz w:val="24"/>
              </w:rPr>
              <w:t>находить объемы</w:t>
            </w:r>
            <w:r w:rsidRPr="00B75135">
              <w:rPr>
                <w:spacing w:val="-3"/>
                <w:sz w:val="24"/>
              </w:rPr>
              <w:t xml:space="preserve"> </w:t>
            </w:r>
            <w:r w:rsidRPr="00B75135">
              <w:rPr>
                <w:sz w:val="24"/>
              </w:rPr>
              <w:t>и</w:t>
            </w:r>
          </w:p>
        </w:tc>
        <w:tc>
          <w:tcPr>
            <w:tcW w:w="3605" w:type="dxa"/>
          </w:tcPr>
          <w:p w:rsidR="00F62364" w:rsidRPr="00B75135" w:rsidRDefault="00F62364" w:rsidP="003F5E9C">
            <w:pPr>
              <w:pStyle w:val="TableParagraph"/>
              <w:ind w:left="468" w:right="901"/>
              <w:rPr>
                <w:i/>
                <w:sz w:val="24"/>
              </w:rPr>
            </w:pPr>
            <w:r w:rsidRPr="00B75135">
              <w:rPr>
                <w:i/>
                <w:sz w:val="24"/>
              </w:rPr>
              <w:t>интерпретировать и преобразовывать информацию о</w:t>
            </w:r>
          </w:p>
          <w:p w:rsidR="00F62364" w:rsidRPr="00B75135" w:rsidRDefault="00F62364" w:rsidP="003F5E9C">
            <w:pPr>
              <w:pStyle w:val="TableParagraph"/>
              <w:ind w:left="468" w:right="490"/>
              <w:rPr>
                <w:i/>
                <w:sz w:val="24"/>
                <w:lang w:val="ru-RU"/>
              </w:rPr>
            </w:pPr>
            <w:r w:rsidRPr="00B75135">
              <w:rPr>
                <w:i/>
                <w:sz w:val="24"/>
                <w:lang w:val="ru-RU"/>
              </w:rPr>
              <w:t>геометрических фигурах, представленную на чертежах;</w:t>
            </w:r>
          </w:p>
          <w:p w:rsidR="00F62364" w:rsidRPr="00B75135" w:rsidRDefault="00F62364" w:rsidP="00F62364">
            <w:pPr>
              <w:pStyle w:val="TableParagraph"/>
              <w:numPr>
                <w:ilvl w:val="0"/>
                <w:numId w:val="97"/>
              </w:numPr>
              <w:tabs>
                <w:tab w:val="left" w:pos="468"/>
                <w:tab w:val="left" w:pos="469"/>
              </w:tabs>
              <w:ind w:right="211"/>
              <w:rPr>
                <w:i/>
                <w:sz w:val="24"/>
                <w:lang w:val="ru-RU"/>
              </w:rPr>
            </w:pPr>
            <w:r w:rsidRPr="00B75135">
              <w:rPr>
                <w:i/>
                <w:sz w:val="24"/>
                <w:lang w:val="ru-RU"/>
              </w:rPr>
              <w:t>применять геометрические факты для решения задач,</w:t>
            </w:r>
            <w:r w:rsidRPr="00B75135">
              <w:rPr>
                <w:i/>
                <w:spacing w:val="-10"/>
                <w:sz w:val="24"/>
                <w:lang w:val="ru-RU"/>
              </w:rPr>
              <w:t xml:space="preserve"> </w:t>
            </w:r>
            <w:r w:rsidRPr="00B75135">
              <w:rPr>
                <w:i/>
                <w:sz w:val="24"/>
                <w:lang w:val="ru-RU"/>
              </w:rPr>
              <w:t>в том числе предполагающих несколько шагов</w:t>
            </w:r>
            <w:r w:rsidRPr="00B75135">
              <w:rPr>
                <w:i/>
                <w:spacing w:val="-6"/>
                <w:sz w:val="24"/>
                <w:lang w:val="ru-RU"/>
              </w:rPr>
              <w:t xml:space="preserve"> </w:t>
            </w:r>
            <w:r w:rsidRPr="00B75135">
              <w:rPr>
                <w:i/>
                <w:sz w:val="24"/>
                <w:lang w:val="ru-RU"/>
              </w:rPr>
              <w:t>решения;</w:t>
            </w:r>
          </w:p>
          <w:p w:rsidR="00F62364" w:rsidRPr="00B75135" w:rsidRDefault="00F62364" w:rsidP="00F62364">
            <w:pPr>
              <w:pStyle w:val="TableParagraph"/>
              <w:numPr>
                <w:ilvl w:val="0"/>
                <w:numId w:val="97"/>
              </w:numPr>
              <w:tabs>
                <w:tab w:val="left" w:pos="468"/>
                <w:tab w:val="left" w:pos="469"/>
              </w:tabs>
              <w:spacing w:line="237" w:lineRule="auto"/>
              <w:ind w:right="151"/>
              <w:rPr>
                <w:i/>
                <w:sz w:val="24"/>
                <w:lang w:val="ru-RU"/>
              </w:rPr>
            </w:pPr>
            <w:r w:rsidRPr="00B75135">
              <w:rPr>
                <w:i/>
                <w:sz w:val="24"/>
                <w:lang w:val="ru-RU"/>
              </w:rPr>
              <w:t>описывать взаимное расположение прямых и плоскостей в</w:t>
            </w:r>
            <w:r w:rsidRPr="00B75135">
              <w:rPr>
                <w:i/>
                <w:spacing w:val="-25"/>
                <w:sz w:val="24"/>
                <w:lang w:val="ru-RU"/>
              </w:rPr>
              <w:t xml:space="preserve"> </w:t>
            </w:r>
            <w:r w:rsidRPr="00B75135">
              <w:rPr>
                <w:i/>
                <w:sz w:val="24"/>
                <w:lang w:val="ru-RU"/>
              </w:rPr>
              <w:t>пространстве;</w:t>
            </w:r>
          </w:p>
          <w:p w:rsidR="00F62364" w:rsidRPr="00B75135" w:rsidRDefault="00F62364" w:rsidP="00F62364">
            <w:pPr>
              <w:pStyle w:val="TableParagraph"/>
              <w:numPr>
                <w:ilvl w:val="0"/>
                <w:numId w:val="97"/>
              </w:numPr>
              <w:tabs>
                <w:tab w:val="left" w:pos="468"/>
                <w:tab w:val="left" w:pos="469"/>
              </w:tabs>
              <w:spacing w:before="1" w:line="237" w:lineRule="auto"/>
              <w:ind w:right="289"/>
              <w:rPr>
                <w:i/>
                <w:sz w:val="24"/>
                <w:lang w:val="ru-RU"/>
              </w:rPr>
            </w:pPr>
            <w:r w:rsidRPr="00B75135">
              <w:rPr>
                <w:i/>
                <w:sz w:val="24"/>
                <w:lang w:val="ru-RU"/>
              </w:rPr>
              <w:t xml:space="preserve">формулировать свойства </w:t>
            </w:r>
            <w:r w:rsidRPr="00B75135">
              <w:rPr>
                <w:i/>
                <w:spacing w:val="-15"/>
                <w:sz w:val="24"/>
                <w:lang w:val="ru-RU"/>
              </w:rPr>
              <w:t xml:space="preserve">и </w:t>
            </w:r>
            <w:r w:rsidRPr="00B75135">
              <w:rPr>
                <w:i/>
                <w:sz w:val="24"/>
                <w:lang w:val="ru-RU"/>
              </w:rPr>
              <w:t>признаки фигур;</w:t>
            </w:r>
          </w:p>
          <w:p w:rsidR="00F62364" w:rsidRPr="00B75135" w:rsidRDefault="00F62364" w:rsidP="00F62364">
            <w:pPr>
              <w:pStyle w:val="TableParagraph"/>
              <w:numPr>
                <w:ilvl w:val="0"/>
                <w:numId w:val="97"/>
              </w:numPr>
              <w:tabs>
                <w:tab w:val="left" w:pos="468"/>
                <w:tab w:val="left" w:pos="469"/>
              </w:tabs>
              <w:spacing w:before="2" w:line="237" w:lineRule="auto"/>
              <w:ind w:right="179"/>
              <w:rPr>
                <w:i/>
                <w:sz w:val="24"/>
              </w:rPr>
            </w:pPr>
            <w:r w:rsidRPr="00B75135">
              <w:rPr>
                <w:i/>
                <w:sz w:val="24"/>
              </w:rPr>
              <w:t>доказывать</w:t>
            </w:r>
            <w:r w:rsidRPr="00B75135">
              <w:rPr>
                <w:i/>
                <w:spacing w:val="-23"/>
                <w:sz w:val="24"/>
              </w:rPr>
              <w:t xml:space="preserve"> </w:t>
            </w:r>
            <w:r w:rsidRPr="00B75135">
              <w:rPr>
                <w:i/>
                <w:sz w:val="24"/>
              </w:rPr>
              <w:t>геометрические утверждения</w:t>
            </w:r>
            <w:r w:rsidRPr="00B75135">
              <w:rPr>
                <w:i/>
                <w:color w:val="FF0000"/>
                <w:sz w:val="24"/>
              </w:rPr>
              <w:t>;</w:t>
            </w:r>
          </w:p>
          <w:p w:rsidR="00F62364" w:rsidRPr="00B75135" w:rsidRDefault="00F62364" w:rsidP="00F62364">
            <w:pPr>
              <w:pStyle w:val="TableParagraph"/>
              <w:numPr>
                <w:ilvl w:val="0"/>
                <w:numId w:val="97"/>
              </w:numPr>
              <w:tabs>
                <w:tab w:val="left" w:pos="468"/>
                <w:tab w:val="left" w:pos="469"/>
              </w:tabs>
              <w:spacing w:before="4" w:line="237" w:lineRule="auto"/>
              <w:ind w:right="812"/>
              <w:rPr>
                <w:i/>
                <w:sz w:val="24"/>
              </w:rPr>
            </w:pPr>
            <w:r w:rsidRPr="00B75135">
              <w:rPr>
                <w:i/>
                <w:sz w:val="24"/>
              </w:rPr>
              <w:t>владеть стандартной классификацией</w:t>
            </w:r>
          </w:p>
          <w:p w:rsidR="00F62364" w:rsidRPr="00B75135" w:rsidRDefault="00F62364" w:rsidP="003F5E9C">
            <w:pPr>
              <w:pStyle w:val="TableParagraph"/>
              <w:ind w:left="468"/>
              <w:rPr>
                <w:i/>
                <w:sz w:val="24"/>
                <w:lang w:val="ru-RU"/>
              </w:rPr>
            </w:pPr>
            <w:r w:rsidRPr="00B75135">
              <w:rPr>
                <w:i/>
                <w:sz w:val="24"/>
                <w:lang w:val="ru-RU"/>
              </w:rPr>
              <w:t>пространственных фигур (пирамиды, призмы, параллелепипеды);</w:t>
            </w:r>
          </w:p>
          <w:p w:rsidR="00F62364" w:rsidRPr="00B75135" w:rsidRDefault="00F62364" w:rsidP="00F62364">
            <w:pPr>
              <w:pStyle w:val="TableParagraph"/>
              <w:numPr>
                <w:ilvl w:val="0"/>
                <w:numId w:val="97"/>
              </w:numPr>
              <w:tabs>
                <w:tab w:val="left" w:pos="468"/>
                <w:tab w:val="left" w:pos="469"/>
              </w:tabs>
              <w:spacing w:before="3"/>
              <w:ind w:right="178"/>
              <w:rPr>
                <w:i/>
                <w:sz w:val="24"/>
              </w:rPr>
            </w:pPr>
            <w:r w:rsidRPr="00B75135">
              <w:rPr>
                <w:i/>
                <w:sz w:val="24"/>
              </w:rPr>
              <w:t xml:space="preserve">находить объемы и </w:t>
            </w:r>
            <w:r w:rsidRPr="00B75135">
              <w:rPr>
                <w:i/>
                <w:spacing w:val="-5"/>
                <w:sz w:val="24"/>
              </w:rPr>
              <w:t xml:space="preserve">площади </w:t>
            </w:r>
            <w:r w:rsidRPr="00B75135">
              <w:rPr>
                <w:i/>
                <w:sz w:val="24"/>
              </w:rPr>
              <w:t>поверхностей</w:t>
            </w:r>
          </w:p>
          <w:p w:rsidR="00F62364" w:rsidRPr="00B75135" w:rsidRDefault="00F62364" w:rsidP="003F5E9C">
            <w:pPr>
              <w:pStyle w:val="TableParagraph"/>
              <w:ind w:left="468" w:right="836"/>
              <w:rPr>
                <w:i/>
                <w:sz w:val="24"/>
                <w:lang w:val="ru-RU"/>
              </w:rPr>
            </w:pPr>
            <w:r w:rsidRPr="00B75135">
              <w:rPr>
                <w:i/>
                <w:sz w:val="24"/>
                <w:lang w:val="ru-RU"/>
              </w:rPr>
              <w:t>геометрических тел с применением формул;</w:t>
            </w:r>
          </w:p>
          <w:p w:rsidR="00F62364" w:rsidRPr="00B75135" w:rsidRDefault="00F62364" w:rsidP="00F62364">
            <w:pPr>
              <w:pStyle w:val="TableParagraph"/>
              <w:numPr>
                <w:ilvl w:val="0"/>
                <w:numId w:val="97"/>
              </w:numPr>
              <w:tabs>
                <w:tab w:val="left" w:pos="468"/>
                <w:tab w:val="left" w:pos="469"/>
              </w:tabs>
              <w:spacing w:before="1" w:line="235" w:lineRule="auto"/>
              <w:ind w:right="570"/>
              <w:rPr>
                <w:i/>
                <w:sz w:val="24"/>
                <w:lang w:val="ru-RU"/>
              </w:rPr>
            </w:pPr>
            <w:r w:rsidRPr="00B75135">
              <w:rPr>
                <w:i/>
                <w:sz w:val="24"/>
                <w:lang w:val="ru-RU"/>
              </w:rPr>
              <w:t>вычислять расстояния</w:t>
            </w:r>
            <w:r w:rsidRPr="00B75135">
              <w:rPr>
                <w:i/>
                <w:spacing w:val="-9"/>
                <w:sz w:val="24"/>
                <w:lang w:val="ru-RU"/>
              </w:rPr>
              <w:t xml:space="preserve"> </w:t>
            </w:r>
            <w:r w:rsidRPr="00B75135">
              <w:rPr>
                <w:i/>
                <w:sz w:val="24"/>
                <w:lang w:val="ru-RU"/>
              </w:rPr>
              <w:t>и углы в</w:t>
            </w:r>
            <w:r w:rsidRPr="00B75135">
              <w:rPr>
                <w:i/>
                <w:spacing w:val="-9"/>
                <w:sz w:val="24"/>
                <w:lang w:val="ru-RU"/>
              </w:rPr>
              <w:t xml:space="preserve"> </w:t>
            </w:r>
            <w:r w:rsidRPr="00B75135">
              <w:rPr>
                <w:i/>
                <w:sz w:val="24"/>
                <w:lang w:val="ru-RU"/>
              </w:rPr>
              <w:t>пространстве</w:t>
            </w:r>
            <w:r w:rsidRPr="00B75135">
              <w:rPr>
                <w:i/>
                <w:color w:val="FF0000"/>
                <w:sz w:val="24"/>
                <w:lang w:val="ru-RU"/>
              </w:rPr>
              <w:t>.</w:t>
            </w:r>
          </w:p>
          <w:p w:rsidR="00F62364" w:rsidRPr="00B75135" w:rsidRDefault="00F62364" w:rsidP="003F5E9C">
            <w:pPr>
              <w:pStyle w:val="TableParagraph"/>
              <w:spacing w:before="8"/>
              <w:ind w:left="0"/>
              <w:rPr>
                <w:sz w:val="23"/>
                <w:lang w:val="ru-RU"/>
              </w:rPr>
            </w:pPr>
          </w:p>
          <w:p w:rsidR="00F62364" w:rsidRPr="00B75135" w:rsidRDefault="00F62364" w:rsidP="003F5E9C">
            <w:pPr>
              <w:pStyle w:val="TableParagraph"/>
              <w:ind w:left="468" w:right="213" w:hanging="358"/>
              <w:rPr>
                <w:i/>
                <w:sz w:val="24"/>
                <w:lang w:val="ru-RU"/>
              </w:rPr>
            </w:pPr>
            <w:r w:rsidRPr="00B75135">
              <w:rPr>
                <w:i/>
                <w:sz w:val="24"/>
                <w:lang w:val="ru-RU"/>
              </w:rPr>
              <w:t>В повседневной жизни и при изучении других предметов:</w:t>
            </w:r>
          </w:p>
        </w:tc>
        <w:tc>
          <w:tcPr>
            <w:tcW w:w="3288" w:type="dxa"/>
          </w:tcPr>
          <w:p w:rsidR="00F62364" w:rsidRPr="00B75135" w:rsidRDefault="00F62364" w:rsidP="003F5E9C">
            <w:pPr>
              <w:pStyle w:val="TableParagraph"/>
              <w:ind w:left="473" w:right="745"/>
              <w:rPr>
                <w:sz w:val="24"/>
                <w:lang w:val="ru-RU"/>
              </w:rPr>
            </w:pPr>
            <w:r w:rsidRPr="00B75135">
              <w:rPr>
                <w:sz w:val="24"/>
                <w:lang w:val="ru-RU"/>
              </w:rPr>
              <w:t>фигур, извлекать, интерпретировать и преобразовывать информацию,</w:t>
            </w:r>
          </w:p>
          <w:p w:rsidR="00F62364" w:rsidRPr="00B75135" w:rsidRDefault="00F62364" w:rsidP="003F5E9C">
            <w:pPr>
              <w:pStyle w:val="TableParagraph"/>
              <w:ind w:left="473" w:right="799"/>
              <w:rPr>
                <w:sz w:val="24"/>
              </w:rPr>
            </w:pPr>
            <w:r w:rsidRPr="00B75135">
              <w:rPr>
                <w:sz w:val="24"/>
              </w:rPr>
              <w:t>представленную на чертежах;</w:t>
            </w:r>
          </w:p>
          <w:p w:rsidR="00F62364" w:rsidRPr="00B75135" w:rsidRDefault="00F62364" w:rsidP="00F62364">
            <w:pPr>
              <w:pStyle w:val="TableParagraph"/>
              <w:numPr>
                <w:ilvl w:val="0"/>
                <w:numId w:val="96"/>
              </w:numPr>
              <w:tabs>
                <w:tab w:val="left" w:pos="470"/>
                <w:tab w:val="left" w:pos="471"/>
              </w:tabs>
              <w:ind w:right="101" w:hanging="360"/>
              <w:rPr>
                <w:sz w:val="24"/>
                <w:lang w:val="ru-RU"/>
              </w:rPr>
            </w:pPr>
            <w:r w:rsidRPr="00B75135">
              <w:rPr>
                <w:sz w:val="24"/>
                <w:lang w:val="ru-RU"/>
              </w:rPr>
              <w:t xml:space="preserve">решать задачи геометрического содержания, в том числе </w:t>
            </w:r>
            <w:r w:rsidRPr="00B75135">
              <w:rPr>
                <w:spacing w:val="-11"/>
                <w:sz w:val="24"/>
                <w:lang w:val="ru-RU"/>
              </w:rPr>
              <w:t xml:space="preserve">в </w:t>
            </w:r>
            <w:r w:rsidRPr="00B75135">
              <w:rPr>
                <w:sz w:val="24"/>
                <w:lang w:val="ru-RU"/>
              </w:rPr>
              <w:t>ситуациях, когда алгоритм решения не следует явно из условия, выполнять необходимые для решения</w:t>
            </w:r>
            <w:r w:rsidRPr="00B75135">
              <w:rPr>
                <w:spacing w:val="-1"/>
                <w:sz w:val="24"/>
                <w:lang w:val="ru-RU"/>
              </w:rPr>
              <w:t xml:space="preserve"> </w:t>
            </w:r>
            <w:r w:rsidRPr="00B75135">
              <w:rPr>
                <w:sz w:val="24"/>
                <w:lang w:val="ru-RU"/>
              </w:rPr>
              <w:t>задачи</w:t>
            </w:r>
          </w:p>
          <w:p w:rsidR="00F62364" w:rsidRPr="00B75135" w:rsidRDefault="00F62364" w:rsidP="003F5E9C">
            <w:pPr>
              <w:pStyle w:val="TableParagraph"/>
              <w:ind w:left="473" w:right="152"/>
              <w:rPr>
                <w:sz w:val="24"/>
                <w:lang w:val="ru-RU"/>
              </w:rPr>
            </w:pPr>
            <w:r w:rsidRPr="00B75135">
              <w:rPr>
                <w:sz w:val="24"/>
                <w:lang w:val="ru-RU"/>
              </w:rPr>
              <w:t>дополнительные построения, исследовать возможность применения теорем и формул для решения задач;</w:t>
            </w:r>
          </w:p>
          <w:p w:rsidR="00F62364" w:rsidRPr="00B75135" w:rsidRDefault="00F62364" w:rsidP="00F62364">
            <w:pPr>
              <w:pStyle w:val="TableParagraph"/>
              <w:numPr>
                <w:ilvl w:val="0"/>
                <w:numId w:val="96"/>
              </w:numPr>
              <w:tabs>
                <w:tab w:val="left" w:pos="470"/>
                <w:tab w:val="left" w:pos="471"/>
              </w:tabs>
              <w:ind w:right="383" w:hanging="360"/>
              <w:rPr>
                <w:sz w:val="24"/>
                <w:lang w:val="ru-RU"/>
              </w:rPr>
            </w:pPr>
            <w:r w:rsidRPr="00B75135">
              <w:rPr>
                <w:sz w:val="24"/>
                <w:lang w:val="ru-RU"/>
              </w:rPr>
              <w:t xml:space="preserve">уметь формулировать </w:t>
            </w:r>
            <w:r w:rsidRPr="00B75135">
              <w:rPr>
                <w:spacing w:val="-12"/>
                <w:sz w:val="24"/>
                <w:lang w:val="ru-RU"/>
              </w:rPr>
              <w:t xml:space="preserve">и </w:t>
            </w:r>
            <w:r w:rsidRPr="00B75135">
              <w:rPr>
                <w:sz w:val="24"/>
                <w:lang w:val="ru-RU"/>
              </w:rPr>
              <w:t>доказывать геометрические утверждения;</w:t>
            </w:r>
          </w:p>
          <w:p w:rsidR="00F62364" w:rsidRPr="00B75135" w:rsidRDefault="00F62364" w:rsidP="00F62364">
            <w:pPr>
              <w:pStyle w:val="TableParagraph"/>
              <w:numPr>
                <w:ilvl w:val="0"/>
                <w:numId w:val="96"/>
              </w:numPr>
              <w:tabs>
                <w:tab w:val="left" w:pos="470"/>
                <w:tab w:val="left" w:pos="471"/>
              </w:tabs>
              <w:ind w:right="495" w:hanging="360"/>
              <w:rPr>
                <w:sz w:val="24"/>
                <w:lang w:val="ru-RU"/>
              </w:rPr>
            </w:pPr>
            <w:r w:rsidRPr="00B75135">
              <w:rPr>
                <w:sz w:val="24"/>
                <w:lang w:val="ru-RU"/>
              </w:rPr>
              <w:t xml:space="preserve">владеть понятиями стереометрии: </w:t>
            </w:r>
            <w:r w:rsidRPr="00B75135">
              <w:rPr>
                <w:spacing w:val="-3"/>
                <w:sz w:val="24"/>
                <w:lang w:val="ru-RU"/>
              </w:rPr>
              <w:t xml:space="preserve">призма, </w:t>
            </w:r>
            <w:r w:rsidRPr="00B75135">
              <w:rPr>
                <w:sz w:val="24"/>
                <w:lang w:val="ru-RU"/>
              </w:rPr>
              <w:t>параллелепипед, пирамида,</w:t>
            </w:r>
            <w:r w:rsidRPr="00B75135">
              <w:rPr>
                <w:spacing w:val="-2"/>
                <w:sz w:val="24"/>
                <w:lang w:val="ru-RU"/>
              </w:rPr>
              <w:t xml:space="preserve"> </w:t>
            </w:r>
            <w:r w:rsidRPr="00B75135">
              <w:rPr>
                <w:sz w:val="24"/>
                <w:lang w:val="ru-RU"/>
              </w:rPr>
              <w:t>тетраэдр;</w:t>
            </w:r>
          </w:p>
          <w:p w:rsidR="00F62364" w:rsidRPr="00B75135" w:rsidRDefault="00F62364" w:rsidP="00F62364">
            <w:pPr>
              <w:pStyle w:val="TableParagraph"/>
              <w:numPr>
                <w:ilvl w:val="0"/>
                <w:numId w:val="96"/>
              </w:numPr>
              <w:tabs>
                <w:tab w:val="left" w:pos="470"/>
                <w:tab w:val="left" w:pos="471"/>
              </w:tabs>
              <w:ind w:right="115" w:hanging="360"/>
              <w:rPr>
                <w:sz w:val="24"/>
                <w:lang w:val="ru-RU"/>
              </w:rPr>
            </w:pPr>
            <w:r w:rsidRPr="00B75135">
              <w:rPr>
                <w:sz w:val="24"/>
                <w:lang w:val="ru-RU"/>
              </w:rPr>
              <w:t>иметь представления об аксиомах стереометрии и следствиях из них и</w:t>
            </w:r>
            <w:r w:rsidRPr="00B75135">
              <w:rPr>
                <w:spacing w:val="-21"/>
                <w:sz w:val="24"/>
                <w:lang w:val="ru-RU"/>
              </w:rPr>
              <w:t xml:space="preserve"> </w:t>
            </w:r>
            <w:r w:rsidRPr="00B75135">
              <w:rPr>
                <w:sz w:val="24"/>
                <w:lang w:val="ru-RU"/>
              </w:rPr>
              <w:t>уметь применять их</w:t>
            </w:r>
            <w:r w:rsidRPr="00B75135">
              <w:rPr>
                <w:spacing w:val="-2"/>
                <w:sz w:val="24"/>
                <w:lang w:val="ru-RU"/>
              </w:rPr>
              <w:t xml:space="preserve"> </w:t>
            </w:r>
            <w:r w:rsidRPr="00B75135">
              <w:rPr>
                <w:sz w:val="24"/>
                <w:lang w:val="ru-RU"/>
              </w:rPr>
              <w:t>при</w:t>
            </w:r>
          </w:p>
        </w:tc>
        <w:tc>
          <w:tcPr>
            <w:tcW w:w="3463" w:type="dxa"/>
          </w:tcPr>
          <w:p w:rsidR="00F62364" w:rsidRPr="00B75135" w:rsidRDefault="00F62364" w:rsidP="00F62364">
            <w:pPr>
              <w:pStyle w:val="TableParagraph"/>
              <w:numPr>
                <w:ilvl w:val="0"/>
                <w:numId w:val="95"/>
              </w:numPr>
              <w:tabs>
                <w:tab w:val="left" w:pos="473"/>
                <w:tab w:val="left" w:pos="474"/>
              </w:tabs>
              <w:spacing w:line="237" w:lineRule="auto"/>
              <w:ind w:right="931"/>
              <w:rPr>
                <w:i/>
                <w:color w:val="404040"/>
                <w:sz w:val="24"/>
              </w:rPr>
            </w:pPr>
            <w:r w:rsidRPr="00B75135">
              <w:rPr>
                <w:i/>
                <w:sz w:val="24"/>
              </w:rPr>
              <w:t>владеть</w:t>
            </w:r>
            <w:r w:rsidRPr="00B75135">
              <w:rPr>
                <w:i/>
                <w:spacing w:val="-10"/>
                <w:sz w:val="24"/>
              </w:rPr>
              <w:t xml:space="preserve"> </w:t>
            </w:r>
            <w:r w:rsidRPr="00B75135">
              <w:rPr>
                <w:i/>
                <w:sz w:val="24"/>
              </w:rPr>
              <w:t>понятиями центральное и параллельное</w:t>
            </w:r>
          </w:p>
          <w:p w:rsidR="00F62364" w:rsidRPr="00B75135" w:rsidRDefault="00F62364" w:rsidP="003F5E9C">
            <w:pPr>
              <w:pStyle w:val="TableParagraph"/>
              <w:spacing w:before="1"/>
              <w:ind w:left="474" w:right="317"/>
              <w:rPr>
                <w:i/>
                <w:sz w:val="24"/>
                <w:lang w:val="ru-RU"/>
              </w:rPr>
            </w:pPr>
            <w:r w:rsidRPr="00B75135">
              <w:rPr>
                <w:i/>
                <w:sz w:val="24"/>
                <w:lang w:val="ru-RU"/>
              </w:rPr>
              <w:t>проектирование и применять их при построении сечений многогранников методом проекций;</w:t>
            </w:r>
          </w:p>
          <w:p w:rsidR="00F62364" w:rsidRPr="00B75135" w:rsidRDefault="00F62364" w:rsidP="00F62364">
            <w:pPr>
              <w:pStyle w:val="TableParagraph"/>
              <w:numPr>
                <w:ilvl w:val="0"/>
                <w:numId w:val="95"/>
              </w:numPr>
              <w:tabs>
                <w:tab w:val="left" w:pos="473"/>
                <w:tab w:val="left" w:pos="474"/>
              </w:tabs>
              <w:spacing w:before="3"/>
              <w:ind w:right="149"/>
              <w:rPr>
                <w:i/>
                <w:color w:val="404040"/>
                <w:sz w:val="24"/>
                <w:lang w:val="ru-RU"/>
              </w:rPr>
            </w:pPr>
            <w:r w:rsidRPr="00B75135">
              <w:rPr>
                <w:i/>
                <w:sz w:val="24"/>
                <w:lang w:val="ru-RU"/>
              </w:rPr>
              <w:t xml:space="preserve">иметь представление о развертке многогранника </w:t>
            </w:r>
            <w:r w:rsidRPr="00B75135">
              <w:rPr>
                <w:i/>
                <w:spacing w:val="-15"/>
                <w:sz w:val="24"/>
                <w:lang w:val="ru-RU"/>
              </w:rPr>
              <w:t xml:space="preserve">и </w:t>
            </w:r>
            <w:r w:rsidRPr="00B75135">
              <w:rPr>
                <w:i/>
                <w:sz w:val="24"/>
                <w:lang w:val="ru-RU"/>
              </w:rPr>
              <w:t>кратчайшем пути на поверхности</w:t>
            </w:r>
          </w:p>
          <w:p w:rsidR="00F62364" w:rsidRPr="00B75135" w:rsidRDefault="00F62364" w:rsidP="003F5E9C">
            <w:pPr>
              <w:pStyle w:val="TableParagraph"/>
              <w:spacing w:line="272" w:lineRule="exact"/>
              <w:ind w:left="474"/>
              <w:rPr>
                <w:i/>
                <w:sz w:val="24"/>
              </w:rPr>
            </w:pPr>
            <w:r w:rsidRPr="00B75135">
              <w:rPr>
                <w:i/>
                <w:sz w:val="24"/>
              </w:rPr>
              <w:t>многогранника;</w:t>
            </w:r>
          </w:p>
          <w:p w:rsidR="00F62364" w:rsidRPr="00B75135" w:rsidRDefault="00F62364" w:rsidP="00F62364">
            <w:pPr>
              <w:pStyle w:val="TableParagraph"/>
              <w:numPr>
                <w:ilvl w:val="0"/>
                <w:numId w:val="95"/>
              </w:numPr>
              <w:tabs>
                <w:tab w:val="left" w:pos="473"/>
                <w:tab w:val="left" w:pos="474"/>
              </w:tabs>
              <w:spacing w:before="1" w:line="237" w:lineRule="auto"/>
              <w:ind w:right="547"/>
              <w:rPr>
                <w:i/>
                <w:color w:val="404040"/>
                <w:sz w:val="24"/>
                <w:lang w:val="ru-RU"/>
              </w:rPr>
            </w:pPr>
            <w:r w:rsidRPr="00B75135">
              <w:rPr>
                <w:i/>
                <w:sz w:val="24"/>
                <w:lang w:val="ru-RU"/>
              </w:rPr>
              <w:t>иметь представление</w:t>
            </w:r>
            <w:r w:rsidRPr="00B75135">
              <w:rPr>
                <w:i/>
                <w:spacing w:val="-8"/>
                <w:sz w:val="24"/>
                <w:lang w:val="ru-RU"/>
              </w:rPr>
              <w:t xml:space="preserve"> </w:t>
            </w:r>
            <w:r w:rsidRPr="00B75135">
              <w:rPr>
                <w:i/>
                <w:sz w:val="24"/>
                <w:lang w:val="ru-RU"/>
              </w:rPr>
              <w:t>о конических</w:t>
            </w:r>
            <w:r w:rsidRPr="00B75135">
              <w:rPr>
                <w:i/>
                <w:spacing w:val="-4"/>
                <w:sz w:val="24"/>
                <w:lang w:val="ru-RU"/>
              </w:rPr>
              <w:t xml:space="preserve"> </w:t>
            </w:r>
            <w:r w:rsidRPr="00B75135">
              <w:rPr>
                <w:i/>
                <w:sz w:val="24"/>
                <w:lang w:val="ru-RU"/>
              </w:rPr>
              <w:t>сечениях;</w:t>
            </w:r>
          </w:p>
          <w:p w:rsidR="00F62364" w:rsidRPr="00B75135" w:rsidRDefault="00F62364" w:rsidP="00F62364">
            <w:pPr>
              <w:pStyle w:val="TableParagraph"/>
              <w:numPr>
                <w:ilvl w:val="0"/>
                <w:numId w:val="95"/>
              </w:numPr>
              <w:tabs>
                <w:tab w:val="left" w:pos="473"/>
                <w:tab w:val="left" w:pos="474"/>
              </w:tabs>
              <w:spacing w:before="2" w:line="237" w:lineRule="auto"/>
              <w:ind w:right="549"/>
              <w:rPr>
                <w:i/>
                <w:color w:val="404040"/>
                <w:sz w:val="24"/>
                <w:lang w:val="ru-RU"/>
              </w:rPr>
            </w:pPr>
            <w:r w:rsidRPr="00B75135">
              <w:rPr>
                <w:i/>
                <w:sz w:val="24"/>
                <w:lang w:val="ru-RU"/>
              </w:rPr>
              <w:t xml:space="preserve">иметь представление </w:t>
            </w:r>
            <w:r w:rsidRPr="00B75135">
              <w:rPr>
                <w:i/>
                <w:spacing w:val="-11"/>
                <w:sz w:val="24"/>
                <w:lang w:val="ru-RU"/>
              </w:rPr>
              <w:t xml:space="preserve">о </w:t>
            </w:r>
            <w:r w:rsidRPr="00B75135">
              <w:rPr>
                <w:i/>
                <w:sz w:val="24"/>
                <w:lang w:val="ru-RU"/>
              </w:rPr>
              <w:t>касающихся сферах</w:t>
            </w:r>
            <w:r w:rsidRPr="00B75135">
              <w:rPr>
                <w:i/>
                <w:spacing w:val="-2"/>
                <w:sz w:val="24"/>
                <w:lang w:val="ru-RU"/>
              </w:rPr>
              <w:t xml:space="preserve"> </w:t>
            </w:r>
            <w:r w:rsidRPr="00B75135">
              <w:rPr>
                <w:i/>
                <w:sz w:val="24"/>
                <w:lang w:val="ru-RU"/>
              </w:rPr>
              <w:t>и</w:t>
            </w:r>
          </w:p>
          <w:p w:rsidR="00F62364" w:rsidRPr="00B75135" w:rsidRDefault="00F62364" w:rsidP="003F5E9C">
            <w:pPr>
              <w:pStyle w:val="TableParagraph"/>
              <w:ind w:left="474" w:right="262"/>
              <w:jc w:val="both"/>
              <w:rPr>
                <w:i/>
                <w:sz w:val="24"/>
                <w:lang w:val="ru-RU"/>
              </w:rPr>
            </w:pPr>
            <w:r w:rsidRPr="00B75135">
              <w:rPr>
                <w:i/>
                <w:sz w:val="24"/>
                <w:lang w:val="ru-RU"/>
              </w:rPr>
              <w:t xml:space="preserve">комбинации тел вращения и уметь применять их </w:t>
            </w:r>
            <w:r w:rsidRPr="00B75135">
              <w:rPr>
                <w:i/>
                <w:spacing w:val="-10"/>
                <w:sz w:val="24"/>
                <w:lang w:val="ru-RU"/>
              </w:rPr>
              <w:t xml:space="preserve">при </w:t>
            </w:r>
            <w:r w:rsidRPr="00B75135">
              <w:rPr>
                <w:i/>
                <w:sz w:val="24"/>
                <w:lang w:val="ru-RU"/>
              </w:rPr>
              <w:t>решении задач;</w:t>
            </w:r>
          </w:p>
          <w:p w:rsidR="00F62364" w:rsidRPr="00B75135" w:rsidRDefault="00F62364" w:rsidP="00F62364">
            <w:pPr>
              <w:pStyle w:val="TableParagraph"/>
              <w:numPr>
                <w:ilvl w:val="0"/>
                <w:numId w:val="95"/>
              </w:numPr>
              <w:tabs>
                <w:tab w:val="left" w:pos="473"/>
                <w:tab w:val="left" w:pos="474"/>
              </w:tabs>
              <w:spacing w:line="237" w:lineRule="auto"/>
              <w:ind w:right="197"/>
              <w:rPr>
                <w:i/>
                <w:color w:val="404040"/>
                <w:sz w:val="24"/>
                <w:lang w:val="ru-RU"/>
              </w:rPr>
            </w:pPr>
            <w:r w:rsidRPr="00B75135">
              <w:rPr>
                <w:i/>
                <w:sz w:val="24"/>
                <w:lang w:val="ru-RU"/>
              </w:rPr>
              <w:t xml:space="preserve">применять при решении задач формулу </w:t>
            </w:r>
            <w:r w:rsidRPr="00B75135">
              <w:rPr>
                <w:i/>
                <w:spacing w:val="-3"/>
                <w:sz w:val="24"/>
                <w:lang w:val="ru-RU"/>
              </w:rPr>
              <w:t xml:space="preserve">расстояния </w:t>
            </w:r>
            <w:r w:rsidRPr="00B75135">
              <w:rPr>
                <w:i/>
                <w:sz w:val="24"/>
                <w:lang w:val="ru-RU"/>
              </w:rPr>
              <w:t>от точки до</w:t>
            </w:r>
            <w:r w:rsidRPr="00B75135">
              <w:rPr>
                <w:i/>
                <w:spacing w:val="-6"/>
                <w:sz w:val="24"/>
                <w:lang w:val="ru-RU"/>
              </w:rPr>
              <w:t xml:space="preserve"> </w:t>
            </w:r>
            <w:r w:rsidRPr="00B75135">
              <w:rPr>
                <w:i/>
                <w:sz w:val="24"/>
                <w:lang w:val="ru-RU"/>
              </w:rPr>
              <w:t>плоскости;</w:t>
            </w:r>
          </w:p>
          <w:p w:rsidR="00F62364" w:rsidRPr="00B75135" w:rsidRDefault="00F62364" w:rsidP="00F62364">
            <w:pPr>
              <w:pStyle w:val="TableParagraph"/>
              <w:numPr>
                <w:ilvl w:val="0"/>
                <w:numId w:val="95"/>
              </w:numPr>
              <w:tabs>
                <w:tab w:val="left" w:pos="473"/>
                <w:tab w:val="left" w:pos="474"/>
              </w:tabs>
              <w:spacing w:before="3"/>
              <w:ind w:right="220"/>
              <w:rPr>
                <w:i/>
                <w:color w:val="404040"/>
                <w:sz w:val="24"/>
                <w:lang w:val="ru-RU"/>
              </w:rPr>
            </w:pPr>
            <w:r w:rsidRPr="00B75135">
              <w:rPr>
                <w:i/>
                <w:sz w:val="24"/>
                <w:lang w:val="ru-RU"/>
              </w:rPr>
              <w:t>владеть разными способами задания</w:t>
            </w:r>
            <w:r w:rsidRPr="00B75135">
              <w:rPr>
                <w:i/>
                <w:spacing w:val="-9"/>
                <w:sz w:val="24"/>
                <w:lang w:val="ru-RU"/>
              </w:rPr>
              <w:t xml:space="preserve"> </w:t>
            </w:r>
            <w:r w:rsidRPr="00B75135">
              <w:rPr>
                <w:i/>
                <w:sz w:val="24"/>
                <w:lang w:val="ru-RU"/>
              </w:rPr>
              <w:t>прямой уравнениями и уметь применять при решении задач;</w:t>
            </w:r>
          </w:p>
          <w:p w:rsidR="00F62364" w:rsidRPr="00B75135" w:rsidRDefault="00F62364" w:rsidP="00F62364">
            <w:pPr>
              <w:pStyle w:val="TableParagraph"/>
              <w:numPr>
                <w:ilvl w:val="0"/>
                <w:numId w:val="95"/>
              </w:numPr>
              <w:tabs>
                <w:tab w:val="left" w:pos="473"/>
                <w:tab w:val="left" w:pos="474"/>
              </w:tabs>
              <w:spacing w:before="2" w:line="235" w:lineRule="auto"/>
              <w:ind w:right="85"/>
              <w:rPr>
                <w:i/>
                <w:sz w:val="24"/>
                <w:lang w:val="ru-RU"/>
              </w:rPr>
            </w:pPr>
            <w:r w:rsidRPr="00B75135">
              <w:rPr>
                <w:i/>
                <w:sz w:val="24"/>
                <w:lang w:val="ru-RU"/>
              </w:rPr>
              <w:t xml:space="preserve">применять при </w:t>
            </w:r>
            <w:r w:rsidRPr="00B75135">
              <w:rPr>
                <w:i/>
                <w:spacing w:val="-4"/>
                <w:sz w:val="24"/>
                <w:lang w:val="ru-RU"/>
              </w:rPr>
              <w:t xml:space="preserve">решении </w:t>
            </w:r>
            <w:r w:rsidRPr="00B75135">
              <w:rPr>
                <w:i/>
                <w:sz w:val="24"/>
                <w:lang w:val="ru-RU"/>
              </w:rPr>
              <w:t>задач и доказательстве теорем векторный метод</w:t>
            </w:r>
            <w:r w:rsidRPr="00B75135">
              <w:rPr>
                <w:i/>
                <w:spacing w:val="-8"/>
                <w:sz w:val="24"/>
                <w:lang w:val="ru-RU"/>
              </w:rPr>
              <w:t xml:space="preserve"> </w:t>
            </w:r>
            <w:r w:rsidRPr="00B75135">
              <w:rPr>
                <w:i/>
                <w:sz w:val="24"/>
                <w:lang w:val="ru-RU"/>
              </w:rPr>
              <w:t>и</w:t>
            </w: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8663"/>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3F5E9C">
            <w:pPr>
              <w:pStyle w:val="TableParagraph"/>
              <w:ind w:right="63"/>
              <w:rPr>
                <w:sz w:val="24"/>
                <w:lang w:val="ru-RU"/>
              </w:rPr>
            </w:pPr>
            <w:r w:rsidRPr="00B75135">
              <w:rPr>
                <w:sz w:val="24"/>
                <w:lang w:val="ru-RU"/>
              </w:rPr>
              <w:t>площади поверхностей простейших многогранников и тел вращения с применением</w:t>
            </w:r>
          </w:p>
          <w:p w:rsidR="00F62364" w:rsidRPr="00B75135" w:rsidRDefault="00F62364" w:rsidP="003F5E9C">
            <w:pPr>
              <w:pStyle w:val="TableParagraph"/>
              <w:rPr>
                <w:sz w:val="24"/>
                <w:lang w:val="ru-RU"/>
              </w:rPr>
            </w:pPr>
            <w:r w:rsidRPr="00B75135">
              <w:rPr>
                <w:sz w:val="24"/>
                <w:lang w:val="ru-RU"/>
              </w:rPr>
              <w:t>формул.</w:t>
            </w:r>
          </w:p>
          <w:p w:rsidR="00F62364" w:rsidRPr="00B75135" w:rsidRDefault="00F62364" w:rsidP="003F5E9C">
            <w:pPr>
              <w:pStyle w:val="TableParagraph"/>
              <w:spacing w:before="8"/>
              <w:ind w:left="0"/>
              <w:rPr>
                <w:lang w:val="ru-RU"/>
              </w:rPr>
            </w:pPr>
          </w:p>
          <w:p w:rsidR="00F62364" w:rsidRPr="00B75135" w:rsidRDefault="00F62364" w:rsidP="003F5E9C">
            <w:pPr>
              <w:pStyle w:val="TableParagraph"/>
              <w:ind w:right="205" w:hanging="358"/>
              <w:rPr>
                <w:i/>
                <w:sz w:val="24"/>
                <w:lang w:val="ru-RU"/>
              </w:rPr>
            </w:pPr>
            <w:r w:rsidRPr="00B75135">
              <w:rPr>
                <w:i/>
                <w:sz w:val="24"/>
                <w:lang w:val="ru-RU"/>
              </w:rPr>
              <w:t>В повседневной жизни и при изучении других предметов:</w:t>
            </w:r>
          </w:p>
          <w:p w:rsidR="00F62364" w:rsidRPr="00B75135" w:rsidRDefault="00F62364" w:rsidP="00F62364">
            <w:pPr>
              <w:pStyle w:val="TableParagraph"/>
              <w:numPr>
                <w:ilvl w:val="0"/>
                <w:numId w:val="102"/>
              </w:numPr>
              <w:tabs>
                <w:tab w:val="left" w:pos="470"/>
                <w:tab w:val="left" w:pos="471"/>
              </w:tabs>
              <w:spacing w:before="4" w:line="237" w:lineRule="auto"/>
              <w:ind w:right="1070"/>
              <w:rPr>
                <w:sz w:val="24"/>
              </w:rPr>
            </w:pPr>
            <w:r w:rsidRPr="00B75135">
              <w:rPr>
                <w:sz w:val="24"/>
              </w:rPr>
              <w:t>соотносить абстрактные</w:t>
            </w:r>
          </w:p>
          <w:p w:rsidR="00F62364" w:rsidRPr="00B75135" w:rsidRDefault="00F62364" w:rsidP="003F5E9C">
            <w:pPr>
              <w:pStyle w:val="TableParagraph"/>
              <w:spacing w:before="1"/>
              <w:ind w:right="109"/>
              <w:rPr>
                <w:sz w:val="24"/>
                <w:lang w:val="ru-RU"/>
              </w:rPr>
            </w:pPr>
            <w:r w:rsidRPr="00B75135">
              <w:rPr>
                <w:sz w:val="24"/>
                <w:lang w:val="ru-RU"/>
              </w:rPr>
              <w:t>геометрические понятия и факты с реальными</w:t>
            </w:r>
          </w:p>
          <w:p w:rsidR="00F62364" w:rsidRPr="00B75135" w:rsidRDefault="00F62364" w:rsidP="003F5E9C">
            <w:pPr>
              <w:pStyle w:val="TableParagraph"/>
              <w:ind w:right="1031"/>
              <w:jc w:val="both"/>
              <w:rPr>
                <w:sz w:val="24"/>
              </w:rPr>
            </w:pPr>
            <w:r w:rsidRPr="00B75135">
              <w:rPr>
                <w:sz w:val="24"/>
              </w:rPr>
              <w:t>жизненными объектами и ситуациями;</w:t>
            </w:r>
          </w:p>
          <w:p w:rsidR="00F62364" w:rsidRPr="00B75135" w:rsidRDefault="00F62364" w:rsidP="00F62364">
            <w:pPr>
              <w:pStyle w:val="TableParagraph"/>
              <w:numPr>
                <w:ilvl w:val="0"/>
                <w:numId w:val="102"/>
              </w:numPr>
              <w:tabs>
                <w:tab w:val="left" w:pos="470"/>
                <w:tab w:val="left" w:pos="471"/>
              </w:tabs>
              <w:spacing w:before="2"/>
              <w:ind w:right="452"/>
              <w:rPr>
                <w:sz w:val="24"/>
              </w:rPr>
            </w:pPr>
            <w:r w:rsidRPr="00B75135">
              <w:rPr>
                <w:sz w:val="24"/>
              </w:rPr>
              <w:t xml:space="preserve">использовать свойства </w:t>
            </w:r>
            <w:r w:rsidRPr="00B75135">
              <w:rPr>
                <w:spacing w:val="-1"/>
                <w:sz w:val="24"/>
              </w:rPr>
              <w:t xml:space="preserve">пространственных </w:t>
            </w:r>
            <w:r w:rsidRPr="00B75135">
              <w:rPr>
                <w:sz w:val="24"/>
              </w:rPr>
              <w:t>геометрических</w:t>
            </w:r>
          </w:p>
          <w:p w:rsidR="00F62364" w:rsidRPr="00B75135" w:rsidRDefault="00F62364" w:rsidP="003F5E9C">
            <w:pPr>
              <w:pStyle w:val="TableParagraph"/>
              <w:ind w:right="109"/>
              <w:rPr>
                <w:sz w:val="24"/>
                <w:lang w:val="ru-RU"/>
              </w:rPr>
            </w:pPr>
            <w:r w:rsidRPr="00B75135">
              <w:rPr>
                <w:sz w:val="24"/>
                <w:lang w:val="ru-RU"/>
              </w:rPr>
              <w:t>фигур для решения типовых задач практического содержания;</w:t>
            </w:r>
          </w:p>
          <w:p w:rsidR="00F62364" w:rsidRPr="00B75135" w:rsidRDefault="00F62364" w:rsidP="00F62364">
            <w:pPr>
              <w:pStyle w:val="TableParagraph"/>
              <w:numPr>
                <w:ilvl w:val="0"/>
                <w:numId w:val="102"/>
              </w:numPr>
              <w:tabs>
                <w:tab w:val="left" w:pos="470"/>
                <w:tab w:val="left" w:pos="471"/>
              </w:tabs>
              <w:ind w:right="244"/>
              <w:rPr>
                <w:sz w:val="24"/>
                <w:lang w:val="ru-RU"/>
              </w:rPr>
            </w:pPr>
            <w:r w:rsidRPr="00B75135">
              <w:rPr>
                <w:sz w:val="24"/>
                <w:lang w:val="ru-RU"/>
              </w:rPr>
              <w:t xml:space="preserve">соотносить </w:t>
            </w:r>
            <w:r w:rsidRPr="00B75135">
              <w:rPr>
                <w:spacing w:val="-3"/>
                <w:sz w:val="24"/>
                <w:lang w:val="ru-RU"/>
              </w:rPr>
              <w:t xml:space="preserve">площади </w:t>
            </w:r>
            <w:r w:rsidRPr="00B75135">
              <w:rPr>
                <w:sz w:val="24"/>
                <w:lang w:val="ru-RU"/>
              </w:rPr>
              <w:t>поверхностей тел одинаковой формы различного</w:t>
            </w:r>
            <w:r w:rsidRPr="00B75135">
              <w:rPr>
                <w:spacing w:val="-9"/>
                <w:sz w:val="24"/>
                <w:lang w:val="ru-RU"/>
              </w:rPr>
              <w:t xml:space="preserve"> </w:t>
            </w:r>
            <w:r w:rsidRPr="00B75135">
              <w:rPr>
                <w:sz w:val="24"/>
                <w:lang w:val="ru-RU"/>
              </w:rPr>
              <w:t>размера;</w:t>
            </w:r>
          </w:p>
        </w:tc>
        <w:tc>
          <w:tcPr>
            <w:tcW w:w="3605" w:type="dxa"/>
          </w:tcPr>
          <w:p w:rsidR="00F62364" w:rsidRPr="00B75135" w:rsidRDefault="00F62364" w:rsidP="00F62364">
            <w:pPr>
              <w:pStyle w:val="TableParagraph"/>
              <w:numPr>
                <w:ilvl w:val="0"/>
                <w:numId w:val="101"/>
              </w:numPr>
              <w:tabs>
                <w:tab w:val="left" w:pos="468"/>
                <w:tab w:val="left" w:pos="469"/>
              </w:tabs>
              <w:spacing w:line="237" w:lineRule="auto"/>
              <w:ind w:right="395"/>
              <w:rPr>
                <w:i/>
                <w:sz w:val="24"/>
                <w:lang w:val="ru-RU"/>
              </w:rPr>
            </w:pPr>
            <w:r w:rsidRPr="00B75135">
              <w:rPr>
                <w:i/>
                <w:sz w:val="24"/>
                <w:lang w:val="ru-RU"/>
              </w:rPr>
              <w:t xml:space="preserve">использовать свойства геометрических фигур </w:t>
            </w:r>
            <w:r w:rsidRPr="00B75135">
              <w:rPr>
                <w:i/>
                <w:spacing w:val="-5"/>
                <w:sz w:val="24"/>
                <w:lang w:val="ru-RU"/>
              </w:rPr>
              <w:t xml:space="preserve">для </w:t>
            </w:r>
            <w:r w:rsidRPr="00B75135">
              <w:rPr>
                <w:i/>
                <w:sz w:val="24"/>
                <w:lang w:val="ru-RU"/>
              </w:rPr>
              <w:t>решения</w:t>
            </w:r>
            <w:r w:rsidRPr="00B75135">
              <w:rPr>
                <w:i/>
                <w:spacing w:val="-3"/>
                <w:sz w:val="24"/>
                <w:lang w:val="ru-RU"/>
              </w:rPr>
              <w:t xml:space="preserve"> </w:t>
            </w:r>
            <w:r w:rsidRPr="00B75135">
              <w:rPr>
                <w:i/>
                <w:sz w:val="24"/>
                <w:lang w:val="ru-RU"/>
              </w:rPr>
              <w:t>задач</w:t>
            </w:r>
          </w:p>
          <w:p w:rsidR="00F62364" w:rsidRPr="00B75135" w:rsidRDefault="00F62364" w:rsidP="003F5E9C">
            <w:pPr>
              <w:pStyle w:val="TableParagraph"/>
              <w:spacing w:before="1"/>
              <w:ind w:left="468" w:right="229"/>
              <w:rPr>
                <w:i/>
                <w:sz w:val="24"/>
                <w:lang w:val="ru-RU"/>
              </w:rPr>
            </w:pPr>
            <w:r w:rsidRPr="00B75135">
              <w:rPr>
                <w:i/>
                <w:sz w:val="24"/>
                <w:lang w:val="ru-RU"/>
              </w:rPr>
              <w:t>практического характера и задач из других областей знаний</w:t>
            </w:r>
          </w:p>
        </w:tc>
        <w:tc>
          <w:tcPr>
            <w:tcW w:w="3288" w:type="dxa"/>
          </w:tcPr>
          <w:p w:rsidR="00F62364" w:rsidRPr="00B75135" w:rsidRDefault="00F62364" w:rsidP="003F5E9C">
            <w:pPr>
              <w:pStyle w:val="TableParagraph"/>
              <w:spacing w:line="265" w:lineRule="exact"/>
              <w:ind w:left="473"/>
              <w:rPr>
                <w:sz w:val="24"/>
              </w:rPr>
            </w:pPr>
            <w:r w:rsidRPr="00B75135">
              <w:rPr>
                <w:sz w:val="24"/>
              </w:rPr>
              <w:t>решении задач;</w:t>
            </w:r>
          </w:p>
          <w:p w:rsidR="00F62364" w:rsidRPr="00B75135" w:rsidRDefault="00F62364" w:rsidP="00F62364">
            <w:pPr>
              <w:pStyle w:val="TableParagraph"/>
              <w:numPr>
                <w:ilvl w:val="0"/>
                <w:numId w:val="100"/>
              </w:numPr>
              <w:tabs>
                <w:tab w:val="left" w:pos="470"/>
                <w:tab w:val="left" w:pos="471"/>
              </w:tabs>
              <w:ind w:right="146" w:hanging="360"/>
              <w:rPr>
                <w:sz w:val="24"/>
                <w:lang w:val="ru-RU"/>
              </w:rPr>
            </w:pPr>
            <w:r w:rsidRPr="00B75135">
              <w:rPr>
                <w:sz w:val="24"/>
                <w:lang w:val="ru-RU"/>
              </w:rPr>
              <w:t xml:space="preserve">уметь строить сечения многогранников с использованием различных методов, в </w:t>
            </w:r>
            <w:r w:rsidRPr="00B75135">
              <w:rPr>
                <w:spacing w:val="-9"/>
                <w:sz w:val="24"/>
                <w:lang w:val="ru-RU"/>
              </w:rPr>
              <w:t xml:space="preserve">том </w:t>
            </w:r>
            <w:r w:rsidRPr="00B75135">
              <w:rPr>
                <w:sz w:val="24"/>
                <w:lang w:val="ru-RU"/>
              </w:rPr>
              <w:t>числе и метода</w:t>
            </w:r>
            <w:r w:rsidRPr="00B75135">
              <w:rPr>
                <w:spacing w:val="-8"/>
                <w:sz w:val="24"/>
                <w:lang w:val="ru-RU"/>
              </w:rPr>
              <w:t xml:space="preserve"> </w:t>
            </w:r>
            <w:r w:rsidRPr="00B75135">
              <w:rPr>
                <w:sz w:val="24"/>
                <w:lang w:val="ru-RU"/>
              </w:rPr>
              <w:t>следов;</w:t>
            </w:r>
          </w:p>
          <w:p w:rsidR="00F62364" w:rsidRPr="00B75135" w:rsidRDefault="00F62364" w:rsidP="00F62364">
            <w:pPr>
              <w:pStyle w:val="TableParagraph"/>
              <w:numPr>
                <w:ilvl w:val="0"/>
                <w:numId w:val="100"/>
              </w:numPr>
              <w:tabs>
                <w:tab w:val="left" w:pos="470"/>
                <w:tab w:val="left" w:pos="471"/>
              </w:tabs>
              <w:ind w:right="147" w:hanging="360"/>
              <w:rPr>
                <w:sz w:val="24"/>
                <w:lang w:val="ru-RU"/>
              </w:rPr>
            </w:pPr>
            <w:r w:rsidRPr="00B75135">
              <w:rPr>
                <w:sz w:val="24"/>
                <w:lang w:val="ru-RU"/>
              </w:rPr>
              <w:t xml:space="preserve">иметь представление о скрещивающихся </w:t>
            </w:r>
            <w:r w:rsidRPr="00B75135">
              <w:rPr>
                <w:spacing w:val="-3"/>
                <w:sz w:val="24"/>
                <w:lang w:val="ru-RU"/>
              </w:rPr>
              <w:t xml:space="preserve">прямых </w:t>
            </w:r>
            <w:r w:rsidRPr="00B75135">
              <w:rPr>
                <w:sz w:val="24"/>
                <w:lang w:val="ru-RU"/>
              </w:rPr>
              <w:t xml:space="preserve">в пространстве и уметь находить </w:t>
            </w:r>
            <w:r w:rsidRPr="00B75135">
              <w:rPr>
                <w:spacing w:val="-3"/>
                <w:sz w:val="24"/>
                <w:lang w:val="ru-RU"/>
              </w:rPr>
              <w:t xml:space="preserve">угол </w:t>
            </w:r>
            <w:r w:rsidRPr="00B75135">
              <w:rPr>
                <w:sz w:val="24"/>
                <w:lang w:val="ru-RU"/>
              </w:rPr>
              <w:t>и расстояние между</w:t>
            </w:r>
            <w:r w:rsidRPr="00B75135">
              <w:rPr>
                <w:spacing w:val="-13"/>
                <w:sz w:val="24"/>
                <w:lang w:val="ru-RU"/>
              </w:rPr>
              <w:t xml:space="preserve"> </w:t>
            </w:r>
            <w:r w:rsidRPr="00B75135">
              <w:rPr>
                <w:sz w:val="24"/>
                <w:lang w:val="ru-RU"/>
              </w:rPr>
              <w:t>ними;</w:t>
            </w:r>
          </w:p>
          <w:p w:rsidR="00F62364" w:rsidRPr="00B75135" w:rsidRDefault="00F62364" w:rsidP="00F62364">
            <w:pPr>
              <w:pStyle w:val="TableParagraph"/>
              <w:numPr>
                <w:ilvl w:val="0"/>
                <w:numId w:val="100"/>
              </w:numPr>
              <w:tabs>
                <w:tab w:val="left" w:pos="470"/>
                <w:tab w:val="left" w:pos="471"/>
              </w:tabs>
              <w:ind w:right="134" w:hanging="360"/>
              <w:rPr>
                <w:sz w:val="24"/>
                <w:lang w:val="ru-RU"/>
              </w:rPr>
            </w:pPr>
            <w:r w:rsidRPr="00B75135">
              <w:rPr>
                <w:sz w:val="24"/>
                <w:lang w:val="ru-RU"/>
              </w:rPr>
              <w:t xml:space="preserve">применять теоремы о параллельности прямых </w:t>
            </w:r>
            <w:r w:rsidRPr="00B75135">
              <w:rPr>
                <w:spacing w:val="-12"/>
                <w:sz w:val="24"/>
                <w:lang w:val="ru-RU"/>
              </w:rPr>
              <w:t xml:space="preserve">и </w:t>
            </w:r>
            <w:r w:rsidRPr="00B75135">
              <w:rPr>
                <w:sz w:val="24"/>
                <w:lang w:val="ru-RU"/>
              </w:rPr>
              <w:t>плоскостей в пространстве при 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0"/>
              </w:numPr>
              <w:tabs>
                <w:tab w:val="left" w:pos="470"/>
                <w:tab w:val="left" w:pos="471"/>
              </w:tabs>
              <w:ind w:right="738" w:hanging="360"/>
              <w:rPr>
                <w:sz w:val="24"/>
                <w:lang w:val="ru-RU"/>
              </w:rPr>
            </w:pPr>
            <w:r w:rsidRPr="00B75135">
              <w:rPr>
                <w:sz w:val="24"/>
                <w:lang w:val="ru-RU"/>
              </w:rPr>
              <w:t>уметь применять параллельное проектирование для изображения</w:t>
            </w:r>
            <w:r w:rsidRPr="00B75135">
              <w:rPr>
                <w:spacing w:val="-1"/>
                <w:sz w:val="24"/>
                <w:lang w:val="ru-RU"/>
              </w:rPr>
              <w:t xml:space="preserve"> </w:t>
            </w:r>
            <w:r w:rsidRPr="00B75135">
              <w:rPr>
                <w:spacing w:val="-4"/>
                <w:sz w:val="24"/>
                <w:lang w:val="ru-RU"/>
              </w:rPr>
              <w:t>фигур;</w:t>
            </w:r>
          </w:p>
          <w:p w:rsidR="00F62364" w:rsidRPr="00B75135" w:rsidRDefault="00F62364" w:rsidP="00F62364">
            <w:pPr>
              <w:pStyle w:val="TableParagraph"/>
              <w:numPr>
                <w:ilvl w:val="0"/>
                <w:numId w:val="100"/>
              </w:numPr>
              <w:tabs>
                <w:tab w:val="left" w:pos="470"/>
                <w:tab w:val="left" w:pos="471"/>
              </w:tabs>
              <w:ind w:right="317" w:hanging="360"/>
              <w:rPr>
                <w:sz w:val="24"/>
                <w:lang w:val="ru-RU"/>
              </w:rPr>
            </w:pPr>
            <w:r w:rsidRPr="00B75135">
              <w:rPr>
                <w:sz w:val="24"/>
                <w:lang w:val="ru-RU"/>
              </w:rPr>
              <w:t xml:space="preserve">уметь применять перпендикулярности прямой и плоскости </w:t>
            </w:r>
            <w:r w:rsidRPr="00B75135">
              <w:rPr>
                <w:spacing w:val="-5"/>
                <w:sz w:val="24"/>
                <w:lang w:val="ru-RU"/>
              </w:rPr>
              <w:t xml:space="preserve">при </w:t>
            </w:r>
            <w:r w:rsidRPr="00B75135">
              <w:rPr>
                <w:sz w:val="24"/>
                <w:lang w:val="ru-RU"/>
              </w:rPr>
              <w:t>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0"/>
              </w:numPr>
              <w:tabs>
                <w:tab w:val="left" w:pos="470"/>
                <w:tab w:val="left" w:pos="471"/>
              </w:tabs>
              <w:ind w:right="105" w:hanging="360"/>
              <w:rPr>
                <w:sz w:val="24"/>
                <w:lang w:val="ru-RU"/>
              </w:rPr>
            </w:pPr>
            <w:r w:rsidRPr="00B75135">
              <w:rPr>
                <w:sz w:val="24"/>
                <w:lang w:val="ru-RU"/>
              </w:rPr>
              <w:t>владеть понятиями ортогональное проектирование, наклонные и их</w:t>
            </w:r>
            <w:r w:rsidRPr="00B75135">
              <w:rPr>
                <w:spacing w:val="-22"/>
                <w:sz w:val="24"/>
                <w:lang w:val="ru-RU"/>
              </w:rPr>
              <w:t xml:space="preserve"> </w:t>
            </w:r>
            <w:r w:rsidRPr="00B75135">
              <w:rPr>
                <w:sz w:val="24"/>
                <w:lang w:val="ru-RU"/>
              </w:rPr>
              <w:t>проекции, уметь применять</w:t>
            </w:r>
            <w:r w:rsidRPr="00B75135">
              <w:rPr>
                <w:spacing w:val="-5"/>
                <w:sz w:val="24"/>
                <w:lang w:val="ru-RU"/>
              </w:rPr>
              <w:t xml:space="preserve"> </w:t>
            </w:r>
            <w:r w:rsidRPr="00B75135">
              <w:rPr>
                <w:sz w:val="24"/>
                <w:lang w:val="ru-RU"/>
              </w:rPr>
              <w:t>теорему</w:t>
            </w:r>
          </w:p>
          <w:p w:rsidR="00F62364" w:rsidRPr="00B75135" w:rsidRDefault="00F62364" w:rsidP="003F5E9C">
            <w:pPr>
              <w:pStyle w:val="TableParagraph"/>
              <w:spacing w:before="1" w:line="276" w:lineRule="exact"/>
              <w:ind w:left="473" w:right="311"/>
              <w:rPr>
                <w:sz w:val="24"/>
                <w:lang w:val="ru-RU"/>
              </w:rPr>
            </w:pPr>
            <w:r w:rsidRPr="00B75135">
              <w:rPr>
                <w:sz w:val="24"/>
              </w:rPr>
              <w:t>o</w:t>
            </w:r>
            <w:r w:rsidRPr="00B75135">
              <w:rPr>
                <w:sz w:val="24"/>
                <w:lang w:val="ru-RU"/>
              </w:rPr>
              <w:t xml:space="preserve"> трех перпендикулярах при решении задач;</w:t>
            </w:r>
          </w:p>
        </w:tc>
        <w:tc>
          <w:tcPr>
            <w:tcW w:w="3463" w:type="dxa"/>
          </w:tcPr>
          <w:p w:rsidR="00F62364" w:rsidRPr="00B75135" w:rsidRDefault="00F62364" w:rsidP="003F5E9C">
            <w:pPr>
              <w:pStyle w:val="TableParagraph"/>
              <w:spacing w:line="265" w:lineRule="exact"/>
              <w:ind w:left="474"/>
              <w:rPr>
                <w:i/>
                <w:sz w:val="24"/>
              </w:rPr>
            </w:pPr>
            <w:r w:rsidRPr="00B75135">
              <w:rPr>
                <w:i/>
                <w:sz w:val="24"/>
              </w:rPr>
              <w:t>метод координат;</w:t>
            </w:r>
          </w:p>
          <w:p w:rsidR="00F62364" w:rsidRPr="00B75135" w:rsidRDefault="00F62364" w:rsidP="00F62364">
            <w:pPr>
              <w:pStyle w:val="TableParagraph"/>
              <w:numPr>
                <w:ilvl w:val="0"/>
                <w:numId w:val="99"/>
              </w:numPr>
              <w:tabs>
                <w:tab w:val="left" w:pos="473"/>
                <w:tab w:val="left" w:pos="474"/>
              </w:tabs>
              <w:ind w:right="192"/>
              <w:rPr>
                <w:i/>
                <w:sz w:val="24"/>
                <w:lang w:val="ru-RU"/>
              </w:rPr>
            </w:pPr>
            <w:r w:rsidRPr="00B75135">
              <w:rPr>
                <w:i/>
                <w:sz w:val="24"/>
                <w:lang w:val="ru-RU"/>
              </w:rPr>
              <w:t xml:space="preserve">иметь представление об аксиомах объема, применять формулы объемов прямоугольного параллелепипеда, призмы </w:t>
            </w:r>
            <w:r w:rsidRPr="00B75135">
              <w:rPr>
                <w:i/>
                <w:spacing w:val="-14"/>
                <w:sz w:val="24"/>
                <w:lang w:val="ru-RU"/>
              </w:rPr>
              <w:t xml:space="preserve">и </w:t>
            </w:r>
            <w:r w:rsidRPr="00B75135">
              <w:rPr>
                <w:i/>
                <w:sz w:val="24"/>
                <w:lang w:val="ru-RU"/>
              </w:rPr>
              <w:t>пирамиды, тетраэдра при решении</w:t>
            </w:r>
            <w:r w:rsidRPr="00B75135">
              <w:rPr>
                <w:i/>
                <w:spacing w:val="-1"/>
                <w:sz w:val="24"/>
                <w:lang w:val="ru-RU"/>
              </w:rPr>
              <w:t xml:space="preserve"> </w:t>
            </w:r>
            <w:r w:rsidRPr="00B75135">
              <w:rPr>
                <w:i/>
                <w:sz w:val="24"/>
                <w:lang w:val="ru-RU"/>
              </w:rPr>
              <w:t>задач;</w:t>
            </w:r>
          </w:p>
          <w:p w:rsidR="00F62364" w:rsidRPr="00B75135" w:rsidRDefault="00F62364" w:rsidP="00F62364">
            <w:pPr>
              <w:pStyle w:val="TableParagraph"/>
              <w:numPr>
                <w:ilvl w:val="0"/>
                <w:numId w:val="99"/>
              </w:numPr>
              <w:tabs>
                <w:tab w:val="left" w:pos="473"/>
                <w:tab w:val="left" w:pos="474"/>
              </w:tabs>
              <w:ind w:right="379"/>
              <w:rPr>
                <w:i/>
                <w:sz w:val="24"/>
                <w:lang w:val="ru-RU"/>
              </w:rPr>
            </w:pPr>
            <w:r w:rsidRPr="00B75135">
              <w:rPr>
                <w:i/>
                <w:sz w:val="24"/>
                <w:lang w:val="ru-RU"/>
              </w:rPr>
              <w:t xml:space="preserve">применять теоремы об отношениях объемов </w:t>
            </w:r>
            <w:r w:rsidRPr="00B75135">
              <w:rPr>
                <w:i/>
                <w:spacing w:val="-7"/>
                <w:sz w:val="24"/>
                <w:lang w:val="ru-RU"/>
              </w:rPr>
              <w:t xml:space="preserve">при </w:t>
            </w:r>
            <w:r w:rsidRPr="00B75135">
              <w:rPr>
                <w:i/>
                <w:sz w:val="24"/>
                <w:lang w:val="ru-RU"/>
              </w:rPr>
              <w:t>решении</w:t>
            </w:r>
            <w:r w:rsidRPr="00B75135">
              <w:rPr>
                <w:i/>
                <w:spacing w:val="-1"/>
                <w:sz w:val="24"/>
                <w:lang w:val="ru-RU"/>
              </w:rPr>
              <w:t xml:space="preserve"> </w:t>
            </w:r>
            <w:r w:rsidRPr="00B75135">
              <w:rPr>
                <w:i/>
                <w:sz w:val="24"/>
                <w:lang w:val="ru-RU"/>
              </w:rPr>
              <w:t>задач;</w:t>
            </w:r>
          </w:p>
          <w:p w:rsidR="00F62364" w:rsidRPr="00B75135" w:rsidRDefault="00F62364" w:rsidP="00F62364">
            <w:pPr>
              <w:pStyle w:val="TableParagraph"/>
              <w:numPr>
                <w:ilvl w:val="0"/>
                <w:numId w:val="99"/>
              </w:numPr>
              <w:tabs>
                <w:tab w:val="left" w:pos="473"/>
                <w:tab w:val="left" w:pos="474"/>
              </w:tabs>
              <w:ind w:right="392"/>
              <w:rPr>
                <w:i/>
                <w:sz w:val="24"/>
                <w:lang w:val="ru-RU"/>
              </w:rPr>
            </w:pPr>
            <w:r w:rsidRPr="00B75135">
              <w:rPr>
                <w:i/>
                <w:sz w:val="24"/>
                <w:lang w:val="ru-RU"/>
              </w:rPr>
              <w:t xml:space="preserve">применять интеграл для вычисления объемов и поверхностей тел вращения, вычисления площади сферического пояса и объема </w:t>
            </w:r>
            <w:r w:rsidRPr="00B75135">
              <w:rPr>
                <w:i/>
                <w:spacing w:val="-3"/>
                <w:sz w:val="24"/>
                <w:lang w:val="ru-RU"/>
              </w:rPr>
              <w:t xml:space="preserve">шарового </w:t>
            </w:r>
            <w:r w:rsidRPr="00B75135">
              <w:rPr>
                <w:i/>
                <w:sz w:val="24"/>
                <w:lang w:val="ru-RU"/>
              </w:rPr>
              <w:t>слоя;</w:t>
            </w:r>
          </w:p>
          <w:p w:rsidR="00F62364" w:rsidRPr="00B75135" w:rsidRDefault="00F62364" w:rsidP="00F62364">
            <w:pPr>
              <w:pStyle w:val="TableParagraph"/>
              <w:numPr>
                <w:ilvl w:val="0"/>
                <w:numId w:val="99"/>
              </w:numPr>
              <w:tabs>
                <w:tab w:val="left" w:pos="473"/>
                <w:tab w:val="left" w:pos="474"/>
              </w:tabs>
              <w:ind w:right="251"/>
              <w:rPr>
                <w:i/>
                <w:sz w:val="24"/>
                <w:lang w:val="ru-RU"/>
              </w:rPr>
            </w:pPr>
            <w:r w:rsidRPr="00B75135">
              <w:rPr>
                <w:i/>
                <w:sz w:val="24"/>
                <w:lang w:val="ru-RU"/>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w:t>
            </w:r>
            <w:r w:rsidRPr="00B75135">
              <w:rPr>
                <w:i/>
                <w:spacing w:val="-1"/>
                <w:sz w:val="24"/>
                <w:lang w:val="ru-RU"/>
              </w:rPr>
              <w:t xml:space="preserve"> </w:t>
            </w:r>
            <w:r w:rsidRPr="00B75135">
              <w:rPr>
                <w:i/>
                <w:sz w:val="24"/>
                <w:lang w:val="ru-RU"/>
              </w:rPr>
              <w:t>задач;</w:t>
            </w:r>
          </w:p>
          <w:p w:rsidR="00F62364" w:rsidRPr="00B75135" w:rsidRDefault="00F62364" w:rsidP="00F62364">
            <w:pPr>
              <w:pStyle w:val="TableParagraph"/>
              <w:numPr>
                <w:ilvl w:val="0"/>
                <w:numId w:val="99"/>
              </w:numPr>
              <w:tabs>
                <w:tab w:val="left" w:pos="473"/>
                <w:tab w:val="left" w:pos="474"/>
              </w:tabs>
              <w:spacing w:line="235" w:lineRule="auto"/>
              <w:ind w:right="490"/>
              <w:rPr>
                <w:i/>
                <w:sz w:val="24"/>
                <w:lang w:val="ru-RU"/>
              </w:rPr>
            </w:pPr>
            <w:r w:rsidRPr="00B75135">
              <w:rPr>
                <w:i/>
                <w:sz w:val="24"/>
                <w:lang w:val="ru-RU"/>
              </w:rPr>
              <w:t>иметь представление о площади</w:t>
            </w:r>
            <w:r w:rsidRPr="00B75135">
              <w:rPr>
                <w:i/>
                <w:spacing w:val="25"/>
                <w:sz w:val="24"/>
                <w:lang w:val="ru-RU"/>
              </w:rPr>
              <w:t xml:space="preserve"> </w:t>
            </w:r>
            <w:r w:rsidRPr="00B75135">
              <w:rPr>
                <w:i/>
                <w:spacing w:val="-5"/>
                <w:sz w:val="24"/>
                <w:lang w:val="ru-RU"/>
              </w:rPr>
              <w:t>ортогональной</w:t>
            </w: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8663"/>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F62364">
            <w:pPr>
              <w:pStyle w:val="TableParagraph"/>
              <w:numPr>
                <w:ilvl w:val="0"/>
                <w:numId w:val="105"/>
              </w:numPr>
              <w:tabs>
                <w:tab w:val="left" w:pos="470"/>
                <w:tab w:val="left" w:pos="471"/>
              </w:tabs>
              <w:ind w:right="301"/>
              <w:rPr>
                <w:sz w:val="24"/>
                <w:lang w:val="ru-RU"/>
              </w:rPr>
            </w:pPr>
            <w:r w:rsidRPr="00B75135">
              <w:rPr>
                <w:sz w:val="24"/>
                <w:lang w:val="ru-RU"/>
              </w:rPr>
              <w:t xml:space="preserve">соотносить объемы сосудов </w:t>
            </w:r>
            <w:r w:rsidRPr="00B75135">
              <w:rPr>
                <w:spacing w:val="-3"/>
                <w:sz w:val="24"/>
                <w:lang w:val="ru-RU"/>
              </w:rPr>
              <w:t xml:space="preserve">одинаковой </w:t>
            </w:r>
            <w:r w:rsidRPr="00B75135">
              <w:rPr>
                <w:sz w:val="24"/>
                <w:lang w:val="ru-RU"/>
              </w:rPr>
              <w:t>формы различного размера;</w:t>
            </w:r>
          </w:p>
          <w:p w:rsidR="00F62364" w:rsidRPr="00B75135" w:rsidRDefault="00F62364" w:rsidP="00F62364">
            <w:pPr>
              <w:pStyle w:val="TableParagraph"/>
              <w:numPr>
                <w:ilvl w:val="0"/>
                <w:numId w:val="105"/>
              </w:numPr>
              <w:tabs>
                <w:tab w:val="left" w:pos="470"/>
                <w:tab w:val="left" w:pos="471"/>
              </w:tabs>
              <w:ind w:right="176"/>
              <w:rPr>
                <w:sz w:val="24"/>
                <w:lang w:val="ru-RU"/>
              </w:rPr>
            </w:pPr>
            <w:r w:rsidRPr="00B75135">
              <w:rPr>
                <w:sz w:val="24"/>
                <w:lang w:val="ru-RU"/>
              </w:rPr>
              <w:t xml:space="preserve">оценивать форму правильного многогранника </w:t>
            </w:r>
            <w:r w:rsidRPr="00B75135">
              <w:rPr>
                <w:spacing w:val="-7"/>
                <w:sz w:val="24"/>
                <w:lang w:val="ru-RU"/>
              </w:rPr>
              <w:t xml:space="preserve">после </w:t>
            </w:r>
            <w:r w:rsidRPr="00B75135">
              <w:rPr>
                <w:sz w:val="24"/>
                <w:lang w:val="ru-RU"/>
              </w:rPr>
              <w:t>спилов, срезов и т.п. (определять количество вершин, ребер и граней полученных многогранников)</w:t>
            </w:r>
          </w:p>
        </w:tc>
        <w:tc>
          <w:tcPr>
            <w:tcW w:w="3605" w:type="dxa"/>
          </w:tcPr>
          <w:p w:rsidR="00F62364" w:rsidRPr="00B75135" w:rsidRDefault="00F62364" w:rsidP="003F5E9C">
            <w:pPr>
              <w:pStyle w:val="TableParagraph"/>
              <w:ind w:left="0"/>
              <w:rPr>
                <w:sz w:val="24"/>
                <w:lang w:val="ru-RU"/>
              </w:rPr>
            </w:pPr>
          </w:p>
        </w:tc>
        <w:tc>
          <w:tcPr>
            <w:tcW w:w="3288" w:type="dxa"/>
          </w:tcPr>
          <w:p w:rsidR="00F62364" w:rsidRPr="00B75135" w:rsidRDefault="00F62364" w:rsidP="00F62364">
            <w:pPr>
              <w:pStyle w:val="TableParagraph"/>
              <w:numPr>
                <w:ilvl w:val="0"/>
                <w:numId w:val="104"/>
              </w:numPr>
              <w:tabs>
                <w:tab w:val="left" w:pos="470"/>
                <w:tab w:val="left" w:pos="471"/>
              </w:tabs>
              <w:spacing w:line="237" w:lineRule="auto"/>
              <w:ind w:right="851" w:hanging="360"/>
              <w:rPr>
                <w:sz w:val="24"/>
              </w:rPr>
            </w:pPr>
            <w:r w:rsidRPr="00B75135">
              <w:rPr>
                <w:sz w:val="24"/>
              </w:rPr>
              <w:t>владеть понятиями расстояние</w:t>
            </w:r>
            <w:r w:rsidRPr="00B75135">
              <w:rPr>
                <w:spacing w:val="-2"/>
                <w:sz w:val="24"/>
              </w:rPr>
              <w:t xml:space="preserve"> </w:t>
            </w:r>
            <w:r w:rsidRPr="00B75135">
              <w:rPr>
                <w:sz w:val="24"/>
              </w:rPr>
              <w:t>между</w:t>
            </w:r>
          </w:p>
          <w:p w:rsidR="00F62364" w:rsidRPr="00B75135" w:rsidRDefault="00F62364" w:rsidP="003F5E9C">
            <w:pPr>
              <w:pStyle w:val="TableParagraph"/>
              <w:ind w:left="473"/>
              <w:rPr>
                <w:sz w:val="24"/>
              </w:rPr>
            </w:pPr>
            <w:r w:rsidRPr="00B75135">
              <w:rPr>
                <w:sz w:val="24"/>
              </w:rPr>
              <w:t>фигурами в пространстве, общий перпендикуляр</w:t>
            </w:r>
          </w:p>
          <w:p w:rsidR="00F62364" w:rsidRPr="00B75135" w:rsidRDefault="00F62364" w:rsidP="003F5E9C">
            <w:pPr>
              <w:pStyle w:val="TableParagraph"/>
              <w:ind w:left="473" w:right="437"/>
              <w:rPr>
                <w:sz w:val="24"/>
                <w:lang w:val="ru-RU"/>
              </w:rPr>
            </w:pPr>
            <w:r w:rsidRPr="00B75135">
              <w:rPr>
                <w:sz w:val="24"/>
                <w:lang w:val="ru-RU"/>
              </w:rPr>
              <w:t>двух скрещивающихся прямых и уметь применять их при 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4"/>
              </w:numPr>
              <w:tabs>
                <w:tab w:val="left" w:pos="470"/>
                <w:tab w:val="left" w:pos="471"/>
              </w:tabs>
              <w:spacing w:before="1"/>
              <w:ind w:right="479" w:hanging="360"/>
              <w:rPr>
                <w:sz w:val="24"/>
                <w:lang w:val="ru-RU"/>
              </w:rPr>
            </w:pPr>
            <w:r w:rsidRPr="00B75135">
              <w:rPr>
                <w:sz w:val="24"/>
                <w:lang w:val="ru-RU"/>
              </w:rPr>
              <w:t>владеть понятием</w:t>
            </w:r>
            <w:r w:rsidRPr="00B75135">
              <w:rPr>
                <w:spacing w:val="-24"/>
                <w:sz w:val="24"/>
                <w:lang w:val="ru-RU"/>
              </w:rPr>
              <w:t xml:space="preserve"> </w:t>
            </w:r>
            <w:r w:rsidRPr="00B75135">
              <w:rPr>
                <w:sz w:val="24"/>
                <w:lang w:val="ru-RU"/>
              </w:rPr>
              <w:t>угол между прямой и плоскостью и уметь применять его при 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4"/>
              </w:numPr>
              <w:tabs>
                <w:tab w:val="left" w:pos="470"/>
                <w:tab w:val="left" w:pos="471"/>
              </w:tabs>
              <w:spacing w:line="292" w:lineRule="exact"/>
              <w:ind w:left="471"/>
              <w:rPr>
                <w:sz w:val="24"/>
              </w:rPr>
            </w:pPr>
            <w:r w:rsidRPr="00B75135">
              <w:rPr>
                <w:sz w:val="24"/>
              </w:rPr>
              <w:t>владеть</w:t>
            </w:r>
            <w:r w:rsidRPr="00B75135">
              <w:rPr>
                <w:spacing w:val="-1"/>
                <w:sz w:val="24"/>
              </w:rPr>
              <w:t xml:space="preserve"> </w:t>
            </w:r>
            <w:r w:rsidRPr="00B75135">
              <w:rPr>
                <w:sz w:val="24"/>
              </w:rPr>
              <w:t>понятиями</w:t>
            </w:r>
          </w:p>
          <w:p w:rsidR="00F62364" w:rsidRPr="00B75135" w:rsidRDefault="00F62364" w:rsidP="003F5E9C">
            <w:pPr>
              <w:pStyle w:val="TableParagraph"/>
              <w:ind w:left="473" w:right="479"/>
              <w:rPr>
                <w:sz w:val="24"/>
                <w:lang w:val="ru-RU"/>
              </w:rPr>
            </w:pPr>
            <w:r w:rsidRPr="00B75135">
              <w:rPr>
                <w:sz w:val="24"/>
                <w:lang w:val="ru-RU"/>
              </w:rPr>
              <w:t xml:space="preserve">двугранный </w:t>
            </w:r>
            <w:r w:rsidRPr="00B75135">
              <w:rPr>
                <w:spacing w:val="-3"/>
                <w:sz w:val="24"/>
                <w:lang w:val="ru-RU"/>
              </w:rPr>
              <w:t xml:space="preserve">угол, </w:t>
            </w:r>
            <w:r w:rsidRPr="00B75135">
              <w:rPr>
                <w:sz w:val="24"/>
                <w:lang w:val="ru-RU"/>
              </w:rPr>
              <w:t>угол между плоскостями, перпендикулярные плоскости и уметь применять их при 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4"/>
              </w:numPr>
              <w:tabs>
                <w:tab w:val="left" w:pos="470"/>
                <w:tab w:val="left" w:pos="471"/>
              </w:tabs>
              <w:spacing w:before="1"/>
              <w:ind w:right="115" w:hanging="360"/>
              <w:rPr>
                <w:sz w:val="24"/>
                <w:lang w:val="ru-RU"/>
              </w:rPr>
            </w:pPr>
            <w:r w:rsidRPr="00B75135">
              <w:rPr>
                <w:sz w:val="24"/>
                <w:lang w:val="ru-RU"/>
              </w:rPr>
              <w:t>владеть понятиями призма, параллелепипед и применять свойства параллелепипеда при 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4"/>
              </w:numPr>
              <w:tabs>
                <w:tab w:val="left" w:pos="470"/>
                <w:tab w:val="left" w:pos="471"/>
              </w:tabs>
              <w:ind w:right="899" w:hanging="360"/>
              <w:rPr>
                <w:sz w:val="24"/>
                <w:lang w:val="ru-RU"/>
              </w:rPr>
            </w:pPr>
            <w:r w:rsidRPr="00B75135">
              <w:rPr>
                <w:sz w:val="24"/>
                <w:lang w:val="ru-RU"/>
              </w:rPr>
              <w:t xml:space="preserve">владеть понятием прямоугольный параллелепипед и применять его </w:t>
            </w:r>
            <w:r w:rsidRPr="00B75135">
              <w:rPr>
                <w:spacing w:val="-7"/>
                <w:sz w:val="24"/>
                <w:lang w:val="ru-RU"/>
              </w:rPr>
              <w:t xml:space="preserve">при </w:t>
            </w:r>
            <w:r w:rsidRPr="00B75135">
              <w:rPr>
                <w:sz w:val="24"/>
                <w:lang w:val="ru-RU"/>
              </w:rPr>
              <w:t>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4"/>
              </w:numPr>
              <w:tabs>
                <w:tab w:val="left" w:pos="470"/>
                <w:tab w:val="left" w:pos="471"/>
              </w:tabs>
              <w:spacing w:line="280" w:lineRule="exact"/>
              <w:ind w:left="471"/>
              <w:rPr>
                <w:sz w:val="24"/>
              </w:rPr>
            </w:pPr>
            <w:r w:rsidRPr="00B75135">
              <w:rPr>
                <w:sz w:val="24"/>
              </w:rPr>
              <w:t>владеть</w:t>
            </w:r>
            <w:r w:rsidRPr="00B75135">
              <w:rPr>
                <w:spacing w:val="-3"/>
                <w:sz w:val="24"/>
              </w:rPr>
              <w:t xml:space="preserve"> </w:t>
            </w:r>
            <w:r w:rsidRPr="00B75135">
              <w:rPr>
                <w:sz w:val="24"/>
              </w:rPr>
              <w:t>понятиями</w:t>
            </w:r>
          </w:p>
        </w:tc>
        <w:tc>
          <w:tcPr>
            <w:tcW w:w="3463" w:type="dxa"/>
          </w:tcPr>
          <w:p w:rsidR="00F62364" w:rsidRPr="00B75135" w:rsidRDefault="00F62364" w:rsidP="003F5E9C">
            <w:pPr>
              <w:pStyle w:val="TableParagraph"/>
              <w:spacing w:line="265" w:lineRule="exact"/>
              <w:ind w:left="474"/>
              <w:rPr>
                <w:i/>
                <w:sz w:val="24"/>
              </w:rPr>
            </w:pPr>
            <w:r w:rsidRPr="00B75135">
              <w:rPr>
                <w:i/>
                <w:sz w:val="24"/>
              </w:rPr>
              <w:t>проекции;</w:t>
            </w:r>
          </w:p>
          <w:p w:rsidR="00F62364" w:rsidRPr="00B75135" w:rsidRDefault="00F62364" w:rsidP="00F62364">
            <w:pPr>
              <w:pStyle w:val="TableParagraph"/>
              <w:numPr>
                <w:ilvl w:val="0"/>
                <w:numId w:val="103"/>
              </w:numPr>
              <w:tabs>
                <w:tab w:val="left" w:pos="473"/>
                <w:tab w:val="left" w:pos="474"/>
              </w:tabs>
              <w:ind w:right="547"/>
              <w:rPr>
                <w:i/>
                <w:sz w:val="24"/>
                <w:lang w:val="ru-RU"/>
              </w:rPr>
            </w:pPr>
            <w:r w:rsidRPr="00B75135">
              <w:rPr>
                <w:i/>
                <w:sz w:val="24"/>
                <w:lang w:val="ru-RU"/>
              </w:rPr>
              <w:t>иметь представление</w:t>
            </w:r>
            <w:r w:rsidRPr="00B75135">
              <w:rPr>
                <w:i/>
                <w:spacing w:val="-8"/>
                <w:sz w:val="24"/>
                <w:lang w:val="ru-RU"/>
              </w:rPr>
              <w:t xml:space="preserve"> </w:t>
            </w:r>
            <w:r w:rsidRPr="00B75135">
              <w:rPr>
                <w:i/>
                <w:sz w:val="24"/>
                <w:lang w:val="ru-RU"/>
              </w:rPr>
              <w:t>о трехгранном и многогранном угле и применять свойства плоских углов многогранного угла при решении</w:t>
            </w:r>
            <w:r w:rsidRPr="00B75135">
              <w:rPr>
                <w:i/>
                <w:spacing w:val="-1"/>
                <w:sz w:val="24"/>
                <w:lang w:val="ru-RU"/>
              </w:rPr>
              <w:t xml:space="preserve"> </w:t>
            </w:r>
            <w:r w:rsidRPr="00B75135">
              <w:rPr>
                <w:i/>
                <w:sz w:val="24"/>
                <w:lang w:val="ru-RU"/>
              </w:rPr>
              <w:t>задач;</w:t>
            </w:r>
          </w:p>
          <w:p w:rsidR="00F62364" w:rsidRPr="00B75135" w:rsidRDefault="00F62364" w:rsidP="00F62364">
            <w:pPr>
              <w:pStyle w:val="TableParagraph"/>
              <w:numPr>
                <w:ilvl w:val="0"/>
                <w:numId w:val="103"/>
              </w:numPr>
              <w:tabs>
                <w:tab w:val="left" w:pos="473"/>
                <w:tab w:val="left" w:pos="474"/>
              </w:tabs>
              <w:ind w:right="220"/>
              <w:rPr>
                <w:i/>
                <w:sz w:val="24"/>
                <w:lang w:val="ru-RU"/>
              </w:rPr>
            </w:pPr>
            <w:r w:rsidRPr="00B75135">
              <w:rPr>
                <w:i/>
                <w:sz w:val="24"/>
                <w:lang w:val="ru-RU"/>
              </w:rPr>
              <w:t xml:space="preserve">иметь представления о преобразовании подобия, гомотетии и уметь применять их при </w:t>
            </w:r>
            <w:r w:rsidRPr="00B75135">
              <w:rPr>
                <w:i/>
                <w:spacing w:val="-5"/>
                <w:sz w:val="24"/>
                <w:lang w:val="ru-RU"/>
              </w:rPr>
              <w:t xml:space="preserve">решении </w:t>
            </w:r>
            <w:r w:rsidRPr="00B75135">
              <w:rPr>
                <w:i/>
                <w:sz w:val="24"/>
                <w:lang w:val="ru-RU"/>
              </w:rPr>
              <w:t>задач;</w:t>
            </w:r>
          </w:p>
          <w:p w:rsidR="00F62364" w:rsidRPr="00B75135" w:rsidRDefault="00F62364" w:rsidP="00F62364">
            <w:pPr>
              <w:pStyle w:val="TableParagraph"/>
              <w:numPr>
                <w:ilvl w:val="0"/>
                <w:numId w:val="103"/>
              </w:numPr>
              <w:tabs>
                <w:tab w:val="left" w:pos="533"/>
                <w:tab w:val="left" w:pos="534"/>
              </w:tabs>
              <w:spacing w:line="237" w:lineRule="auto"/>
              <w:ind w:right="355"/>
              <w:rPr>
                <w:i/>
                <w:sz w:val="24"/>
                <w:lang w:val="ru-RU"/>
              </w:rPr>
            </w:pPr>
            <w:r w:rsidRPr="00B75135">
              <w:rPr>
                <w:lang w:val="ru-RU"/>
              </w:rPr>
              <w:tab/>
            </w:r>
            <w:r w:rsidRPr="00B75135">
              <w:rPr>
                <w:i/>
                <w:sz w:val="24"/>
                <w:lang w:val="ru-RU"/>
              </w:rPr>
              <w:t xml:space="preserve">уметь решать задачи </w:t>
            </w:r>
            <w:r w:rsidRPr="00B75135">
              <w:rPr>
                <w:i/>
                <w:spacing w:val="-4"/>
                <w:sz w:val="24"/>
                <w:lang w:val="ru-RU"/>
              </w:rPr>
              <w:t xml:space="preserve">на </w:t>
            </w:r>
            <w:r w:rsidRPr="00B75135">
              <w:rPr>
                <w:i/>
                <w:sz w:val="24"/>
                <w:lang w:val="ru-RU"/>
              </w:rPr>
              <w:t>плоскости методами стереометрии;</w:t>
            </w:r>
          </w:p>
          <w:p w:rsidR="00F62364" w:rsidRPr="00B75135" w:rsidRDefault="00F62364" w:rsidP="00F62364">
            <w:pPr>
              <w:pStyle w:val="TableParagraph"/>
              <w:numPr>
                <w:ilvl w:val="0"/>
                <w:numId w:val="103"/>
              </w:numPr>
              <w:tabs>
                <w:tab w:val="left" w:pos="473"/>
                <w:tab w:val="left" w:pos="474"/>
              </w:tabs>
              <w:ind w:right="148"/>
              <w:rPr>
                <w:i/>
                <w:sz w:val="24"/>
                <w:lang w:val="ru-RU"/>
              </w:rPr>
            </w:pPr>
            <w:r w:rsidRPr="00B75135">
              <w:rPr>
                <w:i/>
                <w:sz w:val="24"/>
                <w:lang w:val="ru-RU"/>
              </w:rPr>
              <w:t xml:space="preserve">уметь применять </w:t>
            </w:r>
            <w:r w:rsidRPr="00B75135">
              <w:rPr>
                <w:i/>
                <w:spacing w:val="-3"/>
                <w:sz w:val="24"/>
                <w:lang w:val="ru-RU"/>
              </w:rPr>
              <w:t xml:space="preserve">формулы </w:t>
            </w:r>
            <w:r w:rsidRPr="00B75135">
              <w:rPr>
                <w:i/>
                <w:sz w:val="24"/>
                <w:lang w:val="ru-RU"/>
              </w:rPr>
              <w:t>объемов при решении</w:t>
            </w:r>
            <w:r w:rsidRPr="00B75135">
              <w:rPr>
                <w:i/>
                <w:spacing w:val="-11"/>
                <w:sz w:val="24"/>
                <w:lang w:val="ru-RU"/>
              </w:rPr>
              <w:t xml:space="preserve"> </w:t>
            </w:r>
            <w:r w:rsidRPr="00B75135">
              <w:rPr>
                <w:i/>
                <w:sz w:val="24"/>
                <w:lang w:val="ru-RU"/>
              </w:rPr>
              <w:t>задач</w:t>
            </w: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8663"/>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3F5E9C">
            <w:pPr>
              <w:pStyle w:val="TableParagraph"/>
              <w:ind w:left="0"/>
              <w:rPr>
                <w:sz w:val="24"/>
                <w:lang w:val="ru-RU"/>
              </w:rPr>
            </w:pPr>
          </w:p>
        </w:tc>
        <w:tc>
          <w:tcPr>
            <w:tcW w:w="3605" w:type="dxa"/>
          </w:tcPr>
          <w:p w:rsidR="00F62364" w:rsidRPr="00B75135" w:rsidRDefault="00F62364" w:rsidP="003F5E9C">
            <w:pPr>
              <w:pStyle w:val="TableParagraph"/>
              <w:ind w:left="0"/>
              <w:rPr>
                <w:sz w:val="24"/>
                <w:lang w:val="ru-RU"/>
              </w:rPr>
            </w:pPr>
          </w:p>
        </w:tc>
        <w:tc>
          <w:tcPr>
            <w:tcW w:w="3288" w:type="dxa"/>
          </w:tcPr>
          <w:p w:rsidR="00F62364" w:rsidRPr="00B75135" w:rsidRDefault="00F62364" w:rsidP="003F5E9C">
            <w:pPr>
              <w:pStyle w:val="TableParagraph"/>
              <w:ind w:left="473" w:right="141"/>
              <w:rPr>
                <w:sz w:val="24"/>
                <w:lang w:val="ru-RU"/>
              </w:rPr>
            </w:pPr>
            <w:r w:rsidRPr="00B75135">
              <w:rPr>
                <w:sz w:val="24"/>
                <w:lang w:val="ru-RU"/>
              </w:rPr>
              <w:t>пирамида, виды пирамид, элементы правильной пирамиды и уметь применять их при решении задач;</w:t>
            </w:r>
          </w:p>
          <w:p w:rsidR="00F62364" w:rsidRPr="00B75135" w:rsidRDefault="00F62364" w:rsidP="00F62364">
            <w:pPr>
              <w:pStyle w:val="TableParagraph"/>
              <w:numPr>
                <w:ilvl w:val="0"/>
                <w:numId w:val="106"/>
              </w:numPr>
              <w:tabs>
                <w:tab w:val="left" w:pos="470"/>
                <w:tab w:val="left" w:pos="471"/>
              </w:tabs>
              <w:ind w:right="476" w:hanging="360"/>
              <w:rPr>
                <w:sz w:val="24"/>
                <w:lang w:val="ru-RU"/>
              </w:rPr>
            </w:pPr>
            <w:r w:rsidRPr="00B75135">
              <w:rPr>
                <w:sz w:val="24"/>
                <w:lang w:val="ru-RU"/>
              </w:rPr>
              <w:t>иметь представление</w:t>
            </w:r>
            <w:r w:rsidRPr="00B75135">
              <w:rPr>
                <w:spacing w:val="-20"/>
                <w:sz w:val="24"/>
                <w:lang w:val="ru-RU"/>
              </w:rPr>
              <w:t xml:space="preserve"> </w:t>
            </w:r>
            <w:r w:rsidRPr="00B75135">
              <w:rPr>
                <w:sz w:val="24"/>
                <w:lang w:val="ru-RU"/>
              </w:rPr>
              <w:t>о теореме Эйлера, правильных многогранниках;</w:t>
            </w:r>
          </w:p>
          <w:p w:rsidR="00F62364" w:rsidRPr="00B75135" w:rsidRDefault="00F62364" w:rsidP="00F62364">
            <w:pPr>
              <w:pStyle w:val="TableParagraph"/>
              <w:numPr>
                <w:ilvl w:val="0"/>
                <w:numId w:val="106"/>
              </w:numPr>
              <w:tabs>
                <w:tab w:val="left" w:pos="470"/>
                <w:tab w:val="left" w:pos="471"/>
              </w:tabs>
              <w:ind w:right="297" w:hanging="360"/>
              <w:rPr>
                <w:sz w:val="24"/>
                <w:lang w:val="ru-RU"/>
              </w:rPr>
            </w:pPr>
            <w:r w:rsidRPr="00B75135">
              <w:rPr>
                <w:sz w:val="24"/>
                <w:lang w:val="ru-RU"/>
              </w:rPr>
              <w:t xml:space="preserve">владеть понятием площади поверхностей многогранников и </w:t>
            </w:r>
            <w:r w:rsidRPr="00B75135">
              <w:rPr>
                <w:spacing w:val="-8"/>
                <w:sz w:val="24"/>
                <w:lang w:val="ru-RU"/>
              </w:rPr>
              <w:t xml:space="preserve">уметь </w:t>
            </w:r>
            <w:r w:rsidRPr="00B75135">
              <w:rPr>
                <w:sz w:val="24"/>
                <w:lang w:val="ru-RU"/>
              </w:rPr>
              <w:t>применять его при 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6"/>
              </w:numPr>
              <w:tabs>
                <w:tab w:val="left" w:pos="470"/>
                <w:tab w:val="left" w:pos="471"/>
              </w:tabs>
              <w:ind w:right="363" w:hanging="360"/>
              <w:rPr>
                <w:sz w:val="24"/>
                <w:lang w:val="ru-RU"/>
              </w:rPr>
            </w:pPr>
            <w:r w:rsidRPr="00B75135">
              <w:rPr>
                <w:sz w:val="24"/>
                <w:lang w:val="ru-RU"/>
              </w:rPr>
              <w:t>владеть понятиями</w:t>
            </w:r>
            <w:r w:rsidRPr="00B75135">
              <w:rPr>
                <w:spacing w:val="-18"/>
                <w:sz w:val="24"/>
                <w:lang w:val="ru-RU"/>
              </w:rPr>
              <w:t xml:space="preserve"> </w:t>
            </w:r>
            <w:r w:rsidRPr="00B75135">
              <w:rPr>
                <w:sz w:val="24"/>
                <w:lang w:val="ru-RU"/>
              </w:rPr>
              <w:t>тела вращения (цилиндр, конус, шар и сфера), их сечения и уметь применять их при 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6"/>
              </w:numPr>
              <w:tabs>
                <w:tab w:val="left" w:pos="470"/>
                <w:tab w:val="left" w:pos="471"/>
              </w:tabs>
              <w:ind w:right="503" w:hanging="360"/>
              <w:rPr>
                <w:sz w:val="24"/>
                <w:lang w:val="ru-RU"/>
              </w:rPr>
            </w:pPr>
            <w:r w:rsidRPr="00B75135">
              <w:rPr>
                <w:sz w:val="24"/>
                <w:lang w:val="ru-RU"/>
              </w:rPr>
              <w:t xml:space="preserve">владеть понятиями касательные прямые </w:t>
            </w:r>
            <w:r w:rsidRPr="00B75135">
              <w:rPr>
                <w:spacing w:val="-11"/>
                <w:sz w:val="24"/>
                <w:lang w:val="ru-RU"/>
              </w:rPr>
              <w:t xml:space="preserve">и </w:t>
            </w:r>
            <w:r w:rsidRPr="00B75135">
              <w:rPr>
                <w:sz w:val="24"/>
                <w:lang w:val="ru-RU"/>
              </w:rPr>
              <w:t>плоскости и уметь применять из при 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6"/>
              </w:numPr>
              <w:tabs>
                <w:tab w:val="left" w:pos="470"/>
                <w:tab w:val="left" w:pos="471"/>
              </w:tabs>
              <w:ind w:right="119" w:hanging="360"/>
              <w:rPr>
                <w:sz w:val="24"/>
                <w:lang w:val="ru-RU"/>
              </w:rPr>
            </w:pPr>
            <w:r w:rsidRPr="00B75135">
              <w:rPr>
                <w:sz w:val="24"/>
                <w:lang w:val="ru-RU"/>
              </w:rPr>
              <w:t xml:space="preserve">иметь представления о вписанных и описанных сферах и уметь </w:t>
            </w:r>
            <w:r w:rsidRPr="00B75135">
              <w:rPr>
                <w:spacing w:val="-3"/>
                <w:sz w:val="24"/>
                <w:lang w:val="ru-RU"/>
              </w:rPr>
              <w:t xml:space="preserve">применять </w:t>
            </w:r>
            <w:r w:rsidRPr="00B75135">
              <w:rPr>
                <w:sz w:val="24"/>
                <w:lang w:val="ru-RU"/>
              </w:rPr>
              <w:t>их при решении</w:t>
            </w:r>
            <w:r w:rsidRPr="00B75135">
              <w:rPr>
                <w:spacing w:val="-6"/>
                <w:sz w:val="24"/>
                <w:lang w:val="ru-RU"/>
              </w:rPr>
              <w:t xml:space="preserve"> </w:t>
            </w:r>
            <w:r w:rsidRPr="00B75135">
              <w:rPr>
                <w:sz w:val="24"/>
                <w:lang w:val="ru-RU"/>
              </w:rPr>
              <w:t>задач;</w:t>
            </w:r>
          </w:p>
          <w:p w:rsidR="00F62364" w:rsidRPr="00B75135" w:rsidRDefault="00F62364" w:rsidP="00F62364">
            <w:pPr>
              <w:pStyle w:val="TableParagraph"/>
              <w:numPr>
                <w:ilvl w:val="0"/>
                <w:numId w:val="106"/>
              </w:numPr>
              <w:tabs>
                <w:tab w:val="left" w:pos="470"/>
                <w:tab w:val="left" w:pos="471"/>
              </w:tabs>
              <w:spacing w:before="4" w:line="278" w:lineRule="exact"/>
              <w:ind w:right="118" w:hanging="360"/>
              <w:rPr>
                <w:sz w:val="24"/>
                <w:lang w:val="ru-RU"/>
              </w:rPr>
            </w:pPr>
            <w:r w:rsidRPr="00B75135">
              <w:rPr>
                <w:sz w:val="24"/>
                <w:lang w:val="ru-RU"/>
              </w:rPr>
              <w:t>владеть понятиями</w:t>
            </w:r>
            <w:r w:rsidRPr="00B75135">
              <w:rPr>
                <w:spacing w:val="-20"/>
                <w:sz w:val="24"/>
                <w:lang w:val="ru-RU"/>
              </w:rPr>
              <w:t xml:space="preserve"> </w:t>
            </w:r>
            <w:r w:rsidRPr="00B75135">
              <w:rPr>
                <w:sz w:val="24"/>
                <w:lang w:val="ru-RU"/>
              </w:rPr>
              <w:t>объем, объемы</w:t>
            </w:r>
            <w:r w:rsidRPr="00B75135">
              <w:rPr>
                <w:spacing w:val="-6"/>
                <w:sz w:val="24"/>
                <w:lang w:val="ru-RU"/>
              </w:rPr>
              <w:t xml:space="preserve"> </w:t>
            </w:r>
            <w:r w:rsidRPr="00B75135">
              <w:rPr>
                <w:sz w:val="24"/>
                <w:lang w:val="ru-RU"/>
              </w:rPr>
              <w:t>многогранников,</w:t>
            </w:r>
          </w:p>
        </w:tc>
        <w:tc>
          <w:tcPr>
            <w:tcW w:w="3463" w:type="dxa"/>
          </w:tcPr>
          <w:p w:rsidR="00F62364" w:rsidRPr="00B75135" w:rsidRDefault="00F62364" w:rsidP="003F5E9C">
            <w:pPr>
              <w:pStyle w:val="TableParagraph"/>
              <w:ind w:left="0"/>
              <w:rPr>
                <w:sz w:val="24"/>
                <w:lang w:val="ru-RU"/>
              </w:rPr>
            </w:pP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8644"/>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3F5E9C">
            <w:pPr>
              <w:pStyle w:val="TableParagraph"/>
              <w:ind w:left="0"/>
              <w:rPr>
                <w:sz w:val="24"/>
                <w:lang w:val="ru-RU"/>
              </w:rPr>
            </w:pPr>
          </w:p>
        </w:tc>
        <w:tc>
          <w:tcPr>
            <w:tcW w:w="3605" w:type="dxa"/>
          </w:tcPr>
          <w:p w:rsidR="00F62364" w:rsidRPr="00B75135" w:rsidRDefault="00F62364" w:rsidP="003F5E9C">
            <w:pPr>
              <w:pStyle w:val="TableParagraph"/>
              <w:ind w:left="0"/>
              <w:rPr>
                <w:sz w:val="24"/>
                <w:lang w:val="ru-RU"/>
              </w:rPr>
            </w:pPr>
          </w:p>
        </w:tc>
        <w:tc>
          <w:tcPr>
            <w:tcW w:w="3288" w:type="dxa"/>
          </w:tcPr>
          <w:p w:rsidR="00F62364" w:rsidRPr="00B75135" w:rsidRDefault="00F62364" w:rsidP="003F5E9C">
            <w:pPr>
              <w:pStyle w:val="TableParagraph"/>
              <w:ind w:left="473" w:right="951"/>
              <w:rPr>
                <w:sz w:val="24"/>
                <w:lang w:val="ru-RU"/>
              </w:rPr>
            </w:pPr>
            <w:r w:rsidRPr="00B75135">
              <w:rPr>
                <w:sz w:val="24"/>
                <w:lang w:val="ru-RU"/>
              </w:rPr>
              <w:t>тел вращения и применять их при решении задач;</w:t>
            </w:r>
          </w:p>
          <w:p w:rsidR="00F62364" w:rsidRPr="00B75135" w:rsidRDefault="00F62364" w:rsidP="00F62364">
            <w:pPr>
              <w:pStyle w:val="TableParagraph"/>
              <w:numPr>
                <w:ilvl w:val="0"/>
                <w:numId w:val="107"/>
              </w:numPr>
              <w:tabs>
                <w:tab w:val="left" w:pos="470"/>
                <w:tab w:val="left" w:pos="471"/>
              </w:tabs>
              <w:ind w:right="254" w:hanging="360"/>
              <w:rPr>
                <w:sz w:val="24"/>
                <w:lang w:val="ru-RU"/>
              </w:rPr>
            </w:pPr>
            <w:r w:rsidRPr="00B75135">
              <w:rPr>
                <w:sz w:val="24"/>
                <w:lang w:val="ru-RU"/>
              </w:rPr>
              <w:t>иметь представление о развертке цилиндра и конуса, площади поверхности цилиндра и конуса, уметь</w:t>
            </w:r>
            <w:r w:rsidRPr="00B75135">
              <w:rPr>
                <w:spacing w:val="-18"/>
                <w:sz w:val="24"/>
                <w:lang w:val="ru-RU"/>
              </w:rPr>
              <w:t xml:space="preserve"> </w:t>
            </w:r>
            <w:r w:rsidRPr="00B75135">
              <w:rPr>
                <w:sz w:val="24"/>
                <w:lang w:val="ru-RU"/>
              </w:rPr>
              <w:t>применять их при решении</w:t>
            </w:r>
            <w:r w:rsidRPr="00B75135">
              <w:rPr>
                <w:spacing w:val="-6"/>
                <w:sz w:val="24"/>
                <w:lang w:val="ru-RU"/>
              </w:rPr>
              <w:t xml:space="preserve"> </w:t>
            </w:r>
            <w:r w:rsidRPr="00B75135">
              <w:rPr>
                <w:sz w:val="24"/>
                <w:lang w:val="ru-RU"/>
              </w:rPr>
              <w:t>задач;</w:t>
            </w:r>
          </w:p>
          <w:p w:rsidR="00F62364" w:rsidRPr="00B75135" w:rsidRDefault="00F62364" w:rsidP="00F62364">
            <w:pPr>
              <w:pStyle w:val="TableParagraph"/>
              <w:numPr>
                <w:ilvl w:val="0"/>
                <w:numId w:val="107"/>
              </w:numPr>
              <w:tabs>
                <w:tab w:val="left" w:pos="470"/>
                <w:tab w:val="left" w:pos="471"/>
              </w:tabs>
              <w:ind w:right="359" w:hanging="360"/>
              <w:rPr>
                <w:sz w:val="24"/>
                <w:lang w:val="ru-RU"/>
              </w:rPr>
            </w:pPr>
            <w:r w:rsidRPr="00B75135">
              <w:rPr>
                <w:sz w:val="24"/>
                <w:lang w:val="ru-RU"/>
              </w:rPr>
              <w:t xml:space="preserve">иметь представление о площади сферы и </w:t>
            </w:r>
            <w:r w:rsidRPr="00B75135">
              <w:rPr>
                <w:spacing w:val="-8"/>
                <w:sz w:val="24"/>
                <w:lang w:val="ru-RU"/>
              </w:rPr>
              <w:t xml:space="preserve">уметь </w:t>
            </w:r>
            <w:r w:rsidRPr="00B75135">
              <w:rPr>
                <w:sz w:val="24"/>
                <w:lang w:val="ru-RU"/>
              </w:rPr>
              <w:t>применять его при решении</w:t>
            </w:r>
            <w:r w:rsidRPr="00B75135">
              <w:rPr>
                <w:spacing w:val="-2"/>
                <w:sz w:val="24"/>
                <w:lang w:val="ru-RU"/>
              </w:rPr>
              <w:t xml:space="preserve"> </w:t>
            </w:r>
            <w:r w:rsidRPr="00B75135">
              <w:rPr>
                <w:sz w:val="24"/>
                <w:lang w:val="ru-RU"/>
              </w:rPr>
              <w:t>задач;</w:t>
            </w:r>
          </w:p>
          <w:p w:rsidR="00F62364" w:rsidRPr="00B75135" w:rsidRDefault="00F62364" w:rsidP="00F62364">
            <w:pPr>
              <w:pStyle w:val="TableParagraph"/>
              <w:numPr>
                <w:ilvl w:val="0"/>
                <w:numId w:val="107"/>
              </w:numPr>
              <w:tabs>
                <w:tab w:val="left" w:pos="470"/>
                <w:tab w:val="left" w:pos="471"/>
              </w:tabs>
              <w:ind w:right="394" w:hanging="360"/>
              <w:rPr>
                <w:sz w:val="24"/>
                <w:lang w:val="ru-RU"/>
              </w:rPr>
            </w:pPr>
            <w:r w:rsidRPr="00B75135">
              <w:rPr>
                <w:sz w:val="24"/>
                <w:lang w:val="ru-RU"/>
              </w:rPr>
              <w:t>уметь решать задачи</w:t>
            </w:r>
            <w:r w:rsidRPr="00B75135">
              <w:rPr>
                <w:spacing w:val="-15"/>
                <w:sz w:val="24"/>
                <w:lang w:val="ru-RU"/>
              </w:rPr>
              <w:t xml:space="preserve"> </w:t>
            </w:r>
            <w:r w:rsidRPr="00B75135">
              <w:rPr>
                <w:sz w:val="24"/>
                <w:lang w:val="ru-RU"/>
              </w:rPr>
              <w:t>на комбинации многогранников и тел вращения;</w:t>
            </w:r>
          </w:p>
          <w:p w:rsidR="00F62364" w:rsidRPr="00B75135" w:rsidRDefault="00F62364" w:rsidP="00F62364">
            <w:pPr>
              <w:pStyle w:val="TableParagraph"/>
              <w:numPr>
                <w:ilvl w:val="0"/>
                <w:numId w:val="107"/>
              </w:numPr>
              <w:tabs>
                <w:tab w:val="left" w:pos="470"/>
                <w:tab w:val="left" w:pos="471"/>
              </w:tabs>
              <w:ind w:right="163" w:hanging="360"/>
              <w:rPr>
                <w:sz w:val="24"/>
                <w:lang w:val="ru-RU"/>
              </w:rPr>
            </w:pPr>
            <w:r w:rsidRPr="00B75135">
              <w:rPr>
                <w:sz w:val="24"/>
                <w:lang w:val="ru-RU"/>
              </w:rPr>
              <w:t>иметь представление о подобии в пространстве</w:t>
            </w:r>
            <w:r w:rsidRPr="00B75135">
              <w:rPr>
                <w:spacing w:val="-23"/>
                <w:sz w:val="24"/>
                <w:lang w:val="ru-RU"/>
              </w:rPr>
              <w:t xml:space="preserve"> </w:t>
            </w:r>
            <w:r w:rsidRPr="00B75135">
              <w:rPr>
                <w:spacing w:val="-12"/>
                <w:sz w:val="24"/>
                <w:lang w:val="ru-RU"/>
              </w:rPr>
              <w:t xml:space="preserve">и </w:t>
            </w:r>
            <w:r w:rsidRPr="00B75135">
              <w:rPr>
                <w:sz w:val="24"/>
                <w:lang w:val="ru-RU"/>
              </w:rPr>
              <w:t>уметь решать задачи на отношение объемов и площадей поверхностей подобных</w:t>
            </w:r>
            <w:r w:rsidRPr="00B75135">
              <w:rPr>
                <w:spacing w:val="-1"/>
                <w:sz w:val="24"/>
                <w:lang w:val="ru-RU"/>
              </w:rPr>
              <w:t xml:space="preserve"> </w:t>
            </w:r>
            <w:r w:rsidRPr="00B75135">
              <w:rPr>
                <w:sz w:val="24"/>
                <w:lang w:val="ru-RU"/>
              </w:rPr>
              <w:t>фигур.</w:t>
            </w:r>
          </w:p>
          <w:p w:rsidR="00F62364" w:rsidRPr="00B75135" w:rsidRDefault="00F62364" w:rsidP="003F5E9C">
            <w:pPr>
              <w:pStyle w:val="TableParagraph"/>
              <w:ind w:left="473" w:right="235" w:hanging="360"/>
              <w:rPr>
                <w:i/>
                <w:sz w:val="24"/>
                <w:lang w:val="ru-RU"/>
              </w:rPr>
            </w:pPr>
            <w:r w:rsidRPr="00B75135">
              <w:rPr>
                <w:i/>
                <w:sz w:val="24"/>
                <w:lang w:val="ru-RU"/>
              </w:rPr>
              <w:t>В повседневной жизни и при изучении других предметов:</w:t>
            </w:r>
          </w:p>
          <w:p w:rsidR="00F62364" w:rsidRPr="00B75135" w:rsidRDefault="00F62364" w:rsidP="00F62364">
            <w:pPr>
              <w:pStyle w:val="TableParagraph"/>
              <w:numPr>
                <w:ilvl w:val="0"/>
                <w:numId w:val="107"/>
              </w:numPr>
              <w:tabs>
                <w:tab w:val="left" w:pos="470"/>
                <w:tab w:val="left" w:pos="471"/>
              </w:tabs>
              <w:spacing w:line="237" w:lineRule="auto"/>
              <w:ind w:right="298" w:hanging="360"/>
              <w:rPr>
                <w:sz w:val="24"/>
                <w:lang w:val="ru-RU"/>
              </w:rPr>
            </w:pPr>
            <w:r w:rsidRPr="00B75135">
              <w:rPr>
                <w:sz w:val="24"/>
                <w:lang w:val="ru-RU"/>
              </w:rPr>
              <w:t>составлять с использованием</w:t>
            </w:r>
            <w:r w:rsidRPr="00B75135">
              <w:rPr>
                <w:spacing w:val="-19"/>
                <w:sz w:val="24"/>
                <w:lang w:val="ru-RU"/>
              </w:rPr>
              <w:t xml:space="preserve"> </w:t>
            </w:r>
            <w:r w:rsidRPr="00B75135">
              <w:rPr>
                <w:sz w:val="24"/>
                <w:lang w:val="ru-RU"/>
              </w:rPr>
              <w:t>свойств геометрических</w:t>
            </w:r>
            <w:r w:rsidRPr="00B75135">
              <w:rPr>
                <w:spacing w:val="-1"/>
                <w:sz w:val="24"/>
                <w:lang w:val="ru-RU"/>
              </w:rPr>
              <w:t xml:space="preserve"> </w:t>
            </w:r>
            <w:r w:rsidRPr="00B75135">
              <w:rPr>
                <w:sz w:val="24"/>
                <w:lang w:val="ru-RU"/>
              </w:rPr>
              <w:t>фигур</w:t>
            </w:r>
          </w:p>
          <w:p w:rsidR="00F62364" w:rsidRPr="00B75135" w:rsidRDefault="00F62364" w:rsidP="003F5E9C">
            <w:pPr>
              <w:pStyle w:val="TableParagraph"/>
              <w:spacing w:before="8" w:line="268" w:lineRule="exact"/>
              <w:ind w:left="473" w:right="222"/>
              <w:rPr>
                <w:sz w:val="24"/>
                <w:lang w:val="ru-RU"/>
              </w:rPr>
            </w:pPr>
            <w:r w:rsidRPr="00B75135">
              <w:rPr>
                <w:sz w:val="24"/>
                <w:lang w:val="ru-RU"/>
              </w:rPr>
              <w:t>математические модели для решения задач</w:t>
            </w:r>
          </w:p>
        </w:tc>
        <w:tc>
          <w:tcPr>
            <w:tcW w:w="3463" w:type="dxa"/>
          </w:tcPr>
          <w:p w:rsidR="00F62364" w:rsidRPr="00B75135" w:rsidRDefault="00F62364" w:rsidP="003F5E9C">
            <w:pPr>
              <w:pStyle w:val="TableParagraph"/>
              <w:ind w:left="0"/>
              <w:rPr>
                <w:sz w:val="24"/>
                <w:lang w:val="ru-RU"/>
              </w:rPr>
            </w:pP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1656"/>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3F5E9C">
            <w:pPr>
              <w:pStyle w:val="TableParagraph"/>
              <w:ind w:left="0"/>
              <w:rPr>
                <w:sz w:val="24"/>
                <w:lang w:val="ru-RU"/>
              </w:rPr>
            </w:pPr>
          </w:p>
        </w:tc>
        <w:tc>
          <w:tcPr>
            <w:tcW w:w="3605" w:type="dxa"/>
          </w:tcPr>
          <w:p w:rsidR="00F62364" w:rsidRPr="00B75135" w:rsidRDefault="00F62364" w:rsidP="003F5E9C">
            <w:pPr>
              <w:pStyle w:val="TableParagraph"/>
              <w:ind w:left="0"/>
              <w:rPr>
                <w:sz w:val="24"/>
                <w:lang w:val="ru-RU"/>
              </w:rPr>
            </w:pPr>
          </w:p>
        </w:tc>
        <w:tc>
          <w:tcPr>
            <w:tcW w:w="3288" w:type="dxa"/>
          </w:tcPr>
          <w:p w:rsidR="00F62364" w:rsidRPr="00B75135" w:rsidRDefault="00F62364" w:rsidP="003F5E9C">
            <w:pPr>
              <w:pStyle w:val="TableParagraph"/>
              <w:ind w:left="473" w:right="223"/>
              <w:rPr>
                <w:sz w:val="24"/>
                <w:lang w:val="ru-RU"/>
              </w:rPr>
            </w:pPr>
            <w:r w:rsidRPr="00B75135">
              <w:rPr>
                <w:sz w:val="24"/>
                <w:lang w:val="ru-RU"/>
              </w:rPr>
              <w:t>практического характера и задач из смежных</w:t>
            </w:r>
          </w:p>
          <w:p w:rsidR="00F62364" w:rsidRPr="00B75135" w:rsidRDefault="00F62364" w:rsidP="003F5E9C">
            <w:pPr>
              <w:pStyle w:val="TableParagraph"/>
              <w:ind w:left="473" w:right="301"/>
              <w:rPr>
                <w:sz w:val="24"/>
                <w:lang w:val="ru-RU"/>
              </w:rPr>
            </w:pPr>
            <w:r w:rsidRPr="00B75135">
              <w:rPr>
                <w:sz w:val="24"/>
                <w:lang w:val="ru-RU"/>
              </w:rPr>
              <w:t>дисциплин, исследовать полученные модели и</w:t>
            </w:r>
          </w:p>
          <w:p w:rsidR="00F62364" w:rsidRPr="00B75135" w:rsidRDefault="00F62364" w:rsidP="003F5E9C">
            <w:pPr>
              <w:pStyle w:val="TableParagraph"/>
              <w:spacing w:line="272" w:lineRule="exact"/>
              <w:ind w:left="473" w:right="934"/>
              <w:rPr>
                <w:sz w:val="24"/>
                <w:lang w:val="ru-RU"/>
              </w:rPr>
            </w:pPr>
            <w:r w:rsidRPr="00B75135">
              <w:rPr>
                <w:sz w:val="24"/>
                <w:lang w:val="ru-RU"/>
              </w:rPr>
              <w:t>интерпретировать результат</w:t>
            </w:r>
          </w:p>
        </w:tc>
        <w:tc>
          <w:tcPr>
            <w:tcW w:w="3463" w:type="dxa"/>
          </w:tcPr>
          <w:p w:rsidR="00F62364" w:rsidRPr="00B75135" w:rsidRDefault="00F62364" w:rsidP="003F5E9C">
            <w:pPr>
              <w:pStyle w:val="TableParagraph"/>
              <w:ind w:left="0"/>
              <w:rPr>
                <w:sz w:val="24"/>
                <w:lang w:val="ru-RU"/>
              </w:rPr>
            </w:pPr>
          </w:p>
        </w:tc>
      </w:tr>
      <w:tr w:rsidR="00F62364" w:rsidRPr="00B75135" w:rsidTr="003F5E9C">
        <w:trPr>
          <w:trHeight w:val="6420"/>
        </w:trPr>
        <w:tc>
          <w:tcPr>
            <w:tcW w:w="1805" w:type="dxa"/>
          </w:tcPr>
          <w:p w:rsidR="00F62364" w:rsidRPr="00B75135" w:rsidRDefault="00F62364" w:rsidP="003F5E9C">
            <w:pPr>
              <w:pStyle w:val="TableParagraph"/>
              <w:spacing w:line="271" w:lineRule="exact"/>
              <w:ind w:left="112"/>
              <w:rPr>
                <w:b/>
                <w:i/>
                <w:sz w:val="24"/>
                <w:lang w:val="ru-RU"/>
              </w:rPr>
            </w:pPr>
            <w:r w:rsidRPr="00B75135">
              <w:rPr>
                <w:b/>
                <w:i/>
                <w:sz w:val="24"/>
                <w:lang w:val="ru-RU"/>
              </w:rPr>
              <w:t>Векторы и</w:t>
            </w:r>
          </w:p>
          <w:p w:rsidR="00F62364" w:rsidRPr="00B75135" w:rsidRDefault="00F62364" w:rsidP="003F5E9C">
            <w:pPr>
              <w:pStyle w:val="TableParagraph"/>
              <w:ind w:left="112" w:right="116"/>
              <w:rPr>
                <w:b/>
                <w:i/>
                <w:sz w:val="24"/>
                <w:lang w:val="ru-RU"/>
              </w:rPr>
            </w:pPr>
            <w:r w:rsidRPr="00B75135">
              <w:rPr>
                <w:b/>
                <w:i/>
                <w:sz w:val="24"/>
                <w:lang w:val="ru-RU"/>
              </w:rPr>
              <w:t>координаты в пространстве</w:t>
            </w:r>
          </w:p>
        </w:tc>
        <w:tc>
          <w:tcPr>
            <w:tcW w:w="2837" w:type="dxa"/>
          </w:tcPr>
          <w:p w:rsidR="00F62364" w:rsidRPr="00B75135" w:rsidRDefault="00F62364" w:rsidP="00F62364">
            <w:pPr>
              <w:pStyle w:val="TableParagraph"/>
              <w:numPr>
                <w:ilvl w:val="0"/>
                <w:numId w:val="114"/>
              </w:numPr>
              <w:tabs>
                <w:tab w:val="left" w:pos="470"/>
                <w:tab w:val="left" w:pos="471"/>
              </w:tabs>
              <w:spacing w:line="237" w:lineRule="auto"/>
              <w:ind w:right="727"/>
              <w:rPr>
                <w:sz w:val="24"/>
              </w:rPr>
            </w:pPr>
            <w:r w:rsidRPr="00B75135">
              <w:rPr>
                <w:sz w:val="24"/>
              </w:rPr>
              <w:t xml:space="preserve">Оперировать </w:t>
            </w:r>
            <w:r w:rsidRPr="00B75135">
              <w:rPr>
                <w:spacing w:val="-6"/>
                <w:sz w:val="24"/>
              </w:rPr>
              <w:t xml:space="preserve">на </w:t>
            </w:r>
            <w:r w:rsidRPr="00B75135">
              <w:rPr>
                <w:sz w:val="24"/>
              </w:rPr>
              <w:t>базовом</w:t>
            </w:r>
            <w:r w:rsidRPr="00B75135">
              <w:rPr>
                <w:spacing w:val="-4"/>
                <w:sz w:val="24"/>
              </w:rPr>
              <w:t xml:space="preserve"> </w:t>
            </w:r>
            <w:r w:rsidRPr="00B75135">
              <w:rPr>
                <w:sz w:val="24"/>
              </w:rPr>
              <w:t>уровне</w:t>
            </w:r>
          </w:p>
          <w:p w:rsidR="00F62364" w:rsidRPr="00B75135" w:rsidRDefault="00F62364" w:rsidP="003F5E9C">
            <w:pPr>
              <w:pStyle w:val="TableParagraph"/>
              <w:ind w:right="109"/>
              <w:rPr>
                <w:sz w:val="24"/>
                <w:lang w:val="ru-RU"/>
              </w:rPr>
            </w:pPr>
            <w:r w:rsidRPr="00B75135">
              <w:rPr>
                <w:sz w:val="24"/>
                <w:lang w:val="ru-RU"/>
              </w:rPr>
              <w:t>понятием декартовы координаты в пространстве</w:t>
            </w:r>
            <w:r w:rsidRPr="00B75135">
              <w:rPr>
                <w:color w:val="FF0000"/>
                <w:sz w:val="24"/>
                <w:lang w:val="ru-RU"/>
              </w:rPr>
              <w:t>;</w:t>
            </w:r>
          </w:p>
          <w:p w:rsidR="00F62364" w:rsidRPr="00B75135" w:rsidRDefault="00F62364" w:rsidP="00F62364">
            <w:pPr>
              <w:pStyle w:val="TableParagraph"/>
              <w:numPr>
                <w:ilvl w:val="0"/>
                <w:numId w:val="114"/>
              </w:numPr>
              <w:tabs>
                <w:tab w:val="left" w:pos="470"/>
                <w:tab w:val="left" w:pos="471"/>
              </w:tabs>
              <w:ind w:right="150"/>
              <w:rPr>
                <w:sz w:val="24"/>
                <w:lang w:val="ru-RU"/>
              </w:rPr>
            </w:pPr>
            <w:r w:rsidRPr="00B75135">
              <w:rPr>
                <w:sz w:val="24"/>
                <w:lang w:val="ru-RU"/>
              </w:rPr>
              <w:t xml:space="preserve">находить </w:t>
            </w:r>
            <w:r w:rsidRPr="00B75135">
              <w:rPr>
                <w:spacing w:val="-3"/>
                <w:sz w:val="24"/>
                <w:lang w:val="ru-RU"/>
              </w:rPr>
              <w:t xml:space="preserve">координаты </w:t>
            </w:r>
            <w:r w:rsidRPr="00B75135">
              <w:rPr>
                <w:sz w:val="24"/>
                <w:lang w:val="ru-RU"/>
              </w:rPr>
              <w:t>вершин куба и прямоугольного параллелепипеда</w:t>
            </w:r>
          </w:p>
        </w:tc>
        <w:tc>
          <w:tcPr>
            <w:tcW w:w="3605" w:type="dxa"/>
          </w:tcPr>
          <w:p w:rsidR="00F62364" w:rsidRPr="00B75135" w:rsidRDefault="00F62364" w:rsidP="00F62364">
            <w:pPr>
              <w:pStyle w:val="TableParagraph"/>
              <w:numPr>
                <w:ilvl w:val="0"/>
                <w:numId w:val="113"/>
              </w:numPr>
              <w:tabs>
                <w:tab w:val="left" w:pos="468"/>
                <w:tab w:val="left" w:pos="469"/>
              </w:tabs>
              <w:ind w:right="300"/>
              <w:rPr>
                <w:i/>
                <w:sz w:val="24"/>
                <w:lang w:val="ru-RU"/>
              </w:rPr>
            </w:pPr>
            <w:r w:rsidRPr="00B75135">
              <w:rPr>
                <w:i/>
                <w:sz w:val="24"/>
                <w:lang w:val="ru-RU"/>
              </w:rPr>
              <w:t xml:space="preserve">Оперировать понятиями декартовы координаты в пространстве, вектор, модуль вектора, </w:t>
            </w:r>
            <w:r w:rsidRPr="00B75135">
              <w:rPr>
                <w:i/>
                <w:spacing w:val="-3"/>
                <w:sz w:val="24"/>
                <w:lang w:val="ru-RU"/>
              </w:rPr>
              <w:t xml:space="preserve">равенство </w:t>
            </w:r>
            <w:r w:rsidRPr="00B75135">
              <w:rPr>
                <w:i/>
                <w:sz w:val="24"/>
                <w:lang w:val="ru-RU"/>
              </w:rPr>
              <w:t>векторов,</w:t>
            </w:r>
            <w:r w:rsidRPr="00B75135">
              <w:rPr>
                <w:i/>
                <w:spacing w:val="-1"/>
                <w:sz w:val="24"/>
                <w:lang w:val="ru-RU"/>
              </w:rPr>
              <w:t xml:space="preserve"> </w:t>
            </w:r>
            <w:r w:rsidRPr="00B75135">
              <w:rPr>
                <w:i/>
                <w:sz w:val="24"/>
                <w:lang w:val="ru-RU"/>
              </w:rPr>
              <w:t>координаты</w:t>
            </w:r>
          </w:p>
          <w:p w:rsidR="00F62364" w:rsidRPr="00B75135" w:rsidRDefault="00F62364" w:rsidP="003F5E9C">
            <w:pPr>
              <w:pStyle w:val="TableParagraph"/>
              <w:ind w:left="468" w:right="549"/>
              <w:rPr>
                <w:i/>
                <w:sz w:val="24"/>
                <w:lang w:val="ru-RU"/>
              </w:rPr>
            </w:pPr>
            <w:r w:rsidRPr="00B75135">
              <w:rPr>
                <w:i/>
                <w:sz w:val="24"/>
                <w:lang w:val="ru-RU"/>
              </w:rPr>
              <w:t>вектора, угол между векторами, скалярное произведение векторов, коллинеарные векторы;</w:t>
            </w:r>
          </w:p>
          <w:p w:rsidR="00F62364" w:rsidRPr="00B75135" w:rsidRDefault="00F62364" w:rsidP="00F62364">
            <w:pPr>
              <w:pStyle w:val="TableParagraph"/>
              <w:numPr>
                <w:ilvl w:val="0"/>
                <w:numId w:val="113"/>
              </w:numPr>
              <w:tabs>
                <w:tab w:val="left" w:pos="468"/>
                <w:tab w:val="left" w:pos="469"/>
              </w:tabs>
              <w:spacing w:line="237" w:lineRule="auto"/>
              <w:ind w:right="108"/>
              <w:rPr>
                <w:i/>
                <w:sz w:val="24"/>
                <w:lang w:val="ru-RU"/>
              </w:rPr>
            </w:pPr>
            <w:r w:rsidRPr="00B75135">
              <w:rPr>
                <w:i/>
                <w:sz w:val="24"/>
                <w:lang w:val="ru-RU"/>
              </w:rPr>
              <w:t xml:space="preserve">находить расстояние </w:t>
            </w:r>
            <w:r w:rsidRPr="00B75135">
              <w:rPr>
                <w:i/>
                <w:spacing w:val="-3"/>
                <w:sz w:val="24"/>
                <w:lang w:val="ru-RU"/>
              </w:rPr>
              <w:t xml:space="preserve">между </w:t>
            </w:r>
            <w:r w:rsidRPr="00B75135">
              <w:rPr>
                <w:i/>
                <w:sz w:val="24"/>
                <w:lang w:val="ru-RU"/>
              </w:rPr>
              <w:t>двумя точками,</w:t>
            </w:r>
            <w:r w:rsidRPr="00B75135">
              <w:rPr>
                <w:i/>
                <w:spacing w:val="-3"/>
                <w:sz w:val="24"/>
                <w:lang w:val="ru-RU"/>
              </w:rPr>
              <w:t xml:space="preserve"> </w:t>
            </w:r>
            <w:r w:rsidRPr="00B75135">
              <w:rPr>
                <w:i/>
                <w:sz w:val="24"/>
                <w:lang w:val="ru-RU"/>
              </w:rPr>
              <w:t>сумму</w:t>
            </w:r>
          </w:p>
          <w:p w:rsidR="00F62364" w:rsidRPr="00B75135" w:rsidRDefault="00F62364" w:rsidP="003F5E9C">
            <w:pPr>
              <w:pStyle w:val="TableParagraph"/>
              <w:ind w:left="468" w:right="548"/>
              <w:rPr>
                <w:i/>
                <w:sz w:val="24"/>
                <w:lang w:val="ru-RU"/>
              </w:rPr>
            </w:pPr>
            <w:r w:rsidRPr="00B75135">
              <w:rPr>
                <w:i/>
                <w:sz w:val="24"/>
                <w:lang w:val="ru-RU"/>
              </w:rPr>
              <w:t>векторов и произведение вектора на число, угол между векторами,</w:t>
            </w:r>
          </w:p>
          <w:p w:rsidR="00F62364" w:rsidRPr="00B75135" w:rsidRDefault="00F62364" w:rsidP="003F5E9C">
            <w:pPr>
              <w:pStyle w:val="TableParagraph"/>
              <w:ind w:left="468" w:right="536"/>
              <w:rPr>
                <w:i/>
                <w:sz w:val="24"/>
                <w:lang w:val="ru-RU"/>
              </w:rPr>
            </w:pPr>
            <w:r w:rsidRPr="00B75135">
              <w:rPr>
                <w:i/>
                <w:sz w:val="24"/>
                <w:lang w:val="ru-RU"/>
              </w:rPr>
              <w:t>скалярное произведение, раскладывать вектор по двум неколлинеарным векторам;</w:t>
            </w:r>
          </w:p>
          <w:p w:rsidR="00F62364" w:rsidRPr="00B75135" w:rsidRDefault="00F62364" w:rsidP="00F62364">
            <w:pPr>
              <w:pStyle w:val="TableParagraph"/>
              <w:numPr>
                <w:ilvl w:val="0"/>
                <w:numId w:val="113"/>
              </w:numPr>
              <w:tabs>
                <w:tab w:val="left" w:pos="468"/>
                <w:tab w:val="left" w:pos="469"/>
              </w:tabs>
              <w:spacing w:line="237" w:lineRule="auto"/>
              <w:ind w:right="509"/>
              <w:rPr>
                <w:i/>
                <w:sz w:val="24"/>
                <w:lang w:val="ru-RU"/>
              </w:rPr>
            </w:pPr>
            <w:r w:rsidRPr="00B75135">
              <w:rPr>
                <w:i/>
                <w:sz w:val="24"/>
                <w:lang w:val="ru-RU"/>
              </w:rPr>
              <w:t>задавать плоскость уравнением в</w:t>
            </w:r>
            <w:r w:rsidRPr="00B75135">
              <w:rPr>
                <w:i/>
                <w:spacing w:val="-17"/>
                <w:sz w:val="24"/>
                <w:lang w:val="ru-RU"/>
              </w:rPr>
              <w:t xml:space="preserve"> </w:t>
            </w:r>
            <w:r w:rsidRPr="00B75135">
              <w:rPr>
                <w:i/>
                <w:sz w:val="24"/>
                <w:lang w:val="ru-RU"/>
              </w:rPr>
              <w:t>декартовой системе</w:t>
            </w:r>
            <w:r w:rsidRPr="00B75135">
              <w:rPr>
                <w:i/>
                <w:spacing w:val="-2"/>
                <w:sz w:val="24"/>
                <w:lang w:val="ru-RU"/>
              </w:rPr>
              <w:t xml:space="preserve"> </w:t>
            </w:r>
            <w:r w:rsidRPr="00B75135">
              <w:rPr>
                <w:i/>
                <w:sz w:val="24"/>
                <w:lang w:val="ru-RU"/>
              </w:rPr>
              <w:t>координат;</w:t>
            </w:r>
          </w:p>
          <w:p w:rsidR="00F62364" w:rsidRPr="00B75135" w:rsidRDefault="00F62364" w:rsidP="00F62364">
            <w:pPr>
              <w:pStyle w:val="TableParagraph"/>
              <w:numPr>
                <w:ilvl w:val="0"/>
                <w:numId w:val="113"/>
              </w:numPr>
              <w:tabs>
                <w:tab w:val="left" w:pos="468"/>
                <w:tab w:val="left" w:pos="469"/>
              </w:tabs>
              <w:spacing w:before="23" w:line="276" w:lineRule="exact"/>
              <w:ind w:right="107"/>
              <w:rPr>
                <w:i/>
                <w:sz w:val="24"/>
                <w:lang w:val="ru-RU"/>
              </w:rPr>
            </w:pPr>
            <w:r w:rsidRPr="00B75135">
              <w:rPr>
                <w:i/>
                <w:sz w:val="24"/>
                <w:lang w:val="ru-RU"/>
              </w:rPr>
              <w:t>решать простейшие задачи введением векторного</w:t>
            </w:r>
            <w:r w:rsidRPr="00B75135">
              <w:rPr>
                <w:i/>
                <w:spacing w:val="-9"/>
                <w:sz w:val="24"/>
                <w:lang w:val="ru-RU"/>
              </w:rPr>
              <w:t xml:space="preserve"> </w:t>
            </w:r>
            <w:r w:rsidRPr="00B75135">
              <w:rPr>
                <w:i/>
                <w:spacing w:val="-4"/>
                <w:sz w:val="24"/>
                <w:lang w:val="ru-RU"/>
              </w:rPr>
              <w:t>базиса</w:t>
            </w:r>
          </w:p>
        </w:tc>
        <w:tc>
          <w:tcPr>
            <w:tcW w:w="3288" w:type="dxa"/>
          </w:tcPr>
          <w:p w:rsidR="00F62364" w:rsidRPr="00B75135" w:rsidRDefault="00F62364" w:rsidP="00F62364">
            <w:pPr>
              <w:pStyle w:val="TableParagraph"/>
              <w:numPr>
                <w:ilvl w:val="0"/>
                <w:numId w:val="112"/>
              </w:numPr>
              <w:tabs>
                <w:tab w:val="left" w:pos="470"/>
                <w:tab w:val="left" w:pos="471"/>
              </w:tabs>
              <w:spacing w:line="237" w:lineRule="auto"/>
              <w:ind w:right="129" w:hanging="360"/>
              <w:rPr>
                <w:sz w:val="24"/>
                <w:lang w:val="ru-RU"/>
              </w:rPr>
            </w:pPr>
            <w:r w:rsidRPr="00B75135">
              <w:rPr>
                <w:sz w:val="24"/>
                <w:lang w:val="ru-RU"/>
              </w:rPr>
              <w:t>Владеть понятиями векторы и их</w:t>
            </w:r>
            <w:r w:rsidRPr="00B75135">
              <w:rPr>
                <w:spacing w:val="-30"/>
                <w:sz w:val="24"/>
                <w:lang w:val="ru-RU"/>
              </w:rPr>
              <w:t xml:space="preserve"> </w:t>
            </w:r>
            <w:r w:rsidRPr="00B75135">
              <w:rPr>
                <w:sz w:val="24"/>
                <w:lang w:val="ru-RU"/>
              </w:rPr>
              <w:t>координаты;</w:t>
            </w:r>
          </w:p>
          <w:p w:rsidR="00F62364" w:rsidRPr="00B75135" w:rsidRDefault="00F62364" w:rsidP="00F62364">
            <w:pPr>
              <w:pStyle w:val="TableParagraph"/>
              <w:numPr>
                <w:ilvl w:val="0"/>
                <w:numId w:val="112"/>
              </w:numPr>
              <w:tabs>
                <w:tab w:val="left" w:pos="470"/>
                <w:tab w:val="left" w:pos="471"/>
              </w:tabs>
              <w:spacing w:line="237" w:lineRule="auto"/>
              <w:ind w:right="236" w:hanging="360"/>
              <w:rPr>
                <w:sz w:val="24"/>
                <w:lang w:val="ru-RU"/>
              </w:rPr>
            </w:pPr>
            <w:r w:rsidRPr="00B75135">
              <w:rPr>
                <w:sz w:val="24"/>
                <w:lang w:val="ru-RU"/>
              </w:rPr>
              <w:t>уметь выполнять операции над</w:t>
            </w:r>
            <w:r w:rsidRPr="00B75135">
              <w:rPr>
                <w:spacing w:val="17"/>
                <w:sz w:val="24"/>
                <w:lang w:val="ru-RU"/>
              </w:rPr>
              <w:t xml:space="preserve"> </w:t>
            </w:r>
            <w:r w:rsidRPr="00B75135">
              <w:rPr>
                <w:spacing w:val="-4"/>
                <w:sz w:val="24"/>
                <w:lang w:val="ru-RU"/>
              </w:rPr>
              <w:t>векторами;</w:t>
            </w:r>
          </w:p>
          <w:p w:rsidR="00F62364" w:rsidRPr="00B75135" w:rsidRDefault="00F62364" w:rsidP="00F62364">
            <w:pPr>
              <w:pStyle w:val="TableParagraph"/>
              <w:numPr>
                <w:ilvl w:val="0"/>
                <w:numId w:val="112"/>
              </w:numPr>
              <w:tabs>
                <w:tab w:val="left" w:pos="470"/>
                <w:tab w:val="left" w:pos="471"/>
              </w:tabs>
              <w:spacing w:before="5" w:line="237" w:lineRule="auto"/>
              <w:ind w:right="350" w:hanging="360"/>
              <w:rPr>
                <w:sz w:val="24"/>
                <w:lang w:val="ru-RU"/>
              </w:rPr>
            </w:pPr>
            <w:r w:rsidRPr="00B75135">
              <w:rPr>
                <w:sz w:val="24"/>
                <w:lang w:val="ru-RU"/>
              </w:rPr>
              <w:t>использовать</w:t>
            </w:r>
            <w:r w:rsidRPr="00B75135">
              <w:rPr>
                <w:spacing w:val="-8"/>
                <w:sz w:val="24"/>
                <w:lang w:val="ru-RU"/>
              </w:rPr>
              <w:t xml:space="preserve"> </w:t>
            </w:r>
            <w:r w:rsidRPr="00B75135">
              <w:rPr>
                <w:sz w:val="24"/>
                <w:lang w:val="ru-RU"/>
              </w:rPr>
              <w:t>скалярное произведение векторов при решении</w:t>
            </w:r>
            <w:r w:rsidRPr="00B75135">
              <w:rPr>
                <w:spacing w:val="-5"/>
                <w:sz w:val="24"/>
                <w:lang w:val="ru-RU"/>
              </w:rPr>
              <w:t xml:space="preserve"> </w:t>
            </w:r>
            <w:r w:rsidRPr="00B75135">
              <w:rPr>
                <w:sz w:val="24"/>
                <w:lang w:val="ru-RU"/>
              </w:rPr>
              <w:t>задач;</w:t>
            </w:r>
          </w:p>
          <w:p w:rsidR="00F62364" w:rsidRPr="00B75135" w:rsidRDefault="00F62364" w:rsidP="00F62364">
            <w:pPr>
              <w:pStyle w:val="TableParagraph"/>
              <w:numPr>
                <w:ilvl w:val="0"/>
                <w:numId w:val="112"/>
              </w:numPr>
              <w:tabs>
                <w:tab w:val="left" w:pos="470"/>
                <w:tab w:val="left" w:pos="471"/>
              </w:tabs>
              <w:spacing w:before="5"/>
              <w:ind w:right="600" w:hanging="360"/>
              <w:rPr>
                <w:sz w:val="24"/>
                <w:lang w:val="ru-RU"/>
              </w:rPr>
            </w:pPr>
            <w:r w:rsidRPr="00B75135">
              <w:rPr>
                <w:sz w:val="24"/>
                <w:lang w:val="ru-RU"/>
              </w:rPr>
              <w:t>применять</w:t>
            </w:r>
            <w:r w:rsidRPr="00B75135">
              <w:rPr>
                <w:spacing w:val="-9"/>
                <w:sz w:val="24"/>
                <w:lang w:val="ru-RU"/>
              </w:rPr>
              <w:t xml:space="preserve"> </w:t>
            </w:r>
            <w:r w:rsidRPr="00B75135">
              <w:rPr>
                <w:sz w:val="24"/>
                <w:lang w:val="ru-RU"/>
              </w:rPr>
              <w:t>уравнение плоскости, формулу расстояния между точками, уравнение сферы при решении задач;</w:t>
            </w:r>
          </w:p>
          <w:p w:rsidR="00F62364" w:rsidRPr="00B75135" w:rsidRDefault="00F62364" w:rsidP="00F62364">
            <w:pPr>
              <w:pStyle w:val="TableParagraph"/>
              <w:numPr>
                <w:ilvl w:val="0"/>
                <w:numId w:val="112"/>
              </w:numPr>
              <w:tabs>
                <w:tab w:val="left" w:pos="470"/>
                <w:tab w:val="left" w:pos="471"/>
              </w:tabs>
              <w:spacing w:before="1"/>
              <w:ind w:right="623" w:hanging="360"/>
              <w:rPr>
                <w:sz w:val="24"/>
                <w:lang w:val="ru-RU"/>
              </w:rPr>
            </w:pPr>
            <w:r w:rsidRPr="00B75135">
              <w:rPr>
                <w:sz w:val="24"/>
                <w:lang w:val="ru-RU"/>
              </w:rPr>
              <w:t>применять векторы и метод координат в пространстве при решении</w:t>
            </w:r>
            <w:r w:rsidRPr="00B75135">
              <w:rPr>
                <w:spacing w:val="-2"/>
                <w:sz w:val="24"/>
                <w:lang w:val="ru-RU"/>
              </w:rPr>
              <w:t xml:space="preserve"> </w:t>
            </w:r>
            <w:r w:rsidRPr="00B75135">
              <w:rPr>
                <w:sz w:val="24"/>
                <w:lang w:val="ru-RU"/>
              </w:rPr>
              <w:t>задач</w:t>
            </w:r>
          </w:p>
        </w:tc>
        <w:tc>
          <w:tcPr>
            <w:tcW w:w="3463" w:type="dxa"/>
          </w:tcPr>
          <w:p w:rsidR="00F62364" w:rsidRPr="00B75135" w:rsidRDefault="00F62364" w:rsidP="00F62364">
            <w:pPr>
              <w:pStyle w:val="TableParagraph"/>
              <w:numPr>
                <w:ilvl w:val="0"/>
                <w:numId w:val="111"/>
              </w:numPr>
              <w:tabs>
                <w:tab w:val="left" w:pos="473"/>
                <w:tab w:val="left" w:pos="474"/>
              </w:tabs>
              <w:spacing w:line="237" w:lineRule="auto"/>
              <w:ind w:right="238"/>
              <w:rPr>
                <w:i/>
                <w:color w:val="404040"/>
                <w:sz w:val="24"/>
              </w:rPr>
            </w:pPr>
            <w:r w:rsidRPr="00B75135">
              <w:rPr>
                <w:i/>
                <w:sz w:val="24"/>
              </w:rPr>
              <w:t>Достижение</w:t>
            </w:r>
            <w:r w:rsidRPr="00B75135">
              <w:rPr>
                <w:i/>
                <w:spacing w:val="-11"/>
                <w:sz w:val="24"/>
              </w:rPr>
              <w:t xml:space="preserve"> </w:t>
            </w:r>
            <w:r w:rsidRPr="00B75135">
              <w:rPr>
                <w:i/>
                <w:sz w:val="24"/>
              </w:rPr>
              <w:t>результатов раздела</w:t>
            </w:r>
            <w:r w:rsidRPr="00B75135">
              <w:rPr>
                <w:i/>
                <w:spacing w:val="-1"/>
                <w:sz w:val="24"/>
              </w:rPr>
              <w:t xml:space="preserve"> </w:t>
            </w:r>
            <w:r w:rsidRPr="00B75135">
              <w:rPr>
                <w:i/>
                <w:sz w:val="24"/>
              </w:rPr>
              <w:t>II;</w:t>
            </w:r>
          </w:p>
          <w:p w:rsidR="00F62364" w:rsidRPr="00B75135" w:rsidRDefault="00F62364" w:rsidP="00F62364">
            <w:pPr>
              <w:pStyle w:val="TableParagraph"/>
              <w:numPr>
                <w:ilvl w:val="0"/>
                <w:numId w:val="111"/>
              </w:numPr>
              <w:tabs>
                <w:tab w:val="left" w:pos="473"/>
                <w:tab w:val="left" w:pos="474"/>
              </w:tabs>
              <w:ind w:right="733"/>
              <w:rPr>
                <w:i/>
                <w:sz w:val="24"/>
                <w:lang w:val="ru-RU"/>
              </w:rPr>
            </w:pPr>
            <w:r w:rsidRPr="00B75135">
              <w:rPr>
                <w:i/>
                <w:sz w:val="24"/>
                <w:lang w:val="ru-RU"/>
              </w:rPr>
              <w:t>находить объем параллелепипеда и тетраэдра, заданных координатами своих вершин;</w:t>
            </w:r>
          </w:p>
          <w:p w:rsidR="00F62364" w:rsidRPr="00B75135" w:rsidRDefault="00F62364" w:rsidP="00F62364">
            <w:pPr>
              <w:pStyle w:val="TableParagraph"/>
              <w:numPr>
                <w:ilvl w:val="0"/>
                <w:numId w:val="111"/>
              </w:numPr>
              <w:tabs>
                <w:tab w:val="left" w:pos="473"/>
                <w:tab w:val="left" w:pos="474"/>
              </w:tabs>
              <w:spacing w:line="237" w:lineRule="auto"/>
              <w:ind w:right="1010"/>
              <w:rPr>
                <w:i/>
                <w:sz w:val="24"/>
              </w:rPr>
            </w:pPr>
            <w:r w:rsidRPr="00B75135">
              <w:rPr>
                <w:i/>
                <w:sz w:val="24"/>
              </w:rPr>
              <w:t xml:space="preserve">задавать прямую </w:t>
            </w:r>
            <w:r w:rsidRPr="00B75135">
              <w:rPr>
                <w:i/>
                <w:spacing w:val="-11"/>
                <w:sz w:val="24"/>
              </w:rPr>
              <w:t xml:space="preserve">в </w:t>
            </w:r>
            <w:r w:rsidRPr="00B75135">
              <w:rPr>
                <w:i/>
                <w:sz w:val="24"/>
              </w:rPr>
              <w:t>пространстве;</w:t>
            </w:r>
          </w:p>
          <w:p w:rsidR="00F62364" w:rsidRPr="00B75135" w:rsidRDefault="00F62364" w:rsidP="00F62364">
            <w:pPr>
              <w:pStyle w:val="TableParagraph"/>
              <w:numPr>
                <w:ilvl w:val="0"/>
                <w:numId w:val="111"/>
              </w:numPr>
              <w:tabs>
                <w:tab w:val="left" w:pos="473"/>
                <w:tab w:val="left" w:pos="474"/>
              </w:tabs>
              <w:spacing w:line="237" w:lineRule="auto"/>
              <w:ind w:right="376"/>
              <w:rPr>
                <w:i/>
                <w:sz w:val="24"/>
                <w:lang w:val="ru-RU"/>
              </w:rPr>
            </w:pPr>
            <w:r w:rsidRPr="00B75135">
              <w:rPr>
                <w:i/>
                <w:sz w:val="24"/>
                <w:lang w:val="ru-RU"/>
              </w:rPr>
              <w:t xml:space="preserve">находить расстояние </w:t>
            </w:r>
            <w:r w:rsidRPr="00B75135">
              <w:rPr>
                <w:i/>
                <w:spacing w:val="-9"/>
                <w:sz w:val="24"/>
                <w:lang w:val="ru-RU"/>
              </w:rPr>
              <w:t xml:space="preserve">от </w:t>
            </w:r>
            <w:r w:rsidRPr="00B75135">
              <w:rPr>
                <w:i/>
                <w:sz w:val="24"/>
                <w:lang w:val="ru-RU"/>
              </w:rPr>
              <w:t>точки до плоскости в системе</w:t>
            </w:r>
            <w:r w:rsidRPr="00B75135">
              <w:rPr>
                <w:i/>
                <w:spacing w:val="-2"/>
                <w:sz w:val="24"/>
                <w:lang w:val="ru-RU"/>
              </w:rPr>
              <w:t xml:space="preserve"> </w:t>
            </w:r>
            <w:r w:rsidRPr="00B75135">
              <w:rPr>
                <w:i/>
                <w:sz w:val="24"/>
                <w:lang w:val="ru-RU"/>
              </w:rPr>
              <w:t>координат;</w:t>
            </w:r>
          </w:p>
          <w:p w:rsidR="00F62364" w:rsidRPr="00B75135" w:rsidRDefault="00F62364" w:rsidP="00F62364">
            <w:pPr>
              <w:pStyle w:val="TableParagraph"/>
              <w:numPr>
                <w:ilvl w:val="0"/>
                <w:numId w:val="111"/>
              </w:numPr>
              <w:tabs>
                <w:tab w:val="left" w:pos="473"/>
                <w:tab w:val="left" w:pos="474"/>
              </w:tabs>
              <w:spacing w:before="4"/>
              <w:ind w:right="274"/>
              <w:rPr>
                <w:i/>
                <w:sz w:val="24"/>
                <w:lang w:val="ru-RU"/>
              </w:rPr>
            </w:pPr>
            <w:r w:rsidRPr="00B75135">
              <w:rPr>
                <w:i/>
                <w:sz w:val="24"/>
                <w:lang w:val="ru-RU"/>
              </w:rPr>
              <w:t>находить расстояние между</w:t>
            </w:r>
            <w:r w:rsidRPr="00B75135">
              <w:rPr>
                <w:i/>
                <w:spacing w:val="-8"/>
                <w:sz w:val="24"/>
                <w:lang w:val="ru-RU"/>
              </w:rPr>
              <w:t xml:space="preserve"> </w:t>
            </w:r>
            <w:r w:rsidRPr="00B75135">
              <w:rPr>
                <w:i/>
                <w:sz w:val="24"/>
                <w:lang w:val="ru-RU"/>
              </w:rPr>
              <w:t>скрещивающимися прямыми, заданными в системе</w:t>
            </w:r>
            <w:r w:rsidRPr="00B75135">
              <w:rPr>
                <w:i/>
                <w:spacing w:val="-2"/>
                <w:sz w:val="24"/>
                <w:lang w:val="ru-RU"/>
              </w:rPr>
              <w:t xml:space="preserve"> </w:t>
            </w:r>
            <w:r w:rsidRPr="00B75135">
              <w:rPr>
                <w:i/>
                <w:sz w:val="24"/>
                <w:lang w:val="ru-RU"/>
              </w:rPr>
              <w:t>координат</w:t>
            </w:r>
          </w:p>
        </w:tc>
      </w:tr>
      <w:tr w:rsidR="00F62364" w:rsidRPr="00B75135" w:rsidTr="003F5E9C">
        <w:trPr>
          <w:trHeight w:val="566"/>
        </w:trPr>
        <w:tc>
          <w:tcPr>
            <w:tcW w:w="1805" w:type="dxa"/>
          </w:tcPr>
          <w:p w:rsidR="00F62364" w:rsidRPr="00B75135" w:rsidRDefault="00F62364" w:rsidP="003F5E9C">
            <w:pPr>
              <w:pStyle w:val="TableParagraph"/>
              <w:spacing w:line="276" w:lineRule="exact"/>
              <w:ind w:left="112" w:right="225"/>
              <w:rPr>
                <w:b/>
                <w:i/>
                <w:sz w:val="24"/>
              </w:rPr>
            </w:pPr>
            <w:r w:rsidRPr="00B75135">
              <w:rPr>
                <w:b/>
                <w:i/>
                <w:sz w:val="24"/>
              </w:rPr>
              <w:t>История математики</w:t>
            </w:r>
          </w:p>
        </w:tc>
        <w:tc>
          <w:tcPr>
            <w:tcW w:w="2837" w:type="dxa"/>
          </w:tcPr>
          <w:p w:rsidR="00F62364" w:rsidRPr="00B75135" w:rsidRDefault="00F62364" w:rsidP="00F62364">
            <w:pPr>
              <w:pStyle w:val="TableParagraph"/>
              <w:numPr>
                <w:ilvl w:val="0"/>
                <w:numId w:val="110"/>
              </w:numPr>
              <w:tabs>
                <w:tab w:val="left" w:pos="470"/>
                <w:tab w:val="left" w:pos="471"/>
              </w:tabs>
              <w:spacing w:before="12" w:line="276" w:lineRule="exact"/>
              <w:ind w:right="1230"/>
              <w:rPr>
                <w:sz w:val="24"/>
              </w:rPr>
            </w:pPr>
            <w:r w:rsidRPr="00B75135">
              <w:rPr>
                <w:spacing w:val="-1"/>
                <w:sz w:val="24"/>
              </w:rPr>
              <w:t xml:space="preserve">Описывать </w:t>
            </w:r>
            <w:r w:rsidRPr="00B75135">
              <w:rPr>
                <w:sz w:val="24"/>
              </w:rPr>
              <w:t>отдельные</w:t>
            </w:r>
          </w:p>
        </w:tc>
        <w:tc>
          <w:tcPr>
            <w:tcW w:w="3605" w:type="dxa"/>
          </w:tcPr>
          <w:p w:rsidR="00F62364" w:rsidRPr="00B75135" w:rsidRDefault="00F62364" w:rsidP="00F62364">
            <w:pPr>
              <w:pStyle w:val="TableParagraph"/>
              <w:numPr>
                <w:ilvl w:val="0"/>
                <w:numId w:val="109"/>
              </w:numPr>
              <w:tabs>
                <w:tab w:val="left" w:pos="468"/>
                <w:tab w:val="left" w:pos="469"/>
              </w:tabs>
              <w:spacing w:before="12" w:line="276" w:lineRule="exact"/>
              <w:ind w:right="149"/>
              <w:rPr>
                <w:i/>
                <w:sz w:val="24"/>
                <w:lang w:val="ru-RU"/>
              </w:rPr>
            </w:pPr>
            <w:r w:rsidRPr="00B75135">
              <w:rPr>
                <w:i/>
                <w:sz w:val="24"/>
                <w:lang w:val="ru-RU"/>
              </w:rPr>
              <w:t>Представлять вклад выдающихся математиков</w:t>
            </w:r>
            <w:r w:rsidRPr="00B75135">
              <w:rPr>
                <w:i/>
                <w:spacing w:val="-18"/>
                <w:sz w:val="24"/>
                <w:lang w:val="ru-RU"/>
              </w:rPr>
              <w:t xml:space="preserve"> </w:t>
            </w:r>
            <w:r w:rsidRPr="00B75135">
              <w:rPr>
                <w:i/>
                <w:sz w:val="24"/>
                <w:lang w:val="ru-RU"/>
              </w:rPr>
              <w:t>в</w:t>
            </w:r>
          </w:p>
        </w:tc>
        <w:tc>
          <w:tcPr>
            <w:tcW w:w="3288" w:type="dxa"/>
          </w:tcPr>
          <w:p w:rsidR="00F62364" w:rsidRPr="00B75135" w:rsidRDefault="00F62364" w:rsidP="00F62364">
            <w:pPr>
              <w:pStyle w:val="TableParagraph"/>
              <w:numPr>
                <w:ilvl w:val="0"/>
                <w:numId w:val="108"/>
              </w:numPr>
              <w:tabs>
                <w:tab w:val="left" w:pos="470"/>
                <w:tab w:val="left" w:pos="471"/>
              </w:tabs>
              <w:spacing w:before="12" w:line="276" w:lineRule="exact"/>
              <w:ind w:right="430" w:hanging="360"/>
              <w:rPr>
                <w:sz w:val="24"/>
                <w:lang w:val="ru-RU"/>
              </w:rPr>
            </w:pPr>
            <w:r w:rsidRPr="00B75135">
              <w:rPr>
                <w:sz w:val="24"/>
                <w:lang w:val="ru-RU"/>
              </w:rPr>
              <w:t>Иметь представление</w:t>
            </w:r>
            <w:r w:rsidRPr="00B75135">
              <w:rPr>
                <w:spacing w:val="-19"/>
                <w:sz w:val="24"/>
                <w:lang w:val="ru-RU"/>
              </w:rPr>
              <w:t xml:space="preserve"> </w:t>
            </w:r>
            <w:r w:rsidRPr="00B75135">
              <w:rPr>
                <w:sz w:val="24"/>
                <w:lang w:val="ru-RU"/>
              </w:rPr>
              <w:t>о вкладе</w:t>
            </w:r>
            <w:r w:rsidRPr="00B75135">
              <w:rPr>
                <w:spacing w:val="-4"/>
                <w:sz w:val="24"/>
                <w:lang w:val="ru-RU"/>
              </w:rPr>
              <w:t xml:space="preserve"> </w:t>
            </w:r>
            <w:r w:rsidRPr="00B75135">
              <w:rPr>
                <w:sz w:val="24"/>
                <w:lang w:val="ru-RU"/>
              </w:rPr>
              <w:t>выдающихся</w:t>
            </w:r>
          </w:p>
        </w:tc>
        <w:tc>
          <w:tcPr>
            <w:tcW w:w="3463" w:type="dxa"/>
          </w:tcPr>
          <w:p w:rsidR="00F62364" w:rsidRPr="00B75135" w:rsidRDefault="00F62364" w:rsidP="003F5E9C">
            <w:pPr>
              <w:pStyle w:val="TableParagraph"/>
              <w:ind w:left="114" w:right="579"/>
              <w:rPr>
                <w:i/>
                <w:sz w:val="24"/>
              </w:rPr>
            </w:pPr>
            <w:r w:rsidRPr="00B75135">
              <w:rPr>
                <w:i/>
                <w:sz w:val="24"/>
              </w:rPr>
              <w:t>Достижение результатов раздела II</w:t>
            </w: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3900"/>
        </w:trPr>
        <w:tc>
          <w:tcPr>
            <w:tcW w:w="1805" w:type="dxa"/>
          </w:tcPr>
          <w:p w:rsidR="00F62364" w:rsidRPr="00B75135" w:rsidRDefault="00F62364" w:rsidP="003F5E9C">
            <w:pPr>
              <w:pStyle w:val="TableParagraph"/>
              <w:ind w:left="0"/>
              <w:rPr>
                <w:sz w:val="24"/>
              </w:rPr>
            </w:pPr>
          </w:p>
        </w:tc>
        <w:tc>
          <w:tcPr>
            <w:tcW w:w="2837" w:type="dxa"/>
          </w:tcPr>
          <w:p w:rsidR="00F62364" w:rsidRPr="00B75135" w:rsidRDefault="00F62364" w:rsidP="003F5E9C">
            <w:pPr>
              <w:pStyle w:val="TableParagraph"/>
              <w:ind w:right="163"/>
              <w:rPr>
                <w:sz w:val="24"/>
                <w:lang w:val="ru-RU"/>
              </w:rPr>
            </w:pPr>
            <w:r w:rsidRPr="00B75135">
              <w:rPr>
                <w:sz w:val="24"/>
                <w:lang w:val="ru-RU"/>
              </w:rPr>
              <w:t>выдающиеся результаты, полученные в ходе развития математики как науки;</w:t>
            </w:r>
          </w:p>
          <w:p w:rsidR="00F62364" w:rsidRPr="00B75135" w:rsidRDefault="00F62364" w:rsidP="00F62364">
            <w:pPr>
              <w:pStyle w:val="TableParagraph"/>
              <w:numPr>
                <w:ilvl w:val="0"/>
                <w:numId w:val="121"/>
              </w:numPr>
              <w:tabs>
                <w:tab w:val="left" w:pos="470"/>
                <w:tab w:val="left" w:pos="471"/>
              </w:tabs>
              <w:ind w:right="188"/>
              <w:rPr>
                <w:sz w:val="24"/>
                <w:lang w:val="ru-RU"/>
              </w:rPr>
            </w:pPr>
            <w:r w:rsidRPr="00B75135">
              <w:rPr>
                <w:sz w:val="24"/>
                <w:lang w:val="ru-RU"/>
              </w:rPr>
              <w:t>знать примеры математических открытий и их авторов в связи с отечественной и всемирной</w:t>
            </w:r>
            <w:r w:rsidRPr="00B75135">
              <w:rPr>
                <w:spacing w:val="-14"/>
                <w:sz w:val="24"/>
                <w:lang w:val="ru-RU"/>
              </w:rPr>
              <w:t xml:space="preserve"> </w:t>
            </w:r>
            <w:r w:rsidRPr="00B75135">
              <w:rPr>
                <w:sz w:val="24"/>
                <w:lang w:val="ru-RU"/>
              </w:rPr>
              <w:t>историей;</w:t>
            </w:r>
          </w:p>
          <w:p w:rsidR="00F62364" w:rsidRPr="00B75135" w:rsidRDefault="00F62364" w:rsidP="00F62364">
            <w:pPr>
              <w:pStyle w:val="TableParagraph"/>
              <w:numPr>
                <w:ilvl w:val="0"/>
                <w:numId w:val="121"/>
              </w:numPr>
              <w:tabs>
                <w:tab w:val="left" w:pos="470"/>
                <w:tab w:val="left" w:pos="471"/>
              </w:tabs>
              <w:spacing w:line="237" w:lineRule="auto"/>
              <w:ind w:right="847"/>
              <w:rPr>
                <w:sz w:val="24"/>
              </w:rPr>
            </w:pPr>
            <w:r w:rsidRPr="00B75135">
              <w:rPr>
                <w:sz w:val="24"/>
              </w:rPr>
              <w:t xml:space="preserve">понимать </w:t>
            </w:r>
            <w:r w:rsidRPr="00B75135">
              <w:rPr>
                <w:spacing w:val="-5"/>
                <w:sz w:val="24"/>
              </w:rPr>
              <w:t xml:space="preserve">роль </w:t>
            </w:r>
            <w:r w:rsidRPr="00B75135">
              <w:rPr>
                <w:sz w:val="24"/>
              </w:rPr>
              <w:t>математики</w:t>
            </w:r>
            <w:r w:rsidRPr="00B75135">
              <w:rPr>
                <w:spacing w:val="-2"/>
                <w:sz w:val="24"/>
              </w:rPr>
              <w:t xml:space="preserve"> </w:t>
            </w:r>
            <w:r w:rsidRPr="00B75135">
              <w:rPr>
                <w:sz w:val="24"/>
              </w:rPr>
              <w:t>в</w:t>
            </w:r>
          </w:p>
          <w:p w:rsidR="00F62364" w:rsidRPr="00B75135" w:rsidRDefault="00F62364" w:rsidP="003F5E9C">
            <w:pPr>
              <w:pStyle w:val="TableParagraph"/>
              <w:spacing w:line="264" w:lineRule="exact"/>
              <w:rPr>
                <w:sz w:val="24"/>
              </w:rPr>
            </w:pPr>
            <w:r w:rsidRPr="00B75135">
              <w:rPr>
                <w:sz w:val="24"/>
              </w:rPr>
              <w:t>развитии России</w:t>
            </w:r>
          </w:p>
        </w:tc>
        <w:tc>
          <w:tcPr>
            <w:tcW w:w="3605" w:type="dxa"/>
          </w:tcPr>
          <w:p w:rsidR="00F62364" w:rsidRPr="00B75135" w:rsidRDefault="00F62364" w:rsidP="003F5E9C">
            <w:pPr>
              <w:pStyle w:val="TableParagraph"/>
              <w:spacing w:line="235" w:lineRule="auto"/>
              <w:ind w:left="468" w:right="557"/>
              <w:rPr>
                <w:i/>
                <w:sz w:val="24"/>
                <w:lang w:val="ru-RU"/>
              </w:rPr>
            </w:pPr>
            <w:r w:rsidRPr="00B75135">
              <w:rPr>
                <w:i/>
                <w:sz w:val="24"/>
                <w:lang w:val="ru-RU"/>
              </w:rPr>
              <w:t>развитие математики и иных научных областей;</w:t>
            </w:r>
          </w:p>
          <w:p w:rsidR="00F62364" w:rsidRPr="00B75135" w:rsidRDefault="00F62364" w:rsidP="00F62364">
            <w:pPr>
              <w:pStyle w:val="TableParagraph"/>
              <w:numPr>
                <w:ilvl w:val="0"/>
                <w:numId w:val="120"/>
              </w:numPr>
              <w:tabs>
                <w:tab w:val="left" w:pos="468"/>
                <w:tab w:val="left" w:pos="469"/>
              </w:tabs>
              <w:spacing w:before="2" w:line="237" w:lineRule="auto"/>
              <w:ind w:right="189"/>
              <w:rPr>
                <w:i/>
                <w:sz w:val="24"/>
                <w:lang w:val="ru-RU"/>
              </w:rPr>
            </w:pPr>
            <w:r w:rsidRPr="00B75135">
              <w:rPr>
                <w:i/>
                <w:sz w:val="24"/>
                <w:lang w:val="ru-RU"/>
              </w:rPr>
              <w:t xml:space="preserve">понимать роль </w:t>
            </w:r>
            <w:r w:rsidRPr="00B75135">
              <w:rPr>
                <w:i/>
                <w:spacing w:val="-5"/>
                <w:sz w:val="24"/>
                <w:lang w:val="ru-RU"/>
              </w:rPr>
              <w:t xml:space="preserve">математики </w:t>
            </w:r>
            <w:r w:rsidRPr="00B75135">
              <w:rPr>
                <w:i/>
                <w:sz w:val="24"/>
                <w:lang w:val="ru-RU"/>
              </w:rPr>
              <w:t>в развитии</w:t>
            </w:r>
            <w:r w:rsidRPr="00B75135">
              <w:rPr>
                <w:i/>
                <w:spacing w:val="-5"/>
                <w:sz w:val="24"/>
                <w:lang w:val="ru-RU"/>
              </w:rPr>
              <w:t xml:space="preserve"> </w:t>
            </w:r>
            <w:r w:rsidRPr="00B75135">
              <w:rPr>
                <w:i/>
                <w:sz w:val="24"/>
                <w:lang w:val="ru-RU"/>
              </w:rPr>
              <w:t>России</w:t>
            </w:r>
          </w:p>
        </w:tc>
        <w:tc>
          <w:tcPr>
            <w:tcW w:w="3288" w:type="dxa"/>
          </w:tcPr>
          <w:p w:rsidR="00F62364" w:rsidRPr="00B75135" w:rsidRDefault="00F62364" w:rsidP="003F5E9C">
            <w:pPr>
              <w:pStyle w:val="TableParagraph"/>
              <w:spacing w:line="235" w:lineRule="auto"/>
              <w:ind w:left="473" w:right="337"/>
              <w:rPr>
                <w:sz w:val="24"/>
              </w:rPr>
            </w:pPr>
            <w:r w:rsidRPr="00B75135">
              <w:rPr>
                <w:sz w:val="24"/>
              </w:rPr>
              <w:t>математиков в развитие науки;</w:t>
            </w:r>
          </w:p>
          <w:p w:rsidR="00F62364" w:rsidRPr="00B75135" w:rsidRDefault="00F62364" w:rsidP="00F62364">
            <w:pPr>
              <w:pStyle w:val="TableParagraph"/>
              <w:numPr>
                <w:ilvl w:val="0"/>
                <w:numId w:val="119"/>
              </w:numPr>
              <w:tabs>
                <w:tab w:val="left" w:pos="470"/>
                <w:tab w:val="left" w:pos="471"/>
              </w:tabs>
              <w:spacing w:before="2" w:line="237" w:lineRule="auto"/>
              <w:ind w:right="447" w:hanging="360"/>
              <w:rPr>
                <w:sz w:val="24"/>
                <w:lang w:val="ru-RU"/>
              </w:rPr>
            </w:pPr>
            <w:r w:rsidRPr="00B75135">
              <w:rPr>
                <w:sz w:val="24"/>
                <w:lang w:val="ru-RU"/>
              </w:rPr>
              <w:t>понимать роль математики в</w:t>
            </w:r>
            <w:r w:rsidRPr="00B75135">
              <w:rPr>
                <w:spacing w:val="-18"/>
                <w:sz w:val="24"/>
                <w:lang w:val="ru-RU"/>
              </w:rPr>
              <w:t xml:space="preserve"> </w:t>
            </w:r>
            <w:r w:rsidRPr="00B75135">
              <w:rPr>
                <w:sz w:val="24"/>
                <w:lang w:val="ru-RU"/>
              </w:rPr>
              <w:t>развитии России</w:t>
            </w:r>
          </w:p>
        </w:tc>
        <w:tc>
          <w:tcPr>
            <w:tcW w:w="3463" w:type="dxa"/>
          </w:tcPr>
          <w:p w:rsidR="00F62364" w:rsidRPr="00B75135" w:rsidRDefault="00F62364" w:rsidP="003F5E9C">
            <w:pPr>
              <w:pStyle w:val="TableParagraph"/>
              <w:ind w:left="0"/>
              <w:rPr>
                <w:sz w:val="24"/>
                <w:lang w:val="ru-RU"/>
              </w:rPr>
            </w:pPr>
          </w:p>
        </w:tc>
      </w:tr>
      <w:tr w:rsidR="00F62364" w:rsidRPr="00B75135" w:rsidTr="003F5E9C">
        <w:trPr>
          <w:trHeight w:val="4759"/>
        </w:trPr>
        <w:tc>
          <w:tcPr>
            <w:tcW w:w="1805" w:type="dxa"/>
          </w:tcPr>
          <w:p w:rsidR="00F62364" w:rsidRPr="00B75135" w:rsidRDefault="00F62364" w:rsidP="003F5E9C">
            <w:pPr>
              <w:pStyle w:val="TableParagraph"/>
              <w:ind w:left="112" w:right="225"/>
              <w:rPr>
                <w:b/>
                <w:i/>
                <w:sz w:val="24"/>
              </w:rPr>
            </w:pPr>
            <w:r w:rsidRPr="00B75135">
              <w:rPr>
                <w:b/>
                <w:i/>
                <w:sz w:val="24"/>
              </w:rPr>
              <w:t>Методы математики</w:t>
            </w:r>
          </w:p>
        </w:tc>
        <w:tc>
          <w:tcPr>
            <w:tcW w:w="2837" w:type="dxa"/>
          </w:tcPr>
          <w:p w:rsidR="00F62364" w:rsidRPr="00B75135" w:rsidRDefault="00F62364" w:rsidP="00F62364">
            <w:pPr>
              <w:pStyle w:val="TableParagraph"/>
              <w:numPr>
                <w:ilvl w:val="0"/>
                <w:numId w:val="118"/>
              </w:numPr>
              <w:tabs>
                <w:tab w:val="left" w:pos="470"/>
                <w:tab w:val="left" w:pos="471"/>
              </w:tabs>
              <w:ind w:right="119"/>
              <w:rPr>
                <w:sz w:val="24"/>
                <w:lang w:val="ru-RU"/>
              </w:rPr>
            </w:pPr>
            <w:r w:rsidRPr="00B75135">
              <w:rPr>
                <w:sz w:val="24"/>
                <w:lang w:val="ru-RU"/>
              </w:rPr>
              <w:t>Применять</w:t>
            </w:r>
            <w:r w:rsidRPr="00B75135">
              <w:rPr>
                <w:spacing w:val="-18"/>
                <w:sz w:val="24"/>
                <w:lang w:val="ru-RU"/>
              </w:rPr>
              <w:t xml:space="preserve"> </w:t>
            </w:r>
            <w:r w:rsidRPr="00B75135">
              <w:rPr>
                <w:sz w:val="24"/>
                <w:lang w:val="ru-RU"/>
              </w:rPr>
              <w:t>известные методы при решении стандартных математических</w:t>
            </w:r>
          </w:p>
          <w:p w:rsidR="00F62364" w:rsidRPr="00B75135" w:rsidRDefault="00F62364" w:rsidP="003F5E9C">
            <w:pPr>
              <w:pStyle w:val="TableParagraph"/>
              <w:spacing w:line="273" w:lineRule="exact"/>
              <w:rPr>
                <w:sz w:val="24"/>
              </w:rPr>
            </w:pPr>
            <w:r w:rsidRPr="00B75135">
              <w:rPr>
                <w:sz w:val="24"/>
              </w:rPr>
              <w:t>задач;</w:t>
            </w:r>
          </w:p>
          <w:p w:rsidR="00F62364" w:rsidRPr="00B75135" w:rsidRDefault="00F62364" w:rsidP="00F62364">
            <w:pPr>
              <w:pStyle w:val="TableParagraph"/>
              <w:numPr>
                <w:ilvl w:val="0"/>
                <w:numId w:val="118"/>
              </w:numPr>
              <w:tabs>
                <w:tab w:val="left" w:pos="470"/>
                <w:tab w:val="left" w:pos="471"/>
              </w:tabs>
              <w:ind w:right="526"/>
              <w:rPr>
                <w:sz w:val="24"/>
                <w:lang w:val="ru-RU"/>
              </w:rPr>
            </w:pPr>
            <w:r w:rsidRPr="00B75135">
              <w:rPr>
                <w:sz w:val="24"/>
                <w:lang w:val="ru-RU"/>
              </w:rPr>
              <w:t xml:space="preserve">замечать и характеризовать математические закономерности </w:t>
            </w:r>
            <w:r w:rsidRPr="00B75135">
              <w:rPr>
                <w:spacing w:val="-12"/>
                <w:sz w:val="24"/>
                <w:lang w:val="ru-RU"/>
              </w:rPr>
              <w:t xml:space="preserve">в </w:t>
            </w:r>
            <w:r w:rsidRPr="00B75135">
              <w:rPr>
                <w:sz w:val="24"/>
                <w:lang w:val="ru-RU"/>
              </w:rPr>
              <w:t>окружающей</w:t>
            </w:r>
          </w:p>
          <w:p w:rsidR="00F62364" w:rsidRPr="00B75135" w:rsidRDefault="00F62364" w:rsidP="003F5E9C">
            <w:pPr>
              <w:pStyle w:val="TableParagraph"/>
              <w:rPr>
                <w:sz w:val="24"/>
              </w:rPr>
            </w:pPr>
            <w:r w:rsidRPr="00B75135">
              <w:rPr>
                <w:sz w:val="24"/>
              </w:rPr>
              <w:t>действительности;</w:t>
            </w:r>
          </w:p>
          <w:p w:rsidR="00F62364" w:rsidRPr="00B75135" w:rsidRDefault="00F62364" w:rsidP="00F62364">
            <w:pPr>
              <w:pStyle w:val="TableParagraph"/>
              <w:numPr>
                <w:ilvl w:val="0"/>
                <w:numId w:val="118"/>
              </w:numPr>
              <w:tabs>
                <w:tab w:val="left" w:pos="470"/>
                <w:tab w:val="left" w:pos="471"/>
              </w:tabs>
              <w:ind w:right="212"/>
              <w:rPr>
                <w:sz w:val="24"/>
                <w:lang w:val="ru-RU"/>
              </w:rPr>
            </w:pPr>
            <w:r w:rsidRPr="00B75135">
              <w:rPr>
                <w:sz w:val="24"/>
                <w:lang w:val="ru-RU"/>
              </w:rPr>
              <w:t xml:space="preserve">приводить примеры математических закономерностей в природе, в том </w:t>
            </w:r>
            <w:r w:rsidRPr="00B75135">
              <w:rPr>
                <w:spacing w:val="-7"/>
                <w:sz w:val="24"/>
                <w:lang w:val="ru-RU"/>
              </w:rPr>
              <w:t xml:space="preserve">числе </w:t>
            </w:r>
            <w:r w:rsidRPr="00B75135">
              <w:rPr>
                <w:sz w:val="24"/>
                <w:lang w:val="ru-RU"/>
              </w:rPr>
              <w:t>характеризующих</w:t>
            </w:r>
          </w:p>
          <w:p w:rsidR="00F62364" w:rsidRPr="00B75135" w:rsidRDefault="00F62364" w:rsidP="003F5E9C">
            <w:pPr>
              <w:pStyle w:val="TableParagraph"/>
              <w:spacing w:line="273" w:lineRule="exact"/>
              <w:rPr>
                <w:sz w:val="24"/>
              </w:rPr>
            </w:pPr>
            <w:r w:rsidRPr="00B75135">
              <w:rPr>
                <w:sz w:val="24"/>
              </w:rPr>
              <w:t>красоту и</w:t>
            </w:r>
          </w:p>
        </w:tc>
        <w:tc>
          <w:tcPr>
            <w:tcW w:w="3605" w:type="dxa"/>
          </w:tcPr>
          <w:p w:rsidR="00F62364" w:rsidRPr="00B75135" w:rsidRDefault="00F62364" w:rsidP="00F62364">
            <w:pPr>
              <w:pStyle w:val="TableParagraph"/>
              <w:numPr>
                <w:ilvl w:val="0"/>
                <w:numId w:val="117"/>
              </w:numPr>
              <w:tabs>
                <w:tab w:val="left" w:pos="468"/>
                <w:tab w:val="left" w:pos="469"/>
              </w:tabs>
              <w:ind w:right="203"/>
              <w:rPr>
                <w:i/>
                <w:sz w:val="24"/>
                <w:lang w:val="ru-RU"/>
              </w:rPr>
            </w:pPr>
            <w:r w:rsidRPr="00B75135">
              <w:rPr>
                <w:i/>
                <w:sz w:val="24"/>
                <w:lang w:val="ru-RU"/>
              </w:rPr>
              <w:t>Использовать основные методы доказательства, проводить доказательство и выполнять</w:t>
            </w:r>
            <w:r w:rsidRPr="00B75135">
              <w:rPr>
                <w:i/>
                <w:spacing w:val="-24"/>
                <w:sz w:val="24"/>
                <w:lang w:val="ru-RU"/>
              </w:rPr>
              <w:t xml:space="preserve"> </w:t>
            </w:r>
            <w:r w:rsidRPr="00B75135">
              <w:rPr>
                <w:i/>
                <w:sz w:val="24"/>
                <w:lang w:val="ru-RU"/>
              </w:rPr>
              <w:t>опровержение;</w:t>
            </w:r>
          </w:p>
          <w:p w:rsidR="00F62364" w:rsidRPr="00B75135" w:rsidRDefault="00F62364" w:rsidP="00F62364">
            <w:pPr>
              <w:pStyle w:val="TableParagraph"/>
              <w:numPr>
                <w:ilvl w:val="0"/>
                <w:numId w:val="117"/>
              </w:numPr>
              <w:tabs>
                <w:tab w:val="left" w:pos="468"/>
                <w:tab w:val="left" w:pos="469"/>
              </w:tabs>
              <w:ind w:right="635"/>
              <w:rPr>
                <w:i/>
                <w:sz w:val="24"/>
                <w:lang w:val="ru-RU"/>
              </w:rPr>
            </w:pPr>
            <w:r w:rsidRPr="00B75135">
              <w:rPr>
                <w:i/>
                <w:sz w:val="24"/>
                <w:lang w:val="ru-RU"/>
              </w:rPr>
              <w:t>применять основные методы решения математических</w:t>
            </w:r>
            <w:r w:rsidRPr="00B75135">
              <w:rPr>
                <w:i/>
                <w:spacing w:val="-15"/>
                <w:sz w:val="24"/>
                <w:lang w:val="ru-RU"/>
              </w:rPr>
              <w:t xml:space="preserve"> </w:t>
            </w:r>
            <w:r w:rsidRPr="00B75135">
              <w:rPr>
                <w:i/>
                <w:sz w:val="24"/>
                <w:lang w:val="ru-RU"/>
              </w:rPr>
              <w:t>задач;</w:t>
            </w:r>
          </w:p>
          <w:p w:rsidR="00F62364" w:rsidRPr="00B75135" w:rsidRDefault="00F62364" w:rsidP="00F62364">
            <w:pPr>
              <w:pStyle w:val="TableParagraph"/>
              <w:numPr>
                <w:ilvl w:val="0"/>
                <w:numId w:val="117"/>
              </w:numPr>
              <w:tabs>
                <w:tab w:val="left" w:pos="469"/>
              </w:tabs>
              <w:ind w:right="153"/>
              <w:jc w:val="both"/>
              <w:rPr>
                <w:i/>
                <w:sz w:val="24"/>
                <w:lang w:val="ru-RU"/>
              </w:rPr>
            </w:pPr>
            <w:r w:rsidRPr="00B75135">
              <w:rPr>
                <w:i/>
                <w:sz w:val="24"/>
                <w:lang w:val="ru-RU"/>
              </w:rPr>
              <w:t xml:space="preserve">на основе математических закономерностей в природе характеризовать красоту и совершенство </w:t>
            </w:r>
            <w:r w:rsidRPr="00B75135">
              <w:rPr>
                <w:i/>
                <w:spacing w:val="-3"/>
                <w:sz w:val="24"/>
                <w:lang w:val="ru-RU"/>
              </w:rPr>
              <w:t xml:space="preserve">окружающего </w:t>
            </w:r>
            <w:r w:rsidRPr="00B75135">
              <w:rPr>
                <w:i/>
                <w:sz w:val="24"/>
                <w:lang w:val="ru-RU"/>
              </w:rPr>
              <w:t>мира и</w:t>
            </w:r>
            <w:r w:rsidRPr="00B75135">
              <w:rPr>
                <w:i/>
                <w:spacing w:val="-2"/>
                <w:sz w:val="24"/>
                <w:lang w:val="ru-RU"/>
              </w:rPr>
              <w:t xml:space="preserve"> </w:t>
            </w:r>
            <w:r w:rsidRPr="00B75135">
              <w:rPr>
                <w:i/>
                <w:sz w:val="24"/>
                <w:lang w:val="ru-RU"/>
              </w:rPr>
              <w:t>произведений</w:t>
            </w:r>
          </w:p>
          <w:p w:rsidR="00F62364" w:rsidRPr="00B75135" w:rsidRDefault="00F62364" w:rsidP="003F5E9C">
            <w:pPr>
              <w:pStyle w:val="TableParagraph"/>
              <w:spacing w:line="270" w:lineRule="exact"/>
              <w:ind w:left="468"/>
              <w:rPr>
                <w:i/>
                <w:sz w:val="24"/>
              </w:rPr>
            </w:pPr>
            <w:r w:rsidRPr="00B75135">
              <w:rPr>
                <w:i/>
                <w:sz w:val="24"/>
              </w:rPr>
              <w:t>искусства;</w:t>
            </w:r>
          </w:p>
          <w:p w:rsidR="00F62364" w:rsidRPr="00B75135" w:rsidRDefault="00F62364" w:rsidP="00F62364">
            <w:pPr>
              <w:pStyle w:val="TableParagraph"/>
              <w:numPr>
                <w:ilvl w:val="0"/>
                <w:numId w:val="117"/>
              </w:numPr>
              <w:tabs>
                <w:tab w:val="left" w:pos="468"/>
                <w:tab w:val="left" w:pos="469"/>
              </w:tabs>
              <w:ind w:right="538"/>
              <w:rPr>
                <w:i/>
                <w:sz w:val="24"/>
                <w:lang w:val="ru-RU"/>
              </w:rPr>
            </w:pPr>
            <w:r w:rsidRPr="00B75135">
              <w:rPr>
                <w:i/>
                <w:sz w:val="24"/>
                <w:lang w:val="ru-RU"/>
              </w:rPr>
              <w:t xml:space="preserve">применять простейшие программные средства </w:t>
            </w:r>
            <w:r w:rsidRPr="00B75135">
              <w:rPr>
                <w:i/>
                <w:spacing w:val="-14"/>
                <w:sz w:val="24"/>
                <w:lang w:val="ru-RU"/>
              </w:rPr>
              <w:t xml:space="preserve">и </w:t>
            </w:r>
            <w:r w:rsidRPr="00B75135">
              <w:rPr>
                <w:i/>
                <w:sz w:val="24"/>
                <w:lang w:val="ru-RU"/>
              </w:rPr>
              <w:t>электронно-</w:t>
            </w:r>
          </w:p>
          <w:p w:rsidR="00F62364" w:rsidRPr="00B75135" w:rsidRDefault="00F62364" w:rsidP="003F5E9C">
            <w:pPr>
              <w:pStyle w:val="TableParagraph"/>
              <w:spacing w:line="264" w:lineRule="exact"/>
              <w:ind w:left="468"/>
              <w:rPr>
                <w:i/>
                <w:sz w:val="24"/>
              </w:rPr>
            </w:pPr>
            <w:r w:rsidRPr="00B75135">
              <w:rPr>
                <w:i/>
                <w:sz w:val="24"/>
              </w:rPr>
              <w:t>коммуникационные системы</w:t>
            </w:r>
          </w:p>
        </w:tc>
        <w:tc>
          <w:tcPr>
            <w:tcW w:w="3288" w:type="dxa"/>
          </w:tcPr>
          <w:p w:rsidR="00F62364" w:rsidRPr="00B75135" w:rsidRDefault="00F62364" w:rsidP="00F62364">
            <w:pPr>
              <w:pStyle w:val="TableParagraph"/>
              <w:numPr>
                <w:ilvl w:val="0"/>
                <w:numId w:val="116"/>
              </w:numPr>
              <w:tabs>
                <w:tab w:val="left" w:pos="470"/>
                <w:tab w:val="left" w:pos="471"/>
              </w:tabs>
              <w:ind w:right="193" w:hanging="360"/>
              <w:rPr>
                <w:sz w:val="24"/>
                <w:lang w:val="ru-RU"/>
              </w:rPr>
            </w:pPr>
            <w:r w:rsidRPr="00B75135">
              <w:rPr>
                <w:spacing w:val="-4"/>
                <w:sz w:val="24"/>
                <w:lang w:val="ru-RU"/>
              </w:rPr>
              <w:t xml:space="preserve">Использовать основные </w:t>
            </w:r>
            <w:r w:rsidRPr="00B75135">
              <w:rPr>
                <w:spacing w:val="-3"/>
                <w:sz w:val="24"/>
                <w:lang w:val="ru-RU"/>
              </w:rPr>
              <w:t xml:space="preserve">методы </w:t>
            </w:r>
            <w:r w:rsidRPr="00B75135">
              <w:rPr>
                <w:spacing w:val="-4"/>
                <w:sz w:val="24"/>
                <w:lang w:val="ru-RU"/>
              </w:rPr>
              <w:t xml:space="preserve">доказательства, проводить доказательство </w:t>
            </w:r>
            <w:r w:rsidRPr="00B75135">
              <w:rPr>
                <w:sz w:val="24"/>
                <w:lang w:val="ru-RU"/>
              </w:rPr>
              <w:t xml:space="preserve">и </w:t>
            </w:r>
            <w:r w:rsidRPr="00B75135">
              <w:rPr>
                <w:spacing w:val="-4"/>
                <w:sz w:val="24"/>
                <w:lang w:val="ru-RU"/>
              </w:rPr>
              <w:t>выполнять опровержение;</w:t>
            </w:r>
          </w:p>
          <w:p w:rsidR="00F62364" w:rsidRPr="00B75135" w:rsidRDefault="00F62364" w:rsidP="00F62364">
            <w:pPr>
              <w:pStyle w:val="TableParagraph"/>
              <w:numPr>
                <w:ilvl w:val="0"/>
                <w:numId w:val="116"/>
              </w:numPr>
              <w:tabs>
                <w:tab w:val="left" w:pos="470"/>
                <w:tab w:val="left" w:pos="471"/>
              </w:tabs>
              <w:ind w:right="512" w:hanging="360"/>
              <w:rPr>
                <w:sz w:val="24"/>
                <w:lang w:val="ru-RU"/>
              </w:rPr>
            </w:pPr>
            <w:r w:rsidRPr="00B75135">
              <w:rPr>
                <w:spacing w:val="-4"/>
                <w:sz w:val="24"/>
                <w:lang w:val="ru-RU"/>
              </w:rPr>
              <w:t xml:space="preserve">применять </w:t>
            </w:r>
            <w:r w:rsidRPr="00B75135">
              <w:rPr>
                <w:sz w:val="24"/>
                <w:lang w:val="ru-RU"/>
              </w:rPr>
              <w:t xml:space="preserve">основные </w:t>
            </w:r>
            <w:r w:rsidRPr="00B75135">
              <w:rPr>
                <w:spacing w:val="-3"/>
                <w:sz w:val="24"/>
                <w:lang w:val="ru-RU"/>
              </w:rPr>
              <w:t xml:space="preserve">методы решения </w:t>
            </w:r>
            <w:r w:rsidRPr="00B75135">
              <w:rPr>
                <w:spacing w:val="-4"/>
                <w:sz w:val="24"/>
                <w:lang w:val="ru-RU"/>
              </w:rPr>
              <w:t>математических</w:t>
            </w:r>
            <w:r w:rsidRPr="00B75135">
              <w:rPr>
                <w:spacing w:val="17"/>
                <w:sz w:val="24"/>
                <w:lang w:val="ru-RU"/>
              </w:rPr>
              <w:t xml:space="preserve"> </w:t>
            </w:r>
            <w:r w:rsidRPr="00B75135">
              <w:rPr>
                <w:spacing w:val="-4"/>
                <w:sz w:val="24"/>
                <w:lang w:val="ru-RU"/>
              </w:rPr>
              <w:t>задач;</w:t>
            </w:r>
          </w:p>
          <w:p w:rsidR="00F62364" w:rsidRPr="00B75135" w:rsidRDefault="00F62364" w:rsidP="00F62364">
            <w:pPr>
              <w:pStyle w:val="TableParagraph"/>
              <w:numPr>
                <w:ilvl w:val="0"/>
                <w:numId w:val="116"/>
              </w:numPr>
              <w:tabs>
                <w:tab w:val="left" w:pos="470"/>
                <w:tab w:val="left" w:pos="471"/>
              </w:tabs>
              <w:ind w:right="148" w:hanging="360"/>
              <w:rPr>
                <w:sz w:val="24"/>
                <w:lang w:val="ru-RU"/>
              </w:rPr>
            </w:pPr>
            <w:r w:rsidRPr="00B75135">
              <w:rPr>
                <w:sz w:val="24"/>
                <w:lang w:val="ru-RU"/>
              </w:rPr>
              <w:t xml:space="preserve">на основе </w:t>
            </w:r>
            <w:r w:rsidRPr="00B75135">
              <w:rPr>
                <w:spacing w:val="-4"/>
                <w:sz w:val="24"/>
                <w:lang w:val="ru-RU"/>
              </w:rPr>
              <w:t xml:space="preserve">математических закономерностей </w:t>
            </w:r>
            <w:r w:rsidRPr="00B75135">
              <w:rPr>
                <w:sz w:val="24"/>
                <w:lang w:val="ru-RU"/>
              </w:rPr>
              <w:t xml:space="preserve">в </w:t>
            </w:r>
            <w:r w:rsidRPr="00B75135">
              <w:rPr>
                <w:spacing w:val="-3"/>
                <w:sz w:val="24"/>
                <w:lang w:val="ru-RU"/>
              </w:rPr>
              <w:t xml:space="preserve">природе </w:t>
            </w:r>
            <w:r w:rsidRPr="00B75135">
              <w:rPr>
                <w:spacing w:val="-4"/>
                <w:sz w:val="24"/>
                <w:lang w:val="ru-RU"/>
              </w:rPr>
              <w:t xml:space="preserve">характеризовать </w:t>
            </w:r>
            <w:r w:rsidRPr="00B75135">
              <w:rPr>
                <w:sz w:val="24"/>
                <w:lang w:val="ru-RU"/>
              </w:rPr>
              <w:t xml:space="preserve">красоту и </w:t>
            </w:r>
            <w:r w:rsidRPr="00B75135">
              <w:rPr>
                <w:spacing w:val="-3"/>
                <w:sz w:val="24"/>
                <w:lang w:val="ru-RU"/>
              </w:rPr>
              <w:t xml:space="preserve">совершенство </w:t>
            </w:r>
            <w:r w:rsidRPr="00B75135">
              <w:rPr>
                <w:spacing w:val="-4"/>
                <w:sz w:val="24"/>
                <w:lang w:val="ru-RU"/>
              </w:rPr>
              <w:t xml:space="preserve">окружающего </w:t>
            </w:r>
            <w:r w:rsidRPr="00B75135">
              <w:rPr>
                <w:sz w:val="24"/>
                <w:lang w:val="ru-RU"/>
              </w:rPr>
              <w:t xml:space="preserve">мира и </w:t>
            </w:r>
            <w:r w:rsidRPr="00B75135">
              <w:rPr>
                <w:spacing w:val="-4"/>
                <w:sz w:val="24"/>
                <w:lang w:val="ru-RU"/>
              </w:rPr>
              <w:t>произведений</w:t>
            </w:r>
            <w:r w:rsidRPr="00B75135">
              <w:rPr>
                <w:sz w:val="24"/>
                <w:lang w:val="ru-RU"/>
              </w:rPr>
              <w:t xml:space="preserve"> </w:t>
            </w:r>
            <w:r w:rsidRPr="00B75135">
              <w:rPr>
                <w:spacing w:val="-4"/>
                <w:sz w:val="24"/>
                <w:lang w:val="ru-RU"/>
              </w:rPr>
              <w:t>искусства;</w:t>
            </w:r>
          </w:p>
          <w:p w:rsidR="00F62364" w:rsidRPr="00B75135" w:rsidRDefault="00F62364" w:rsidP="00F62364">
            <w:pPr>
              <w:pStyle w:val="TableParagraph"/>
              <w:numPr>
                <w:ilvl w:val="0"/>
                <w:numId w:val="116"/>
              </w:numPr>
              <w:tabs>
                <w:tab w:val="left" w:pos="470"/>
                <w:tab w:val="left" w:pos="471"/>
              </w:tabs>
              <w:ind w:right="309" w:hanging="360"/>
              <w:rPr>
                <w:sz w:val="24"/>
              </w:rPr>
            </w:pPr>
            <w:r w:rsidRPr="00B75135">
              <w:rPr>
                <w:spacing w:val="-4"/>
                <w:sz w:val="24"/>
              </w:rPr>
              <w:t xml:space="preserve">применять </w:t>
            </w:r>
            <w:r w:rsidRPr="00B75135">
              <w:rPr>
                <w:sz w:val="24"/>
              </w:rPr>
              <w:t xml:space="preserve">простейшие </w:t>
            </w:r>
            <w:r w:rsidRPr="00B75135">
              <w:rPr>
                <w:spacing w:val="-3"/>
                <w:sz w:val="24"/>
              </w:rPr>
              <w:t xml:space="preserve">программные </w:t>
            </w:r>
            <w:r w:rsidRPr="00B75135">
              <w:rPr>
                <w:sz w:val="24"/>
              </w:rPr>
              <w:t>средства</w:t>
            </w:r>
            <w:r w:rsidRPr="00B75135">
              <w:rPr>
                <w:spacing w:val="-9"/>
                <w:sz w:val="24"/>
              </w:rPr>
              <w:t xml:space="preserve"> </w:t>
            </w:r>
            <w:r w:rsidRPr="00B75135">
              <w:rPr>
                <w:sz w:val="24"/>
              </w:rPr>
              <w:t>и</w:t>
            </w:r>
          </w:p>
          <w:p w:rsidR="00F62364" w:rsidRPr="00B75135" w:rsidRDefault="00F62364" w:rsidP="003F5E9C">
            <w:pPr>
              <w:pStyle w:val="TableParagraph"/>
              <w:spacing w:line="264" w:lineRule="exact"/>
              <w:ind w:left="473"/>
              <w:rPr>
                <w:sz w:val="24"/>
              </w:rPr>
            </w:pPr>
            <w:r w:rsidRPr="00B75135">
              <w:rPr>
                <w:sz w:val="24"/>
              </w:rPr>
              <w:t>электронно-</w:t>
            </w:r>
          </w:p>
        </w:tc>
        <w:tc>
          <w:tcPr>
            <w:tcW w:w="3463" w:type="dxa"/>
          </w:tcPr>
          <w:p w:rsidR="00F62364" w:rsidRPr="00B75135" w:rsidRDefault="00F62364" w:rsidP="00F62364">
            <w:pPr>
              <w:pStyle w:val="TableParagraph"/>
              <w:numPr>
                <w:ilvl w:val="0"/>
                <w:numId w:val="115"/>
              </w:numPr>
              <w:tabs>
                <w:tab w:val="left" w:pos="473"/>
                <w:tab w:val="left" w:pos="474"/>
              </w:tabs>
              <w:spacing w:line="237" w:lineRule="auto"/>
              <w:ind w:right="238"/>
              <w:rPr>
                <w:i/>
                <w:sz w:val="24"/>
              </w:rPr>
            </w:pPr>
            <w:r w:rsidRPr="00B75135">
              <w:rPr>
                <w:i/>
                <w:sz w:val="24"/>
              </w:rPr>
              <w:t>Достижение</w:t>
            </w:r>
            <w:r w:rsidRPr="00B75135">
              <w:rPr>
                <w:i/>
                <w:spacing w:val="-11"/>
                <w:sz w:val="24"/>
              </w:rPr>
              <w:t xml:space="preserve"> </w:t>
            </w:r>
            <w:r w:rsidRPr="00B75135">
              <w:rPr>
                <w:i/>
                <w:sz w:val="24"/>
              </w:rPr>
              <w:t>результатов раздела</w:t>
            </w:r>
            <w:r w:rsidRPr="00B75135">
              <w:rPr>
                <w:i/>
                <w:spacing w:val="-1"/>
                <w:sz w:val="24"/>
              </w:rPr>
              <w:t xml:space="preserve"> </w:t>
            </w:r>
            <w:r w:rsidRPr="00B75135">
              <w:rPr>
                <w:i/>
                <w:sz w:val="24"/>
              </w:rPr>
              <w:t>II;</w:t>
            </w:r>
          </w:p>
          <w:p w:rsidR="00F62364" w:rsidRPr="00B75135" w:rsidRDefault="00F62364" w:rsidP="00F62364">
            <w:pPr>
              <w:pStyle w:val="TableParagraph"/>
              <w:numPr>
                <w:ilvl w:val="0"/>
                <w:numId w:val="115"/>
              </w:numPr>
              <w:tabs>
                <w:tab w:val="left" w:pos="473"/>
                <w:tab w:val="left" w:pos="474"/>
              </w:tabs>
              <w:ind w:right="278"/>
              <w:rPr>
                <w:i/>
                <w:sz w:val="24"/>
                <w:lang w:val="ru-RU"/>
              </w:rPr>
            </w:pPr>
            <w:r w:rsidRPr="00B75135">
              <w:rPr>
                <w:i/>
                <w:sz w:val="24"/>
                <w:lang w:val="ru-RU"/>
              </w:rPr>
              <w:t>применять математические знания</w:t>
            </w:r>
            <w:r w:rsidRPr="00B75135">
              <w:rPr>
                <w:i/>
                <w:spacing w:val="-13"/>
                <w:sz w:val="24"/>
                <w:lang w:val="ru-RU"/>
              </w:rPr>
              <w:t xml:space="preserve"> </w:t>
            </w:r>
            <w:r w:rsidRPr="00B75135">
              <w:rPr>
                <w:i/>
                <w:sz w:val="24"/>
                <w:lang w:val="ru-RU"/>
              </w:rPr>
              <w:t>к исследованию окружающего</w:t>
            </w:r>
            <w:r w:rsidRPr="00B75135">
              <w:rPr>
                <w:i/>
                <w:spacing w:val="-2"/>
                <w:sz w:val="24"/>
                <w:lang w:val="ru-RU"/>
              </w:rPr>
              <w:t xml:space="preserve"> </w:t>
            </w:r>
            <w:r w:rsidRPr="00B75135">
              <w:rPr>
                <w:i/>
                <w:sz w:val="24"/>
                <w:lang w:val="ru-RU"/>
              </w:rPr>
              <w:t>мира</w:t>
            </w:r>
          </w:p>
          <w:p w:rsidR="00F62364" w:rsidRPr="00B75135" w:rsidRDefault="00F62364" w:rsidP="003F5E9C">
            <w:pPr>
              <w:pStyle w:val="TableParagraph"/>
              <w:ind w:left="474"/>
              <w:rPr>
                <w:i/>
                <w:sz w:val="24"/>
                <w:lang w:val="ru-RU"/>
              </w:rPr>
            </w:pPr>
            <w:r w:rsidRPr="00B75135">
              <w:rPr>
                <w:i/>
                <w:sz w:val="24"/>
                <w:lang w:val="ru-RU"/>
              </w:rPr>
              <w:t>(моделирование физических процессов, задачи</w:t>
            </w:r>
          </w:p>
          <w:p w:rsidR="00F62364" w:rsidRPr="00B75135" w:rsidRDefault="00F62364" w:rsidP="003F5E9C">
            <w:pPr>
              <w:pStyle w:val="TableParagraph"/>
              <w:ind w:left="474"/>
              <w:rPr>
                <w:i/>
                <w:sz w:val="24"/>
                <w:lang w:val="ru-RU"/>
              </w:rPr>
            </w:pPr>
            <w:r w:rsidRPr="00B75135">
              <w:rPr>
                <w:i/>
                <w:sz w:val="24"/>
                <w:lang w:val="ru-RU"/>
              </w:rPr>
              <w:t>экономики)</w:t>
            </w: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837"/>
        <w:gridCol w:w="3605"/>
        <w:gridCol w:w="3288"/>
        <w:gridCol w:w="3463"/>
      </w:tblGrid>
      <w:tr w:rsidR="00F62364" w:rsidRPr="00B75135" w:rsidTr="003F5E9C">
        <w:trPr>
          <w:trHeight w:val="2776"/>
        </w:trPr>
        <w:tc>
          <w:tcPr>
            <w:tcW w:w="1805" w:type="dxa"/>
          </w:tcPr>
          <w:p w:rsidR="00F62364" w:rsidRPr="00B75135" w:rsidRDefault="00F62364" w:rsidP="003F5E9C">
            <w:pPr>
              <w:pStyle w:val="TableParagraph"/>
              <w:ind w:left="0"/>
              <w:rPr>
                <w:sz w:val="24"/>
                <w:lang w:val="ru-RU"/>
              </w:rPr>
            </w:pPr>
          </w:p>
        </w:tc>
        <w:tc>
          <w:tcPr>
            <w:tcW w:w="2837" w:type="dxa"/>
          </w:tcPr>
          <w:p w:rsidR="00F62364" w:rsidRPr="00B75135" w:rsidRDefault="00F62364" w:rsidP="003F5E9C">
            <w:pPr>
              <w:pStyle w:val="TableParagraph"/>
              <w:spacing w:line="270" w:lineRule="exact"/>
              <w:rPr>
                <w:sz w:val="24"/>
                <w:lang w:val="ru-RU"/>
              </w:rPr>
            </w:pPr>
            <w:r w:rsidRPr="00B75135">
              <w:rPr>
                <w:sz w:val="24"/>
                <w:lang w:val="ru-RU"/>
              </w:rPr>
              <w:t>совершенство</w:t>
            </w:r>
          </w:p>
          <w:p w:rsidR="00F62364" w:rsidRPr="00B75135" w:rsidRDefault="00F62364" w:rsidP="003F5E9C">
            <w:pPr>
              <w:pStyle w:val="TableParagraph"/>
              <w:ind w:right="143"/>
              <w:rPr>
                <w:sz w:val="24"/>
                <w:lang w:val="ru-RU"/>
              </w:rPr>
            </w:pPr>
            <w:r w:rsidRPr="00B75135">
              <w:rPr>
                <w:sz w:val="24"/>
                <w:lang w:val="ru-RU"/>
              </w:rPr>
              <w:t>окружающего мира и произведений искусства</w:t>
            </w:r>
          </w:p>
        </w:tc>
        <w:tc>
          <w:tcPr>
            <w:tcW w:w="3605" w:type="dxa"/>
          </w:tcPr>
          <w:p w:rsidR="00F62364" w:rsidRPr="00B75135" w:rsidRDefault="00F62364" w:rsidP="003F5E9C">
            <w:pPr>
              <w:pStyle w:val="TableParagraph"/>
              <w:spacing w:line="235" w:lineRule="auto"/>
              <w:ind w:left="468" w:right="691"/>
              <w:rPr>
                <w:i/>
                <w:sz w:val="24"/>
              </w:rPr>
            </w:pPr>
            <w:r w:rsidRPr="00B75135">
              <w:rPr>
                <w:i/>
                <w:sz w:val="24"/>
              </w:rPr>
              <w:t>при решении математических задач</w:t>
            </w:r>
          </w:p>
        </w:tc>
        <w:tc>
          <w:tcPr>
            <w:tcW w:w="3288" w:type="dxa"/>
          </w:tcPr>
          <w:p w:rsidR="00F62364" w:rsidRPr="00B75135" w:rsidRDefault="00F62364" w:rsidP="003F5E9C">
            <w:pPr>
              <w:pStyle w:val="TableParagraph"/>
              <w:ind w:left="473" w:right="447"/>
              <w:rPr>
                <w:sz w:val="24"/>
                <w:lang w:val="ru-RU"/>
              </w:rPr>
            </w:pPr>
            <w:r w:rsidRPr="00B75135">
              <w:rPr>
                <w:sz w:val="24"/>
                <w:lang w:val="ru-RU"/>
              </w:rPr>
              <w:t>коммуникационные системы при решении математических задач;</w:t>
            </w:r>
          </w:p>
          <w:p w:rsidR="00F62364" w:rsidRPr="00B75135" w:rsidRDefault="00F62364" w:rsidP="00F62364">
            <w:pPr>
              <w:pStyle w:val="TableParagraph"/>
              <w:numPr>
                <w:ilvl w:val="0"/>
                <w:numId w:val="122"/>
              </w:numPr>
              <w:tabs>
                <w:tab w:val="left" w:pos="470"/>
                <w:tab w:val="left" w:pos="471"/>
              </w:tabs>
              <w:spacing w:line="237" w:lineRule="auto"/>
              <w:ind w:right="156" w:hanging="360"/>
              <w:rPr>
                <w:sz w:val="24"/>
                <w:lang w:val="ru-RU"/>
              </w:rPr>
            </w:pPr>
            <w:r w:rsidRPr="00B75135">
              <w:rPr>
                <w:spacing w:val="-4"/>
                <w:sz w:val="24"/>
                <w:lang w:val="ru-RU"/>
              </w:rPr>
              <w:t xml:space="preserve">пользоваться прикладными программами </w:t>
            </w:r>
            <w:r w:rsidRPr="00B75135">
              <w:rPr>
                <w:sz w:val="24"/>
                <w:lang w:val="ru-RU"/>
              </w:rPr>
              <w:t xml:space="preserve">и </w:t>
            </w:r>
            <w:r w:rsidRPr="00B75135">
              <w:rPr>
                <w:spacing w:val="-4"/>
                <w:sz w:val="24"/>
                <w:lang w:val="ru-RU"/>
              </w:rPr>
              <w:t xml:space="preserve">программами символьных вычислений </w:t>
            </w:r>
            <w:r w:rsidRPr="00B75135">
              <w:rPr>
                <w:sz w:val="24"/>
                <w:lang w:val="ru-RU"/>
              </w:rPr>
              <w:t xml:space="preserve">для </w:t>
            </w:r>
            <w:r w:rsidRPr="00B75135">
              <w:rPr>
                <w:spacing w:val="-4"/>
                <w:sz w:val="24"/>
                <w:lang w:val="ru-RU"/>
              </w:rPr>
              <w:t xml:space="preserve">исследования </w:t>
            </w:r>
            <w:r w:rsidRPr="00B75135">
              <w:rPr>
                <w:sz w:val="24"/>
                <w:lang w:val="ru-RU"/>
              </w:rPr>
              <w:t>математических</w:t>
            </w:r>
            <w:r w:rsidRPr="00B75135">
              <w:rPr>
                <w:spacing w:val="-9"/>
                <w:sz w:val="24"/>
                <w:lang w:val="ru-RU"/>
              </w:rPr>
              <w:t xml:space="preserve"> </w:t>
            </w:r>
            <w:r w:rsidRPr="00B75135">
              <w:rPr>
                <w:sz w:val="24"/>
                <w:lang w:val="ru-RU"/>
              </w:rPr>
              <w:t>объектов</w:t>
            </w:r>
          </w:p>
        </w:tc>
        <w:tc>
          <w:tcPr>
            <w:tcW w:w="3463" w:type="dxa"/>
          </w:tcPr>
          <w:p w:rsidR="00F62364" w:rsidRPr="00B75135" w:rsidRDefault="00F62364" w:rsidP="003F5E9C">
            <w:pPr>
              <w:pStyle w:val="TableParagraph"/>
              <w:ind w:left="0"/>
              <w:rPr>
                <w:sz w:val="24"/>
                <w:lang w:val="ru-RU"/>
              </w:rPr>
            </w:pPr>
          </w:p>
        </w:tc>
      </w:tr>
    </w:tbl>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pPr>
    </w:p>
    <w:p w:rsidR="00EC35FC" w:rsidRPr="00B75135" w:rsidRDefault="00EC35FC" w:rsidP="004B244A">
      <w:pPr>
        <w:pStyle w:val="aa"/>
        <w:tabs>
          <w:tab w:val="left" w:pos="851"/>
        </w:tabs>
        <w:ind w:left="0" w:right="-1"/>
      </w:pPr>
    </w:p>
    <w:p w:rsidR="00EC35FC" w:rsidRPr="00B75135" w:rsidRDefault="00EC35FC" w:rsidP="004B244A">
      <w:pPr>
        <w:pStyle w:val="aa"/>
        <w:tabs>
          <w:tab w:val="left" w:pos="851"/>
        </w:tabs>
        <w:ind w:left="0" w:right="-1"/>
      </w:pPr>
    </w:p>
    <w:p w:rsidR="00EC35FC" w:rsidRPr="00B75135" w:rsidRDefault="00EC35FC" w:rsidP="004B244A">
      <w:pPr>
        <w:pStyle w:val="aa"/>
        <w:tabs>
          <w:tab w:val="left" w:pos="851"/>
        </w:tabs>
        <w:ind w:left="0" w:right="-1"/>
      </w:pPr>
    </w:p>
    <w:p w:rsidR="00F62364" w:rsidRPr="00B75135" w:rsidRDefault="00F62364" w:rsidP="004B244A">
      <w:pPr>
        <w:pStyle w:val="aa"/>
        <w:tabs>
          <w:tab w:val="left" w:pos="851"/>
        </w:tabs>
        <w:ind w:left="0" w:right="-1"/>
      </w:pPr>
    </w:p>
    <w:p w:rsidR="00F62364" w:rsidRPr="00B75135" w:rsidRDefault="00F62364" w:rsidP="004B244A">
      <w:pPr>
        <w:pStyle w:val="aa"/>
        <w:tabs>
          <w:tab w:val="left" w:pos="851"/>
        </w:tabs>
        <w:ind w:left="0" w:right="-1"/>
        <w:sectPr w:rsidR="00F62364" w:rsidRPr="00B75135" w:rsidSect="00F14680">
          <w:pgSz w:w="16838" w:h="11906" w:orient="landscape"/>
          <w:pgMar w:top="1276" w:right="1134" w:bottom="851" w:left="1134" w:header="709" w:footer="709" w:gutter="0"/>
          <w:cols w:space="708"/>
          <w:docGrid w:linePitch="360"/>
        </w:sectPr>
      </w:pPr>
    </w:p>
    <w:p w:rsidR="00EC35FC" w:rsidRPr="00B75135" w:rsidRDefault="00EC35FC" w:rsidP="00EC35FC">
      <w:pPr>
        <w:pStyle w:val="1a"/>
        <w:numPr>
          <w:ilvl w:val="3"/>
          <w:numId w:val="6"/>
        </w:numPr>
        <w:tabs>
          <w:tab w:val="left" w:pos="1724"/>
        </w:tabs>
        <w:spacing w:before="69"/>
        <w:ind w:left="1723" w:hanging="901"/>
        <w:jc w:val="both"/>
      </w:pPr>
      <w:bookmarkStart w:id="183" w:name="_Toc65592846"/>
      <w:bookmarkStart w:id="184" w:name="_Toc65593186"/>
      <w:bookmarkStart w:id="185" w:name="_Toc65711140"/>
      <w:r w:rsidRPr="00B75135">
        <w:lastRenderedPageBreak/>
        <w:t>Информатика</w:t>
      </w:r>
      <w:bookmarkEnd w:id="183"/>
      <w:bookmarkEnd w:id="184"/>
      <w:bookmarkEnd w:id="185"/>
    </w:p>
    <w:p w:rsidR="00EC35FC" w:rsidRPr="00B75135" w:rsidRDefault="00EC35FC" w:rsidP="00535298">
      <w:pPr>
        <w:tabs>
          <w:tab w:val="left" w:pos="709"/>
          <w:tab w:val="left" w:pos="851"/>
        </w:tabs>
        <w:spacing w:before="140" w:line="360" w:lineRule="auto"/>
        <w:ind w:right="-28" w:firstLine="284"/>
        <w:jc w:val="both"/>
        <w:rPr>
          <w:rFonts w:ascii="Times New Roman" w:hAnsi="Times New Roman" w:cs="Times New Roman"/>
          <w:b/>
          <w:sz w:val="24"/>
        </w:rPr>
      </w:pPr>
      <w:r w:rsidRPr="00B75135">
        <w:rPr>
          <w:rFonts w:ascii="Times New Roman" w:hAnsi="Times New Roman" w:cs="Times New Roman"/>
          <w:b/>
          <w:sz w:val="24"/>
        </w:rPr>
        <w:t>В результате изучения учебного предмета «Информатика» на уровне среднего общего образования:</w:t>
      </w:r>
    </w:p>
    <w:p w:rsidR="00EC35FC" w:rsidRPr="00B75135" w:rsidRDefault="00EC35FC" w:rsidP="00535298">
      <w:pPr>
        <w:pStyle w:val="1a"/>
        <w:tabs>
          <w:tab w:val="left" w:pos="709"/>
          <w:tab w:val="left" w:pos="851"/>
        </w:tabs>
        <w:ind w:left="0" w:right="-28" w:firstLine="284"/>
      </w:pPr>
      <w:bookmarkStart w:id="186" w:name="_Toc65592847"/>
      <w:bookmarkStart w:id="187" w:name="_Toc65593187"/>
      <w:bookmarkStart w:id="188" w:name="_Toc65711141"/>
      <w:r w:rsidRPr="00B75135">
        <w:t>Выпускник на базовом уровне научится:</w:t>
      </w:r>
      <w:bookmarkEnd w:id="186"/>
      <w:bookmarkEnd w:id="187"/>
      <w:bookmarkEnd w:id="188"/>
    </w:p>
    <w:p w:rsidR="00EC35FC" w:rsidRPr="00B75135" w:rsidRDefault="00EC35FC" w:rsidP="00535298">
      <w:pPr>
        <w:pStyle w:val="ac"/>
        <w:numPr>
          <w:ilvl w:val="4"/>
          <w:numId w:val="6"/>
        </w:numPr>
        <w:tabs>
          <w:tab w:val="left" w:pos="709"/>
          <w:tab w:val="left" w:pos="851"/>
          <w:tab w:val="left" w:pos="1393"/>
        </w:tabs>
        <w:spacing w:before="128" w:line="316" w:lineRule="auto"/>
        <w:ind w:left="0" w:right="-28" w:firstLine="284"/>
        <w:rPr>
          <w:sz w:val="24"/>
        </w:rPr>
      </w:pPr>
      <w:r w:rsidRPr="00B75135">
        <w:rPr>
          <w:sz w:val="24"/>
        </w:rPr>
        <w:t>определять информационный объем графических и звуковых данных при заданных условиях</w:t>
      </w:r>
      <w:r w:rsidRPr="00B75135">
        <w:rPr>
          <w:spacing w:val="2"/>
          <w:sz w:val="24"/>
        </w:rPr>
        <w:t xml:space="preserve"> </w:t>
      </w:r>
      <w:r w:rsidRPr="00B75135">
        <w:rPr>
          <w:sz w:val="24"/>
        </w:rPr>
        <w:t>дискретизации;</w:t>
      </w:r>
    </w:p>
    <w:p w:rsidR="00EC35FC" w:rsidRPr="00B75135" w:rsidRDefault="00EC35FC" w:rsidP="00535298">
      <w:pPr>
        <w:pStyle w:val="ac"/>
        <w:numPr>
          <w:ilvl w:val="4"/>
          <w:numId w:val="6"/>
        </w:numPr>
        <w:tabs>
          <w:tab w:val="left" w:pos="709"/>
          <w:tab w:val="left" w:pos="851"/>
          <w:tab w:val="left" w:pos="1393"/>
        </w:tabs>
        <w:spacing w:before="51" w:line="314" w:lineRule="auto"/>
        <w:ind w:left="0" w:right="-28" w:firstLine="284"/>
        <w:rPr>
          <w:sz w:val="24"/>
        </w:rPr>
      </w:pPr>
      <w:r w:rsidRPr="00B75135">
        <w:rPr>
          <w:sz w:val="24"/>
        </w:rPr>
        <w:t>строить логическое выражение по заданной таблице истинности; решать несложные логические</w:t>
      </w:r>
      <w:r w:rsidRPr="00B75135">
        <w:rPr>
          <w:spacing w:val="1"/>
          <w:sz w:val="24"/>
        </w:rPr>
        <w:t xml:space="preserve"> </w:t>
      </w:r>
      <w:r w:rsidRPr="00B75135">
        <w:rPr>
          <w:sz w:val="24"/>
        </w:rPr>
        <w:t>уравнения;</w:t>
      </w:r>
    </w:p>
    <w:p w:rsidR="00EC35FC" w:rsidRPr="00B75135" w:rsidRDefault="00EC35FC" w:rsidP="00535298">
      <w:pPr>
        <w:pStyle w:val="ac"/>
        <w:numPr>
          <w:ilvl w:val="4"/>
          <w:numId w:val="6"/>
        </w:numPr>
        <w:tabs>
          <w:tab w:val="left" w:pos="709"/>
          <w:tab w:val="left" w:pos="851"/>
          <w:tab w:val="left" w:pos="1390"/>
        </w:tabs>
        <w:spacing w:before="52"/>
        <w:ind w:left="0" w:right="-28" w:firstLine="284"/>
        <w:rPr>
          <w:sz w:val="24"/>
        </w:rPr>
      </w:pPr>
      <w:r w:rsidRPr="00B75135">
        <w:rPr>
          <w:sz w:val="24"/>
        </w:rPr>
        <w:t>находить оптимальный путь во взвешенном</w:t>
      </w:r>
      <w:r w:rsidRPr="00B75135">
        <w:rPr>
          <w:spacing w:val="-10"/>
          <w:sz w:val="24"/>
        </w:rPr>
        <w:t xml:space="preserve"> </w:t>
      </w:r>
      <w:r w:rsidRPr="00B75135">
        <w:rPr>
          <w:sz w:val="24"/>
        </w:rPr>
        <w:t>графе;</w:t>
      </w:r>
    </w:p>
    <w:p w:rsidR="00EC35FC" w:rsidRPr="00B75135" w:rsidRDefault="00EC35FC" w:rsidP="00535298">
      <w:pPr>
        <w:pStyle w:val="ac"/>
        <w:numPr>
          <w:ilvl w:val="4"/>
          <w:numId w:val="6"/>
        </w:numPr>
        <w:tabs>
          <w:tab w:val="left" w:pos="709"/>
          <w:tab w:val="left" w:pos="851"/>
          <w:tab w:val="left" w:pos="1393"/>
        </w:tabs>
        <w:spacing w:before="122" w:line="345" w:lineRule="auto"/>
        <w:ind w:left="0" w:right="-28" w:firstLine="284"/>
        <w:rPr>
          <w:sz w:val="24"/>
        </w:rPr>
      </w:pPr>
      <w:r w:rsidRPr="00B75135">
        <w:rPr>
          <w:sz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w:t>
      </w:r>
      <w:r w:rsidRPr="00B75135">
        <w:rPr>
          <w:spacing w:val="1"/>
          <w:sz w:val="24"/>
        </w:rPr>
        <w:t xml:space="preserve"> </w:t>
      </w:r>
      <w:r w:rsidRPr="00B75135">
        <w:rPr>
          <w:sz w:val="24"/>
        </w:rPr>
        <w:t>уровня;</w:t>
      </w:r>
    </w:p>
    <w:p w:rsidR="00EC35FC" w:rsidRPr="00B75135" w:rsidRDefault="00EC35FC" w:rsidP="00535298">
      <w:pPr>
        <w:pStyle w:val="ac"/>
        <w:numPr>
          <w:ilvl w:val="4"/>
          <w:numId w:val="6"/>
        </w:numPr>
        <w:tabs>
          <w:tab w:val="left" w:pos="709"/>
          <w:tab w:val="left" w:pos="851"/>
          <w:tab w:val="left" w:pos="1393"/>
        </w:tabs>
        <w:spacing w:before="18" w:line="316" w:lineRule="auto"/>
        <w:ind w:left="0" w:right="-28" w:firstLine="284"/>
        <w:rPr>
          <w:sz w:val="24"/>
        </w:rPr>
      </w:pPr>
      <w:r w:rsidRPr="00B75135">
        <w:rPr>
          <w:sz w:val="24"/>
        </w:rPr>
        <w:t>выполнять пошагово (с использованием компьютера или вручную) несложные алгоритмы управления исполнителями и анализа числовых и текстовых</w:t>
      </w:r>
      <w:r w:rsidRPr="00B75135">
        <w:rPr>
          <w:spacing w:val="-4"/>
          <w:sz w:val="24"/>
        </w:rPr>
        <w:t xml:space="preserve"> </w:t>
      </w:r>
      <w:r w:rsidRPr="00B75135">
        <w:rPr>
          <w:sz w:val="24"/>
        </w:rPr>
        <w:t>данных;</w:t>
      </w:r>
    </w:p>
    <w:p w:rsidR="00EC35FC" w:rsidRPr="00B75135" w:rsidRDefault="00EC35FC" w:rsidP="00535298">
      <w:pPr>
        <w:pStyle w:val="ac"/>
        <w:numPr>
          <w:ilvl w:val="4"/>
          <w:numId w:val="6"/>
        </w:numPr>
        <w:tabs>
          <w:tab w:val="left" w:pos="709"/>
          <w:tab w:val="left" w:pos="851"/>
          <w:tab w:val="left" w:pos="1393"/>
        </w:tabs>
        <w:spacing w:before="51" w:line="336" w:lineRule="auto"/>
        <w:ind w:left="0" w:right="-28" w:firstLine="284"/>
        <w:rPr>
          <w:sz w:val="24"/>
        </w:rPr>
      </w:pPr>
      <w:r w:rsidRPr="00B75135">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EC35FC" w:rsidRPr="00B75135" w:rsidRDefault="00EC35FC" w:rsidP="00535298">
      <w:pPr>
        <w:pStyle w:val="ac"/>
        <w:numPr>
          <w:ilvl w:val="4"/>
          <w:numId w:val="6"/>
        </w:numPr>
        <w:tabs>
          <w:tab w:val="left" w:pos="709"/>
          <w:tab w:val="left" w:pos="851"/>
          <w:tab w:val="left" w:pos="1393"/>
        </w:tabs>
        <w:spacing w:before="27" w:line="314" w:lineRule="auto"/>
        <w:ind w:left="0" w:right="-28" w:firstLine="284"/>
        <w:rPr>
          <w:sz w:val="24"/>
        </w:rPr>
      </w:pPr>
      <w:r w:rsidRPr="00B75135">
        <w:rPr>
          <w:sz w:val="24"/>
        </w:rPr>
        <w:t>использовать готовые прикладные компьютерные программы в соответствии с типом решаемых задач и по выбранной</w:t>
      </w:r>
      <w:r w:rsidRPr="00B75135">
        <w:rPr>
          <w:spacing w:val="-1"/>
          <w:sz w:val="24"/>
        </w:rPr>
        <w:t xml:space="preserve"> </w:t>
      </w:r>
      <w:r w:rsidRPr="00B75135">
        <w:rPr>
          <w:sz w:val="24"/>
        </w:rPr>
        <w:t>специализации;</w:t>
      </w:r>
    </w:p>
    <w:p w:rsidR="00EC35FC" w:rsidRPr="00B75135" w:rsidRDefault="00EC35FC" w:rsidP="00535298">
      <w:pPr>
        <w:pStyle w:val="ac"/>
        <w:numPr>
          <w:ilvl w:val="4"/>
          <w:numId w:val="6"/>
        </w:numPr>
        <w:tabs>
          <w:tab w:val="left" w:pos="709"/>
          <w:tab w:val="left" w:pos="851"/>
          <w:tab w:val="left" w:pos="1393"/>
        </w:tabs>
        <w:spacing w:before="52" w:line="316" w:lineRule="auto"/>
        <w:ind w:left="0" w:right="-28" w:firstLine="284"/>
        <w:rPr>
          <w:sz w:val="24"/>
        </w:rPr>
      </w:pPr>
      <w:r w:rsidRPr="00B75135">
        <w:rPr>
          <w:sz w:val="24"/>
        </w:rPr>
        <w:t>понимать и использовать основные понятия, связанные со сложностью вычислений (время работы, размер используемой</w:t>
      </w:r>
      <w:r w:rsidRPr="00B75135">
        <w:rPr>
          <w:spacing w:val="4"/>
          <w:sz w:val="24"/>
        </w:rPr>
        <w:t xml:space="preserve"> </w:t>
      </w:r>
      <w:r w:rsidRPr="00B75135">
        <w:rPr>
          <w:sz w:val="24"/>
        </w:rPr>
        <w:t>памяти);</w:t>
      </w:r>
    </w:p>
    <w:p w:rsidR="00EC35FC" w:rsidRPr="00B75135" w:rsidRDefault="00EC35FC" w:rsidP="00535298">
      <w:pPr>
        <w:pStyle w:val="ac"/>
        <w:numPr>
          <w:ilvl w:val="4"/>
          <w:numId w:val="6"/>
        </w:numPr>
        <w:tabs>
          <w:tab w:val="left" w:pos="709"/>
          <w:tab w:val="left" w:pos="851"/>
          <w:tab w:val="left" w:pos="1393"/>
        </w:tabs>
        <w:spacing w:before="51" w:line="350" w:lineRule="auto"/>
        <w:ind w:left="0" w:right="-28" w:firstLine="284"/>
        <w:rPr>
          <w:sz w:val="24"/>
        </w:rPr>
      </w:pPr>
      <w:r w:rsidRPr="00B75135">
        <w:rPr>
          <w:sz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w:t>
      </w:r>
      <w:r w:rsidRPr="00B75135">
        <w:rPr>
          <w:spacing w:val="-12"/>
          <w:sz w:val="24"/>
        </w:rPr>
        <w:t xml:space="preserve"> </w:t>
      </w:r>
      <w:r w:rsidRPr="00B75135">
        <w:rPr>
          <w:sz w:val="24"/>
        </w:rPr>
        <w:t>публикации;</w:t>
      </w:r>
    </w:p>
    <w:p w:rsidR="00EC35FC" w:rsidRPr="00B75135" w:rsidRDefault="00EC35FC" w:rsidP="00535298">
      <w:pPr>
        <w:pStyle w:val="ac"/>
        <w:numPr>
          <w:ilvl w:val="4"/>
          <w:numId w:val="6"/>
        </w:numPr>
        <w:tabs>
          <w:tab w:val="left" w:pos="709"/>
          <w:tab w:val="left" w:pos="851"/>
          <w:tab w:val="left" w:pos="1393"/>
        </w:tabs>
        <w:spacing w:line="336" w:lineRule="auto"/>
        <w:ind w:left="0" w:right="-28" w:firstLine="284"/>
        <w:rPr>
          <w:sz w:val="24"/>
        </w:rPr>
      </w:pPr>
      <w:r w:rsidRPr="00B75135">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sidRPr="00B75135">
        <w:rPr>
          <w:spacing w:val="-7"/>
          <w:sz w:val="24"/>
        </w:rPr>
        <w:t xml:space="preserve"> </w:t>
      </w:r>
      <w:r w:rsidRPr="00B75135">
        <w:rPr>
          <w:sz w:val="24"/>
        </w:rPr>
        <w:t>обеспечения;</w:t>
      </w:r>
    </w:p>
    <w:p w:rsidR="00EC35FC" w:rsidRPr="00B75135" w:rsidRDefault="00EC35FC" w:rsidP="00535298">
      <w:pPr>
        <w:pStyle w:val="ac"/>
        <w:numPr>
          <w:ilvl w:val="4"/>
          <w:numId w:val="6"/>
        </w:numPr>
        <w:tabs>
          <w:tab w:val="left" w:pos="709"/>
          <w:tab w:val="left" w:pos="851"/>
          <w:tab w:val="left" w:pos="1441"/>
        </w:tabs>
        <w:spacing w:before="22" w:line="314" w:lineRule="auto"/>
        <w:ind w:left="0" w:right="-28" w:firstLine="284"/>
        <w:rPr>
          <w:sz w:val="24"/>
        </w:rPr>
      </w:pPr>
      <w:r w:rsidRPr="00B75135">
        <w:rPr>
          <w:sz w:val="24"/>
        </w:rPr>
        <w:t>использовать электронные таблицы для выполнения учебных заданий из различных предметных</w:t>
      </w:r>
      <w:r w:rsidRPr="00B75135">
        <w:rPr>
          <w:spacing w:val="-1"/>
          <w:sz w:val="24"/>
        </w:rPr>
        <w:t xml:space="preserve"> </w:t>
      </w:r>
      <w:r w:rsidRPr="00B75135">
        <w:rPr>
          <w:sz w:val="24"/>
        </w:rPr>
        <w:t>областей;</w:t>
      </w:r>
    </w:p>
    <w:p w:rsidR="00EC35FC" w:rsidRPr="00B75135" w:rsidRDefault="00EC35FC" w:rsidP="00535298">
      <w:pPr>
        <w:pStyle w:val="aa"/>
        <w:tabs>
          <w:tab w:val="left" w:pos="709"/>
          <w:tab w:val="left" w:pos="851"/>
        </w:tabs>
        <w:spacing w:before="9"/>
        <w:ind w:left="0" w:right="-28" w:firstLine="284"/>
        <w:jc w:val="left"/>
        <w:rPr>
          <w:sz w:val="21"/>
        </w:rPr>
      </w:pPr>
    </w:p>
    <w:p w:rsidR="00EC35FC" w:rsidRPr="00B75135" w:rsidRDefault="00CE5D6D" w:rsidP="00EC35FC">
      <w:pPr>
        <w:tabs>
          <w:tab w:val="left" w:pos="709"/>
          <w:tab w:val="left" w:pos="851"/>
        </w:tabs>
        <w:ind w:firstLine="284"/>
        <w:jc w:val="center"/>
        <w:rPr>
          <w:rFonts w:ascii="Times New Roman" w:hAnsi="Times New Roman" w:cs="Times New Roman"/>
        </w:rPr>
        <w:sectPr w:rsidR="00EC35FC" w:rsidRPr="00B75135" w:rsidSect="00535298">
          <w:footerReference w:type="default" r:id="rId12"/>
          <w:pgSz w:w="11920" w:h="16850"/>
          <w:pgMar w:top="1040" w:right="863" w:bottom="280" w:left="1020" w:header="0" w:footer="0" w:gutter="0"/>
          <w:cols w:space="720"/>
        </w:sectPr>
      </w:pPr>
      <w:r w:rsidRPr="00CD124B">
        <w:rPr>
          <w:rFonts w:ascii="Times New Roman" w:hAnsi="Times New Roman" w:cs="Times New Roman"/>
        </w:rPr>
        <w:fldChar w:fldCharType="begin"/>
      </w:r>
      <w:r w:rsidR="00CD124B" w:rsidRPr="00CD124B">
        <w:rPr>
          <w:rFonts w:ascii="Times New Roman" w:hAnsi="Times New Roman" w:cs="Times New Roman"/>
        </w:rPr>
        <w:instrText>PAGE   \* MERGEFORMAT</w:instrText>
      </w:r>
      <w:r w:rsidRPr="00CD124B">
        <w:rPr>
          <w:rFonts w:ascii="Times New Roman" w:hAnsi="Times New Roman" w:cs="Times New Roman"/>
        </w:rPr>
        <w:fldChar w:fldCharType="separate"/>
      </w:r>
      <w:r w:rsidR="00CD124B">
        <w:rPr>
          <w:rFonts w:ascii="Times New Roman" w:hAnsi="Times New Roman" w:cs="Times New Roman"/>
          <w:noProof/>
        </w:rPr>
        <w:t>81</w:t>
      </w:r>
      <w:r w:rsidRPr="00CD124B">
        <w:rPr>
          <w:rFonts w:ascii="Times New Roman" w:hAnsi="Times New Roman" w:cs="Times New Roman"/>
        </w:rPr>
        <w:fldChar w:fldCharType="end"/>
      </w:r>
    </w:p>
    <w:p w:rsidR="00EC35FC" w:rsidRPr="00B75135" w:rsidRDefault="00EC35FC" w:rsidP="00EC35FC">
      <w:pPr>
        <w:pStyle w:val="ac"/>
        <w:numPr>
          <w:ilvl w:val="4"/>
          <w:numId w:val="6"/>
        </w:numPr>
        <w:tabs>
          <w:tab w:val="left" w:pos="709"/>
          <w:tab w:val="left" w:pos="851"/>
          <w:tab w:val="left" w:pos="1393"/>
        </w:tabs>
        <w:spacing w:before="78" w:line="345" w:lineRule="auto"/>
        <w:ind w:left="0" w:right="406" w:firstLine="284"/>
        <w:rPr>
          <w:sz w:val="24"/>
        </w:rPr>
      </w:pPr>
      <w:r w:rsidRPr="00B75135">
        <w:rPr>
          <w:sz w:val="24"/>
        </w:rPr>
        <w:lastRenderedPageBreak/>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EC35FC" w:rsidRPr="00B75135" w:rsidRDefault="00EC35FC" w:rsidP="00EC35FC">
      <w:pPr>
        <w:pStyle w:val="ac"/>
        <w:numPr>
          <w:ilvl w:val="4"/>
          <w:numId w:val="6"/>
        </w:numPr>
        <w:tabs>
          <w:tab w:val="left" w:pos="709"/>
          <w:tab w:val="left" w:pos="851"/>
          <w:tab w:val="left" w:pos="1393"/>
        </w:tabs>
        <w:spacing w:before="8" w:line="314" w:lineRule="auto"/>
        <w:ind w:left="0" w:right="415" w:firstLine="284"/>
        <w:rPr>
          <w:sz w:val="24"/>
        </w:rPr>
      </w:pPr>
      <w:r w:rsidRPr="00B75135">
        <w:rPr>
          <w:sz w:val="24"/>
        </w:rPr>
        <w:t>создавать структурированные текстовые документы и демонстрационные материалы с использованием возможностей современных программных</w:t>
      </w:r>
      <w:r w:rsidRPr="00B75135">
        <w:rPr>
          <w:spacing w:val="-5"/>
          <w:sz w:val="24"/>
        </w:rPr>
        <w:t xml:space="preserve"> </w:t>
      </w:r>
      <w:r w:rsidRPr="00B75135">
        <w:rPr>
          <w:sz w:val="24"/>
        </w:rPr>
        <w:t>средств;</w:t>
      </w:r>
    </w:p>
    <w:p w:rsidR="00EC35FC" w:rsidRPr="00B75135" w:rsidRDefault="00EC35FC" w:rsidP="00EC35FC">
      <w:pPr>
        <w:pStyle w:val="ac"/>
        <w:numPr>
          <w:ilvl w:val="4"/>
          <w:numId w:val="6"/>
        </w:numPr>
        <w:tabs>
          <w:tab w:val="left" w:pos="709"/>
          <w:tab w:val="left" w:pos="851"/>
          <w:tab w:val="left" w:pos="1393"/>
        </w:tabs>
        <w:spacing w:before="52" w:line="316" w:lineRule="auto"/>
        <w:ind w:left="0" w:right="410" w:firstLine="284"/>
        <w:rPr>
          <w:sz w:val="24"/>
        </w:rPr>
      </w:pPr>
      <w:r w:rsidRPr="00B75135">
        <w:rPr>
          <w:sz w:val="24"/>
        </w:rPr>
        <w:t>применять антивирусные программы для обеспечения стабильной работы технических средств ИКТ;</w:t>
      </w:r>
    </w:p>
    <w:p w:rsidR="00EC35FC" w:rsidRPr="00B75135" w:rsidRDefault="00EC35FC" w:rsidP="00EC35FC">
      <w:pPr>
        <w:pStyle w:val="ac"/>
        <w:numPr>
          <w:ilvl w:val="4"/>
          <w:numId w:val="6"/>
        </w:numPr>
        <w:tabs>
          <w:tab w:val="left" w:pos="709"/>
          <w:tab w:val="left" w:pos="851"/>
          <w:tab w:val="left" w:pos="1393"/>
        </w:tabs>
        <w:spacing w:before="51" w:line="314" w:lineRule="auto"/>
        <w:ind w:left="0" w:right="402" w:firstLine="284"/>
        <w:rPr>
          <w:sz w:val="24"/>
        </w:rPr>
      </w:pPr>
      <w:r w:rsidRPr="00B75135">
        <w:rPr>
          <w:sz w:val="24"/>
        </w:rPr>
        <w:t>соблюдать санитарно-гигиенические требования при работе за персональным компьютером в соответствии с нормами действующих</w:t>
      </w:r>
      <w:r w:rsidRPr="00B75135">
        <w:rPr>
          <w:spacing w:val="-6"/>
          <w:sz w:val="24"/>
        </w:rPr>
        <w:t xml:space="preserve"> </w:t>
      </w:r>
      <w:r w:rsidRPr="00B75135">
        <w:rPr>
          <w:sz w:val="24"/>
        </w:rPr>
        <w:t>СанПиН.</w:t>
      </w:r>
    </w:p>
    <w:p w:rsidR="00EC35FC" w:rsidRPr="00B75135" w:rsidRDefault="00EC35FC" w:rsidP="00EC35FC">
      <w:pPr>
        <w:pStyle w:val="1a"/>
        <w:tabs>
          <w:tab w:val="left" w:pos="709"/>
          <w:tab w:val="left" w:pos="851"/>
        </w:tabs>
        <w:spacing w:before="65"/>
        <w:ind w:left="0" w:firstLine="284"/>
      </w:pPr>
      <w:bookmarkStart w:id="189" w:name="_Toc65592848"/>
      <w:bookmarkStart w:id="190" w:name="_Toc65593188"/>
      <w:bookmarkStart w:id="191" w:name="_Toc65711142"/>
      <w:r w:rsidRPr="00B75135">
        <w:t>Выпускник на базовом уровне получит возможность научиться:</w:t>
      </w:r>
      <w:bookmarkEnd w:id="189"/>
      <w:bookmarkEnd w:id="190"/>
      <w:bookmarkEnd w:id="191"/>
    </w:p>
    <w:p w:rsidR="00EC35FC" w:rsidRPr="00B75135" w:rsidRDefault="00EC35FC" w:rsidP="00EC35FC">
      <w:pPr>
        <w:pStyle w:val="ac"/>
        <w:numPr>
          <w:ilvl w:val="4"/>
          <w:numId w:val="6"/>
        </w:numPr>
        <w:tabs>
          <w:tab w:val="left" w:pos="709"/>
          <w:tab w:val="left" w:pos="851"/>
          <w:tab w:val="left" w:pos="1393"/>
        </w:tabs>
        <w:spacing w:before="129" w:line="314" w:lineRule="auto"/>
        <w:ind w:left="0" w:right="408" w:firstLine="284"/>
        <w:rPr>
          <w:sz w:val="24"/>
        </w:rPr>
      </w:pPr>
      <w:r w:rsidRPr="00B75135">
        <w:rPr>
          <w:sz w:val="24"/>
        </w:rPr>
        <w:t>выполнять эквивалентные преобразования логических выражений, используя законы алгебры логики, в том числе и при составлении поисковых</w:t>
      </w:r>
      <w:r w:rsidRPr="00B75135">
        <w:rPr>
          <w:spacing w:val="-7"/>
          <w:sz w:val="24"/>
        </w:rPr>
        <w:t xml:space="preserve"> </w:t>
      </w:r>
      <w:r w:rsidRPr="00B75135">
        <w:rPr>
          <w:sz w:val="24"/>
        </w:rPr>
        <w:t>запросов;</w:t>
      </w:r>
    </w:p>
    <w:p w:rsidR="00EC35FC" w:rsidRPr="00B75135" w:rsidRDefault="00EC35FC" w:rsidP="00EC35FC">
      <w:pPr>
        <w:pStyle w:val="ac"/>
        <w:numPr>
          <w:ilvl w:val="4"/>
          <w:numId w:val="6"/>
        </w:numPr>
        <w:tabs>
          <w:tab w:val="left" w:pos="709"/>
          <w:tab w:val="left" w:pos="851"/>
          <w:tab w:val="left" w:pos="1393"/>
        </w:tabs>
        <w:spacing w:before="54" w:line="336" w:lineRule="auto"/>
        <w:ind w:left="0" w:right="406" w:firstLine="284"/>
        <w:rPr>
          <w:sz w:val="24"/>
        </w:rPr>
      </w:pPr>
      <w:r w:rsidRPr="00B75135">
        <w:rPr>
          <w:sz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w:t>
      </w:r>
      <w:r w:rsidRPr="00B75135">
        <w:rPr>
          <w:spacing w:val="-3"/>
          <w:sz w:val="24"/>
        </w:rPr>
        <w:t xml:space="preserve"> </w:t>
      </w:r>
      <w:r w:rsidRPr="00B75135">
        <w:rPr>
          <w:sz w:val="24"/>
        </w:rPr>
        <w:t>счисления;</w:t>
      </w:r>
    </w:p>
    <w:p w:rsidR="00EC35FC" w:rsidRPr="00B75135" w:rsidRDefault="00EC35FC" w:rsidP="00EC35FC">
      <w:pPr>
        <w:pStyle w:val="ac"/>
        <w:numPr>
          <w:ilvl w:val="4"/>
          <w:numId w:val="6"/>
        </w:numPr>
        <w:tabs>
          <w:tab w:val="left" w:pos="709"/>
          <w:tab w:val="left" w:pos="851"/>
          <w:tab w:val="left" w:pos="1393"/>
        </w:tabs>
        <w:spacing w:before="27" w:line="316" w:lineRule="auto"/>
        <w:ind w:left="0" w:right="413" w:firstLine="284"/>
        <w:rPr>
          <w:sz w:val="24"/>
        </w:rPr>
      </w:pPr>
      <w:r w:rsidRPr="00B75135">
        <w:rPr>
          <w:sz w:val="24"/>
        </w:rPr>
        <w:t>использовать знания о графах, деревьях и списках при описании реальных объектов и процессов;</w:t>
      </w:r>
    </w:p>
    <w:p w:rsidR="00EC35FC" w:rsidRPr="00B75135" w:rsidRDefault="00EC35FC" w:rsidP="00EC35FC">
      <w:pPr>
        <w:pStyle w:val="ac"/>
        <w:numPr>
          <w:ilvl w:val="4"/>
          <w:numId w:val="6"/>
        </w:numPr>
        <w:tabs>
          <w:tab w:val="left" w:pos="709"/>
          <w:tab w:val="left" w:pos="851"/>
          <w:tab w:val="left" w:pos="1393"/>
        </w:tabs>
        <w:spacing w:before="49" w:line="336" w:lineRule="auto"/>
        <w:ind w:left="0" w:right="408" w:firstLine="284"/>
        <w:rPr>
          <w:sz w:val="24"/>
        </w:rPr>
      </w:pPr>
      <w:r w:rsidRPr="00B75135">
        <w:rPr>
          <w:sz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w:t>
      </w:r>
      <w:r w:rsidRPr="00B75135">
        <w:rPr>
          <w:spacing w:val="-7"/>
          <w:sz w:val="24"/>
        </w:rPr>
        <w:t xml:space="preserve"> </w:t>
      </w:r>
      <w:r w:rsidRPr="00B75135">
        <w:rPr>
          <w:sz w:val="24"/>
        </w:rPr>
        <w:t>кодах;</w:t>
      </w:r>
    </w:p>
    <w:p w:rsidR="00EC35FC" w:rsidRPr="00B75135" w:rsidRDefault="00EC35FC" w:rsidP="00EC35FC">
      <w:pPr>
        <w:pStyle w:val="ac"/>
        <w:numPr>
          <w:ilvl w:val="4"/>
          <w:numId w:val="6"/>
        </w:numPr>
        <w:tabs>
          <w:tab w:val="left" w:pos="709"/>
          <w:tab w:val="left" w:pos="851"/>
          <w:tab w:val="left" w:pos="1393"/>
        </w:tabs>
        <w:spacing w:before="27" w:line="314" w:lineRule="auto"/>
        <w:ind w:left="0" w:right="409" w:firstLine="284"/>
        <w:rPr>
          <w:sz w:val="24"/>
        </w:rPr>
      </w:pPr>
      <w:r w:rsidRPr="00B75135">
        <w:rPr>
          <w:sz w:val="24"/>
        </w:rPr>
        <w:t>понимать важность дискретизации данных; использовать знания о постановках задач поиска и сортировки; их роли при решении задач анализа</w:t>
      </w:r>
      <w:r w:rsidRPr="00B75135">
        <w:rPr>
          <w:spacing w:val="-5"/>
          <w:sz w:val="24"/>
        </w:rPr>
        <w:t xml:space="preserve"> </w:t>
      </w:r>
      <w:r w:rsidRPr="00B75135">
        <w:rPr>
          <w:sz w:val="24"/>
        </w:rPr>
        <w:t>данных;</w:t>
      </w:r>
    </w:p>
    <w:p w:rsidR="00EC35FC" w:rsidRPr="00B75135" w:rsidRDefault="00EC35FC" w:rsidP="00EC35FC">
      <w:pPr>
        <w:pStyle w:val="ac"/>
        <w:numPr>
          <w:ilvl w:val="4"/>
          <w:numId w:val="6"/>
        </w:numPr>
        <w:tabs>
          <w:tab w:val="left" w:pos="709"/>
          <w:tab w:val="left" w:pos="851"/>
          <w:tab w:val="left" w:pos="1393"/>
        </w:tabs>
        <w:spacing w:before="54" w:line="345" w:lineRule="auto"/>
        <w:ind w:left="0" w:right="401" w:firstLine="284"/>
        <w:rPr>
          <w:sz w:val="24"/>
        </w:rPr>
      </w:pPr>
      <w:r w:rsidRPr="00B75135">
        <w:rPr>
          <w:sz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w:t>
      </w:r>
      <w:r w:rsidRPr="00B75135">
        <w:rPr>
          <w:spacing w:val="-3"/>
          <w:sz w:val="24"/>
        </w:rPr>
        <w:t xml:space="preserve"> </w:t>
      </w:r>
      <w:r w:rsidRPr="00B75135">
        <w:rPr>
          <w:sz w:val="24"/>
        </w:rPr>
        <w:t>программы;</w:t>
      </w:r>
    </w:p>
    <w:p w:rsidR="00EC35FC" w:rsidRPr="00B75135" w:rsidRDefault="00EC35FC" w:rsidP="00EC35FC">
      <w:pPr>
        <w:pStyle w:val="ac"/>
        <w:numPr>
          <w:ilvl w:val="4"/>
          <w:numId w:val="6"/>
        </w:numPr>
        <w:tabs>
          <w:tab w:val="left" w:pos="709"/>
          <w:tab w:val="left" w:pos="851"/>
          <w:tab w:val="left" w:pos="1393"/>
        </w:tabs>
        <w:spacing w:before="5" w:line="343" w:lineRule="auto"/>
        <w:ind w:left="0" w:right="401" w:firstLine="284"/>
        <w:rPr>
          <w:sz w:val="24"/>
        </w:rPr>
      </w:pPr>
      <w:r w:rsidRPr="00B75135">
        <w:rPr>
          <w:sz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sidRPr="00B75135">
        <w:rPr>
          <w:spacing w:val="-7"/>
          <w:sz w:val="24"/>
        </w:rPr>
        <w:t xml:space="preserve"> </w:t>
      </w:r>
      <w:r w:rsidRPr="00B75135">
        <w:rPr>
          <w:sz w:val="24"/>
        </w:rPr>
        <w:t>процессу;</w:t>
      </w:r>
    </w:p>
    <w:p w:rsidR="00EC35FC" w:rsidRPr="00B75135" w:rsidRDefault="00EC35FC" w:rsidP="00EC35FC">
      <w:pPr>
        <w:pStyle w:val="ac"/>
        <w:numPr>
          <w:ilvl w:val="4"/>
          <w:numId w:val="6"/>
        </w:numPr>
        <w:tabs>
          <w:tab w:val="left" w:pos="709"/>
          <w:tab w:val="left" w:pos="851"/>
          <w:tab w:val="left" w:pos="1393"/>
        </w:tabs>
        <w:spacing w:before="15" w:line="316" w:lineRule="auto"/>
        <w:ind w:left="0" w:right="411" w:firstLine="284"/>
        <w:rPr>
          <w:sz w:val="24"/>
        </w:rPr>
      </w:pPr>
      <w:r w:rsidRPr="00B75135">
        <w:rPr>
          <w:sz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w:t>
      </w:r>
      <w:r w:rsidRPr="00B75135">
        <w:rPr>
          <w:spacing w:val="-20"/>
          <w:sz w:val="24"/>
        </w:rPr>
        <w:t xml:space="preserve"> </w:t>
      </w:r>
      <w:r w:rsidRPr="00B75135">
        <w:rPr>
          <w:sz w:val="24"/>
        </w:rPr>
        <w:t>данных;</w:t>
      </w:r>
    </w:p>
    <w:p w:rsidR="00EC35FC" w:rsidRPr="00B75135" w:rsidRDefault="00EC35FC" w:rsidP="00EC35FC">
      <w:pPr>
        <w:pStyle w:val="ac"/>
        <w:numPr>
          <w:ilvl w:val="4"/>
          <w:numId w:val="6"/>
        </w:numPr>
        <w:tabs>
          <w:tab w:val="left" w:pos="709"/>
          <w:tab w:val="left" w:pos="851"/>
          <w:tab w:val="left" w:pos="1393"/>
        </w:tabs>
        <w:spacing w:before="78" w:line="316" w:lineRule="auto"/>
        <w:ind w:left="0" w:right="411" w:firstLine="284"/>
        <w:rPr>
          <w:sz w:val="24"/>
        </w:rPr>
      </w:pPr>
      <w:r w:rsidRPr="00B75135">
        <w:rPr>
          <w:sz w:val="24"/>
        </w:rPr>
        <w:t>классифицировать программное обеспечение в соответствии с кругом выполняемых задач;</w:t>
      </w:r>
    </w:p>
    <w:p w:rsidR="00EC35FC" w:rsidRPr="00B75135" w:rsidRDefault="00EC35FC" w:rsidP="00EC35FC">
      <w:pPr>
        <w:pStyle w:val="ac"/>
        <w:numPr>
          <w:ilvl w:val="4"/>
          <w:numId w:val="6"/>
        </w:numPr>
        <w:tabs>
          <w:tab w:val="left" w:pos="709"/>
          <w:tab w:val="left" w:pos="851"/>
          <w:tab w:val="left" w:pos="1393"/>
        </w:tabs>
        <w:spacing w:before="51" w:line="336" w:lineRule="auto"/>
        <w:ind w:left="0" w:right="404" w:firstLine="284"/>
        <w:rPr>
          <w:sz w:val="24"/>
        </w:rPr>
      </w:pPr>
      <w:r w:rsidRPr="00B75135">
        <w:rPr>
          <w:sz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w:t>
      </w:r>
      <w:r w:rsidRPr="00B75135">
        <w:rPr>
          <w:sz w:val="24"/>
        </w:rPr>
        <w:lastRenderedPageBreak/>
        <w:t>компьютерами и мобильными</w:t>
      </w:r>
      <w:r w:rsidRPr="00B75135">
        <w:rPr>
          <w:spacing w:val="2"/>
          <w:sz w:val="24"/>
        </w:rPr>
        <w:t xml:space="preserve"> </w:t>
      </w:r>
      <w:r w:rsidRPr="00B75135">
        <w:rPr>
          <w:sz w:val="24"/>
        </w:rPr>
        <w:t>устройствами;</w:t>
      </w:r>
    </w:p>
    <w:p w:rsidR="00EC35FC" w:rsidRPr="00B75135" w:rsidRDefault="00EC35FC" w:rsidP="00EC35FC">
      <w:pPr>
        <w:pStyle w:val="ac"/>
        <w:numPr>
          <w:ilvl w:val="4"/>
          <w:numId w:val="6"/>
        </w:numPr>
        <w:tabs>
          <w:tab w:val="left" w:pos="709"/>
          <w:tab w:val="left" w:pos="851"/>
          <w:tab w:val="left" w:pos="1393"/>
        </w:tabs>
        <w:spacing w:before="25" w:line="338" w:lineRule="auto"/>
        <w:ind w:left="0" w:right="398" w:firstLine="284"/>
        <w:rPr>
          <w:sz w:val="24"/>
        </w:rPr>
      </w:pPr>
      <w:r w:rsidRPr="00B75135">
        <w:rPr>
          <w:sz w:val="24"/>
        </w:rPr>
        <w:t>понимать общие принципы разработки и функционирования интернет-приложений;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w:t>
      </w:r>
      <w:r w:rsidRPr="00B75135">
        <w:rPr>
          <w:spacing w:val="-34"/>
          <w:sz w:val="24"/>
        </w:rPr>
        <w:t xml:space="preserve"> </w:t>
      </w:r>
      <w:r w:rsidRPr="00B75135">
        <w:rPr>
          <w:sz w:val="24"/>
        </w:rPr>
        <w:t>ИКТ;</w:t>
      </w:r>
    </w:p>
    <w:p w:rsidR="00EC35FC" w:rsidRPr="00B75135" w:rsidRDefault="00EC35FC" w:rsidP="00535298">
      <w:pPr>
        <w:pStyle w:val="ac"/>
        <w:numPr>
          <w:ilvl w:val="4"/>
          <w:numId w:val="6"/>
        </w:numPr>
        <w:spacing w:before="18"/>
        <w:ind w:left="0" w:firstLine="453"/>
        <w:rPr>
          <w:sz w:val="24"/>
        </w:rPr>
      </w:pPr>
      <w:r w:rsidRPr="00B75135">
        <w:rPr>
          <w:sz w:val="24"/>
        </w:rPr>
        <w:t>критически оценивать информацию, полученную из сети Интернет.</w:t>
      </w:r>
    </w:p>
    <w:p w:rsidR="00EC35FC" w:rsidRPr="00B75135" w:rsidRDefault="00EC35FC" w:rsidP="00EC35FC">
      <w:pPr>
        <w:rPr>
          <w:rFonts w:ascii="Times New Roman" w:hAnsi="Times New Roman" w:cs="Times New Roman"/>
          <w:sz w:val="24"/>
          <w:szCs w:val="24"/>
        </w:rPr>
      </w:pPr>
      <w:r w:rsidRPr="00B75135">
        <w:rPr>
          <w:rFonts w:ascii="Times New Roman" w:hAnsi="Times New Roman" w:cs="Times New Roman"/>
          <w:b/>
          <w:sz w:val="24"/>
          <w:szCs w:val="24"/>
        </w:rPr>
        <w:t>Выпускник на углубленном уровне научится:</w:t>
      </w:r>
    </w:p>
    <w:p w:rsidR="00EC35FC" w:rsidRPr="00B75135" w:rsidRDefault="00EC35FC" w:rsidP="00EC35FC">
      <w:pPr>
        <w:pStyle w:val="a0"/>
        <w:rPr>
          <w:sz w:val="24"/>
          <w:szCs w:val="24"/>
        </w:rPr>
      </w:pPr>
      <w:r w:rsidRPr="00B75135">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EC35FC" w:rsidRPr="00B75135" w:rsidRDefault="00EC35FC" w:rsidP="00EC35FC">
      <w:pPr>
        <w:pStyle w:val="a0"/>
        <w:rPr>
          <w:sz w:val="24"/>
          <w:szCs w:val="24"/>
        </w:rPr>
      </w:pPr>
      <w:r w:rsidRPr="00B75135">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EC35FC" w:rsidRPr="00B75135" w:rsidRDefault="00EC35FC" w:rsidP="00EC35FC">
      <w:pPr>
        <w:pStyle w:val="a0"/>
        <w:rPr>
          <w:sz w:val="24"/>
          <w:szCs w:val="24"/>
        </w:rPr>
      </w:pPr>
      <w:r w:rsidRPr="00B75135">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EC35FC" w:rsidRPr="00B75135" w:rsidRDefault="00EC35FC" w:rsidP="00EC35FC">
      <w:pPr>
        <w:pStyle w:val="a0"/>
        <w:rPr>
          <w:sz w:val="24"/>
          <w:szCs w:val="24"/>
        </w:rPr>
      </w:pPr>
      <w:r w:rsidRPr="00B75135">
        <w:rPr>
          <w:sz w:val="24"/>
          <w:szCs w:val="24"/>
        </w:rPr>
        <w:t>строить дерево игры по заданному алгоритму; строить и обосновывать выигрышную стратегию игры;</w:t>
      </w:r>
    </w:p>
    <w:p w:rsidR="00EC35FC" w:rsidRPr="00B75135" w:rsidRDefault="00EC35FC" w:rsidP="00EC35FC">
      <w:pPr>
        <w:pStyle w:val="a0"/>
        <w:rPr>
          <w:sz w:val="24"/>
          <w:szCs w:val="24"/>
        </w:rPr>
      </w:pPr>
      <w:r w:rsidRPr="00B75135">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EC35FC" w:rsidRPr="00B75135" w:rsidRDefault="00EC35FC" w:rsidP="00EC35FC">
      <w:pPr>
        <w:pStyle w:val="a0"/>
        <w:rPr>
          <w:sz w:val="24"/>
          <w:szCs w:val="24"/>
        </w:rPr>
      </w:pPr>
      <w:r w:rsidRPr="00B75135">
        <w:rPr>
          <w:color w:val="000000"/>
          <w:sz w:val="24"/>
          <w:szCs w:val="24"/>
        </w:rPr>
        <w:t>записывать действительные числа в экспоненциальной форме; применять знания о представлении чисел в памяти компьютера</w:t>
      </w:r>
      <w:r w:rsidRPr="00B75135">
        <w:rPr>
          <w:sz w:val="24"/>
          <w:szCs w:val="24"/>
        </w:rPr>
        <w:t>;</w:t>
      </w:r>
    </w:p>
    <w:p w:rsidR="00EC35FC" w:rsidRPr="00B75135" w:rsidRDefault="00EC35FC" w:rsidP="00EC35FC">
      <w:pPr>
        <w:pStyle w:val="a0"/>
        <w:rPr>
          <w:sz w:val="24"/>
          <w:szCs w:val="24"/>
        </w:rPr>
      </w:pPr>
      <w:r w:rsidRPr="00B75135">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EC35FC" w:rsidRPr="00B75135" w:rsidRDefault="00EC35FC" w:rsidP="00EC35FC">
      <w:pPr>
        <w:pStyle w:val="a0"/>
        <w:rPr>
          <w:sz w:val="24"/>
          <w:szCs w:val="24"/>
        </w:rPr>
      </w:pPr>
      <w:r w:rsidRPr="00B75135">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EC35FC" w:rsidRPr="00B75135" w:rsidRDefault="00EC35FC" w:rsidP="00EC35FC">
      <w:pPr>
        <w:pStyle w:val="a0"/>
        <w:rPr>
          <w:sz w:val="24"/>
          <w:szCs w:val="24"/>
        </w:rPr>
      </w:pPr>
      <w:r w:rsidRPr="00B75135">
        <w:rPr>
          <w:sz w:val="24"/>
          <w:szCs w:val="24"/>
        </w:rP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w:t>
      </w:r>
      <w:r w:rsidRPr="00B75135">
        <w:rPr>
          <w:sz w:val="24"/>
          <w:szCs w:val="24"/>
        </w:rPr>
        <w:lastRenderedPageBreak/>
        <w:t>сложность алгоритма в зависимости от размера исходных данных); определять сложность изучаемых в курсе базовых алгоритмов;</w:t>
      </w:r>
    </w:p>
    <w:p w:rsidR="00EC35FC" w:rsidRPr="00B75135" w:rsidRDefault="00EC35FC" w:rsidP="00EC35FC">
      <w:pPr>
        <w:pStyle w:val="a0"/>
        <w:rPr>
          <w:sz w:val="24"/>
          <w:szCs w:val="24"/>
        </w:rPr>
      </w:pPr>
      <w:r w:rsidRPr="00B75135">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EC35FC" w:rsidRPr="00B75135" w:rsidRDefault="00EC35FC" w:rsidP="00EC35FC">
      <w:pPr>
        <w:pStyle w:val="a0"/>
        <w:rPr>
          <w:sz w:val="24"/>
          <w:szCs w:val="24"/>
        </w:rPr>
      </w:pPr>
      <w:r w:rsidRPr="00B75135">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EC35FC" w:rsidRPr="00B75135" w:rsidRDefault="00EC35FC" w:rsidP="00EC35FC">
      <w:pPr>
        <w:pStyle w:val="a0"/>
        <w:rPr>
          <w:sz w:val="24"/>
          <w:szCs w:val="24"/>
        </w:rPr>
      </w:pPr>
      <w:r w:rsidRPr="00B75135">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EC35FC" w:rsidRPr="00B75135" w:rsidRDefault="00EC35FC" w:rsidP="00EC35FC">
      <w:pPr>
        <w:pStyle w:val="a0"/>
        <w:rPr>
          <w:sz w:val="24"/>
          <w:szCs w:val="24"/>
        </w:rPr>
      </w:pPr>
      <w:r w:rsidRPr="00B75135">
        <w:rPr>
          <w:sz w:val="24"/>
          <w:szCs w:val="24"/>
        </w:rPr>
        <w:t>создавать собственные алгоритмы для решения прикладных задач на основе изученных алгоритмов и методов;</w:t>
      </w:r>
    </w:p>
    <w:p w:rsidR="00EC35FC" w:rsidRPr="00B75135" w:rsidRDefault="00EC35FC" w:rsidP="00EC35FC">
      <w:pPr>
        <w:pStyle w:val="a0"/>
        <w:rPr>
          <w:sz w:val="24"/>
          <w:szCs w:val="24"/>
        </w:rPr>
      </w:pPr>
      <w:r w:rsidRPr="00B75135">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EC35FC" w:rsidRPr="00B75135" w:rsidRDefault="00EC35FC" w:rsidP="00EC35FC">
      <w:pPr>
        <w:pStyle w:val="a0"/>
        <w:rPr>
          <w:sz w:val="24"/>
          <w:szCs w:val="24"/>
        </w:rPr>
      </w:pPr>
      <w:r w:rsidRPr="00B75135">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EC35FC" w:rsidRPr="00B75135" w:rsidRDefault="00EC35FC" w:rsidP="00EC35FC">
      <w:pPr>
        <w:pStyle w:val="a0"/>
        <w:rPr>
          <w:sz w:val="24"/>
          <w:szCs w:val="24"/>
        </w:rPr>
      </w:pPr>
      <w:r w:rsidRPr="00B75135">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EC35FC" w:rsidRPr="00B75135" w:rsidRDefault="00EC35FC" w:rsidP="00EC35FC">
      <w:pPr>
        <w:pStyle w:val="a0"/>
        <w:rPr>
          <w:sz w:val="24"/>
          <w:szCs w:val="24"/>
        </w:rPr>
      </w:pPr>
      <w:r w:rsidRPr="00B75135">
        <w:rPr>
          <w:sz w:val="24"/>
          <w:szCs w:val="24"/>
        </w:rPr>
        <w:t>применять алгоритмы поиска и сортировки при решении типовых задач;</w:t>
      </w:r>
    </w:p>
    <w:p w:rsidR="00EC35FC" w:rsidRPr="00B75135" w:rsidRDefault="00EC35FC" w:rsidP="00EC35FC">
      <w:pPr>
        <w:pStyle w:val="a0"/>
        <w:rPr>
          <w:sz w:val="24"/>
          <w:szCs w:val="24"/>
        </w:rPr>
      </w:pPr>
      <w:r w:rsidRPr="00B75135">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EC35FC" w:rsidRPr="00B75135" w:rsidRDefault="00EC35FC" w:rsidP="00EC35FC">
      <w:pPr>
        <w:pStyle w:val="a0"/>
        <w:rPr>
          <w:sz w:val="24"/>
          <w:szCs w:val="24"/>
        </w:rPr>
      </w:pPr>
      <w:r w:rsidRPr="00B75135">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w:t>
      </w:r>
      <w:r w:rsidRPr="00B75135">
        <w:rPr>
          <w:sz w:val="24"/>
          <w:szCs w:val="24"/>
        </w:rPr>
        <w:lastRenderedPageBreak/>
        <w:t xml:space="preserve">внешние библиотеки программ; создавать многокомпонентные программные продукты в среде программирования; </w:t>
      </w:r>
    </w:p>
    <w:p w:rsidR="00EC35FC" w:rsidRPr="00B75135" w:rsidRDefault="00EC35FC" w:rsidP="00EC35FC">
      <w:pPr>
        <w:pStyle w:val="a0"/>
        <w:rPr>
          <w:sz w:val="24"/>
          <w:szCs w:val="24"/>
        </w:rPr>
      </w:pPr>
      <w:r w:rsidRPr="00B75135">
        <w:rPr>
          <w:sz w:val="24"/>
          <w:szCs w:val="24"/>
        </w:rPr>
        <w:t>инсталлировать и деинсталлировать программные средства, необходимые для решения учебных задач по выбранной специализации;</w:t>
      </w:r>
    </w:p>
    <w:p w:rsidR="00EC35FC" w:rsidRPr="00B75135" w:rsidRDefault="00EC35FC" w:rsidP="00EC35FC">
      <w:pPr>
        <w:pStyle w:val="a0"/>
        <w:rPr>
          <w:sz w:val="24"/>
          <w:szCs w:val="24"/>
        </w:rPr>
      </w:pPr>
      <w:r w:rsidRPr="00B75135">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EC35FC" w:rsidRPr="00B75135" w:rsidRDefault="00EC35FC" w:rsidP="00EC35FC">
      <w:pPr>
        <w:pStyle w:val="a0"/>
        <w:rPr>
          <w:sz w:val="24"/>
          <w:szCs w:val="24"/>
        </w:rPr>
      </w:pPr>
      <w:r w:rsidRPr="00B75135">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EC35FC" w:rsidRPr="00B75135" w:rsidRDefault="00EC35FC" w:rsidP="00EC35FC">
      <w:pPr>
        <w:pStyle w:val="a0"/>
        <w:rPr>
          <w:sz w:val="24"/>
          <w:szCs w:val="24"/>
        </w:rPr>
      </w:pPr>
      <w:r w:rsidRPr="00B75135">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EC35FC" w:rsidRPr="00B75135" w:rsidRDefault="00EC35FC" w:rsidP="00EC35FC">
      <w:pPr>
        <w:pStyle w:val="a0"/>
        <w:rPr>
          <w:sz w:val="24"/>
          <w:szCs w:val="24"/>
        </w:rPr>
      </w:pPr>
      <w:r w:rsidRPr="00B75135">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EC35FC" w:rsidRPr="00B75135" w:rsidRDefault="00EC35FC" w:rsidP="00EC35FC">
      <w:pPr>
        <w:pStyle w:val="a0"/>
        <w:rPr>
          <w:sz w:val="24"/>
          <w:szCs w:val="24"/>
        </w:rPr>
      </w:pPr>
      <w:r w:rsidRPr="00B75135">
        <w:rPr>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EC35FC" w:rsidRPr="00B75135" w:rsidRDefault="00EC35FC" w:rsidP="00EC35FC">
      <w:pPr>
        <w:pStyle w:val="a0"/>
        <w:rPr>
          <w:sz w:val="24"/>
          <w:szCs w:val="24"/>
        </w:rPr>
      </w:pPr>
      <w:r w:rsidRPr="00B75135">
        <w:rPr>
          <w:rStyle w:val="diff-chunk"/>
          <w:sz w:val="24"/>
          <w:szCs w:val="24"/>
        </w:rPr>
        <w:t xml:space="preserve">использовать на практике общие правила </w:t>
      </w:r>
      <w:r w:rsidRPr="00B75135">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EC35FC" w:rsidRPr="00B75135" w:rsidRDefault="00EC35FC" w:rsidP="00EC35FC">
      <w:pPr>
        <w:pStyle w:val="a0"/>
        <w:rPr>
          <w:sz w:val="24"/>
          <w:szCs w:val="24"/>
        </w:rPr>
      </w:pPr>
      <w:r w:rsidRPr="00B75135">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EC35FC" w:rsidRPr="00B75135" w:rsidRDefault="00EC35FC" w:rsidP="00EC35FC">
      <w:pPr>
        <w:pStyle w:val="a0"/>
        <w:rPr>
          <w:sz w:val="24"/>
          <w:szCs w:val="24"/>
        </w:rPr>
      </w:pPr>
      <w:r w:rsidRPr="00B75135">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EC35FC" w:rsidRPr="00B75135" w:rsidRDefault="00EC35FC" w:rsidP="00EC35FC">
      <w:pPr>
        <w:pStyle w:val="a0"/>
        <w:rPr>
          <w:sz w:val="24"/>
          <w:szCs w:val="24"/>
        </w:rPr>
      </w:pPr>
      <w:r w:rsidRPr="00B75135">
        <w:rPr>
          <w:sz w:val="24"/>
          <w:szCs w:val="24"/>
        </w:rPr>
        <w:t>использовать компьютерные сети для обмена данными при решении прикладных задач;</w:t>
      </w:r>
    </w:p>
    <w:p w:rsidR="00EC35FC" w:rsidRPr="00B75135" w:rsidRDefault="00EC35FC" w:rsidP="00EC35FC">
      <w:pPr>
        <w:pStyle w:val="a0"/>
        <w:rPr>
          <w:sz w:val="24"/>
          <w:szCs w:val="24"/>
        </w:rPr>
      </w:pPr>
      <w:r w:rsidRPr="00B75135">
        <w:rPr>
          <w:sz w:val="24"/>
          <w:szCs w:val="24"/>
        </w:rPr>
        <w:t>организовывать на базовом уровне сетевое взаимодействие (настраивать работу протоколов сети TCP/IP и определять маску сети);</w:t>
      </w:r>
    </w:p>
    <w:p w:rsidR="00EC35FC" w:rsidRPr="00B75135" w:rsidRDefault="00EC35FC" w:rsidP="00EC35FC">
      <w:pPr>
        <w:pStyle w:val="a0"/>
        <w:rPr>
          <w:sz w:val="24"/>
          <w:szCs w:val="24"/>
        </w:rPr>
      </w:pPr>
      <w:r w:rsidRPr="00B75135">
        <w:rPr>
          <w:sz w:val="24"/>
          <w:szCs w:val="24"/>
        </w:rPr>
        <w:t>понимать структуру доменных имен; принципы IP-адресации узлов сети;</w:t>
      </w:r>
    </w:p>
    <w:p w:rsidR="00EC35FC" w:rsidRPr="00B75135" w:rsidRDefault="00EC35FC" w:rsidP="00EC35FC">
      <w:pPr>
        <w:pStyle w:val="a0"/>
        <w:rPr>
          <w:sz w:val="24"/>
          <w:szCs w:val="24"/>
        </w:rPr>
      </w:pPr>
      <w:r w:rsidRPr="00B75135">
        <w:rPr>
          <w:sz w:val="24"/>
          <w:szCs w:val="24"/>
        </w:rPr>
        <w:t>представлять общие принципы разработки и функционирования интернет-приложений (сайты, блоги и др.);</w:t>
      </w:r>
    </w:p>
    <w:p w:rsidR="00EC35FC" w:rsidRPr="00B75135" w:rsidRDefault="00EC35FC" w:rsidP="00EC35FC">
      <w:pPr>
        <w:pStyle w:val="a0"/>
        <w:rPr>
          <w:sz w:val="24"/>
          <w:szCs w:val="24"/>
        </w:rPr>
      </w:pPr>
      <w:r w:rsidRPr="00B75135">
        <w:rPr>
          <w:sz w:val="24"/>
          <w:szCs w:val="24"/>
        </w:rPr>
        <w:lastRenderedPageBreak/>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EC35FC" w:rsidRPr="00B75135" w:rsidRDefault="00EC35FC" w:rsidP="00EC35FC">
      <w:pPr>
        <w:pStyle w:val="a0"/>
        <w:rPr>
          <w:sz w:val="24"/>
          <w:szCs w:val="24"/>
        </w:rPr>
      </w:pPr>
      <w:r w:rsidRPr="00B75135">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EC35FC" w:rsidRPr="00B75135" w:rsidRDefault="00EC35FC" w:rsidP="00EC35FC">
      <w:pPr>
        <w:rPr>
          <w:rFonts w:ascii="Times New Roman" w:hAnsi="Times New Roman" w:cs="Times New Roman"/>
          <w:sz w:val="24"/>
          <w:szCs w:val="24"/>
        </w:rPr>
      </w:pPr>
      <w:r w:rsidRPr="00B75135">
        <w:rPr>
          <w:rFonts w:ascii="Times New Roman" w:hAnsi="Times New Roman" w:cs="Times New Roman"/>
          <w:b/>
          <w:sz w:val="24"/>
          <w:szCs w:val="24"/>
        </w:rPr>
        <w:t>Выпускник на углубленном уровне получит возможность научиться:</w:t>
      </w:r>
    </w:p>
    <w:p w:rsidR="00EC35FC" w:rsidRPr="009A5E18" w:rsidRDefault="00EC35FC" w:rsidP="00EC35FC">
      <w:pPr>
        <w:pStyle w:val="a0"/>
        <w:rPr>
          <w:sz w:val="24"/>
          <w:szCs w:val="24"/>
        </w:rPr>
      </w:pPr>
      <w:r w:rsidRPr="009A5E18">
        <w:rPr>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EC35FC" w:rsidRPr="009A5E18" w:rsidRDefault="00EC35FC" w:rsidP="00EC35FC">
      <w:pPr>
        <w:pStyle w:val="a0"/>
        <w:rPr>
          <w:sz w:val="24"/>
          <w:szCs w:val="24"/>
        </w:rPr>
      </w:pPr>
      <w:r w:rsidRPr="009A5E18">
        <w:rPr>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EC35FC" w:rsidRPr="009A5E18" w:rsidRDefault="00EC35FC" w:rsidP="00EC35FC">
      <w:pPr>
        <w:pStyle w:val="a0"/>
        <w:rPr>
          <w:sz w:val="24"/>
          <w:szCs w:val="24"/>
        </w:rPr>
      </w:pPr>
      <w:r w:rsidRPr="009A5E18">
        <w:rPr>
          <w:sz w:val="24"/>
          <w:szCs w:val="24"/>
        </w:rPr>
        <w:t>использовать знания о методе «разделяй и властвуй»;</w:t>
      </w:r>
    </w:p>
    <w:p w:rsidR="00EC35FC" w:rsidRPr="009A5E18" w:rsidRDefault="00EC35FC" w:rsidP="00EC35FC">
      <w:pPr>
        <w:pStyle w:val="a0"/>
        <w:rPr>
          <w:sz w:val="24"/>
          <w:szCs w:val="24"/>
        </w:rPr>
      </w:pPr>
      <w:r w:rsidRPr="009A5E18">
        <w:rPr>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EC35FC" w:rsidRPr="009A5E18" w:rsidRDefault="00EC35FC" w:rsidP="00EC35FC">
      <w:pPr>
        <w:pStyle w:val="a0"/>
        <w:rPr>
          <w:sz w:val="24"/>
          <w:szCs w:val="24"/>
        </w:rPr>
      </w:pPr>
      <w:r w:rsidRPr="009A5E18">
        <w:rPr>
          <w:sz w:val="24"/>
          <w:szCs w:val="24"/>
        </w:rPr>
        <w:t>использовать понятие универсального алгоритма и приводить примеры алгоритмически неразрешимых проблем;</w:t>
      </w:r>
    </w:p>
    <w:p w:rsidR="00EC35FC" w:rsidRPr="009A5E18" w:rsidRDefault="00EC35FC" w:rsidP="00EC35FC">
      <w:pPr>
        <w:pStyle w:val="a0"/>
        <w:rPr>
          <w:sz w:val="24"/>
          <w:szCs w:val="24"/>
        </w:rPr>
      </w:pPr>
      <w:r w:rsidRPr="009A5E18">
        <w:rPr>
          <w:sz w:val="24"/>
          <w:szCs w:val="24"/>
        </w:rPr>
        <w:t>использовать второй язык программирования; сравнивать преимущества и недостатки двух языков программирования;</w:t>
      </w:r>
    </w:p>
    <w:p w:rsidR="00EC35FC" w:rsidRPr="009A5E18" w:rsidRDefault="00EC35FC" w:rsidP="00EC35FC">
      <w:pPr>
        <w:pStyle w:val="a0"/>
        <w:rPr>
          <w:sz w:val="24"/>
          <w:szCs w:val="24"/>
        </w:rPr>
      </w:pPr>
      <w:r w:rsidRPr="009A5E18">
        <w:rPr>
          <w:sz w:val="24"/>
          <w:szCs w:val="24"/>
        </w:rPr>
        <w:t xml:space="preserve">создавать программы для учебных или проектных задач средней сложности; </w:t>
      </w:r>
    </w:p>
    <w:p w:rsidR="00EC35FC" w:rsidRPr="009A5E18" w:rsidRDefault="00EC35FC" w:rsidP="00EC35FC">
      <w:pPr>
        <w:pStyle w:val="a0"/>
        <w:rPr>
          <w:sz w:val="24"/>
          <w:szCs w:val="24"/>
        </w:rPr>
      </w:pPr>
      <w:r w:rsidRPr="009A5E18">
        <w:rPr>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EC35FC" w:rsidRPr="009A5E18" w:rsidRDefault="00EC35FC" w:rsidP="00EC35FC">
      <w:pPr>
        <w:pStyle w:val="a0"/>
        <w:ind w:firstLine="357"/>
        <w:rPr>
          <w:sz w:val="24"/>
          <w:szCs w:val="24"/>
        </w:rPr>
      </w:pPr>
      <w:r w:rsidRPr="009A5E18">
        <w:rPr>
          <w:rStyle w:val="diff-chunk"/>
          <w:sz w:val="24"/>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EC35FC" w:rsidRPr="009A5E18" w:rsidRDefault="00EC35FC" w:rsidP="00EC35FC">
      <w:pPr>
        <w:pStyle w:val="a0"/>
        <w:rPr>
          <w:sz w:val="24"/>
          <w:szCs w:val="24"/>
        </w:rPr>
      </w:pPr>
      <w:r w:rsidRPr="009A5E18">
        <w:rPr>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EC35FC" w:rsidRPr="009A5E18" w:rsidRDefault="00EC35FC" w:rsidP="00EC35FC">
      <w:pPr>
        <w:pStyle w:val="a0"/>
        <w:rPr>
          <w:sz w:val="24"/>
          <w:szCs w:val="24"/>
        </w:rPr>
      </w:pPr>
      <w:r w:rsidRPr="009A5E18">
        <w:rPr>
          <w:sz w:val="24"/>
          <w:szCs w:val="24"/>
        </w:rPr>
        <w:t>использовать пакеты программ и сервисы обработки и представления данных, в том числе – статистической обработки;</w:t>
      </w:r>
    </w:p>
    <w:p w:rsidR="00EC35FC" w:rsidRPr="009A5E18" w:rsidRDefault="00EC35FC" w:rsidP="00EC35FC">
      <w:pPr>
        <w:pStyle w:val="a0"/>
        <w:rPr>
          <w:sz w:val="24"/>
          <w:szCs w:val="24"/>
        </w:rPr>
      </w:pPr>
      <w:r w:rsidRPr="009A5E18">
        <w:rPr>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EC35FC" w:rsidRPr="009A5E18" w:rsidRDefault="00EC35FC" w:rsidP="00EC35FC">
      <w:pPr>
        <w:pStyle w:val="a0"/>
        <w:rPr>
          <w:sz w:val="24"/>
          <w:szCs w:val="24"/>
        </w:rPr>
      </w:pPr>
      <w:r w:rsidRPr="009A5E18">
        <w:rPr>
          <w:sz w:val="24"/>
          <w:szCs w:val="24"/>
        </w:rPr>
        <w:t>создавать многотабличные базы данных; работе с базами данных и справочными системами с помощью веб-интерфейса.</w:t>
      </w:r>
    </w:p>
    <w:p w:rsidR="00EC35FC" w:rsidRPr="009A5E18" w:rsidRDefault="00EC35FC" w:rsidP="00EC35FC">
      <w:pPr>
        <w:pStyle w:val="1a"/>
        <w:numPr>
          <w:ilvl w:val="3"/>
          <w:numId w:val="6"/>
        </w:numPr>
        <w:tabs>
          <w:tab w:val="left" w:pos="1724"/>
        </w:tabs>
        <w:ind w:left="1723" w:hanging="901"/>
        <w:jc w:val="both"/>
      </w:pPr>
      <w:bookmarkStart w:id="192" w:name="_Toc65592849"/>
      <w:bookmarkStart w:id="193" w:name="_Toc65593189"/>
      <w:bookmarkStart w:id="194" w:name="_Toc65711143"/>
      <w:r w:rsidRPr="009A5E18">
        <w:lastRenderedPageBreak/>
        <w:t>Физика</w:t>
      </w:r>
      <w:bookmarkEnd w:id="192"/>
      <w:bookmarkEnd w:id="193"/>
      <w:bookmarkEnd w:id="194"/>
    </w:p>
    <w:p w:rsidR="00EC35FC" w:rsidRPr="00B75135" w:rsidRDefault="00EC35FC" w:rsidP="00EC35FC">
      <w:pPr>
        <w:spacing w:before="141" w:line="360" w:lineRule="auto"/>
        <w:ind w:left="682" w:right="406" w:firstLine="707"/>
        <w:jc w:val="both"/>
        <w:rPr>
          <w:rFonts w:ascii="Times New Roman" w:hAnsi="Times New Roman" w:cs="Times New Roman"/>
          <w:b/>
          <w:sz w:val="24"/>
        </w:rPr>
      </w:pPr>
      <w:r w:rsidRPr="00B75135">
        <w:rPr>
          <w:rFonts w:ascii="Times New Roman" w:hAnsi="Times New Roman" w:cs="Times New Roman"/>
          <w:b/>
          <w:sz w:val="24"/>
        </w:rPr>
        <w:t>В результате изучения учебного предмета «Физика» на уровне среднего общего образования:</w:t>
      </w:r>
    </w:p>
    <w:p w:rsidR="00EC35FC" w:rsidRPr="00B75135" w:rsidRDefault="00EC35FC" w:rsidP="00EC35FC">
      <w:pPr>
        <w:pStyle w:val="1a"/>
        <w:spacing w:line="274" w:lineRule="exact"/>
        <w:ind w:left="851"/>
      </w:pPr>
      <w:bookmarkStart w:id="195" w:name="_Toc65592850"/>
      <w:bookmarkStart w:id="196" w:name="_Toc65593190"/>
      <w:bookmarkStart w:id="197" w:name="_Toc65711144"/>
      <w:r w:rsidRPr="00B75135">
        <w:t>Выпускник на базовом уровне научится:</w:t>
      </w:r>
      <w:bookmarkEnd w:id="195"/>
      <w:bookmarkEnd w:id="196"/>
      <w:bookmarkEnd w:id="197"/>
    </w:p>
    <w:p w:rsidR="00EC35FC" w:rsidRPr="00B75135" w:rsidRDefault="00EC35FC" w:rsidP="00EC35FC">
      <w:pPr>
        <w:pStyle w:val="ac"/>
        <w:numPr>
          <w:ilvl w:val="4"/>
          <w:numId w:val="6"/>
        </w:numPr>
        <w:spacing w:before="129" w:line="336" w:lineRule="auto"/>
        <w:ind w:left="0" w:right="412" w:firstLine="285"/>
        <w:rPr>
          <w:sz w:val="24"/>
        </w:rPr>
      </w:pPr>
      <w:r w:rsidRPr="00B75135">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sidRPr="00B75135">
        <w:rPr>
          <w:spacing w:val="-2"/>
          <w:sz w:val="24"/>
        </w:rPr>
        <w:t xml:space="preserve"> </w:t>
      </w:r>
      <w:r w:rsidRPr="00B75135">
        <w:rPr>
          <w:sz w:val="24"/>
        </w:rPr>
        <w:t>людей;</w:t>
      </w:r>
    </w:p>
    <w:p w:rsidR="00EC35FC" w:rsidRPr="00B75135" w:rsidRDefault="00EC35FC" w:rsidP="00EC35FC">
      <w:pPr>
        <w:pStyle w:val="ac"/>
        <w:numPr>
          <w:ilvl w:val="4"/>
          <w:numId w:val="6"/>
        </w:numPr>
        <w:spacing w:before="27" w:line="316" w:lineRule="auto"/>
        <w:ind w:left="0" w:right="412" w:firstLine="285"/>
        <w:rPr>
          <w:sz w:val="24"/>
        </w:rPr>
      </w:pPr>
      <w:r w:rsidRPr="00B75135">
        <w:rPr>
          <w:sz w:val="24"/>
        </w:rPr>
        <w:t>демонстрировать на примерах взаимосвязь между физикой и другими естественными науками;</w:t>
      </w:r>
    </w:p>
    <w:p w:rsidR="00EC35FC" w:rsidRPr="00B75135" w:rsidRDefault="00EC35FC" w:rsidP="00EC35FC">
      <w:pPr>
        <w:pStyle w:val="ac"/>
        <w:numPr>
          <w:ilvl w:val="4"/>
          <w:numId w:val="6"/>
        </w:numPr>
        <w:spacing w:before="51" w:line="314" w:lineRule="auto"/>
        <w:ind w:left="0" w:right="403" w:firstLine="285"/>
        <w:rPr>
          <w:sz w:val="24"/>
        </w:rPr>
      </w:pPr>
      <w:r w:rsidRPr="00B75135">
        <w:rPr>
          <w:sz w:val="24"/>
        </w:rPr>
        <w:t>устанавливать взаимосвязь естественно-научных явлений и применять основные физические модели для их описания и объяснения;</w:t>
      </w:r>
    </w:p>
    <w:p w:rsidR="00EC35FC" w:rsidRPr="00B75135" w:rsidRDefault="00EC35FC" w:rsidP="00EC35FC">
      <w:pPr>
        <w:pStyle w:val="ac"/>
        <w:numPr>
          <w:ilvl w:val="4"/>
          <w:numId w:val="6"/>
        </w:numPr>
        <w:spacing w:before="92" w:line="338" w:lineRule="auto"/>
        <w:ind w:left="0" w:right="402" w:firstLine="285"/>
        <w:rPr>
          <w:sz w:val="24"/>
        </w:rPr>
      </w:pPr>
      <w:r w:rsidRPr="00B75135">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sidRPr="00B75135">
        <w:rPr>
          <w:spacing w:val="-7"/>
          <w:sz w:val="24"/>
        </w:rPr>
        <w:t xml:space="preserve"> </w:t>
      </w:r>
      <w:r w:rsidRPr="00B75135">
        <w:rPr>
          <w:sz w:val="24"/>
        </w:rPr>
        <w:t>оценивая;</w:t>
      </w:r>
    </w:p>
    <w:p w:rsidR="00EC35FC" w:rsidRPr="00B75135" w:rsidRDefault="00EC35FC" w:rsidP="00EC35FC">
      <w:pPr>
        <w:pStyle w:val="ac"/>
        <w:numPr>
          <w:ilvl w:val="4"/>
          <w:numId w:val="6"/>
        </w:numPr>
        <w:spacing w:before="22" w:line="345" w:lineRule="auto"/>
        <w:ind w:left="0" w:right="403" w:firstLine="285"/>
        <w:rPr>
          <w:sz w:val="24"/>
        </w:rPr>
      </w:pPr>
      <w:r w:rsidRPr="00B75135">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w:t>
      </w:r>
      <w:r w:rsidRPr="00B75135">
        <w:rPr>
          <w:spacing w:val="1"/>
          <w:sz w:val="24"/>
        </w:rPr>
        <w:t xml:space="preserve"> </w:t>
      </w:r>
      <w:r w:rsidRPr="00B75135">
        <w:rPr>
          <w:sz w:val="24"/>
        </w:rPr>
        <w:t>познании;</w:t>
      </w:r>
    </w:p>
    <w:p w:rsidR="00EC35FC" w:rsidRPr="00B75135" w:rsidRDefault="00EC35FC" w:rsidP="00EC35FC">
      <w:pPr>
        <w:pStyle w:val="ac"/>
        <w:numPr>
          <w:ilvl w:val="4"/>
          <w:numId w:val="6"/>
        </w:numPr>
        <w:spacing w:line="345" w:lineRule="auto"/>
        <w:ind w:left="0" w:right="405" w:firstLine="285"/>
        <w:rPr>
          <w:sz w:val="24"/>
        </w:rPr>
      </w:pPr>
      <w:r w:rsidRPr="00B75135">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sidRPr="00B75135">
        <w:rPr>
          <w:spacing w:val="-8"/>
          <w:sz w:val="24"/>
        </w:rPr>
        <w:t xml:space="preserve"> </w:t>
      </w:r>
      <w:r w:rsidRPr="00B75135">
        <w:rPr>
          <w:sz w:val="24"/>
        </w:rPr>
        <w:t>формулам;</w:t>
      </w:r>
    </w:p>
    <w:p w:rsidR="00EC35FC" w:rsidRPr="00B75135" w:rsidRDefault="00EC35FC" w:rsidP="00EC35FC">
      <w:pPr>
        <w:pStyle w:val="ac"/>
        <w:numPr>
          <w:ilvl w:val="4"/>
          <w:numId w:val="6"/>
        </w:numPr>
        <w:spacing w:before="5" w:line="326" w:lineRule="auto"/>
        <w:ind w:left="0" w:right="408" w:firstLine="285"/>
        <w:rPr>
          <w:sz w:val="24"/>
        </w:rPr>
      </w:pPr>
      <w:r w:rsidRPr="00B75135">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w:t>
      </w:r>
      <w:r w:rsidRPr="00B75135">
        <w:rPr>
          <w:spacing w:val="12"/>
          <w:sz w:val="24"/>
        </w:rPr>
        <w:t xml:space="preserve"> </w:t>
      </w:r>
      <w:r w:rsidRPr="00B75135">
        <w:rPr>
          <w:sz w:val="24"/>
        </w:rPr>
        <w:t>характеризующих</w:t>
      </w:r>
    </w:p>
    <w:p w:rsidR="00EC35FC" w:rsidRPr="00B75135" w:rsidRDefault="00EC35FC" w:rsidP="00EC35FC">
      <w:pPr>
        <w:pStyle w:val="aa"/>
        <w:spacing w:before="70"/>
        <w:ind w:left="0" w:firstLine="0"/>
      </w:pPr>
      <w:r w:rsidRPr="00B75135">
        <w:t>данную зависимость между величинами, и делать вывод с учетом погрешности измерений;</w:t>
      </w:r>
    </w:p>
    <w:p w:rsidR="00EC35FC" w:rsidRPr="00B75135" w:rsidRDefault="00EC35FC" w:rsidP="00EC35FC">
      <w:pPr>
        <w:pStyle w:val="ac"/>
        <w:numPr>
          <w:ilvl w:val="4"/>
          <w:numId w:val="6"/>
        </w:numPr>
        <w:spacing w:before="138" w:line="314" w:lineRule="auto"/>
        <w:ind w:left="0" w:right="407" w:firstLine="285"/>
        <w:rPr>
          <w:sz w:val="24"/>
        </w:rPr>
      </w:pPr>
      <w:r w:rsidRPr="00B75135">
        <w:rPr>
          <w:sz w:val="24"/>
        </w:rPr>
        <w:t>использовать для описания характера протекания физических процессов физические величины и демонстрировать взаимосвязь между</w:t>
      </w:r>
      <w:r w:rsidRPr="00B75135">
        <w:rPr>
          <w:spacing w:val="-12"/>
          <w:sz w:val="24"/>
        </w:rPr>
        <w:t xml:space="preserve"> </w:t>
      </w:r>
      <w:r w:rsidRPr="00B75135">
        <w:rPr>
          <w:sz w:val="24"/>
        </w:rPr>
        <w:t>ними;</w:t>
      </w:r>
    </w:p>
    <w:p w:rsidR="00EC35FC" w:rsidRPr="00B75135" w:rsidRDefault="00EC35FC" w:rsidP="00EC35FC">
      <w:pPr>
        <w:pStyle w:val="ac"/>
        <w:numPr>
          <w:ilvl w:val="4"/>
          <w:numId w:val="6"/>
        </w:numPr>
        <w:spacing w:before="55" w:line="316" w:lineRule="auto"/>
        <w:ind w:left="0" w:right="413" w:firstLine="285"/>
        <w:rPr>
          <w:sz w:val="24"/>
        </w:rPr>
      </w:pPr>
      <w:r w:rsidRPr="00B75135">
        <w:rPr>
          <w:sz w:val="24"/>
        </w:rPr>
        <w:t>использовать для описания характера протекания физических процессов физические законы с учетом границ их</w:t>
      </w:r>
      <w:r w:rsidRPr="00B75135">
        <w:rPr>
          <w:spacing w:val="-2"/>
          <w:sz w:val="24"/>
        </w:rPr>
        <w:t xml:space="preserve"> </w:t>
      </w:r>
      <w:r w:rsidRPr="00B75135">
        <w:rPr>
          <w:sz w:val="24"/>
        </w:rPr>
        <w:t>применимости;</w:t>
      </w:r>
    </w:p>
    <w:p w:rsidR="00EC35FC" w:rsidRPr="00B75135" w:rsidRDefault="00EC35FC" w:rsidP="00EC35FC">
      <w:pPr>
        <w:pStyle w:val="ac"/>
        <w:numPr>
          <w:ilvl w:val="4"/>
          <w:numId w:val="6"/>
        </w:numPr>
        <w:spacing w:before="50" w:line="336" w:lineRule="auto"/>
        <w:ind w:left="0" w:right="404" w:firstLine="285"/>
        <w:rPr>
          <w:sz w:val="24"/>
        </w:rPr>
      </w:pPr>
      <w:r w:rsidRPr="00B75135">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sidRPr="00B75135">
        <w:rPr>
          <w:spacing w:val="-6"/>
          <w:sz w:val="24"/>
        </w:rPr>
        <w:t xml:space="preserve"> </w:t>
      </w:r>
      <w:r w:rsidRPr="00B75135">
        <w:rPr>
          <w:sz w:val="24"/>
        </w:rPr>
        <w:t>(явления);</w:t>
      </w:r>
    </w:p>
    <w:p w:rsidR="00EC35FC" w:rsidRPr="00B75135" w:rsidRDefault="00EC35FC" w:rsidP="00EC35FC">
      <w:pPr>
        <w:pStyle w:val="ac"/>
        <w:numPr>
          <w:ilvl w:val="4"/>
          <w:numId w:val="6"/>
        </w:numPr>
        <w:spacing w:before="25" w:line="345" w:lineRule="auto"/>
        <w:ind w:left="0" w:right="410" w:firstLine="285"/>
        <w:rPr>
          <w:sz w:val="24"/>
        </w:rPr>
      </w:pPr>
      <w:r w:rsidRPr="00B75135">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C35FC" w:rsidRPr="00B75135" w:rsidRDefault="00EC35FC" w:rsidP="00EC35FC">
      <w:pPr>
        <w:pStyle w:val="ac"/>
        <w:numPr>
          <w:ilvl w:val="4"/>
          <w:numId w:val="6"/>
        </w:numPr>
        <w:spacing w:before="5" w:line="316" w:lineRule="auto"/>
        <w:ind w:left="0" w:right="415" w:firstLine="285"/>
        <w:rPr>
          <w:sz w:val="24"/>
        </w:rPr>
      </w:pPr>
      <w:r w:rsidRPr="00B75135">
        <w:rPr>
          <w:sz w:val="24"/>
        </w:rPr>
        <w:lastRenderedPageBreak/>
        <w:t>учитывать границы применения изученных физических моделей при решении физических и межпредметных</w:t>
      </w:r>
      <w:r w:rsidRPr="00B75135">
        <w:rPr>
          <w:spacing w:val="-5"/>
          <w:sz w:val="24"/>
        </w:rPr>
        <w:t xml:space="preserve"> </w:t>
      </w:r>
      <w:r w:rsidRPr="00B75135">
        <w:rPr>
          <w:sz w:val="24"/>
        </w:rPr>
        <w:t>задач;</w:t>
      </w:r>
    </w:p>
    <w:p w:rsidR="00EC35FC" w:rsidRPr="00B75135" w:rsidRDefault="00EC35FC" w:rsidP="00EC35FC">
      <w:pPr>
        <w:pStyle w:val="ac"/>
        <w:numPr>
          <w:ilvl w:val="4"/>
          <w:numId w:val="6"/>
        </w:numPr>
        <w:spacing w:before="51" w:line="336" w:lineRule="auto"/>
        <w:ind w:left="0" w:right="414" w:firstLine="285"/>
        <w:rPr>
          <w:sz w:val="24"/>
        </w:rPr>
      </w:pPr>
      <w:r w:rsidRPr="00B75135">
        <w:rPr>
          <w:sz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w:t>
      </w:r>
      <w:r w:rsidRPr="00B75135">
        <w:rPr>
          <w:spacing w:val="2"/>
          <w:sz w:val="24"/>
        </w:rPr>
        <w:t xml:space="preserve"> </w:t>
      </w:r>
      <w:r w:rsidRPr="00B75135">
        <w:rPr>
          <w:sz w:val="24"/>
        </w:rPr>
        <w:t>задач;</w:t>
      </w:r>
    </w:p>
    <w:p w:rsidR="00EC35FC" w:rsidRPr="00B75135" w:rsidRDefault="00EC35FC" w:rsidP="00EC35FC">
      <w:pPr>
        <w:pStyle w:val="ac"/>
        <w:numPr>
          <w:ilvl w:val="4"/>
          <w:numId w:val="6"/>
        </w:numPr>
        <w:spacing w:before="42" w:line="340" w:lineRule="auto"/>
        <w:ind w:left="0" w:right="402" w:firstLine="285"/>
      </w:pPr>
      <w:r w:rsidRPr="00B75135">
        <w:rPr>
          <w:sz w:val="24"/>
        </w:rP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w:t>
      </w:r>
      <w:r w:rsidRPr="00B75135">
        <w:t>сохранения здоровья и соблюдения норм экологического поведения в окружающей среде, для принятия решений в повседневной</w:t>
      </w:r>
      <w:r w:rsidRPr="00B75135">
        <w:rPr>
          <w:spacing w:val="-10"/>
        </w:rPr>
        <w:t xml:space="preserve"> </w:t>
      </w:r>
      <w:r w:rsidRPr="00B75135">
        <w:t>жизни.</w:t>
      </w:r>
    </w:p>
    <w:p w:rsidR="00EC35FC" w:rsidRPr="00B75135" w:rsidRDefault="00EC35FC" w:rsidP="00EC35FC">
      <w:pPr>
        <w:pStyle w:val="1a"/>
        <w:spacing w:before="8"/>
        <w:ind w:left="0"/>
      </w:pPr>
      <w:bookmarkStart w:id="198" w:name="_Toc65592851"/>
      <w:bookmarkStart w:id="199" w:name="_Toc65593191"/>
      <w:bookmarkStart w:id="200" w:name="_Toc65711145"/>
      <w:r w:rsidRPr="00B75135">
        <w:t>Выпускник на базовом уровне получит возможность научиться:</w:t>
      </w:r>
      <w:bookmarkEnd w:id="198"/>
      <w:bookmarkEnd w:id="199"/>
      <w:bookmarkEnd w:id="200"/>
    </w:p>
    <w:p w:rsidR="00EC35FC" w:rsidRPr="00B75135" w:rsidRDefault="00EC35FC" w:rsidP="00EC35FC">
      <w:pPr>
        <w:pStyle w:val="ac"/>
        <w:numPr>
          <w:ilvl w:val="4"/>
          <w:numId w:val="6"/>
        </w:numPr>
        <w:spacing w:before="128" w:line="316" w:lineRule="auto"/>
        <w:ind w:left="0" w:right="414" w:firstLine="285"/>
        <w:rPr>
          <w:sz w:val="24"/>
        </w:rPr>
      </w:pPr>
      <w:r w:rsidRPr="00B75135">
        <w:rPr>
          <w:sz w:val="24"/>
        </w:rPr>
        <w:t>понимать и объяснять целостность физической теории, различать границы ее применимости и место в ряду других физических</w:t>
      </w:r>
      <w:r w:rsidRPr="00B75135">
        <w:rPr>
          <w:spacing w:val="-9"/>
          <w:sz w:val="24"/>
        </w:rPr>
        <w:t xml:space="preserve"> </w:t>
      </w:r>
      <w:r w:rsidRPr="00B75135">
        <w:rPr>
          <w:sz w:val="24"/>
        </w:rPr>
        <w:t>теорий;</w:t>
      </w:r>
    </w:p>
    <w:p w:rsidR="00EC35FC" w:rsidRPr="00B75135" w:rsidRDefault="00EC35FC" w:rsidP="00EC35FC">
      <w:pPr>
        <w:pStyle w:val="ac"/>
        <w:numPr>
          <w:ilvl w:val="4"/>
          <w:numId w:val="6"/>
        </w:numPr>
        <w:spacing w:before="52" w:line="336" w:lineRule="auto"/>
        <w:ind w:left="0" w:right="399" w:firstLine="285"/>
        <w:rPr>
          <w:sz w:val="24"/>
        </w:rPr>
      </w:pPr>
      <w:r w:rsidRPr="00B75135">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sidRPr="00B75135">
        <w:rPr>
          <w:spacing w:val="-2"/>
          <w:sz w:val="24"/>
        </w:rPr>
        <w:t xml:space="preserve"> </w:t>
      </w:r>
      <w:r w:rsidRPr="00B75135">
        <w:rPr>
          <w:sz w:val="24"/>
        </w:rPr>
        <w:t>доказательств;</w:t>
      </w:r>
    </w:p>
    <w:p w:rsidR="00EC35FC" w:rsidRPr="00B75135" w:rsidRDefault="00EC35FC" w:rsidP="00EC35FC">
      <w:pPr>
        <w:pStyle w:val="ac"/>
        <w:numPr>
          <w:ilvl w:val="4"/>
          <w:numId w:val="6"/>
        </w:numPr>
        <w:spacing w:before="26" w:line="314" w:lineRule="auto"/>
        <w:ind w:left="0" w:right="412" w:firstLine="285"/>
        <w:rPr>
          <w:sz w:val="24"/>
        </w:rPr>
      </w:pPr>
      <w:r w:rsidRPr="00B75135">
        <w:rPr>
          <w:sz w:val="24"/>
        </w:rPr>
        <w:t>характеризовать системную связь между основополагающими научными понятиями: пространство, время, материя (вещество, поле), движение, сила,</w:t>
      </w:r>
      <w:r w:rsidRPr="00B75135">
        <w:rPr>
          <w:spacing w:val="-14"/>
          <w:sz w:val="24"/>
        </w:rPr>
        <w:t xml:space="preserve"> </w:t>
      </w:r>
      <w:r w:rsidRPr="00B75135">
        <w:rPr>
          <w:sz w:val="24"/>
        </w:rPr>
        <w:t>энергия;</w:t>
      </w:r>
    </w:p>
    <w:p w:rsidR="00EC35FC" w:rsidRPr="00B75135" w:rsidRDefault="00EC35FC" w:rsidP="00EC35FC">
      <w:pPr>
        <w:pStyle w:val="ac"/>
        <w:numPr>
          <w:ilvl w:val="4"/>
          <w:numId w:val="6"/>
        </w:numPr>
        <w:spacing w:before="55" w:line="314" w:lineRule="auto"/>
        <w:ind w:left="0" w:right="412" w:firstLine="285"/>
        <w:rPr>
          <w:sz w:val="24"/>
        </w:rPr>
      </w:pPr>
      <w:r w:rsidRPr="00B75135">
        <w:rPr>
          <w:sz w:val="24"/>
        </w:rPr>
        <w:t>выдвигать гипотезы на основе знания основополагающих физических закономерностей и</w:t>
      </w:r>
      <w:r w:rsidRPr="00B75135">
        <w:rPr>
          <w:spacing w:val="-3"/>
          <w:sz w:val="24"/>
        </w:rPr>
        <w:t xml:space="preserve"> </w:t>
      </w:r>
      <w:r w:rsidRPr="00B75135">
        <w:rPr>
          <w:sz w:val="24"/>
        </w:rPr>
        <w:t>законов;</w:t>
      </w:r>
    </w:p>
    <w:p w:rsidR="00EC35FC" w:rsidRPr="00B75135" w:rsidRDefault="00EC35FC" w:rsidP="00753781">
      <w:pPr>
        <w:pStyle w:val="ac"/>
        <w:numPr>
          <w:ilvl w:val="4"/>
          <w:numId w:val="6"/>
        </w:numPr>
        <w:spacing w:before="52"/>
        <w:ind w:left="0" w:firstLine="284"/>
        <w:rPr>
          <w:sz w:val="24"/>
        </w:rPr>
      </w:pPr>
      <w:r w:rsidRPr="00B75135">
        <w:rPr>
          <w:sz w:val="24"/>
        </w:rPr>
        <w:t>самостоятельно планировать и проводить физические эксперименты;</w:t>
      </w:r>
    </w:p>
    <w:p w:rsidR="00EC35FC" w:rsidRPr="00B75135" w:rsidRDefault="00EC35FC" w:rsidP="00EC35FC">
      <w:pPr>
        <w:pStyle w:val="ac"/>
        <w:numPr>
          <w:ilvl w:val="4"/>
          <w:numId w:val="6"/>
        </w:numPr>
        <w:spacing w:before="124" w:line="314" w:lineRule="auto"/>
        <w:ind w:left="0" w:right="412" w:firstLine="285"/>
        <w:rPr>
          <w:sz w:val="24"/>
        </w:rPr>
      </w:pPr>
      <w:r w:rsidRPr="00B75135">
        <w:rPr>
          <w:sz w:val="24"/>
        </w:rPr>
        <w:t>характеризовать глобальные проблемы, стоящие перед человечеством: энергетические, сырьевые, экологические, – и роль физики в решении этих</w:t>
      </w:r>
      <w:r w:rsidRPr="00B75135">
        <w:rPr>
          <w:spacing w:val="-12"/>
          <w:sz w:val="24"/>
        </w:rPr>
        <w:t xml:space="preserve"> </w:t>
      </w:r>
      <w:r w:rsidRPr="00B75135">
        <w:rPr>
          <w:sz w:val="24"/>
        </w:rPr>
        <w:t>проблем;</w:t>
      </w:r>
    </w:p>
    <w:p w:rsidR="00753781" w:rsidRDefault="00EC35FC" w:rsidP="00EC35FC">
      <w:pPr>
        <w:pStyle w:val="ac"/>
        <w:numPr>
          <w:ilvl w:val="4"/>
          <w:numId w:val="6"/>
        </w:numPr>
        <w:spacing w:before="60" w:line="336" w:lineRule="auto"/>
        <w:ind w:left="0" w:right="406" w:firstLine="285"/>
        <w:rPr>
          <w:sz w:val="24"/>
        </w:rPr>
      </w:pPr>
      <w:r w:rsidRPr="00B75135">
        <w:rPr>
          <w:sz w:val="24"/>
        </w:rPr>
        <w:t xml:space="preserve">решать практико-ориентированные качественные и расчетные физические задачи с </w:t>
      </w:r>
      <w:r w:rsidR="00753781">
        <w:rPr>
          <w:sz w:val="24"/>
        </w:rPr>
        <w:t xml:space="preserve"> </w:t>
      </w:r>
    </w:p>
    <w:p w:rsidR="00EC35FC" w:rsidRPr="00B75135" w:rsidRDefault="00753781" w:rsidP="00753781">
      <w:pPr>
        <w:pStyle w:val="ac"/>
        <w:spacing w:before="60" w:line="336" w:lineRule="auto"/>
        <w:ind w:left="285" w:right="406" w:firstLine="0"/>
        <w:rPr>
          <w:sz w:val="24"/>
        </w:rPr>
      </w:pPr>
      <w:r>
        <w:rPr>
          <w:sz w:val="24"/>
        </w:rPr>
        <w:t>в</w:t>
      </w:r>
      <w:r w:rsidR="00EC35FC" w:rsidRPr="00B75135">
        <w:rPr>
          <w:sz w:val="24"/>
        </w:rPr>
        <w:t>ыбором физической модели, используя несколько физических законов или формул, связывающих известные физические величины, в контексте межпредметных</w:t>
      </w:r>
      <w:r w:rsidR="00EC35FC" w:rsidRPr="00B75135">
        <w:rPr>
          <w:spacing w:val="-14"/>
          <w:sz w:val="24"/>
        </w:rPr>
        <w:t xml:space="preserve"> </w:t>
      </w:r>
      <w:r w:rsidR="00EC35FC" w:rsidRPr="00B75135">
        <w:rPr>
          <w:sz w:val="24"/>
        </w:rPr>
        <w:t>связей;</w:t>
      </w:r>
    </w:p>
    <w:p w:rsidR="00EC35FC" w:rsidRPr="00B75135" w:rsidRDefault="00EC35FC" w:rsidP="00EC35FC">
      <w:pPr>
        <w:pStyle w:val="ac"/>
        <w:numPr>
          <w:ilvl w:val="4"/>
          <w:numId w:val="6"/>
        </w:numPr>
        <w:spacing w:before="27" w:line="314" w:lineRule="auto"/>
        <w:ind w:left="0" w:right="414" w:firstLine="285"/>
        <w:rPr>
          <w:sz w:val="24"/>
        </w:rPr>
      </w:pPr>
      <w:r w:rsidRPr="00B75135">
        <w:rPr>
          <w:sz w:val="24"/>
        </w:rPr>
        <w:t>объяснять принципы работы и характеристики изученных машин, приборов и технических</w:t>
      </w:r>
      <w:r w:rsidRPr="00B75135">
        <w:rPr>
          <w:spacing w:val="2"/>
          <w:sz w:val="24"/>
        </w:rPr>
        <w:t xml:space="preserve"> </w:t>
      </w:r>
      <w:r w:rsidRPr="00B75135">
        <w:rPr>
          <w:sz w:val="24"/>
        </w:rPr>
        <w:t>устройств;</w:t>
      </w:r>
    </w:p>
    <w:p w:rsidR="00EC35FC" w:rsidRPr="00B75135" w:rsidRDefault="00EC35FC" w:rsidP="00EC35FC">
      <w:pPr>
        <w:pStyle w:val="ac"/>
        <w:numPr>
          <w:ilvl w:val="4"/>
          <w:numId w:val="6"/>
        </w:numPr>
        <w:spacing w:before="52" w:line="338" w:lineRule="auto"/>
        <w:ind w:left="0" w:right="408" w:firstLine="285"/>
        <w:rPr>
          <w:sz w:val="24"/>
        </w:rPr>
      </w:pPr>
      <w:r w:rsidRPr="00B75135">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sidRPr="00B75135">
        <w:rPr>
          <w:spacing w:val="-14"/>
          <w:sz w:val="24"/>
        </w:rPr>
        <w:t xml:space="preserve"> </w:t>
      </w:r>
      <w:r w:rsidRPr="00B75135">
        <w:rPr>
          <w:sz w:val="24"/>
        </w:rPr>
        <w:t>оценки.</w:t>
      </w:r>
    </w:p>
    <w:p w:rsidR="00EC35FC" w:rsidRPr="00B75135" w:rsidRDefault="00EC35FC" w:rsidP="00EC35FC">
      <w:pPr>
        <w:rPr>
          <w:rFonts w:ascii="Times New Roman" w:hAnsi="Times New Roman" w:cs="Times New Roman"/>
          <w:sz w:val="24"/>
          <w:szCs w:val="24"/>
        </w:rPr>
      </w:pPr>
      <w:r w:rsidRPr="00B75135">
        <w:rPr>
          <w:rFonts w:ascii="Times New Roman" w:hAnsi="Times New Roman" w:cs="Times New Roman"/>
          <w:b/>
          <w:sz w:val="24"/>
          <w:szCs w:val="24"/>
        </w:rPr>
        <w:t>Выпускник на углубленном уровне научится:</w:t>
      </w:r>
    </w:p>
    <w:p w:rsidR="00EC35FC" w:rsidRPr="00B75135" w:rsidRDefault="00EC35FC" w:rsidP="00EC35FC">
      <w:pPr>
        <w:pStyle w:val="a0"/>
        <w:rPr>
          <w:sz w:val="24"/>
          <w:szCs w:val="24"/>
        </w:rPr>
      </w:pPr>
      <w:r w:rsidRPr="00B75135">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C35FC" w:rsidRPr="00B75135" w:rsidRDefault="00EC35FC" w:rsidP="00EC35FC">
      <w:pPr>
        <w:pStyle w:val="a0"/>
        <w:rPr>
          <w:sz w:val="24"/>
          <w:szCs w:val="24"/>
        </w:rPr>
      </w:pPr>
      <w:r w:rsidRPr="00B75135">
        <w:rPr>
          <w:sz w:val="24"/>
          <w:szCs w:val="24"/>
        </w:rPr>
        <w:t>характеризовать взаимосвязь между физикой и другими естественными науками;</w:t>
      </w:r>
    </w:p>
    <w:p w:rsidR="00EC35FC" w:rsidRPr="00B75135" w:rsidRDefault="00EC35FC" w:rsidP="00EC35FC">
      <w:pPr>
        <w:pStyle w:val="a0"/>
        <w:rPr>
          <w:sz w:val="24"/>
          <w:szCs w:val="24"/>
        </w:rPr>
      </w:pPr>
      <w:r w:rsidRPr="00B75135">
        <w:rPr>
          <w:sz w:val="24"/>
          <w:szCs w:val="24"/>
        </w:rPr>
        <w:lastRenderedPageBreak/>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C35FC" w:rsidRPr="00B75135" w:rsidRDefault="00EC35FC" w:rsidP="00EC35FC">
      <w:pPr>
        <w:pStyle w:val="a0"/>
        <w:rPr>
          <w:sz w:val="24"/>
          <w:szCs w:val="24"/>
        </w:rPr>
      </w:pPr>
      <w:r w:rsidRPr="00B75135">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C35FC" w:rsidRPr="00B75135" w:rsidRDefault="00EC35FC" w:rsidP="00EC35FC">
      <w:pPr>
        <w:pStyle w:val="a0"/>
        <w:rPr>
          <w:sz w:val="24"/>
          <w:szCs w:val="24"/>
        </w:rPr>
      </w:pPr>
      <w:r w:rsidRPr="00B75135">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C35FC" w:rsidRPr="00B75135" w:rsidRDefault="00EC35FC" w:rsidP="00EC35FC">
      <w:pPr>
        <w:pStyle w:val="a0"/>
        <w:rPr>
          <w:sz w:val="24"/>
          <w:szCs w:val="24"/>
        </w:rPr>
      </w:pPr>
      <w:r w:rsidRPr="00B75135">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EC35FC" w:rsidRPr="00B75135" w:rsidRDefault="00EC35FC" w:rsidP="00EC35FC">
      <w:pPr>
        <w:pStyle w:val="a0"/>
        <w:rPr>
          <w:sz w:val="24"/>
          <w:szCs w:val="24"/>
        </w:rPr>
      </w:pPr>
      <w:r w:rsidRPr="00B75135">
        <w:rPr>
          <w:sz w:val="24"/>
          <w:szCs w:val="24"/>
        </w:rPr>
        <w:t>самостоятельно планировать и проводить физические эксперименты;</w:t>
      </w:r>
    </w:p>
    <w:p w:rsidR="00EC35FC" w:rsidRPr="00B75135" w:rsidRDefault="00EC35FC" w:rsidP="00EC35FC">
      <w:pPr>
        <w:pStyle w:val="a0"/>
        <w:rPr>
          <w:sz w:val="24"/>
          <w:szCs w:val="24"/>
        </w:rPr>
      </w:pPr>
      <w:r w:rsidRPr="00B75135">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EC35FC" w:rsidRPr="00B75135" w:rsidRDefault="00EC35FC" w:rsidP="00EC35FC">
      <w:pPr>
        <w:pStyle w:val="a0"/>
        <w:rPr>
          <w:sz w:val="24"/>
          <w:szCs w:val="24"/>
        </w:rPr>
      </w:pPr>
      <w:r w:rsidRPr="00B75135">
        <w:rPr>
          <w:sz w:val="24"/>
          <w:szCs w:val="24"/>
        </w:rPr>
        <w:t>объяснять границы применения изученных физических моделей при решении физических и межпредметных задач;</w:t>
      </w:r>
    </w:p>
    <w:p w:rsidR="00EC35FC" w:rsidRPr="00B75135" w:rsidRDefault="00EC35FC" w:rsidP="00EC35FC">
      <w:pPr>
        <w:pStyle w:val="a0"/>
        <w:rPr>
          <w:sz w:val="24"/>
          <w:szCs w:val="24"/>
        </w:rPr>
      </w:pPr>
      <w:r w:rsidRPr="00B75135">
        <w:rPr>
          <w:sz w:val="24"/>
          <w:szCs w:val="24"/>
        </w:rPr>
        <w:t>выдвигать гипотезы на основе знания основополагающих физических закономерностей и законов;</w:t>
      </w:r>
    </w:p>
    <w:p w:rsidR="00EC35FC" w:rsidRPr="00B75135" w:rsidRDefault="00EC35FC" w:rsidP="00EC35FC">
      <w:pPr>
        <w:pStyle w:val="a0"/>
        <w:rPr>
          <w:sz w:val="24"/>
          <w:szCs w:val="24"/>
        </w:rPr>
      </w:pPr>
      <w:r w:rsidRPr="00B75135">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EC35FC" w:rsidRPr="00B75135" w:rsidRDefault="00EC35FC" w:rsidP="00EC35FC">
      <w:pPr>
        <w:pStyle w:val="a0"/>
        <w:rPr>
          <w:sz w:val="24"/>
          <w:szCs w:val="24"/>
        </w:rPr>
      </w:pPr>
      <w:r w:rsidRPr="00B75135">
        <w:rPr>
          <w:sz w:val="24"/>
          <w:szCs w:val="24"/>
        </w:rPr>
        <w:t>объяснять принципы работы и характеристики изученных машин, приборов и технических устройств;</w:t>
      </w:r>
    </w:p>
    <w:p w:rsidR="00EC35FC" w:rsidRPr="00B75135" w:rsidRDefault="00EC35FC" w:rsidP="00EC35FC">
      <w:pPr>
        <w:pStyle w:val="a0"/>
        <w:rPr>
          <w:sz w:val="24"/>
          <w:szCs w:val="24"/>
        </w:rPr>
      </w:pPr>
      <w:r w:rsidRPr="00B75135">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EC35FC" w:rsidRPr="00B75135" w:rsidRDefault="00EC35FC" w:rsidP="00EC35FC">
      <w:pPr>
        <w:rPr>
          <w:rFonts w:ascii="Times New Roman" w:hAnsi="Times New Roman" w:cs="Times New Roman"/>
          <w:sz w:val="24"/>
          <w:szCs w:val="24"/>
        </w:rPr>
      </w:pPr>
      <w:r w:rsidRPr="00B75135">
        <w:rPr>
          <w:rFonts w:ascii="Times New Roman" w:hAnsi="Times New Roman" w:cs="Times New Roman"/>
          <w:b/>
          <w:sz w:val="24"/>
          <w:szCs w:val="24"/>
        </w:rPr>
        <w:t>Выпускник на углубленном уровне получит возможность научиться:</w:t>
      </w:r>
    </w:p>
    <w:p w:rsidR="00EC35FC" w:rsidRPr="000A1548" w:rsidRDefault="00EC35FC" w:rsidP="00EC35FC">
      <w:pPr>
        <w:pStyle w:val="a0"/>
        <w:rPr>
          <w:sz w:val="24"/>
          <w:szCs w:val="24"/>
        </w:rPr>
      </w:pPr>
      <w:r w:rsidRPr="000A1548">
        <w:rPr>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EC35FC" w:rsidRPr="000A1548" w:rsidRDefault="00EC35FC" w:rsidP="00EC35FC">
      <w:pPr>
        <w:pStyle w:val="a0"/>
        <w:rPr>
          <w:sz w:val="24"/>
          <w:szCs w:val="24"/>
        </w:rPr>
      </w:pPr>
      <w:r w:rsidRPr="000A1548">
        <w:rPr>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EC35FC" w:rsidRPr="000A1548" w:rsidRDefault="00EC35FC" w:rsidP="00EC35FC">
      <w:pPr>
        <w:pStyle w:val="a0"/>
        <w:rPr>
          <w:sz w:val="24"/>
          <w:szCs w:val="24"/>
        </w:rPr>
      </w:pPr>
      <w:r w:rsidRPr="000A1548">
        <w:rPr>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EC35FC" w:rsidRPr="000A1548" w:rsidRDefault="00EC35FC" w:rsidP="00EC35FC">
      <w:pPr>
        <w:pStyle w:val="a0"/>
        <w:rPr>
          <w:sz w:val="24"/>
          <w:szCs w:val="24"/>
        </w:rPr>
      </w:pPr>
      <w:r w:rsidRPr="000A1548">
        <w:rPr>
          <w:sz w:val="24"/>
          <w:szCs w:val="24"/>
        </w:rPr>
        <w:t>решать экспериментальные</w:t>
      </w:r>
      <w:r w:rsidRPr="000A1548">
        <w:rPr>
          <w:color w:val="20124D"/>
          <w:sz w:val="24"/>
          <w:szCs w:val="24"/>
        </w:rPr>
        <w:t>,</w:t>
      </w:r>
      <w:r w:rsidRPr="000A1548">
        <w:rPr>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EC35FC" w:rsidRPr="000A1548" w:rsidRDefault="00EC35FC" w:rsidP="00EC35FC">
      <w:pPr>
        <w:pStyle w:val="a0"/>
        <w:rPr>
          <w:sz w:val="24"/>
          <w:szCs w:val="24"/>
        </w:rPr>
      </w:pPr>
      <w:r w:rsidRPr="000A1548">
        <w:rPr>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EC35FC" w:rsidRPr="000A1548" w:rsidRDefault="00EC35FC" w:rsidP="00EC35FC">
      <w:pPr>
        <w:pStyle w:val="a0"/>
        <w:rPr>
          <w:sz w:val="24"/>
          <w:szCs w:val="24"/>
        </w:rPr>
      </w:pPr>
      <w:r w:rsidRPr="000A1548">
        <w:rPr>
          <w:sz w:val="24"/>
          <w:szCs w:val="24"/>
        </w:rPr>
        <w:lastRenderedPageBreak/>
        <w:t>формулировать и решать новые задачи, возникающие в ходе учебно-исследовательской и проектной деятельности;</w:t>
      </w:r>
    </w:p>
    <w:p w:rsidR="00EC35FC" w:rsidRPr="000A1548" w:rsidRDefault="00EC35FC" w:rsidP="00EC35FC">
      <w:pPr>
        <w:pStyle w:val="a0"/>
        <w:rPr>
          <w:sz w:val="24"/>
          <w:szCs w:val="24"/>
        </w:rPr>
      </w:pPr>
      <w:r w:rsidRPr="000A1548">
        <w:rPr>
          <w:sz w:val="24"/>
          <w:szCs w:val="24"/>
        </w:rPr>
        <w:t>усовершенствовать приборы и методы исследования в соответствии с поставленной задачей;</w:t>
      </w:r>
    </w:p>
    <w:p w:rsidR="00EC35FC" w:rsidRPr="000A1548" w:rsidRDefault="00EC35FC" w:rsidP="00EC35FC">
      <w:pPr>
        <w:pStyle w:val="a0"/>
        <w:rPr>
          <w:sz w:val="24"/>
          <w:szCs w:val="24"/>
        </w:rPr>
      </w:pPr>
      <w:r w:rsidRPr="000A1548">
        <w:rPr>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EC35FC" w:rsidRPr="00B75135" w:rsidRDefault="00EC35FC" w:rsidP="00EC35FC">
      <w:pPr>
        <w:pStyle w:val="1a"/>
        <w:numPr>
          <w:ilvl w:val="3"/>
          <w:numId w:val="6"/>
        </w:numPr>
        <w:tabs>
          <w:tab w:val="left" w:pos="1724"/>
        </w:tabs>
        <w:spacing w:before="4"/>
        <w:ind w:left="1560" w:hanging="901"/>
        <w:jc w:val="both"/>
      </w:pPr>
      <w:bookmarkStart w:id="201" w:name="_Toc65592852"/>
      <w:bookmarkStart w:id="202" w:name="_Toc65593192"/>
      <w:bookmarkStart w:id="203" w:name="_Toc65711146"/>
      <w:r w:rsidRPr="00B75135">
        <w:t>Химия</w:t>
      </w:r>
      <w:bookmarkEnd w:id="201"/>
      <w:bookmarkEnd w:id="202"/>
      <w:bookmarkEnd w:id="203"/>
    </w:p>
    <w:p w:rsidR="00EC35FC" w:rsidRPr="00B75135" w:rsidRDefault="00EC35FC" w:rsidP="00EC35FC">
      <w:pPr>
        <w:spacing w:before="140" w:line="360" w:lineRule="auto"/>
        <w:ind w:right="415" w:firstLine="707"/>
        <w:jc w:val="both"/>
        <w:rPr>
          <w:rFonts w:ascii="Times New Roman" w:hAnsi="Times New Roman" w:cs="Times New Roman"/>
          <w:b/>
          <w:sz w:val="24"/>
        </w:rPr>
      </w:pPr>
      <w:r w:rsidRPr="00B75135">
        <w:rPr>
          <w:rFonts w:ascii="Times New Roman" w:hAnsi="Times New Roman" w:cs="Times New Roman"/>
          <w:b/>
          <w:sz w:val="24"/>
        </w:rPr>
        <w:t>В результате изучения учебного предмета «Химия» на уровне среднего общего образования:</w:t>
      </w:r>
    </w:p>
    <w:p w:rsidR="00EC35FC" w:rsidRPr="00B75135" w:rsidRDefault="00EC35FC" w:rsidP="00EC35FC">
      <w:pPr>
        <w:pStyle w:val="1a"/>
        <w:spacing w:line="274" w:lineRule="exact"/>
        <w:ind w:left="709"/>
      </w:pPr>
      <w:bookmarkStart w:id="204" w:name="_Toc65592853"/>
      <w:bookmarkStart w:id="205" w:name="_Toc65593193"/>
      <w:bookmarkStart w:id="206" w:name="_Toc65711147"/>
      <w:r w:rsidRPr="00B75135">
        <w:t>Выпускник на базовом уровне научится:</w:t>
      </w:r>
      <w:bookmarkEnd w:id="204"/>
      <w:bookmarkEnd w:id="205"/>
      <w:bookmarkEnd w:id="206"/>
    </w:p>
    <w:p w:rsidR="00EC35FC" w:rsidRPr="00B75135" w:rsidRDefault="00EC35FC" w:rsidP="00753781">
      <w:pPr>
        <w:pStyle w:val="ac"/>
        <w:numPr>
          <w:ilvl w:val="4"/>
          <w:numId w:val="6"/>
        </w:numPr>
        <w:tabs>
          <w:tab w:val="left" w:pos="851"/>
          <w:tab w:val="left" w:pos="1393"/>
        </w:tabs>
        <w:spacing w:before="128" w:line="316" w:lineRule="auto"/>
        <w:ind w:left="0" w:right="398" w:firstLine="285"/>
        <w:rPr>
          <w:sz w:val="24"/>
        </w:rPr>
      </w:pPr>
      <w:r w:rsidRPr="00B75135">
        <w:rPr>
          <w:sz w:val="24"/>
        </w:rPr>
        <w:t>раскрывать на примерах роль химии в формировании современной научной картины мира и в практической деятельности</w:t>
      </w:r>
      <w:r w:rsidRPr="00B75135">
        <w:rPr>
          <w:spacing w:val="-5"/>
          <w:sz w:val="24"/>
        </w:rPr>
        <w:t xml:space="preserve"> </w:t>
      </w:r>
      <w:r w:rsidRPr="00B75135">
        <w:rPr>
          <w:sz w:val="24"/>
        </w:rPr>
        <w:t>человека;</w:t>
      </w:r>
    </w:p>
    <w:p w:rsidR="00EC35FC" w:rsidRPr="00B75135" w:rsidRDefault="00EC35FC" w:rsidP="00753781">
      <w:pPr>
        <w:pStyle w:val="ac"/>
        <w:numPr>
          <w:ilvl w:val="4"/>
          <w:numId w:val="6"/>
        </w:numPr>
        <w:tabs>
          <w:tab w:val="left" w:pos="851"/>
          <w:tab w:val="left" w:pos="1393"/>
        </w:tabs>
        <w:spacing w:before="49" w:line="316" w:lineRule="auto"/>
        <w:ind w:left="0" w:right="398" w:firstLine="285"/>
        <w:rPr>
          <w:sz w:val="24"/>
        </w:rPr>
      </w:pPr>
      <w:r w:rsidRPr="00B75135">
        <w:rPr>
          <w:sz w:val="24"/>
        </w:rPr>
        <w:t>демонстрировать на примерах взаимосвязь между химией и другими естественными науками;</w:t>
      </w:r>
    </w:p>
    <w:p w:rsidR="00EC35FC" w:rsidRPr="00B75135" w:rsidRDefault="00EC35FC" w:rsidP="00753781">
      <w:pPr>
        <w:pStyle w:val="ac"/>
        <w:numPr>
          <w:ilvl w:val="4"/>
          <w:numId w:val="6"/>
        </w:numPr>
        <w:tabs>
          <w:tab w:val="left" w:pos="851"/>
          <w:tab w:val="left" w:pos="1390"/>
        </w:tabs>
        <w:spacing w:before="51"/>
        <w:ind w:left="0" w:right="398"/>
        <w:rPr>
          <w:sz w:val="24"/>
        </w:rPr>
      </w:pPr>
      <w:r w:rsidRPr="00B75135">
        <w:rPr>
          <w:sz w:val="24"/>
        </w:rPr>
        <w:t>раскрывать на примерах положения теории химического строения А.М.</w:t>
      </w:r>
      <w:r w:rsidRPr="00B75135">
        <w:rPr>
          <w:spacing w:val="-15"/>
          <w:sz w:val="24"/>
        </w:rPr>
        <w:t xml:space="preserve"> </w:t>
      </w:r>
      <w:r w:rsidRPr="00B75135">
        <w:rPr>
          <w:sz w:val="24"/>
        </w:rPr>
        <w:t>Бутлерова;</w:t>
      </w:r>
    </w:p>
    <w:p w:rsidR="00EC35FC" w:rsidRPr="00B75135" w:rsidRDefault="00EC35FC" w:rsidP="00753781">
      <w:pPr>
        <w:pStyle w:val="ac"/>
        <w:numPr>
          <w:ilvl w:val="4"/>
          <w:numId w:val="6"/>
        </w:numPr>
        <w:tabs>
          <w:tab w:val="left" w:pos="851"/>
          <w:tab w:val="left" w:pos="1393"/>
        </w:tabs>
        <w:spacing w:before="119" w:line="338" w:lineRule="auto"/>
        <w:ind w:left="0" w:right="398" w:firstLine="285"/>
        <w:rPr>
          <w:sz w:val="24"/>
        </w:rPr>
      </w:pPr>
      <w:r w:rsidRPr="00B75135">
        <w:rPr>
          <w:sz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w:t>
      </w:r>
      <w:r w:rsidRPr="00B75135">
        <w:rPr>
          <w:spacing w:val="-2"/>
          <w:sz w:val="24"/>
        </w:rPr>
        <w:t xml:space="preserve"> </w:t>
      </w:r>
      <w:r w:rsidRPr="00B75135">
        <w:rPr>
          <w:sz w:val="24"/>
        </w:rPr>
        <w:t>атомов;</w:t>
      </w:r>
    </w:p>
    <w:p w:rsidR="00EC35FC" w:rsidRPr="00B75135" w:rsidRDefault="00EC35FC" w:rsidP="00753781">
      <w:pPr>
        <w:pStyle w:val="ac"/>
        <w:numPr>
          <w:ilvl w:val="4"/>
          <w:numId w:val="6"/>
        </w:numPr>
        <w:tabs>
          <w:tab w:val="left" w:pos="851"/>
          <w:tab w:val="left" w:pos="1393"/>
        </w:tabs>
        <w:spacing w:before="18" w:line="314" w:lineRule="auto"/>
        <w:ind w:left="0" w:right="398" w:firstLine="285"/>
        <w:rPr>
          <w:sz w:val="24"/>
        </w:rPr>
      </w:pPr>
      <w:r w:rsidRPr="00B75135">
        <w:rPr>
          <w:sz w:val="24"/>
        </w:rPr>
        <w:t>объяснять причины многообразия веществ на основе общих представлений об их составе и</w:t>
      </w:r>
      <w:r w:rsidRPr="00B75135">
        <w:rPr>
          <w:spacing w:val="-2"/>
          <w:sz w:val="24"/>
        </w:rPr>
        <w:t xml:space="preserve"> </w:t>
      </w:r>
      <w:r w:rsidRPr="00B75135">
        <w:rPr>
          <w:sz w:val="24"/>
        </w:rPr>
        <w:t>строении;</w:t>
      </w:r>
    </w:p>
    <w:p w:rsidR="00EC35FC" w:rsidRPr="00B75135" w:rsidRDefault="00EC35FC" w:rsidP="00753781">
      <w:pPr>
        <w:pStyle w:val="ac"/>
        <w:numPr>
          <w:ilvl w:val="4"/>
          <w:numId w:val="6"/>
        </w:numPr>
        <w:tabs>
          <w:tab w:val="left" w:pos="851"/>
          <w:tab w:val="left" w:pos="1393"/>
        </w:tabs>
        <w:spacing w:before="55" w:line="316" w:lineRule="auto"/>
        <w:ind w:left="0" w:right="398" w:firstLine="285"/>
        <w:rPr>
          <w:sz w:val="24"/>
        </w:rPr>
      </w:pPr>
      <w:r w:rsidRPr="00B75135">
        <w:rPr>
          <w:sz w:val="24"/>
        </w:rPr>
        <w:t>применять правила систематической международной номенклатуры как средства различения и идентификации веществ по их составу и</w:t>
      </w:r>
      <w:r w:rsidRPr="00B75135">
        <w:rPr>
          <w:spacing w:val="-15"/>
          <w:sz w:val="24"/>
        </w:rPr>
        <w:t xml:space="preserve"> </w:t>
      </w:r>
      <w:r w:rsidRPr="00B75135">
        <w:rPr>
          <w:sz w:val="24"/>
        </w:rPr>
        <w:t>строению;</w:t>
      </w:r>
    </w:p>
    <w:p w:rsidR="00EC35FC" w:rsidRPr="00B75135" w:rsidRDefault="00EC35FC" w:rsidP="00753781">
      <w:pPr>
        <w:pStyle w:val="ac"/>
        <w:numPr>
          <w:ilvl w:val="4"/>
          <w:numId w:val="6"/>
        </w:numPr>
        <w:tabs>
          <w:tab w:val="left" w:pos="851"/>
          <w:tab w:val="left" w:pos="1393"/>
        </w:tabs>
        <w:spacing w:before="51" w:line="336" w:lineRule="auto"/>
        <w:ind w:left="0" w:right="398" w:firstLine="285"/>
        <w:rPr>
          <w:sz w:val="24"/>
        </w:rPr>
      </w:pPr>
      <w:r w:rsidRPr="00B75135">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w:t>
      </w:r>
      <w:r w:rsidRPr="00B75135">
        <w:rPr>
          <w:spacing w:val="-14"/>
          <w:sz w:val="24"/>
        </w:rPr>
        <w:t xml:space="preserve"> </w:t>
      </w:r>
      <w:r w:rsidRPr="00B75135">
        <w:rPr>
          <w:sz w:val="24"/>
        </w:rPr>
        <w:t>соединений;</w:t>
      </w:r>
    </w:p>
    <w:p w:rsidR="00EC35FC" w:rsidRPr="00B75135" w:rsidRDefault="00EC35FC" w:rsidP="00753781">
      <w:pPr>
        <w:pStyle w:val="ac"/>
        <w:numPr>
          <w:ilvl w:val="4"/>
          <w:numId w:val="6"/>
        </w:numPr>
        <w:tabs>
          <w:tab w:val="left" w:pos="851"/>
          <w:tab w:val="left" w:pos="1393"/>
        </w:tabs>
        <w:spacing w:before="27" w:line="314" w:lineRule="auto"/>
        <w:ind w:left="0" w:right="398" w:firstLine="285"/>
        <w:rPr>
          <w:sz w:val="24"/>
        </w:rPr>
      </w:pPr>
      <w:r w:rsidRPr="00B75135">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sidRPr="00B75135">
        <w:rPr>
          <w:spacing w:val="-39"/>
          <w:sz w:val="24"/>
        </w:rPr>
        <w:t xml:space="preserve"> </w:t>
      </w:r>
      <w:r w:rsidRPr="00B75135">
        <w:rPr>
          <w:sz w:val="24"/>
        </w:rPr>
        <w:t>вещества;</w:t>
      </w:r>
    </w:p>
    <w:p w:rsidR="00EC35FC" w:rsidRPr="00B75135" w:rsidRDefault="00EC35FC" w:rsidP="00753781">
      <w:pPr>
        <w:pStyle w:val="ac"/>
        <w:numPr>
          <w:ilvl w:val="4"/>
          <w:numId w:val="6"/>
        </w:numPr>
        <w:tabs>
          <w:tab w:val="left" w:pos="851"/>
          <w:tab w:val="left" w:pos="1393"/>
        </w:tabs>
        <w:spacing w:before="54" w:line="336" w:lineRule="auto"/>
        <w:ind w:left="0" w:right="398" w:firstLine="285"/>
        <w:rPr>
          <w:sz w:val="24"/>
        </w:rPr>
      </w:pPr>
      <w:r w:rsidRPr="00B75135">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w:t>
      </w:r>
      <w:r w:rsidRPr="00B75135">
        <w:rPr>
          <w:spacing w:val="-3"/>
          <w:sz w:val="24"/>
        </w:rPr>
        <w:t xml:space="preserve"> </w:t>
      </w:r>
      <w:r w:rsidRPr="00B75135">
        <w:rPr>
          <w:sz w:val="24"/>
        </w:rPr>
        <w:t>применения;</w:t>
      </w:r>
    </w:p>
    <w:p w:rsidR="00EC35FC" w:rsidRPr="00B75135" w:rsidRDefault="00EC35FC" w:rsidP="00753781">
      <w:pPr>
        <w:pStyle w:val="ac"/>
        <w:numPr>
          <w:ilvl w:val="4"/>
          <w:numId w:val="6"/>
        </w:numPr>
        <w:tabs>
          <w:tab w:val="left" w:pos="851"/>
          <w:tab w:val="left" w:pos="1393"/>
        </w:tabs>
        <w:spacing w:before="78" w:line="316" w:lineRule="auto"/>
        <w:ind w:left="0" w:right="398" w:firstLine="285"/>
        <w:rPr>
          <w:sz w:val="24"/>
        </w:rPr>
      </w:pPr>
      <w:r w:rsidRPr="00B75135">
        <w:rPr>
          <w:sz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sidRPr="00B75135">
        <w:rPr>
          <w:spacing w:val="-13"/>
          <w:sz w:val="24"/>
        </w:rPr>
        <w:t xml:space="preserve"> </w:t>
      </w:r>
      <w:r w:rsidRPr="00B75135">
        <w:rPr>
          <w:sz w:val="24"/>
        </w:rPr>
        <w:t>способности;</w:t>
      </w:r>
    </w:p>
    <w:p w:rsidR="00EC35FC" w:rsidRPr="00B75135" w:rsidRDefault="00EC35FC" w:rsidP="00753781">
      <w:pPr>
        <w:pStyle w:val="ac"/>
        <w:numPr>
          <w:ilvl w:val="4"/>
          <w:numId w:val="6"/>
        </w:numPr>
        <w:tabs>
          <w:tab w:val="left" w:pos="851"/>
          <w:tab w:val="left" w:pos="1393"/>
        </w:tabs>
        <w:spacing w:before="51" w:line="316" w:lineRule="auto"/>
        <w:ind w:left="0" w:right="398" w:firstLine="285"/>
        <w:rPr>
          <w:sz w:val="24"/>
        </w:rPr>
      </w:pPr>
      <w:r w:rsidRPr="00B75135">
        <w:rPr>
          <w:sz w:val="24"/>
        </w:rPr>
        <w:t>использовать знания о составе, строении и химических свойствах веществ для безопасного применения в практической</w:t>
      </w:r>
      <w:r w:rsidRPr="00B75135">
        <w:rPr>
          <w:spacing w:val="-1"/>
          <w:sz w:val="24"/>
        </w:rPr>
        <w:t xml:space="preserve"> </w:t>
      </w:r>
      <w:r w:rsidRPr="00B75135">
        <w:rPr>
          <w:sz w:val="24"/>
        </w:rPr>
        <w:t>деятельности;</w:t>
      </w:r>
    </w:p>
    <w:p w:rsidR="00EC35FC" w:rsidRPr="00B75135" w:rsidRDefault="00EC35FC" w:rsidP="00753781">
      <w:pPr>
        <w:pStyle w:val="ac"/>
        <w:numPr>
          <w:ilvl w:val="4"/>
          <w:numId w:val="6"/>
        </w:numPr>
        <w:tabs>
          <w:tab w:val="left" w:pos="851"/>
          <w:tab w:val="left" w:pos="1393"/>
        </w:tabs>
        <w:spacing w:before="49" w:line="336" w:lineRule="auto"/>
        <w:ind w:left="0" w:right="398" w:firstLine="285"/>
        <w:rPr>
          <w:sz w:val="24"/>
        </w:rPr>
      </w:pPr>
      <w:r w:rsidRPr="00B75135">
        <w:rPr>
          <w:sz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w:t>
      </w:r>
      <w:r w:rsidRPr="00B75135">
        <w:rPr>
          <w:sz w:val="24"/>
        </w:rPr>
        <w:lastRenderedPageBreak/>
        <w:t>ацетатного</w:t>
      </w:r>
      <w:r w:rsidRPr="00B75135">
        <w:rPr>
          <w:spacing w:val="-1"/>
          <w:sz w:val="24"/>
        </w:rPr>
        <w:t xml:space="preserve"> </w:t>
      </w:r>
      <w:r w:rsidRPr="00B75135">
        <w:rPr>
          <w:sz w:val="24"/>
        </w:rPr>
        <w:t>волокна);</w:t>
      </w:r>
    </w:p>
    <w:p w:rsidR="00EC35FC" w:rsidRPr="00B75135" w:rsidRDefault="00EC35FC" w:rsidP="00753781">
      <w:pPr>
        <w:pStyle w:val="ac"/>
        <w:numPr>
          <w:ilvl w:val="4"/>
          <w:numId w:val="6"/>
        </w:numPr>
        <w:tabs>
          <w:tab w:val="left" w:pos="851"/>
          <w:tab w:val="left" w:pos="1393"/>
        </w:tabs>
        <w:spacing w:before="27" w:line="336" w:lineRule="auto"/>
        <w:ind w:left="0" w:right="398" w:firstLine="285"/>
        <w:rPr>
          <w:sz w:val="24"/>
        </w:rPr>
      </w:pPr>
      <w:r w:rsidRPr="00B75135">
        <w:rPr>
          <w:sz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w:t>
      </w:r>
      <w:r w:rsidRPr="00B75135">
        <w:rPr>
          <w:spacing w:val="3"/>
          <w:sz w:val="24"/>
        </w:rPr>
        <w:t xml:space="preserve"> </w:t>
      </w:r>
      <w:r w:rsidRPr="00B75135">
        <w:rPr>
          <w:sz w:val="24"/>
        </w:rPr>
        <w:t>средств;</w:t>
      </w:r>
    </w:p>
    <w:p w:rsidR="00EC35FC" w:rsidRPr="00B75135" w:rsidRDefault="00EC35FC" w:rsidP="00753781">
      <w:pPr>
        <w:pStyle w:val="ac"/>
        <w:numPr>
          <w:ilvl w:val="4"/>
          <w:numId w:val="6"/>
        </w:numPr>
        <w:tabs>
          <w:tab w:val="left" w:pos="851"/>
          <w:tab w:val="left" w:pos="1393"/>
        </w:tabs>
        <w:spacing w:before="27" w:line="316" w:lineRule="auto"/>
        <w:ind w:left="0" w:right="398" w:firstLine="285"/>
        <w:rPr>
          <w:sz w:val="24"/>
        </w:rPr>
      </w:pPr>
      <w:r w:rsidRPr="00B75135">
        <w:rPr>
          <w:sz w:val="24"/>
        </w:rPr>
        <w:t>владеть правилами и приемами безопасной работы с химическими веществами и лабораторным</w:t>
      </w:r>
      <w:r w:rsidRPr="00B75135">
        <w:rPr>
          <w:spacing w:val="-2"/>
          <w:sz w:val="24"/>
        </w:rPr>
        <w:t xml:space="preserve"> </w:t>
      </w:r>
      <w:r w:rsidRPr="00B75135">
        <w:rPr>
          <w:sz w:val="24"/>
        </w:rPr>
        <w:t>оборудованием;</w:t>
      </w:r>
    </w:p>
    <w:p w:rsidR="00EC35FC" w:rsidRPr="00B75135" w:rsidRDefault="00EC35FC" w:rsidP="00753781">
      <w:pPr>
        <w:pStyle w:val="ac"/>
        <w:numPr>
          <w:ilvl w:val="4"/>
          <w:numId w:val="6"/>
        </w:numPr>
        <w:tabs>
          <w:tab w:val="left" w:pos="851"/>
          <w:tab w:val="left" w:pos="1393"/>
        </w:tabs>
        <w:spacing w:before="48" w:line="336" w:lineRule="auto"/>
        <w:ind w:left="0" w:right="398" w:firstLine="285"/>
        <w:rPr>
          <w:sz w:val="24"/>
        </w:rPr>
      </w:pPr>
      <w:r w:rsidRPr="00B75135">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C35FC" w:rsidRPr="00B75135" w:rsidRDefault="00EC35FC" w:rsidP="00753781">
      <w:pPr>
        <w:pStyle w:val="ac"/>
        <w:numPr>
          <w:ilvl w:val="4"/>
          <w:numId w:val="6"/>
        </w:numPr>
        <w:tabs>
          <w:tab w:val="left" w:pos="851"/>
          <w:tab w:val="left" w:pos="1390"/>
        </w:tabs>
        <w:spacing w:before="27"/>
        <w:ind w:left="0" w:right="398"/>
        <w:rPr>
          <w:sz w:val="24"/>
        </w:rPr>
      </w:pPr>
      <w:r w:rsidRPr="00B75135">
        <w:rPr>
          <w:sz w:val="24"/>
        </w:rPr>
        <w:t>приводить примеры гидролиза солей в повседневной жизни</w:t>
      </w:r>
      <w:r w:rsidRPr="00B75135">
        <w:rPr>
          <w:spacing w:val="-6"/>
          <w:sz w:val="24"/>
        </w:rPr>
        <w:t xml:space="preserve"> </w:t>
      </w:r>
      <w:r w:rsidRPr="00B75135">
        <w:rPr>
          <w:sz w:val="24"/>
        </w:rPr>
        <w:t>человека;</w:t>
      </w:r>
    </w:p>
    <w:p w:rsidR="00EC35FC" w:rsidRPr="00B75135" w:rsidRDefault="00EC35FC" w:rsidP="00753781">
      <w:pPr>
        <w:pStyle w:val="ac"/>
        <w:numPr>
          <w:ilvl w:val="4"/>
          <w:numId w:val="6"/>
        </w:numPr>
        <w:tabs>
          <w:tab w:val="left" w:pos="851"/>
          <w:tab w:val="left" w:pos="1393"/>
        </w:tabs>
        <w:spacing w:before="120" w:line="316" w:lineRule="auto"/>
        <w:ind w:left="0" w:right="398" w:firstLine="285"/>
        <w:rPr>
          <w:sz w:val="24"/>
        </w:rPr>
      </w:pPr>
      <w:r w:rsidRPr="00B75135">
        <w:rPr>
          <w:sz w:val="24"/>
        </w:rPr>
        <w:t>приводить примеры окислительно-восстановительных реакций в природе, производственных процессах и жизнедеятельности организмов;</w:t>
      </w:r>
    </w:p>
    <w:p w:rsidR="00EC35FC" w:rsidRPr="00B75135" w:rsidRDefault="00EC35FC" w:rsidP="00753781">
      <w:pPr>
        <w:pStyle w:val="ac"/>
        <w:numPr>
          <w:ilvl w:val="4"/>
          <w:numId w:val="6"/>
        </w:numPr>
        <w:tabs>
          <w:tab w:val="left" w:pos="851"/>
          <w:tab w:val="left" w:pos="1393"/>
        </w:tabs>
        <w:spacing w:before="51" w:line="314" w:lineRule="auto"/>
        <w:ind w:left="0" w:right="398" w:firstLine="285"/>
        <w:rPr>
          <w:sz w:val="24"/>
        </w:rPr>
      </w:pPr>
      <w:r w:rsidRPr="00B75135">
        <w:rPr>
          <w:sz w:val="24"/>
        </w:rPr>
        <w:t>приводить примеры химических реакций, раскрывающих общие химические свойства простых веществ – металлов и неметаллов;</w:t>
      </w:r>
    </w:p>
    <w:p w:rsidR="00EC35FC" w:rsidRPr="00B75135" w:rsidRDefault="00EC35FC" w:rsidP="00753781">
      <w:pPr>
        <w:pStyle w:val="ac"/>
        <w:numPr>
          <w:ilvl w:val="4"/>
          <w:numId w:val="6"/>
        </w:numPr>
        <w:tabs>
          <w:tab w:val="left" w:pos="851"/>
          <w:tab w:val="left" w:pos="1393"/>
        </w:tabs>
        <w:spacing w:before="54" w:line="338" w:lineRule="auto"/>
        <w:ind w:left="0" w:right="398" w:firstLine="285"/>
        <w:rPr>
          <w:sz w:val="24"/>
        </w:rPr>
      </w:pPr>
      <w:r w:rsidRPr="00B75135">
        <w:rPr>
          <w:sz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w:t>
      </w:r>
      <w:r w:rsidRPr="00B75135">
        <w:rPr>
          <w:spacing w:val="-2"/>
          <w:sz w:val="24"/>
        </w:rPr>
        <w:t xml:space="preserve"> </w:t>
      </w:r>
      <w:r w:rsidRPr="00B75135">
        <w:rPr>
          <w:sz w:val="24"/>
        </w:rPr>
        <w:t>состав;</w:t>
      </w:r>
    </w:p>
    <w:p w:rsidR="00EC35FC" w:rsidRPr="00B75135" w:rsidRDefault="00EC35FC" w:rsidP="00753781">
      <w:pPr>
        <w:pStyle w:val="ac"/>
        <w:numPr>
          <w:ilvl w:val="4"/>
          <w:numId w:val="6"/>
        </w:numPr>
        <w:tabs>
          <w:tab w:val="left" w:pos="851"/>
          <w:tab w:val="left" w:pos="1393"/>
        </w:tabs>
        <w:spacing w:before="19" w:line="314" w:lineRule="auto"/>
        <w:ind w:left="0" w:right="398" w:firstLine="285"/>
        <w:rPr>
          <w:sz w:val="24"/>
        </w:rPr>
      </w:pPr>
      <w:r w:rsidRPr="00B75135">
        <w:rPr>
          <w:sz w:val="24"/>
        </w:rPr>
        <w:t>владеть правилами безопасного обращения с едкими, горючими и токсичными веществами, средствами бытовой</w:t>
      </w:r>
      <w:r w:rsidRPr="00B75135">
        <w:rPr>
          <w:spacing w:val="-1"/>
          <w:sz w:val="24"/>
        </w:rPr>
        <w:t xml:space="preserve"> </w:t>
      </w:r>
      <w:r w:rsidRPr="00B75135">
        <w:rPr>
          <w:sz w:val="24"/>
        </w:rPr>
        <w:t>химии;</w:t>
      </w:r>
    </w:p>
    <w:p w:rsidR="00EC35FC" w:rsidRPr="00B75135" w:rsidRDefault="00EC35FC" w:rsidP="00753781">
      <w:pPr>
        <w:pStyle w:val="ac"/>
        <w:numPr>
          <w:ilvl w:val="4"/>
          <w:numId w:val="6"/>
        </w:numPr>
        <w:tabs>
          <w:tab w:val="left" w:pos="851"/>
          <w:tab w:val="left" w:pos="1393"/>
        </w:tabs>
        <w:spacing w:before="54" w:line="316" w:lineRule="auto"/>
        <w:ind w:left="0" w:right="398" w:firstLine="285"/>
        <w:rPr>
          <w:sz w:val="24"/>
        </w:rPr>
      </w:pPr>
      <w:r w:rsidRPr="00B75135">
        <w:rPr>
          <w:sz w:val="24"/>
        </w:rPr>
        <w:t>осуществлять поиск химической информации по названиям, идентификаторам, структурным формулам</w:t>
      </w:r>
      <w:r w:rsidRPr="00B75135">
        <w:rPr>
          <w:spacing w:val="-4"/>
          <w:sz w:val="24"/>
        </w:rPr>
        <w:t xml:space="preserve"> </w:t>
      </w:r>
      <w:r w:rsidRPr="00B75135">
        <w:rPr>
          <w:sz w:val="24"/>
        </w:rPr>
        <w:t>веществ;</w:t>
      </w:r>
    </w:p>
    <w:p w:rsidR="00EC35FC" w:rsidRPr="00B75135" w:rsidRDefault="00EC35FC" w:rsidP="00753781">
      <w:pPr>
        <w:pStyle w:val="ac"/>
        <w:numPr>
          <w:ilvl w:val="4"/>
          <w:numId w:val="6"/>
        </w:numPr>
        <w:tabs>
          <w:tab w:val="left" w:pos="851"/>
          <w:tab w:val="left" w:pos="1393"/>
        </w:tabs>
        <w:spacing w:before="51" w:line="345" w:lineRule="auto"/>
        <w:ind w:left="0" w:right="398" w:firstLine="285"/>
        <w:rPr>
          <w:sz w:val="24"/>
        </w:rPr>
      </w:pPr>
      <w:r w:rsidRPr="00B75135">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sidRPr="00B75135">
        <w:rPr>
          <w:spacing w:val="-4"/>
          <w:sz w:val="24"/>
        </w:rPr>
        <w:t xml:space="preserve"> </w:t>
      </w:r>
      <w:r w:rsidRPr="00B75135">
        <w:rPr>
          <w:sz w:val="24"/>
        </w:rPr>
        <w:t>позиции;</w:t>
      </w:r>
    </w:p>
    <w:p w:rsidR="00EC35FC" w:rsidRPr="00B75135" w:rsidRDefault="00EC35FC" w:rsidP="00753781">
      <w:pPr>
        <w:pStyle w:val="ac"/>
        <w:numPr>
          <w:ilvl w:val="4"/>
          <w:numId w:val="6"/>
        </w:numPr>
        <w:tabs>
          <w:tab w:val="left" w:pos="851"/>
          <w:tab w:val="left" w:pos="1393"/>
        </w:tabs>
        <w:spacing w:before="3" w:line="316" w:lineRule="auto"/>
        <w:ind w:left="0" w:right="398" w:firstLine="285"/>
        <w:rPr>
          <w:sz w:val="24"/>
        </w:rPr>
      </w:pPr>
      <w:r w:rsidRPr="00B75135">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w:t>
      </w:r>
      <w:r w:rsidRPr="00B75135">
        <w:rPr>
          <w:spacing w:val="-16"/>
          <w:sz w:val="24"/>
        </w:rPr>
        <w:t xml:space="preserve"> </w:t>
      </w:r>
      <w:r w:rsidRPr="00B75135">
        <w:rPr>
          <w:sz w:val="24"/>
        </w:rPr>
        <w:t>проблем.</w:t>
      </w:r>
    </w:p>
    <w:p w:rsidR="00EC35FC" w:rsidRPr="00B75135" w:rsidRDefault="00EC35FC" w:rsidP="00753781">
      <w:pPr>
        <w:pStyle w:val="1a"/>
        <w:tabs>
          <w:tab w:val="left" w:pos="851"/>
        </w:tabs>
        <w:spacing w:before="69"/>
        <w:ind w:left="0" w:right="398" w:firstLine="426"/>
      </w:pPr>
      <w:bookmarkStart w:id="207" w:name="_Toc65592854"/>
      <w:bookmarkStart w:id="208" w:name="_Toc65593194"/>
      <w:bookmarkStart w:id="209" w:name="_Toc65711148"/>
      <w:r w:rsidRPr="00B75135">
        <w:t>Выпускник на базовом уровне получит возможность научиться:</w:t>
      </w:r>
      <w:bookmarkEnd w:id="207"/>
      <w:bookmarkEnd w:id="208"/>
      <w:bookmarkEnd w:id="209"/>
    </w:p>
    <w:p w:rsidR="00EC35FC" w:rsidRPr="00B75135" w:rsidRDefault="00EC35FC" w:rsidP="00753781">
      <w:pPr>
        <w:pStyle w:val="ac"/>
        <w:numPr>
          <w:ilvl w:val="4"/>
          <w:numId w:val="6"/>
        </w:numPr>
        <w:tabs>
          <w:tab w:val="left" w:pos="851"/>
          <w:tab w:val="left" w:pos="1393"/>
        </w:tabs>
        <w:spacing w:before="129" w:line="316" w:lineRule="auto"/>
        <w:ind w:left="0" w:right="398" w:firstLine="285"/>
        <w:rPr>
          <w:i/>
          <w:sz w:val="24"/>
        </w:rPr>
      </w:pPr>
      <w:r w:rsidRPr="00B75135">
        <w:rPr>
          <w:i/>
          <w:sz w:val="24"/>
        </w:rPr>
        <w:t>иллюстрировать на примерах становление и эволюцию органической химии как науки на различных исторических этапах ее</w:t>
      </w:r>
      <w:r w:rsidRPr="00B75135">
        <w:rPr>
          <w:i/>
          <w:spacing w:val="6"/>
          <w:sz w:val="24"/>
        </w:rPr>
        <w:t xml:space="preserve"> </w:t>
      </w:r>
      <w:r w:rsidRPr="00B75135">
        <w:rPr>
          <w:i/>
          <w:sz w:val="24"/>
        </w:rPr>
        <w:t>развития;</w:t>
      </w:r>
    </w:p>
    <w:p w:rsidR="00EC35FC" w:rsidRPr="00B75135" w:rsidRDefault="00EC35FC" w:rsidP="00753781">
      <w:pPr>
        <w:pStyle w:val="ac"/>
        <w:numPr>
          <w:ilvl w:val="4"/>
          <w:numId w:val="6"/>
        </w:numPr>
        <w:tabs>
          <w:tab w:val="left" w:pos="851"/>
          <w:tab w:val="left" w:pos="1393"/>
        </w:tabs>
        <w:spacing w:before="51" w:line="336" w:lineRule="auto"/>
        <w:ind w:left="0" w:right="398" w:firstLine="285"/>
        <w:rPr>
          <w:i/>
          <w:sz w:val="24"/>
        </w:rPr>
      </w:pPr>
      <w:r w:rsidRPr="00B75135">
        <w:rPr>
          <w:i/>
          <w:sz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w:t>
      </w:r>
      <w:r w:rsidRPr="00B75135">
        <w:rPr>
          <w:i/>
          <w:spacing w:val="-1"/>
          <w:sz w:val="24"/>
        </w:rPr>
        <w:t xml:space="preserve"> </w:t>
      </w:r>
      <w:r w:rsidRPr="00B75135">
        <w:rPr>
          <w:i/>
          <w:sz w:val="24"/>
        </w:rPr>
        <w:t>веществ;</w:t>
      </w:r>
    </w:p>
    <w:p w:rsidR="00EC35FC" w:rsidRPr="00B75135" w:rsidRDefault="00EC35FC" w:rsidP="00753781">
      <w:pPr>
        <w:pStyle w:val="ac"/>
        <w:numPr>
          <w:ilvl w:val="4"/>
          <w:numId w:val="6"/>
        </w:numPr>
        <w:tabs>
          <w:tab w:val="left" w:pos="851"/>
          <w:tab w:val="left" w:pos="1393"/>
        </w:tabs>
        <w:spacing w:before="24" w:line="336" w:lineRule="auto"/>
        <w:ind w:left="0" w:right="398" w:firstLine="285"/>
        <w:rPr>
          <w:i/>
          <w:sz w:val="24"/>
        </w:rPr>
      </w:pPr>
      <w:r w:rsidRPr="00B75135">
        <w:rPr>
          <w:i/>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sidRPr="00B75135">
        <w:rPr>
          <w:i/>
          <w:spacing w:val="-2"/>
          <w:sz w:val="24"/>
        </w:rPr>
        <w:t xml:space="preserve"> </w:t>
      </w:r>
      <w:r w:rsidRPr="00B75135">
        <w:rPr>
          <w:i/>
          <w:sz w:val="24"/>
        </w:rPr>
        <w:t>веществ;</w:t>
      </w:r>
    </w:p>
    <w:p w:rsidR="00EC35FC" w:rsidRPr="00B75135" w:rsidRDefault="00EC35FC" w:rsidP="00753781">
      <w:pPr>
        <w:pStyle w:val="ac"/>
        <w:numPr>
          <w:ilvl w:val="4"/>
          <w:numId w:val="6"/>
        </w:numPr>
        <w:tabs>
          <w:tab w:val="left" w:pos="851"/>
          <w:tab w:val="left" w:pos="1393"/>
        </w:tabs>
        <w:spacing w:before="28" w:line="336" w:lineRule="auto"/>
        <w:ind w:left="0" w:right="398" w:firstLine="285"/>
        <w:rPr>
          <w:i/>
          <w:sz w:val="24"/>
        </w:rPr>
      </w:pPr>
      <w:r w:rsidRPr="00B75135">
        <w:rPr>
          <w:i/>
          <w:sz w:val="24"/>
        </w:rPr>
        <w:lastRenderedPageBreak/>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sidRPr="00B75135">
        <w:rPr>
          <w:i/>
          <w:spacing w:val="-2"/>
          <w:sz w:val="24"/>
        </w:rPr>
        <w:t xml:space="preserve"> </w:t>
      </w:r>
      <w:r w:rsidRPr="00B75135">
        <w:rPr>
          <w:i/>
          <w:sz w:val="24"/>
        </w:rPr>
        <w:t>строения;</w:t>
      </w:r>
    </w:p>
    <w:p w:rsidR="00EC35FC" w:rsidRPr="00B75135" w:rsidRDefault="00EC35FC" w:rsidP="00753781">
      <w:pPr>
        <w:pStyle w:val="ac"/>
        <w:numPr>
          <w:ilvl w:val="4"/>
          <w:numId w:val="6"/>
        </w:numPr>
        <w:tabs>
          <w:tab w:val="left" w:pos="851"/>
          <w:tab w:val="left" w:pos="1393"/>
        </w:tabs>
        <w:spacing w:before="24" w:line="338" w:lineRule="auto"/>
        <w:ind w:left="0" w:right="398" w:firstLine="285"/>
        <w:rPr>
          <w:i/>
          <w:sz w:val="24"/>
        </w:rPr>
      </w:pPr>
      <w:r w:rsidRPr="00B75135">
        <w:rPr>
          <w:i/>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EC35FC" w:rsidRPr="00B75135" w:rsidRDefault="00EC35FC" w:rsidP="00EC35FC">
      <w:pPr>
        <w:pStyle w:val="1a"/>
        <w:tabs>
          <w:tab w:val="left" w:pos="851"/>
        </w:tabs>
        <w:spacing w:before="29"/>
        <w:ind w:left="0" w:firstLine="426"/>
      </w:pPr>
      <w:bookmarkStart w:id="210" w:name="_Toc65592855"/>
      <w:bookmarkStart w:id="211" w:name="_Toc65593195"/>
      <w:bookmarkStart w:id="212" w:name="_Toc65711149"/>
      <w:r w:rsidRPr="00B75135">
        <w:t>Выпускник на углубленном уровне научится:</w:t>
      </w:r>
      <w:bookmarkEnd w:id="210"/>
      <w:bookmarkEnd w:id="211"/>
      <w:bookmarkEnd w:id="212"/>
    </w:p>
    <w:p w:rsidR="00EC35FC" w:rsidRPr="00B75135" w:rsidRDefault="00EC35FC" w:rsidP="00EC35FC">
      <w:pPr>
        <w:pStyle w:val="ac"/>
        <w:numPr>
          <w:ilvl w:val="4"/>
          <w:numId w:val="6"/>
        </w:numPr>
        <w:tabs>
          <w:tab w:val="left" w:pos="851"/>
          <w:tab w:val="left" w:pos="1393"/>
        </w:tabs>
        <w:spacing w:before="129" w:line="336" w:lineRule="auto"/>
        <w:ind w:left="0" w:right="411" w:firstLine="426"/>
        <w:rPr>
          <w:sz w:val="24"/>
        </w:rPr>
      </w:pPr>
      <w:r w:rsidRPr="00B75135">
        <w:rPr>
          <w:sz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w:t>
      </w:r>
      <w:r w:rsidRPr="00B75135">
        <w:rPr>
          <w:spacing w:val="-1"/>
          <w:sz w:val="24"/>
        </w:rPr>
        <w:t xml:space="preserve"> </w:t>
      </w:r>
      <w:r w:rsidRPr="00B75135">
        <w:rPr>
          <w:sz w:val="24"/>
        </w:rPr>
        <w:t>науками;</w:t>
      </w:r>
    </w:p>
    <w:p w:rsidR="00EC35FC" w:rsidRPr="00B75135" w:rsidRDefault="00EC35FC" w:rsidP="00EC35FC">
      <w:pPr>
        <w:pStyle w:val="ac"/>
        <w:numPr>
          <w:ilvl w:val="4"/>
          <w:numId w:val="6"/>
        </w:numPr>
        <w:tabs>
          <w:tab w:val="left" w:pos="851"/>
          <w:tab w:val="left" w:pos="1393"/>
        </w:tabs>
        <w:spacing w:before="27" w:line="316" w:lineRule="auto"/>
        <w:ind w:left="0" w:right="418" w:firstLine="426"/>
        <w:rPr>
          <w:sz w:val="24"/>
        </w:rPr>
      </w:pPr>
      <w:r w:rsidRPr="00B75135">
        <w:rPr>
          <w:sz w:val="24"/>
        </w:rPr>
        <w:t>иллюстрировать на примерах становление и эволюцию органической химии как науки на различных исторических этапах ее</w:t>
      </w:r>
      <w:r w:rsidRPr="00B75135">
        <w:rPr>
          <w:spacing w:val="1"/>
          <w:sz w:val="24"/>
        </w:rPr>
        <w:t xml:space="preserve"> </w:t>
      </w:r>
      <w:r w:rsidRPr="00B75135">
        <w:rPr>
          <w:sz w:val="24"/>
        </w:rPr>
        <w:t>развития;</w:t>
      </w:r>
    </w:p>
    <w:p w:rsidR="00EC35FC" w:rsidRPr="00B75135" w:rsidRDefault="00EC35FC" w:rsidP="00EC35FC">
      <w:pPr>
        <w:pStyle w:val="ac"/>
        <w:numPr>
          <w:ilvl w:val="4"/>
          <w:numId w:val="6"/>
        </w:numPr>
        <w:tabs>
          <w:tab w:val="left" w:pos="851"/>
          <w:tab w:val="left" w:pos="1393"/>
        </w:tabs>
        <w:spacing w:before="48" w:line="336" w:lineRule="auto"/>
        <w:ind w:left="0" w:right="407" w:firstLine="426"/>
        <w:rPr>
          <w:sz w:val="24"/>
        </w:rPr>
      </w:pPr>
      <w:r w:rsidRPr="00B75135">
        <w:rPr>
          <w:sz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w:t>
      </w:r>
      <w:r w:rsidRPr="00B75135">
        <w:rPr>
          <w:spacing w:val="-8"/>
          <w:sz w:val="24"/>
        </w:rPr>
        <w:t xml:space="preserve"> </w:t>
      </w:r>
      <w:r w:rsidRPr="00B75135">
        <w:rPr>
          <w:sz w:val="24"/>
        </w:rPr>
        <w:t>системе;</w:t>
      </w:r>
    </w:p>
    <w:p w:rsidR="00EC35FC" w:rsidRPr="00B75135" w:rsidRDefault="00EC35FC" w:rsidP="00EC35FC">
      <w:pPr>
        <w:pStyle w:val="ac"/>
        <w:numPr>
          <w:ilvl w:val="4"/>
          <w:numId w:val="6"/>
        </w:numPr>
        <w:tabs>
          <w:tab w:val="left" w:pos="851"/>
          <w:tab w:val="left" w:pos="1393"/>
        </w:tabs>
        <w:spacing w:before="30" w:line="348" w:lineRule="auto"/>
        <w:ind w:left="0" w:right="401" w:firstLine="426"/>
        <w:rPr>
          <w:sz w:val="24"/>
        </w:rPr>
      </w:pPr>
      <w:r w:rsidRPr="00B75135">
        <w:rPr>
          <w:sz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EC35FC" w:rsidRPr="00B75135" w:rsidRDefault="00EC35FC" w:rsidP="00EC35FC">
      <w:pPr>
        <w:pStyle w:val="ac"/>
        <w:numPr>
          <w:ilvl w:val="4"/>
          <w:numId w:val="6"/>
        </w:numPr>
        <w:tabs>
          <w:tab w:val="left" w:pos="851"/>
          <w:tab w:val="left" w:pos="1393"/>
        </w:tabs>
        <w:spacing w:before="76" w:line="326" w:lineRule="auto"/>
        <w:ind w:left="0" w:right="413" w:firstLine="426"/>
        <w:rPr>
          <w:sz w:val="24"/>
        </w:rPr>
      </w:pPr>
      <w:r w:rsidRPr="00B75135">
        <w:rPr>
          <w:sz w:val="24"/>
        </w:rPr>
        <w:t>применять правила систематической международной номенклатуры как средства различения и идентификации веществ по их составу и</w:t>
      </w:r>
      <w:r w:rsidRPr="00B75135">
        <w:rPr>
          <w:spacing w:val="-13"/>
          <w:sz w:val="24"/>
        </w:rPr>
        <w:t xml:space="preserve"> </w:t>
      </w:r>
      <w:r w:rsidRPr="00B75135">
        <w:rPr>
          <w:sz w:val="24"/>
        </w:rPr>
        <w:t>строению;</w:t>
      </w:r>
    </w:p>
    <w:p w:rsidR="00EC35FC" w:rsidRPr="00B75135" w:rsidRDefault="00EC35FC" w:rsidP="00EC35FC">
      <w:pPr>
        <w:pStyle w:val="ac"/>
        <w:numPr>
          <w:ilvl w:val="4"/>
          <w:numId w:val="6"/>
        </w:numPr>
        <w:tabs>
          <w:tab w:val="left" w:pos="851"/>
          <w:tab w:val="left" w:pos="1393"/>
        </w:tabs>
        <w:spacing w:before="94" w:line="336" w:lineRule="auto"/>
        <w:ind w:left="0" w:right="413" w:firstLine="426"/>
        <w:rPr>
          <w:sz w:val="24"/>
        </w:rPr>
      </w:pPr>
      <w:r w:rsidRPr="00B75135">
        <w:rPr>
          <w:sz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w:t>
      </w:r>
      <w:r w:rsidRPr="00B75135">
        <w:rPr>
          <w:spacing w:val="-14"/>
          <w:sz w:val="24"/>
        </w:rPr>
        <w:t xml:space="preserve"> </w:t>
      </w:r>
      <w:r w:rsidRPr="00B75135">
        <w:rPr>
          <w:sz w:val="24"/>
        </w:rPr>
        <w:t>соединений;</w:t>
      </w:r>
    </w:p>
    <w:p w:rsidR="00EC35FC" w:rsidRPr="00B75135" w:rsidRDefault="00EC35FC" w:rsidP="00EC35FC">
      <w:pPr>
        <w:pStyle w:val="ac"/>
        <w:numPr>
          <w:ilvl w:val="4"/>
          <w:numId w:val="6"/>
        </w:numPr>
        <w:tabs>
          <w:tab w:val="left" w:pos="851"/>
          <w:tab w:val="left" w:pos="1393"/>
        </w:tabs>
        <w:spacing w:before="65" w:line="336" w:lineRule="auto"/>
        <w:ind w:left="0" w:right="406" w:firstLine="426"/>
        <w:rPr>
          <w:sz w:val="24"/>
        </w:rPr>
      </w:pPr>
      <w:r w:rsidRPr="00B75135">
        <w:rPr>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sidRPr="00B75135">
        <w:rPr>
          <w:spacing w:val="-2"/>
          <w:sz w:val="24"/>
        </w:rPr>
        <w:t xml:space="preserve"> </w:t>
      </w:r>
      <w:r w:rsidRPr="00B75135">
        <w:rPr>
          <w:sz w:val="24"/>
        </w:rPr>
        <w:t>веществ;</w:t>
      </w:r>
    </w:p>
    <w:p w:rsidR="00EC35FC" w:rsidRPr="00B75135" w:rsidRDefault="00EC35FC" w:rsidP="00EC35FC">
      <w:pPr>
        <w:pStyle w:val="ac"/>
        <w:numPr>
          <w:ilvl w:val="4"/>
          <w:numId w:val="6"/>
        </w:numPr>
        <w:tabs>
          <w:tab w:val="left" w:pos="851"/>
          <w:tab w:val="left" w:pos="1393"/>
        </w:tabs>
        <w:spacing w:before="25" w:line="316" w:lineRule="auto"/>
        <w:ind w:left="0" w:right="415" w:firstLine="426"/>
        <w:rPr>
          <w:sz w:val="24"/>
        </w:rPr>
      </w:pPr>
      <w:r w:rsidRPr="00B75135">
        <w:rPr>
          <w:sz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w:t>
      </w:r>
      <w:r w:rsidRPr="00B75135">
        <w:rPr>
          <w:spacing w:val="-37"/>
          <w:sz w:val="24"/>
        </w:rPr>
        <w:t xml:space="preserve"> </w:t>
      </w:r>
      <w:r w:rsidRPr="00B75135">
        <w:rPr>
          <w:sz w:val="24"/>
        </w:rPr>
        <w:t>решетки;</w:t>
      </w:r>
    </w:p>
    <w:p w:rsidR="00EC35FC" w:rsidRPr="00B75135" w:rsidRDefault="00EC35FC" w:rsidP="00EC35FC">
      <w:pPr>
        <w:pStyle w:val="ac"/>
        <w:numPr>
          <w:ilvl w:val="4"/>
          <w:numId w:val="6"/>
        </w:numPr>
        <w:tabs>
          <w:tab w:val="left" w:pos="851"/>
          <w:tab w:val="left" w:pos="1393"/>
        </w:tabs>
        <w:spacing w:before="51" w:line="314" w:lineRule="auto"/>
        <w:ind w:left="0" w:right="406" w:firstLine="426"/>
        <w:rPr>
          <w:sz w:val="24"/>
        </w:rPr>
      </w:pPr>
      <w:r w:rsidRPr="00B75135">
        <w:rPr>
          <w:sz w:val="24"/>
        </w:rPr>
        <w:t>характеризовать закономерности в изменении химических свойств простых веществ, водородных соединений, высших оксидов и гидроксидов;</w:t>
      </w:r>
    </w:p>
    <w:p w:rsidR="00EC35FC" w:rsidRPr="00B75135" w:rsidRDefault="00EC35FC" w:rsidP="00EC35FC">
      <w:pPr>
        <w:pStyle w:val="ac"/>
        <w:numPr>
          <w:ilvl w:val="4"/>
          <w:numId w:val="6"/>
        </w:numPr>
        <w:tabs>
          <w:tab w:val="left" w:pos="851"/>
          <w:tab w:val="left" w:pos="1393"/>
        </w:tabs>
        <w:spacing w:before="54" w:line="336" w:lineRule="auto"/>
        <w:ind w:left="0" w:right="408" w:firstLine="426"/>
        <w:rPr>
          <w:sz w:val="24"/>
        </w:rPr>
      </w:pPr>
      <w:r w:rsidRPr="00B75135">
        <w:rPr>
          <w:sz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w:t>
      </w:r>
      <w:r w:rsidRPr="00B75135">
        <w:rPr>
          <w:spacing w:val="-3"/>
          <w:sz w:val="24"/>
        </w:rPr>
        <w:t xml:space="preserve"> </w:t>
      </w:r>
      <w:r w:rsidRPr="00B75135">
        <w:rPr>
          <w:sz w:val="24"/>
        </w:rPr>
        <w:t>применения;</w:t>
      </w:r>
    </w:p>
    <w:p w:rsidR="00EC35FC" w:rsidRPr="00B75135" w:rsidRDefault="00EC35FC" w:rsidP="00EC35FC">
      <w:pPr>
        <w:pStyle w:val="ac"/>
        <w:numPr>
          <w:ilvl w:val="4"/>
          <w:numId w:val="6"/>
        </w:numPr>
        <w:tabs>
          <w:tab w:val="left" w:pos="851"/>
          <w:tab w:val="left" w:pos="1393"/>
        </w:tabs>
        <w:spacing w:before="25" w:line="338" w:lineRule="auto"/>
        <w:ind w:left="0" w:right="413" w:firstLine="426"/>
        <w:rPr>
          <w:sz w:val="24"/>
        </w:rPr>
      </w:pPr>
      <w:r w:rsidRPr="00B75135">
        <w:rPr>
          <w:sz w:val="24"/>
        </w:rPr>
        <w:t xml:space="preserve">определять механизм реакции в зависимости от условий проведения реакции и </w:t>
      </w:r>
      <w:r w:rsidRPr="00B75135">
        <w:rPr>
          <w:sz w:val="24"/>
        </w:rPr>
        <w:lastRenderedPageBreak/>
        <w:t>прогнозировать возможность протекания химических реакций на основе типа химической связи и активности реагентов;</w:t>
      </w:r>
    </w:p>
    <w:p w:rsidR="00EC35FC" w:rsidRPr="00B75135" w:rsidRDefault="00EC35FC" w:rsidP="00EC35FC">
      <w:pPr>
        <w:pStyle w:val="ac"/>
        <w:numPr>
          <w:ilvl w:val="4"/>
          <w:numId w:val="6"/>
        </w:numPr>
        <w:tabs>
          <w:tab w:val="left" w:pos="851"/>
          <w:tab w:val="left" w:pos="1393"/>
        </w:tabs>
        <w:spacing w:before="19" w:line="338" w:lineRule="auto"/>
        <w:ind w:left="0" w:right="407" w:firstLine="426"/>
        <w:rPr>
          <w:sz w:val="24"/>
        </w:rPr>
      </w:pPr>
      <w:r w:rsidRPr="00B75135">
        <w:rPr>
          <w:sz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EC35FC" w:rsidRPr="00B75135" w:rsidRDefault="00EC35FC" w:rsidP="00EC35FC">
      <w:pPr>
        <w:pStyle w:val="ac"/>
        <w:numPr>
          <w:ilvl w:val="4"/>
          <w:numId w:val="6"/>
        </w:numPr>
        <w:tabs>
          <w:tab w:val="left" w:pos="851"/>
          <w:tab w:val="left" w:pos="1393"/>
        </w:tabs>
        <w:spacing w:before="18" w:line="336" w:lineRule="auto"/>
        <w:ind w:left="0" w:right="409" w:firstLine="426"/>
        <w:rPr>
          <w:sz w:val="24"/>
        </w:rPr>
      </w:pPr>
      <w:r w:rsidRPr="00B75135">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C35FC" w:rsidRPr="00B75135" w:rsidRDefault="00EC35FC" w:rsidP="00EC35FC">
      <w:pPr>
        <w:pStyle w:val="ac"/>
        <w:numPr>
          <w:ilvl w:val="4"/>
          <w:numId w:val="6"/>
        </w:numPr>
        <w:tabs>
          <w:tab w:val="left" w:pos="851"/>
          <w:tab w:val="left" w:pos="1393"/>
        </w:tabs>
        <w:spacing w:before="27" w:line="336" w:lineRule="auto"/>
        <w:ind w:left="0" w:right="414" w:firstLine="426"/>
        <w:rPr>
          <w:sz w:val="24"/>
        </w:rPr>
      </w:pPr>
      <w:r w:rsidRPr="00B75135">
        <w:rPr>
          <w:sz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w:t>
      </w:r>
      <w:r w:rsidRPr="00B75135">
        <w:rPr>
          <w:spacing w:val="-2"/>
          <w:sz w:val="24"/>
        </w:rPr>
        <w:t xml:space="preserve"> </w:t>
      </w:r>
      <w:r w:rsidRPr="00B75135">
        <w:rPr>
          <w:sz w:val="24"/>
        </w:rPr>
        <w:t>строения;</w:t>
      </w:r>
    </w:p>
    <w:p w:rsidR="00EC35FC" w:rsidRPr="00B75135" w:rsidRDefault="00EC35FC" w:rsidP="00753781">
      <w:pPr>
        <w:pStyle w:val="ac"/>
        <w:numPr>
          <w:ilvl w:val="4"/>
          <w:numId w:val="6"/>
        </w:numPr>
        <w:tabs>
          <w:tab w:val="left" w:pos="851"/>
          <w:tab w:val="left" w:pos="1393"/>
        </w:tabs>
        <w:spacing w:before="27" w:line="338" w:lineRule="auto"/>
        <w:ind w:left="0" w:right="256" w:firstLine="426"/>
        <w:rPr>
          <w:sz w:val="24"/>
        </w:rPr>
      </w:pPr>
      <w:r w:rsidRPr="00B75135">
        <w:rPr>
          <w:sz w:val="24"/>
        </w:rPr>
        <w:t xml:space="preserve">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w:t>
      </w:r>
      <w:r w:rsidR="00753781">
        <w:rPr>
          <w:sz w:val="24"/>
        </w:rPr>
        <w:t xml:space="preserve">      </w:t>
      </w:r>
      <w:r w:rsidRPr="00B75135">
        <w:rPr>
          <w:sz w:val="24"/>
        </w:rPr>
        <w:t xml:space="preserve"> </w:t>
      </w:r>
      <w:r w:rsidR="00753781">
        <w:rPr>
          <w:sz w:val="24"/>
        </w:rPr>
        <w:t xml:space="preserve">    и </w:t>
      </w:r>
      <w:r w:rsidRPr="00B75135">
        <w:rPr>
          <w:sz w:val="24"/>
        </w:rPr>
        <w:t>органических веществ;</w:t>
      </w:r>
    </w:p>
    <w:p w:rsidR="00EC35FC" w:rsidRPr="00B75135" w:rsidRDefault="00EC35FC" w:rsidP="00EC35FC">
      <w:pPr>
        <w:pStyle w:val="ac"/>
        <w:numPr>
          <w:ilvl w:val="4"/>
          <w:numId w:val="6"/>
        </w:numPr>
        <w:tabs>
          <w:tab w:val="left" w:pos="851"/>
          <w:tab w:val="left" w:pos="1393"/>
        </w:tabs>
        <w:spacing w:before="16" w:line="338" w:lineRule="auto"/>
        <w:ind w:left="0" w:right="403" w:firstLine="426"/>
        <w:rPr>
          <w:sz w:val="24"/>
        </w:rPr>
      </w:pPr>
      <w:r w:rsidRPr="00B75135">
        <w:rPr>
          <w:sz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w:t>
      </w:r>
      <w:r w:rsidRPr="00B75135">
        <w:rPr>
          <w:spacing w:val="4"/>
          <w:sz w:val="24"/>
        </w:rPr>
        <w:t xml:space="preserve"> </w:t>
      </w:r>
      <w:r w:rsidRPr="00B75135">
        <w:rPr>
          <w:sz w:val="24"/>
        </w:rPr>
        <w:t>промышленности;</w:t>
      </w:r>
    </w:p>
    <w:p w:rsidR="00EC35FC" w:rsidRPr="00B75135" w:rsidRDefault="00EC35FC" w:rsidP="00EC35FC">
      <w:pPr>
        <w:pStyle w:val="ac"/>
        <w:numPr>
          <w:ilvl w:val="4"/>
          <w:numId w:val="6"/>
        </w:numPr>
        <w:tabs>
          <w:tab w:val="left" w:pos="851"/>
          <w:tab w:val="left" w:pos="1393"/>
        </w:tabs>
        <w:spacing w:before="21" w:line="316" w:lineRule="auto"/>
        <w:ind w:left="0" w:right="404" w:firstLine="426"/>
        <w:rPr>
          <w:sz w:val="24"/>
        </w:rPr>
      </w:pPr>
      <w:r w:rsidRPr="00B75135">
        <w:rPr>
          <w:sz w:val="24"/>
        </w:rPr>
        <w:t>приводить примеры окислительно-восстановительных реакций в природе, производственных процессах и жизнедеятельности</w:t>
      </w:r>
      <w:r w:rsidRPr="00B75135">
        <w:rPr>
          <w:spacing w:val="-5"/>
          <w:sz w:val="24"/>
        </w:rPr>
        <w:t xml:space="preserve"> </w:t>
      </w:r>
      <w:r w:rsidRPr="00B75135">
        <w:rPr>
          <w:sz w:val="24"/>
        </w:rPr>
        <w:t>организмов;</w:t>
      </w:r>
    </w:p>
    <w:p w:rsidR="00EC35FC" w:rsidRPr="00B75135" w:rsidRDefault="00EC35FC" w:rsidP="00EC35FC">
      <w:pPr>
        <w:pStyle w:val="ac"/>
        <w:numPr>
          <w:ilvl w:val="4"/>
          <w:numId w:val="6"/>
        </w:numPr>
        <w:tabs>
          <w:tab w:val="left" w:pos="851"/>
          <w:tab w:val="left" w:pos="1393"/>
        </w:tabs>
        <w:spacing w:before="89" w:line="316" w:lineRule="auto"/>
        <w:ind w:left="0" w:right="415" w:firstLine="426"/>
        <w:rPr>
          <w:sz w:val="24"/>
        </w:rPr>
      </w:pPr>
      <w:r w:rsidRPr="00B75135">
        <w:rPr>
          <w:sz w:val="24"/>
        </w:rPr>
        <w:t>обосновывать практическое использование неорганических и органических веществ и их реакций в промышленности и</w:t>
      </w:r>
      <w:r w:rsidRPr="00B75135">
        <w:rPr>
          <w:spacing w:val="-4"/>
          <w:sz w:val="24"/>
        </w:rPr>
        <w:t xml:space="preserve"> </w:t>
      </w:r>
      <w:r w:rsidRPr="00B75135">
        <w:rPr>
          <w:sz w:val="24"/>
        </w:rPr>
        <w:t>быту;</w:t>
      </w:r>
    </w:p>
    <w:p w:rsidR="00EC35FC" w:rsidRPr="00B75135" w:rsidRDefault="00EC35FC" w:rsidP="00EC35FC">
      <w:pPr>
        <w:pStyle w:val="ac"/>
        <w:numPr>
          <w:ilvl w:val="4"/>
          <w:numId w:val="6"/>
        </w:numPr>
        <w:tabs>
          <w:tab w:val="left" w:pos="851"/>
          <w:tab w:val="left" w:pos="1393"/>
        </w:tabs>
        <w:spacing w:before="34" w:line="314" w:lineRule="auto"/>
        <w:ind w:left="0" w:right="412" w:firstLine="426"/>
        <w:rPr>
          <w:sz w:val="24"/>
        </w:rPr>
      </w:pPr>
      <w:r w:rsidRPr="00B75135">
        <w:rPr>
          <w:sz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w:t>
      </w:r>
      <w:r w:rsidRPr="00B75135">
        <w:rPr>
          <w:spacing w:val="-18"/>
          <w:sz w:val="24"/>
        </w:rPr>
        <w:t xml:space="preserve"> </w:t>
      </w:r>
      <w:r w:rsidRPr="00B75135">
        <w:rPr>
          <w:sz w:val="24"/>
        </w:rPr>
        <w:t>с</w:t>
      </w:r>
    </w:p>
    <w:p w:rsidR="00EC35FC" w:rsidRPr="00B75135" w:rsidRDefault="00EC35FC" w:rsidP="00EC35FC">
      <w:pPr>
        <w:pStyle w:val="aa"/>
        <w:tabs>
          <w:tab w:val="left" w:pos="851"/>
        </w:tabs>
        <w:spacing w:before="79" w:line="352" w:lineRule="auto"/>
        <w:ind w:left="0" w:right="413" w:firstLine="426"/>
      </w:pPr>
      <w:r w:rsidRPr="00B75135">
        <w:t>правилами и приемами безопасной работы с химическими веществами, и лабораторным оборудованием;</w:t>
      </w:r>
    </w:p>
    <w:p w:rsidR="00EC35FC" w:rsidRPr="00B75135" w:rsidRDefault="00EC35FC" w:rsidP="00EC35FC">
      <w:pPr>
        <w:pStyle w:val="ac"/>
        <w:numPr>
          <w:ilvl w:val="4"/>
          <w:numId w:val="6"/>
        </w:numPr>
        <w:tabs>
          <w:tab w:val="left" w:pos="851"/>
          <w:tab w:val="left" w:pos="1393"/>
        </w:tabs>
        <w:spacing w:before="4" w:line="355" w:lineRule="auto"/>
        <w:ind w:left="0" w:right="410" w:firstLine="426"/>
        <w:rPr>
          <w:sz w:val="24"/>
        </w:rPr>
      </w:pPr>
      <w:r w:rsidRPr="00B75135">
        <w:rPr>
          <w:sz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w:t>
      </w:r>
      <w:r w:rsidRPr="00B75135">
        <w:rPr>
          <w:spacing w:val="-15"/>
          <w:sz w:val="24"/>
        </w:rPr>
        <w:t xml:space="preserve"> </w:t>
      </w:r>
      <w:r w:rsidRPr="00B75135">
        <w:rPr>
          <w:sz w:val="24"/>
        </w:rPr>
        <w:t>вещества;</w:t>
      </w:r>
    </w:p>
    <w:p w:rsidR="00EC35FC" w:rsidRPr="00B75135" w:rsidRDefault="00EC35FC" w:rsidP="00EC35FC">
      <w:pPr>
        <w:pStyle w:val="ac"/>
        <w:numPr>
          <w:ilvl w:val="4"/>
          <w:numId w:val="6"/>
        </w:numPr>
        <w:tabs>
          <w:tab w:val="left" w:pos="851"/>
          <w:tab w:val="left" w:pos="1393"/>
        </w:tabs>
        <w:spacing w:line="336" w:lineRule="auto"/>
        <w:ind w:left="0" w:right="407" w:firstLine="426"/>
        <w:rPr>
          <w:sz w:val="24"/>
        </w:rPr>
      </w:pPr>
      <w:r w:rsidRPr="00B75135">
        <w:rPr>
          <w:sz w:val="24"/>
        </w:rPr>
        <w:t xml:space="preserve">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w:t>
      </w:r>
      <w:r w:rsidRPr="00B75135">
        <w:rPr>
          <w:sz w:val="24"/>
        </w:rPr>
        <w:lastRenderedPageBreak/>
        <w:t>способов получения и распознавания органических</w:t>
      </w:r>
      <w:r w:rsidRPr="00B75135">
        <w:rPr>
          <w:spacing w:val="1"/>
          <w:sz w:val="24"/>
        </w:rPr>
        <w:t xml:space="preserve"> </w:t>
      </w:r>
      <w:r w:rsidRPr="00B75135">
        <w:rPr>
          <w:sz w:val="24"/>
        </w:rPr>
        <w:t>веществ;</w:t>
      </w:r>
    </w:p>
    <w:p w:rsidR="00EC35FC" w:rsidRPr="00B75135" w:rsidRDefault="00EC35FC" w:rsidP="00EC35FC">
      <w:pPr>
        <w:pStyle w:val="ac"/>
        <w:numPr>
          <w:ilvl w:val="4"/>
          <w:numId w:val="6"/>
        </w:numPr>
        <w:tabs>
          <w:tab w:val="left" w:pos="851"/>
          <w:tab w:val="left" w:pos="1393"/>
        </w:tabs>
        <w:spacing w:before="8" w:line="314" w:lineRule="auto"/>
        <w:ind w:left="0" w:right="414" w:firstLine="426"/>
        <w:rPr>
          <w:sz w:val="24"/>
        </w:rPr>
      </w:pPr>
      <w:r w:rsidRPr="00B75135">
        <w:rPr>
          <w:sz w:val="24"/>
        </w:rPr>
        <w:t>владеть правилами безопасного обращения с едкими, горючими и токсичными веществами, средствами бытовой</w:t>
      </w:r>
      <w:r w:rsidRPr="00B75135">
        <w:rPr>
          <w:spacing w:val="-1"/>
          <w:sz w:val="24"/>
        </w:rPr>
        <w:t xml:space="preserve"> </w:t>
      </w:r>
      <w:r w:rsidRPr="00B75135">
        <w:rPr>
          <w:sz w:val="24"/>
        </w:rPr>
        <w:t>химии;</w:t>
      </w:r>
    </w:p>
    <w:p w:rsidR="00EC35FC" w:rsidRPr="00B75135" w:rsidRDefault="00EC35FC" w:rsidP="00EC35FC">
      <w:pPr>
        <w:pStyle w:val="ac"/>
        <w:numPr>
          <w:ilvl w:val="4"/>
          <w:numId w:val="6"/>
        </w:numPr>
        <w:tabs>
          <w:tab w:val="left" w:pos="851"/>
          <w:tab w:val="left" w:pos="1393"/>
        </w:tabs>
        <w:spacing w:before="54" w:line="316" w:lineRule="auto"/>
        <w:ind w:left="0" w:right="406" w:firstLine="426"/>
        <w:rPr>
          <w:sz w:val="24"/>
        </w:rPr>
      </w:pPr>
      <w:r w:rsidRPr="00B75135">
        <w:rPr>
          <w:sz w:val="24"/>
        </w:rPr>
        <w:t>осуществлять поиск химической информации по названиям, идентификаторам, структурным формулам</w:t>
      </w:r>
      <w:r w:rsidRPr="00B75135">
        <w:rPr>
          <w:spacing w:val="-4"/>
          <w:sz w:val="24"/>
        </w:rPr>
        <w:t xml:space="preserve"> </w:t>
      </w:r>
      <w:r w:rsidRPr="00B75135">
        <w:rPr>
          <w:sz w:val="24"/>
        </w:rPr>
        <w:t>веществ;</w:t>
      </w:r>
    </w:p>
    <w:p w:rsidR="00EC35FC" w:rsidRPr="00B75135" w:rsidRDefault="00EC35FC" w:rsidP="00EC35FC">
      <w:pPr>
        <w:pStyle w:val="ac"/>
        <w:numPr>
          <w:ilvl w:val="4"/>
          <w:numId w:val="6"/>
        </w:numPr>
        <w:tabs>
          <w:tab w:val="left" w:pos="851"/>
          <w:tab w:val="left" w:pos="1393"/>
        </w:tabs>
        <w:spacing w:before="51" w:line="345" w:lineRule="auto"/>
        <w:ind w:left="0" w:right="404" w:firstLine="426"/>
        <w:rPr>
          <w:sz w:val="24"/>
        </w:rPr>
      </w:pPr>
      <w:r w:rsidRPr="00B75135">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sidRPr="00B75135">
        <w:rPr>
          <w:spacing w:val="-4"/>
          <w:sz w:val="24"/>
        </w:rPr>
        <w:t xml:space="preserve"> </w:t>
      </w:r>
      <w:r w:rsidRPr="00B75135">
        <w:rPr>
          <w:sz w:val="24"/>
        </w:rPr>
        <w:t>позиции;</w:t>
      </w:r>
    </w:p>
    <w:p w:rsidR="00EC35FC" w:rsidRPr="00B75135" w:rsidRDefault="00EC35FC" w:rsidP="00EC35FC">
      <w:pPr>
        <w:pStyle w:val="ac"/>
        <w:numPr>
          <w:ilvl w:val="4"/>
          <w:numId w:val="6"/>
        </w:numPr>
        <w:tabs>
          <w:tab w:val="left" w:pos="851"/>
          <w:tab w:val="left" w:pos="1393"/>
        </w:tabs>
        <w:spacing w:before="3" w:line="336" w:lineRule="auto"/>
        <w:ind w:left="0" w:right="414" w:firstLine="426"/>
        <w:rPr>
          <w:sz w:val="24"/>
        </w:rPr>
      </w:pPr>
      <w:r w:rsidRPr="00B75135">
        <w:rPr>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EC35FC" w:rsidRPr="00B75135" w:rsidRDefault="00EC35FC" w:rsidP="00EC35FC">
      <w:pPr>
        <w:pStyle w:val="ac"/>
        <w:numPr>
          <w:ilvl w:val="4"/>
          <w:numId w:val="6"/>
        </w:numPr>
        <w:tabs>
          <w:tab w:val="left" w:pos="851"/>
          <w:tab w:val="left" w:pos="1393"/>
        </w:tabs>
        <w:spacing w:before="27" w:line="345" w:lineRule="auto"/>
        <w:ind w:left="0" w:right="410" w:firstLine="426"/>
        <w:rPr>
          <w:sz w:val="24"/>
        </w:rPr>
      </w:pPr>
      <w:r w:rsidRPr="00B75135">
        <w:rPr>
          <w:sz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w:t>
      </w:r>
      <w:r w:rsidRPr="00B75135">
        <w:rPr>
          <w:spacing w:val="5"/>
          <w:sz w:val="24"/>
        </w:rPr>
        <w:t xml:space="preserve"> </w:t>
      </w:r>
      <w:r w:rsidRPr="00B75135">
        <w:rPr>
          <w:sz w:val="24"/>
        </w:rPr>
        <w:t>отходов.</w:t>
      </w:r>
    </w:p>
    <w:p w:rsidR="00EC35FC" w:rsidRPr="00B75135" w:rsidRDefault="00EC35FC" w:rsidP="00EC35FC">
      <w:pPr>
        <w:pStyle w:val="1a"/>
        <w:tabs>
          <w:tab w:val="left" w:pos="851"/>
        </w:tabs>
        <w:spacing w:before="78"/>
        <w:ind w:left="0" w:firstLine="426"/>
      </w:pPr>
      <w:bookmarkStart w:id="213" w:name="_Toc65592856"/>
      <w:bookmarkStart w:id="214" w:name="_Toc65593196"/>
      <w:bookmarkStart w:id="215" w:name="_Toc65711150"/>
      <w:r w:rsidRPr="00B75135">
        <w:t>Выпускник на углубленном уровне получит возможность научиться:</w:t>
      </w:r>
      <w:bookmarkEnd w:id="213"/>
      <w:bookmarkEnd w:id="214"/>
      <w:bookmarkEnd w:id="215"/>
    </w:p>
    <w:p w:rsidR="00EC35FC" w:rsidRPr="00B75135" w:rsidRDefault="00EC35FC" w:rsidP="00EC35FC">
      <w:pPr>
        <w:pStyle w:val="ac"/>
        <w:numPr>
          <w:ilvl w:val="4"/>
          <w:numId w:val="6"/>
        </w:numPr>
        <w:tabs>
          <w:tab w:val="left" w:pos="851"/>
          <w:tab w:val="left" w:pos="1393"/>
        </w:tabs>
        <w:spacing w:before="129" w:line="340" w:lineRule="auto"/>
        <w:ind w:left="0" w:right="405" w:firstLine="426"/>
        <w:rPr>
          <w:i/>
          <w:sz w:val="24"/>
        </w:rPr>
      </w:pPr>
      <w:r w:rsidRPr="00B75135">
        <w:rPr>
          <w:i/>
          <w:sz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sidRPr="00B75135">
        <w:rPr>
          <w:i/>
          <w:spacing w:val="-17"/>
          <w:sz w:val="24"/>
        </w:rPr>
        <w:t xml:space="preserve"> </w:t>
      </w:r>
      <w:r w:rsidRPr="00B75135">
        <w:rPr>
          <w:i/>
          <w:sz w:val="24"/>
        </w:rPr>
        <w:t>реакций;</w:t>
      </w:r>
    </w:p>
    <w:p w:rsidR="00EC35FC" w:rsidRPr="00B75135" w:rsidRDefault="00EC35FC" w:rsidP="00EC35FC">
      <w:pPr>
        <w:pStyle w:val="ac"/>
        <w:numPr>
          <w:ilvl w:val="4"/>
          <w:numId w:val="6"/>
        </w:numPr>
        <w:tabs>
          <w:tab w:val="left" w:pos="851"/>
          <w:tab w:val="left" w:pos="1393"/>
        </w:tabs>
        <w:spacing w:before="76" w:line="316" w:lineRule="auto"/>
        <w:ind w:left="0" w:right="405" w:firstLine="426"/>
        <w:rPr>
          <w:i/>
          <w:sz w:val="24"/>
        </w:rPr>
      </w:pPr>
      <w:r w:rsidRPr="00B75135">
        <w:rPr>
          <w:i/>
          <w:sz w:val="24"/>
        </w:rPr>
        <w:t>самостоятельно планировать и проводить химические эксперименты с соблюдением правил безопасной работы с веществами и лабораторным</w:t>
      </w:r>
      <w:r w:rsidRPr="00B75135">
        <w:rPr>
          <w:i/>
          <w:spacing w:val="-8"/>
          <w:sz w:val="24"/>
        </w:rPr>
        <w:t xml:space="preserve"> </w:t>
      </w:r>
      <w:r w:rsidRPr="00B75135">
        <w:rPr>
          <w:i/>
          <w:sz w:val="24"/>
        </w:rPr>
        <w:t>оборудованием;</w:t>
      </w:r>
    </w:p>
    <w:p w:rsidR="00EC35FC" w:rsidRPr="00B75135" w:rsidRDefault="00EC35FC" w:rsidP="00EC35FC">
      <w:pPr>
        <w:pStyle w:val="ac"/>
        <w:numPr>
          <w:ilvl w:val="4"/>
          <w:numId w:val="6"/>
        </w:numPr>
        <w:tabs>
          <w:tab w:val="left" w:pos="851"/>
          <w:tab w:val="left" w:pos="1393"/>
        </w:tabs>
        <w:spacing w:before="49" w:line="314" w:lineRule="auto"/>
        <w:ind w:left="0" w:right="407" w:firstLine="426"/>
        <w:rPr>
          <w:i/>
          <w:sz w:val="24"/>
        </w:rPr>
      </w:pPr>
      <w:r w:rsidRPr="00B75135">
        <w:rPr>
          <w:i/>
          <w:sz w:val="24"/>
        </w:rPr>
        <w:t>интерпретировать данные о составе и строении веществ, полученные с помощью современных физико-химических</w:t>
      </w:r>
      <w:r w:rsidRPr="00B75135">
        <w:rPr>
          <w:i/>
          <w:spacing w:val="-2"/>
          <w:sz w:val="24"/>
        </w:rPr>
        <w:t xml:space="preserve"> </w:t>
      </w:r>
      <w:r w:rsidRPr="00B75135">
        <w:rPr>
          <w:i/>
          <w:sz w:val="24"/>
        </w:rPr>
        <w:t>методов;</w:t>
      </w:r>
    </w:p>
    <w:p w:rsidR="00EC35FC" w:rsidRPr="00B75135" w:rsidRDefault="00EC35FC" w:rsidP="00EC35FC">
      <w:pPr>
        <w:pStyle w:val="ac"/>
        <w:numPr>
          <w:ilvl w:val="4"/>
          <w:numId w:val="6"/>
        </w:numPr>
        <w:tabs>
          <w:tab w:val="left" w:pos="851"/>
          <w:tab w:val="left" w:pos="1393"/>
        </w:tabs>
        <w:spacing w:before="54" w:line="336" w:lineRule="auto"/>
        <w:ind w:left="0" w:right="396" w:firstLine="426"/>
        <w:rPr>
          <w:i/>
          <w:sz w:val="24"/>
        </w:rPr>
      </w:pPr>
      <w:r w:rsidRPr="00B75135">
        <w:rPr>
          <w:i/>
          <w:sz w:val="24"/>
        </w:rPr>
        <w:t>описывать состояние электрона в атоме на основе современных квантово- механических представлений о строении атома для объяснения результатов спектрального анализа</w:t>
      </w:r>
      <w:r w:rsidRPr="00B75135">
        <w:rPr>
          <w:i/>
          <w:spacing w:val="-2"/>
          <w:sz w:val="24"/>
        </w:rPr>
        <w:t xml:space="preserve"> </w:t>
      </w:r>
      <w:r w:rsidRPr="00B75135">
        <w:rPr>
          <w:i/>
          <w:sz w:val="24"/>
        </w:rPr>
        <w:t>веществ;</w:t>
      </w:r>
    </w:p>
    <w:p w:rsidR="00EC35FC" w:rsidRPr="00B75135" w:rsidRDefault="00EC35FC" w:rsidP="00EC35FC">
      <w:pPr>
        <w:pStyle w:val="ac"/>
        <w:numPr>
          <w:ilvl w:val="4"/>
          <w:numId w:val="6"/>
        </w:numPr>
        <w:tabs>
          <w:tab w:val="left" w:pos="851"/>
          <w:tab w:val="left" w:pos="1393"/>
        </w:tabs>
        <w:spacing w:before="27" w:line="314" w:lineRule="auto"/>
        <w:ind w:left="0" w:right="409" w:firstLine="426"/>
        <w:rPr>
          <w:i/>
          <w:sz w:val="24"/>
        </w:rPr>
      </w:pPr>
      <w:r w:rsidRPr="00B75135">
        <w:rPr>
          <w:i/>
          <w:sz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EC35FC" w:rsidRPr="00B75135" w:rsidRDefault="00EC35FC" w:rsidP="00EC35FC">
      <w:pPr>
        <w:pStyle w:val="ac"/>
        <w:numPr>
          <w:ilvl w:val="4"/>
          <w:numId w:val="6"/>
        </w:numPr>
        <w:tabs>
          <w:tab w:val="left" w:pos="851"/>
          <w:tab w:val="left" w:pos="1393"/>
        </w:tabs>
        <w:spacing w:before="55" w:line="316" w:lineRule="auto"/>
        <w:ind w:left="0" w:right="397" w:firstLine="426"/>
        <w:rPr>
          <w:i/>
          <w:sz w:val="24"/>
        </w:rPr>
      </w:pPr>
      <w:r w:rsidRPr="00B75135">
        <w:rPr>
          <w:i/>
          <w:sz w:val="24"/>
        </w:rPr>
        <w:t>прогнозировать возможность протекания окислительно-восстановительных реакций, лежащих в основе природных и производственных</w:t>
      </w:r>
      <w:r w:rsidRPr="00B75135">
        <w:rPr>
          <w:i/>
          <w:spacing w:val="-9"/>
          <w:sz w:val="24"/>
        </w:rPr>
        <w:t xml:space="preserve"> </w:t>
      </w:r>
      <w:r w:rsidRPr="00B75135">
        <w:rPr>
          <w:i/>
          <w:sz w:val="24"/>
        </w:rPr>
        <w:t>процессов.</w:t>
      </w:r>
    </w:p>
    <w:p w:rsidR="00EC35FC" w:rsidRPr="00B75135" w:rsidRDefault="00EC35FC" w:rsidP="00EC35FC">
      <w:pPr>
        <w:pStyle w:val="1a"/>
        <w:numPr>
          <w:ilvl w:val="3"/>
          <w:numId w:val="6"/>
        </w:numPr>
        <w:tabs>
          <w:tab w:val="left" w:pos="1784"/>
        </w:tabs>
        <w:spacing w:before="177"/>
        <w:ind w:left="1783" w:hanging="961"/>
        <w:jc w:val="both"/>
      </w:pPr>
      <w:bookmarkStart w:id="216" w:name="_Toc65592857"/>
      <w:bookmarkStart w:id="217" w:name="_Toc65593197"/>
      <w:bookmarkStart w:id="218" w:name="_Toc65711151"/>
      <w:r w:rsidRPr="00B75135">
        <w:t>Биология</w:t>
      </w:r>
      <w:bookmarkEnd w:id="216"/>
      <w:bookmarkEnd w:id="217"/>
      <w:bookmarkEnd w:id="218"/>
    </w:p>
    <w:p w:rsidR="00EC35FC" w:rsidRPr="00B75135" w:rsidRDefault="00EC35FC" w:rsidP="00EC35FC">
      <w:pPr>
        <w:tabs>
          <w:tab w:val="left" w:pos="851"/>
        </w:tabs>
        <w:spacing w:before="136" w:line="360" w:lineRule="auto"/>
        <w:ind w:right="418" w:firstLine="284"/>
        <w:jc w:val="both"/>
        <w:rPr>
          <w:rFonts w:ascii="Times New Roman" w:hAnsi="Times New Roman" w:cs="Times New Roman"/>
          <w:b/>
          <w:sz w:val="24"/>
        </w:rPr>
      </w:pPr>
      <w:r w:rsidRPr="00B75135">
        <w:rPr>
          <w:rFonts w:ascii="Times New Roman" w:hAnsi="Times New Roman" w:cs="Times New Roman"/>
          <w:b/>
          <w:sz w:val="24"/>
        </w:rPr>
        <w:t>В результате изучения учебного предмета «Биология» на уровне среднего общего образования:</w:t>
      </w:r>
    </w:p>
    <w:p w:rsidR="00EC35FC" w:rsidRPr="00B75135" w:rsidRDefault="00EC35FC" w:rsidP="00EC35FC">
      <w:pPr>
        <w:pStyle w:val="1a"/>
        <w:tabs>
          <w:tab w:val="left" w:pos="851"/>
        </w:tabs>
        <w:ind w:left="0" w:firstLine="284"/>
      </w:pPr>
      <w:bookmarkStart w:id="219" w:name="_Toc65592858"/>
      <w:bookmarkStart w:id="220" w:name="_Toc65593198"/>
      <w:bookmarkStart w:id="221" w:name="_Toc65711152"/>
      <w:r w:rsidRPr="00B75135">
        <w:t>Выпускник на базовом уровне научится:</w:t>
      </w:r>
      <w:bookmarkEnd w:id="219"/>
      <w:bookmarkEnd w:id="220"/>
      <w:bookmarkEnd w:id="221"/>
    </w:p>
    <w:p w:rsidR="00EC35FC" w:rsidRPr="00B75135" w:rsidRDefault="00EC35FC" w:rsidP="00EC35FC">
      <w:pPr>
        <w:pStyle w:val="ac"/>
        <w:numPr>
          <w:ilvl w:val="4"/>
          <w:numId w:val="6"/>
        </w:numPr>
        <w:tabs>
          <w:tab w:val="left" w:pos="851"/>
          <w:tab w:val="left" w:pos="1393"/>
        </w:tabs>
        <w:spacing w:before="129" w:line="314" w:lineRule="auto"/>
        <w:ind w:left="0" w:right="407" w:firstLine="284"/>
        <w:rPr>
          <w:sz w:val="24"/>
        </w:rPr>
      </w:pPr>
      <w:r w:rsidRPr="00B75135">
        <w:rPr>
          <w:sz w:val="24"/>
        </w:rPr>
        <w:lastRenderedPageBreak/>
        <w:t>раскрывать на примерах роль биологии в формировании современной научной картины мира и в практической деятельности</w:t>
      </w:r>
      <w:r w:rsidRPr="00B75135">
        <w:rPr>
          <w:spacing w:val="-8"/>
          <w:sz w:val="24"/>
        </w:rPr>
        <w:t xml:space="preserve"> </w:t>
      </w:r>
      <w:r w:rsidRPr="00B75135">
        <w:rPr>
          <w:sz w:val="24"/>
        </w:rPr>
        <w:t>людей;</w:t>
      </w:r>
    </w:p>
    <w:p w:rsidR="00EC35FC" w:rsidRPr="00B75135" w:rsidRDefault="00EC35FC" w:rsidP="00EC35FC">
      <w:pPr>
        <w:pStyle w:val="ac"/>
        <w:numPr>
          <w:ilvl w:val="4"/>
          <w:numId w:val="6"/>
        </w:numPr>
        <w:tabs>
          <w:tab w:val="left" w:pos="851"/>
          <w:tab w:val="left" w:pos="1393"/>
        </w:tabs>
        <w:spacing w:before="52" w:line="316" w:lineRule="auto"/>
        <w:ind w:left="0" w:right="414" w:firstLine="284"/>
        <w:rPr>
          <w:sz w:val="24"/>
        </w:rPr>
      </w:pPr>
      <w:r w:rsidRPr="00B75135">
        <w:rPr>
          <w:sz w:val="24"/>
        </w:rPr>
        <w:t>понимать и описывать взаимосвязь между естественными науками: биологией, физикой, химией; устанавливать взаимосвязь природных</w:t>
      </w:r>
      <w:r w:rsidRPr="00B75135">
        <w:rPr>
          <w:spacing w:val="1"/>
          <w:sz w:val="24"/>
        </w:rPr>
        <w:t xml:space="preserve"> </w:t>
      </w:r>
      <w:r w:rsidRPr="00B75135">
        <w:rPr>
          <w:sz w:val="24"/>
        </w:rPr>
        <w:t>явлений;</w:t>
      </w:r>
    </w:p>
    <w:p w:rsidR="00EC35FC" w:rsidRPr="00B75135" w:rsidRDefault="00EC35FC" w:rsidP="00EC35FC">
      <w:pPr>
        <w:pStyle w:val="ac"/>
        <w:numPr>
          <w:ilvl w:val="4"/>
          <w:numId w:val="6"/>
        </w:numPr>
        <w:tabs>
          <w:tab w:val="left" w:pos="851"/>
          <w:tab w:val="left" w:pos="1393"/>
        </w:tabs>
        <w:spacing w:before="53" w:line="314" w:lineRule="auto"/>
        <w:ind w:left="0" w:right="408" w:firstLine="284"/>
        <w:rPr>
          <w:sz w:val="24"/>
        </w:rPr>
      </w:pPr>
      <w:r w:rsidRPr="00B75135">
        <w:rPr>
          <w:sz w:val="24"/>
        </w:rPr>
        <w:t>понимать смысл, различать и описывать системную связь между основополагающими биологическими понятиями: клетка, организм, вид, экосистема,</w:t>
      </w:r>
      <w:r w:rsidRPr="00B75135">
        <w:rPr>
          <w:spacing w:val="-10"/>
          <w:sz w:val="24"/>
        </w:rPr>
        <w:t xml:space="preserve"> </w:t>
      </w:r>
      <w:r w:rsidRPr="00B75135">
        <w:rPr>
          <w:sz w:val="24"/>
        </w:rPr>
        <w:t>биосфера;</w:t>
      </w:r>
    </w:p>
    <w:p w:rsidR="00EC35FC" w:rsidRPr="00B75135" w:rsidRDefault="00EC35FC" w:rsidP="00EC35FC">
      <w:pPr>
        <w:pStyle w:val="ac"/>
        <w:numPr>
          <w:ilvl w:val="4"/>
          <w:numId w:val="6"/>
        </w:numPr>
        <w:tabs>
          <w:tab w:val="left" w:pos="851"/>
          <w:tab w:val="left" w:pos="1393"/>
        </w:tabs>
        <w:spacing w:before="52" w:line="338" w:lineRule="auto"/>
        <w:ind w:left="0" w:right="413" w:firstLine="284"/>
        <w:rPr>
          <w:sz w:val="24"/>
        </w:rPr>
      </w:pPr>
      <w:r w:rsidRPr="00B75135">
        <w:rPr>
          <w:sz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sidRPr="00B75135">
        <w:rPr>
          <w:spacing w:val="-8"/>
          <w:sz w:val="24"/>
        </w:rPr>
        <w:t xml:space="preserve"> </w:t>
      </w:r>
      <w:r w:rsidRPr="00B75135">
        <w:rPr>
          <w:sz w:val="24"/>
        </w:rPr>
        <w:t>выводы;</w:t>
      </w:r>
    </w:p>
    <w:p w:rsidR="00EC35FC" w:rsidRPr="00B75135" w:rsidRDefault="00EC35FC" w:rsidP="00EC35FC">
      <w:pPr>
        <w:pStyle w:val="ac"/>
        <w:numPr>
          <w:ilvl w:val="4"/>
          <w:numId w:val="6"/>
        </w:numPr>
        <w:tabs>
          <w:tab w:val="left" w:pos="851"/>
          <w:tab w:val="left" w:pos="1393"/>
        </w:tabs>
        <w:spacing w:before="21" w:line="314" w:lineRule="auto"/>
        <w:ind w:left="0" w:right="411" w:firstLine="284"/>
        <w:rPr>
          <w:sz w:val="24"/>
        </w:rPr>
      </w:pPr>
      <w:r w:rsidRPr="00B75135">
        <w:rPr>
          <w:sz w:val="24"/>
        </w:rPr>
        <w:t>формулировать гипотезы на основании предложенной биологической информации и предлагать варианты проверки</w:t>
      </w:r>
      <w:r w:rsidRPr="00B75135">
        <w:rPr>
          <w:spacing w:val="-1"/>
          <w:sz w:val="24"/>
        </w:rPr>
        <w:t xml:space="preserve"> </w:t>
      </w:r>
      <w:r w:rsidRPr="00B75135">
        <w:rPr>
          <w:sz w:val="24"/>
        </w:rPr>
        <w:t>гипотез;</w:t>
      </w:r>
    </w:p>
    <w:p w:rsidR="00EC35FC" w:rsidRPr="00B75135" w:rsidRDefault="00EC35FC" w:rsidP="00EC35FC">
      <w:pPr>
        <w:pStyle w:val="ac"/>
        <w:numPr>
          <w:ilvl w:val="4"/>
          <w:numId w:val="6"/>
        </w:numPr>
        <w:tabs>
          <w:tab w:val="left" w:pos="851"/>
          <w:tab w:val="left" w:pos="1393"/>
        </w:tabs>
        <w:spacing w:before="93" w:line="316" w:lineRule="auto"/>
        <w:ind w:left="0" w:right="405" w:firstLine="284"/>
        <w:rPr>
          <w:sz w:val="24"/>
        </w:rPr>
      </w:pPr>
      <w:r w:rsidRPr="00B75135">
        <w:rPr>
          <w:sz w:val="24"/>
        </w:rPr>
        <w:t>сравнивать биологические объекты между собой по заданным критериям, делать выводы и умозаключения на основе</w:t>
      </w:r>
      <w:r w:rsidRPr="00B75135">
        <w:rPr>
          <w:spacing w:val="-2"/>
          <w:sz w:val="24"/>
        </w:rPr>
        <w:t xml:space="preserve"> </w:t>
      </w:r>
      <w:r w:rsidRPr="00B75135">
        <w:rPr>
          <w:sz w:val="24"/>
        </w:rPr>
        <w:t>сравнения;</w:t>
      </w:r>
    </w:p>
    <w:p w:rsidR="00EC35FC" w:rsidRPr="00B75135" w:rsidRDefault="00EC35FC" w:rsidP="00EC35FC">
      <w:pPr>
        <w:pStyle w:val="ac"/>
        <w:numPr>
          <w:ilvl w:val="4"/>
          <w:numId w:val="6"/>
        </w:numPr>
        <w:tabs>
          <w:tab w:val="left" w:pos="851"/>
          <w:tab w:val="left" w:pos="1393"/>
        </w:tabs>
        <w:spacing w:before="51" w:line="314" w:lineRule="auto"/>
        <w:ind w:left="0" w:right="411" w:firstLine="284"/>
        <w:rPr>
          <w:sz w:val="24"/>
        </w:rPr>
      </w:pPr>
      <w:r w:rsidRPr="00B75135">
        <w:rPr>
          <w:sz w:val="24"/>
        </w:rPr>
        <w:t>обосновывать единство живой и неживой природы, родство живых организмов, взаимосвязи организмов и окружающей среды на основе биологических</w:t>
      </w:r>
      <w:r w:rsidRPr="00B75135">
        <w:rPr>
          <w:spacing w:val="-13"/>
          <w:sz w:val="24"/>
        </w:rPr>
        <w:t xml:space="preserve"> </w:t>
      </w:r>
      <w:r w:rsidRPr="00B75135">
        <w:rPr>
          <w:sz w:val="24"/>
        </w:rPr>
        <w:t>теорий;</w:t>
      </w:r>
    </w:p>
    <w:p w:rsidR="00EC35FC" w:rsidRPr="00B75135" w:rsidRDefault="00EC35FC" w:rsidP="00EC35FC">
      <w:pPr>
        <w:pStyle w:val="ac"/>
        <w:numPr>
          <w:ilvl w:val="4"/>
          <w:numId w:val="6"/>
        </w:numPr>
        <w:tabs>
          <w:tab w:val="left" w:pos="851"/>
          <w:tab w:val="left" w:pos="1393"/>
        </w:tabs>
        <w:spacing w:before="51" w:line="316" w:lineRule="auto"/>
        <w:ind w:left="0" w:right="405" w:firstLine="284"/>
        <w:rPr>
          <w:sz w:val="24"/>
        </w:rPr>
      </w:pPr>
      <w:r w:rsidRPr="00B75135">
        <w:rPr>
          <w:sz w:val="24"/>
        </w:rPr>
        <w:t>приводить примеры веществ основных групп органических соединений клетки (белков, жиров, углеводов, нуклеиновых</w:t>
      </w:r>
      <w:r w:rsidRPr="00B75135">
        <w:rPr>
          <w:spacing w:val="5"/>
          <w:sz w:val="24"/>
        </w:rPr>
        <w:t xml:space="preserve"> </w:t>
      </w:r>
      <w:r w:rsidRPr="00B75135">
        <w:rPr>
          <w:sz w:val="24"/>
        </w:rPr>
        <w:t>кислот);</w:t>
      </w:r>
    </w:p>
    <w:p w:rsidR="00EC35FC" w:rsidRPr="00B75135" w:rsidRDefault="00EC35FC" w:rsidP="00EC35FC">
      <w:pPr>
        <w:pStyle w:val="ac"/>
        <w:numPr>
          <w:ilvl w:val="4"/>
          <w:numId w:val="6"/>
        </w:numPr>
        <w:tabs>
          <w:tab w:val="left" w:pos="851"/>
          <w:tab w:val="left" w:pos="1393"/>
        </w:tabs>
        <w:spacing w:before="35" w:line="314" w:lineRule="auto"/>
        <w:ind w:left="0" w:right="414" w:firstLine="284"/>
        <w:rPr>
          <w:sz w:val="24"/>
        </w:rPr>
      </w:pPr>
      <w:r w:rsidRPr="00B75135">
        <w:rPr>
          <w:sz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w:t>
      </w:r>
      <w:r w:rsidRPr="00B75135">
        <w:rPr>
          <w:spacing w:val="-37"/>
          <w:sz w:val="24"/>
        </w:rPr>
        <w:t xml:space="preserve"> </w:t>
      </w:r>
      <w:r w:rsidRPr="00B75135">
        <w:rPr>
          <w:sz w:val="24"/>
        </w:rPr>
        <w:t>клетки,</w:t>
      </w:r>
    </w:p>
    <w:p w:rsidR="00EC35FC" w:rsidRPr="00B75135" w:rsidRDefault="00EC35FC" w:rsidP="00EC35FC">
      <w:pPr>
        <w:pStyle w:val="aa"/>
        <w:tabs>
          <w:tab w:val="left" w:pos="851"/>
        </w:tabs>
        <w:spacing w:before="79"/>
        <w:ind w:left="0" w:firstLine="284"/>
      </w:pPr>
      <w:r w:rsidRPr="00B75135">
        <w:t>обосновывать многообразие клеток;</w:t>
      </w:r>
    </w:p>
    <w:p w:rsidR="00EC35FC" w:rsidRPr="00B75135" w:rsidRDefault="00EC35FC" w:rsidP="00EC35FC">
      <w:pPr>
        <w:pStyle w:val="ac"/>
        <w:numPr>
          <w:ilvl w:val="4"/>
          <w:numId w:val="6"/>
        </w:numPr>
        <w:tabs>
          <w:tab w:val="left" w:pos="851"/>
          <w:tab w:val="left" w:pos="1390"/>
        </w:tabs>
        <w:spacing w:before="138"/>
        <w:ind w:left="0" w:firstLine="284"/>
        <w:rPr>
          <w:sz w:val="24"/>
        </w:rPr>
      </w:pPr>
      <w:r w:rsidRPr="00B75135">
        <w:rPr>
          <w:sz w:val="24"/>
        </w:rPr>
        <w:t>распознавать популяцию и биологический вид по основным</w:t>
      </w:r>
      <w:r w:rsidRPr="00B75135">
        <w:rPr>
          <w:spacing w:val="-16"/>
          <w:sz w:val="24"/>
        </w:rPr>
        <w:t xml:space="preserve"> </w:t>
      </w:r>
      <w:r w:rsidRPr="00B75135">
        <w:rPr>
          <w:sz w:val="24"/>
        </w:rPr>
        <w:t>признакам;</w:t>
      </w:r>
    </w:p>
    <w:p w:rsidR="00EC35FC" w:rsidRPr="00B75135" w:rsidRDefault="00EC35FC" w:rsidP="00EC35FC">
      <w:pPr>
        <w:pStyle w:val="ac"/>
        <w:numPr>
          <w:ilvl w:val="4"/>
          <w:numId w:val="6"/>
        </w:numPr>
        <w:tabs>
          <w:tab w:val="left" w:pos="851"/>
          <w:tab w:val="left" w:pos="1393"/>
        </w:tabs>
        <w:spacing w:before="120" w:line="316" w:lineRule="auto"/>
        <w:ind w:left="0" w:right="406" w:firstLine="284"/>
        <w:rPr>
          <w:sz w:val="24"/>
        </w:rPr>
      </w:pPr>
      <w:r w:rsidRPr="00B75135">
        <w:rPr>
          <w:sz w:val="24"/>
        </w:rPr>
        <w:t>описывать фенотип многоклеточных растений и животных по морфологическому критерию;</w:t>
      </w:r>
    </w:p>
    <w:p w:rsidR="00EC35FC" w:rsidRPr="00B75135" w:rsidRDefault="00EC35FC" w:rsidP="00EC35FC">
      <w:pPr>
        <w:pStyle w:val="ac"/>
        <w:numPr>
          <w:ilvl w:val="4"/>
          <w:numId w:val="6"/>
        </w:numPr>
        <w:tabs>
          <w:tab w:val="left" w:pos="851"/>
          <w:tab w:val="left" w:pos="1390"/>
        </w:tabs>
        <w:spacing w:before="50"/>
        <w:ind w:left="0" w:firstLine="284"/>
        <w:rPr>
          <w:sz w:val="24"/>
        </w:rPr>
      </w:pPr>
      <w:r w:rsidRPr="00B75135">
        <w:rPr>
          <w:sz w:val="24"/>
        </w:rPr>
        <w:t>объяснять многообразие организмов, применяя эволюционную</w:t>
      </w:r>
      <w:r w:rsidRPr="00B75135">
        <w:rPr>
          <w:spacing w:val="-4"/>
          <w:sz w:val="24"/>
        </w:rPr>
        <w:t xml:space="preserve"> </w:t>
      </w:r>
      <w:r w:rsidRPr="00B75135">
        <w:rPr>
          <w:sz w:val="24"/>
        </w:rPr>
        <w:t>теорию;</w:t>
      </w:r>
    </w:p>
    <w:p w:rsidR="00EC35FC" w:rsidRPr="00B75135" w:rsidRDefault="00EC35FC" w:rsidP="00EC35FC">
      <w:pPr>
        <w:pStyle w:val="ac"/>
        <w:numPr>
          <w:ilvl w:val="4"/>
          <w:numId w:val="6"/>
        </w:numPr>
        <w:tabs>
          <w:tab w:val="left" w:pos="851"/>
          <w:tab w:val="left" w:pos="1393"/>
        </w:tabs>
        <w:spacing w:before="120" w:line="336" w:lineRule="auto"/>
        <w:ind w:left="0" w:right="411" w:firstLine="284"/>
        <w:rPr>
          <w:sz w:val="24"/>
        </w:rPr>
      </w:pPr>
      <w:r w:rsidRPr="00B75135">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EC35FC" w:rsidRPr="00B75135" w:rsidRDefault="00EC35FC" w:rsidP="00EC35FC">
      <w:pPr>
        <w:pStyle w:val="ac"/>
        <w:numPr>
          <w:ilvl w:val="4"/>
          <w:numId w:val="6"/>
        </w:numPr>
        <w:tabs>
          <w:tab w:val="left" w:pos="851"/>
          <w:tab w:val="left" w:pos="1390"/>
        </w:tabs>
        <w:spacing w:before="27"/>
        <w:ind w:left="0" w:firstLine="284"/>
        <w:rPr>
          <w:sz w:val="24"/>
        </w:rPr>
      </w:pPr>
      <w:r w:rsidRPr="00B75135">
        <w:rPr>
          <w:sz w:val="24"/>
        </w:rPr>
        <w:t>объяснять причины наследственных заболеваний;</w:t>
      </w:r>
    </w:p>
    <w:p w:rsidR="00EC35FC" w:rsidRPr="00B75135" w:rsidRDefault="00EC35FC" w:rsidP="00EC35FC">
      <w:pPr>
        <w:pStyle w:val="ac"/>
        <w:numPr>
          <w:ilvl w:val="4"/>
          <w:numId w:val="6"/>
        </w:numPr>
        <w:tabs>
          <w:tab w:val="left" w:pos="851"/>
          <w:tab w:val="left" w:pos="1393"/>
        </w:tabs>
        <w:spacing w:before="123" w:line="336" w:lineRule="auto"/>
        <w:ind w:left="0" w:right="406" w:firstLine="284"/>
        <w:rPr>
          <w:sz w:val="24"/>
        </w:rPr>
      </w:pPr>
      <w:r w:rsidRPr="00B75135">
        <w:rPr>
          <w:sz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EC35FC" w:rsidRPr="00B75135" w:rsidRDefault="00EC35FC" w:rsidP="00EC35FC">
      <w:pPr>
        <w:pStyle w:val="ac"/>
        <w:numPr>
          <w:ilvl w:val="4"/>
          <w:numId w:val="6"/>
        </w:numPr>
        <w:tabs>
          <w:tab w:val="left" w:pos="851"/>
          <w:tab w:val="left" w:pos="1393"/>
        </w:tabs>
        <w:spacing w:before="27" w:line="314" w:lineRule="auto"/>
        <w:ind w:left="0" w:right="413" w:firstLine="284"/>
        <w:rPr>
          <w:sz w:val="24"/>
        </w:rPr>
      </w:pPr>
      <w:r w:rsidRPr="00B75135">
        <w:rPr>
          <w:sz w:val="24"/>
        </w:rPr>
        <w:t>выявлять морфологические, физиологические, поведенческие адаптации организмов к среде обитания и действию экологических</w:t>
      </w:r>
      <w:r w:rsidRPr="00B75135">
        <w:rPr>
          <w:spacing w:val="-2"/>
          <w:sz w:val="24"/>
        </w:rPr>
        <w:t xml:space="preserve"> </w:t>
      </w:r>
      <w:r w:rsidRPr="00B75135">
        <w:rPr>
          <w:sz w:val="24"/>
        </w:rPr>
        <w:t>факторов;</w:t>
      </w:r>
    </w:p>
    <w:p w:rsidR="00EC35FC" w:rsidRPr="00B75135" w:rsidRDefault="00EC35FC" w:rsidP="00EC35FC">
      <w:pPr>
        <w:pStyle w:val="ac"/>
        <w:numPr>
          <w:ilvl w:val="4"/>
          <w:numId w:val="6"/>
        </w:numPr>
        <w:tabs>
          <w:tab w:val="left" w:pos="851"/>
          <w:tab w:val="left" w:pos="1390"/>
        </w:tabs>
        <w:spacing w:before="54"/>
        <w:ind w:left="0" w:firstLine="284"/>
        <w:rPr>
          <w:sz w:val="24"/>
        </w:rPr>
      </w:pPr>
      <w:r w:rsidRPr="00B75135">
        <w:rPr>
          <w:sz w:val="24"/>
        </w:rPr>
        <w:t>составлять схемы переноса веществ и энергии в экосистеме (цепи</w:t>
      </w:r>
      <w:r w:rsidRPr="00B75135">
        <w:rPr>
          <w:spacing w:val="-19"/>
          <w:sz w:val="24"/>
        </w:rPr>
        <w:t xml:space="preserve"> </w:t>
      </w:r>
      <w:r w:rsidRPr="00B75135">
        <w:rPr>
          <w:sz w:val="24"/>
        </w:rPr>
        <w:t>питания);</w:t>
      </w:r>
    </w:p>
    <w:p w:rsidR="00EC35FC" w:rsidRPr="00B75135" w:rsidRDefault="00EC35FC" w:rsidP="00EC35FC">
      <w:pPr>
        <w:pStyle w:val="ac"/>
        <w:numPr>
          <w:ilvl w:val="4"/>
          <w:numId w:val="6"/>
        </w:numPr>
        <w:tabs>
          <w:tab w:val="left" w:pos="851"/>
          <w:tab w:val="left" w:pos="1393"/>
        </w:tabs>
        <w:spacing w:before="119" w:line="316" w:lineRule="auto"/>
        <w:ind w:left="0" w:right="408" w:firstLine="284"/>
        <w:rPr>
          <w:sz w:val="24"/>
        </w:rPr>
      </w:pPr>
      <w:r w:rsidRPr="00B75135">
        <w:rPr>
          <w:sz w:val="24"/>
        </w:rPr>
        <w:t>приводить доказательства необходимости сохранения биоразнообразия для устойчивого развития и охраны окружающей</w:t>
      </w:r>
      <w:r w:rsidRPr="00B75135">
        <w:rPr>
          <w:spacing w:val="-7"/>
          <w:sz w:val="24"/>
        </w:rPr>
        <w:t xml:space="preserve"> </w:t>
      </w:r>
      <w:r w:rsidRPr="00B75135">
        <w:rPr>
          <w:sz w:val="24"/>
        </w:rPr>
        <w:t>среды;</w:t>
      </w:r>
    </w:p>
    <w:p w:rsidR="00EC35FC" w:rsidRPr="00B75135" w:rsidRDefault="00EC35FC" w:rsidP="00EC35FC">
      <w:pPr>
        <w:pStyle w:val="ac"/>
        <w:numPr>
          <w:ilvl w:val="4"/>
          <w:numId w:val="6"/>
        </w:numPr>
        <w:tabs>
          <w:tab w:val="left" w:pos="851"/>
          <w:tab w:val="left" w:pos="1393"/>
        </w:tabs>
        <w:spacing w:before="49" w:line="336" w:lineRule="auto"/>
        <w:ind w:left="0" w:right="409" w:firstLine="284"/>
        <w:rPr>
          <w:sz w:val="24"/>
        </w:rPr>
      </w:pPr>
      <w:r w:rsidRPr="00B75135">
        <w:rPr>
          <w:sz w:val="24"/>
        </w:rPr>
        <w:lastRenderedPageBreak/>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w:t>
      </w:r>
      <w:r w:rsidRPr="00B75135">
        <w:rPr>
          <w:spacing w:val="2"/>
          <w:sz w:val="24"/>
        </w:rPr>
        <w:t xml:space="preserve"> </w:t>
      </w:r>
      <w:r w:rsidRPr="00B75135">
        <w:rPr>
          <w:sz w:val="24"/>
        </w:rPr>
        <w:t>задач;</w:t>
      </w:r>
    </w:p>
    <w:p w:rsidR="00EC35FC" w:rsidRPr="00B75135" w:rsidRDefault="00EC35FC" w:rsidP="00EC35FC">
      <w:pPr>
        <w:pStyle w:val="ac"/>
        <w:numPr>
          <w:ilvl w:val="4"/>
          <w:numId w:val="6"/>
        </w:numPr>
        <w:tabs>
          <w:tab w:val="left" w:pos="851"/>
          <w:tab w:val="left" w:pos="1393"/>
        </w:tabs>
        <w:spacing w:before="27" w:line="316" w:lineRule="auto"/>
        <w:ind w:left="0" w:right="412" w:firstLine="284"/>
        <w:rPr>
          <w:sz w:val="24"/>
        </w:rPr>
      </w:pPr>
      <w:r w:rsidRPr="00B75135">
        <w:rPr>
          <w:sz w:val="24"/>
        </w:rPr>
        <w:t>представлять биологическую информацию в виде текста, таблицы, графика, диаграммы и делать выводы на основании представленных</w:t>
      </w:r>
      <w:r w:rsidRPr="00B75135">
        <w:rPr>
          <w:spacing w:val="-6"/>
          <w:sz w:val="24"/>
        </w:rPr>
        <w:t xml:space="preserve"> </w:t>
      </w:r>
      <w:r w:rsidRPr="00B75135">
        <w:rPr>
          <w:sz w:val="24"/>
        </w:rPr>
        <w:t>данных;</w:t>
      </w:r>
    </w:p>
    <w:p w:rsidR="00EC35FC" w:rsidRPr="00B75135" w:rsidRDefault="00EC35FC" w:rsidP="00EC35FC">
      <w:pPr>
        <w:pStyle w:val="ac"/>
        <w:numPr>
          <w:ilvl w:val="4"/>
          <w:numId w:val="6"/>
        </w:numPr>
        <w:tabs>
          <w:tab w:val="left" w:pos="851"/>
          <w:tab w:val="left" w:pos="1393"/>
        </w:tabs>
        <w:spacing w:before="51" w:line="316" w:lineRule="auto"/>
        <w:ind w:left="0" w:right="407" w:firstLine="284"/>
        <w:rPr>
          <w:sz w:val="24"/>
        </w:rPr>
      </w:pPr>
      <w:r w:rsidRPr="00B75135">
        <w:rPr>
          <w:sz w:val="24"/>
        </w:rPr>
        <w:t>оценивать роль достижений генетики, селекции, биотехнологии в практической деятельности человека и в собственной</w:t>
      </w:r>
      <w:r w:rsidRPr="00B75135">
        <w:rPr>
          <w:spacing w:val="-4"/>
          <w:sz w:val="24"/>
        </w:rPr>
        <w:t xml:space="preserve"> </w:t>
      </w:r>
      <w:r w:rsidRPr="00B75135">
        <w:rPr>
          <w:sz w:val="24"/>
        </w:rPr>
        <w:t>жизни;</w:t>
      </w:r>
    </w:p>
    <w:p w:rsidR="00EC35FC" w:rsidRPr="00B75135" w:rsidRDefault="00EC35FC" w:rsidP="00EC35FC">
      <w:pPr>
        <w:pStyle w:val="ac"/>
        <w:numPr>
          <w:ilvl w:val="4"/>
          <w:numId w:val="6"/>
        </w:numPr>
        <w:tabs>
          <w:tab w:val="left" w:pos="851"/>
          <w:tab w:val="left" w:pos="1389"/>
          <w:tab w:val="left" w:pos="1390"/>
        </w:tabs>
        <w:spacing w:before="89" w:line="316" w:lineRule="auto"/>
        <w:ind w:left="0" w:right="562" w:firstLine="284"/>
        <w:jc w:val="left"/>
        <w:rPr>
          <w:sz w:val="24"/>
        </w:rPr>
      </w:pPr>
      <w:r w:rsidRPr="00B75135">
        <w:rPr>
          <w:sz w:val="24"/>
        </w:rPr>
        <w:t>объяснять негативное влияние веществ (алкоголя, никотина, наркотических веществ) на зародышевое развитие</w:t>
      </w:r>
      <w:r w:rsidRPr="00B75135">
        <w:rPr>
          <w:spacing w:val="-6"/>
          <w:sz w:val="24"/>
        </w:rPr>
        <w:t xml:space="preserve"> </w:t>
      </w:r>
      <w:r w:rsidRPr="00B75135">
        <w:rPr>
          <w:sz w:val="24"/>
        </w:rPr>
        <w:t>человека;</w:t>
      </w:r>
    </w:p>
    <w:p w:rsidR="00EC35FC" w:rsidRPr="00B75135" w:rsidRDefault="00EC35FC" w:rsidP="00EC35FC">
      <w:pPr>
        <w:pStyle w:val="ac"/>
        <w:numPr>
          <w:ilvl w:val="4"/>
          <w:numId w:val="6"/>
        </w:numPr>
        <w:tabs>
          <w:tab w:val="left" w:pos="851"/>
          <w:tab w:val="left" w:pos="1389"/>
          <w:tab w:val="left" w:pos="1390"/>
        </w:tabs>
        <w:spacing w:before="51"/>
        <w:ind w:left="0" w:firstLine="284"/>
        <w:jc w:val="left"/>
        <w:rPr>
          <w:sz w:val="24"/>
        </w:rPr>
      </w:pPr>
      <w:r w:rsidRPr="00B75135">
        <w:rPr>
          <w:sz w:val="24"/>
        </w:rPr>
        <w:t>объяснять последствия влияния</w:t>
      </w:r>
      <w:r w:rsidRPr="00B75135">
        <w:rPr>
          <w:spacing w:val="-8"/>
          <w:sz w:val="24"/>
        </w:rPr>
        <w:t xml:space="preserve"> </w:t>
      </w:r>
      <w:r w:rsidRPr="00B75135">
        <w:rPr>
          <w:sz w:val="24"/>
        </w:rPr>
        <w:t>мутагенов;</w:t>
      </w:r>
    </w:p>
    <w:p w:rsidR="00EC35FC" w:rsidRPr="00B75135" w:rsidRDefault="00EC35FC" w:rsidP="00EC35FC">
      <w:pPr>
        <w:pStyle w:val="ac"/>
        <w:numPr>
          <w:ilvl w:val="4"/>
          <w:numId w:val="6"/>
        </w:numPr>
        <w:tabs>
          <w:tab w:val="left" w:pos="851"/>
          <w:tab w:val="left" w:pos="1389"/>
          <w:tab w:val="left" w:pos="1390"/>
        </w:tabs>
        <w:spacing w:before="120"/>
        <w:ind w:left="0" w:firstLine="284"/>
        <w:jc w:val="left"/>
        <w:rPr>
          <w:sz w:val="24"/>
        </w:rPr>
      </w:pPr>
      <w:r w:rsidRPr="00B75135">
        <w:rPr>
          <w:sz w:val="24"/>
        </w:rPr>
        <w:t>объяснять возможные причины наследственных</w:t>
      </w:r>
      <w:r w:rsidRPr="00B75135">
        <w:rPr>
          <w:spacing w:val="-2"/>
          <w:sz w:val="24"/>
        </w:rPr>
        <w:t xml:space="preserve"> </w:t>
      </w:r>
      <w:r w:rsidRPr="00B75135">
        <w:rPr>
          <w:sz w:val="24"/>
        </w:rPr>
        <w:t>заболеваний.</w:t>
      </w:r>
    </w:p>
    <w:p w:rsidR="00EC35FC" w:rsidRPr="00B75135" w:rsidRDefault="00EC35FC" w:rsidP="00EC35FC">
      <w:pPr>
        <w:pStyle w:val="1a"/>
        <w:tabs>
          <w:tab w:val="left" w:pos="851"/>
        </w:tabs>
        <w:spacing w:before="198"/>
        <w:ind w:left="0" w:firstLine="284"/>
      </w:pPr>
      <w:bookmarkStart w:id="222" w:name="_Toc65592859"/>
      <w:bookmarkStart w:id="223" w:name="_Toc65593199"/>
      <w:bookmarkStart w:id="224" w:name="_Toc65711153"/>
      <w:r w:rsidRPr="00B75135">
        <w:t>Выпускник на базовом уровне получит возможность научиться:</w:t>
      </w:r>
      <w:bookmarkEnd w:id="222"/>
      <w:bookmarkEnd w:id="223"/>
      <w:bookmarkEnd w:id="224"/>
    </w:p>
    <w:p w:rsidR="00EC35FC" w:rsidRPr="00B75135" w:rsidRDefault="00EC35FC" w:rsidP="00EC35FC">
      <w:pPr>
        <w:pStyle w:val="ac"/>
        <w:numPr>
          <w:ilvl w:val="4"/>
          <w:numId w:val="6"/>
        </w:numPr>
        <w:tabs>
          <w:tab w:val="left" w:pos="851"/>
          <w:tab w:val="left" w:pos="1393"/>
        </w:tabs>
        <w:spacing w:before="128" w:line="338" w:lineRule="auto"/>
        <w:ind w:left="0" w:right="406" w:firstLine="284"/>
        <w:rPr>
          <w:i/>
          <w:sz w:val="24"/>
        </w:rPr>
      </w:pPr>
      <w:r w:rsidRPr="00B75135">
        <w:rPr>
          <w:i/>
          <w:sz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w:t>
      </w:r>
      <w:r w:rsidRPr="00B75135">
        <w:rPr>
          <w:i/>
          <w:spacing w:val="-3"/>
          <w:sz w:val="24"/>
        </w:rPr>
        <w:t xml:space="preserve"> </w:t>
      </w:r>
      <w:r w:rsidRPr="00B75135">
        <w:rPr>
          <w:i/>
          <w:sz w:val="24"/>
        </w:rPr>
        <w:t>изменчивости;</w:t>
      </w:r>
    </w:p>
    <w:p w:rsidR="00EC35FC" w:rsidRPr="00B75135" w:rsidRDefault="00EC35FC" w:rsidP="00EC35FC">
      <w:pPr>
        <w:pStyle w:val="ac"/>
        <w:numPr>
          <w:ilvl w:val="4"/>
          <w:numId w:val="6"/>
        </w:numPr>
        <w:tabs>
          <w:tab w:val="left" w:pos="851"/>
          <w:tab w:val="left" w:pos="1393"/>
        </w:tabs>
        <w:spacing w:before="69" w:line="316" w:lineRule="auto"/>
        <w:ind w:left="0" w:right="409" w:firstLine="284"/>
        <w:rPr>
          <w:i/>
          <w:sz w:val="24"/>
        </w:rPr>
      </w:pPr>
      <w:r w:rsidRPr="00B75135">
        <w:rPr>
          <w:i/>
          <w:sz w:val="24"/>
        </w:rPr>
        <w:t>характеризовать современные направления в развитии биологии; описывать их возможное использование в практической</w:t>
      </w:r>
      <w:r w:rsidRPr="00B75135">
        <w:rPr>
          <w:i/>
          <w:spacing w:val="-2"/>
          <w:sz w:val="24"/>
        </w:rPr>
        <w:t xml:space="preserve"> </w:t>
      </w:r>
      <w:r w:rsidRPr="00B75135">
        <w:rPr>
          <w:i/>
          <w:sz w:val="24"/>
        </w:rPr>
        <w:t>деятельности;</w:t>
      </w:r>
    </w:p>
    <w:p w:rsidR="00EC35FC" w:rsidRPr="00B75135" w:rsidRDefault="00EC35FC" w:rsidP="00EC35FC">
      <w:pPr>
        <w:pStyle w:val="ac"/>
        <w:numPr>
          <w:ilvl w:val="4"/>
          <w:numId w:val="6"/>
        </w:numPr>
        <w:tabs>
          <w:tab w:val="left" w:pos="851"/>
          <w:tab w:val="left" w:pos="1390"/>
        </w:tabs>
        <w:spacing w:before="48"/>
        <w:ind w:left="0" w:firstLine="284"/>
        <w:rPr>
          <w:i/>
          <w:sz w:val="24"/>
        </w:rPr>
      </w:pPr>
      <w:r w:rsidRPr="00B75135">
        <w:rPr>
          <w:i/>
          <w:sz w:val="24"/>
        </w:rPr>
        <w:t>сравнивать способы деления клетки (митоз и</w:t>
      </w:r>
      <w:r w:rsidRPr="00B75135">
        <w:rPr>
          <w:i/>
          <w:spacing w:val="-2"/>
          <w:sz w:val="24"/>
        </w:rPr>
        <w:t xml:space="preserve"> </w:t>
      </w:r>
      <w:r w:rsidRPr="00B75135">
        <w:rPr>
          <w:i/>
          <w:sz w:val="24"/>
        </w:rPr>
        <w:t>мейоз);</w:t>
      </w:r>
    </w:p>
    <w:p w:rsidR="00EC35FC" w:rsidRPr="00B75135" w:rsidRDefault="00EC35FC" w:rsidP="00EC35FC">
      <w:pPr>
        <w:pStyle w:val="ac"/>
        <w:numPr>
          <w:ilvl w:val="4"/>
          <w:numId w:val="6"/>
        </w:numPr>
        <w:tabs>
          <w:tab w:val="left" w:pos="851"/>
          <w:tab w:val="left" w:pos="1393"/>
        </w:tabs>
        <w:spacing w:before="120" w:line="316" w:lineRule="auto"/>
        <w:ind w:left="0" w:right="401" w:firstLine="284"/>
        <w:rPr>
          <w:i/>
          <w:sz w:val="24"/>
        </w:rPr>
      </w:pPr>
      <w:r w:rsidRPr="00B75135">
        <w:rPr>
          <w:i/>
          <w:sz w:val="24"/>
        </w:rPr>
        <w:t>решать задачи на построение фрагмента второй цепи ДНК по предложенному фрагменту первой, иРНК (мРНК) по участку</w:t>
      </w:r>
      <w:r w:rsidRPr="00B75135">
        <w:rPr>
          <w:i/>
          <w:spacing w:val="-10"/>
          <w:sz w:val="24"/>
        </w:rPr>
        <w:t xml:space="preserve"> </w:t>
      </w:r>
      <w:r w:rsidRPr="00B75135">
        <w:rPr>
          <w:i/>
          <w:sz w:val="24"/>
        </w:rPr>
        <w:t>ДНК;</w:t>
      </w:r>
    </w:p>
    <w:p w:rsidR="00EC35FC" w:rsidRPr="00B75135" w:rsidRDefault="00EC35FC" w:rsidP="00EC35FC">
      <w:pPr>
        <w:pStyle w:val="ac"/>
        <w:numPr>
          <w:ilvl w:val="4"/>
          <w:numId w:val="6"/>
        </w:numPr>
        <w:tabs>
          <w:tab w:val="left" w:pos="851"/>
          <w:tab w:val="left" w:pos="1393"/>
        </w:tabs>
        <w:spacing w:before="48" w:line="338" w:lineRule="auto"/>
        <w:ind w:left="0" w:right="406" w:firstLine="284"/>
        <w:rPr>
          <w:i/>
          <w:sz w:val="24"/>
        </w:rPr>
      </w:pPr>
      <w:r w:rsidRPr="00B75135">
        <w:rPr>
          <w:i/>
          <w:sz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w:t>
      </w:r>
      <w:r w:rsidRPr="00B75135">
        <w:rPr>
          <w:i/>
          <w:spacing w:val="-3"/>
          <w:sz w:val="24"/>
        </w:rPr>
        <w:t xml:space="preserve"> </w:t>
      </w:r>
      <w:r w:rsidRPr="00B75135">
        <w:rPr>
          <w:i/>
          <w:sz w:val="24"/>
        </w:rPr>
        <w:t>организмов);</w:t>
      </w:r>
    </w:p>
    <w:p w:rsidR="00EC35FC" w:rsidRPr="00B75135" w:rsidRDefault="00EC35FC" w:rsidP="00EC35FC">
      <w:pPr>
        <w:pStyle w:val="ac"/>
        <w:numPr>
          <w:ilvl w:val="4"/>
          <w:numId w:val="6"/>
        </w:numPr>
        <w:tabs>
          <w:tab w:val="left" w:pos="851"/>
          <w:tab w:val="left" w:pos="1393"/>
        </w:tabs>
        <w:spacing w:before="21" w:line="336" w:lineRule="auto"/>
        <w:ind w:left="0" w:right="412" w:firstLine="284"/>
        <w:rPr>
          <w:i/>
          <w:sz w:val="24"/>
        </w:rPr>
      </w:pPr>
      <w:r w:rsidRPr="00B75135">
        <w:rPr>
          <w:i/>
          <w:sz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w:t>
      </w:r>
      <w:r w:rsidRPr="00B75135">
        <w:rPr>
          <w:i/>
          <w:spacing w:val="-1"/>
          <w:sz w:val="24"/>
        </w:rPr>
        <w:t xml:space="preserve"> </w:t>
      </w:r>
      <w:r w:rsidRPr="00B75135">
        <w:rPr>
          <w:i/>
          <w:sz w:val="24"/>
        </w:rPr>
        <w:t>символику;</w:t>
      </w:r>
    </w:p>
    <w:p w:rsidR="00EC35FC" w:rsidRPr="00B75135" w:rsidRDefault="00EC35FC" w:rsidP="00EC35FC">
      <w:pPr>
        <w:pStyle w:val="ac"/>
        <w:numPr>
          <w:ilvl w:val="4"/>
          <w:numId w:val="6"/>
        </w:numPr>
        <w:tabs>
          <w:tab w:val="left" w:pos="851"/>
          <w:tab w:val="left" w:pos="1393"/>
        </w:tabs>
        <w:spacing w:before="27" w:line="314" w:lineRule="auto"/>
        <w:ind w:left="0" w:right="409" w:firstLine="284"/>
        <w:rPr>
          <w:i/>
          <w:sz w:val="24"/>
        </w:rPr>
      </w:pPr>
      <w:r w:rsidRPr="00B75135">
        <w:rPr>
          <w:i/>
          <w:sz w:val="24"/>
        </w:rPr>
        <w:t>устанавливать тип наследования и характер проявления признака по заданной схеме родословной, применяя законы</w:t>
      </w:r>
      <w:r w:rsidRPr="00B75135">
        <w:rPr>
          <w:i/>
          <w:spacing w:val="-7"/>
          <w:sz w:val="24"/>
        </w:rPr>
        <w:t xml:space="preserve"> </w:t>
      </w:r>
      <w:r w:rsidRPr="00B75135">
        <w:rPr>
          <w:i/>
          <w:sz w:val="24"/>
        </w:rPr>
        <w:t>наследственности;</w:t>
      </w:r>
    </w:p>
    <w:p w:rsidR="00EC35FC" w:rsidRPr="00B75135" w:rsidRDefault="00EC35FC" w:rsidP="00EC35FC">
      <w:pPr>
        <w:pStyle w:val="ac"/>
        <w:numPr>
          <w:ilvl w:val="4"/>
          <w:numId w:val="6"/>
        </w:numPr>
        <w:tabs>
          <w:tab w:val="left" w:pos="851"/>
          <w:tab w:val="left" w:pos="1393"/>
        </w:tabs>
        <w:spacing w:before="52" w:line="338" w:lineRule="auto"/>
        <w:ind w:left="0" w:right="409" w:firstLine="284"/>
        <w:rPr>
          <w:i/>
          <w:sz w:val="24"/>
        </w:rPr>
      </w:pPr>
      <w:r w:rsidRPr="00B75135">
        <w:rPr>
          <w:i/>
          <w:sz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w:t>
      </w:r>
      <w:r w:rsidRPr="00B75135">
        <w:rPr>
          <w:i/>
          <w:spacing w:val="-4"/>
          <w:sz w:val="24"/>
        </w:rPr>
        <w:t xml:space="preserve"> </w:t>
      </w:r>
      <w:r w:rsidRPr="00B75135">
        <w:rPr>
          <w:i/>
          <w:sz w:val="24"/>
        </w:rPr>
        <w:t>сообществ.</w:t>
      </w:r>
    </w:p>
    <w:p w:rsidR="00EC35FC" w:rsidRPr="00B75135" w:rsidRDefault="00EC35FC" w:rsidP="00EC35FC">
      <w:pPr>
        <w:pStyle w:val="1a"/>
        <w:tabs>
          <w:tab w:val="left" w:pos="851"/>
        </w:tabs>
        <w:spacing w:before="30"/>
        <w:ind w:left="0" w:firstLine="284"/>
      </w:pPr>
      <w:bookmarkStart w:id="225" w:name="_Toc65592860"/>
      <w:bookmarkStart w:id="226" w:name="_Toc65593200"/>
      <w:bookmarkStart w:id="227" w:name="_Toc65711154"/>
      <w:r w:rsidRPr="00B75135">
        <w:t>Выпускник на углубленном уровне научится:</w:t>
      </w:r>
      <w:bookmarkEnd w:id="225"/>
      <w:bookmarkEnd w:id="226"/>
      <w:bookmarkEnd w:id="227"/>
    </w:p>
    <w:p w:rsidR="00EC35FC" w:rsidRPr="00B75135" w:rsidRDefault="00EC35FC" w:rsidP="00EC35FC">
      <w:pPr>
        <w:pStyle w:val="ac"/>
        <w:numPr>
          <w:ilvl w:val="4"/>
          <w:numId w:val="6"/>
        </w:numPr>
        <w:tabs>
          <w:tab w:val="left" w:pos="851"/>
          <w:tab w:val="left" w:pos="1393"/>
        </w:tabs>
        <w:spacing w:before="128" w:line="316" w:lineRule="auto"/>
        <w:ind w:left="0" w:right="411" w:firstLine="284"/>
        <w:rPr>
          <w:sz w:val="24"/>
        </w:rPr>
      </w:pPr>
      <w:r w:rsidRPr="00B75135">
        <w:rPr>
          <w:sz w:val="24"/>
        </w:rPr>
        <w:t>оценивать роль биологических открытий и современных исследований в развитии науки и в практической деятельности людей;</w:t>
      </w:r>
    </w:p>
    <w:p w:rsidR="00EC35FC" w:rsidRPr="00B75135" w:rsidRDefault="00EC35FC" w:rsidP="00EC35FC">
      <w:pPr>
        <w:pStyle w:val="ac"/>
        <w:numPr>
          <w:ilvl w:val="4"/>
          <w:numId w:val="6"/>
        </w:numPr>
        <w:tabs>
          <w:tab w:val="left" w:pos="851"/>
          <w:tab w:val="left" w:pos="1393"/>
        </w:tabs>
        <w:spacing w:before="51" w:line="314" w:lineRule="auto"/>
        <w:ind w:left="0" w:right="410" w:firstLine="284"/>
        <w:rPr>
          <w:sz w:val="24"/>
        </w:rPr>
      </w:pPr>
      <w:r w:rsidRPr="00B75135">
        <w:rPr>
          <w:sz w:val="24"/>
        </w:rPr>
        <w:t>оценивать роль биологии в формировании современной научной картины мира, прогнозировать перспективы развития</w:t>
      </w:r>
      <w:r w:rsidRPr="00B75135">
        <w:rPr>
          <w:spacing w:val="2"/>
          <w:sz w:val="24"/>
        </w:rPr>
        <w:t xml:space="preserve"> </w:t>
      </w:r>
      <w:r w:rsidRPr="00B75135">
        <w:rPr>
          <w:sz w:val="24"/>
        </w:rPr>
        <w:t>биологии;</w:t>
      </w:r>
    </w:p>
    <w:p w:rsidR="00EC35FC" w:rsidRPr="00B75135" w:rsidRDefault="00EC35FC" w:rsidP="00EC35FC">
      <w:pPr>
        <w:pStyle w:val="ac"/>
        <w:numPr>
          <w:ilvl w:val="4"/>
          <w:numId w:val="6"/>
        </w:numPr>
        <w:tabs>
          <w:tab w:val="left" w:pos="851"/>
          <w:tab w:val="left" w:pos="1393"/>
        </w:tabs>
        <w:spacing w:before="52" w:line="338" w:lineRule="auto"/>
        <w:ind w:left="0" w:right="406" w:firstLine="284"/>
        <w:rPr>
          <w:sz w:val="24"/>
        </w:rPr>
      </w:pPr>
      <w:r w:rsidRPr="00B75135">
        <w:rPr>
          <w:sz w:val="24"/>
        </w:rPr>
        <w:lastRenderedPageBreak/>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w:t>
      </w:r>
      <w:r w:rsidRPr="00B75135">
        <w:rPr>
          <w:spacing w:val="-3"/>
          <w:sz w:val="24"/>
        </w:rPr>
        <w:t xml:space="preserve"> </w:t>
      </w:r>
      <w:r w:rsidRPr="00B75135">
        <w:rPr>
          <w:sz w:val="24"/>
        </w:rPr>
        <w:t>наук;</w:t>
      </w:r>
    </w:p>
    <w:p w:rsidR="00EC35FC" w:rsidRPr="00B75135" w:rsidRDefault="00EC35FC" w:rsidP="00EC35FC">
      <w:pPr>
        <w:pStyle w:val="ac"/>
        <w:numPr>
          <w:ilvl w:val="4"/>
          <w:numId w:val="6"/>
        </w:numPr>
        <w:tabs>
          <w:tab w:val="left" w:pos="851"/>
          <w:tab w:val="left" w:pos="1393"/>
        </w:tabs>
        <w:spacing w:before="74" w:line="338" w:lineRule="auto"/>
        <w:ind w:left="0" w:right="410" w:firstLine="284"/>
        <w:rPr>
          <w:sz w:val="24"/>
        </w:rPr>
      </w:pPr>
      <w:r w:rsidRPr="00B75135">
        <w:rPr>
          <w:sz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EC35FC" w:rsidRPr="00B75135" w:rsidRDefault="00EC35FC" w:rsidP="00EC35FC">
      <w:pPr>
        <w:pStyle w:val="ac"/>
        <w:numPr>
          <w:ilvl w:val="4"/>
          <w:numId w:val="6"/>
        </w:numPr>
        <w:tabs>
          <w:tab w:val="left" w:pos="851"/>
          <w:tab w:val="left" w:pos="1393"/>
        </w:tabs>
        <w:spacing w:before="20" w:line="345" w:lineRule="auto"/>
        <w:ind w:left="0" w:right="404" w:firstLine="284"/>
        <w:rPr>
          <w:sz w:val="24"/>
        </w:rPr>
      </w:pPr>
      <w:r w:rsidRPr="00B75135">
        <w:rPr>
          <w:sz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EC35FC" w:rsidRPr="00B75135" w:rsidRDefault="00EC35FC" w:rsidP="00EC35FC">
      <w:pPr>
        <w:pStyle w:val="ac"/>
        <w:numPr>
          <w:ilvl w:val="4"/>
          <w:numId w:val="6"/>
        </w:numPr>
        <w:tabs>
          <w:tab w:val="left" w:pos="851"/>
          <w:tab w:val="left" w:pos="1393"/>
        </w:tabs>
        <w:spacing w:before="1" w:line="316" w:lineRule="auto"/>
        <w:ind w:left="0" w:right="410" w:firstLine="284"/>
        <w:rPr>
          <w:sz w:val="24"/>
        </w:rPr>
      </w:pPr>
      <w:r w:rsidRPr="00B75135">
        <w:rPr>
          <w:sz w:val="24"/>
        </w:rPr>
        <w:t>выявлять и обосновывать существенные особенности разных уровней организации жизни;</w:t>
      </w:r>
    </w:p>
    <w:p w:rsidR="00EC35FC" w:rsidRPr="00B75135" w:rsidRDefault="00EC35FC" w:rsidP="00EC35FC">
      <w:pPr>
        <w:pStyle w:val="ac"/>
        <w:numPr>
          <w:ilvl w:val="4"/>
          <w:numId w:val="6"/>
        </w:numPr>
        <w:tabs>
          <w:tab w:val="left" w:pos="851"/>
          <w:tab w:val="left" w:pos="1393"/>
        </w:tabs>
        <w:spacing w:before="60" w:line="316" w:lineRule="auto"/>
        <w:ind w:left="0" w:right="410" w:firstLine="284"/>
        <w:rPr>
          <w:sz w:val="24"/>
        </w:rPr>
      </w:pPr>
      <w:r w:rsidRPr="00B75135">
        <w:rPr>
          <w:sz w:val="24"/>
        </w:rPr>
        <w:t>устанавливать связь строения и функций основных биологических макромолекул, их роль в процессах клеточного</w:t>
      </w:r>
      <w:r w:rsidRPr="00B75135">
        <w:rPr>
          <w:spacing w:val="-1"/>
          <w:sz w:val="24"/>
        </w:rPr>
        <w:t xml:space="preserve"> </w:t>
      </w:r>
      <w:r w:rsidRPr="00B75135">
        <w:rPr>
          <w:sz w:val="24"/>
        </w:rPr>
        <w:t>метаболизма;</w:t>
      </w:r>
    </w:p>
    <w:p w:rsidR="00EC35FC" w:rsidRPr="00B75135" w:rsidRDefault="00EC35FC" w:rsidP="00EC35FC">
      <w:pPr>
        <w:pStyle w:val="ac"/>
        <w:numPr>
          <w:ilvl w:val="4"/>
          <w:numId w:val="6"/>
        </w:numPr>
        <w:tabs>
          <w:tab w:val="left" w:pos="851"/>
          <w:tab w:val="left" w:pos="1393"/>
        </w:tabs>
        <w:spacing w:before="49" w:line="336" w:lineRule="auto"/>
        <w:ind w:left="0" w:right="401" w:firstLine="284"/>
        <w:rPr>
          <w:sz w:val="24"/>
        </w:rPr>
      </w:pPr>
      <w:r w:rsidRPr="00B75135">
        <w:rPr>
          <w:sz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w:t>
      </w:r>
      <w:r w:rsidRPr="00B75135">
        <w:rPr>
          <w:spacing w:val="-9"/>
          <w:sz w:val="24"/>
        </w:rPr>
        <w:t xml:space="preserve"> </w:t>
      </w:r>
      <w:r w:rsidRPr="00B75135">
        <w:rPr>
          <w:sz w:val="24"/>
        </w:rPr>
        <w:t>комплементарности;</w:t>
      </w:r>
    </w:p>
    <w:p w:rsidR="00EC35FC" w:rsidRPr="00B75135" w:rsidRDefault="00EC35FC" w:rsidP="00EC35FC">
      <w:pPr>
        <w:pStyle w:val="ac"/>
        <w:numPr>
          <w:ilvl w:val="4"/>
          <w:numId w:val="6"/>
        </w:numPr>
        <w:tabs>
          <w:tab w:val="left" w:pos="851"/>
          <w:tab w:val="left" w:pos="1393"/>
        </w:tabs>
        <w:spacing w:before="27" w:line="316" w:lineRule="auto"/>
        <w:ind w:left="0" w:right="417" w:firstLine="284"/>
        <w:rPr>
          <w:sz w:val="24"/>
        </w:rPr>
      </w:pPr>
      <w:r w:rsidRPr="00B75135">
        <w:rPr>
          <w:sz w:val="24"/>
        </w:rPr>
        <w:t>делать выводы об изменениях, которые произойдут в процессах матричного синтеза в случае изменения последовательности нуклеотидов</w:t>
      </w:r>
      <w:r w:rsidRPr="00B75135">
        <w:rPr>
          <w:spacing w:val="-4"/>
          <w:sz w:val="24"/>
        </w:rPr>
        <w:t xml:space="preserve"> </w:t>
      </w:r>
      <w:r w:rsidRPr="00B75135">
        <w:rPr>
          <w:sz w:val="24"/>
        </w:rPr>
        <w:t>ДНК;</w:t>
      </w:r>
    </w:p>
    <w:p w:rsidR="00EC35FC" w:rsidRPr="00B75135" w:rsidRDefault="00EC35FC" w:rsidP="00EC35FC">
      <w:pPr>
        <w:pStyle w:val="ac"/>
        <w:numPr>
          <w:ilvl w:val="4"/>
          <w:numId w:val="6"/>
        </w:numPr>
        <w:tabs>
          <w:tab w:val="left" w:pos="851"/>
          <w:tab w:val="left" w:pos="1393"/>
        </w:tabs>
        <w:spacing w:before="50" w:line="336" w:lineRule="auto"/>
        <w:ind w:left="0" w:right="406" w:firstLine="284"/>
        <w:rPr>
          <w:sz w:val="24"/>
        </w:rPr>
      </w:pPr>
      <w:r w:rsidRPr="00B75135">
        <w:rPr>
          <w:sz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w:t>
      </w:r>
      <w:r w:rsidRPr="00B75135">
        <w:rPr>
          <w:spacing w:val="3"/>
          <w:sz w:val="24"/>
        </w:rPr>
        <w:t xml:space="preserve"> </w:t>
      </w:r>
      <w:r w:rsidRPr="00B75135">
        <w:rPr>
          <w:sz w:val="24"/>
        </w:rPr>
        <w:t>цикла;</w:t>
      </w:r>
    </w:p>
    <w:p w:rsidR="00EC35FC" w:rsidRPr="00B75135" w:rsidRDefault="00EC35FC" w:rsidP="00EC35FC">
      <w:pPr>
        <w:pStyle w:val="ac"/>
        <w:numPr>
          <w:ilvl w:val="4"/>
          <w:numId w:val="6"/>
        </w:numPr>
        <w:tabs>
          <w:tab w:val="left" w:pos="851"/>
          <w:tab w:val="left" w:pos="1393"/>
        </w:tabs>
        <w:spacing w:before="28" w:line="314" w:lineRule="auto"/>
        <w:ind w:left="0" w:right="410" w:firstLine="284"/>
        <w:rPr>
          <w:sz w:val="24"/>
        </w:rPr>
      </w:pPr>
      <w:r w:rsidRPr="00B75135">
        <w:rPr>
          <w:sz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w:t>
      </w:r>
      <w:r w:rsidRPr="00B75135">
        <w:rPr>
          <w:spacing w:val="-22"/>
          <w:sz w:val="24"/>
        </w:rPr>
        <w:t xml:space="preserve"> </w:t>
      </w:r>
      <w:r w:rsidRPr="00B75135">
        <w:rPr>
          <w:sz w:val="24"/>
        </w:rPr>
        <w:t>клетки;</w:t>
      </w:r>
    </w:p>
    <w:p w:rsidR="00EC35FC" w:rsidRPr="00B75135" w:rsidRDefault="00EC35FC" w:rsidP="00EC35FC">
      <w:pPr>
        <w:pStyle w:val="ac"/>
        <w:numPr>
          <w:ilvl w:val="4"/>
          <w:numId w:val="6"/>
        </w:numPr>
        <w:tabs>
          <w:tab w:val="left" w:pos="851"/>
          <w:tab w:val="left" w:pos="1393"/>
        </w:tabs>
        <w:spacing w:before="54" w:line="336" w:lineRule="auto"/>
        <w:ind w:left="0" w:right="411" w:firstLine="284"/>
        <w:rPr>
          <w:sz w:val="24"/>
        </w:rPr>
      </w:pPr>
      <w:r w:rsidRPr="00B75135">
        <w:rPr>
          <w:sz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EC35FC" w:rsidRPr="00B75135" w:rsidRDefault="00EC35FC" w:rsidP="00EC35FC">
      <w:pPr>
        <w:pStyle w:val="ac"/>
        <w:numPr>
          <w:ilvl w:val="4"/>
          <w:numId w:val="6"/>
        </w:numPr>
        <w:tabs>
          <w:tab w:val="left" w:pos="851"/>
          <w:tab w:val="left" w:pos="1393"/>
        </w:tabs>
        <w:spacing w:before="27" w:line="316" w:lineRule="auto"/>
        <w:ind w:left="0" w:right="410" w:firstLine="284"/>
        <w:rPr>
          <w:sz w:val="24"/>
        </w:rPr>
      </w:pPr>
      <w:r w:rsidRPr="00B75135">
        <w:rPr>
          <w:sz w:val="24"/>
        </w:rPr>
        <w:t>определять количество хромосом в клетках растений основных отделов на разных этапах жизненного</w:t>
      </w:r>
      <w:r w:rsidRPr="00B75135">
        <w:rPr>
          <w:spacing w:val="1"/>
          <w:sz w:val="24"/>
        </w:rPr>
        <w:t xml:space="preserve"> </w:t>
      </w:r>
      <w:r w:rsidRPr="00B75135">
        <w:rPr>
          <w:sz w:val="24"/>
        </w:rPr>
        <w:t>цикла;</w:t>
      </w:r>
    </w:p>
    <w:p w:rsidR="00EC35FC" w:rsidRPr="00B75135" w:rsidRDefault="00EC35FC" w:rsidP="00EC35FC">
      <w:pPr>
        <w:pStyle w:val="ac"/>
        <w:numPr>
          <w:ilvl w:val="4"/>
          <w:numId w:val="6"/>
        </w:numPr>
        <w:tabs>
          <w:tab w:val="left" w:pos="851"/>
          <w:tab w:val="left" w:pos="1393"/>
        </w:tabs>
        <w:spacing w:before="49" w:line="336" w:lineRule="auto"/>
        <w:ind w:left="0" w:right="410" w:firstLine="284"/>
        <w:rPr>
          <w:sz w:val="24"/>
        </w:rPr>
      </w:pPr>
      <w:r w:rsidRPr="00B75135">
        <w:rPr>
          <w:sz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EC35FC" w:rsidRPr="00B75135" w:rsidRDefault="00EC35FC" w:rsidP="00EC35FC">
      <w:pPr>
        <w:pStyle w:val="ac"/>
        <w:numPr>
          <w:ilvl w:val="4"/>
          <w:numId w:val="6"/>
        </w:numPr>
        <w:tabs>
          <w:tab w:val="left" w:pos="851"/>
          <w:tab w:val="left" w:pos="1393"/>
        </w:tabs>
        <w:spacing w:before="27" w:line="316" w:lineRule="auto"/>
        <w:ind w:left="0" w:right="414" w:firstLine="284"/>
        <w:rPr>
          <w:sz w:val="24"/>
        </w:rPr>
      </w:pPr>
      <w:r w:rsidRPr="00B75135">
        <w:rPr>
          <w:sz w:val="24"/>
        </w:rPr>
        <w:t>раскрывать причины наследственных заболеваний, аргументировать необходимость мер предупреждения таких заболеваний;</w:t>
      </w:r>
    </w:p>
    <w:p w:rsidR="00EC35FC" w:rsidRPr="00B75135" w:rsidRDefault="00EC35FC" w:rsidP="00EC35FC">
      <w:pPr>
        <w:pStyle w:val="ac"/>
        <w:numPr>
          <w:ilvl w:val="4"/>
          <w:numId w:val="6"/>
        </w:numPr>
        <w:tabs>
          <w:tab w:val="left" w:pos="851"/>
          <w:tab w:val="left" w:pos="1390"/>
        </w:tabs>
        <w:spacing w:before="50"/>
        <w:ind w:left="0" w:firstLine="284"/>
        <w:rPr>
          <w:sz w:val="24"/>
        </w:rPr>
      </w:pPr>
      <w:r w:rsidRPr="00B75135">
        <w:rPr>
          <w:sz w:val="24"/>
        </w:rPr>
        <w:t>сравнивать разные способы размножения</w:t>
      </w:r>
      <w:r w:rsidRPr="00B75135">
        <w:rPr>
          <w:spacing w:val="-4"/>
          <w:sz w:val="24"/>
        </w:rPr>
        <w:t xml:space="preserve"> </w:t>
      </w:r>
      <w:r w:rsidRPr="00B75135">
        <w:rPr>
          <w:sz w:val="24"/>
        </w:rPr>
        <w:t>организмов;</w:t>
      </w:r>
    </w:p>
    <w:p w:rsidR="00EC35FC" w:rsidRPr="00B75135" w:rsidRDefault="00EC35FC" w:rsidP="00EC35FC">
      <w:pPr>
        <w:pStyle w:val="ac"/>
        <w:numPr>
          <w:ilvl w:val="4"/>
          <w:numId w:val="6"/>
        </w:numPr>
        <w:tabs>
          <w:tab w:val="left" w:pos="851"/>
          <w:tab w:val="left" w:pos="1390"/>
        </w:tabs>
        <w:spacing w:before="117"/>
        <w:ind w:left="0" w:firstLine="284"/>
        <w:rPr>
          <w:sz w:val="24"/>
        </w:rPr>
      </w:pPr>
      <w:r w:rsidRPr="00B75135">
        <w:rPr>
          <w:sz w:val="24"/>
        </w:rPr>
        <w:t>характеризовать основные этапы онтогенеза</w:t>
      </w:r>
      <w:r w:rsidRPr="00B75135">
        <w:rPr>
          <w:spacing w:val="-5"/>
          <w:sz w:val="24"/>
        </w:rPr>
        <w:t xml:space="preserve"> </w:t>
      </w:r>
      <w:r w:rsidRPr="00B75135">
        <w:rPr>
          <w:sz w:val="24"/>
        </w:rPr>
        <w:t>организмов;</w:t>
      </w:r>
    </w:p>
    <w:p w:rsidR="00EC35FC" w:rsidRPr="00B75135" w:rsidRDefault="00EC35FC" w:rsidP="00EC35FC">
      <w:pPr>
        <w:pStyle w:val="ac"/>
        <w:numPr>
          <w:ilvl w:val="4"/>
          <w:numId w:val="6"/>
        </w:numPr>
        <w:tabs>
          <w:tab w:val="left" w:pos="851"/>
          <w:tab w:val="left" w:pos="1389"/>
          <w:tab w:val="left" w:pos="1390"/>
        </w:tabs>
        <w:spacing w:before="61" w:line="316" w:lineRule="auto"/>
        <w:ind w:left="0" w:right="842" w:firstLine="284"/>
        <w:jc w:val="left"/>
        <w:rPr>
          <w:sz w:val="24"/>
        </w:rPr>
      </w:pPr>
      <w:r w:rsidRPr="00B75135">
        <w:rPr>
          <w:sz w:val="24"/>
        </w:rPr>
        <w:t xml:space="preserve">выявлять причины и существенные признаки модификационной и мутационной </w:t>
      </w:r>
      <w:r w:rsidRPr="00B75135">
        <w:rPr>
          <w:sz w:val="24"/>
        </w:rPr>
        <w:lastRenderedPageBreak/>
        <w:t>изменчивости;</w:t>
      </w:r>
      <w:r w:rsidRPr="00B75135">
        <w:rPr>
          <w:spacing w:val="-5"/>
          <w:sz w:val="24"/>
        </w:rPr>
        <w:t xml:space="preserve"> </w:t>
      </w:r>
      <w:r w:rsidRPr="00B75135">
        <w:rPr>
          <w:sz w:val="24"/>
        </w:rPr>
        <w:t>обосновывать</w:t>
      </w:r>
      <w:r w:rsidRPr="00B75135">
        <w:rPr>
          <w:spacing w:val="-5"/>
          <w:sz w:val="24"/>
        </w:rPr>
        <w:t xml:space="preserve"> </w:t>
      </w:r>
      <w:r w:rsidRPr="00B75135">
        <w:rPr>
          <w:sz w:val="24"/>
        </w:rPr>
        <w:t>роль</w:t>
      </w:r>
      <w:r w:rsidRPr="00B75135">
        <w:rPr>
          <w:spacing w:val="-5"/>
          <w:sz w:val="24"/>
        </w:rPr>
        <w:t xml:space="preserve"> </w:t>
      </w:r>
      <w:r w:rsidRPr="00B75135">
        <w:rPr>
          <w:sz w:val="24"/>
        </w:rPr>
        <w:t>изменчивости</w:t>
      </w:r>
      <w:r w:rsidRPr="00B75135">
        <w:rPr>
          <w:spacing w:val="-5"/>
          <w:sz w:val="24"/>
        </w:rPr>
        <w:t xml:space="preserve"> </w:t>
      </w:r>
      <w:r w:rsidRPr="00B75135">
        <w:rPr>
          <w:sz w:val="24"/>
        </w:rPr>
        <w:t>в</w:t>
      </w:r>
      <w:r w:rsidRPr="00B75135">
        <w:rPr>
          <w:spacing w:val="-1"/>
          <w:sz w:val="24"/>
        </w:rPr>
        <w:t xml:space="preserve"> </w:t>
      </w:r>
      <w:r w:rsidRPr="00B75135">
        <w:rPr>
          <w:sz w:val="24"/>
        </w:rPr>
        <w:t>естественном</w:t>
      </w:r>
      <w:r w:rsidRPr="00B75135">
        <w:rPr>
          <w:spacing w:val="-6"/>
          <w:sz w:val="24"/>
        </w:rPr>
        <w:t xml:space="preserve"> </w:t>
      </w:r>
      <w:r w:rsidRPr="00B75135">
        <w:rPr>
          <w:sz w:val="24"/>
        </w:rPr>
        <w:t>и</w:t>
      </w:r>
      <w:r w:rsidRPr="00B75135">
        <w:rPr>
          <w:spacing w:val="-5"/>
          <w:sz w:val="24"/>
        </w:rPr>
        <w:t xml:space="preserve"> </w:t>
      </w:r>
      <w:r w:rsidRPr="00B75135">
        <w:rPr>
          <w:sz w:val="24"/>
        </w:rPr>
        <w:t>искусственном</w:t>
      </w:r>
      <w:r w:rsidRPr="00B75135">
        <w:rPr>
          <w:spacing w:val="-27"/>
          <w:sz w:val="24"/>
        </w:rPr>
        <w:t xml:space="preserve"> </w:t>
      </w:r>
      <w:r w:rsidRPr="00B75135">
        <w:rPr>
          <w:sz w:val="24"/>
        </w:rPr>
        <w:t>отборе;</w:t>
      </w:r>
    </w:p>
    <w:p w:rsidR="00EC35FC" w:rsidRPr="00B75135" w:rsidRDefault="00EC35FC" w:rsidP="00EC35FC">
      <w:pPr>
        <w:pStyle w:val="ac"/>
        <w:numPr>
          <w:ilvl w:val="4"/>
          <w:numId w:val="6"/>
        </w:numPr>
        <w:tabs>
          <w:tab w:val="left" w:pos="851"/>
          <w:tab w:val="left" w:pos="1389"/>
          <w:tab w:val="left" w:pos="1390"/>
        </w:tabs>
        <w:spacing w:before="50" w:line="316" w:lineRule="auto"/>
        <w:ind w:left="0" w:right="611" w:firstLine="284"/>
        <w:jc w:val="left"/>
        <w:rPr>
          <w:sz w:val="24"/>
        </w:rPr>
      </w:pPr>
      <w:r w:rsidRPr="00B75135">
        <w:rPr>
          <w:sz w:val="24"/>
        </w:rPr>
        <w:t>обосновывать значение разных методов селекции в создании сортов растений, пород животных и штаммов</w:t>
      </w:r>
      <w:r w:rsidRPr="00B75135">
        <w:rPr>
          <w:spacing w:val="-1"/>
          <w:sz w:val="24"/>
        </w:rPr>
        <w:t xml:space="preserve"> </w:t>
      </w:r>
      <w:r w:rsidRPr="00B75135">
        <w:rPr>
          <w:sz w:val="24"/>
        </w:rPr>
        <w:t>микроорганизмов;</w:t>
      </w:r>
    </w:p>
    <w:p w:rsidR="00EC35FC" w:rsidRPr="00B75135" w:rsidRDefault="00EC35FC" w:rsidP="00EC35FC">
      <w:pPr>
        <w:pStyle w:val="ac"/>
        <w:numPr>
          <w:ilvl w:val="4"/>
          <w:numId w:val="6"/>
        </w:numPr>
        <w:tabs>
          <w:tab w:val="left" w:pos="851"/>
          <w:tab w:val="left" w:pos="1389"/>
          <w:tab w:val="left" w:pos="1390"/>
          <w:tab w:val="left" w:pos="3142"/>
          <w:tab w:val="left" w:pos="4383"/>
          <w:tab w:val="left" w:pos="6145"/>
          <w:tab w:val="left" w:pos="6601"/>
          <w:tab w:val="left" w:pos="8349"/>
          <w:tab w:val="left" w:pos="9333"/>
        </w:tabs>
        <w:spacing w:before="49" w:line="314" w:lineRule="auto"/>
        <w:ind w:left="0" w:right="430" w:firstLine="284"/>
        <w:jc w:val="left"/>
        <w:rPr>
          <w:sz w:val="24"/>
        </w:rPr>
      </w:pPr>
      <w:r w:rsidRPr="00B75135">
        <w:rPr>
          <w:sz w:val="24"/>
        </w:rPr>
        <w:t>обосновывать</w:t>
      </w:r>
      <w:r w:rsidRPr="00B75135">
        <w:rPr>
          <w:sz w:val="24"/>
        </w:rPr>
        <w:tab/>
        <w:t>причины</w:t>
      </w:r>
      <w:r w:rsidRPr="00B75135">
        <w:rPr>
          <w:sz w:val="24"/>
        </w:rPr>
        <w:tab/>
        <w:t>изменяемости</w:t>
      </w:r>
      <w:r w:rsidRPr="00B75135">
        <w:rPr>
          <w:sz w:val="24"/>
        </w:rPr>
        <w:tab/>
        <w:t>и</w:t>
      </w:r>
      <w:r w:rsidRPr="00B75135">
        <w:rPr>
          <w:sz w:val="24"/>
        </w:rPr>
        <w:tab/>
        <w:t>многообразия</w:t>
      </w:r>
      <w:r w:rsidRPr="00B75135">
        <w:rPr>
          <w:sz w:val="24"/>
        </w:rPr>
        <w:tab/>
        <w:t>видов,</w:t>
      </w:r>
      <w:r w:rsidRPr="00B75135">
        <w:rPr>
          <w:sz w:val="24"/>
        </w:rPr>
        <w:tab/>
      </w:r>
      <w:r w:rsidRPr="00B75135">
        <w:rPr>
          <w:spacing w:val="-5"/>
          <w:sz w:val="24"/>
        </w:rPr>
        <w:t xml:space="preserve">применяя </w:t>
      </w:r>
      <w:r w:rsidRPr="00B75135">
        <w:rPr>
          <w:sz w:val="24"/>
        </w:rPr>
        <w:t>синтетическую теорию</w:t>
      </w:r>
      <w:r w:rsidRPr="00B75135">
        <w:rPr>
          <w:spacing w:val="2"/>
          <w:sz w:val="24"/>
        </w:rPr>
        <w:t xml:space="preserve"> </w:t>
      </w:r>
      <w:r w:rsidRPr="00B75135">
        <w:rPr>
          <w:sz w:val="24"/>
        </w:rPr>
        <w:t>эволюции;</w:t>
      </w:r>
    </w:p>
    <w:p w:rsidR="00EC35FC" w:rsidRPr="00B75135" w:rsidRDefault="00EC35FC" w:rsidP="00EC35FC">
      <w:pPr>
        <w:pStyle w:val="ac"/>
        <w:numPr>
          <w:ilvl w:val="4"/>
          <w:numId w:val="6"/>
        </w:numPr>
        <w:tabs>
          <w:tab w:val="left" w:pos="851"/>
          <w:tab w:val="left" w:pos="1389"/>
          <w:tab w:val="left" w:pos="1390"/>
        </w:tabs>
        <w:spacing w:before="54" w:line="316" w:lineRule="auto"/>
        <w:ind w:left="0" w:right="1306" w:firstLine="284"/>
        <w:jc w:val="left"/>
        <w:rPr>
          <w:sz w:val="24"/>
        </w:rPr>
      </w:pPr>
      <w:r w:rsidRPr="00B75135">
        <w:rPr>
          <w:sz w:val="24"/>
        </w:rPr>
        <w:t>характеризовать популяцию как единицу эволюции, вид как</w:t>
      </w:r>
      <w:r w:rsidRPr="00B75135">
        <w:rPr>
          <w:spacing w:val="-37"/>
          <w:sz w:val="24"/>
        </w:rPr>
        <w:t xml:space="preserve"> </w:t>
      </w:r>
      <w:r w:rsidRPr="00B75135">
        <w:rPr>
          <w:sz w:val="24"/>
        </w:rPr>
        <w:t>систематическую категорию и как результат</w:t>
      </w:r>
      <w:r w:rsidRPr="00B75135">
        <w:rPr>
          <w:spacing w:val="-7"/>
          <w:sz w:val="24"/>
        </w:rPr>
        <w:t xml:space="preserve"> </w:t>
      </w:r>
      <w:r w:rsidRPr="00B75135">
        <w:rPr>
          <w:sz w:val="24"/>
        </w:rPr>
        <w:t>эволюции;</w:t>
      </w:r>
    </w:p>
    <w:p w:rsidR="00EC35FC" w:rsidRPr="00B75135" w:rsidRDefault="00EC35FC" w:rsidP="00EC35FC">
      <w:pPr>
        <w:pStyle w:val="ac"/>
        <w:numPr>
          <w:ilvl w:val="4"/>
          <w:numId w:val="6"/>
        </w:numPr>
        <w:tabs>
          <w:tab w:val="left" w:pos="851"/>
          <w:tab w:val="left" w:pos="1389"/>
          <w:tab w:val="left" w:pos="1390"/>
        </w:tabs>
        <w:spacing w:before="51"/>
        <w:ind w:left="0" w:firstLine="284"/>
        <w:jc w:val="left"/>
        <w:rPr>
          <w:sz w:val="24"/>
        </w:rPr>
      </w:pPr>
      <w:r w:rsidRPr="00B75135">
        <w:rPr>
          <w:sz w:val="24"/>
        </w:rPr>
        <w:t>устанавливать связь структуры и свойств</w:t>
      </w:r>
      <w:r w:rsidRPr="00B75135">
        <w:rPr>
          <w:spacing w:val="-3"/>
          <w:sz w:val="24"/>
        </w:rPr>
        <w:t xml:space="preserve"> </w:t>
      </w:r>
      <w:r w:rsidRPr="00B75135">
        <w:rPr>
          <w:sz w:val="24"/>
        </w:rPr>
        <w:t>экосистемы;</w:t>
      </w:r>
    </w:p>
    <w:p w:rsidR="00EC35FC" w:rsidRPr="00B75135" w:rsidRDefault="00EC35FC" w:rsidP="00EC35FC">
      <w:pPr>
        <w:pStyle w:val="ac"/>
        <w:numPr>
          <w:ilvl w:val="4"/>
          <w:numId w:val="6"/>
        </w:numPr>
        <w:tabs>
          <w:tab w:val="left" w:pos="851"/>
          <w:tab w:val="left" w:pos="1393"/>
        </w:tabs>
        <w:spacing w:before="78" w:line="316" w:lineRule="auto"/>
        <w:ind w:left="0" w:right="413" w:firstLine="284"/>
        <w:rPr>
          <w:sz w:val="24"/>
        </w:rPr>
      </w:pPr>
      <w:r w:rsidRPr="00B75135">
        <w:rPr>
          <w:sz w:val="24"/>
        </w:rPr>
        <w:t>составлять схемы переноса веществ и энергии в экосистеме (сети питания), прогнозировать их изменения в зависимости от изменения факторов</w:t>
      </w:r>
      <w:r w:rsidRPr="00B75135">
        <w:rPr>
          <w:spacing w:val="-10"/>
          <w:sz w:val="24"/>
        </w:rPr>
        <w:t xml:space="preserve"> </w:t>
      </w:r>
      <w:r w:rsidRPr="00B75135">
        <w:rPr>
          <w:sz w:val="24"/>
        </w:rPr>
        <w:t>среды;</w:t>
      </w:r>
    </w:p>
    <w:p w:rsidR="00EC35FC" w:rsidRPr="00B75135" w:rsidRDefault="00EC35FC" w:rsidP="00EC35FC">
      <w:pPr>
        <w:pStyle w:val="ac"/>
        <w:numPr>
          <w:ilvl w:val="4"/>
          <w:numId w:val="6"/>
        </w:numPr>
        <w:tabs>
          <w:tab w:val="left" w:pos="851"/>
          <w:tab w:val="left" w:pos="1393"/>
        </w:tabs>
        <w:spacing w:before="51" w:line="316" w:lineRule="auto"/>
        <w:ind w:left="0" w:right="413" w:firstLine="284"/>
        <w:rPr>
          <w:sz w:val="24"/>
        </w:rPr>
      </w:pPr>
      <w:r w:rsidRPr="00B75135">
        <w:rPr>
          <w:sz w:val="24"/>
        </w:rPr>
        <w:t>аргументировать собственную позицию по отношению к экологическим проблемам и поведению в природной</w:t>
      </w:r>
      <w:r w:rsidRPr="00B75135">
        <w:rPr>
          <w:spacing w:val="-1"/>
          <w:sz w:val="24"/>
        </w:rPr>
        <w:t xml:space="preserve"> </w:t>
      </w:r>
      <w:r w:rsidRPr="00B75135">
        <w:rPr>
          <w:sz w:val="24"/>
        </w:rPr>
        <w:t>среде;</w:t>
      </w:r>
    </w:p>
    <w:p w:rsidR="00EC35FC" w:rsidRPr="00B75135" w:rsidRDefault="00EC35FC" w:rsidP="00EC35FC">
      <w:pPr>
        <w:pStyle w:val="ac"/>
        <w:numPr>
          <w:ilvl w:val="4"/>
          <w:numId w:val="6"/>
        </w:numPr>
        <w:tabs>
          <w:tab w:val="left" w:pos="851"/>
          <w:tab w:val="left" w:pos="1393"/>
        </w:tabs>
        <w:spacing w:before="49" w:line="316" w:lineRule="auto"/>
        <w:ind w:left="0" w:right="410" w:firstLine="284"/>
        <w:rPr>
          <w:sz w:val="24"/>
        </w:rPr>
      </w:pPr>
      <w:r w:rsidRPr="00B75135">
        <w:rPr>
          <w:sz w:val="24"/>
        </w:rPr>
        <w:t>обосновывать необходимость устойчивого развития как условия сохранения биосферы;</w:t>
      </w:r>
    </w:p>
    <w:p w:rsidR="00EC35FC" w:rsidRPr="00B75135" w:rsidRDefault="00EC35FC" w:rsidP="00EC35FC">
      <w:pPr>
        <w:pStyle w:val="ac"/>
        <w:numPr>
          <w:ilvl w:val="4"/>
          <w:numId w:val="6"/>
        </w:numPr>
        <w:tabs>
          <w:tab w:val="left" w:pos="851"/>
          <w:tab w:val="left" w:pos="1393"/>
        </w:tabs>
        <w:spacing w:before="50" w:line="314" w:lineRule="auto"/>
        <w:ind w:left="0" w:right="412" w:firstLine="284"/>
        <w:rPr>
          <w:sz w:val="24"/>
        </w:rPr>
      </w:pPr>
      <w:r w:rsidRPr="00B75135">
        <w:rPr>
          <w:sz w:val="24"/>
        </w:rPr>
        <w:t>оценивать практическое и этическое значение современных исследований в биологии, медицине, экологии, биотехнологии; обосновывать собственную</w:t>
      </w:r>
      <w:r w:rsidRPr="00B75135">
        <w:rPr>
          <w:spacing w:val="-8"/>
          <w:sz w:val="24"/>
        </w:rPr>
        <w:t xml:space="preserve"> </w:t>
      </w:r>
      <w:r w:rsidRPr="00B75135">
        <w:rPr>
          <w:sz w:val="24"/>
        </w:rPr>
        <w:t>оценку;</w:t>
      </w:r>
    </w:p>
    <w:p w:rsidR="00EC35FC" w:rsidRPr="00B75135" w:rsidRDefault="00EC35FC" w:rsidP="00EC35FC">
      <w:pPr>
        <w:pStyle w:val="ac"/>
        <w:numPr>
          <w:ilvl w:val="4"/>
          <w:numId w:val="6"/>
        </w:numPr>
        <w:tabs>
          <w:tab w:val="left" w:pos="851"/>
          <w:tab w:val="left" w:pos="1393"/>
        </w:tabs>
        <w:spacing w:before="55" w:line="316" w:lineRule="auto"/>
        <w:ind w:left="0" w:right="407" w:firstLine="284"/>
        <w:rPr>
          <w:sz w:val="24"/>
        </w:rPr>
      </w:pPr>
      <w:r w:rsidRPr="00B75135">
        <w:rPr>
          <w:sz w:val="24"/>
        </w:rPr>
        <w:t>выявлять в тексте биологического содержания проблему и аргументированно ее объяснять;</w:t>
      </w:r>
    </w:p>
    <w:p w:rsidR="00EC35FC" w:rsidRPr="00B75135" w:rsidRDefault="00EC35FC" w:rsidP="00EC35FC">
      <w:pPr>
        <w:pStyle w:val="ac"/>
        <w:numPr>
          <w:ilvl w:val="4"/>
          <w:numId w:val="6"/>
        </w:numPr>
        <w:tabs>
          <w:tab w:val="left" w:pos="851"/>
          <w:tab w:val="left" w:pos="1393"/>
        </w:tabs>
        <w:spacing w:before="49" w:line="336" w:lineRule="auto"/>
        <w:ind w:left="0" w:right="409" w:firstLine="284"/>
        <w:rPr>
          <w:sz w:val="24"/>
        </w:rPr>
      </w:pPr>
      <w:r w:rsidRPr="00B75135">
        <w:rPr>
          <w:sz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w:t>
      </w:r>
      <w:r w:rsidRPr="00B75135">
        <w:rPr>
          <w:spacing w:val="-12"/>
          <w:sz w:val="24"/>
        </w:rPr>
        <w:t xml:space="preserve"> </w:t>
      </w:r>
      <w:r w:rsidRPr="00B75135">
        <w:rPr>
          <w:sz w:val="24"/>
        </w:rPr>
        <w:t>содержания.</w:t>
      </w:r>
    </w:p>
    <w:p w:rsidR="00EC35FC" w:rsidRPr="00B75135" w:rsidRDefault="00EC35FC" w:rsidP="00EC35FC">
      <w:pPr>
        <w:pStyle w:val="1a"/>
        <w:tabs>
          <w:tab w:val="left" w:pos="851"/>
        </w:tabs>
        <w:spacing w:before="18"/>
        <w:ind w:left="0" w:firstLine="284"/>
      </w:pPr>
      <w:bookmarkStart w:id="228" w:name="_Toc65592861"/>
      <w:bookmarkStart w:id="229" w:name="_Toc65593201"/>
      <w:bookmarkStart w:id="230" w:name="_Toc65711155"/>
      <w:r w:rsidRPr="00B75135">
        <w:t>Выпускник на углубленном уровне получит возможность научиться:</w:t>
      </w:r>
      <w:bookmarkEnd w:id="228"/>
      <w:bookmarkEnd w:id="229"/>
      <w:bookmarkEnd w:id="230"/>
    </w:p>
    <w:p w:rsidR="00EC35FC" w:rsidRPr="00B75135" w:rsidRDefault="00EC35FC" w:rsidP="00EC35FC">
      <w:pPr>
        <w:pStyle w:val="ac"/>
        <w:numPr>
          <w:ilvl w:val="4"/>
          <w:numId w:val="6"/>
        </w:numPr>
        <w:tabs>
          <w:tab w:val="left" w:pos="851"/>
          <w:tab w:val="left" w:pos="1393"/>
        </w:tabs>
        <w:spacing w:before="131" w:line="348" w:lineRule="auto"/>
        <w:ind w:left="0" w:right="399" w:firstLine="284"/>
        <w:rPr>
          <w:i/>
          <w:sz w:val="24"/>
        </w:rPr>
      </w:pPr>
      <w:r w:rsidRPr="00B75135">
        <w:rPr>
          <w:i/>
          <w:sz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EC35FC" w:rsidRPr="00B75135" w:rsidRDefault="00EC35FC" w:rsidP="00EC35FC">
      <w:pPr>
        <w:pStyle w:val="ac"/>
        <w:numPr>
          <w:ilvl w:val="4"/>
          <w:numId w:val="6"/>
        </w:numPr>
        <w:tabs>
          <w:tab w:val="left" w:pos="851"/>
          <w:tab w:val="left" w:pos="1393"/>
        </w:tabs>
        <w:spacing w:before="9" w:line="316" w:lineRule="auto"/>
        <w:ind w:left="0" w:right="412" w:firstLine="284"/>
        <w:rPr>
          <w:i/>
          <w:sz w:val="24"/>
        </w:rPr>
      </w:pPr>
      <w:r w:rsidRPr="00B75135">
        <w:rPr>
          <w:i/>
          <w:sz w:val="24"/>
        </w:rPr>
        <w:t>прогнозировать последствия собственных исследований с учетом этических норм и экологических требований;</w:t>
      </w:r>
    </w:p>
    <w:p w:rsidR="00EC35FC" w:rsidRPr="00B75135" w:rsidRDefault="00EC35FC" w:rsidP="00EC35FC">
      <w:pPr>
        <w:pStyle w:val="ac"/>
        <w:numPr>
          <w:ilvl w:val="4"/>
          <w:numId w:val="6"/>
        </w:numPr>
        <w:tabs>
          <w:tab w:val="left" w:pos="851"/>
          <w:tab w:val="left" w:pos="1393"/>
        </w:tabs>
        <w:spacing w:before="46" w:line="314" w:lineRule="auto"/>
        <w:ind w:left="0" w:right="408" w:firstLine="284"/>
        <w:rPr>
          <w:i/>
          <w:sz w:val="24"/>
        </w:rPr>
      </w:pPr>
      <w:r w:rsidRPr="00B75135">
        <w:rPr>
          <w:i/>
          <w:sz w:val="24"/>
        </w:rPr>
        <w:t>выделять существенные особенности жизненных циклов представителей разных отделов растений и типов животных; изображать циклы развития в виде</w:t>
      </w:r>
      <w:r w:rsidRPr="00B75135">
        <w:rPr>
          <w:i/>
          <w:spacing w:val="-17"/>
          <w:sz w:val="24"/>
        </w:rPr>
        <w:t xml:space="preserve"> </w:t>
      </w:r>
      <w:r w:rsidRPr="00B75135">
        <w:rPr>
          <w:i/>
          <w:sz w:val="24"/>
        </w:rPr>
        <w:t>схем;</w:t>
      </w:r>
    </w:p>
    <w:p w:rsidR="00EC35FC" w:rsidRPr="00B75135" w:rsidRDefault="00EC35FC" w:rsidP="00EC35FC">
      <w:pPr>
        <w:pStyle w:val="ac"/>
        <w:numPr>
          <w:ilvl w:val="4"/>
          <w:numId w:val="6"/>
        </w:numPr>
        <w:tabs>
          <w:tab w:val="left" w:pos="851"/>
          <w:tab w:val="left" w:pos="1393"/>
        </w:tabs>
        <w:spacing w:before="93" w:line="316" w:lineRule="auto"/>
        <w:ind w:left="0" w:right="412" w:firstLine="284"/>
        <w:rPr>
          <w:i/>
          <w:sz w:val="24"/>
        </w:rPr>
      </w:pPr>
      <w:r w:rsidRPr="00B75135">
        <w:rPr>
          <w:i/>
          <w:sz w:val="24"/>
        </w:rPr>
        <w:t>анализировать и использовать в решении учебных и исследовательских задач информацию о современных исследованиях в биологии, медицине и</w:t>
      </w:r>
      <w:r w:rsidRPr="00B75135">
        <w:rPr>
          <w:i/>
          <w:spacing w:val="-5"/>
          <w:sz w:val="24"/>
        </w:rPr>
        <w:t xml:space="preserve"> </w:t>
      </w:r>
      <w:r w:rsidRPr="00B75135">
        <w:rPr>
          <w:i/>
          <w:sz w:val="24"/>
        </w:rPr>
        <w:t>экологии;</w:t>
      </w:r>
    </w:p>
    <w:p w:rsidR="00EC35FC" w:rsidRPr="00B75135" w:rsidRDefault="00EC35FC" w:rsidP="00EC35FC">
      <w:pPr>
        <w:pStyle w:val="ac"/>
        <w:numPr>
          <w:ilvl w:val="4"/>
          <w:numId w:val="6"/>
        </w:numPr>
        <w:tabs>
          <w:tab w:val="left" w:pos="851"/>
          <w:tab w:val="left" w:pos="1393"/>
        </w:tabs>
        <w:spacing w:before="51" w:line="316" w:lineRule="auto"/>
        <w:ind w:left="0" w:right="400" w:firstLine="284"/>
        <w:rPr>
          <w:i/>
          <w:sz w:val="24"/>
        </w:rPr>
      </w:pPr>
      <w:r w:rsidRPr="00B75135">
        <w:rPr>
          <w:i/>
          <w:sz w:val="24"/>
        </w:rPr>
        <w:t>аргументировать необходимость синтеза естественно-научного и социогуманитарного знания в эпоху информационной</w:t>
      </w:r>
      <w:r w:rsidRPr="00B75135">
        <w:rPr>
          <w:i/>
          <w:spacing w:val="-11"/>
          <w:sz w:val="24"/>
        </w:rPr>
        <w:t xml:space="preserve"> </w:t>
      </w:r>
      <w:r w:rsidRPr="00B75135">
        <w:rPr>
          <w:i/>
          <w:sz w:val="24"/>
        </w:rPr>
        <w:t>цивилизации;</w:t>
      </w:r>
    </w:p>
    <w:p w:rsidR="00EC35FC" w:rsidRPr="00B75135" w:rsidRDefault="00EC35FC" w:rsidP="00EC35FC">
      <w:pPr>
        <w:pStyle w:val="ac"/>
        <w:numPr>
          <w:ilvl w:val="4"/>
          <w:numId w:val="6"/>
        </w:numPr>
        <w:tabs>
          <w:tab w:val="left" w:pos="851"/>
          <w:tab w:val="left" w:pos="1393"/>
        </w:tabs>
        <w:spacing w:before="48" w:line="316" w:lineRule="auto"/>
        <w:ind w:left="0" w:right="410" w:firstLine="284"/>
        <w:rPr>
          <w:i/>
          <w:sz w:val="24"/>
        </w:rPr>
      </w:pPr>
      <w:r w:rsidRPr="00B75135">
        <w:rPr>
          <w:i/>
          <w:sz w:val="24"/>
        </w:rPr>
        <w:t>моделировать изменение экосистем под влиянием различных групп факторов окружающей среды;</w:t>
      </w:r>
    </w:p>
    <w:p w:rsidR="00EC35FC" w:rsidRPr="00B75135" w:rsidRDefault="00EC35FC" w:rsidP="00EC35FC">
      <w:pPr>
        <w:pStyle w:val="ac"/>
        <w:numPr>
          <w:ilvl w:val="4"/>
          <w:numId w:val="6"/>
        </w:numPr>
        <w:tabs>
          <w:tab w:val="left" w:pos="851"/>
          <w:tab w:val="left" w:pos="1393"/>
        </w:tabs>
        <w:spacing w:before="51" w:line="336" w:lineRule="auto"/>
        <w:ind w:left="0" w:right="406" w:firstLine="284"/>
        <w:rPr>
          <w:i/>
          <w:sz w:val="24"/>
        </w:rPr>
      </w:pPr>
      <w:r w:rsidRPr="00B75135">
        <w:rPr>
          <w:i/>
          <w:sz w:val="24"/>
        </w:rPr>
        <w:lastRenderedPageBreak/>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w:t>
      </w:r>
      <w:r w:rsidRPr="00B75135">
        <w:rPr>
          <w:i/>
          <w:spacing w:val="-1"/>
          <w:sz w:val="24"/>
        </w:rPr>
        <w:t xml:space="preserve"> </w:t>
      </w:r>
      <w:r w:rsidRPr="00B75135">
        <w:rPr>
          <w:i/>
          <w:sz w:val="24"/>
        </w:rPr>
        <w:t>экосистемы;</w:t>
      </w:r>
    </w:p>
    <w:p w:rsidR="00EC35FC" w:rsidRPr="00B75135" w:rsidRDefault="00EC35FC" w:rsidP="00EC35FC">
      <w:pPr>
        <w:pStyle w:val="ac"/>
        <w:numPr>
          <w:ilvl w:val="4"/>
          <w:numId w:val="6"/>
        </w:numPr>
        <w:tabs>
          <w:tab w:val="left" w:pos="851"/>
          <w:tab w:val="left" w:pos="1393"/>
        </w:tabs>
        <w:spacing w:before="41" w:line="326" w:lineRule="auto"/>
        <w:ind w:left="0" w:right="410" w:firstLine="284"/>
        <w:rPr>
          <w:i/>
          <w:sz w:val="24"/>
        </w:rPr>
      </w:pPr>
      <w:r w:rsidRPr="00B75135">
        <w:rPr>
          <w:i/>
          <w:sz w:val="24"/>
        </w:rPr>
        <w:t>использовать приобретенные компетенции в практической деятельности и повседневной</w:t>
      </w:r>
      <w:r w:rsidRPr="00B75135">
        <w:rPr>
          <w:i/>
          <w:spacing w:val="19"/>
          <w:sz w:val="24"/>
        </w:rPr>
        <w:t xml:space="preserve"> </w:t>
      </w:r>
      <w:r w:rsidRPr="00B75135">
        <w:rPr>
          <w:i/>
          <w:sz w:val="24"/>
        </w:rPr>
        <w:t>жизни</w:t>
      </w:r>
      <w:r w:rsidRPr="00B75135">
        <w:rPr>
          <w:i/>
          <w:spacing w:val="18"/>
          <w:sz w:val="24"/>
        </w:rPr>
        <w:t xml:space="preserve"> </w:t>
      </w:r>
      <w:r w:rsidRPr="00B75135">
        <w:rPr>
          <w:i/>
          <w:sz w:val="24"/>
        </w:rPr>
        <w:t>для</w:t>
      </w:r>
      <w:r w:rsidRPr="00B75135">
        <w:rPr>
          <w:i/>
          <w:spacing w:val="17"/>
          <w:sz w:val="24"/>
        </w:rPr>
        <w:t xml:space="preserve"> </w:t>
      </w:r>
      <w:r w:rsidRPr="00B75135">
        <w:rPr>
          <w:i/>
          <w:sz w:val="24"/>
        </w:rPr>
        <w:t>приобретения</w:t>
      </w:r>
      <w:r w:rsidRPr="00B75135">
        <w:rPr>
          <w:i/>
          <w:spacing w:val="17"/>
          <w:sz w:val="24"/>
        </w:rPr>
        <w:t xml:space="preserve"> </w:t>
      </w:r>
      <w:r w:rsidRPr="00B75135">
        <w:rPr>
          <w:i/>
          <w:sz w:val="24"/>
        </w:rPr>
        <w:t>опыта</w:t>
      </w:r>
      <w:r w:rsidRPr="00B75135">
        <w:rPr>
          <w:i/>
          <w:spacing w:val="19"/>
          <w:sz w:val="24"/>
        </w:rPr>
        <w:t xml:space="preserve"> </w:t>
      </w:r>
      <w:r w:rsidRPr="00B75135">
        <w:rPr>
          <w:i/>
          <w:sz w:val="24"/>
        </w:rPr>
        <w:t>деятельности,</w:t>
      </w:r>
      <w:r w:rsidRPr="00B75135">
        <w:rPr>
          <w:i/>
          <w:spacing w:val="17"/>
          <w:sz w:val="24"/>
        </w:rPr>
        <w:t xml:space="preserve"> </w:t>
      </w:r>
      <w:r w:rsidRPr="00B75135">
        <w:rPr>
          <w:i/>
          <w:sz w:val="24"/>
        </w:rPr>
        <w:t>предшествующей</w:t>
      </w:r>
    </w:p>
    <w:p w:rsidR="00EC35FC" w:rsidRPr="00B75135" w:rsidRDefault="00EC35FC" w:rsidP="00EC35FC">
      <w:pPr>
        <w:pStyle w:val="aa"/>
        <w:tabs>
          <w:tab w:val="left" w:pos="851"/>
        </w:tabs>
        <w:spacing w:before="64"/>
        <w:ind w:left="0" w:firstLine="284"/>
        <w:jc w:val="left"/>
      </w:pPr>
      <w:r w:rsidRPr="00B75135">
        <w:rPr>
          <w:i/>
        </w:rPr>
        <w:t>профессиональной, в основе которой лежит биология как учебный предмет</w:t>
      </w:r>
      <w:r w:rsidRPr="00B75135">
        <w:t>.</w:t>
      </w:r>
    </w:p>
    <w:p w:rsidR="00EC35FC" w:rsidRPr="00B75135" w:rsidRDefault="00EC35FC" w:rsidP="00EC35FC">
      <w:pPr>
        <w:pStyle w:val="1a"/>
        <w:numPr>
          <w:ilvl w:val="3"/>
          <w:numId w:val="6"/>
        </w:numPr>
        <w:spacing w:before="145"/>
        <w:ind w:left="993" w:hanging="901"/>
        <w:jc w:val="both"/>
      </w:pPr>
      <w:bookmarkStart w:id="231" w:name="_Toc65592862"/>
      <w:bookmarkStart w:id="232" w:name="_Toc65593202"/>
      <w:bookmarkStart w:id="233" w:name="_Toc65711156"/>
      <w:r w:rsidRPr="00B75135">
        <w:t>Физическая</w:t>
      </w:r>
      <w:r w:rsidRPr="00B75135">
        <w:rPr>
          <w:spacing w:val="-1"/>
        </w:rPr>
        <w:t xml:space="preserve"> </w:t>
      </w:r>
      <w:r w:rsidRPr="00B75135">
        <w:t>культура</w:t>
      </w:r>
      <w:bookmarkEnd w:id="231"/>
      <w:bookmarkEnd w:id="232"/>
      <w:bookmarkEnd w:id="233"/>
    </w:p>
    <w:p w:rsidR="00EC35FC" w:rsidRPr="00B75135" w:rsidRDefault="00EC35FC" w:rsidP="00EC35FC">
      <w:pPr>
        <w:tabs>
          <w:tab w:val="left" w:pos="851"/>
        </w:tabs>
        <w:spacing w:before="139" w:line="360" w:lineRule="auto"/>
        <w:ind w:right="404" w:firstLine="426"/>
        <w:jc w:val="both"/>
        <w:rPr>
          <w:rFonts w:ascii="Times New Roman" w:hAnsi="Times New Roman" w:cs="Times New Roman"/>
          <w:b/>
          <w:sz w:val="24"/>
        </w:rPr>
      </w:pPr>
      <w:r w:rsidRPr="00B75135">
        <w:rPr>
          <w:rFonts w:ascii="Times New Roman" w:hAnsi="Times New Roman" w:cs="Times New Roman"/>
          <w:b/>
          <w:sz w:val="24"/>
        </w:rPr>
        <w:t>В результате изучения учебного предмета «Физическая культура» на уровне среднего общего образования:</w:t>
      </w:r>
    </w:p>
    <w:p w:rsidR="00EC35FC" w:rsidRPr="00B75135" w:rsidRDefault="00EC35FC" w:rsidP="00EC35FC">
      <w:pPr>
        <w:pStyle w:val="1a"/>
        <w:tabs>
          <w:tab w:val="left" w:pos="851"/>
        </w:tabs>
        <w:spacing w:before="3"/>
        <w:ind w:left="0" w:firstLine="426"/>
      </w:pPr>
      <w:bookmarkStart w:id="234" w:name="_Toc65592863"/>
      <w:bookmarkStart w:id="235" w:name="_Toc65593203"/>
      <w:bookmarkStart w:id="236" w:name="_Toc65711157"/>
      <w:r w:rsidRPr="00B75135">
        <w:t>Выпускник на базовом уровне научится:</w:t>
      </w:r>
      <w:bookmarkEnd w:id="234"/>
      <w:bookmarkEnd w:id="235"/>
      <w:bookmarkEnd w:id="236"/>
    </w:p>
    <w:p w:rsidR="00EC35FC" w:rsidRPr="00B75135" w:rsidRDefault="00EC35FC" w:rsidP="00EC35FC">
      <w:pPr>
        <w:pStyle w:val="ac"/>
        <w:numPr>
          <w:ilvl w:val="4"/>
          <w:numId w:val="6"/>
        </w:numPr>
        <w:tabs>
          <w:tab w:val="left" w:pos="851"/>
          <w:tab w:val="left" w:pos="1393"/>
        </w:tabs>
        <w:spacing w:before="125" w:line="316" w:lineRule="auto"/>
        <w:ind w:left="0" w:right="410" w:firstLine="426"/>
        <w:rPr>
          <w:sz w:val="24"/>
        </w:rPr>
      </w:pPr>
      <w:r w:rsidRPr="00B75135">
        <w:rPr>
          <w:sz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sidRPr="00B75135">
        <w:rPr>
          <w:spacing w:val="-12"/>
          <w:sz w:val="24"/>
        </w:rPr>
        <w:t xml:space="preserve"> </w:t>
      </w:r>
      <w:r w:rsidRPr="00B75135">
        <w:rPr>
          <w:sz w:val="24"/>
        </w:rPr>
        <w:t>привычек;</w:t>
      </w:r>
    </w:p>
    <w:p w:rsidR="00EC35FC" w:rsidRPr="00B75135" w:rsidRDefault="00EC35FC" w:rsidP="00EC35FC">
      <w:pPr>
        <w:pStyle w:val="ac"/>
        <w:numPr>
          <w:ilvl w:val="4"/>
          <w:numId w:val="6"/>
        </w:numPr>
        <w:tabs>
          <w:tab w:val="left" w:pos="851"/>
          <w:tab w:val="left" w:pos="1393"/>
        </w:tabs>
        <w:spacing w:before="51" w:line="316" w:lineRule="auto"/>
        <w:ind w:left="0" w:right="401" w:firstLine="426"/>
        <w:rPr>
          <w:sz w:val="24"/>
        </w:rPr>
      </w:pPr>
      <w:r w:rsidRPr="00B75135">
        <w:rPr>
          <w:sz w:val="24"/>
        </w:rPr>
        <w:t>знать способы контроля и оценки физического развития и физической подготовленности;</w:t>
      </w:r>
    </w:p>
    <w:p w:rsidR="00EC35FC" w:rsidRPr="00B75135" w:rsidRDefault="00EC35FC" w:rsidP="00EC35FC">
      <w:pPr>
        <w:pStyle w:val="ac"/>
        <w:numPr>
          <w:ilvl w:val="4"/>
          <w:numId w:val="6"/>
        </w:numPr>
        <w:tabs>
          <w:tab w:val="left" w:pos="851"/>
          <w:tab w:val="left" w:pos="1393"/>
        </w:tabs>
        <w:spacing w:before="49" w:line="336" w:lineRule="auto"/>
        <w:ind w:left="0" w:right="396" w:firstLine="426"/>
        <w:rPr>
          <w:sz w:val="24"/>
        </w:rPr>
      </w:pPr>
      <w:r w:rsidRPr="00B75135">
        <w:rPr>
          <w:sz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 корригирующей</w:t>
      </w:r>
      <w:r w:rsidRPr="00B75135">
        <w:rPr>
          <w:spacing w:val="1"/>
          <w:sz w:val="24"/>
        </w:rPr>
        <w:t xml:space="preserve"> </w:t>
      </w:r>
      <w:r w:rsidRPr="00B75135">
        <w:rPr>
          <w:sz w:val="24"/>
        </w:rPr>
        <w:t>направленности;</w:t>
      </w:r>
    </w:p>
    <w:p w:rsidR="00EC35FC" w:rsidRPr="00B75135" w:rsidRDefault="00EC35FC" w:rsidP="00EC35FC">
      <w:pPr>
        <w:pStyle w:val="ac"/>
        <w:numPr>
          <w:ilvl w:val="4"/>
          <w:numId w:val="6"/>
        </w:numPr>
        <w:tabs>
          <w:tab w:val="left" w:pos="851"/>
          <w:tab w:val="left" w:pos="1390"/>
        </w:tabs>
        <w:spacing w:before="25"/>
        <w:ind w:left="0" w:firstLine="426"/>
        <w:rPr>
          <w:sz w:val="24"/>
        </w:rPr>
      </w:pPr>
      <w:r w:rsidRPr="00B75135">
        <w:rPr>
          <w:sz w:val="24"/>
        </w:rPr>
        <w:t>характеризовать индивидуальные особенности физического и психического</w:t>
      </w:r>
      <w:r w:rsidRPr="00B75135">
        <w:rPr>
          <w:spacing w:val="-19"/>
          <w:sz w:val="24"/>
        </w:rPr>
        <w:t xml:space="preserve"> </w:t>
      </w:r>
      <w:r w:rsidRPr="00B75135">
        <w:rPr>
          <w:sz w:val="24"/>
        </w:rPr>
        <w:t>развития;</w:t>
      </w:r>
    </w:p>
    <w:p w:rsidR="00EC35FC" w:rsidRPr="00B75135" w:rsidRDefault="00EC35FC" w:rsidP="00EC35FC">
      <w:pPr>
        <w:pStyle w:val="ac"/>
        <w:numPr>
          <w:ilvl w:val="4"/>
          <w:numId w:val="6"/>
        </w:numPr>
        <w:tabs>
          <w:tab w:val="left" w:pos="851"/>
          <w:tab w:val="left" w:pos="1389"/>
          <w:tab w:val="left" w:pos="1390"/>
        </w:tabs>
        <w:spacing w:before="122" w:line="316" w:lineRule="auto"/>
        <w:ind w:left="0" w:right="1199" w:firstLine="426"/>
        <w:jc w:val="left"/>
        <w:rPr>
          <w:sz w:val="24"/>
        </w:rPr>
      </w:pPr>
      <w:r w:rsidRPr="00B75135">
        <w:rPr>
          <w:sz w:val="24"/>
        </w:rPr>
        <w:t>характеризовать основные формы организации занятий физической культурой, определять их целевое назначение и знать особенности</w:t>
      </w:r>
      <w:r w:rsidRPr="00B75135">
        <w:rPr>
          <w:spacing w:val="-9"/>
          <w:sz w:val="24"/>
        </w:rPr>
        <w:t xml:space="preserve"> </w:t>
      </w:r>
      <w:r w:rsidRPr="00B75135">
        <w:rPr>
          <w:sz w:val="24"/>
        </w:rPr>
        <w:t>проведения;</w:t>
      </w:r>
    </w:p>
    <w:p w:rsidR="00EC35FC" w:rsidRPr="00B75135" w:rsidRDefault="00EC35FC" w:rsidP="00EC35FC">
      <w:pPr>
        <w:pStyle w:val="ac"/>
        <w:numPr>
          <w:ilvl w:val="4"/>
          <w:numId w:val="6"/>
        </w:numPr>
        <w:tabs>
          <w:tab w:val="left" w:pos="851"/>
          <w:tab w:val="left" w:pos="1389"/>
          <w:tab w:val="left" w:pos="1390"/>
          <w:tab w:val="left" w:pos="2907"/>
          <w:tab w:val="left" w:pos="3452"/>
          <w:tab w:val="left" w:pos="4964"/>
          <w:tab w:val="left" w:pos="6957"/>
          <w:tab w:val="left" w:pos="9194"/>
        </w:tabs>
        <w:spacing w:before="48" w:line="316" w:lineRule="auto"/>
        <w:ind w:left="0" w:right="427" w:firstLine="426"/>
        <w:jc w:val="left"/>
        <w:rPr>
          <w:sz w:val="24"/>
        </w:rPr>
      </w:pPr>
      <w:r w:rsidRPr="00B75135">
        <w:rPr>
          <w:sz w:val="24"/>
        </w:rPr>
        <w:t>составлять</w:t>
      </w:r>
      <w:r w:rsidRPr="00B75135">
        <w:rPr>
          <w:sz w:val="24"/>
        </w:rPr>
        <w:tab/>
        <w:t>и</w:t>
      </w:r>
      <w:r w:rsidRPr="00B75135">
        <w:rPr>
          <w:sz w:val="24"/>
        </w:rPr>
        <w:tab/>
        <w:t>выполнять</w:t>
      </w:r>
      <w:r w:rsidRPr="00B75135">
        <w:rPr>
          <w:sz w:val="24"/>
        </w:rPr>
        <w:tab/>
        <w:t>индивидуально</w:t>
      </w:r>
      <w:r w:rsidRPr="00B75135">
        <w:rPr>
          <w:sz w:val="24"/>
        </w:rPr>
        <w:tab/>
        <w:t>ориентированные</w:t>
      </w:r>
      <w:r w:rsidRPr="00B75135">
        <w:rPr>
          <w:sz w:val="24"/>
        </w:rPr>
        <w:tab/>
      </w:r>
      <w:r w:rsidRPr="00B75135">
        <w:rPr>
          <w:spacing w:val="-5"/>
          <w:sz w:val="24"/>
        </w:rPr>
        <w:t xml:space="preserve">комплексы </w:t>
      </w:r>
      <w:r w:rsidRPr="00B75135">
        <w:rPr>
          <w:sz w:val="24"/>
        </w:rPr>
        <w:t>оздоровительной и адаптивной физической</w:t>
      </w:r>
      <w:r w:rsidRPr="00B75135">
        <w:rPr>
          <w:spacing w:val="-1"/>
          <w:sz w:val="24"/>
        </w:rPr>
        <w:t xml:space="preserve"> </w:t>
      </w:r>
      <w:r w:rsidRPr="00B75135">
        <w:rPr>
          <w:sz w:val="24"/>
        </w:rPr>
        <w:t>культуры;</w:t>
      </w:r>
    </w:p>
    <w:p w:rsidR="00EC35FC" w:rsidRPr="00B75135" w:rsidRDefault="00EC35FC" w:rsidP="00EC35FC">
      <w:pPr>
        <w:pStyle w:val="ac"/>
        <w:numPr>
          <w:ilvl w:val="4"/>
          <w:numId w:val="6"/>
        </w:numPr>
        <w:tabs>
          <w:tab w:val="left" w:pos="851"/>
          <w:tab w:val="left" w:pos="1389"/>
          <w:tab w:val="left" w:pos="1390"/>
        </w:tabs>
        <w:spacing w:before="51" w:line="314" w:lineRule="auto"/>
        <w:ind w:left="0" w:right="719" w:firstLine="426"/>
        <w:jc w:val="left"/>
        <w:rPr>
          <w:sz w:val="24"/>
        </w:rPr>
      </w:pPr>
      <w:r w:rsidRPr="00B75135">
        <w:rPr>
          <w:sz w:val="24"/>
        </w:rPr>
        <w:t>выполнять комплексы упражнений традиционных и современных оздоровительных систем физического</w:t>
      </w:r>
      <w:r w:rsidRPr="00B75135">
        <w:rPr>
          <w:spacing w:val="-1"/>
          <w:sz w:val="24"/>
        </w:rPr>
        <w:t xml:space="preserve"> </w:t>
      </w:r>
      <w:r w:rsidRPr="00B75135">
        <w:rPr>
          <w:sz w:val="24"/>
        </w:rPr>
        <w:t>воспитания;</w:t>
      </w:r>
    </w:p>
    <w:p w:rsidR="00EC35FC" w:rsidRPr="00B75135" w:rsidRDefault="00EC35FC" w:rsidP="00EC35FC">
      <w:pPr>
        <w:pStyle w:val="ac"/>
        <w:numPr>
          <w:ilvl w:val="4"/>
          <w:numId w:val="6"/>
        </w:numPr>
        <w:tabs>
          <w:tab w:val="left" w:pos="851"/>
          <w:tab w:val="left" w:pos="1389"/>
          <w:tab w:val="left" w:pos="1390"/>
        </w:tabs>
        <w:spacing w:before="54" w:line="316" w:lineRule="auto"/>
        <w:ind w:left="0" w:right="1222" w:firstLine="426"/>
        <w:jc w:val="left"/>
        <w:rPr>
          <w:sz w:val="24"/>
        </w:rPr>
      </w:pPr>
      <w:r w:rsidRPr="00B75135">
        <w:rPr>
          <w:sz w:val="24"/>
        </w:rPr>
        <w:t>выполнять технические действия и тактические приемы базовых видов спорта, применять их в игровой и соревновательной</w:t>
      </w:r>
      <w:r w:rsidRPr="00B75135">
        <w:rPr>
          <w:spacing w:val="-6"/>
          <w:sz w:val="24"/>
        </w:rPr>
        <w:t xml:space="preserve"> </w:t>
      </w:r>
      <w:r w:rsidRPr="00B75135">
        <w:rPr>
          <w:sz w:val="24"/>
        </w:rPr>
        <w:t>деятельности;</w:t>
      </w:r>
    </w:p>
    <w:p w:rsidR="00EC35FC" w:rsidRPr="00B75135" w:rsidRDefault="00EC35FC" w:rsidP="00EC35FC">
      <w:pPr>
        <w:pStyle w:val="ac"/>
        <w:numPr>
          <w:ilvl w:val="4"/>
          <w:numId w:val="6"/>
        </w:numPr>
        <w:tabs>
          <w:tab w:val="left" w:pos="851"/>
          <w:tab w:val="left" w:pos="1389"/>
          <w:tab w:val="left" w:pos="1390"/>
        </w:tabs>
        <w:spacing w:before="49"/>
        <w:ind w:left="0" w:firstLine="426"/>
        <w:jc w:val="left"/>
        <w:rPr>
          <w:sz w:val="24"/>
        </w:rPr>
      </w:pPr>
      <w:r w:rsidRPr="00B75135">
        <w:rPr>
          <w:sz w:val="24"/>
        </w:rPr>
        <w:t>практически использовать приемы самомассажа и</w:t>
      </w:r>
      <w:r w:rsidRPr="00B75135">
        <w:rPr>
          <w:spacing w:val="-7"/>
          <w:sz w:val="24"/>
        </w:rPr>
        <w:t xml:space="preserve"> </w:t>
      </w:r>
      <w:r w:rsidRPr="00B75135">
        <w:rPr>
          <w:sz w:val="24"/>
        </w:rPr>
        <w:t>релаксации;</w:t>
      </w:r>
    </w:p>
    <w:p w:rsidR="00EC35FC" w:rsidRPr="00B75135" w:rsidRDefault="00EC35FC" w:rsidP="00EC35FC">
      <w:pPr>
        <w:pStyle w:val="ac"/>
        <w:numPr>
          <w:ilvl w:val="4"/>
          <w:numId w:val="6"/>
        </w:numPr>
        <w:tabs>
          <w:tab w:val="left" w:pos="851"/>
          <w:tab w:val="left" w:pos="1389"/>
          <w:tab w:val="left" w:pos="1390"/>
        </w:tabs>
        <w:spacing w:before="59"/>
        <w:ind w:left="0" w:firstLine="426"/>
        <w:jc w:val="left"/>
        <w:rPr>
          <w:sz w:val="24"/>
        </w:rPr>
      </w:pPr>
      <w:r w:rsidRPr="00B75135">
        <w:rPr>
          <w:sz w:val="24"/>
        </w:rPr>
        <w:t>практически использовать приемы защиты и</w:t>
      </w:r>
      <w:r w:rsidRPr="00B75135">
        <w:rPr>
          <w:spacing w:val="-6"/>
          <w:sz w:val="24"/>
        </w:rPr>
        <w:t xml:space="preserve"> </w:t>
      </w:r>
      <w:r w:rsidRPr="00B75135">
        <w:rPr>
          <w:sz w:val="24"/>
        </w:rPr>
        <w:t>самообороны;</w:t>
      </w:r>
    </w:p>
    <w:p w:rsidR="00EC35FC" w:rsidRPr="00B75135" w:rsidRDefault="00EC35FC" w:rsidP="00EC35FC">
      <w:pPr>
        <w:pStyle w:val="ac"/>
        <w:numPr>
          <w:ilvl w:val="4"/>
          <w:numId w:val="6"/>
        </w:numPr>
        <w:tabs>
          <w:tab w:val="left" w:pos="851"/>
          <w:tab w:val="left" w:pos="1389"/>
          <w:tab w:val="left" w:pos="1390"/>
          <w:tab w:val="left" w:pos="2820"/>
          <w:tab w:val="left" w:pos="3276"/>
          <w:tab w:val="left" w:pos="4671"/>
          <w:tab w:val="left" w:pos="6128"/>
          <w:tab w:val="left" w:pos="7662"/>
          <w:tab w:val="left" w:pos="9249"/>
        </w:tabs>
        <w:spacing w:before="122" w:line="314" w:lineRule="auto"/>
        <w:ind w:left="0" w:right="436" w:firstLine="426"/>
        <w:jc w:val="left"/>
        <w:rPr>
          <w:sz w:val="24"/>
        </w:rPr>
      </w:pPr>
      <w:r w:rsidRPr="00B75135">
        <w:rPr>
          <w:sz w:val="24"/>
        </w:rPr>
        <w:t>составлять</w:t>
      </w:r>
      <w:r w:rsidRPr="00B75135">
        <w:rPr>
          <w:sz w:val="24"/>
        </w:rPr>
        <w:tab/>
        <w:t>и</w:t>
      </w:r>
      <w:r w:rsidRPr="00B75135">
        <w:rPr>
          <w:sz w:val="24"/>
        </w:rPr>
        <w:tab/>
        <w:t>проводить</w:t>
      </w:r>
      <w:r w:rsidRPr="00B75135">
        <w:rPr>
          <w:sz w:val="24"/>
        </w:rPr>
        <w:tab/>
        <w:t>комплексы</w:t>
      </w:r>
      <w:r w:rsidRPr="00B75135">
        <w:rPr>
          <w:sz w:val="24"/>
        </w:rPr>
        <w:tab/>
        <w:t>физических</w:t>
      </w:r>
      <w:r w:rsidRPr="00B75135">
        <w:rPr>
          <w:sz w:val="24"/>
        </w:rPr>
        <w:tab/>
        <w:t>упражнений</w:t>
      </w:r>
      <w:r w:rsidRPr="00B75135">
        <w:rPr>
          <w:sz w:val="24"/>
        </w:rPr>
        <w:tab/>
      </w:r>
      <w:r w:rsidRPr="00B75135">
        <w:rPr>
          <w:spacing w:val="-6"/>
          <w:sz w:val="24"/>
        </w:rPr>
        <w:t xml:space="preserve">различной </w:t>
      </w:r>
      <w:r w:rsidRPr="00B75135">
        <w:rPr>
          <w:sz w:val="24"/>
        </w:rPr>
        <w:t>направленности;</w:t>
      </w:r>
    </w:p>
    <w:p w:rsidR="00EC35FC" w:rsidRPr="00B75135" w:rsidRDefault="00EC35FC" w:rsidP="00EC35FC">
      <w:pPr>
        <w:pStyle w:val="ac"/>
        <w:numPr>
          <w:ilvl w:val="4"/>
          <w:numId w:val="6"/>
        </w:numPr>
        <w:tabs>
          <w:tab w:val="left" w:pos="851"/>
          <w:tab w:val="left" w:pos="1389"/>
          <w:tab w:val="left" w:pos="1390"/>
        </w:tabs>
        <w:spacing w:before="55" w:line="314" w:lineRule="auto"/>
        <w:ind w:left="0" w:right="801" w:firstLine="426"/>
        <w:jc w:val="left"/>
        <w:rPr>
          <w:sz w:val="24"/>
        </w:rPr>
      </w:pPr>
      <w:r w:rsidRPr="00B75135">
        <w:rPr>
          <w:sz w:val="24"/>
        </w:rPr>
        <w:t>определять уровни индивидуального физического развития и развития физических качеств;</w:t>
      </w:r>
    </w:p>
    <w:p w:rsidR="00EC35FC" w:rsidRPr="00B75135" w:rsidRDefault="00EC35FC" w:rsidP="00EC35FC">
      <w:pPr>
        <w:pStyle w:val="ac"/>
        <w:numPr>
          <w:ilvl w:val="4"/>
          <w:numId w:val="6"/>
        </w:numPr>
        <w:tabs>
          <w:tab w:val="left" w:pos="851"/>
          <w:tab w:val="left" w:pos="1389"/>
          <w:tab w:val="left" w:pos="1390"/>
        </w:tabs>
        <w:spacing w:before="54" w:line="316" w:lineRule="auto"/>
        <w:ind w:left="0" w:right="476" w:firstLine="426"/>
        <w:jc w:val="left"/>
        <w:rPr>
          <w:sz w:val="24"/>
        </w:rPr>
      </w:pPr>
      <w:r w:rsidRPr="00B75135">
        <w:rPr>
          <w:sz w:val="24"/>
        </w:rPr>
        <w:t>проводить мероприятия по профилактике травматизма во время занятий физическими упражнениями;</w:t>
      </w:r>
    </w:p>
    <w:p w:rsidR="00EC35FC" w:rsidRPr="00B75135" w:rsidRDefault="00EC35FC" w:rsidP="00EC35FC">
      <w:pPr>
        <w:pStyle w:val="ac"/>
        <w:numPr>
          <w:ilvl w:val="4"/>
          <w:numId w:val="6"/>
        </w:numPr>
        <w:tabs>
          <w:tab w:val="left" w:pos="851"/>
          <w:tab w:val="left" w:pos="1389"/>
          <w:tab w:val="left" w:pos="1390"/>
        </w:tabs>
        <w:spacing w:before="51" w:line="314" w:lineRule="auto"/>
        <w:ind w:left="0" w:right="775" w:firstLine="426"/>
        <w:jc w:val="left"/>
        <w:rPr>
          <w:sz w:val="24"/>
        </w:rPr>
      </w:pPr>
      <w:r w:rsidRPr="00B75135">
        <w:rPr>
          <w:sz w:val="24"/>
        </w:rPr>
        <w:t>владеть техникой выполнения тестовых испытаний Всероссийского физкультурно- спортивного комплекса «Готов к труду и обороне»</w:t>
      </w:r>
      <w:r w:rsidRPr="00B75135">
        <w:rPr>
          <w:spacing w:val="-15"/>
          <w:sz w:val="24"/>
        </w:rPr>
        <w:t xml:space="preserve"> </w:t>
      </w:r>
      <w:r w:rsidRPr="00B75135">
        <w:rPr>
          <w:sz w:val="24"/>
        </w:rPr>
        <w:t>(ГТО).</w:t>
      </w:r>
    </w:p>
    <w:p w:rsidR="00EC35FC" w:rsidRPr="00B75135" w:rsidRDefault="00EC35FC" w:rsidP="00EC35FC">
      <w:pPr>
        <w:pStyle w:val="1a"/>
        <w:tabs>
          <w:tab w:val="left" w:pos="851"/>
        </w:tabs>
        <w:spacing w:before="32"/>
        <w:ind w:left="0" w:firstLine="426"/>
        <w:jc w:val="left"/>
      </w:pPr>
      <w:bookmarkStart w:id="237" w:name="_Toc65592864"/>
      <w:bookmarkStart w:id="238" w:name="_Toc65593204"/>
      <w:bookmarkStart w:id="239" w:name="_Toc65711158"/>
      <w:r w:rsidRPr="00B75135">
        <w:lastRenderedPageBreak/>
        <w:t>Выпускник на базовом уровне получит возможность научиться:</w:t>
      </w:r>
      <w:bookmarkEnd w:id="237"/>
      <w:bookmarkEnd w:id="238"/>
      <w:bookmarkEnd w:id="239"/>
    </w:p>
    <w:p w:rsidR="00EC35FC" w:rsidRPr="00B75135" w:rsidRDefault="00EC35FC" w:rsidP="00EC35FC">
      <w:pPr>
        <w:pStyle w:val="ac"/>
        <w:numPr>
          <w:ilvl w:val="4"/>
          <w:numId w:val="6"/>
        </w:numPr>
        <w:tabs>
          <w:tab w:val="left" w:pos="851"/>
          <w:tab w:val="left" w:pos="1392"/>
          <w:tab w:val="left" w:pos="1393"/>
        </w:tabs>
        <w:spacing w:before="128" w:line="314" w:lineRule="auto"/>
        <w:ind w:left="0" w:right="409" w:firstLine="426"/>
        <w:jc w:val="left"/>
        <w:rPr>
          <w:i/>
          <w:sz w:val="24"/>
        </w:rPr>
      </w:pPr>
      <w:r w:rsidRPr="00B75135">
        <w:rPr>
          <w:i/>
          <w:sz w:val="24"/>
        </w:rPr>
        <w:t>самостоятельно организовывать и осуществлять физкультурную деятельность для проведения индивидуального, коллективного и семейного</w:t>
      </w:r>
      <w:r w:rsidRPr="00B75135">
        <w:rPr>
          <w:i/>
          <w:spacing w:val="-3"/>
          <w:sz w:val="24"/>
        </w:rPr>
        <w:t xml:space="preserve"> </w:t>
      </w:r>
      <w:r w:rsidRPr="00B75135">
        <w:rPr>
          <w:i/>
          <w:sz w:val="24"/>
        </w:rPr>
        <w:t>досуга;</w:t>
      </w:r>
    </w:p>
    <w:p w:rsidR="00EC35FC" w:rsidRPr="00B75135" w:rsidRDefault="00EC35FC" w:rsidP="00EC35FC">
      <w:pPr>
        <w:pStyle w:val="ac"/>
        <w:numPr>
          <w:ilvl w:val="4"/>
          <w:numId w:val="6"/>
        </w:numPr>
        <w:tabs>
          <w:tab w:val="left" w:pos="851"/>
          <w:tab w:val="left" w:pos="1393"/>
        </w:tabs>
        <w:spacing w:before="67" w:line="316" w:lineRule="auto"/>
        <w:ind w:left="0" w:right="404" w:firstLine="426"/>
        <w:rPr>
          <w:i/>
          <w:sz w:val="24"/>
        </w:rPr>
      </w:pPr>
      <w:r w:rsidRPr="00B75135">
        <w:rPr>
          <w:i/>
          <w:sz w:val="24"/>
        </w:rPr>
        <w:t>выполнять требования физической и спортивной подготовки, определяемые вступительными экзаменами в профильные учреждения профессионального</w:t>
      </w:r>
      <w:r w:rsidRPr="00B75135">
        <w:rPr>
          <w:i/>
          <w:spacing w:val="-22"/>
          <w:sz w:val="24"/>
        </w:rPr>
        <w:t xml:space="preserve"> </w:t>
      </w:r>
      <w:r w:rsidRPr="00B75135">
        <w:rPr>
          <w:i/>
          <w:sz w:val="24"/>
        </w:rPr>
        <w:t>образования;</w:t>
      </w:r>
    </w:p>
    <w:p w:rsidR="00EC35FC" w:rsidRPr="00B75135" w:rsidRDefault="00EC35FC" w:rsidP="00EC35FC">
      <w:pPr>
        <w:pStyle w:val="ac"/>
        <w:numPr>
          <w:ilvl w:val="4"/>
          <w:numId w:val="6"/>
        </w:numPr>
        <w:tabs>
          <w:tab w:val="left" w:pos="851"/>
          <w:tab w:val="left" w:pos="1393"/>
        </w:tabs>
        <w:spacing w:before="48" w:line="336" w:lineRule="auto"/>
        <w:ind w:left="0" w:right="403" w:firstLine="426"/>
        <w:rPr>
          <w:i/>
          <w:sz w:val="24"/>
        </w:rPr>
      </w:pPr>
      <w:r w:rsidRPr="00B75135">
        <w:rPr>
          <w:i/>
          <w:sz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EC35FC" w:rsidRPr="00B75135" w:rsidRDefault="00EC35FC" w:rsidP="00EC35FC">
      <w:pPr>
        <w:pStyle w:val="ac"/>
        <w:numPr>
          <w:ilvl w:val="4"/>
          <w:numId w:val="6"/>
        </w:numPr>
        <w:tabs>
          <w:tab w:val="left" w:pos="851"/>
          <w:tab w:val="left" w:pos="1393"/>
        </w:tabs>
        <w:spacing w:before="27"/>
        <w:ind w:left="0" w:firstLine="426"/>
        <w:rPr>
          <w:i/>
          <w:sz w:val="24"/>
        </w:rPr>
      </w:pPr>
      <w:r w:rsidRPr="00B75135">
        <w:rPr>
          <w:i/>
          <w:sz w:val="24"/>
        </w:rPr>
        <w:t>выполнять технические приемы и тактические действия национальных видов</w:t>
      </w:r>
      <w:r w:rsidRPr="00B75135">
        <w:rPr>
          <w:i/>
          <w:spacing w:val="-18"/>
          <w:sz w:val="24"/>
        </w:rPr>
        <w:t xml:space="preserve"> </w:t>
      </w:r>
      <w:r w:rsidRPr="00B75135">
        <w:rPr>
          <w:i/>
          <w:sz w:val="24"/>
        </w:rPr>
        <w:t>спорта;</w:t>
      </w:r>
    </w:p>
    <w:p w:rsidR="00EC35FC" w:rsidRPr="00B75135" w:rsidRDefault="00EC35FC" w:rsidP="00EC35FC">
      <w:pPr>
        <w:pStyle w:val="ac"/>
        <w:numPr>
          <w:ilvl w:val="4"/>
          <w:numId w:val="6"/>
        </w:numPr>
        <w:tabs>
          <w:tab w:val="left" w:pos="851"/>
          <w:tab w:val="left" w:pos="1393"/>
        </w:tabs>
        <w:spacing w:before="132" w:line="314" w:lineRule="auto"/>
        <w:ind w:left="0" w:right="412" w:firstLine="426"/>
        <w:rPr>
          <w:i/>
          <w:sz w:val="24"/>
        </w:rPr>
      </w:pPr>
      <w:r w:rsidRPr="00B75135">
        <w:rPr>
          <w:i/>
          <w:sz w:val="24"/>
        </w:rPr>
        <w:t>выполнять нормативные требования испытаний (тестов) Всероссийского физкультурно-спортивного комплекса «Готов к труду и обороне»</w:t>
      </w:r>
      <w:r w:rsidRPr="00B75135">
        <w:rPr>
          <w:i/>
          <w:spacing w:val="-8"/>
          <w:sz w:val="24"/>
        </w:rPr>
        <w:t xml:space="preserve"> </w:t>
      </w:r>
      <w:r w:rsidRPr="00B75135">
        <w:rPr>
          <w:i/>
          <w:sz w:val="24"/>
        </w:rPr>
        <w:t>(ГТО);</w:t>
      </w:r>
    </w:p>
    <w:p w:rsidR="00EC35FC" w:rsidRPr="00B75135" w:rsidRDefault="00EC35FC" w:rsidP="00EC35FC">
      <w:pPr>
        <w:pStyle w:val="ac"/>
        <w:numPr>
          <w:ilvl w:val="4"/>
          <w:numId w:val="6"/>
        </w:numPr>
        <w:tabs>
          <w:tab w:val="left" w:pos="851"/>
          <w:tab w:val="left" w:pos="1390"/>
        </w:tabs>
        <w:spacing w:before="52"/>
        <w:ind w:left="0" w:firstLine="426"/>
        <w:rPr>
          <w:i/>
          <w:sz w:val="24"/>
        </w:rPr>
      </w:pPr>
      <w:r w:rsidRPr="00B75135">
        <w:rPr>
          <w:i/>
          <w:sz w:val="24"/>
        </w:rPr>
        <w:t>осуществлять судейство в избранном виде</w:t>
      </w:r>
      <w:r w:rsidRPr="00B75135">
        <w:rPr>
          <w:i/>
          <w:spacing w:val="-5"/>
          <w:sz w:val="24"/>
        </w:rPr>
        <w:t xml:space="preserve"> </w:t>
      </w:r>
      <w:r w:rsidRPr="00B75135">
        <w:rPr>
          <w:i/>
          <w:sz w:val="24"/>
        </w:rPr>
        <w:t>спорта;</w:t>
      </w:r>
    </w:p>
    <w:p w:rsidR="00EC35FC" w:rsidRPr="00B75135" w:rsidRDefault="00EC35FC" w:rsidP="00EC35FC">
      <w:pPr>
        <w:pStyle w:val="ac"/>
        <w:numPr>
          <w:ilvl w:val="4"/>
          <w:numId w:val="6"/>
        </w:numPr>
        <w:tabs>
          <w:tab w:val="left" w:pos="851"/>
          <w:tab w:val="left" w:pos="1390"/>
        </w:tabs>
        <w:spacing w:before="122"/>
        <w:ind w:left="0" w:firstLine="426"/>
        <w:rPr>
          <w:i/>
          <w:sz w:val="24"/>
        </w:rPr>
      </w:pPr>
      <w:r w:rsidRPr="00B75135">
        <w:rPr>
          <w:i/>
          <w:sz w:val="24"/>
        </w:rPr>
        <w:t>составлять и выполнять комплексы специальной физической</w:t>
      </w:r>
      <w:r w:rsidRPr="00B75135">
        <w:rPr>
          <w:i/>
          <w:spacing w:val="-4"/>
          <w:sz w:val="24"/>
        </w:rPr>
        <w:t xml:space="preserve"> </w:t>
      </w:r>
      <w:r w:rsidRPr="00B75135">
        <w:rPr>
          <w:i/>
          <w:sz w:val="24"/>
        </w:rPr>
        <w:t>подготовки.</w:t>
      </w:r>
    </w:p>
    <w:p w:rsidR="00EC35FC" w:rsidRPr="00B75135" w:rsidRDefault="00EC35FC" w:rsidP="00EC35FC">
      <w:pPr>
        <w:pStyle w:val="4a"/>
        <w:ind w:left="-709"/>
        <w:rPr>
          <w:rFonts w:ascii="Times New Roman" w:hAnsi="Times New Roman" w:cs="Times New Roman"/>
          <w:i w:val="0"/>
          <w:color w:val="auto"/>
          <w:sz w:val="24"/>
          <w:szCs w:val="24"/>
        </w:rPr>
      </w:pPr>
      <w:bookmarkStart w:id="240" w:name="_Toc434850695"/>
      <w:bookmarkStart w:id="241" w:name="_Toc435412691"/>
      <w:bookmarkStart w:id="242" w:name="_Toc453968164"/>
      <w:r w:rsidRPr="00B75135">
        <w:rPr>
          <w:rFonts w:ascii="Times New Roman" w:hAnsi="Times New Roman" w:cs="Times New Roman"/>
          <w:i w:val="0"/>
          <w:color w:val="auto"/>
          <w:sz w:val="24"/>
          <w:szCs w:val="24"/>
        </w:rPr>
        <w:t xml:space="preserve">            1.2.3.14  Экология</w:t>
      </w:r>
    </w:p>
    <w:p w:rsidR="00EC35FC" w:rsidRPr="00B75135" w:rsidRDefault="00EC35FC" w:rsidP="00EC35FC">
      <w:pPr>
        <w:ind w:left="709"/>
        <w:rPr>
          <w:rFonts w:ascii="Times New Roman" w:hAnsi="Times New Roman" w:cs="Times New Roman"/>
          <w:b/>
          <w:sz w:val="24"/>
          <w:szCs w:val="24"/>
        </w:rPr>
      </w:pPr>
      <w:r w:rsidRPr="00B75135">
        <w:rPr>
          <w:rFonts w:ascii="Times New Roman" w:hAnsi="Times New Roman" w:cs="Times New Roman"/>
          <w:b/>
          <w:sz w:val="24"/>
          <w:szCs w:val="24"/>
        </w:rPr>
        <w:t>В результате изучения учебного предмета «Экология» на уровне среднего общего образования:</w:t>
      </w:r>
    </w:p>
    <w:p w:rsidR="00EC35FC" w:rsidRPr="00B75135" w:rsidRDefault="00EC35FC" w:rsidP="00EC35FC">
      <w:pPr>
        <w:ind w:left="709"/>
        <w:rPr>
          <w:rFonts w:ascii="Times New Roman" w:hAnsi="Times New Roman" w:cs="Times New Roman"/>
          <w:sz w:val="24"/>
          <w:szCs w:val="24"/>
        </w:rPr>
      </w:pPr>
      <w:r w:rsidRPr="00B75135">
        <w:rPr>
          <w:rFonts w:ascii="Times New Roman" w:hAnsi="Times New Roman" w:cs="Times New Roman"/>
          <w:b/>
          <w:sz w:val="24"/>
          <w:szCs w:val="24"/>
        </w:rPr>
        <w:t>Выпускник на базовом уровне научится:</w:t>
      </w:r>
    </w:p>
    <w:p w:rsidR="00EC35FC" w:rsidRPr="00B75135" w:rsidRDefault="00EC35FC" w:rsidP="00EC35FC">
      <w:pPr>
        <w:pStyle w:val="a0"/>
        <w:rPr>
          <w:sz w:val="24"/>
          <w:szCs w:val="24"/>
        </w:rPr>
      </w:pPr>
      <w:r w:rsidRPr="00B75135">
        <w:rPr>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EC35FC" w:rsidRPr="00B75135" w:rsidRDefault="00EC35FC" w:rsidP="00EC35FC">
      <w:pPr>
        <w:pStyle w:val="a0"/>
        <w:rPr>
          <w:sz w:val="24"/>
          <w:szCs w:val="24"/>
        </w:rPr>
      </w:pPr>
      <w:r w:rsidRPr="00B75135">
        <w:rPr>
          <w:sz w:val="24"/>
          <w:szCs w:val="24"/>
        </w:rPr>
        <w:t>определять разумные потребности человека при использовании продуктов и товаров отдельными людьми, сообществами;</w:t>
      </w:r>
    </w:p>
    <w:p w:rsidR="00EC35FC" w:rsidRPr="00B75135" w:rsidRDefault="00EC35FC" w:rsidP="00EC35FC">
      <w:pPr>
        <w:pStyle w:val="a0"/>
        <w:rPr>
          <w:sz w:val="24"/>
          <w:szCs w:val="24"/>
        </w:rPr>
      </w:pPr>
      <w:r w:rsidRPr="00B75135">
        <w:rPr>
          <w:sz w:val="24"/>
          <w:szCs w:val="24"/>
        </w:rPr>
        <w:t>анализировать влияние социально-экономических процессов на состояние природной среды;</w:t>
      </w:r>
    </w:p>
    <w:p w:rsidR="00EC35FC" w:rsidRPr="00B75135" w:rsidRDefault="00EC35FC" w:rsidP="00EC35FC">
      <w:pPr>
        <w:pStyle w:val="a0"/>
        <w:rPr>
          <w:sz w:val="24"/>
          <w:szCs w:val="24"/>
        </w:rPr>
      </w:pPr>
      <w:r w:rsidRPr="00B75135">
        <w:rPr>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EC35FC" w:rsidRPr="00B75135" w:rsidRDefault="00EC35FC" w:rsidP="00EC35FC">
      <w:pPr>
        <w:pStyle w:val="a0"/>
        <w:rPr>
          <w:sz w:val="24"/>
          <w:szCs w:val="24"/>
        </w:rPr>
      </w:pPr>
      <w:r w:rsidRPr="00B75135">
        <w:rPr>
          <w:sz w:val="24"/>
          <w:szCs w:val="24"/>
        </w:rPr>
        <w:t>анализировать последствия нерационального использования энергоресурсов;</w:t>
      </w:r>
    </w:p>
    <w:p w:rsidR="00EC35FC" w:rsidRPr="00B75135" w:rsidRDefault="00EC35FC" w:rsidP="00EC35FC">
      <w:pPr>
        <w:pStyle w:val="a0"/>
        <w:rPr>
          <w:sz w:val="24"/>
          <w:szCs w:val="24"/>
        </w:rPr>
      </w:pPr>
      <w:r w:rsidRPr="00B75135">
        <w:rPr>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EC35FC" w:rsidRPr="00B75135" w:rsidRDefault="00EC35FC" w:rsidP="00EC35FC">
      <w:pPr>
        <w:pStyle w:val="a0"/>
        <w:rPr>
          <w:sz w:val="24"/>
          <w:szCs w:val="24"/>
        </w:rPr>
      </w:pPr>
      <w:r w:rsidRPr="00B75135">
        <w:rPr>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EC35FC" w:rsidRPr="00B75135" w:rsidRDefault="00EC35FC" w:rsidP="00EC35FC">
      <w:pPr>
        <w:pStyle w:val="a0"/>
        <w:rPr>
          <w:sz w:val="24"/>
          <w:szCs w:val="24"/>
        </w:rPr>
      </w:pPr>
      <w:r w:rsidRPr="00B75135">
        <w:rPr>
          <w:sz w:val="24"/>
          <w:szCs w:val="24"/>
        </w:rPr>
        <w:t>анализировать различные ситуации с точки зрения наступления случая экологического правонарушения;</w:t>
      </w:r>
    </w:p>
    <w:p w:rsidR="00EC35FC" w:rsidRPr="00B75135" w:rsidRDefault="00EC35FC" w:rsidP="00EC35FC">
      <w:pPr>
        <w:pStyle w:val="a0"/>
        <w:rPr>
          <w:sz w:val="24"/>
          <w:szCs w:val="24"/>
        </w:rPr>
      </w:pPr>
      <w:r w:rsidRPr="00B75135">
        <w:rPr>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EC35FC" w:rsidRPr="00B75135" w:rsidRDefault="00EC35FC" w:rsidP="00EC35FC">
      <w:pPr>
        <w:pStyle w:val="a0"/>
        <w:rPr>
          <w:sz w:val="24"/>
          <w:szCs w:val="24"/>
        </w:rPr>
      </w:pPr>
      <w:r w:rsidRPr="00B75135">
        <w:rPr>
          <w:sz w:val="24"/>
          <w:szCs w:val="24"/>
        </w:rPr>
        <w:lastRenderedPageBreak/>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EC35FC" w:rsidRPr="00B75135" w:rsidRDefault="00EC35FC" w:rsidP="00EC35FC">
      <w:pPr>
        <w:pStyle w:val="a0"/>
        <w:rPr>
          <w:sz w:val="24"/>
          <w:szCs w:val="24"/>
        </w:rPr>
      </w:pPr>
      <w:r w:rsidRPr="00B75135">
        <w:rPr>
          <w:sz w:val="24"/>
          <w:szCs w:val="24"/>
        </w:rPr>
        <w:t>выявлять причины, приводящие к возникновению локальных, региональных и глобальных экологических проблем.</w:t>
      </w:r>
    </w:p>
    <w:p w:rsidR="00EC35FC" w:rsidRPr="00B75135" w:rsidRDefault="00EC35FC" w:rsidP="00EC35FC">
      <w:pPr>
        <w:rPr>
          <w:rFonts w:ascii="Times New Roman" w:hAnsi="Times New Roman" w:cs="Times New Roman"/>
        </w:rPr>
      </w:pPr>
      <w:r w:rsidRPr="00B75135">
        <w:rPr>
          <w:rFonts w:ascii="Times New Roman" w:hAnsi="Times New Roman" w:cs="Times New Roman"/>
          <w:b/>
          <w:szCs w:val="28"/>
        </w:rPr>
        <w:t xml:space="preserve"> </w:t>
      </w:r>
    </w:p>
    <w:p w:rsidR="00EC35FC" w:rsidRPr="00B75135" w:rsidRDefault="00EC35FC" w:rsidP="00EC35FC">
      <w:pPr>
        <w:rPr>
          <w:rFonts w:ascii="Times New Roman" w:hAnsi="Times New Roman" w:cs="Times New Roman"/>
          <w:sz w:val="24"/>
          <w:szCs w:val="24"/>
        </w:rPr>
      </w:pPr>
      <w:r w:rsidRPr="00B75135">
        <w:rPr>
          <w:rFonts w:ascii="Times New Roman" w:hAnsi="Times New Roman" w:cs="Times New Roman"/>
          <w:b/>
          <w:sz w:val="24"/>
          <w:szCs w:val="24"/>
        </w:rPr>
        <w:t>Выпускник на базовом уровне получит возможность научиться:</w:t>
      </w:r>
    </w:p>
    <w:p w:rsidR="00EC35FC" w:rsidRPr="008F75E7" w:rsidRDefault="00EC35FC" w:rsidP="00EC35FC">
      <w:pPr>
        <w:pStyle w:val="a0"/>
        <w:rPr>
          <w:i/>
          <w:sz w:val="24"/>
          <w:szCs w:val="24"/>
        </w:rPr>
      </w:pPr>
      <w:r w:rsidRPr="008F75E7">
        <w:rPr>
          <w:i/>
          <w:sz w:val="24"/>
          <w:szCs w:val="24"/>
        </w:rPr>
        <w:t>анализировать и оценивать экологические последствия хозяйственной деятельности человека в разных сферах деятельности;</w:t>
      </w:r>
    </w:p>
    <w:p w:rsidR="00EC35FC" w:rsidRPr="008F75E7" w:rsidRDefault="00EC35FC" w:rsidP="00EC35FC">
      <w:pPr>
        <w:pStyle w:val="a0"/>
        <w:rPr>
          <w:i/>
          <w:sz w:val="24"/>
          <w:szCs w:val="24"/>
        </w:rPr>
      </w:pPr>
      <w:r w:rsidRPr="008F75E7">
        <w:rPr>
          <w:i/>
          <w:sz w:val="24"/>
          <w:szCs w:val="24"/>
        </w:rPr>
        <w:t>прогнозировать экологические последствия деятельности человека в конкретной экологической ситуации;</w:t>
      </w:r>
    </w:p>
    <w:p w:rsidR="00EC35FC" w:rsidRPr="008F75E7" w:rsidRDefault="00EC35FC" w:rsidP="00EC35FC">
      <w:pPr>
        <w:pStyle w:val="a0"/>
        <w:rPr>
          <w:i/>
          <w:sz w:val="24"/>
          <w:szCs w:val="24"/>
        </w:rPr>
      </w:pPr>
      <w:r w:rsidRPr="008F75E7">
        <w:rPr>
          <w:i/>
          <w:sz w:val="24"/>
          <w:szCs w:val="24"/>
        </w:rPr>
        <w:t>моделировать поля концентрации загрязняющих веществ производственных и бытовых объектов;</w:t>
      </w:r>
    </w:p>
    <w:p w:rsidR="00EC35FC" w:rsidRPr="008F75E7" w:rsidRDefault="00EC35FC" w:rsidP="00EC35FC">
      <w:pPr>
        <w:pStyle w:val="a0"/>
        <w:rPr>
          <w:i/>
          <w:sz w:val="24"/>
          <w:szCs w:val="24"/>
        </w:rPr>
      </w:pPr>
      <w:r w:rsidRPr="008F75E7">
        <w:rPr>
          <w:i/>
          <w:sz w:val="24"/>
          <w:szCs w:val="24"/>
        </w:rPr>
        <w:t>разрабатывать меры, предотвращающие экологические правонарушения;</w:t>
      </w:r>
    </w:p>
    <w:p w:rsidR="00EC35FC" w:rsidRPr="008F75E7" w:rsidRDefault="00EC35FC" w:rsidP="00EC35FC">
      <w:pPr>
        <w:pStyle w:val="a0"/>
        <w:rPr>
          <w:i/>
          <w:sz w:val="24"/>
          <w:szCs w:val="24"/>
        </w:rPr>
      </w:pPr>
      <w:r w:rsidRPr="008F75E7">
        <w:rPr>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EC35FC" w:rsidRPr="00B75135" w:rsidRDefault="00EC35FC" w:rsidP="00EC35FC">
      <w:pPr>
        <w:pStyle w:val="1a"/>
        <w:numPr>
          <w:ilvl w:val="3"/>
          <w:numId w:val="6"/>
        </w:numPr>
        <w:tabs>
          <w:tab w:val="left" w:pos="1784"/>
        </w:tabs>
        <w:spacing w:before="203"/>
        <w:ind w:left="1134" w:right="4509"/>
      </w:pPr>
      <w:bookmarkStart w:id="243" w:name="_Toc65592865"/>
      <w:bookmarkStart w:id="244" w:name="_Toc65593205"/>
      <w:bookmarkStart w:id="245" w:name="_Toc65711159"/>
      <w:bookmarkEnd w:id="240"/>
      <w:bookmarkEnd w:id="241"/>
      <w:bookmarkEnd w:id="242"/>
      <w:r w:rsidRPr="00B75135">
        <w:t>Основы безопасности</w:t>
      </w:r>
      <w:r w:rsidRPr="00B75135">
        <w:rPr>
          <w:spacing w:val="-3"/>
        </w:rPr>
        <w:t xml:space="preserve"> </w:t>
      </w:r>
      <w:r w:rsidRPr="00B75135">
        <w:t>жизнедеятельности</w:t>
      </w:r>
      <w:bookmarkEnd w:id="243"/>
      <w:bookmarkEnd w:id="244"/>
      <w:bookmarkEnd w:id="245"/>
    </w:p>
    <w:p w:rsidR="00EC35FC" w:rsidRPr="00B75135" w:rsidRDefault="00EC35FC" w:rsidP="00EC35FC">
      <w:pPr>
        <w:tabs>
          <w:tab w:val="left" w:pos="709"/>
          <w:tab w:val="left" w:pos="1915"/>
          <w:tab w:val="left" w:pos="3461"/>
          <w:tab w:val="left" w:pos="4830"/>
          <w:tab w:val="left" w:pos="6162"/>
          <w:tab w:val="left" w:pos="7535"/>
          <w:tab w:val="left" w:pos="8889"/>
        </w:tabs>
        <w:spacing w:before="136" w:line="360" w:lineRule="auto"/>
        <w:ind w:right="443" w:firstLine="169"/>
        <w:rPr>
          <w:rFonts w:ascii="Times New Roman" w:hAnsi="Times New Roman" w:cs="Times New Roman"/>
          <w:b/>
          <w:sz w:val="24"/>
        </w:rPr>
      </w:pPr>
      <w:r w:rsidRPr="00B75135">
        <w:rPr>
          <w:rFonts w:ascii="Times New Roman" w:hAnsi="Times New Roman" w:cs="Times New Roman"/>
          <w:b/>
          <w:sz w:val="24"/>
        </w:rPr>
        <w:t>В результате изучения</w:t>
      </w:r>
      <w:r w:rsidRPr="00B75135">
        <w:rPr>
          <w:rFonts w:ascii="Times New Roman" w:hAnsi="Times New Roman" w:cs="Times New Roman"/>
          <w:b/>
          <w:sz w:val="24"/>
        </w:rPr>
        <w:tab/>
        <w:t xml:space="preserve">учебного предмета «Основы </w:t>
      </w:r>
      <w:r w:rsidRPr="00B75135">
        <w:rPr>
          <w:rFonts w:ascii="Times New Roman" w:hAnsi="Times New Roman" w:cs="Times New Roman"/>
          <w:b/>
          <w:spacing w:val="-5"/>
          <w:sz w:val="24"/>
        </w:rPr>
        <w:t xml:space="preserve">безопасности     </w:t>
      </w:r>
      <w:r w:rsidRPr="00B75135">
        <w:rPr>
          <w:rFonts w:ascii="Times New Roman" w:hAnsi="Times New Roman" w:cs="Times New Roman"/>
          <w:b/>
          <w:sz w:val="24"/>
        </w:rPr>
        <w:t>жизнедеятельности» на уровне среднего общего</w:t>
      </w:r>
      <w:r w:rsidRPr="00B75135">
        <w:rPr>
          <w:rFonts w:ascii="Times New Roman" w:hAnsi="Times New Roman" w:cs="Times New Roman"/>
          <w:b/>
          <w:spacing w:val="-5"/>
          <w:sz w:val="24"/>
        </w:rPr>
        <w:t xml:space="preserve"> </w:t>
      </w:r>
      <w:r w:rsidRPr="00B75135">
        <w:rPr>
          <w:rFonts w:ascii="Times New Roman" w:hAnsi="Times New Roman" w:cs="Times New Roman"/>
          <w:b/>
          <w:sz w:val="24"/>
        </w:rPr>
        <w:t>образования:</w:t>
      </w:r>
    </w:p>
    <w:p w:rsidR="00EC35FC" w:rsidRPr="00B75135" w:rsidRDefault="00EC35FC" w:rsidP="00EC35FC">
      <w:pPr>
        <w:pStyle w:val="1a"/>
        <w:tabs>
          <w:tab w:val="left" w:pos="709"/>
        </w:tabs>
        <w:spacing w:before="1"/>
        <w:ind w:left="0"/>
        <w:jc w:val="left"/>
      </w:pPr>
      <w:bookmarkStart w:id="246" w:name="_Toc65592866"/>
      <w:bookmarkStart w:id="247" w:name="_Toc65593206"/>
      <w:bookmarkStart w:id="248" w:name="_Toc65711160"/>
      <w:r w:rsidRPr="00B75135">
        <w:t>Выпускник на базовом уровне научится:</w:t>
      </w:r>
      <w:bookmarkEnd w:id="246"/>
      <w:bookmarkEnd w:id="247"/>
      <w:bookmarkEnd w:id="248"/>
    </w:p>
    <w:p w:rsidR="00EC35FC" w:rsidRPr="00B75135" w:rsidRDefault="00EC35FC" w:rsidP="00EC35FC">
      <w:pPr>
        <w:tabs>
          <w:tab w:val="left" w:pos="709"/>
        </w:tabs>
        <w:spacing w:before="112"/>
        <w:rPr>
          <w:rFonts w:ascii="Times New Roman" w:hAnsi="Times New Roman" w:cs="Times New Roman"/>
          <w:b/>
          <w:sz w:val="24"/>
        </w:rPr>
      </w:pPr>
      <w:r w:rsidRPr="00B75135">
        <w:rPr>
          <w:rFonts w:ascii="Times New Roman" w:hAnsi="Times New Roman" w:cs="Times New Roman"/>
          <w:b/>
          <w:sz w:val="24"/>
        </w:rPr>
        <w:t>Основы комплексной безопасности</w:t>
      </w:r>
    </w:p>
    <w:p w:rsidR="00EC35FC" w:rsidRPr="00B75135" w:rsidRDefault="00EC35FC" w:rsidP="00EC35FC">
      <w:pPr>
        <w:pStyle w:val="ac"/>
        <w:numPr>
          <w:ilvl w:val="0"/>
          <w:numId w:val="124"/>
        </w:numPr>
        <w:tabs>
          <w:tab w:val="left" w:pos="709"/>
          <w:tab w:val="left" w:pos="1389"/>
          <w:tab w:val="left" w:pos="1390"/>
        </w:tabs>
        <w:spacing w:line="316" w:lineRule="auto"/>
        <w:ind w:left="0" w:right="570" w:firstLine="285"/>
        <w:jc w:val="left"/>
        <w:rPr>
          <w:sz w:val="24"/>
        </w:rPr>
      </w:pPr>
      <w:r w:rsidRPr="00B75135">
        <w:rPr>
          <w:sz w:val="24"/>
        </w:rPr>
        <w:t>Комментировать назначение основных нормативных правовых актов, определяющих правила и безопасность дорожного</w:t>
      </w:r>
      <w:r w:rsidRPr="00B75135">
        <w:rPr>
          <w:spacing w:val="-7"/>
          <w:sz w:val="24"/>
        </w:rPr>
        <w:t xml:space="preserve"> </w:t>
      </w:r>
      <w:r w:rsidRPr="00B75135">
        <w:rPr>
          <w:sz w:val="24"/>
        </w:rPr>
        <w:t>движения;</w:t>
      </w:r>
    </w:p>
    <w:p w:rsidR="00EC35FC" w:rsidRPr="00B75135" w:rsidRDefault="00EC35FC" w:rsidP="00EC35FC">
      <w:pPr>
        <w:pStyle w:val="ac"/>
        <w:numPr>
          <w:ilvl w:val="0"/>
          <w:numId w:val="124"/>
        </w:numPr>
        <w:tabs>
          <w:tab w:val="left" w:pos="709"/>
          <w:tab w:val="left" w:pos="1392"/>
          <w:tab w:val="left" w:pos="1393"/>
          <w:tab w:val="left" w:pos="2962"/>
          <w:tab w:val="left" w:pos="4152"/>
          <w:tab w:val="left" w:pos="5734"/>
          <w:tab w:val="left" w:pos="6912"/>
          <w:tab w:val="left" w:pos="7610"/>
          <w:tab w:val="left" w:pos="7933"/>
          <w:tab w:val="left" w:pos="8952"/>
        </w:tabs>
        <w:spacing w:before="89" w:line="316" w:lineRule="auto"/>
        <w:ind w:left="0" w:right="403" w:firstLine="285"/>
        <w:jc w:val="left"/>
        <w:rPr>
          <w:sz w:val="24"/>
        </w:rPr>
      </w:pPr>
      <w:r w:rsidRPr="00B75135">
        <w:rPr>
          <w:sz w:val="24"/>
        </w:rPr>
        <w:t>использовать</w:t>
      </w:r>
      <w:r w:rsidRPr="00B75135">
        <w:rPr>
          <w:sz w:val="24"/>
        </w:rPr>
        <w:tab/>
        <w:t>основные</w:t>
      </w:r>
      <w:r w:rsidRPr="00B75135">
        <w:rPr>
          <w:sz w:val="24"/>
        </w:rPr>
        <w:tab/>
        <w:t>нормативные</w:t>
      </w:r>
      <w:r w:rsidRPr="00B75135">
        <w:rPr>
          <w:sz w:val="24"/>
        </w:rPr>
        <w:tab/>
        <w:t>правовые</w:t>
      </w:r>
      <w:r w:rsidRPr="00B75135">
        <w:rPr>
          <w:sz w:val="24"/>
        </w:rPr>
        <w:tab/>
        <w:t>акты</w:t>
      </w:r>
      <w:r w:rsidRPr="00B75135">
        <w:rPr>
          <w:sz w:val="24"/>
        </w:rPr>
        <w:tab/>
        <w:t>в</w:t>
      </w:r>
      <w:r w:rsidRPr="00B75135">
        <w:rPr>
          <w:sz w:val="24"/>
        </w:rPr>
        <w:tab/>
        <w:t>области</w:t>
      </w:r>
      <w:r w:rsidRPr="00B75135">
        <w:rPr>
          <w:sz w:val="24"/>
        </w:rPr>
        <w:tab/>
      </w:r>
      <w:r w:rsidRPr="00B75135">
        <w:rPr>
          <w:spacing w:val="-3"/>
          <w:sz w:val="24"/>
        </w:rPr>
        <w:t xml:space="preserve">безопасности </w:t>
      </w:r>
      <w:r w:rsidRPr="00B75135">
        <w:rPr>
          <w:sz w:val="24"/>
        </w:rPr>
        <w:t>дорожного движения для изучения и реализации своих прав и определения</w:t>
      </w:r>
      <w:r w:rsidRPr="00B75135">
        <w:rPr>
          <w:spacing w:val="-51"/>
          <w:sz w:val="24"/>
        </w:rPr>
        <w:t xml:space="preserve"> </w:t>
      </w:r>
      <w:r w:rsidRPr="00B75135">
        <w:rPr>
          <w:sz w:val="24"/>
        </w:rPr>
        <w:t>ответственности;</w:t>
      </w:r>
    </w:p>
    <w:p w:rsidR="00EC35FC" w:rsidRPr="00B75135" w:rsidRDefault="00EC35FC" w:rsidP="00EC35FC">
      <w:pPr>
        <w:pStyle w:val="ac"/>
        <w:numPr>
          <w:ilvl w:val="0"/>
          <w:numId w:val="124"/>
        </w:numPr>
        <w:tabs>
          <w:tab w:val="left" w:pos="709"/>
          <w:tab w:val="left" w:pos="1389"/>
          <w:tab w:val="left" w:pos="1390"/>
        </w:tabs>
        <w:spacing w:before="51"/>
        <w:ind w:left="709" w:hanging="425"/>
        <w:jc w:val="left"/>
        <w:rPr>
          <w:sz w:val="24"/>
        </w:rPr>
      </w:pPr>
      <w:r w:rsidRPr="00B75135">
        <w:rPr>
          <w:sz w:val="24"/>
        </w:rPr>
        <w:t>оперировать основными понятиями в области безопасности дорожного</w:t>
      </w:r>
      <w:r w:rsidRPr="00B75135">
        <w:rPr>
          <w:spacing w:val="-16"/>
          <w:sz w:val="24"/>
        </w:rPr>
        <w:t xml:space="preserve"> </w:t>
      </w:r>
      <w:r w:rsidRPr="00B75135">
        <w:rPr>
          <w:sz w:val="24"/>
        </w:rPr>
        <w:t>движения;</w:t>
      </w:r>
    </w:p>
    <w:p w:rsidR="00EC35FC" w:rsidRPr="00B75135" w:rsidRDefault="00EC35FC" w:rsidP="00EC35FC">
      <w:pPr>
        <w:pStyle w:val="ac"/>
        <w:numPr>
          <w:ilvl w:val="0"/>
          <w:numId w:val="124"/>
        </w:numPr>
        <w:tabs>
          <w:tab w:val="left" w:pos="1392"/>
          <w:tab w:val="left" w:pos="1393"/>
        </w:tabs>
        <w:spacing w:before="119" w:line="314" w:lineRule="auto"/>
        <w:ind w:left="709" w:right="400" w:hanging="425"/>
        <w:jc w:val="left"/>
        <w:rPr>
          <w:sz w:val="24"/>
        </w:rPr>
      </w:pPr>
      <w:r w:rsidRPr="00B75135">
        <w:rPr>
          <w:sz w:val="24"/>
        </w:rPr>
        <w:t>объяснять назначение предметов экипировки для обеспечения безопасности при управлении двухколесным транспортным</w:t>
      </w:r>
      <w:r w:rsidRPr="00B75135">
        <w:rPr>
          <w:spacing w:val="-3"/>
          <w:sz w:val="24"/>
        </w:rPr>
        <w:t xml:space="preserve"> </w:t>
      </w:r>
      <w:r w:rsidRPr="00B75135">
        <w:rPr>
          <w:sz w:val="24"/>
        </w:rPr>
        <w:t>средством;</w:t>
      </w:r>
    </w:p>
    <w:p w:rsidR="00EC35FC" w:rsidRPr="00B75135" w:rsidRDefault="00EC35FC" w:rsidP="00EC35FC">
      <w:pPr>
        <w:pStyle w:val="ac"/>
        <w:numPr>
          <w:ilvl w:val="0"/>
          <w:numId w:val="124"/>
        </w:numPr>
        <w:tabs>
          <w:tab w:val="left" w:pos="709"/>
          <w:tab w:val="left" w:pos="1389"/>
          <w:tab w:val="left" w:pos="1390"/>
        </w:tabs>
        <w:spacing w:before="55"/>
        <w:ind w:left="709" w:hanging="425"/>
        <w:jc w:val="left"/>
        <w:rPr>
          <w:sz w:val="24"/>
        </w:rPr>
      </w:pPr>
      <w:r w:rsidRPr="00B75135">
        <w:rPr>
          <w:sz w:val="24"/>
        </w:rPr>
        <w:t>действовать согласно указанию на дорожных знаках;</w:t>
      </w:r>
    </w:p>
    <w:p w:rsidR="00EC35FC" w:rsidRPr="00B75135" w:rsidRDefault="00EC35FC" w:rsidP="00EC35FC">
      <w:pPr>
        <w:pStyle w:val="ac"/>
        <w:numPr>
          <w:ilvl w:val="0"/>
          <w:numId w:val="124"/>
        </w:numPr>
        <w:tabs>
          <w:tab w:val="left" w:pos="709"/>
          <w:tab w:val="left" w:pos="1393"/>
        </w:tabs>
        <w:spacing w:before="122" w:line="314" w:lineRule="auto"/>
        <w:ind w:left="0" w:right="414" w:firstLine="285"/>
        <w:rPr>
          <w:sz w:val="24"/>
        </w:rPr>
      </w:pPr>
      <w:r w:rsidRPr="00B75135">
        <w:rPr>
          <w:sz w:val="24"/>
        </w:rPr>
        <w:t>пользоваться официальными источниками для получения информации в области безопасности дорожного</w:t>
      </w:r>
      <w:r w:rsidRPr="00B75135">
        <w:rPr>
          <w:spacing w:val="-2"/>
          <w:sz w:val="24"/>
        </w:rPr>
        <w:t xml:space="preserve"> </w:t>
      </w:r>
      <w:r w:rsidRPr="00B75135">
        <w:rPr>
          <w:sz w:val="24"/>
        </w:rPr>
        <w:t>движения;</w:t>
      </w:r>
    </w:p>
    <w:p w:rsidR="00EC35FC" w:rsidRPr="00B75135" w:rsidRDefault="00EC35FC" w:rsidP="00EC35FC">
      <w:pPr>
        <w:pStyle w:val="ac"/>
        <w:numPr>
          <w:ilvl w:val="0"/>
          <w:numId w:val="124"/>
        </w:numPr>
        <w:tabs>
          <w:tab w:val="left" w:pos="709"/>
          <w:tab w:val="left" w:pos="1441"/>
        </w:tabs>
        <w:spacing w:before="52" w:line="338" w:lineRule="auto"/>
        <w:ind w:left="0" w:right="407" w:firstLine="285"/>
        <w:rPr>
          <w:sz w:val="24"/>
        </w:rPr>
      </w:pPr>
      <w:r w:rsidRPr="00B75135">
        <w:rPr>
          <w:sz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sidRPr="00B75135">
        <w:rPr>
          <w:spacing w:val="-1"/>
          <w:sz w:val="24"/>
        </w:rPr>
        <w:t xml:space="preserve"> </w:t>
      </w:r>
      <w:r w:rsidRPr="00B75135">
        <w:rPr>
          <w:sz w:val="24"/>
        </w:rPr>
        <w:t>людей);</w:t>
      </w:r>
    </w:p>
    <w:p w:rsidR="00EC35FC" w:rsidRPr="00B75135" w:rsidRDefault="00EC35FC" w:rsidP="00EC35FC">
      <w:pPr>
        <w:pStyle w:val="ac"/>
        <w:numPr>
          <w:ilvl w:val="0"/>
          <w:numId w:val="124"/>
        </w:numPr>
        <w:tabs>
          <w:tab w:val="left" w:pos="709"/>
          <w:tab w:val="left" w:pos="1393"/>
        </w:tabs>
        <w:spacing w:before="18" w:line="338" w:lineRule="auto"/>
        <w:ind w:left="0" w:right="409" w:firstLine="285"/>
        <w:rPr>
          <w:sz w:val="24"/>
        </w:rPr>
      </w:pPr>
      <w:r w:rsidRPr="00B75135">
        <w:rPr>
          <w:sz w:val="24"/>
        </w:rPr>
        <w:lastRenderedPageBreak/>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w:t>
      </w:r>
      <w:r w:rsidRPr="00B75135">
        <w:rPr>
          <w:spacing w:val="-1"/>
          <w:sz w:val="24"/>
        </w:rPr>
        <w:t xml:space="preserve"> </w:t>
      </w:r>
      <w:r w:rsidRPr="00B75135">
        <w:rPr>
          <w:sz w:val="24"/>
        </w:rPr>
        <w:t>средств);</w:t>
      </w:r>
    </w:p>
    <w:p w:rsidR="00EC35FC" w:rsidRPr="00B75135" w:rsidRDefault="00EC35FC" w:rsidP="00EC35FC">
      <w:pPr>
        <w:pStyle w:val="ac"/>
        <w:numPr>
          <w:ilvl w:val="0"/>
          <w:numId w:val="124"/>
        </w:numPr>
        <w:tabs>
          <w:tab w:val="left" w:pos="709"/>
          <w:tab w:val="left" w:pos="1392"/>
          <w:tab w:val="left" w:pos="1393"/>
          <w:tab w:val="left" w:pos="3286"/>
          <w:tab w:val="left" w:pos="4653"/>
          <w:tab w:val="left" w:pos="6248"/>
          <w:tab w:val="left" w:pos="7444"/>
          <w:tab w:val="left" w:pos="8217"/>
          <w:tab w:val="left" w:pos="8541"/>
          <w:tab w:val="left" w:pos="9562"/>
        </w:tabs>
        <w:spacing w:before="63" w:line="316" w:lineRule="auto"/>
        <w:ind w:left="0" w:right="412" w:firstLine="285"/>
        <w:jc w:val="left"/>
        <w:rPr>
          <w:sz w:val="24"/>
        </w:rPr>
      </w:pPr>
      <w:r w:rsidRPr="00B75135">
        <w:rPr>
          <w:sz w:val="24"/>
        </w:rPr>
        <w:t>комментировать назначение нормативных правовых актов в области</w:t>
      </w:r>
      <w:r w:rsidRPr="00B75135">
        <w:rPr>
          <w:sz w:val="24"/>
        </w:rPr>
        <w:tab/>
      </w:r>
      <w:r w:rsidRPr="00B75135">
        <w:rPr>
          <w:spacing w:val="-4"/>
          <w:sz w:val="24"/>
        </w:rPr>
        <w:t xml:space="preserve">охраны </w:t>
      </w:r>
      <w:r w:rsidRPr="00B75135">
        <w:rPr>
          <w:sz w:val="24"/>
        </w:rPr>
        <w:t>окружающей</w:t>
      </w:r>
      <w:r w:rsidRPr="00B75135">
        <w:rPr>
          <w:spacing w:val="-2"/>
          <w:sz w:val="24"/>
        </w:rPr>
        <w:t xml:space="preserve"> </w:t>
      </w:r>
      <w:r w:rsidRPr="00B75135">
        <w:rPr>
          <w:sz w:val="24"/>
        </w:rPr>
        <w:t>среды;</w:t>
      </w:r>
    </w:p>
    <w:p w:rsidR="00EC35FC" w:rsidRPr="00B75135" w:rsidRDefault="00EC35FC" w:rsidP="00EC35FC">
      <w:pPr>
        <w:pStyle w:val="ac"/>
        <w:numPr>
          <w:ilvl w:val="0"/>
          <w:numId w:val="124"/>
        </w:numPr>
        <w:tabs>
          <w:tab w:val="left" w:pos="709"/>
          <w:tab w:val="left" w:pos="1392"/>
          <w:tab w:val="left" w:pos="1393"/>
        </w:tabs>
        <w:spacing w:before="51" w:line="314" w:lineRule="auto"/>
        <w:ind w:left="0" w:right="408" w:firstLine="285"/>
        <w:jc w:val="left"/>
        <w:rPr>
          <w:sz w:val="24"/>
        </w:rPr>
      </w:pPr>
      <w:r w:rsidRPr="00B75135">
        <w:rPr>
          <w:sz w:val="24"/>
        </w:rPr>
        <w:t>использовать основные нормативные правовые акты в области охраны окружающей среды для изучения и реализации своих прав и определения</w:t>
      </w:r>
      <w:r w:rsidRPr="00B75135">
        <w:rPr>
          <w:spacing w:val="-15"/>
          <w:sz w:val="24"/>
        </w:rPr>
        <w:t xml:space="preserve"> </w:t>
      </w:r>
      <w:r w:rsidRPr="00B75135">
        <w:rPr>
          <w:sz w:val="24"/>
        </w:rPr>
        <w:t>ответственности;</w:t>
      </w:r>
    </w:p>
    <w:p w:rsidR="00EC35FC" w:rsidRPr="00B75135" w:rsidRDefault="00EC35FC" w:rsidP="00EC35FC">
      <w:pPr>
        <w:pStyle w:val="ac"/>
        <w:numPr>
          <w:ilvl w:val="0"/>
          <w:numId w:val="124"/>
        </w:numPr>
        <w:tabs>
          <w:tab w:val="left" w:pos="709"/>
          <w:tab w:val="left" w:pos="1389"/>
          <w:tab w:val="left" w:pos="1390"/>
        </w:tabs>
        <w:spacing w:before="54"/>
        <w:ind w:left="709" w:hanging="425"/>
        <w:jc w:val="left"/>
        <w:rPr>
          <w:sz w:val="24"/>
        </w:rPr>
      </w:pPr>
      <w:r w:rsidRPr="00B75135">
        <w:rPr>
          <w:sz w:val="24"/>
        </w:rPr>
        <w:t>оперировать основными понятиями в области охраны окружающей</w:t>
      </w:r>
      <w:r w:rsidRPr="00B75135">
        <w:rPr>
          <w:spacing w:val="-10"/>
          <w:sz w:val="24"/>
        </w:rPr>
        <w:t xml:space="preserve"> </w:t>
      </w:r>
      <w:r w:rsidRPr="00B75135">
        <w:rPr>
          <w:sz w:val="24"/>
        </w:rPr>
        <w:t>среды;</w:t>
      </w:r>
    </w:p>
    <w:p w:rsidR="00EC35FC" w:rsidRPr="00B75135" w:rsidRDefault="00EC35FC" w:rsidP="00EC35FC">
      <w:pPr>
        <w:pStyle w:val="ac"/>
        <w:numPr>
          <w:ilvl w:val="0"/>
          <w:numId w:val="124"/>
        </w:numPr>
        <w:tabs>
          <w:tab w:val="left" w:pos="709"/>
          <w:tab w:val="left" w:pos="1389"/>
          <w:tab w:val="left" w:pos="1390"/>
        </w:tabs>
        <w:spacing w:before="120"/>
        <w:ind w:left="709" w:hanging="425"/>
        <w:jc w:val="left"/>
        <w:rPr>
          <w:sz w:val="24"/>
        </w:rPr>
      </w:pPr>
      <w:r w:rsidRPr="00B75135">
        <w:rPr>
          <w:sz w:val="24"/>
        </w:rPr>
        <w:t>распознавать наиболее неблагоприятные территории в районе</w:t>
      </w:r>
      <w:r w:rsidRPr="00B75135">
        <w:rPr>
          <w:spacing w:val="-12"/>
          <w:sz w:val="24"/>
        </w:rPr>
        <w:t xml:space="preserve"> </w:t>
      </w:r>
      <w:r w:rsidRPr="00B75135">
        <w:rPr>
          <w:sz w:val="24"/>
        </w:rPr>
        <w:t>проживания;</w:t>
      </w:r>
    </w:p>
    <w:p w:rsidR="00EC35FC" w:rsidRPr="00B75135" w:rsidRDefault="00EC35FC" w:rsidP="00EC35FC">
      <w:pPr>
        <w:pStyle w:val="ac"/>
        <w:numPr>
          <w:ilvl w:val="0"/>
          <w:numId w:val="124"/>
        </w:numPr>
        <w:tabs>
          <w:tab w:val="left" w:pos="709"/>
          <w:tab w:val="left" w:pos="1389"/>
          <w:tab w:val="left" w:pos="1390"/>
        </w:tabs>
        <w:spacing w:before="122"/>
        <w:ind w:left="709" w:hanging="425"/>
        <w:jc w:val="left"/>
        <w:rPr>
          <w:sz w:val="24"/>
        </w:rPr>
      </w:pPr>
      <w:r w:rsidRPr="00B75135">
        <w:rPr>
          <w:sz w:val="24"/>
        </w:rPr>
        <w:t>описывать факторы экориска, объяснять, как снизить последствия их</w:t>
      </w:r>
      <w:r w:rsidRPr="00B75135">
        <w:rPr>
          <w:spacing w:val="-24"/>
          <w:sz w:val="24"/>
        </w:rPr>
        <w:t xml:space="preserve"> </w:t>
      </w:r>
      <w:r w:rsidRPr="00B75135">
        <w:rPr>
          <w:sz w:val="24"/>
        </w:rPr>
        <w:t>воздействия;</w:t>
      </w:r>
    </w:p>
    <w:p w:rsidR="00EC35FC" w:rsidRPr="00B75135" w:rsidRDefault="00EC35FC" w:rsidP="00EC35FC">
      <w:pPr>
        <w:pStyle w:val="ac"/>
        <w:numPr>
          <w:ilvl w:val="0"/>
          <w:numId w:val="124"/>
        </w:numPr>
        <w:tabs>
          <w:tab w:val="left" w:pos="709"/>
          <w:tab w:val="left" w:pos="1393"/>
        </w:tabs>
        <w:spacing w:before="120" w:line="316" w:lineRule="auto"/>
        <w:ind w:left="0" w:right="413" w:firstLine="285"/>
        <w:rPr>
          <w:sz w:val="24"/>
        </w:rPr>
      </w:pPr>
      <w:r w:rsidRPr="00B75135">
        <w:rPr>
          <w:sz w:val="24"/>
        </w:rPr>
        <w:t>определять, какие средства индивидуальной защиты необходимо использовать в зависимости от поражающего фактора при ухудшении экологической</w:t>
      </w:r>
      <w:r w:rsidRPr="00B75135">
        <w:rPr>
          <w:spacing w:val="-11"/>
          <w:sz w:val="24"/>
        </w:rPr>
        <w:t xml:space="preserve"> </w:t>
      </w:r>
      <w:r w:rsidRPr="00B75135">
        <w:rPr>
          <w:sz w:val="24"/>
        </w:rPr>
        <w:t>обстановки;</w:t>
      </w:r>
    </w:p>
    <w:p w:rsidR="00EC35FC" w:rsidRPr="00B75135" w:rsidRDefault="00EC35FC" w:rsidP="00EC35FC">
      <w:pPr>
        <w:pStyle w:val="ac"/>
        <w:numPr>
          <w:ilvl w:val="0"/>
          <w:numId w:val="124"/>
        </w:numPr>
        <w:tabs>
          <w:tab w:val="left" w:pos="709"/>
          <w:tab w:val="left" w:pos="1393"/>
        </w:tabs>
        <w:spacing w:before="49" w:line="336" w:lineRule="auto"/>
        <w:ind w:left="0" w:right="406" w:firstLine="285"/>
        <w:rPr>
          <w:sz w:val="24"/>
        </w:rPr>
      </w:pPr>
      <w:r w:rsidRPr="00B75135">
        <w:rPr>
          <w:sz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EC35FC" w:rsidRPr="00B75135" w:rsidRDefault="00EC35FC" w:rsidP="00EC35FC">
      <w:pPr>
        <w:pStyle w:val="ac"/>
        <w:numPr>
          <w:ilvl w:val="0"/>
          <w:numId w:val="124"/>
        </w:numPr>
        <w:tabs>
          <w:tab w:val="left" w:pos="709"/>
          <w:tab w:val="left" w:pos="1390"/>
        </w:tabs>
        <w:spacing w:before="27"/>
        <w:ind w:left="709" w:hanging="425"/>
        <w:rPr>
          <w:sz w:val="24"/>
        </w:rPr>
      </w:pPr>
      <w:r w:rsidRPr="00B75135">
        <w:rPr>
          <w:sz w:val="24"/>
        </w:rPr>
        <w:t>опознавать, для чего применяются и используются экологические</w:t>
      </w:r>
      <w:r w:rsidRPr="00B75135">
        <w:rPr>
          <w:spacing w:val="-9"/>
          <w:sz w:val="24"/>
        </w:rPr>
        <w:t xml:space="preserve"> </w:t>
      </w:r>
      <w:r w:rsidRPr="00B75135">
        <w:rPr>
          <w:sz w:val="24"/>
        </w:rPr>
        <w:t>знаки;</w:t>
      </w:r>
    </w:p>
    <w:p w:rsidR="00EC35FC" w:rsidRPr="00B75135" w:rsidRDefault="00EC35FC" w:rsidP="00EC35FC">
      <w:pPr>
        <w:pStyle w:val="ac"/>
        <w:numPr>
          <w:ilvl w:val="0"/>
          <w:numId w:val="124"/>
        </w:numPr>
        <w:tabs>
          <w:tab w:val="left" w:pos="709"/>
          <w:tab w:val="left" w:pos="1393"/>
        </w:tabs>
        <w:spacing w:before="124" w:line="314" w:lineRule="auto"/>
        <w:ind w:left="0" w:right="404" w:firstLine="285"/>
        <w:rPr>
          <w:sz w:val="24"/>
        </w:rPr>
      </w:pPr>
      <w:r w:rsidRPr="00B75135">
        <w:rPr>
          <w:sz w:val="24"/>
        </w:rPr>
        <w:t>пользоваться официальными источниками для получения информации об экологической безопасности и охране окружающей</w:t>
      </w:r>
      <w:r w:rsidRPr="00B75135">
        <w:rPr>
          <w:spacing w:val="-2"/>
          <w:sz w:val="24"/>
        </w:rPr>
        <w:t xml:space="preserve"> </w:t>
      </w:r>
      <w:r w:rsidRPr="00B75135">
        <w:rPr>
          <w:sz w:val="24"/>
        </w:rPr>
        <w:t>среды;</w:t>
      </w:r>
    </w:p>
    <w:p w:rsidR="00EC35FC" w:rsidRPr="00B75135" w:rsidRDefault="00EC35FC" w:rsidP="00EC35FC">
      <w:pPr>
        <w:pStyle w:val="ac"/>
        <w:numPr>
          <w:ilvl w:val="0"/>
          <w:numId w:val="124"/>
        </w:numPr>
        <w:tabs>
          <w:tab w:val="left" w:pos="709"/>
          <w:tab w:val="left" w:pos="1390"/>
        </w:tabs>
        <w:spacing w:before="52"/>
        <w:ind w:left="709" w:hanging="425"/>
        <w:rPr>
          <w:sz w:val="24"/>
        </w:rPr>
      </w:pPr>
      <w:r w:rsidRPr="00B75135">
        <w:rPr>
          <w:sz w:val="24"/>
        </w:rPr>
        <w:t>прогнозировать и оценивать свои действия в области охраны окружающей</w:t>
      </w:r>
      <w:r w:rsidRPr="00B75135">
        <w:rPr>
          <w:spacing w:val="-22"/>
          <w:sz w:val="24"/>
        </w:rPr>
        <w:t xml:space="preserve"> </w:t>
      </w:r>
      <w:r w:rsidRPr="00B75135">
        <w:rPr>
          <w:sz w:val="24"/>
        </w:rPr>
        <w:t>среды;</w:t>
      </w:r>
    </w:p>
    <w:p w:rsidR="00EC35FC" w:rsidRPr="00B75135" w:rsidRDefault="00EC35FC" w:rsidP="00EC35FC">
      <w:pPr>
        <w:pStyle w:val="ac"/>
        <w:numPr>
          <w:ilvl w:val="0"/>
          <w:numId w:val="124"/>
        </w:numPr>
        <w:tabs>
          <w:tab w:val="left" w:pos="709"/>
          <w:tab w:val="left" w:pos="1393"/>
        </w:tabs>
        <w:spacing w:before="120" w:line="316" w:lineRule="auto"/>
        <w:ind w:left="0" w:right="409" w:firstLine="285"/>
        <w:rPr>
          <w:sz w:val="24"/>
        </w:rPr>
      </w:pPr>
      <w:r w:rsidRPr="00B75135">
        <w:rPr>
          <w:sz w:val="24"/>
        </w:rPr>
        <w:t>составлять модель личного безопасного поведения в  повседневной жизнедеятельности и при ухудшении экологической</w:t>
      </w:r>
      <w:r w:rsidRPr="00B75135">
        <w:rPr>
          <w:spacing w:val="4"/>
          <w:sz w:val="24"/>
        </w:rPr>
        <w:t xml:space="preserve"> </w:t>
      </w:r>
      <w:r w:rsidRPr="00B75135">
        <w:rPr>
          <w:sz w:val="24"/>
        </w:rPr>
        <w:t>обстановки;</w:t>
      </w:r>
    </w:p>
    <w:p w:rsidR="00EC35FC" w:rsidRPr="00B75135" w:rsidRDefault="00EC35FC" w:rsidP="00EC35FC">
      <w:pPr>
        <w:pStyle w:val="ac"/>
        <w:numPr>
          <w:ilvl w:val="0"/>
          <w:numId w:val="124"/>
        </w:numPr>
        <w:tabs>
          <w:tab w:val="left" w:pos="709"/>
          <w:tab w:val="left" w:pos="1390"/>
        </w:tabs>
        <w:spacing w:before="89"/>
        <w:ind w:left="709" w:hanging="425"/>
        <w:rPr>
          <w:sz w:val="24"/>
        </w:rPr>
      </w:pPr>
      <w:r w:rsidRPr="00B75135">
        <w:rPr>
          <w:sz w:val="24"/>
        </w:rPr>
        <w:t>распознавать явные и скрытые опасности в современных молодежных</w:t>
      </w:r>
      <w:r w:rsidRPr="00B75135">
        <w:rPr>
          <w:spacing w:val="-26"/>
          <w:sz w:val="24"/>
        </w:rPr>
        <w:t xml:space="preserve"> </w:t>
      </w:r>
      <w:r w:rsidRPr="00B75135">
        <w:rPr>
          <w:sz w:val="24"/>
        </w:rPr>
        <w:t>хобби;</w:t>
      </w:r>
    </w:p>
    <w:p w:rsidR="00EC35FC" w:rsidRPr="00B75135" w:rsidRDefault="00EC35FC" w:rsidP="00EC35FC">
      <w:pPr>
        <w:pStyle w:val="ac"/>
        <w:numPr>
          <w:ilvl w:val="0"/>
          <w:numId w:val="124"/>
        </w:numPr>
        <w:tabs>
          <w:tab w:val="left" w:pos="709"/>
          <w:tab w:val="left" w:pos="1393"/>
        </w:tabs>
        <w:spacing w:before="122" w:line="316" w:lineRule="auto"/>
        <w:ind w:left="0" w:right="407" w:firstLine="285"/>
        <w:rPr>
          <w:sz w:val="24"/>
        </w:rPr>
      </w:pPr>
      <w:r w:rsidRPr="00B75135">
        <w:rPr>
          <w:sz w:val="24"/>
        </w:rPr>
        <w:t>соблюдать правила безопасности в увлечениях, не противоречащих законодательству РФ;</w:t>
      </w:r>
    </w:p>
    <w:p w:rsidR="00EC35FC" w:rsidRPr="00B75135" w:rsidRDefault="00EC35FC" w:rsidP="00EC35FC">
      <w:pPr>
        <w:pStyle w:val="ac"/>
        <w:numPr>
          <w:ilvl w:val="0"/>
          <w:numId w:val="124"/>
        </w:numPr>
        <w:tabs>
          <w:tab w:val="left" w:pos="709"/>
          <w:tab w:val="left" w:pos="1393"/>
        </w:tabs>
        <w:spacing w:before="51" w:line="314" w:lineRule="auto"/>
        <w:ind w:left="0" w:right="407" w:firstLine="285"/>
        <w:rPr>
          <w:sz w:val="24"/>
        </w:rPr>
      </w:pPr>
      <w:r w:rsidRPr="00B75135">
        <w:rPr>
          <w:sz w:val="24"/>
        </w:rPr>
        <w:t>использовать нормативные правовые акты для определения ответственности за противоправные действия и асоциальное поведение во время занятий</w:t>
      </w:r>
      <w:r w:rsidRPr="00B75135">
        <w:rPr>
          <w:spacing w:val="-15"/>
          <w:sz w:val="24"/>
        </w:rPr>
        <w:t xml:space="preserve"> </w:t>
      </w:r>
      <w:r w:rsidRPr="00B75135">
        <w:rPr>
          <w:sz w:val="24"/>
        </w:rPr>
        <w:t>хобби;</w:t>
      </w:r>
    </w:p>
    <w:p w:rsidR="00EC35FC" w:rsidRPr="00B75135" w:rsidRDefault="00EC35FC" w:rsidP="00EC35FC">
      <w:pPr>
        <w:pStyle w:val="ac"/>
        <w:numPr>
          <w:ilvl w:val="0"/>
          <w:numId w:val="124"/>
        </w:numPr>
        <w:tabs>
          <w:tab w:val="left" w:pos="709"/>
          <w:tab w:val="left" w:pos="1393"/>
        </w:tabs>
        <w:spacing w:before="55" w:line="314" w:lineRule="auto"/>
        <w:ind w:left="0" w:right="412" w:firstLine="285"/>
        <w:rPr>
          <w:sz w:val="24"/>
        </w:rPr>
      </w:pPr>
      <w:r w:rsidRPr="00B75135">
        <w:rPr>
          <w:sz w:val="24"/>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sidRPr="00B75135">
        <w:rPr>
          <w:spacing w:val="-23"/>
          <w:sz w:val="24"/>
        </w:rPr>
        <w:t xml:space="preserve"> </w:t>
      </w:r>
      <w:r w:rsidRPr="00B75135">
        <w:rPr>
          <w:sz w:val="24"/>
        </w:rPr>
        <w:t>хобби;</w:t>
      </w:r>
    </w:p>
    <w:p w:rsidR="00EC35FC" w:rsidRPr="00B75135" w:rsidRDefault="00EC35FC" w:rsidP="00EC35FC">
      <w:pPr>
        <w:pStyle w:val="ac"/>
        <w:numPr>
          <w:ilvl w:val="0"/>
          <w:numId w:val="124"/>
        </w:numPr>
        <w:tabs>
          <w:tab w:val="left" w:pos="709"/>
          <w:tab w:val="left" w:pos="1393"/>
        </w:tabs>
        <w:spacing w:before="54" w:line="316" w:lineRule="auto"/>
        <w:ind w:left="0" w:right="409" w:firstLine="285"/>
        <w:rPr>
          <w:sz w:val="24"/>
        </w:rPr>
      </w:pPr>
      <w:r w:rsidRPr="00B75135">
        <w:rPr>
          <w:sz w:val="24"/>
        </w:rPr>
        <w:t>прогнозировать и оценивать последствия своего поведения во время занятий современными молодежными</w:t>
      </w:r>
      <w:r w:rsidRPr="00B75135">
        <w:rPr>
          <w:spacing w:val="-1"/>
          <w:sz w:val="24"/>
        </w:rPr>
        <w:t xml:space="preserve"> </w:t>
      </w:r>
      <w:r w:rsidRPr="00B75135">
        <w:rPr>
          <w:sz w:val="24"/>
        </w:rPr>
        <w:t>хобби;</w:t>
      </w:r>
    </w:p>
    <w:p w:rsidR="00EC35FC" w:rsidRPr="00B75135" w:rsidRDefault="00EC35FC" w:rsidP="00EC35FC">
      <w:pPr>
        <w:pStyle w:val="ac"/>
        <w:numPr>
          <w:ilvl w:val="0"/>
          <w:numId w:val="124"/>
        </w:numPr>
        <w:tabs>
          <w:tab w:val="left" w:pos="709"/>
          <w:tab w:val="left" w:pos="1393"/>
        </w:tabs>
        <w:spacing w:before="48" w:line="316" w:lineRule="auto"/>
        <w:ind w:left="0" w:right="413" w:firstLine="285"/>
        <w:rPr>
          <w:sz w:val="24"/>
        </w:rPr>
      </w:pPr>
      <w:r w:rsidRPr="00B75135">
        <w:rPr>
          <w:sz w:val="24"/>
        </w:rPr>
        <w:t>применять правила и рекомендации для составления модели личного безопасного поведения во время занятий современными молодежными</w:t>
      </w:r>
      <w:r w:rsidRPr="00B75135">
        <w:rPr>
          <w:spacing w:val="-3"/>
          <w:sz w:val="24"/>
        </w:rPr>
        <w:t xml:space="preserve"> </w:t>
      </w:r>
      <w:r w:rsidRPr="00B75135">
        <w:rPr>
          <w:sz w:val="24"/>
        </w:rPr>
        <w:t>хобби;</w:t>
      </w:r>
    </w:p>
    <w:p w:rsidR="00EC35FC" w:rsidRPr="00B75135" w:rsidRDefault="00EC35FC" w:rsidP="00EC35FC">
      <w:pPr>
        <w:pStyle w:val="ac"/>
        <w:numPr>
          <w:ilvl w:val="0"/>
          <w:numId w:val="124"/>
        </w:numPr>
        <w:tabs>
          <w:tab w:val="left" w:pos="709"/>
          <w:tab w:val="left" w:pos="1393"/>
        </w:tabs>
        <w:spacing w:before="51" w:line="336" w:lineRule="auto"/>
        <w:ind w:left="0" w:right="414" w:firstLine="285"/>
        <w:rPr>
          <w:sz w:val="24"/>
        </w:rPr>
      </w:pPr>
      <w:r w:rsidRPr="00B75135">
        <w:rPr>
          <w:sz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EC35FC" w:rsidRPr="00B75135" w:rsidRDefault="00EC35FC" w:rsidP="00EC35FC">
      <w:pPr>
        <w:pStyle w:val="ac"/>
        <w:numPr>
          <w:ilvl w:val="0"/>
          <w:numId w:val="124"/>
        </w:numPr>
        <w:tabs>
          <w:tab w:val="left" w:pos="709"/>
          <w:tab w:val="left" w:pos="1393"/>
        </w:tabs>
        <w:spacing w:before="25" w:line="316" w:lineRule="auto"/>
        <w:ind w:left="0" w:right="412" w:firstLine="285"/>
        <w:rPr>
          <w:sz w:val="24"/>
        </w:rPr>
      </w:pPr>
      <w:r w:rsidRPr="00B75135">
        <w:rPr>
          <w:sz w:val="24"/>
        </w:rPr>
        <w:t xml:space="preserve">использовать нормативные правовые акты для определения ответственности за </w:t>
      </w:r>
      <w:r w:rsidRPr="00B75135">
        <w:rPr>
          <w:sz w:val="24"/>
        </w:rPr>
        <w:lastRenderedPageBreak/>
        <w:t>асоциальное поведение на</w:t>
      </w:r>
      <w:r w:rsidRPr="00B75135">
        <w:rPr>
          <w:spacing w:val="-7"/>
          <w:sz w:val="24"/>
        </w:rPr>
        <w:t xml:space="preserve"> </w:t>
      </w:r>
      <w:r w:rsidRPr="00B75135">
        <w:rPr>
          <w:sz w:val="24"/>
        </w:rPr>
        <w:t>транспорте;</w:t>
      </w:r>
    </w:p>
    <w:p w:rsidR="00EC35FC" w:rsidRPr="00B75135" w:rsidRDefault="00EC35FC" w:rsidP="00EC35FC">
      <w:pPr>
        <w:pStyle w:val="ac"/>
        <w:numPr>
          <w:ilvl w:val="0"/>
          <w:numId w:val="124"/>
        </w:numPr>
        <w:tabs>
          <w:tab w:val="left" w:pos="709"/>
          <w:tab w:val="left" w:pos="1392"/>
          <w:tab w:val="left" w:pos="1393"/>
        </w:tabs>
        <w:spacing w:before="60" w:line="316" w:lineRule="auto"/>
        <w:ind w:left="0" w:right="409" w:firstLine="285"/>
        <w:jc w:val="left"/>
        <w:rPr>
          <w:sz w:val="24"/>
        </w:rPr>
      </w:pPr>
      <w:r w:rsidRPr="00B75135">
        <w:rPr>
          <w:sz w:val="24"/>
        </w:rPr>
        <w:t>пользоваться официальными источниками для получения информации о правилах и рекомендациях по обеспечению безопасности на</w:t>
      </w:r>
      <w:r w:rsidRPr="00B75135">
        <w:rPr>
          <w:spacing w:val="-1"/>
          <w:sz w:val="24"/>
        </w:rPr>
        <w:t xml:space="preserve"> </w:t>
      </w:r>
      <w:r w:rsidRPr="00B75135">
        <w:rPr>
          <w:sz w:val="24"/>
        </w:rPr>
        <w:t>транспорте;</w:t>
      </w:r>
    </w:p>
    <w:p w:rsidR="00EC35FC" w:rsidRPr="00B75135" w:rsidRDefault="00EC35FC" w:rsidP="00EC35FC">
      <w:pPr>
        <w:pStyle w:val="ac"/>
        <w:numPr>
          <w:ilvl w:val="0"/>
          <w:numId w:val="124"/>
        </w:numPr>
        <w:tabs>
          <w:tab w:val="left" w:pos="709"/>
          <w:tab w:val="left" w:pos="1389"/>
          <w:tab w:val="left" w:pos="1390"/>
        </w:tabs>
        <w:spacing w:before="51"/>
        <w:ind w:left="0" w:hanging="425"/>
        <w:jc w:val="left"/>
        <w:rPr>
          <w:sz w:val="24"/>
        </w:rPr>
      </w:pPr>
      <w:r w:rsidRPr="00B75135">
        <w:rPr>
          <w:sz w:val="24"/>
        </w:rPr>
        <w:t>прогнозировать и оценивать последствия своего поведения на</w:t>
      </w:r>
      <w:r w:rsidRPr="00B75135">
        <w:rPr>
          <w:spacing w:val="-14"/>
          <w:sz w:val="24"/>
        </w:rPr>
        <w:t xml:space="preserve"> </w:t>
      </w:r>
      <w:r w:rsidRPr="00B75135">
        <w:rPr>
          <w:sz w:val="24"/>
        </w:rPr>
        <w:t>транспорте;</w:t>
      </w:r>
    </w:p>
    <w:p w:rsidR="00EC35FC" w:rsidRPr="00B75135" w:rsidRDefault="00EC35FC" w:rsidP="00EC35FC">
      <w:pPr>
        <w:pStyle w:val="ac"/>
        <w:numPr>
          <w:ilvl w:val="0"/>
          <w:numId w:val="124"/>
        </w:numPr>
        <w:tabs>
          <w:tab w:val="left" w:pos="709"/>
          <w:tab w:val="left" w:pos="1392"/>
          <w:tab w:val="left" w:pos="1393"/>
          <w:tab w:val="left" w:pos="2896"/>
          <w:tab w:val="left" w:pos="4028"/>
          <w:tab w:val="left" w:pos="5268"/>
          <w:tab w:val="left" w:pos="6921"/>
          <w:tab w:val="left" w:pos="8386"/>
          <w:tab w:val="left" w:pos="8900"/>
        </w:tabs>
        <w:spacing w:before="120" w:line="314" w:lineRule="auto"/>
        <w:ind w:left="0" w:right="407" w:firstLine="285"/>
        <w:jc w:val="left"/>
        <w:rPr>
          <w:sz w:val="24"/>
        </w:rPr>
      </w:pPr>
      <w:r w:rsidRPr="00B75135">
        <w:rPr>
          <w:sz w:val="24"/>
        </w:rPr>
        <w:t>составлять</w:t>
      </w:r>
      <w:r w:rsidRPr="00B75135">
        <w:rPr>
          <w:sz w:val="24"/>
        </w:rPr>
        <w:tab/>
        <w:t>модель</w:t>
      </w:r>
      <w:r w:rsidRPr="00B75135">
        <w:rPr>
          <w:sz w:val="24"/>
        </w:rPr>
        <w:tab/>
        <w:t>личного</w:t>
      </w:r>
      <w:r w:rsidRPr="00B75135">
        <w:rPr>
          <w:sz w:val="24"/>
        </w:rPr>
        <w:tab/>
        <w:t>безопасного</w:t>
      </w:r>
      <w:r w:rsidRPr="00B75135">
        <w:rPr>
          <w:sz w:val="24"/>
        </w:rPr>
        <w:tab/>
        <w:t>поведения</w:t>
      </w:r>
      <w:r w:rsidRPr="00B75135">
        <w:rPr>
          <w:sz w:val="24"/>
        </w:rPr>
        <w:tab/>
        <w:t>в</w:t>
      </w:r>
      <w:r w:rsidRPr="00B75135">
        <w:rPr>
          <w:sz w:val="24"/>
        </w:rPr>
        <w:tab/>
      </w:r>
      <w:r w:rsidRPr="00B75135">
        <w:rPr>
          <w:spacing w:val="-3"/>
          <w:sz w:val="24"/>
        </w:rPr>
        <w:t xml:space="preserve">повседневной </w:t>
      </w:r>
      <w:r w:rsidRPr="00B75135">
        <w:rPr>
          <w:sz w:val="24"/>
        </w:rPr>
        <w:t>жизнедеятельности и в опасных и чрезвычайных ситуациях на</w:t>
      </w:r>
      <w:r w:rsidRPr="00B75135">
        <w:rPr>
          <w:spacing w:val="-9"/>
          <w:sz w:val="24"/>
        </w:rPr>
        <w:t xml:space="preserve"> </w:t>
      </w:r>
      <w:r w:rsidRPr="00B75135">
        <w:rPr>
          <w:sz w:val="24"/>
        </w:rPr>
        <w:t>транспорте.</w:t>
      </w:r>
    </w:p>
    <w:p w:rsidR="00EC35FC" w:rsidRPr="00B75135" w:rsidRDefault="00EC35FC" w:rsidP="00EC35FC">
      <w:pPr>
        <w:pStyle w:val="1a"/>
        <w:tabs>
          <w:tab w:val="left" w:pos="709"/>
        </w:tabs>
        <w:spacing w:before="180"/>
        <w:ind w:left="0"/>
        <w:jc w:val="left"/>
      </w:pPr>
      <w:bookmarkStart w:id="249" w:name="_Toc65592867"/>
      <w:bookmarkStart w:id="250" w:name="_Toc65593207"/>
      <w:bookmarkStart w:id="251" w:name="_Toc65711161"/>
      <w:r w:rsidRPr="00B75135">
        <w:t>Защита населения Российской Федерации от опасных и чрезвычайных ситуаций</w:t>
      </w:r>
      <w:bookmarkEnd w:id="249"/>
      <w:bookmarkEnd w:id="250"/>
      <w:bookmarkEnd w:id="251"/>
    </w:p>
    <w:p w:rsidR="00EC35FC" w:rsidRPr="00B75135" w:rsidRDefault="00EC35FC" w:rsidP="00EC35FC">
      <w:pPr>
        <w:pStyle w:val="ac"/>
        <w:numPr>
          <w:ilvl w:val="0"/>
          <w:numId w:val="124"/>
        </w:numPr>
        <w:tabs>
          <w:tab w:val="left" w:pos="709"/>
          <w:tab w:val="left" w:pos="1393"/>
        </w:tabs>
        <w:spacing w:before="128" w:line="314" w:lineRule="auto"/>
        <w:ind w:left="0" w:right="405" w:firstLine="285"/>
        <w:rPr>
          <w:sz w:val="24"/>
        </w:rPr>
      </w:pPr>
      <w:r w:rsidRPr="00B75135">
        <w:rPr>
          <w:sz w:val="24"/>
        </w:rPr>
        <w:t>Комментировать назначение основных нормативных правовых актов в области защиты населения и территорий от опасных и чрезвычайных</w:t>
      </w:r>
      <w:r w:rsidRPr="00B75135">
        <w:rPr>
          <w:spacing w:val="-7"/>
          <w:sz w:val="24"/>
        </w:rPr>
        <w:t xml:space="preserve"> </w:t>
      </w:r>
      <w:r w:rsidRPr="00B75135">
        <w:rPr>
          <w:sz w:val="24"/>
        </w:rPr>
        <w:t>ситуаций;</w:t>
      </w:r>
    </w:p>
    <w:p w:rsidR="00EC35FC" w:rsidRPr="00B75135" w:rsidRDefault="00EC35FC" w:rsidP="00EC35FC">
      <w:pPr>
        <w:pStyle w:val="ac"/>
        <w:numPr>
          <w:ilvl w:val="0"/>
          <w:numId w:val="124"/>
        </w:numPr>
        <w:tabs>
          <w:tab w:val="left" w:pos="709"/>
          <w:tab w:val="left" w:pos="1393"/>
        </w:tabs>
        <w:spacing w:before="55" w:line="345" w:lineRule="auto"/>
        <w:ind w:left="0" w:right="414" w:firstLine="285"/>
        <w:rPr>
          <w:sz w:val="24"/>
        </w:rPr>
      </w:pPr>
      <w:r w:rsidRPr="00B75135">
        <w:rPr>
          <w:sz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w:t>
      </w:r>
      <w:r w:rsidRPr="00B75135">
        <w:rPr>
          <w:spacing w:val="-1"/>
          <w:sz w:val="24"/>
        </w:rPr>
        <w:t xml:space="preserve"> </w:t>
      </w:r>
      <w:r w:rsidRPr="00B75135">
        <w:rPr>
          <w:sz w:val="24"/>
        </w:rPr>
        <w:t>ситуаций;</w:t>
      </w:r>
    </w:p>
    <w:p w:rsidR="00EC35FC" w:rsidRPr="00B75135" w:rsidRDefault="00EC35FC" w:rsidP="00EC35FC">
      <w:pPr>
        <w:pStyle w:val="ac"/>
        <w:numPr>
          <w:ilvl w:val="0"/>
          <w:numId w:val="124"/>
        </w:numPr>
        <w:tabs>
          <w:tab w:val="left" w:pos="709"/>
          <w:tab w:val="left" w:pos="1393"/>
        </w:tabs>
        <w:spacing w:before="5" w:line="314" w:lineRule="auto"/>
        <w:ind w:left="0" w:right="404" w:firstLine="285"/>
        <w:rPr>
          <w:sz w:val="24"/>
        </w:rPr>
      </w:pPr>
      <w:r w:rsidRPr="00B75135">
        <w:rPr>
          <w:sz w:val="24"/>
        </w:rPr>
        <w:t>раскрывать составляющие государственной системы, направленной на защиту населения от опасных и чрезвычайных</w:t>
      </w:r>
      <w:r w:rsidRPr="00B75135">
        <w:rPr>
          <w:spacing w:val="-3"/>
          <w:sz w:val="24"/>
        </w:rPr>
        <w:t xml:space="preserve"> </w:t>
      </w:r>
      <w:r w:rsidRPr="00B75135">
        <w:rPr>
          <w:sz w:val="24"/>
        </w:rPr>
        <w:t>ситуаций;</w:t>
      </w:r>
    </w:p>
    <w:p w:rsidR="00EC35FC" w:rsidRPr="00B75135" w:rsidRDefault="00EC35FC" w:rsidP="00EC35FC">
      <w:pPr>
        <w:pStyle w:val="ac"/>
        <w:numPr>
          <w:ilvl w:val="0"/>
          <w:numId w:val="124"/>
        </w:numPr>
        <w:tabs>
          <w:tab w:val="left" w:pos="709"/>
          <w:tab w:val="left" w:pos="1393"/>
        </w:tabs>
        <w:spacing w:before="93" w:line="336" w:lineRule="auto"/>
        <w:ind w:left="0" w:right="413" w:firstLine="285"/>
        <w:rPr>
          <w:sz w:val="24"/>
        </w:rPr>
      </w:pPr>
      <w:r w:rsidRPr="00B75135">
        <w:rPr>
          <w:sz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sidRPr="00B75135">
        <w:rPr>
          <w:spacing w:val="-15"/>
          <w:sz w:val="24"/>
        </w:rPr>
        <w:t xml:space="preserve"> </w:t>
      </w:r>
      <w:r w:rsidRPr="00B75135">
        <w:rPr>
          <w:sz w:val="24"/>
        </w:rPr>
        <w:t>населения;</w:t>
      </w:r>
    </w:p>
    <w:p w:rsidR="00EC35FC" w:rsidRPr="00B75135" w:rsidRDefault="00EC35FC" w:rsidP="00EC35FC">
      <w:pPr>
        <w:pStyle w:val="ac"/>
        <w:numPr>
          <w:ilvl w:val="0"/>
          <w:numId w:val="124"/>
        </w:numPr>
        <w:tabs>
          <w:tab w:val="left" w:pos="709"/>
          <w:tab w:val="left" w:pos="1393"/>
        </w:tabs>
        <w:spacing w:before="30" w:line="336" w:lineRule="auto"/>
        <w:ind w:left="0" w:right="405" w:firstLine="285"/>
        <w:rPr>
          <w:sz w:val="24"/>
        </w:rPr>
      </w:pPr>
      <w:r w:rsidRPr="00B75135">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sidRPr="00B75135">
        <w:rPr>
          <w:spacing w:val="-29"/>
          <w:sz w:val="24"/>
        </w:rPr>
        <w:t xml:space="preserve"> </w:t>
      </w:r>
      <w:r w:rsidRPr="00B75135">
        <w:rPr>
          <w:sz w:val="24"/>
        </w:rPr>
        <w:t>действий;</w:t>
      </w:r>
    </w:p>
    <w:p w:rsidR="00EC35FC" w:rsidRPr="00B75135" w:rsidRDefault="00EC35FC" w:rsidP="00EC35FC">
      <w:pPr>
        <w:pStyle w:val="ac"/>
        <w:numPr>
          <w:ilvl w:val="0"/>
          <w:numId w:val="124"/>
        </w:numPr>
        <w:tabs>
          <w:tab w:val="left" w:pos="709"/>
          <w:tab w:val="left" w:pos="1393"/>
        </w:tabs>
        <w:spacing w:before="24" w:line="316" w:lineRule="auto"/>
        <w:ind w:left="0" w:right="404" w:firstLine="285"/>
        <w:rPr>
          <w:sz w:val="24"/>
        </w:rPr>
      </w:pPr>
      <w:r w:rsidRPr="00B75135">
        <w:rPr>
          <w:sz w:val="24"/>
        </w:rPr>
        <w:t>объяснять причины их возникновения, характеристики, поражающие факторы, особенности и</w:t>
      </w:r>
      <w:r w:rsidRPr="00B75135">
        <w:rPr>
          <w:spacing w:val="-4"/>
          <w:sz w:val="24"/>
        </w:rPr>
        <w:t xml:space="preserve"> </w:t>
      </w:r>
      <w:r w:rsidRPr="00B75135">
        <w:rPr>
          <w:sz w:val="24"/>
        </w:rPr>
        <w:t>последствия;</w:t>
      </w:r>
    </w:p>
    <w:p w:rsidR="00EC35FC" w:rsidRPr="00B75135" w:rsidRDefault="00EC35FC" w:rsidP="00EC35FC">
      <w:pPr>
        <w:pStyle w:val="ac"/>
        <w:numPr>
          <w:ilvl w:val="0"/>
          <w:numId w:val="124"/>
        </w:numPr>
        <w:tabs>
          <w:tab w:val="left" w:pos="709"/>
          <w:tab w:val="left" w:pos="1393"/>
        </w:tabs>
        <w:spacing w:before="48" w:line="316" w:lineRule="auto"/>
        <w:ind w:left="0" w:right="410" w:firstLine="285"/>
        <w:rPr>
          <w:sz w:val="24"/>
        </w:rPr>
      </w:pPr>
      <w:r w:rsidRPr="00B75135">
        <w:rPr>
          <w:sz w:val="24"/>
        </w:rPr>
        <w:t>использовать средства индивидуальной, коллективной защиты и приборы индивидуального дозиметрического</w:t>
      </w:r>
      <w:r w:rsidRPr="00B75135">
        <w:rPr>
          <w:spacing w:val="2"/>
          <w:sz w:val="24"/>
        </w:rPr>
        <w:t xml:space="preserve"> </w:t>
      </w:r>
      <w:r w:rsidRPr="00B75135">
        <w:rPr>
          <w:sz w:val="24"/>
        </w:rPr>
        <w:t>контроля;</w:t>
      </w:r>
    </w:p>
    <w:p w:rsidR="00EC35FC" w:rsidRPr="00B75135" w:rsidRDefault="00EC35FC" w:rsidP="00EC35FC">
      <w:pPr>
        <w:pStyle w:val="ac"/>
        <w:numPr>
          <w:ilvl w:val="0"/>
          <w:numId w:val="124"/>
        </w:numPr>
        <w:tabs>
          <w:tab w:val="left" w:pos="709"/>
          <w:tab w:val="left" w:pos="1390"/>
        </w:tabs>
        <w:spacing w:before="52"/>
        <w:ind w:left="0" w:firstLine="284"/>
        <w:rPr>
          <w:sz w:val="24"/>
        </w:rPr>
      </w:pPr>
      <w:r w:rsidRPr="00B75135">
        <w:rPr>
          <w:sz w:val="24"/>
        </w:rPr>
        <w:t>действовать согласно обозначению на знаках безопасности и плане</w:t>
      </w:r>
      <w:r w:rsidRPr="00B75135">
        <w:rPr>
          <w:spacing w:val="-17"/>
          <w:sz w:val="24"/>
        </w:rPr>
        <w:t xml:space="preserve"> </w:t>
      </w:r>
      <w:r w:rsidRPr="00B75135">
        <w:rPr>
          <w:sz w:val="24"/>
        </w:rPr>
        <w:t>эвакуации;</w:t>
      </w:r>
    </w:p>
    <w:p w:rsidR="00EC35FC" w:rsidRPr="00B75135" w:rsidRDefault="00EC35FC" w:rsidP="00EC35FC">
      <w:pPr>
        <w:pStyle w:val="ac"/>
        <w:numPr>
          <w:ilvl w:val="0"/>
          <w:numId w:val="124"/>
        </w:numPr>
        <w:tabs>
          <w:tab w:val="left" w:pos="709"/>
          <w:tab w:val="left" w:pos="1390"/>
        </w:tabs>
        <w:spacing w:before="119"/>
        <w:ind w:left="0" w:firstLine="284"/>
        <w:rPr>
          <w:sz w:val="24"/>
        </w:rPr>
      </w:pPr>
      <w:r w:rsidRPr="00B75135">
        <w:rPr>
          <w:sz w:val="24"/>
        </w:rPr>
        <w:t>вызывать в случае необходимости службы экстренной</w:t>
      </w:r>
      <w:r w:rsidRPr="00B75135">
        <w:rPr>
          <w:spacing w:val="-6"/>
          <w:sz w:val="24"/>
        </w:rPr>
        <w:t xml:space="preserve"> </w:t>
      </w:r>
      <w:r w:rsidRPr="00B75135">
        <w:rPr>
          <w:sz w:val="24"/>
        </w:rPr>
        <w:t>помощи;</w:t>
      </w:r>
    </w:p>
    <w:p w:rsidR="00EC35FC" w:rsidRPr="00B75135" w:rsidRDefault="00EC35FC" w:rsidP="00EC35FC">
      <w:pPr>
        <w:pStyle w:val="ac"/>
        <w:numPr>
          <w:ilvl w:val="0"/>
          <w:numId w:val="124"/>
        </w:numPr>
        <w:tabs>
          <w:tab w:val="left" w:pos="709"/>
          <w:tab w:val="left" w:pos="1389"/>
          <w:tab w:val="left" w:pos="1390"/>
          <w:tab w:val="left" w:pos="3228"/>
          <w:tab w:val="left" w:pos="3581"/>
          <w:tab w:val="left" w:pos="4851"/>
          <w:tab w:val="left" w:pos="5545"/>
          <w:tab w:val="left" w:pos="6690"/>
          <w:tab w:val="left" w:pos="7029"/>
          <w:tab w:val="left" w:pos="8063"/>
          <w:tab w:val="left" w:pos="9575"/>
        </w:tabs>
        <w:spacing w:before="122" w:line="314" w:lineRule="auto"/>
        <w:ind w:left="0" w:right="429" w:firstLine="285"/>
        <w:jc w:val="left"/>
        <w:rPr>
          <w:sz w:val="24"/>
        </w:rPr>
      </w:pPr>
      <w:r w:rsidRPr="00B75135">
        <w:rPr>
          <w:sz w:val="24"/>
        </w:rPr>
        <w:t>прогнозировать</w:t>
      </w:r>
      <w:r w:rsidRPr="00B75135">
        <w:rPr>
          <w:sz w:val="24"/>
        </w:rPr>
        <w:tab/>
        <w:t>и</w:t>
      </w:r>
      <w:r w:rsidRPr="00B75135">
        <w:rPr>
          <w:sz w:val="24"/>
        </w:rPr>
        <w:tab/>
        <w:t>оценивать</w:t>
      </w:r>
      <w:r w:rsidRPr="00B75135">
        <w:rPr>
          <w:sz w:val="24"/>
        </w:rPr>
        <w:tab/>
        <w:t>свои</w:t>
      </w:r>
      <w:r w:rsidRPr="00B75135">
        <w:rPr>
          <w:sz w:val="24"/>
        </w:rPr>
        <w:tab/>
        <w:t>действия</w:t>
      </w:r>
      <w:r w:rsidRPr="00B75135">
        <w:rPr>
          <w:sz w:val="24"/>
        </w:rPr>
        <w:tab/>
        <w:t>в</w:t>
      </w:r>
      <w:r w:rsidRPr="00B75135">
        <w:rPr>
          <w:sz w:val="24"/>
        </w:rPr>
        <w:tab/>
        <w:t>области</w:t>
      </w:r>
      <w:r w:rsidRPr="00B75135">
        <w:rPr>
          <w:sz w:val="24"/>
        </w:rPr>
        <w:tab/>
        <w:t>обеспечения</w:t>
      </w:r>
      <w:r w:rsidRPr="00B75135">
        <w:rPr>
          <w:sz w:val="24"/>
        </w:rPr>
        <w:tab/>
      </w:r>
      <w:r w:rsidRPr="00B75135">
        <w:rPr>
          <w:spacing w:val="-7"/>
          <w:sz w:val="24"/>
        </w:rPr>
        <w:t xml:space="preserve">личной </w:t>
      </w:r>
      <w:r w:rsidRPr="00B75135">
        <w:rPr>
          <w:sz w:val="24"/>
        </w:rPr>
        <w:t>безопасности в опасных и чрезвычайных ситуациях мирного и военного</w:t>
      </w:r>
      <w:r w:rsidRPr="00B75135">
        <w:rPr>
          <w:spacing w:val="-16"/>
          <w:sz w:val="24"/>
        </w:rPr>
        <w:t xml:space="preserve"> </w:t>
      </w:r>
      <w:r w:rsidRPr="00B75135">
        <w:rPr>
          <w:sz w:val="24"/>
        </w:rPr>
        <w:t>времени;</w:t>
      </w:r>
    </w:p>
    <w:p w:rsidR="00EC35FC" w:rsidRPr="00B75135" w:rsidRDefault="00EC35FC" w:rsidP="00EC35FC">
      <w:pPr>
        <w:pStyle w:val="ac"/>
        <w:numPr>
          <w:ilvl w:val="0"/>
          <w:numId w:val="124"/>
        </w:numPr>
        <w:tabs>
          <w:tab w:val="left" w:pos="709"/>
          <w:tab w:val="left" w:pos="1389"/>
          <w:tab w:val="left" w:pos="1390"/>
        </w:tabs>
        <w:spacing w:before="55" w:line="316" w:lineRule="auto"/>
        <w:ind w:left="0" w:right="1088" w:firstLine="285"/>
        <w:jc w:val="left"/>
        <w:rPr>
          <w:sz w:val="24"/>
        </w:rPr>
      </w:pPr>
      <w:r w:rsidRPr="00B75135">
        <w:rPr>
          <w:sz w:val="24"/>
        </w:rPr>
        <w:t>пользоваться официальными источниками для получения информации о защите населения от опасных и чрезвычайных ситуаций в мирное и военное</w:t>
      </w:r>
      <w:r w:rsidRPr="00B75135">
        <w:rPr>
          <w:spacing w:val="-21"/>
          <w:sz w:val="24"/>
        </w:rPr>
        <w:t xml:space="preserve"> </w:t>
      </w:r>
      <w:r w:rsidRPr="00B75135">
        <w:rPr>
          <w:sz w:val="24"/>
        </w:rPr>
        <w:t>время;</w:t>
      </w:r>
    </w:p>
    <w:p w:rsidR="00EC35FC" w:rsidRPr="00B75135" w:rsidRDefault="00EC35FC" w:rsidP="00EC35FC">
      <w:pPr>
        <w:pStyle w:val="ac"/>
        <w:numPr>
          <w:ilvl w:val="0"/>
          <w:numId w:val="124"/>
        </w:numPr>
        <w:tabs>
          <w:tab w:val="left" w:pos="709"/>
          <w:tab w:val="left" w:pos="1389"/>
          <w:tab w:val="left" w:pos="1390"/>
          <w:tab w:val="left" w:pos="2727"/>
          <w:tab w:val="left" w:pos="3696"/>
          <w:tab w:val="left" w:pos="4767"/>
          <w:tab w:val="left" w:pos="6255"/>
          <w:tab w:val="left" w:pos="7554"/>
          <w:tab w:val="left" w:pos="7909"/>
          <w:tab w:val="left" w:pos="9079"/>
          <w:tab w:val="left" w:pos="10190"/>
        </w:tabs>
        <w:spacing w:before="50" w:line="314" w:lineRule="auto"/>
        <w:ind w:left="0" w:right="410" w:firstLine="285"/>
        <w:jc w:val="left"/>
        <w:rPr>
          <w:sz w:val="24"/>
        </w:rPr>
      </w:pPr>
      <w:r w:rsidRPr="00B75135">
        <w:rPr>
          <w:sz w:val="24"/>
        </w:rPr>
        <w:t>составлять</w:t>
      </w:r>
      <w:r w:rsidRPr="00B75135">
        <w:rPr>
          <w:sz w:val="24"/>
        </w:rPr>
        <w:tab/>
        <w:t>модель</w:t>
      </w:r>
      <w:r w:rsidRPr="00B75135">
        <w:rPr>
          <w:sz w:val="24"/>
        </w:rPr>
        <w:tab/>
        <w:t>личного</w:t>
      </w:r>
      <w:r w:rsidRPr="00B75135">
        <w:rPr>
          <w:sz w:val="24"/>
        </w:rPr>
        <w:tab/>
        <w:t>безопасного</w:t>
      </w:r>
      <w:r w:rsidRPr="00B75135">
        <w:rPr>
          <w:sz w:val="24"/>
        </w:rPr>
        <w:tab/>
        <w:t>поведения</w:t>
      </w:r>
      <w:r w:rsidRPr="00B75135">
        <w:rPr>
          <w:sz w:val="24"/>
        </w:rPr>
        <w:tab/>
        <w:t>в</w:t>
      </w:r>
      <w:r w:rsidRPr="00B75135">
        <w:rPr>
          <w:sz w:val="24"/>
        </w:rPr>
        <w:tab/>
        <w:t>условиях</w:t>
      </w:r>
      <w:r w:rsidRPr="00B75135">
        <w:rPr>
          <w:sz w:val="24"/>
        </w:rPr>
        <w:tab/>
        <w:t>опасных</w:t>
      </w:r>
      <w:r w:rsidRPr="00B75135">
        <w:rPr>
          <w:sz w:val="24"/>
        </w:rPr>
        <w:tab/>
      </w:r>
      <w:r w:rsidRPr="00B75135">
        <w:rPr>
          <w:spacing w:val="-18"/>
          <w:sz w:val="24"/>
        </w:rPr>
        <w:t xml:space="preserve">и </w:t>
      </w:r>
      <w:r w:rsidRPr="00B75135">
        <w:rPr>
          <w:sz w:val="24"/>
        </w:rPr>
        <w:t>чрезвычайных ситуаций мирного и военного</w:t>
      </w:r>
      <w:r w:rsidRPr="00B75135">
        <w:rPr>
          <w:spacing w:val="-7"/>
          <w:sz w:val="24"/>
        </w:rPr>
        <w:t xml:space="preserve"> </w:t>
      </w:r>
      <w:r w:rsidRPr="00B75135">
        <w:rPr>
          <w:sz w:val="24"/>
        </w:rPr>
        <w:t>времени.</w:t>
      </w:r>
    </w:p>
    <w:p w:rsidR="00EC35FC" w:rsidRPr="00B75135" w:rsidRDefault="00EC35FC" w:rsidP="00EC35FC">
      <w:pPr>
        <w:pStyle w:val="1a"/>
        <w:tabs>
          <w:tab w:val="left" w:pos="709"/>
        </w:tabs>
        <w:spacing w:before="66" w:line="360" w:lineRule="auto"/>
        <w:ind w:left="0" w:right="409" w:firstLine="707"/>
      </w:pPr>
      <w:bookmarkStart w:id="252" w:name="_Toc65592868"/>
      <w:bookmarkStart w:id="253" w:name="_Toc65593208"/>
      <w:bookmarkStart w:id="254" w:name="_Toc65711162"/>
      <w:r w:rsidRPr="00B75135">
        <w:t xml:space="preserve">Основы противодействия экстремизму, терроризму и наркотизму в Российской </w:t>
      </w:r>
      <w:r w:rsidRPr="00B75135">
        <w:lastRenderedPageBreak/>
        <w:t>Федерации</w:t>
      </w:r>
      <w:bookmarkEnd w:id="252"/>
      <w:bookmarkEnd w:id="253"/>
      <w:bookmarkEnd w:id="254"/>
    </w:p>
    <w:p w:rsidR="00EC35FC" w:rsidRPr="00B75135" w:rsidRDefault="00EC35FC" w:rsidP="00EC35FC">
      <w:pPr>
        <w:pStyle w:val="ac"/>
        <w:numPr>
          <w:ilvl w:val="0"/>
          <w:numId w:val="124"/>
        </w:numPr>
        <w:tabs>
          <w:tab w:val="left" w:pos="709"/>
          <w:tab w:val="left" w:pos="1393"/>
        </w:tabs>
        <w:spacing w:line="316" w:lineRule="auto"/>
        <w:ind w:left="0" w:right="408" w:firstLine="285"/>
        <w:rPr>
          <w:sz w:val="24"/>
        </w:rPr>
      </w:pPr>
      <w:r w:rsidRPr="00B75135">
        <w:rPr>
          <w:sz w:val="24"/>
        </w:rPr>
        <w:t>Характеризовать особенности экстремизма, терроризма и наркотизма в Российской Федерации;</w:t>
      </w:r>
    </w:p>
    <w:p w:rsidR="00EC35FC" w:rsidRPr="00B75135" w:rsidRDefault="00EC35FC" w:rsidP="00EC35FC">
      <w:pPr>
        <w:pStyle w:val="ac"/>
        <w:numPr>
          <w:ilvl w:val="0"/>
          <w:numId w:val="124"/>
        </w:numPr>
        <w:tabs>
          <w:tab w:val="left" w:pos="709"/>
          <w:tab w:val="left" w:pos="1390"/>
        </w:tabs>
        <w:spacing w:before="38"/>
        <w:ind w:left="0" w:firstLine="284"/>
        <w:rPr>
          <w:sz w:val="24"/>
        </w:rPr>
      </w:pPr>
      <w:r w:rsidRPr="00B75135">
        <w:rPr>
          <w:sz w:val="24"/>
        </w:rPr>
        <w:t>объяснять взаимосвязь экстремизма, терроризма и</w:t>
      </w:r>
      <w:r w:rsidRPr="00B75135">
        <w:rPr>
          <w:spacing w:val="-4"/>
          <w:sz w:val="24"/>
        </w:rPr>
        <w:t xml:space="preserve"> </w:t>
      </w:r>
      <w:r w:rsidRPr="00B75135">
        <w:rPr>
          <w:sz w:val="24"/>
        </w:rPr>
        <w:t>наркотизма;</w:t>
      </w:r>
    </w:p>
    <w:p w:rsidR="00EC35FC" w:rsidRPr="00B75135" w:rsidRDefault="00EC35FC" w:rsidP="00EC35FC">
      <w:pPr>
        <w:pStyle w:val="ac"/>
        <w:numPr>
          <w:ilvl w:val="0"/>
          <w:numId w:val="124"/>
        </w:numPr>
        <w:tabs>
          <w:tab w:val="left" w:pos="709"/>
          <w:tab w:val="left" w:pos="1393"/>
        </w:tabs>
        <w:spacing w:before="119" w:line="316" w:lineRule="auto"/>
        <w:ind w:left="0" w:right="416" w:firstLine="285"/>
        <w:rPr>
          <w:sz w:val="24"/>
        </w:rPr>
      </w:pPr>
      <w:r w:rsidRPr="00B75135">
        <w:rPr>
          <w:sz w:val="24"/>
        </w:rPr>
        <w:t>оперировать основными понятиями в области противодействия экстремизму, терроризму и наркотизму в Российской</w:t>
      </w:r>
      <w:r w:rsidRPr="00B75135">
        <w:rPr>
          <w:spacing w:val="-18"/>
          <w:sz w:val="24"/>
        </w:rPr>
        <w:t xml:space="preserve"> </w:t>
      </w:r>
      <w:r w:rsidRPr="00B75135">
        <w:rPr>
          <w:sz w:val="24"/>
        </w:rPr>
        <w:t>Федерации;</w:t>
      </w:r>
    </w:p>
    <w:p w:rsidR="00EC35FC" w:rsidRPr="00B75135" w:rsidRDefault="00EC35FC" w:rsidP="00EC35FC">
      <w:pPr>
        <w:pStyle w:val="ac"/>
        <w:numPr>
          <w:ilvl w:val="0"/>
          <w:numId w:val="124"/>
        </w:numPr>
        <w:tabs>
          <w:tab w:val="left" w:pos="709"/>
          <w:tab w:val="left" w:pos="1393"/>
        </w:tabs>
        <w:spacing w:before="54" w:line="314" w:lineRule="auto"/>
        <w:ind w:left="0" w:right="406" w:firstLine="285"/>
        <w:rPr>
          <w:sz w:val="24"/>
        </w:rPr>
      </w:pPr>
      <w:r w:rsidRPr="00B75135">
        <w:rPr>
          <w:sz w:val="24"/>
        </w:rPr>
        <w:t>раскрывать предназначение общегосударственной системы противодействия экстремизму, терроризму и</w:t>
      </w:r>
      <w:r w:rsidRPr="00B75135">
        <w:rPr>
          <w:spacing w:val="-10"/>
          <w:sz w:val="24"/>
        </w:rPr>
        <w:t xml:space="preserve"> </w:t>
      </w:r>
      <w:r w:rsidRPr="00B75135">
        <w:rPr>
          <w:sz w:val="24"/>
        </w:rPr>
        <w:t>наркотизму;</w:t>
      </w:r>
    </w:p>
    <w:p w:rsidR="00EC35FC" w:rsidRPr="00B75135" w:rsidRDefault="00EC35FC" w:rsidP="00EC35FC">
      <w:pPr>
        <w:pStyle w:val="ac"/>
        <w:numPr>
          <w:ilvl w:val="0"/>
          <w:numId w:val="124"/>
        </w:numPr>
        <w:tabs>
          <w:tab w:val="left" w:pos="709"/>
          <w:tab w:val="left" w:pos="1393"/>
        </w:tabs>
        <w:spacing w:before="52" w:line="314" w:lineRule="auto"/>
        <w:ind w:left="0" w:right="410" w:firstLine="285"/>
        <w:rPr>
          <w:sz w:val="24"/>
        </w:rPr>
      </w:pPr>
      <w:r w:rsidRPr="00B75135">
        <w:rPr>
          <w:sz w:val="24"/>
        </w:rPr>
        <w:t>объяснять основные принципы и направления противодействия экстремистской, террористической деятельности и</w:t>
      </w:r>
      <w:r w:rsidRPr="00B75135">
        <w:rPr>
          <w:spacing w:val="-2"/>
          <w:sz w:val="24"/>
        </w:rPr>
        <w:t xml:space="preserve"> </w:t>
      </w:r>
      <w:r w:rsidRPr="00B75135">
        <w:rPr>
          <w:sz w:val="24"/>
        </w:rPr>
        <w:t>наркотизму;</w:t>
      </w:r>
    </w:p>
    <w:p w:rsidR="00EC35FC" w:rsidRPr="00B75135" w:rsidRDefault="00EC35FC" w:rsidP="00EC35FC">
      <w:pPr>
        <w:pStyle w:val="ac"/>
        <w:numPr>
          <w:ilvl w:val="0"/>
          <w:numId w:val="124"/>
        </w:numPr>
        <w:tabs>
          <w:tab w:val="left" w:pos="709"/>
          <w:tab w:val="left" w:pos="1393"/>
        </w:tabs>
        <w:spacing w:before="93" w:line="326" w:lineRule="auto"/>
        <w:ind w:left="0" w:right="413" w:firstLine="285"/>
        <w:rPr>
          <w:sz w:val="24"/>
        </w:rPr>
      </w:pPr>
      <w:r w:rsidRPr="00B75135">
        <w:rPr>
          <w:sz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EC35FC" w:rsidRPr="00B75135" w:rsidRDefault="00EC35FC" w:rsidP="00EC35FC">
      <w:pPr>
        <w:pStyle w:val="ac"/>
        <w:numPr>
          <w:ilvl w:val="0"/>
          <w:numId w:val="124"/>
        </w:numPr>
        <w:tabs>
          <w:tab w:val="left" w:pos="709"/>
          <w:tab w:val="left" w:pos="1393"/>
        </w:tabs>
        <w:spacing w:before="76" w:line="316" w:lineRule="auto"/>
        <w:ind w:left="0" w:right="410" w:firstLine="285"/>
        <w:rPr>
          <w:sz w:val="24"/>
        </w:rPr>
      </w:pPr>
      <w:r w:rsidRPr="00B75135">
        <w:rPr>
          <w:sz w:val="24"/>
        </w:rPr>
        <w:t>описывать органы исполнительной власти, осуществляющие противодействие экстремизму, терроризму и наркотизму в Российской</w:t>
      </w:r>
      <w:r w:rsidRPr="00B75135">
        <w:rPr>
          <w:spacing w:val="-19"/>
          <w:sz w:val="24"/>
        </w:rPr>
        <w:t xml:space="preserve"> </w:t>
      </w:r>
      <w:r w:rsidRPr="00B75135">
        <w:rPr>
          <w:sz w:val="24"/>
        </w:rPr>
        <w:t>Федерации;</w:t>
      </w:r>
    </w:p>
    <w:p w:rsidR="00EC35FC" w:rsidRPr="00B75135" w:rsidRDefault="00EC35FC" w:rsidP="00EC35FC">
      <w:pPr>
        <w:pStyle w:val="ac"/>
        <w:numPr>
          <w:ilvl w:val="0"/>
          <w:numId w:val="124"/>
        </w:numPr>
        <w:tabs>
          <w:tab w:val="left" w:pos="709"/>
          <w:tab w:val="left" w:pos="1393"/>
        </w:tabs>
        <w:spacing w:before="51" w:line="336" w:lineRule="auto"/>
        <w:ind w:left="0" w:right="408" w:firstLine="285"/>
        <w:rPr>
          <w:sz w:val="24"/>
        </w:rPr>
      </w:pPr>
      <w:r w:rsidRPr="00B75135">
        <w:rPr>
          <w:sz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EC35FC" w:rsidRPr="00B75135" w:rsidRDefault="00EC35FC" w:rsidP="00EC35FC">
      <w:pPr>
        <w:pStyle w:val="ac"/>
        <w:numPr>
          <w:ilvl w:val="0"/>
          <w:numId w:val="124"/>
        </w:numPr>
        <w:tabs>
          <w:tab w:val="left" w:pos="709"/>
          <w:tab w:val="left" w:pos="1393"/>
        </w:tabs>
        <w:spacing w:before="25" w:line="336" w:lineRule="auto"/>
        <w:ind w:left="0" w:right="411" w:firstLine="285"/>
        <w:rPr>
          <w:sz w:val="24"/>
        </w:rPr>
      </w:pPr>
      <w:r w:rsidRPr="00B75135">
        <w:rPr>
          <w:sz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w:t>
      </w:r>
      <w:r w:rsidRPr="00B75135">
        <w:rPr>
          <w:spacing w:val="-1"/>
          <w:sz w:val="24"/>
        </w:rPr>
        <w:t xml:space="preserve"> </w:t>
      </w:r>
      <w:r w:rsidRPr="00B75135">
        <w:rPr>
          <w:sz w:val="24"/>
        </w:rPr>
        <w:t>ответственности;</w:t>
      </w:r>
    </w:p>
    <w:p w:rsidR="00EC35FC" w:rsidRPr="00B75135" w:rsidRDefault="00EC35FC" w:rsidP="00EC35FC">
      <w:pPr>
        <w:pStyle w:val="ac"/>
        <w:numPr>
          <w:ilvl w:val="0"/>
          <w:numId w:val="124"/>
        </w:numPr>
        <w:tabs>
          <w:tab w:val="left" w:pos="709"/>
          <w:tab w:val="left" w:pos="1393"/>
        </w:tabs>
        <w:spacing w:before="27" w:line="316" w:lineRule="auto"/>
        <w:ind w:left="0" w:right="414" w:firstLine="285"/>
        <w:rPr>
          <w:sz w:val="24"/>
        </w:rPr>
      </w:pPr>
      <w:r w:rsidRPr="00B75135">
        <w:rPr>
          <w:sz w:val="24"/>
        </w:rPr>
        <w:t>распознавать признаки вовлечения в экстремистскую и террористическую деятельность;</w:t>
      </w:r>
    </w:p>
    <w:p w:rsidR="00EC35FC" w:rsidRPr="00B75135" w:rsidRDefault="00EC35FC" w:rsidP="00EC35FC">
      <w:pPr>
        <w:pStyle w:val="ac"/>
        <w:numPr>
          <w:ilvl w:val="0"/>
          <w:numId w:val="124"/>
        </w:numPr>
        <w:tabs>
          <w:tab w:val="left" w:pos="709"/>
          <w:tab w:val="left" w:pos="1390"/>
        </w:tabs>
        <w:spacing w:before="51"/>
        <w:ind w:left="0" w:firstLine="425"/>
        <w:rPr>
          <w:sz w:val="24"/>
        </w:rPr>
      </w:pPr>
      <w:r w:rsidRPr="00B75135">
        <w:rPr>
          <w:sz w:val="24"/>
        </w:rPr>
        <w:t>распознавать симптомы употребления наркотических</w:t>
      </w:r>
      <w:r w:rsidRPr="00B75135">
        <w:rPr>
          <w:spacing w:val="3"/>
          <w:sz w:val="24"/>
        </w:rPr>
        <w:t xml:space="preserve"> </w:t>
      </w:r>
      <w:r w:rsidRPr="00B75135">
        <w:rPr>
          <w:sz w:val="24"/>
        </w:rPr>
        <w:t>средств;</w:t>
      </w:r>
    </w:p>
    <w:p w:rsidR="00EC35FC" w:rsidRPr="00B75135" w:rsidRDefault="00EC35FC" w:rsidP="00EC35FC">
      <w:pPr>
        <w:pStyle w:val="ac"/>
        <w:numPr>
          <w:ilvl w:val="0"/>
          <w:numId w:val="124"/>
        </w:numPr>
        <w:tabs>
          <w:tab w:val="left" w:pos="709"/>
          <w:tab w:val="left" w:pos="1393"/>
        </w:tabs>
        <w:spacing w:before="119" w:line="316" w:lineRule="auto"/>
        <w:ind w:left="0" w:right="408" w:firstLine="425"/>
        <w:rPr>
          <w:sz w:val="24"/>
        </w:rPr>
      </w:pPr>
      <w:r w:rsidRPr="00B75135">
        <w:rPr>
          <w:sz w:val="24"/>
        </w:rPr>
        <w:t>описывать способы противодействия вовлечению в экстремистскую и террористическую деятельность, распространению и употреблению наркотических</w:t>
      </w:r>
      <w:r w:rsidRPr="00B75135">
        <w:rPr>
          <w:spacing w:val="-29"/>
          <w:sz w:val="24"/>
        </w:rPr>
        <w:t xml:space="preserve"> </w:t>
      </w:r>
      <w:r w:rsidRPr="00B75135">
        <w:rPr>
          <w:sz w:val="24"/>
        </w:rPr>
        <w:t>средств;</w:t>
      </w:r>
    </w:p>
    <w:p w:rsidR="00EC35FC" w:rsidRPr="00B75135" w:rsidRDefault="00EC35FC" w:rsidP="00EC35FC">
      <w:pPr>
        <w:pStyle w:val="ac"/>
        <w:numPr>
          <w:ilvl w:val="0"/>
          <w:numId w:val="124"/>
        </w:numPr>
        <w:tabs>
          <w:tab w:val="left" w:pos="709"/>
          <w:tab w:val="left" w:pos="1393"/>
        </w:tabs>
        <w:spacing w:before="51" w:line="336" w:lineRule="auto"/>
        <w:ind w:left="0" w:right="405" w:firstLine="425"/>
        <w:rPr>
          <w:sz w:val="24"/>
        </w:rPr>
      </w:pPr>
      <w:r w:rsidRPr="00B75135">
        <w:rPr>
          <w:sz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w:t>
      </w:r>
      <w:r w:rsidRPr="00B75135">
        <w:rPr>
          <w:spacing w:val="-6"/>
          <w:sz w:val="24"/>
        </w:rPr>
        <w:t xml:space="preserve"> </w:t>
      </w:r>
      <w:r w:rsidRPr="00B75135">
        <w:rPr>
          <w:sz w:val="24"/>
        </w:rPr>
        <w:t>деятельностью;</w:t>
      </w:r>
    </w:p>
    <w:p w:rsidR="00EC35FC" w:rsidRPr="00B75135" w:rsidRDefault="00EC35FC" w:rsidP="00EC35FC">
      <w:pPr>
        <w:pStyle w:val="ac"/>
        <w:numPr>
          <w:ilvl w:val="0"/>
          <w:numId w:val="124"/>
        </w:numPr>
        <w:tabs>
          <w:tab w:val="left" w:pos="709"/>
          <w:tab w:val="left" w:pos="1390"/>
        </w:tabs>
        <w:spacing w:before="27"/>
        <w:ind w:left="0" w:firstLine="425"/>
        <w:rPr>
          <w:sz w:val="24"/>
        </w:rPr>
      </w:pPr>
      <w:r w:rsidRPr="00B75135">
        <w:rPr>
          <w:sz w:val="24"/>
        </w:rPr>
        <w:t>описывать действия граждан при установлении уровней террористической</w:t>
      </w:r>
      <w:r w:rsidRPr="00B75135">
        <w:rPr>
          <w:spacing w:val="-13"/>
          <w:sz w:val="24"/>
        </w:rPr>
        <w:t xml:space="preserve"> </w:t>
      </w:r>
      <w:r w:rsidRPr="00B75135">
        <w:rPr>
          <w:sz w:val="24"/>
        </w:rPr>
        <w:t>опасности;</w:t>
      </w:r>
    </w:p>
    <w:p w:rsidR="00EC35FC" w:rsidRPr="00B75135" w:rsidRDefault="00EC35FC" w:rsidP="00EC35FC">
      <w:pPr>
        <w:pStyle w:val="ac"/>
        <w:numPr>
          <w:ilvl w:val="0"/>
          <w:numId w:val="124"/>
        </w:numPr>
        <w:tabs>
          <w:tab w:val="left" w:pos="709"/>
        </w:tabs>
        <w:spacing w:before="61" w:line="316" w:lineRule="auto"/>
        <w:ind w:left="0" w:right="411" w:firstLine="425"/>
        <w:jc w:val="left"/>
        <w:rPr>
          <w:sz w:val="24"/>
        </w:rPr>
      </w:pPr>
      <w:r w:rsidRPr="00B75135">
        <w:rPr>
          <w:sz w:val="24"/>
        </w:rPr>
        <w:t>описывать правила и рекомендации в случае проведения террористической</w:t>
      </w:r>
      <w:r w:rsidRPr="00B75135">
        <w:rPr>
          <w:spacing w:val="-18"/>
          <w:sz w:val="24"/>
        </w:rPr>
        <w:t xml:space="preserve"> </w:t>
      </w:r>
      <w:r w:rsidRPr="00B75135">
        <w:rPr>
          <w:sz w:val="24"/>
        </w:rPr>
        <w:t>акции; составлять модель личного безопасного поведения при установлении уровней террористической опасности и угрозе совершения террористической</w:t>
      </w:r>
      <w:r w:rsidRPr="00B75135">
        <w:rPr>
          <w:spacing w:val="2"/>
          <w:sz w:val="24"/>
        </w:rPr>
        <w:t xml:space="preserve"> </w:t>
      </w:r>
      <w:r w:rsidRPr="00B75135">
        <w:rPr>
          <w:sz w:val="24"/>
        </w:rPr>
        <w:t>акции.</w:t>
      </w:r>
    </w:p>
    <w:p w:rsidR="00EC35FC" w:rsidRPr="00B75135" w:rsidRDefault="00EC35FC" w:rsidP="00EC35FC">
      <w:pPr>
        <w:pStyle w:val="1a"/>
        <w:tabs>
          <w:tab w:val="left" w:pos="709"/>
        </w:tabs>
        <w:spacing w:before="28"/>
        <w:ind w:left="0"/>
        <w:jc w:val="left"/>
      </w:pPr>
      <w:bookmarkStart w:id="255" w:name="_Toc65592869"/>
      <w:bookmarkStart w:id="256" w:name="_Toc65593209"/>
      <w:bookmarkStart w:id="257" w:name="_Toc65711163"/>
      <w:r w:rsidRPr="00B75135">
        <w:t>Основы здорового образа жизни</w:t>
      </w:r>
      <w:bookmarkEnd w:id="255"/>
      <w:bookmarkEnd w:id="256"/>
      <w:bookmarkEnd w:id="257"/>
    </w:p>
    <w:p w:rsidR="00EC35FC" w:rsidRPr="00B75135" w:rsidRDefault="00EC35FC" w:rsidP="00EC35FC">
      <w:pPr>
        <w:pStyle w:val="ac"/>
        <w:numPr>
          <w:ilvl w:val="0"/>
          <w:numId w:val="124"/>
        </w:numPr>
        <w:tabs>
          <w:tab w:val="left" w:pos="709"/>
          <w:tab w:val="left" w:pos="1389"/>
          <w:tab w:val="left" w:pos="1390"/>
        </w:tabs>
        <w:spacing w:before="126" w:line="316" w:lineRule="auto"/>
        <w:ind w:left="0" w:right="1188" w:firstLine="285"/>
        <w:jc w:val="left"/>
        <w:rPr>
          <w:sz w:val="24"/>
        </w:rPr>
      </w:pPr>
      <w:r w:rsidRPr="00B75135">
        <w:rPr>
          <w:sz w:val="24"/>
        </w:rPr>
        <w:t>Комментировать назначение основных нормативных правовых актов в области здорового образа</w:t>
      </w:r>
      <w:r w:rsidRPr="00B75135">
        <w:rPr>
          <w:spacing w:val="-2"/>
          <w:sz w:val="24"/>
        </w:rPr>
        <w:t xml:space="preserve"> </w:t>
      </w:r>
      <w:r w:rsidRPr="00B75135">
        <w:rPr>
          <w:sz w:val="24"/>
        </w:rPr>
        <w:t>жизни;</w:t>
      </w:r>
    </w:p>
    <w:p w:rsidR="00EC35FC" w:rsidRPr="00B75135" w:rsidRDefault="00EC35FC" w:rsidP="00EC35FC">
      <w:pPr>
        <w:pStyle w:val="ac"/>
        <w:numPr>
          <w:ilvl w:val="0"/>
          <w:numId w:val="124"/>
        </w:numPr>
        <w:tabs>
          <w:tab w:val="left" w:pos="709"/>
          <w:tab w:val="left" w:pos="1389"/>
          <w:tab w:val="left" w:pos="1390"/>
        </w:tabs>
        <w:spacing w:before="51" w:line="316" w:lineRule="auto"/>
        <w:ind w:left="0" w:right="1066" w:firstLine="285"/>
        <w:jc w:val="left"/>
        <w:rPr>
          <w:sz w:val="24"/>
        </w:rPr>
      </w:pPr>
      <w:r w:rsidRPr="00B75135">
        <w:rPr>
          <w:sz w:val="24"/>
        </w:rPr>
        <w:lastRenderedPageBreak/>
        <w:t>использовать основные нормативные правовые акты в области здорового образа жизни для изучения и реализации своих</w:t>
      </w:r>
      <w:r w:rsidRPr="00B75135">
        <w:rPr>
          <w:spacing w:val="-3"/>
          <w:sz w:val="24"/>
        </w:rPr>
        <w:t xml:space="preserve"> </w:t>
      </w:r>
      <w:r w:rsidRPr="00B75135">
        <w:rPr>
          <w:sz w:val="24"/>
        </w:rPr>
        <w:t>прав;</w:t>
      </w:r>
    </w:p>
    <w:p w:rsidR="00EC35FC" w:rsidRPr="00B75135" w:rsidRDefault="00EC35FC" w:rsidP="00EC35FC">
      <w:pPr>
        <w:pStyle w:val="ac"/>
        <w:numPr>
          <w:ilvl w:val="0"/>
          <w:numId w:val="124"/>
        </w:numPr>
        <w:tabs>
          <w:tab w:val="left" w:pos="709"/>
          <w:tab w:val="left" w:pos="1389"/>
          <w:tab w:val="left" w:pos="1390"/>
        </w:tabs>
        <w:spacing w:before="50"/>
        <w:ind w:left="0" w:firstLine="426"/>
        <w:jc w:val="left"/>
        <w:rPr>
          <w:sz w:val="24"/>
        </w:rPr>
      </w:pPr>
      <w:r w:rsidRPr="00B75135">
        <w:rPr>
          <w:sz w:val="24"/>
        </w:rPr>
        <w:t>оперировать основными понятиями в области здорового образа</w:t>
      </w:r>
      <w:r w:rsidRPr="00B75135">
        <w:rPr>
          <w:spacing w:val="-10"/>
          <w:sz w:val="24"/>
        </w:rPr>
        <w:t xml:space="preserve"> </w:t>
      </w:r>
      <w:r w:rsidRPr="00B75135">
        <w:rPr>
          <w:sz w:val="24"/>
        </w:rPr>
        <w:t>жизни;</w:t>
      </w:r>
    </w:p>
    <w:p w:rsidR="00EC35FC" w:rsidRPr="00B75135" w:rsidRDefault="00EC35FC" w:rsidP="00EC35FC">
      <w:pPr>
        <w:pStyle w:val="ac"/>
        <w:numPr>
          <w:ilvl w:val="0"/>
          <w:numId w:val="124"/>
        </w:numPr>
        <w:tabs>
          <w:tab w:val="left" w:pos="709"/>
          <w:tab w:val="left" w:pos="1389"/>
          <w:tab w:val="left" w:pos="1390"/>
        </w:tabs>
        <w:spacing w:before="121"/>
        <w:ind w:left="0" w:firstLine="426"/>
        <w:jc w:val="left"/>
        <w:rPr>
          <w:sz w:val="24"/>
        </w:rPr>
      </w:pPr>
      <w:r w:rsidRPr="00B75135">
        <w:rPr>
          <w:sz w:val="24"/>
        </w:rPr>
        <w:t>описывать факторы здорового образа жизни;</w:t>
      </w:r>
    </w:p>
    <w:p w:rsidR="00EC35FC" w:rsidRPr="00B75135" w:rsidRDefault="00EC35FC" w:rsidP="00EC35FC">
      <w:pPr>
        <w:pStyle w:val="ac"/>
        <w:numPr>
          <w:ilvl w:val="0"/>
          <w:numId w:val="124"/>
        </w:numPr>
        <w:tabs>
          <w:tab w:val="left" w:pos="709"/>
          <w:tab w:val="left" w:pos="1389"/>
          <w:tab w:val="left" w:pos="1390"/>
        </w:tabs>
        <w:spacing w:before="122"/>
        <w:ind w:left="0" w:firstLine="426"/>
        <w:jc w:val="left"/>
        <w:rPr>
          <w:sz w:val="24"/>
        </w:rPr>
      </w:pPr>
      <w:r w:rsidRPr="00B75135">
        <w:rPr>
          <w:sz w:val="24"/>
        </w:rPr>
        <w:t>объяснять преимущества здорового образа</w:t>
      </w:r>
      <w:r w:rsidRPr="00B75135">
        <w:rPr>
          <w:spacing w:val="-6"/>
          <w:sz w:val="24"/>
        </w:rPr>
        <w:t xml:space="preserve"> </w:t>
      </w:r>
      <w:r w:rsidRPr="00B75135">
        <w:rPr>
          <w:sz w:val="24"/>
        </w:rPr>
        <w:t>жизни;</w:t>
      </w:r>
    </w:p>
    <w:p w:rsidR="00EC35FC" w:rsidRPr="00B75135" w:rsidRDefault="00EC35FC" w:rsidP="00EC35FC">
      <w:pPr>
        <w:pStyle w:val="ac"/>
        <w:numPr>
          <w:ilvl w:val="0"/>
          <w:numId w:val="124"/>
        </w:numPr>
        <w:tabs>
          <w:tab w:val="left" w:pos="709"/>
          <w:tab w:val="left" w:pos="1389"/>
          <w:tab w:val="left" w:pos="1390"/>
          <w:tab w:val="left" w:pos="2645"/>
          <w:tab w:val="left" w:pos="3788"/>
          <w:tab w:val="left" w:pos="5038"/>
          <w:tab w:val="left" w:pos="5929"/>
          <w:tab w:val="left" w:pos="6793"/>
          <w:tab w:val="left" w:pos="7369"/>
          <w:tab w:val="left" w:pos="9004"/>
          <w:tab w:val="left" w:pos="10190"/>
        </w:tabs>
        <w:spacing w:before="119" w:line="316" w:lineRule="auto"/>
        <w:ind w:left="0" w:right="410" w:firstLine="426"/>
        <w:jc w:val="left"/>
        <w:rPr>
          <w:sz w:val="24"/>
        </w:rPr>
      </w:pPr>
      <w:r w:rsidRPr="00B75135">
        <w:rPr>
          <w:sz w:val="24"/>
        </w:rPr>
        <w:t xml:space="preserve">объяснять значение здорового образа жизни для благополучия общества </w:t>
      </w:r>
      <w:r w:rsidRPr="00B75135">
        <w:rPr>
          <w:spacing w:val="-18"/>
          <w:sz w:val="24"/>
        </w:rPr>
        <w:t xml:space="preserve">и  </w:t>
      </w:r>
      <w:r w:rsidRPr="00B75135">
        <w:rPr>
          <w:sz w:val="24"/>
        </w:rPr>
        <w:t>государства;</w:t>
      </w:r>
    </w:p>
    <w:p w:rsidR="00EC35FC" w:rsidRPr="00B75135" w:rsidRDefault="00EC35FC" w:rsidP="00EC35FC">
      <w:pPr>
        <w:pStyle w:val="ac"/>
        <w:numPr>
          <w:ilvl w:val="0"/>
          <w:numId w:val="124"/>
        </w:numPr>
        <w:tabs>
          <w:tab w:val="left" w:pos="709"/>
          <w:tab w:val="left" w:pos="1389"/>
          <w:tab w:val="left" w:pos="1390"/>
        </w:tabs>
        <w:spacing w:before="49"/>
        <w:ind w:left="0" w:firstLine="426"/>
        <w:jc w:val="left"/>
        <w:rPr>
          <w:sz w:val="24"/>
        </w:rPr>
      </w:pPr>
      <w:r w:rsidRPr="00B75135">
        <w:rPr>
          <w:sz w:val="24"/>
        </w:rPr>
        <w:t>описывать основные факторы и привычки, пагубно влияющие на здоровье</w:t>
      </w:r>
      <w:r w:rsidRPr="00B75135">
        <w:rPr>
          <w:spacing w:val="-21"/>
          <w:sz w:val="24"/>
        </w:rPr>
        <w:t xml:space="preserve"> </w:t>
      </w:r>
      <w:r w:rsidRPr="00B75135">
        <w:rPr>
          <w:sz w:val="24"/>
        </w:rPr>
        <w:t>человека;</w:t>
      </w:r>
    </w:p>
    <w:p w:rsidR="00EC35FC" w:rsidRPr="00B75135" w:rsidRDefault="00EC35FC" w:rsidP="00EC35FC">
      <w:pPr>
        <w:pStyle w:val="ac"/>
        <w:numPr>
          <w:ilvl w:val="0"/>
          <w:numId w:val="124"/>
        </w:numPr>
        <w:tabs>
          <w:tab w:val="left" w:pos="709"/>
          <w:tab w:val="left" w:pos="1389"/>
          <w:tab w:val="left" w:pos="1390"/>
        </w:tabs>
        <w:spacing w:before="122"/>
        <w:ind w:left="0" w:firstLine="426"/>
        <w:jc w:val="left"/>
        <w:rPr>
          <w:sz w:val="24"/>
        </w:rPr>
      </w:pPr>
      <w:r w:rsidRPr="00B75135">
        <w:rPr>
          <w:sz w:val="24"/>
        </w:rPr>
        <w:t>раскрывать сущность репродуктивного здоровья;</w:t>
      </w:r>
    </w:p>
    <w:p w:rsidR="00EC35FC" w:rsidRPr="00B75135" w:rsidRDefault="00EC35FC" w:rsidP="00EC35FC">
      <w:pPr>
        <w:pStyle w:val="ac"/>
        <w:numPr>
          <w:ilvl w:val="0"/>
          <w:numId w:val="124"/>
        </w:numPr>
        <w:tabs>
          <w:tab w:val="left" w:pos="709"/>
          <w:tab w:val="left" w:pos="1392"/>
          <w:tab w:val="left" w:pos="1393"/>
        </w:tabs>
        <w:spacing w:before="57" w:line="316" w:lineRule="auto"/>
        <w:ind w:left="0" w:right="413" w:firstLine="285"/>
        <w:jc w:val="left"/>
        <w:rPr>
          <w:sz w:val="24"/>
        </w:rPr>
      </w:pPr>
      <w:r w:rsidRPr="00B75135">
        <w:rPr>
          <w:sz w:val="24"/>
        </w:rPr>
        <w:t>распознавать факторы, положительно и отрицательно влияющие на репродуктивное здоровье;</w:t>
      </w:r>
    </w:p>
    <w:p w:rsidR="00EC35FC" w:rsidRPr="00B75135" w:rsidRDefault="00EC35FC" w:rsidP="00EC35FC">
      <w:pPr>
        <w:pStyle w:val="ac"/>
        <w:numPr>
          <w:ilvl w:val="0"/>
          <w:numId w:val="124"/>
        </w:numPr>
        <w:tabs>
          <w:tab w:val="left" w:pos="709"/>
          <w:tab w:val="left" w:pos="1392"/>
          <w:tab w:val="left" w:pos="1393"/>
        </w:tabs>
        <w:spacing w:before="51" w:line="316" w:lineRule="auto"/>
        <w:ind w:left="0" w:right="409" w:firstLine="285"/>
        <w:jc w:val="left"/>
        <w:rPr>
          <w:sz w:val="24"/>
        </w:rPr>
      </w:pPr>
      <w:r w:rsidRPr="00B75135">
        <w:rPr>
          <w:sz w:val="24"/>
        </w:rPr>
        <w:t>пользоваться официальными источниками для получения информации о здоровье, здоровом образе жизни, сохранении и укреплении репродуктивного</w:t>
      </w:r>
      <w:r w:rsidRPr="00B75135">
        <w:rPr>
          <w:spacing w:val="-6"/>
          <w:sz w:val="24"/>
        </w:rPr>
        <w:t xml:space="preserve"> </w:t>
      </w:r>
      <w:r w:rsidRPr="00B75135">
        <w:rPr>
          <w:sz w:val="24"/>
        </w:rPr>
        <w:t>здоровья.</w:t>
      </w:r>
    </w:p>
    <w:p w:rsidR="00EC35FC" w:rsidRPr="00B75135" w:rsidRDefault="00EC35FC" w:rsidP="00EC35FC">
      <w:pPr>
        <w:pStyle w:val="1a"/>
        <w:tabs>
          <w:tab w:val="left" w:pos="709"/>
        </w:tabs>
        <w:spacing w:before="26"/>
        <w:ind w:left="0"/>
        <w:jc w:val="left"/>
      </w:pPr>
      <w:bookmarkStart w:id="258" w:name="_Toc65592870"/>
      <w:bookmarkStart w:id="259" w:name="_Toc65593210"/>
      <w:bookmarkStart w:id="260" w:name="_Toc65711164"/>
      <w:r w:rsidRPr="00B75135">
        <w:t>Основы медицинских знаний и оказание первой помощи</w:t>
      </w:r>
      <w:bookmarkEnd w:id="258"/>
      <w:bookmarkEnd w:id="259"/>
      <w:bookmarkEnd w:id="260"/>
    </w:p>
    <w:p w:rsidR="00EC35FC" w:rsidRPr="00B75135" w:rsidRDefault="00EC35FC" w:rsidP="00EC35FC">
      <w:pPr>
        <w:pStyle w:val="ac"/>
        <w:numPr>
          <w:ilvl w:val="0"/>
          <w:numId w:val="124"/>
        </w:numPr>
        <w:tabs>
          <w:tab w:val="left" w:pos="709"/>
          <w:tab w:val="left" w:pos="1392"/>
          <w:tab w:val="left" w:pos="1393"/>
        </w:tabs>
        <w:spacing w:before="128" w:line="314" w:lineRule="auto"/>
        <w:ind w:left="0" w:right="413" w:firstLine="285"/>
        <w:jc w:val="left"/>
        <w:rPr>
          <w:sz w:val="24"/>
        </w:rPr>
      </w:pPr>
      <w:r w:rsidRPr="00B75135">
        <w:rPr>
          <w:sz w:val="24"/>
        </w:rPr>
        <w:t>Комментировать назначение основных нормативных правовых актов в области оказания первой</w:t>
      </w:r>
      <w:r w:rsidRPr="00B75135">
        <w:rPr>
          <w:spacing w:val="-4"/>
          <w:sz w:val="24"/>
        </w:rPr>
        <w:t xml:space="preserve"> </w:t>
      </w:r>
      <w:r w:rsidRPr="00B75135">
        <w:rPr>
          <w:sz w:val="24"/>
        </w:rPr>
        <w:t>помощи;</w:t>
      </w:r>
    </w:p>
    <w:p w:rsidR="00EC35FC" w:rsidRPr="00B75135" w:rsidRDefault="00EC35FC" w:rsidP="00EC35FC">
      <w:pPr>
        <w:pStyle w:val="ac"/>
        <w:numPr>
          <w:ilvl w:val="0"/>
          <w:numId w:val="124"/>
        </w:numPr>
        <w:tabs>
          <w:tab w:val="left" w:pos="709"/>
          <w:tab w:val="left" w:pos="1392"/>
          <w:tab w:val="left" w:pos="1393"/>
        </w:tabs>
        <w:spacing w:before="54" w:line="316" w:lineRule="auto"/>
        <w:ind w:left="0" w:right="414" w:firstLine="285"/>
        <w:jc w:val="left"/>
        <w:rPr>
          <w:sz w:val="24"/>
        </w:rPr>
      </w:pPr>
      <w:r w:rsidRPr="00B75135">
        <w:rPr>
          <w:sz w:val="24"/>
        </w:rPr>
        <w:t>использовать основные нормативные правовые акты в области оказания первой помощи для изучения и реализации своих прав, определения</w:t>
      </w:r>
      <w:r w:rsidRPr="00B75135">
        <w:rPr>
          <w:spacing w:val="-15"/>
          <w:sz w:val="24"/>
        </w:rPr>
        <w:t xml:space="preserve"> </w:t>
      </w:r>
      <w:r w:rsidRPr="00B75135">
        <w:rPr>
          <w:sz w:val="24"/>
        </w:rPr>
        <w:t>ответственности;</w:t>
      </w:r>
    </w:p>
    <w:p w:rsidR="00EC35FC" w:rsidRPr="00B75135" w:rsidRDefault="00EC35FC" w:rsidP="00EC35FC">
      <w:pPr>
        <w:pStyle w:val="ac"/>
        <w:numPr>
          <w:ilvl w:val="0"/>
          <w:numId w:val="124"/>
        </w:numPr>
        <w:tabs>
          <w:tab w:val="left" w:pos="709"/>
          <w:tab w:val="left" w:pos="1389"/>
          <w:tab w:val="left" w:pos="1390"/>
        </w:tabs>
        <w:spacing w:before="52"/>
        <w:ind w:left="0" w:firstLine="284"/>
        <w:jc w:val="left"/>
        <w:rPr>
          <w:sz w:val="24"/>
        </w:rPr>
      </w:pPr>
      <w:r w:rsidRPr="00B75135">
        <w:rPr>
          <w:sz w:val="24"/>
        </w:rPr>
        <w:t>оперировать основными понятиями в области оказания первой</w:t>
      </w:r>
      <w:r w:rsidRPr="00B75135">
        <w:rPr>
          <w:spacing w:val="-12"/>
          <w:sz w:val="24"/>
        </w:rPr>
        <w:t xml:space="preserve"> </w:t>
      </w:r>
      <w:r w:rsidRPr="00B75135">
        <w:rPr>
          <w:sz w:val="24"/>
        </w:rPr>
        <w:t>помощи;</w:t>
      </w:r>
    </w:p>
    <w:p w:rsidR="00EC35FC" w:rsidRPr="00B75135" w:rsidRDefault="00EC35FC" w:rsidP="00EC35FC">
      <w:pPr>
        <w:pStyle w:val="ac"/>
        <w:numPr>
          <w:ilvl w:val="0"/>
          <w:numId w:val="124"/>
        </w:numPr>
        <w:tabs>
          <w:tab w:val="left" w:pos="709"/>
          <w:tab w:val="left" w:pos="1389"/>
          <w:tab w:val="left" w:pos="1390"/>
        </w:tabs>
        <w:spacing w:before="119"/>
        <w:ind w:left="0" w:firstLine="284"/>
        <w:jc w:val="left"/>
        <w:rPr>
          <w:sz w:val="24"/>
        </w:rPr>
      </w:pPr>
      <w:r w:rsidRPr="00B75135">
        <w:rPr>
          <w:sz w:val="24"/>
        </w:rPr>
        <w:t>отличать первую помощь от медицинской</w:t>
      </w:r>
      <w:r w:rsidRPr="00B75135">
        <w:rPr>
          <w:spacing w:val="-2"/>
          <w:sz w:val="24"/>
        </w:rPr>
        <w:t xml:space="preserve"> </w:t>
      </w:r>
      <w:r w:rsidRPr="00B75135">
        <w:rPr>
          <w:sz w:val="24"/>
        </w:rPr>
        <w:t>помощи;</w:t>
      </w:r>
    </w:p>
    <w:p w:rsidR="00EC35FC" w:rsidRPr="00B75135" w:rsidRDefault="00EC35FC" w:rsidP="00EC35FC">
      <w:pPr>
        <w:pStyle w:val="ac"/>
        <w:numPr>
          <w:ilvl w:val="0"/>
          <w:numId w:val="124"/>
        </w:numPr>
        <w:tabs>
          <w:tab w:val="left" w:pos="709"/>
          <w:tab w:val="left" w:pos="1392"/>
          <w:tab w:val="left" w:pos="1393"/>
        </w:tabs>
        <w:spacing w:before="122" w:line="314" w:lineRule="auto"/>
        <w:ind w:left="0" w:right="414" w:firstLine="284"/>
        <w:jc w:val="left"/>
        <w:rPr>
          <w:sz w:val="24"/>
        </w:rPr>
      </w:pPr>
      <w:r w:rsidRPr="00B75135">
        <w:rPr>
          <w:sz w:val="24"/>
        </w:rPr>
        <w:t>распознавать состояния, при которых оказывается первая помощь, и определять мероприятия по ее</w:t>
      </w:r>
      <w:r w:rsidRPr="00B75135">
        <w:rPr>
          <w:spacing w:val="-4"/>
          <w:sz w:val="24"/>
        </w:rPr>
        <w:t xml:space="preserve"> </w:t>
      </w:r>
      <w:r w:rsidRPr="00B75135">
        <w:rPr>
          <w:sz w:val="24"/>
        </w:rPr>
        <w:t>оказанию;</w:t>
      </w:r>
    </w:p>
    <w:p w:rsidR="00EC35FC" w:rsidRPr="00B75135" w:rsidRDefault="00EC35FC" w:rsidP="00EC35FC">
      <w:pPr>
        <w:pStyle w:val="ac"/>
        <w:numPr>
          <w:ilvl w:val="0"/>
          <w:numId w:val="124"/>
        </w:numPr>
        <w:tabs>
          <w:tab w:val="left" w:pos="709"/>
          <w:tab w:val="left" w:pos="1389"/>
          <w:tab w:val="left" w:pos="1390"/>
        </w:tabs>
        <w:spacing w:before="54"/>
        <w:ind w:left="0" w:firstLine="284"/>
        <w:jc w:val="left"/>
        <w:rPr>
          <w:sz w:val="24"/>
        </w:rPr>
      </w:pPr>
      <w:r w:rsidRPr="00B75135">
        <w:rPr>
          <w:sz w:val="24"/>
        </w:rPr>
        <w:t>оказывать первую помощь при неотложных</w:t>
      </w:r>
      <w:r w:rsidRPr="00B75135">
        <w:rPr>
          <w:spacing w:val="-2"/>
          <w:sz w:val="24"/>
        </w:rPr>
        <w:t xml:space="preserve"> </w:t>
      </w:r>
      <w:r w:rsidRPr="00B75135">
        <w:rPr>
          <w:sz w:val="24"/>
        </w:rPr>
        <w:t>состояниях;</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вызывать в случае необходимости службы экстренной</w:t>
      </w:r>
      <w:r w:rsidRPr="00B75135">
        <w:rPr>
          <w:spacing w:val="-22"/>
          <w:sz w:val="24"/>
        </w:rPr>
        <w:t xml:space="preserve"> </w:t>
      </w:r>
      <w:r w:rsidRPr="00B75135">
        <w:rPr>
          <w:sz w:val="24"/>
        </w:rPr>
        <w:t>помощи;</w:t>
      </w:r>
    </w:p>
    <w:p w:rsidR="00EC35FC" w:rsidRPr="00B75135" w:rsidRDefault="00EC35FC" w:rsidP="00EC35FC">
      <w:pPr>
        <w:pStyle w:val="ac"/>
        <w:numPr>
          <w:ilvl w:val="0"/>
          <w:numId w:val="124"/>
        </w:numPr>
        <w:tabs>
          <w:tab w:val="left" w:pos="709"/>
          <w:tab w:val="left" w:pos="1392"/>
          <w:tab w:val="left" w:pos="1393"/>
        </w:tabs>
        <w:spacing w:before="120" w:line="316" w:lineRule="auto"/>
        <w:ind w:left="0" w:right="412" w:firstLine="285"/>
        <w:jc w:val="left"/>
        <w:rPr>
          <w:sz w:val="24"/>
        </w:rPr>
      </w:pPr>
      <w:r w:rsidRPr="00B75135">
        <w:rPr>
          <w:sz w:val="24"/>
        </w:rPr>
        <w:t>выполнять переноску (транспортировку) пострадавших различными способами с использованием подручных средств и средств промышленного</w:t>
      </w:r>
      <w:r w:rsidRPr="00B75135">
        <w:rPr>
          <w:spacing w:val="-13"/>
          <w:sz w:val="24"/>
        </w:rPr>
        <w:t xml:space="preserve"> </w:t>
      </w:r>
      <w:r w:rsidRPr="00B75135">
        <w:rPr>
          <w:sz w:val="24"/>
        </w:rPr>
        <w:t>изготовления;</w:t>
      </w:r>
    </w:p>
    <w:p w:rsidR="00EC35FC" w:rsidRPr="00B75135" w:rsidRDefault="00EC35FC" w:rsidP="00EC35FC">
      <w:pPr>
        <w:pStyle w:val="ac"/>
        <w:numPr>
          <w:ilvl w:val="0"/>
          <w:numId w:val="124"/>
        </w:numPr>
        <w:tabs>
          <w:tab w:val="left" w:pos="709"/>
          <w:tab w:val="left" w:pos="1392"/>
          <w:tab w:val="left" w:pos="1393"/>
        </w:tabs>
        <w:spacing w:before="49" w:line="316" w:lineRule="auto"/>
        <w:ind w:left="0" w:right="410" w:firstLine="285"/>
        <w:jc w:val="left"/>
        <w:rPr>
          <w:sz w:val="24"/>
        </w:rPr>
      </w:pPr>
      <w:r w:rsidRPr="00B75135">
        <w:rPr>
          <w:sz w:val="24"/>
        </w:rPr>
        <w:t>действовать согласно указанию на знаках безопасности медицинского и санитарного назначения;</w:t>
      </w:r>
    </w:p>
    <w:p w:rsidR="00EC35FC" w:rsidRPr="00B75135" w:rsidRDefault="00EC35FC" w:rsidP="00EC35FC">
      <w:pPr>
        <w:pStyle w:val="ac"/>
        <w:numPr>
          <w:ilvl w:val="0"/>
          <w:numId w:val="124"/>
        </w:numPr>
        <w:tabs>
          <w:tab w:val="left" w:pos="709"/>
          <w:tab w:val="left" w:pos="1393"/>
        </w:tabs>
        <w:spacing w:before="69" w:line="314" w:lineRule="auto"/>
        <w:ind w:left="0" w:right="411" w:firstLine="285"/>
        <w:rPr>
          <w:sz w:val="24"/>
        </w:rPr>
      </w:pPr>
      <w:r w:rsidRPr="00B75135">
        <w:rPr>
          <w:sz w:val="24"/>
        </w:rPr>
        <w:t>составлять модель личного безопасного поведения при оказании первой помощи пострадавшему;</w:t>
      </w:r>
    </w:p>
    <w:p w:rsidR="00EC35FC" w:rsidRPr="00B75135" w:rsidRDefault="00EC35FC" w:rsidP="00EC35FC">
      <w:pPr>
        <w:pStyle w:val="ac"/>
        <w:numPr>
          <w:ilvl w:val="0"/>
          <w:numId w:val="124"/>
        </w:numPr>
        <w:tabs>
          <w:tab w:val="left" w:pos="709"/>
          <w:tab w:val="left" w:pos="1393"/>
        </w:tabs>
        <w:spacing w:before="54" w:line="314" w:lineRule="auto"/>
        <w:ind w:left="0" w:right="414" w:firstLine="285"/>
        <w:rPr>
          <w:sz w:val="24"/>
        </w:rPr>
      </w:pPr>
      <w:r w:rsidRPr="00B75135">
        <w:rPr>
          <w:sz w:val="24"/>
        </w:rPr>
        <w:t>комментировать назначение основных нормативных правовых актов в сфере санитарно-эпидемиологическом благополучия населения;</w:t>
      </w:r>
    </w:p>
    <w:p w:rsidR="00EC35FC" w:rsidRPr="00B75135" w:rsidRDefault="00EC35FC" w:rsidP="00EC35FC">
      <w:pPr>
        <w:pStyle w:val="ac"/>
        <w:numPr>
          <w:ilvl w:val="0"/>
          <w:numId w:val="124"/>
        </w:numPr>
        <w:tabs>
          <w:tab w:val="left" w:pos="709"/>
          <w:tab w:val="left" w:pos="1393"/>
        </w:tabs>
        <w:spacing w:before="52" w:line="338" w:lineRule="auto"/>
        <w:ind w:left="0" w:right="398" w:firstLine="285"/>
        <w:rPr>
          <w:sz w:val="24"/>
        </w:rPr>
      </w:pPr>
      <w:r w:rsidRPr="00B75135">
        <w:rPr>
          <w:sz w:val="24"/>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w:t>
      </w:r>
      <w:r w:rsidRPr="00B75135">
        <w:rPr>
          <w:spacing w:val="-1"/>
          <w:sz w:val="24"/>
        </w:rPr>
        <w:t xml:space="preserve"> </w:t>
      </w:r>
      <w:r w:rsidRPr="00B75135">
        <w:rPr>
          <w:sz w:val="24"/>
        </w:rPr>
        <w:t>ответственности;</w:t>
      </w:r>
    </w:p>
    <w:p w:rsidR="00EC35FC" w:rsidRPr="00B75135" w:rsidRDefault="00EC35FC" w:rsidP="00EC35FC">
      <w:pPr>
        <w:pStyle w:val="ac"/>
        <w:numPr>
          <w:ilvl w:val="0"/>
          <w:numId w:val="124"/>
        </w:numPr>
        <w:tabs>
          <w:tab w:val="left" w:pos="709"/>
          <w:tab w:val="left" w:pos="1393"/>
        </w:tabs>
        <w:spacing w:before="21" w:line="336" w:lineRule="auto"/>
        <w:ind w:left="0" w:right="405" w:firstLine="285"/>
        <w:rPr>
          <w:sz w:val="24"/>
        </w:rPr>
      </w:pPr>
      <w:r w:rsidRPr="00B75135">
        <w:rPr>
          <w:sz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w:t>
      </w:r>
      <w:r w:rsidRPr="00B75135">
        <w:rPr>
          <w:spacing w:val="1"/>
          <w:sz w:val="24"/>
        </w:rPr>
        <w:t xml:space="preserve"> </w:t>
      </w:r>
      <w:r w:rsidRPr="00B75135">
        <w:rPr>
          <w:sz w:val="24"/>
        </w:rPr>
        <w:lastRenderedPageBreak/>
        <w:t>заболеваний;</w:t>
      </w:r>
    </w:p>
    <w:p w:rsidR="00EC35FC" w:rsidRPr="00B75135" w:rsidRDefault="00EC35FC" w:rsidP="00EC35FC">
      <w:pPr>
        <w:pStyle w:val="ac"/>
        <w:numPr>
          <w:ilvl w:val="0"/>
          <w:numId w:val="124"/>
        </w:numPr>
        <w:tabs>
          <w:tab w:val="left" w:pos="709"/>
          <w:tab w:val="left" w:pos="1390"/>
        </w:tabs>
        <w:spacing w:before="27"/>
        <w:ind w:left="0" w:firstLine="284"/>
        <w:rPr>
          <w:sz w:val="24"/>
        </w:rPr>
      </w:pPr>
      <w:r w:rsidRPr="00B75135">
        <w:rPr>
          <w:sz w:val="24"/>
        </w:rPr>
        <w:t>классифицировать основные инфекционные</w:t>
      </w:r>
      <w:r w:rsidRPr="00B75135">
        <w:rPr>
          <w:spacing w:val="-1"/>
          <w:sz w:val="24"/>
        </w:rPr>
        <w:t xml:space="preserve"> </w:t>
      </w:r>
      <w:r w:rsidRPr="00B75135">
        <w:rPr>
          <w:sz w:val="24"/>
        </w:rPr>
        <w:t>болезни;</w:t>
      </w:r>
    </w:p>
    <w:p w:rsidR="00EC35FC" w:rsidRPr="00B75135" w:rsidRDefault="00EC35FC" w:rsidP="00EC35FC">
      <w:pPr>
        <w:pStyle w:val="ac"/>
        <w:numPr>
          <w:ilvl w:val="0"/>
          <w:numId w:val="124"/>
        </w:numPr>
        <w:tabs>
          <w:tab w:val="left" w:pos="709"/>
          <w:tab w:val="left" w:pos="1393"/>
        </w:tabs>
        <w:spacing w:before="120" w:line="314" w:lineRule="auto"/>
        <w:ind w:left="0" w:right="411" w:firstLine="285"/>
        <w:rPr>
          <w:sz w:val="24"/>
        </w:rPr>
      </w:pPr>
      <w:r w:rsidRPr="00B75135">
        <w:rPr>
          <w:sz w:val="24"/>
        </w:rPr>
        <w:t>определять меры, направленные на предупреждение возникновения и распространения инфекционных</w:t>
      </w:r>
      <w:r w:rsidRPr="00B75135">
        <w:rPr>
          <w:spacing w:val="2"/>
          <w:sz w:val="24"/>
        </w:rPr>
        <w:t xml:space="preserve"> </w:t>
      </w:r>
      <w:r w:rsidRPr="00B75135">
        <w:rPr>
          <w:sz w:val="24"/>
        </w:rPr>
        <w:t>заболеваний;</w:t>
      </w:r>
    </w:p>
    <w:p w:rsidR="00EC35FC" w:rsidRPr="00B75135" w:rsidRDefault="00EC35FC" w:rsidP="00EC35FC">
      <w:pPr>
        <w:pStyle w:val="ac"/>
        <w:numPr>
          <w:ilvl w:val="0"/>
          <w:numId w:val="124"/>
        </w:numPr>
        <w:tabs>
          <w:tab w:val="left" w:pos="709"/>
          <w:tab w:val="left" w:pos="1390"/>
        </w:tabs>
        <w:spacing w:before="93" w:line="316" w:lineRule="auto"/>
        <w:ind w:left="0" w:right="410" w:firstLine="285"/>
        <w:rPr>
          <w:sz w:val="24"/>
        </w:rPr>
      </w:pPr>
      <w:r w:rsidRPr="00B75135">
        <w:rPr>
          <w:sz w:val="24"/>
        </w:rPr>
        <w:t>действовать в порядке и по правилам поведения в случае возникновения эпидемиологического или бактериологического</w:t>
      </w:r>
      <w:r w:rsidRPr="00B75135">
        <w:rPr>
          <w:spacing w:val="-2"/>
          <w:sz w:val="24"/>
        </w:rPr>
        <w:t xml:space="preserve"> </w:t>
      </w:r>
      <w:r w:rsidRPr="00B75135">
        <w:rPr>
          <w:sz w:val="24"/>
        </w:rPr>
        <w:t>очага.</w:t>
      </w:r>
    </w:p>
    <w:p w:rsidR="00EC35FC" w:rsidRPr="00B75135" w:rsidRDefault="00EC35FC" w:rsidP="00EC35FC">
      <w:pPr>
        <w:pStyle w:val="1a"/>
        <w:tabs>
          <w:tab w:val="left" w:pos="709"/>
        </w:tabs>
        <w:spacing w:before="177"/>
        <w:ind w:left="0"/>
      </w:pPr>
      <w:bookmarkStart w:id="261" w:name="_Toc65592871"/>
      <w:bookmarkStart w:id="262" w:name="_Toc65593211"/>
      <w:bookmarkStart w:id="263" w:name="_Toc65711165"/>
      <w:r w:rsidRPr="00B75135">
        <w:t>Основы обороны государства</w:t>
      </w:r>
      <w:bookmarkEnd w:id="261"/>
      <w:bookmarkEnd w:id="262"/>
      <w:bookmarkEnd w:id="263"/>
    </w:p>
    <w:p w:rsidR="00EC35FC" w:rsidRPr="00B75135" w:rsidRDefault="00EC35FC" w:rsidP="00EC35FC">
      <w:pPr>
        <w:pStyle w:val="ac"/>
        <w:numPr>
          <w:ilvl w:val="0"/>
          <w:numId w:val="124"/>
        </w:numPr>
        <w:tabs>
          <w:tab w:val="left" w:pos="709"/>
          <w:tab w:val="left" w:pos="1389"/>
          <w:tab w:val="left" w:pos="1390"/>
        </w:tabs>
        <w:spacing w:before="128" w:line="316" w:lineRule="auto"/>
        <w:ind w:left="0" w:right="1195" w:firstLine="285"/>
        <w:jc w:val="left"/>
        <w:rPr>
          <w:sz w:val="24"/>
        </w:rPr>
      </w:pPr>
      <w:r w:rsidRPr="00B75135">
        <w:rPr>
          <w:sz w:val="24"/>
        </w:rPr>
        <w:t>Комментировать назначение основных нормативных правовых актов в области обороны</w:t>
      </w:r>
      <w:r w:rsidRPr="00B75135">
        <w:rPr>
          <w:spacing w:val="-2"/>
          <w:sz w:val="24"/>
        </w:rPr>
        <w:t xml:space="preserve"> </w:t>
      </w:r>
      <w:r w:rsidRPr="00B75135">
        <w:rPr>
          <w:sz w:val="24"/>
        </w:rPr>
        <w:t>государства;</w:t>
      </w:r>
    </w:p>
    <w:p w:rsidR="00EC35FC" w:rsidRPr="00B75135" w:rsidRDefault="00EC35FC" w:rsidP="00EC35FC">
      <w:pPr>
        <w:pStyle w:val="ac"/>
        <w:numPr>
          <w:ilvl w:val="0"/>
          <w:numId w:val="124"/>
        </w:numPr>
        <w:tabs>
          <w:tab w:val="left" w:pos="709"/>
          <w:tab w:val="left" w:pos="1389"/>
          <w:tab w:val="left" w:pos="1390"/>
        </w:tabs>
        <w:spacing w:before="48"/>
        <w:ind w:left="0" w:firstLine="284"/>
        <w:jc w:val="left"/>
        <w:rPr>
          <w:sz w:val="24"/>
        </w:rPr>
      </w:pPr>
      <w:r w:rsidRPr="00B75135">
        <w:rPr>
          <w:sz w:val="24"/>
        </w:rPr>
        <w:t>характеризовать состояние и тенденции развития современного мира и</w:t>
      </w:r>
      <w:r w:rsidRPr="00B75135">
        <w:rPr>
          <w:spacing w:val="-13"/>
          <w:sz w:val="24"/>
        </w:rPr>
        <w:t xml:space="preserve"> </w:t>
      </w:r>
      <w:r w:rsidRPr="00B75135">
        <w:rPr>
          <w:sz w:val="24"/>
        </w:rPr>
        <w:t>России;</w:t>
      </w:r>
    </w:p>
    <w:p w:rsidR="00EC35FC" w:rsidRPr="00B75135" w:rsidRDefault="00EC35FC" w:rsidP="00EC35FC">
      <w:pPr>
        <w:pStyle w:val="ac"/>
        <w:numPr>
          <w:ilvl w:val="0"/>
          <w:numId w:val="124"/>
        </w:numPr>
        <w:tabs>
          <w:tab w:val="left" w:pos="709"/>
          <w:tab w:val="left" w:pos="1389"/>
          <w:tab w:val="left" w:pos="1390"/>
        </w:tabs>
        <w:spacing w:before="123"/>
        <w:ind w:left="0" w:firstLine="284"/>
        <w:jc w:val="left"/>
        <w:rPr>
          <w:sz w:val="24"/>
        </w:rPr>
      </w:pPr>
      <w:r w:rsidRPr="00B75135">
        <w:rPr>
          <w:sz w:val="24"/>
        </w:rPr>
        <w:t>описывать национальные интересы РФ и стратегические национальные</w:t>
      </w:r>
      <w:r w:rsidRPr="00B75135">
        <w:rPr>
          <w:spacing w:val="-21"/>
          <w:sz w:val="24"/>
        </w:rPr>
        <w:t xml:space="preserve"> </w:t>
      </w:r>
      <w:r w:rsidRPr="00B75135">
        <w:rPr>
          <w:sz w:val="24"/>
        </w:rPr>
        <w:t>приоритеты;</w:t>
      </w:r>
    </w:p>
    <w:p w:rsidR="00EC35FC" w:rsidRPr="00B75135" w:rsidRDefault="00EC35FC" w:rsidP="00EC35FC">
      <w:pPr>
        <w:pStyle w:val="ac"/>
        <w:numPr>
          <w:ilvl w:val="0"/>
          <w:numId w:val="124"/>
        </w:numPr>
        <w:tabs>
          <w:tab w:val="left" w:pos="709"/>
          <w:tab w:val="left" w:pos="1389"/>
          <w:tab w:val="left" w:pos="1390"/>
        </w:tabs>
        <w:spacing w:before="119" w:line="316" w:lineRule="auto"/>
        <w:ind w:left="0" w:right="1219" w:firstLine="284"/>
        <w:jc w:val="left"/>
        <w:rPr>
          <w:sz w:val="24"/>
        </w:rPr>
      </w:pPr>
      <w:r w:rsidRPr="00B75135">
        <w:rPr>
          <w:sz w:val="24"/>
        </w:rPr>
        <w:t>приводить примеры факторов и источников угроз национальной безопасности, оказывающих негативное влияние на национальные интересы</w:t>
      </w:r>
      <w:r w:rsidRPr="00B75135">
        <w:rPr>
          <w:spacing w:val="-8"/>
          <w:sz w:val="24"/>
        </w:rPr>
        <w:t xml:space="preserve"> </w:t>
      </w:r>
      <w:r w:rsidRPr="00B75135">
        <w:rPr>
          <w:sz w:val="24"/>
        </w:rPr>
        <w:t>России;</w:t>
      </w:r>
    </w:p>
    <w:p w:rsidR="00EC35FC" w:rsidRPr="00B75135" w:rsidRDefault="00EC35FC" w:rsidP="00EC35FC">
      <w:pPr>
        <w:pStyle w:val="ac"/>
        <w:numPr>
          <w:ilvl w:val="0"/>
          <w:numId w:val="124"/>
        </w:numPr>
        <w:tabs>
          <w:tab w:val="left" w:pos="709"/>
          <w:tab w:val="left" w:pos="1389"/>
          <w:tab w:val="left" w:pos="1390"/>
        </w:tabs>
        <w:spacing w:before="49"/>
        <w:ind w:left="0" w:firstLine="284"/>
        <w:jc w:val="left"/>
        <w:rPr>
          <w:sz w:val="24"/>
        </w:rPr>
      </w:pPr>
      <w:r w:rsidRPr="00B75135">
        <w:rPr>
          <w:sz w:val="24"/>
        </w:rPr>
        <w:t>приводить примеры основных внешних и внутренних</w:t>
      </w:r>
      <w:r w:rsidRPr="00B75135">
        <w:rPr>
          <w:spacing w:val="-4"/>
          <w:sz w:val="24"/>
        </w:rPr>
        <w:t xml:space="preserve"> </w:t>
      </w:r>
      <w:r w:rsidRPr="00B75135">
        <w:rPr>
          <w:sz w:val="24"/>
        </w:rPr>
        <w:t>опасностей;</w:t>
      </w:r>
    </w:p>
    <w:p w:rsidR="00EC35FC" w:rsidRPr="00B75135" w:rsidRDefault="00EC35FC" w:rsidP="00EC35FC">
      <w:pPr>
        <w:pStyle w:val="ac"/>
        <w:numPr>
          <w:ilvl w:val="0"/>
          <w:numId w:val="124"/>
        </w:numPr>
        <w:tabs>
          <w:tab w:val="left" w:pos="709"/>
          <w:tab w:val="left" w:pos="1389"/>
          <w:tab w:val="left" w:pos="1390"/>
        </w:tabs>
        <w:spacing w:before="120" w:line="316" w:lineRule="auto"/>
        <w:ind w:left="0" w:right="904" w:firstLine="285"/>
        <w:jc w:val="left"/>
        <w:rPr>
          <w:sz w:val="24"/>
        </w:rPr>
      </w:pPr>
      <w:r w:rsidRPr="00B75135">
        <w:rPr>
          <w:sz w:val="24"/>
        </w:rPr>
        <w:t>раскрывать основные задачи и приоритеты международного сотрудничества РФ в рамках реализации национальных интересов и обеспечения</w:t>
      </w:r>
      <w:r w:rsidRPr="00B75135">
        <w:rPr>
          <w:spacing w:val="-5"/>
          <w:sz w:val="24"/>
        </w:rPr>
        <w:t xml:space="preserve"> </w:t>
      </w:r>
      <w:r w:rsidRPr="00B75135">
        <w:rPr>
          <w:sz w:val="24"/>
        </w:rPr>
        <w:t>безопасности;</w:t>
      </w:r>
    </w:p>
    <w:p w:rsidR="00EC35FC" w:rsidRPr="00B75135" w:rsidRDefault="00EC35FC" w:rsidP="00EC35FC">
      <w:pPr>
        <w:pStyle w:val="ac"/>
        <w:numPr>
          <w:ilvl w:val="0"/>
          <w:numId w:val="124"/>
        </w:numPr>
        <w:tabs>
          <w:tab w:val="left" w:pos="709"/>
          <w:tab w:val="left" w:pos="1389"/>
          <w:tab w:val="left" w:pos="1390"/>
          <w:tab w:val="left" w:pos="2720"/>
          <w:tab w:val="left" w:pos="3922"/>
          <w:tab w:val="left" w:pos="5434"/>
          <w:tab w:val="left" w:pos="6933"/>
          <w:tab w:val="left" w:pos="8598"/>
          <w:tab w:val="left" w:pos="10190"/>
        </w:tabs>
        <w:spacing w:before="48" w:line="316" w:lineRule="auto"/>
        <w:ind w:left="0" w:right="410" w:firstLine="285"/>
        <w:jc w:val="left"/>
        <w:rPr>
          <w:sz w:val="24"/>
        </w:rPr>
      </w:pPr>
      <w:r w:rsidRPr="00B75135">
        <w:rPr>
          <w:sz w:val="24"/>
        </w:rPr>
        <w:t>разъяснять</w:t>
      </w:r>
      <w:r w:rsidRPr="00B75135">
        <w:rPr>
          <w:sz w:val="24"/>
        </w:rPr>
        <w:tab/>
        <w:t>основные</w:t>
      </w:r>
      <w:r w:rsidRPr="00B75135">
        <w:rPr>
          <w:sz w:val="24"/>
        </w:rPr>
        <w:tab/>
        <w:t>направления</w:t>
      </w:r>
      <w:r w:rsidRPr="00B75135">
        <w:rPr>
          <w:sz w:val="24"/>
        </w:rPr>
        <w:tab/>
        <w:t>обеспечения</w:t>
      </w:r>
      <w:r w:rsidRPr="00B75135">
        <w:rPr>
          <w:sz w:val="24"/>
        </w:rPr>
        <w:tab/>
        <w:t>национальной</w:t>
      </w:r>
      <w:r w:rsidRPr="00B75135">
        <w:rPr>
          <w:sz w:val="24"/>
        </w:rPr>
        <w:tab/>
        <w:t>безопасности</w:t>
      </w:r>
      <w:r w:rsidRPr="00B75135">
        <w:rPr>
          <w:sz w:val="24"/>
        </w:rPr>
        <w:tab/>
      </w:r>
      <w:r w:rsidRPr="00B75135">
        <w:rPr>
          <w:spacing w:val="-18"/>
          <w:sz w:val="24"/>
        </w:rPr>
        <w:t xml:space="preserve">и </w:t>
      </w:r>
      <w:r w:rsidRPr="00B75135">
        <w:rPr>
          <w:sz w:val="24"/>
        </w:rPr>
        <w:t>обороны</w:t>
      </w:r>
      <w:r w:rsidRPr="00B75135">
        <w:rPr>
          <w:spacing w:val="-1"/>
          <w:sz w:val="24"/>
        </w:rPr>
        <w:t xml:space="preserve"> </w:t>
      </w:r>
      <w:r w:rsidRPr="00B75135">
        <w:rPr>
          <w:sz w:val="24"/>
        </w:rPr>
        <w:t>РФ;</w:t>
      </w:r>
    </w:p>
    <w:p w:rsidR="00EC35FC" w:rsidRPr="00B75135" w:rsidRDefault="00EC35FC" w:rsidP="00EC35FC">
      <w:pPr>
        <w:pStyle w:val="ac"/>
        <w:numPr>
          <w:ilvl w:val="0"/>
          <w:numId w:val="124"/>
        </w:numPr>
        <w:tabs>
          <w:tab w:val="left" w:pos="709"/>
          <w:tab w:val="left" w:pos="1389"/>
          <w:tab w:val="left" w:pos="1390"/>
        </w:tabs>
        <w:spacing w:before="53"/>
        <w:ind w:left="0" w:firstLine="284"/>
        <w:jc w:val="left"/>
        <w:rPr>
          <w:sz w:val="24"/>
        </w:rPr>
      </w:pPr>
      <w:r w:rsidRPr="00B75135">
        <w:rPr>
          <w:sz w:val="24"/>
        </w:rPr>
        <w:t>оперировать основными понятиями в области обороны</w:t>
      </w:r>
      <w:r w:rsidRPr="00B75135">
        <w:rPr>
          <w:spacing w:val="-9"/>
          <w:sz w:val="24"/>
        </w:rPr>
        <w:t xml:space="preserve"> </w:t>
      </w:r>
      <w:r w:rsidRPr="00B75135">
        <w:rPr>
          <w:sz w:val="24"/>
        </w:rPr>
        <w:t>государства;</w:t>
      </w:r>
    </w:p>
    <w:p w:rsidR="00EC35FC" w:rsidRPr="00B75135" w:rsidRDefault="00EC35FC" w:rsidP="00EC35FC">
      <w:pPr>
        <w:pStyle w:val="ac"/>
        <w:numPr>
          <w:ilvl w:val="0"/>
          <w:numId w:val="124"/>
        </w:numPr>
        <w:tabs>
          <w:tab w:val="left" w:pos="709"/>
          <w:tab w:val="left" w:pos="1389"/>
          <w:tab w:val="left" w:pos="1390"/>
        </w:tabs>
        <w:spacing w:before="120"/>
        <w:ind w:left="0" w:firstLine="284"/>
        <w:jc w:val="left"/>
        <w:rPr>
          <w:sz w:val="24"/>
        </w:rPr>
      </w:pPr>
      <w:r w:rsidRPr="00B75135">
        <w:rPr>
          <w:sz w:val="24"/>
        </w:rPr>
        <w:t>раскрывать основы и организацию обороны</w:t>
      </w:r>
      <w:r w:rsidRPr="00B75135">
        <w:rPr>
          <w:spacing w:val="-6"/>
          <w:sz w:val="24"/>
        </w:rPr>
        <w:t xml:space="preserve"> </w:t>
      </w:r>
      <w:r w:rsidRPr="00B75135">
        <w:rPr>
          <w:sz w:val="24"/>
        </w:rPr>
        <w:t>РФ;</w:t>
      </w:r>
    </w:p>
    <w:p w:rsidR="00EC35FC" w:rsidRPr="00B75135" w:rsidRDefault="00EC35FC" w:rsidP="00EC35FC">
      <w:pPr>
        <w:pStyle w:val="ac"/>
        <w:numPr>
          <w:ilvl w:val="0"/>
          <w:numId w:val="124"/>
        </w:numPr>
        <w:tabs>
          <w:tab w:val="left" w:pos="709"/>
          <w:tab w:val="left" w:pos="1389"/>
          <w:tab w:val="left" w:pos="1390"/>
        </w:tabs>
        <w:spacing w:before="120"/>
        <w:ind w:left="0" w:firstLine="284"/>
        <w:jc w:val="left"/>
        <w:rPr>
          <w:sz w:val="24"/>
        </w:rPr>
      </w:pPr>
      <w:r w:rsidRPr="00B75135">
        <w:rPr>
          <w:sz w:val="24"/>
        </w:rPr>
        <w:t>раскрывать предназначение и использование ВС РФ в области</w:t>
      </w:r>
      <w:r w:rsidRPr="00B75135">
        <w:rPr>
          <w:spacing w:val="-13"/>
          <w:sz w:val="24"/>
        </w:rPr>
        <w:t xml:space="preserve"> </w:t>
      </w:r>
      <w:r w:rsidRPr="00B75135">
        <w:rPr>
          <w:sz w:val="24"/>
        </w:rPr>
        <w:t>обороны;</w:t>
      </w:r>
    </w:p>
    <w:p w:rsidR="00EC35FC" w:rsidRPr="00B75135" w:rsidRDefault="00EC35FC" w:rsidP="00EC35FC">
      <w:pPr>
        <w:pStyle w:val="ac"/>
        <w:numPr>
          <w:ilvl w:val="0"/>
          <w:numId w:val="124"/>
        </w:numPr>
        <w:tabs>
          <w:tab w:val="left" w:pos="709"/>
          <w:tab w:val="left" w:pos="1389"/>
          <w:tab w:val="left" w:pos="1390"/>
        </w:tabs>
        <w:spacing w:before="119"/>
        <w:ind w:left="0" w:firstLine="284"/>
        <w:jc w:val="left"/>
        <w:rPr>
          <w:sz w:val="24"/>
        </w:rPr>
      </w:pPr>
      <w:r w:rsidRPr="00B75135">
        <w:rPr>
          <w:sz w:val="24"/>
        </w:rPr>
        <w:t>объяснять направление военной политики РФ в современных</w:t>
      </w:r>
      <w:r w:rsidRPr="00B75135">
        <w:rPr>
          <w:spacing w:val="-9"/>
          <w:sz w:val="24"/>
        </w:rPr>
        <w:t xml:space="preserve"> </w:t>
      </w:r>
      <w:r w:rsidRPr="00B75135">
        <w:rPr>
          <w:sz w:val="24"/>
        </w:rPr>
        <w:t>условиях;</w:t>
      </w:r>
    </w:p>
    <w:p w:rsidR="00EC35FC" w:rsidRPr="00B75135" w:rsidRDefault="00EC35FC" w:rsidP="00EC35FC">
      <w:pPr>
        <w:pStyle w:val="ac"/>
        <w:numPr>
          <w:ilvl w:val="0"/>
          <w:numId w:val="124"/>
        </w:numPr>
        <w:tabs>
          <w:tab w:val="left" w:pos="709"/>
          <w:tab w:val="left" w:pos="1389"/>
          <w:tab w:val="left" w:pos="1390"/>
        </w:tabs>
        <w:spacing w:before="61" w:line="316" w:lineRule="auto"/>
        <w:ind w:left="0" w:right="729" w:firstLine="284"/>
        <w:jc w:val="left"/>
        <w:rPr>
          <w:sz w:val="24"/>
        </w:rPr>
      </w:pPr>
      <w:r w:rsidRPr="00B75135">
        <w:rPr>
          <w:sz w:val="24"/>
        </w:rPr>
        <w:t>описывать предназначение и задачи Вооруженных Сил РФ, других войск, воинских формирований и органов в мирное и военное</w:t>
      </w:r>
      <w:r w:rsidRPr="00B75135">
        <w:rPr>
          <w:spacing w:val="-11"/>
          <w:sz w:val="24"/>
        </w:rPr>
        <w:t xml:space="preserve"> </w:t>
      </w:r>
      <w:r w:rsidRPr="00B75135">
        <w:rPr>
          <w:sz w:val="24"/>
        </w:rPr>
        <w:t>время;</w:t>
      </w:r>
    </w:p>
    <w:p w:rsidR="00EC35FC" w:rsidRPr="00B75135" w:rsidRDefault="00EC35FC" w:rsidP="00EC35FC">
      <w:pPr>
        <w:pStyle w:val="ac"/>
        <w:numPr>
          <w:ilvl w:val="0"/>
          <w:numId w:val="124"/>
        </w:numPr>
        <w:tabs>
          <w:tab w:val="left" w:pos="709"/>
          <w:tab w:val="left" w:pos="1389"/>
          <w:tab w:val="left" w:pos="1390"/>
        </w:tabs>
        <w:spacing w:before="48"/>
        <w:ind w:left="0" w:firstLine="284"/>
        <w:jc w:val="left"/>
        <w:rPr>
          <w:sz w:val="24"/>
        </w:rPr>
      </w:pPr>
      <w:r w:rsidRPr="00B75135">
        <w:rPr>
          <w:sz w:val="24"/>
        </w:rPr>
        <w:t>характеризовать историю создания ВС</w:t>
      </w:r>
      <w:r w:rsidRPr="00B75135">
        <w:rPr>
          <w:spacing w:val="3"/>
          <w:sz w:val="24"/>
        </w:rPr>
        <w:t xml:space="preserve"> </w:t>
      </w:r>
      <w:r w:rsidRPr="00B75135">
        <w:rPr>
          <w:sz w:val="24"/>
        </w:rPr>
        <w:t>РФ;</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описывать структуру ВС</w:t>
      </w:r>
      <w:r w:rsidRPr="00B75135">
        <w:rPr>
          <w:spacing w:val="-8"/>
          <w:sz w:val="24"/>
        </w:rPr>
        <w:t xml:space="preserve"> </w:t>
      </w:r>
      <w:r w:rsidRPr="00B75135">
        <w:rPr>
          <w:sz w:val="24"/>
        </w:rPr>
        <w:t>РФ;</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характеризовать виды и рода войск ВС РФ, их предназначение и</w:t>
      </w:r>
      <w:r w:rsidRPr="00B75135">
        <w:rPr>
          <w:spacing w:val="-16"/>
          <w:sz w:val="24"/>
        </w:rPr>
        <w:t xml:space="preserve"> </w:t>
      </w:r>
      <w:r w:rsidRPr="00B75135">
        <w:rPr>
          <w:sz w:val="24"/>
        </w:rPr>
        <w:t>задачи;</w:t>
      </w:r>
    </w:p>
    <w:p w:rsidR="00EC35FC" w:rsidRPr="00B75135" w:rsidRDefault="00EC35FC" w:rsidP="00EC35FC">
      <w:pPr>
        <w:pStyle w:val="ac"/>
        <w:numPr>
          <w:ilvl w:val="0"/>
          <w:numId w:val="124"/>
        </w:numPr>
        <w:tabs>
          <w:tab w:val="left" w:pos="709"/>
          <w:tab w:val="left" w:pos="1389"/>
          <w:tab w:val="left" w:pos="1390"/>
        </w:tabs>
        <w:spacing w:before="118"/>
        <w:ind w:left="0" w:firstLine="284"/>
        <w:jc w:val="left"/>
        <w:rPr>
          <w:sz w:val="24"/>
        </w:rPr>
      </w:pPr>
      <w:r w:rsidRPr="00B75135">
        <w:rPr>
          <w:sz w:val="24"/>
        </w:rPr>
        <w:t>распознавать символы ВС</w:t>
      </w:r>
      <w:r w:rsidRPr="00B75135">
        <w:rPr>
          <w:spacing w:val="-2"/>
          <w:sz w:val="24"/>
        </w:rPr>
        <w:t xml:space="preserve"> </w:t>
      </w:r>
      <w:r w:rsidRPr="00B75135">
        <w:rPr>
          <w:sz w:val="24"/>
        </w:rPr>
        <w:t>РФ;</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приводить примеры воинских традиций и ритуалов ВС</w:t>
      </w:r>
      <w:r w:rsidRPr="00B75135">
        <w:rPr>
          <w:spacing w:val="-8"/>
          <w:sz w:val="24"/>
        </w:rPr>
        <w:t xml:space="preserve"> </w:t>
      </w:r>
      <w:r w:rsidRPr="00B75135">
        <w:rPr>
          <w:sz w:val="24"/>
        </w:rPr>
        <w:t>РФ.</w:t>
      </w:r>
    </w:p>
    <w:p w:rsidR="00EC35FC" w:rsidRPr="00B75135" w:rsidRDefault="00EC35FC" w:rsidP="00EC35FC">
      <w:pPr>
        <w:pStyle w:val="1a"/>
        <w:tabs>
          <w:tab w:val="left" w:pos="709"/>
        </w:tabs>
        <w:spacing w:before="202"/>
        <w:ind w:left="0"/>
      </w:pPr>
      <w:bookmarkStart w:id="264" w:name="_Toc65592872"/>
      <w:bookmarkStart w:id="265" w:name="_Toc65593212"/>
      <w:bookmarkStart w:id="266" w:name="_Toc65711166"/>
      <w:r w:rsidRPr="00B75135">
        <w:t>Правовые основы военной службы</w:t>
      </w:r>
      <w:bookmarkEnd w:id="264"/>
      <w:bookmarkEnd w:id="265"/>
      <w:bookmarkEnd w:id="266"/>
    </w:p>
    <w:p w:rsidR="00EC35FC" w:rsidRPr="00B75135" w:rsidRDefault="00EC35FC" w:rsidP="00EC35FC">
      <w:pPr>
        <w:pStyle w:val="ac"/>
        <w:numPr>
          <w:ilvl w:val="0"/>
          <w:numId w:val="124"/>
        </w:numPr>
        <w:tabs>
          <w:tab w:val="left" w:pos="709"/>
          <w:tab w:val="left" w:pos="1390"/>
        </w:tabs>
        <w:spacing w:before="127" w:line="316" w:lineRule="auto"/>
        <w:ind w:left="0" w:right="1195" w:firstLine="285"/>
        <w:rPr>
          <w:sz w:val="24"/>
        </w:rPr>
      </w:pPr>
      <w:r w:rsidRPr="00B75135">
        <w:rPr>
          <w:sz w:val="24"/>
        </w:rPr>
        <w:t>Комментировать назначение основных нормативных правовых актов в области воинской обязанности граждан и военной</w:t>
      </w:r>
      <w:r w:rsidRPr="00B75135">
        <w:rPr>
          <w:spacing w:val="-2"/>
          <w:sz w:val="24"/>
        </w:rPr>
        <w:t xml:space="preserve"> </w:t>
      </w:r>
      <w:r w:rsidRPr="00B75135">
        <w:rPr>
          <w:sz w:val="24"/>
        </w:rPr>
        <w:t>службы;</w:t>
      </w:r>
    </w:p>
    <w:p w:rsidR="00EC35FC" w:rsidRPr="00B75135" w:rsidRDefault="00EC35FC" w:rsidP="00EC35FC">
      <w:pPr>
        <w:pStyle w:val="ac"/>
        <w:numPr>
          <w:ilvl w:val="0"/>
          <w:numId w:val="124"/>
        </w:numPr>
        <w:tabs>
          <w:tab w:val="left" w:pos="709"/>
          <w:tab w:val="left" w:pos="1393"/>
        </w:tabs>
        <w:spacing w:before="89" w:line="336" w:lineRule="auto"/>
        <w:ind w:left="0" w:right="409" w:firstLine="285"/>
        <w:rPr>
          <w:sz w:val="24"/>
        </w:rPr>
      </w:pPr>
      <w:r w:rsidRPr="00B75135">
        <w:rPr>
          <w:sz w:val="24"/>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w:t>
      </w:r>
      <w:r w:rsidRPr="00B75135">
        <w:rPr>
          <w:spacing w:val="-1"/>
          <w:sz w:val="24"/>
        </w:rPr>
        <w:t xml:space="preserve"> </w:t>
      </w:r>
      <w:r w:rsidRPr="00B75135">
        <w:rPr>
          <w:sz w:val="24"/>
        </w:rPr>
        <w:t>запасе;</w:t>
      </w:r>
    </w:p>
    <w:p w:rsidR="00EC35FC" w:rsidRPr="00B75135" w:rsidRDefault="00EC35FC" w:rsidP="00EC35FC">
      <w:pPr>
        <w:pStyle w:val="ac"/>
        <w:numPr>
          <w:ilvl w:val="0"/>
          <w:numId w:val="124"/>
        </w:numPr>
        <w:tabs>
          <w:tab w:val="left" w:pos="709"/>
          <w:tab w:val="left" w:pos="1393"/>
        </w:tabs>
        <w:spacing w:before="29" w:line="314" w:lineRule="auto"/>
        <w:ind w:left="0" w:right="415" w:firstLine="285"/>
        <w:rPr>
          <w:sz w:val="24"/>
        </w:rPr>
      </w:pPr>
      <w:r w:rsidRPr="00B75135">
        <w:rPr>
          <w:sz w:val="24"/>
        </w:rPr>
        <w:lastRenderedPageBreak/>
        <w:t>оперировать основными понятиями в области воинской обязанности граждан и военной</w:t>
      </w:r>
      <w:r w:rsidRPr="00B75135">
        <w:rPr>
          <w:spacing w:val="-2"/>
          <w:sz w:val="24"/>
        </w:rPr>
        <w:t xml:space="preserve"> </w:t>
      </w:r>
      <w:r w:rsidRPr="00B75135">
        <w:rPr>
          <w:sz w:val="24"/>
        </w:rPr>
        <w:t>службы;</w:t>
      </w:r>
    </w:p>
    <w:p w:rsidR="00EC35FC" w:rsidRPr="00B75135" w:rsidRDefault="00EC35FC" w:rsidP="00EC35FC">
      <w:pPr>
        <w:pStyle w:val="ac"/>
        <w:numPr>
          <w:ilvl w:val="0"/>
          <w:numId w:val="124"/>
        </w:numPr>
        <w:tabs>
          <w:tab w:val="left" w:pos="709"/>
          <w:tab w:val="left" w:pos="1393"/>
        </w:tabs>
        <w:spacing w:before="52" w:line="316" w:lineRule="auto"/>
        <w:ind w:left="0" w:right="414" w:firstLine="285"/>
        <w:rPr>
          <w:sz w:val="24"/>
        </w:rPr>
      </w:pPr>
      <w:r w:rsidRPr="00B75135">
        <w:rPr>
          <w:sz w:val="24"/>
        </w:rPr>
        <w:t>раскрывать сущность военной службы и составляющие воинской обязанности гражданина</w:t>
      </w:r>
      <w:r w:rsidRPr="00B75135">
        <w:rPr>
          <w:spacing w:val="-2"/>
          <w:sz w:val="24"/>
        </w:rPr>
        <w:t xml:space="preserve"> </w:t>
      </w:r>
      <w:r w:rsidRPr="00B75135">
        <w:rPr>
          <w:sz w:val="24"/>
        </w:rPr>
        <w:t>РФ;</w:t>
      </w:r>
    </w:p>
    <w:p w:rsidR="00EC35FC" w:rsidRPr="00B75135" w:rsidRDefault="00EC35FC" w:rsidP="00EC35FC">
      <w:pPr>
        <w:pStyle w:val="ac"/>
        <w:numPr>
          <w:ilvl w:val="0"/>
          <w:numId w:val="124"/>
        </w:numPr>
        <w:tabs>
          <w:tab w:val="left" w:pos="709"/>
          <w:tab w:val="left" w:pos="1389"/>
          <w:tab w:val="left" w:pos="1390"/>
        </w:tabs>
        <w:spacing w:before="51"/>
        <w:ind w:left="0" w:firstLine="284"/>
        <w:jc w:val="left"/>
        <w:rPr>
          <w:sz w:val="24"/>
        </w:rPr>
      </w:pPr>
      <w:r w:rsidRPr="00B75135">
        <w:rPr>
          <w:sz w:val="24"/>
        </w:rPr>
        <w:t>характеризовать обязательную и добровольную подготовку к военной</w:t>
      </w:r>
      <w:r w:rsidRPr="00B75135">
        <w:rPr>
          <w:spacing w:val="-18"/>
          <w:sz w:val="24"/>
        </w:rPr>
        <w:t xml:space="preserve"> </w:t>
      </w:r>
      <w:r w:rsidRPr="00B75135">
        <w:rPr>
          <w:sz w:val="24"/>
        </w:rPr>
        <w:t>службе;</w:t>
      </w:r>
    </w:p>
    <w:p w:rsidR="00EC35FC" w:rsidRPr="00B75135" w:rsidRDefault="00EC35FC" w:rsidP="00EC35FC">
      <w:pPr>
        <w:pStyle w:val="ac"/>
        <w:numPr>
          <w:ilvl w:val="0"/>
          <w:numId w:val="124"/>
        </w:numPr>
        <w:tabs>
          <w:tab w:val="left" w:pos="709"/>
          <w:tab w:val="left" w:pos="1389"/>
          <w:tab w:val="left" w:pos="1390"/>
        </w:tabs>
        <w:spacing w:before="120"/>
        <w:ind w:left="0" w:firstLine="284"/>
        <w:jc w:val="left"/>
        <w:rPr>
          <w:sz w:val="24"/>
        </w:rPr>
      </w:pPr>
      <w:r w:rsidRPr="00B75135">
        <w:rPr>
          <w:sz w:val="24"/>
        </w:rPr>
        <w:t>раскрывать организацию воинского</w:t>
      </w:r>
      <w:r w:rsidRPr="00B75135">
        <w:rPr>
          <w:spacing w:val="1"/>
          <w:sz w:val="24"/>
        </w:rPr>
        <w:t xml:space="preserve"> </w:t>
      </w:r>
      <w:r w:rsidRPr="00B75135">
        <w:rPr>
          <w:sz w:val="24"/>
        </w:rPr>
        <w:t>учета;</w:t>
      </w:r>
    </w:p>
    <w:p w:rsidR="00EC35FC" w:rsidRPr="00B75135" w:rsidRDefault="00EC35FC" w:rsidP="00EC35FC">
      <w:pPr>
        <w:pStyle w:val="ac"/>
        <w:numPr>
          <w:ilvl w:val="0"/>
          <w:numId w:val="124"/>
        </w:numPr>
        <w:tabs>
          <w:tab w:val="left" w:pos="709"/>
          <w:tab w:val="left" w:pos="1389"/>
          <w:tab w:val="left" w:pos="1390"/>
        </w:tabs>
        <w:spacing w:before="119"/>
        <w:ind w:left="0" w:firstLine="284"/>
        <w:jc w:val="left"/>
        <w:rPr>
          <w:sz w:val="24"/>
        </w:rPr>
      </w:pPr>
      <w:r w:rsidRPr="00B75135">
        <w:rPr>
          <w:sz w:val="24"/>
        </w:rPr>
        <w:t>комментировать назначение Общевоинских уставов ВС</w:t>
      </w:r>
      <w:r w:rsidRPr="00B75135">
        <w:rPr>
          <w:spacing w:val="-1"/>
          <w:sz w:val="24"/>
        </w:rPr>
        <w:t xml:space="preserve"> </w:t>
      </w:r>
      <w:r w:rsidRPr="00B75135">
        <w:rPr>
          <w:sz w:val="24"/>
        </w:rPr>
        <w:t>РФ;</w:t>
      </w:r>
    </w:p>
    <w:p w:rsidR="00EC35FC" w:rsidRPr="00B75135" w:rsidRDefault="00EC35FC" w:rsidP="00EC35FC">
      <w:pPr>
        <w:pStyle w:val="ac"/>
        <w:numPr>
          <w:ilvl w:val="0"/>
          <w:numId w:val="124"/>
        </w:numPr>
        <w:tabs>
          <w:tab w:val="left" w:pos="709"/>
          <w:tab w:val="left" w:pos="1389"/>
          <w:tab w:val="left" w:pos="1390"/>
        </w:tabs>
        <w:spacing w:before="122" w:line="316" w:lineRule="auto"/>
        <w:ind w:left="0" w:right="623" w:firstLine="284"/>
        <w:jc w:val="left"/>
        <w:rPr>
          <w:sz w:val="24"/>
        </w:rPr>
      </w:pPr>
      <w:r w:rsidRPr="00B75135">
        <w:rPr>
          <w:sz w:val="24"/>
        </w:rPr>
        <w:t>использовать Общевоинские уставы ВС РФ при подготовке к прохождению военной службы по призыву,</w:t>
      </w:r>
      <w:r w:rsidRPr="00B75135">
        <w:rPr>
          <w:spacing w:val="-3"/>
          <w:sz w:val="24"/>
        </w:rPr>
        <w:t xml:space="preserve"> </w:t>
      </w:r>
      <w:r w:rsidRPr="00B75135">
        <w:rPr>
          <w:sz w:val="24"/>
        </w:rPr>
        <w:t>контракту;</w:t>
      </w:r>
    </w:p>
    <w:p w:rsidR="00EC35FC" w:rsidRPr="00B75135" w:rsidRDefault="00EC35FC" w:rsidP="00EC35FC">
      <w:pPr>
        <w:pStyle w:val="ac"/>
        <w:numPr>
          <w:ilvl w:val="0"/>
          <w:numId w:val="124"/>
        </w:numPr>
        <w:tabs>
          <w:tab w:val="left" w:pos="709"/>
          <w:tab w:val="left" w:pos="1389"/>
          <w:tab w:val="left" w:pos="1390"/>
          <w:tab w:val="left" w:pos="4808"/>
          <w:tab w:val="left" w:pos="7381"/>
        </w:tabs>
        <w:spacing w:before="49" w:line="314" w:lineRule="auto"/>
        <w:ind w:left="0" w:right="828" w:firstLine="284"/>
        <w:jc w:val="left"/>
        <w:rPr>
          <w:sz w:val="24"/>
        </w:rPr>
      </w:pPr>
      <w:r w:rsidRPr="00B75135">
        <w:rPr>
          <w:sz w:val="24"/>
        </w:rPr>
        <w:t xml:space="preserve">описывать   порядок </w:t>
      </w:r>
      <w:r w:rsidRPr="00B75135">
        <w:rPr>
          <w:spacing w:val="55"/>
          <w:sz w:val="24"/>
        </w:rPr>
        <w:t xml:space="preserve"> </w:t>
      </w:r>
      <w:r w:rsidRPr="00B75135">
        <w:rPr>
          <w:sz w:val="24"/>
        </w:rPr>
        <w:t xml:space="preserve">и </w:t>
      </w:r>
      <w:r w:rsidRPr="00B75135">
        <w:rPr>
          <w:spacing w:val="57"/>
          <w:sz w:val="24"/>
        </w:rPr>
        <w:t xml:space="preserve"> </w:t>
      </w:r>
      <w:r w:rsidRPr="00B75135">
        <w:rPr>
          <w:sz w:val="24"/>
        </w:rPr>
        <w:t>сроки</w:t>
      </w:r>
      <w:r w:rsidRPr="00B75135">
        <w:rPr>
          <w:sz w:val="24"/>
        </w:rPr>
        <w:tab/>
        <w:t xml:space="preserve">прохождения  </w:t>
      </w:r>
      <w:r w:rsidRPr="00B75135">
        <w:rPr>
          <w:spacing w:val="9"/>
          <w:sz w:val="24"/>
        </w:rPr>
        <w:t xml:space="preserve"> </w:t>
      </w:r>
      <w:r w:rsidRPr="00B75135">
        <w:rPr>
          <w:sz w:val="24"/>
        </w:rPr>
        <w:t>службы</w:t>
      </w:r>
      <w:r w:rsidRPr="00B75135">
        <w:rPr>
          <w:sz w:val="24"/>
        </w:rPr>
        <w:tab/>
        <w:t>по призыву, контракту и альтернативной гражданской службы;</w:t>
      </w:r>
    </w:p>
    <w:p w:rsidR="00EC35FC" w:rsidRPr="00B75135" w:rsidRDefault="00EC35FC" w:rsidP="00EC35FC">
      <w:pPr>
        <w:pStyle w:val="ac"/>
        <w:numPr>
          <w:ilvl w:val="0"/>
          <w:numId w:val="124"/>
        </w:numPr>
        <w:tabs>
          <w:tab w:val="left" w:pos="709"/>
          <w:tab w:val="left" w:pos="1389"/>
          <w:tab w:val="left" w:pos="1390"/>
        </w:tabs>
        <w:spacing w:before="57" w:line="314" w:lineRule="auto"/>
        <w:ind w:left="0" w:right="1194" w:firstLine="284"/>
        <w:jc w:val="left"/>
        <w:rPr>
          <w:sz w:val="24"/>
        </w:rPr>
      </w:pPr>
      <w:r w:rsidRPr="00B75135">
        <w:rPr>
          <w:sz w:val="24"/>
        </w:rPr>
        <w:t>объяснять порядок назначения на воинскую должность, присвоения и лишения воинского</w:t>
      </w:r>
      <w:r w:rsidRPr="00B75135">
        <w:rPr>
          <w:spacing w:val="-3"/>
          <w:sz w:val="24"/>
        </w:rPr>
        <w:t xml:space="preserve"> </w:t>
      </w:r>
      <w:r w:rsidRPr="00B75135">
        <w:rPr>
          <w:sz w:val="24"/>
        </w:rPr>
        <w:t>звания;</w:t>
      </w:r>
    </w:p>
    <w:p w:rsidR="00EC35FC" w:rsidRPr="00B75135" w:rsidRDefault="00EC35FC" w:rsidP="00EC35FC">
      <w:pPr>
        <w:pStyle w:val="ac"/>
        <w:numPr>
          <w:ilvl w:val="0"/>
          <w:numId w:val="124"/>
        </w:numPr>
        <w:tabs>
          <w:tab w:val="left" w:pos="709"/>
          <w:tab w:val="left" w:pos="1389"/>
          <w:tab w:val="left" w:pos="1390"/>
        </w:tabs>
        <w:spacing w:before="54"/>
        <w:ind w:left="0" w:firstLine="284"/>
        <w:jc w:val="left"/>
        <w:rPr>
          <w:sz w:val="24"/>
        </w:rPr>
      </w:pPr>
      <w:r w:rsidRPr="00B75135">
        <w:rPr>
          <w:spacing w:val="-8"/>
          <w:sz w:val="24"/>
        </w:rPr>
        <w:t>различать</w:t>
      </w:r>
      <w:r w:rsidRPr="00B75135">
        <w:rPr>
          <w:spacing w:val="-23"/>
          <w:sz w:val="24"/>
        </w:rPr>
        <w:t xml:space="preserve"> </w:t>
      </w:r>
      <w:r w:rsidRPr="00B75135">
        <w:rPr>
          <w:spacing w:val="-8"/>
          <w:sz w:val="24"/>
        </w:rPr>
        <w:t>военную</w:t>
      </w:r>
      <w:r w:rsidRPr="00B75135">
        <w:rPr>
          <w:spacing w:val="-24"/>
          <w:sz w:val="24"/>
        </w:rPr>
        <w:t xml:space="preserve"> </w:t>
      </w:r>
      <w:r w:rsidRPr="00B75135">
        <w:rPr>
          <w:spacing w:val="-5"/>
          <w:sz w:val="24"/>
        </w:rPr>
        <w:t>форму</w:t>
      </w:r>
      <w:r w:rsidRPr="00B75135">
        <w:rPr>
          <w:spacing w:val="-28"/>
          <w:sz w:val="24"/>
        </w:rPr>
        <w:t xml:space="preserve"> </w:t>
      </w:r>
      <w:r w:rsidRPr="00B75135">
        <w:rPr>
          <w:spacing w:val="-7"/>
          <w:sz w:val="24"/>
        </w:rPr>
        <w:t>одежды</w:t>
      </w:r>
      <w:r w:rsidRPr="00B75135">
        <w:rPr>
          <w:spacing w:val="-25"/>
          <w:sz w:val="24"/>
        </w:rPr>
        <w:t xml:space="preserve"> </w:t>
      </w:r>
      <w:r w:rsidRPr="00B75135">
        <w:rPr>
          <w:sz w:val="24"/>
        </w:rPr>
        <w:t>и</w:t>
      </w:r>
      <w:r w:rsidRPr="00B75135">
        <w:rPr>
          <w:spacing w:val="-15"/>
          <w:sz w:val="24"/>
        </w:rPr>
        <w:t xml:space="preserve"> </w:t>
      </w:r>
      <w:r w:rsidRPr="00B75135">
        <w:rPr>
          <w:spacing w:val="-6"/>
          <w:sz w:val="24"/>
        </w:rPr>
        <w:t>знаки</w:t>
      </w:r>
      <w:r w:rsidRPr="00B75135">
        <w:rPr>
          <w:spacing w:val="-21"/>
          <w:sz w:val="24"/>
        </w:rPr>
        <w:t xml:space="preserve"> </w:t>
      </w:r>
      <w:r w:rsidRPr="00B75135">
        <w:rPr>
          <w:spacing w:val="-8"/>
          <w:sz w:val="24"/>
        </w:rPr>
        <w:t>различия</w:t>
      </w:r>
      <w:r w:rsidRPr="00B75135">
        <w:rPr>
          <w:spacing w:val="-24"/>
          <w:sz w:val="24"/>
        </w:rPr>
        <w:t xml:space="preserve"> </w:t>
      </w:r>
      <w:r w:rsidRPr="00B75135">
        <w:rPr>
          <w:spacing w:val="-9"/>
          <w:sz w:val="24"/>
        </w:rPr>
        <w:t>военнослужащих</w:t>
      </w:r>
      <w:r w:rsidRPr="00B75135">
        <w:rPr>
          <w:spacing w:val="-20"/>
          <w:sz w:val="24"/>
        </w:rPr>
        <w:t xml:space="preserve"> </w:t>
      </w:r>
      <w:r w:rsidRPr="00B75135">
        <w:rPr>
          <w:spacing w:val="-4"/>
          <w:sz w:val="24"/>
        </w:rPr>
        <w:t>ВС</w:t>
      </w:r>
      <w:r w:rsidRPr="00B75135">
        <w:rPr>
          <w:spacing w:val="-21"/>
          <w:sz w:val="24"/>
        </w:rPr>
        <w:t xml:space="preserve"> </w:t>
      </w:r>
      <w:r w:rsidRPr="00B75135">
        <w:rPr>
          <w:spacing w:val="-5"/>
          <w:sz w:val="24"/>
        </w:rPr>
        <w:t>РФ;</w:t>
      </w:r>
    </w:p>
    <w:p w:rsidR="00EC35FC" w:rsidRPr="00B75135" w:rsidRDefault="00EC35FC" w:rsidP="00EC35FC">
      <w:pPr>
        <w:pStyle w:val="ac"/>
        <w:numPr>
          <w:ilvl w:val="0"/>
          <w:numId w:val="124"/>
        </w:numPr>
        <w:tabs>
          <w:tab w:val="left" w:pos="709"/>
          <w:tab w:val="left" w:pos="1389"/>
          <w:tab w:val="left" w:pos="1390"/>
        </w:tabs>
        <w:spacing w:before="120"/>
        <w:ind w:left="0" w:firstLine="284"/>
        <w:jc w:val="left"/>
        <w:rPr>
          <w:sz w:val="24"/>
        </w:rPr>
      </w:pPr>
      <w:r w:rsidRPr="00B75135">
        <w:rPr>
          <w:sz w:val="24"/>
        </w:rPr>
        <w:t>описывать основание увольнения с военной</w:t>
      </w:r>
      <w:r w:rsidRPr="00B75135">
        <w:rPr>
          <w:spacing w:val="-2"/>
          <w:sz w:val="24"/>
        </w:rPr>
        <w:t xml:space="preserve"> </w:t>
      </w:r>
      <w:r w:rsidRPr="00B75135">
        <w:rPr>
          <w:sz w:val="24"/>
        </w:rPr>
        <w:t>службы;</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раскрывать предназначение</w:t>
      </w:r>
      <w:r w:rsidRPr="00B75135">
        <w:rPr>
          <w:spacing w:val="-2"/>
          <w:sz w:val="24"/>
        </w:rPr>
        <w:t xml:space="preserve"> </w:t>
      </w:r>
      <w:r w:rsidRPr="00B75135">
        <w:rPr>
          <w:sz w:val="24"/>
        </w:rPr>
        <w:t>запаса;</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объяснять порядок зачисления и пребывания в</w:t>
      </w:r>
      <w:r w:rsidRPr="00B75135">
        <w:rPr>
          <w:spacing w:val="-10"/>
          <w:sz w:val="24"/>
        </w:rPr>
        <w:t xml:space="preserve"> </w:t>
      </w:r>
      <w:r w:rsidRPr="00B75135">
        <w:rPr>
          <w:sz w:val="24"/>
        </w:rPr>
        <w:t>запасе;</w:t>
      </w:r>
    </w:p>
    <w:p w:rsidR="00EC35FC" w:rsidRPr="00B75135" w:rsidRDefault="00EC35FC" w:rsidP="00EC35FC">
      <w:pPr>
        <w:pStyle w:val="ac"/>
        <w:numPr>
          <w:ilvl w:val="0"/>
          <w:numId w:val="124"/>
        </w:numPr>
        <w:tabs>
          <w:tab w:val="left" w:pos="709"/>
          <w:tab w:val="left" w:pos="1389"/>
          <w:tab w:val="left" w:pos="1390"/>
        </w:tabs>
        <w:spacing w:before="118"/>
        <w:ind w:left="0" w:firstLine="284"/>
        <w:jc w:val="left"/>
        <w:rPr>
          <w:sz w:val="24"/>
        </w:rPr>
      </w:pPr>
      <w:r w:rsidRPr="00B75135">
        <w:rPr>
          <w:sz w:val="24"/>
        </w:rPr>
        <w:t>раскрывать предназначение мобилизационного резерва;</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объяснять порядок заключения контракта и сроки пребывания в</w:t>
      </w:r>
      <w:r w:rsidRPr="00B75135">
        <w:rPr>
          <w:spacing w:val="-14"/>
          <w:sz w:val="24"/>
        </w:rPr>
        <w:t xml:space="preserve"> </w:t>
      </w:r>
      <w:r w:rsidRPr="00B75135">
        <w:rPr>
          <w:sz w:val="24"/>
        </w:rPr>
        <w:t>резерве.</w:t>
      </w:r>
    </w:p>
    <w:p w:rsidR="00EC35FC" w:rsidRPr="00B75135" w:rsidRDefault="00EC35FC" w:rsidP="00EC35FC">
      <w:pPr>
        <w:pStyle w:val="1a"/>
        <w:tabs>
          <w:tab w:val="left" w:pos="709"/>
        </w:tabs>
        <w:spacing w:before="79"/>
        <w:ind w:left="0"/>
        <w:jc w:val="left"/>
      </w:pPr>
      <w:bookmarkStart w:id="267" w:name="_Toc65592873"/>
      <w:bookmarkStart w:id="268" w:name="_Toc65593213"/>
      <w:bookmarkStart w:id="269" w:name="_Toc65711167"/>
      <w:r w:rsidRPr="00B75135">
        <w:t>Элементы начальной военной подготовки</w:t>
      </w:r>
      <w:bookmarkEnd w:id="267"/>
      <w:bookmarkEnd w:id="268"/>
      <w:bookmarkEnd w:id="269"/>
    </w:p>
    <w:p w:rsidR="00EC35FC" w:rsidRPr="00B75135" w:rsidRDefault="00EC35FC" w:rsidP="00EC35FC">
      <w:pPr>
        <w:pStyle w:val="ac"/>
        <w:numPr>
          <w:ilvl w:val="0"/>
          <w:numId w:val="124"/>
        </w:numPr>
        <w:tabs>
          <w:tab w:val="left" w:pos="709"/>
          <w:tab w:val="left" w:pos="1389"/>
          <w:tab w:val="left" w:pos="1390"/>
        </w:tabs>
        <w:spacing w:before="129"/>
        <w:ind w:left="0" w:firstLine="284"/>
        <w:jc w:val="left"/>
        <w:rPr>
          <w:sz w:val="24"/>
        </w:rPr>
      </w:pPr>
      <w:r w:rsidRPr="00B75135">
        <w:rPr>
          <w:sz w:val="24"/>
        </w:rPr>
        <w:t>Комментировать назначение Строевого устава ВС</w:t>
      </w:r>
      <w:r w:rsidRPr="00B75135">
        <w:rPr>
          <w:spacing w:val="-2"/>
          <w:sz w:val="24"/>
        </w:rPr>
        <w:t xml:space="preserve"> </w:t>
      </w:r>
      <w:r w:rsidRPr="00B75135">
        <w:rPr>
          <w:sz w:val="24"/>
        </w:rPr>
        <w:t>РФ;</w:t>
      </w:r>
    </w:p>
    <w:p w:rsidR="00EC35FC" w:rsidRPr="00B75135" w:rsidRDefault="00EC35FC" w:rsidP="00EC35FC">
      <w:pPr>
        <w:pStyle w:val="ac"/>
        <w:numPr>
          <w:ilvl w:val="0"/>
          <w:numId w:val="124"/>
        </w:numPr>
        <w:tabs>
          <w:tab w:val="left" w:pos="709"/>
          <w:tab w:val="left" w:pos="1389"/>
          <w:tab w:val="left" w:pos="1390"/>
        </w:tabs>
        <w:spacing w:before="119"/>
        <w:ind w:left="0" w:firstLine="284"/>
        <w:jc w:val="left"/>
        <w:rPr>
          <w:sz w:val="24"/>
        </w:rPr>
      </w:pPr>
      <w:r w:rsidRPr="00B75135">
        <w:rPr>
          <w:sz w:val="24"/>
        </w:rPr>
        <w:t>использовать Строевой устав ВС РФ при обучении элементам строевой</w:t>
      </w:r>
      <w:r w:rsidRPr="00B75135">
        <w:rPr>
          <w:spacing w:val="-25"/>
          <w:sz w:val="24"/>
        </w:rPr>
        <w:t xml:space="preserve"> </w:t>
      </w:r>
      <w:r w:rsidRPr="00B75135">
        <w:rPr>
          <w:sz w:val="24"/>
        </w:rPr>
        <w:t>подготовки;</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оперировать основными понятиями Строевого устава ВС РФ;</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выполнять строевые приемы и движение без</w:t>
      </w:r>
      <w:r w:rsidRPr="00B75135">
        <w:rPr>
          <w:spacing w:val="-5"/>
          <w:sz w:val="24"/>
        </w:rPr>
        <w:t xml:space="preserve"> </w:t>
      </w:r>
      <w:r w:rsidRPr="00B75135">
        <w:rPr>
          <w:sz w:val="24"/>
        </w:rPr>
        <w:t>оружия;</w:t>
      </w:r>
    </w:p>
    <w:p w:rsidR="00EC35FC" w:rsidRPr="00B75135" w:rsidRDefault="00EC35FC" w:rsidP="00EC35FC">
      <w:pPr>
        <w:pStyle w:val="ac"/>
        <w:numPr>
          <w:ilvl w:val="0"/>
          <w:numId w:val="124"/>
        </w:numPr>
        <w:tabs>
          <w:tab w:val="left" w:pos="709"/>
          <w:tab w:val="left" w:pos="1389"/>
          <w:tab w:val="left" w:pos="1390"/>
        </w:tabs>
        <w:spacing w:before="120" w:line="314" w:lineRule="auto"/>
        <w:ind w:left="0" w:right="492" w:firstLine="284"/>
        <w:jc w:val="left"/>
        <w:rPr>
          <w:sz w:val="24"/>
        </w:rPr>
      </w:pPr>
      <w:r w:rsidRPr="00B75135">
        <w:rPr>
          <w:sz w:val="24"/>
        </w:rPr>
        <w:t>выполнять воинское приветствие без оружия на месте и в движении, выход из строя и возвращение в строй, подход к начальнику и отход от</w:t>
      </w:r>
      <w:r w:rsidRPr="00B75135">
        <w:rPr>
          <w:spacing w:val="-25"/>
          <w:sz w:val="24"/>
        </w:rPr>
        <w:t xml:space="preserve"> </w:t>
      </w:r>
      <w:r w:rsidRPr="00B75135">
        <w:rPr>
          <w:sz w:val="24"/>
        </w:rPr>
        <w:t>него;</w:t>
      </w:r>
    </w:p>
    <w:p w:rsidR="00EC35FC" w:rsidRPr="00B75135" w:rsidRDefault="00EC35FC" w:rsidP="00EC35FC">
      <w:pPr>
        <w:pStyle w:val="ac"/>
        <w:numPr>
          <w:ilvl w:val="0"/>
          <w:numId w:val="124"/>
        </w:numPr>
        <w:tabs>
          <w:tab w:val="left" w:pos="709"/>
          <w:tab w:val="left" w:pos="1389"/>
          <w:tab w:val="left" w:pos="1390"/>
        </w:tabs>
        <w:spacing w:before="54"/>
        <w:ind w:left="0" w:firstLine="284"/>
        <w:jc w:val="left"/>
        <w:rPr>
          <w:sz w:val="24"/>
        </w:rPr>
      </w:pPr>
      <w:r w:rsidRPr="00B75135">
        <w:rPr>
          <w:sz w:val="24"/>
        </w:rPr>
        <w:t>выполнять строевые приемы в составе отделения на месте и в</w:t>
      </w:r>
      <w:r w:rsidRPr="00B75135">
        <w:rPr>
          <w:spacing w:val="-13"/>
          <w:sz w:val="24"/>
        </w:rPr>
        <w:t xml:space="preserve"> </w:t>
      </w:r>
      <w:r w:rsidRPr="00B75135">
        <w:rPr>
          <w:sz w:val="24"/>
        </w:rPr>
        <w:t>движении;</w:t>
      </w:r>
    </w:p>
    <w:p w:rsidR="00EC35FC" w:rsidRPr="00B75135" w:rsidRDefault="00EC35FC" w:rsidP="00EC35FC">
      <w:pPr>
        <w:pStyle w:val="ac"/>
        <w:numPr>
          <w:ilvl w:val="0"/>
          <w:numId w:val="124"/>
        </w:numPr>
        <w:tabs>
          <w:tab w:val="left" w:pos="709"/>
          <w:tab w:val="left" w:pos="1389"/>
          <w:tab w:val="left" w:pos="1390"/>
        </w:tabs>
        <w:spacing w:before="123"/>
        <w:ind w:left="0" w:firstLine="284"/>
        <w:jc w:val="left"/>
        <w:rPr>
          <w:sz w:val="24"/>
        </w:rPr>
      </w:pPr>
      <w:r w:rsidRPr="00B75135">
        <w:rPr>
          <w:sz w:val="24"/>
        </w:rPr>
        <w:t>приводить примеры команд управления строем с помощью</w:t>
      </w:r>
      <w:r w:rsidRPr="00B75135">
        <w:rPr>
          <w:spacing w:val="-4"/>
          <w:sz w:val="24"/>
        </w:rPr>
        <w:t xml:space="preserve"> </w:t>
      </w:r>
      <w:r w:rsidRPr="00B75135">
        <w:rPr>
          <w:sz w:val="24"/>
        </w:rPr>
        <w:t>голоса;</w:t>
      </w:r>
    </w:p>
    <w:p w:rsidR="00EC35FC" w:rsidRPr="00B75135" w:rsidRDefault="00EC35FC" w:rsidP="00EC35FC">
      <w:pPr>
        <w:pStyle w:val="ac"/>
        <w:numPr>
          <w:ilvl w:val="0"/>
          <w:numId w:val="124"/>
        </w:numPr>
        <w:tabs>
          <w:tab w:val="left" w:pos="709"/>
          <w:tab w:val="left" w:pos="1389"/>
          <w:tab w:val="left" w:pos="1390"/>
        </w:tabs>
        <w:spacing w:before="59"/>
        <w:ind w:left="0" w:firstLine="284"/>
        <w:jc w:val="left"/>
        <w:rPr>
          <w:sz w:val="24"/>
        </w:rPr>
      </w:pPr>
      <w:r w:rsidRPr="00B75135">
        <w:rPr>
          <w:sz w:val="24"/>
        </w:rPr>
        <w:t>описывать назначение, боевые свойства и общее устройство автомата</w:t>
      </w:r>
      <w:r w:rsidRPr="00B75135">
        <w:rPr>
          <w:spacing w:val="-20"/>
          <w:sz w:val="24"/>
        </w:rPr>
        <w:t xml:space="preserve"> </w:t>
      </w:r>
      <w:r w:rsidRPr="00B75135">
        <w:rPr>
          <w:sz w:val="24"/>
        </w:rPr>
        <w:t>Калашникова;</w:t>
      </w:r>
    </w:p>
    <w:p w:rsidR="00EC35FC" w:rsidRPr="00B75135" w:rsidRDefault="00EC35FC" w:rsidP="00EC35FC">
      <w:pPr>
        <w:pStyle w:val="ac"/>
        <w:numPr>
          <w:ilvl w:val="0"/>
          <w:numId w:val="124"/>
        </w:numPr>
        <w:tabs>
          <w:tab w:val="left" w:pos="709"/>
          <w:tab w:val="left" w:pos="1389"/>
          <w:tab w:val="left" w:pos="1390"/>
        </w:tabs>
        <w:spacing w:before="122" w:line="314" w:lineRule="auto"/>
        <w:ind w:left="0" w:right="599" w:firstLine="284"/>
        <w:jc w:val="left"/>
        <w:rPr>
          <w:sz w:val="24"/>
        </w:rPr>
      </w:pPr>
      <w:r w:rsidRPr="00B75135">
        <w:rPr>
          <w:sz w:val="24"/>
        </w:rPr>
        <w:t>выполнять неполную разборку и сборку автомата Калашникова для чистки и смазки; описывать порядок хранения</w:t>
      </w:r>
      <w:r w:rsidRPr="00B75135">
        <w:rPr>
          <w:spacing w:val="-2"/>
          <w:sz w:val="24"/>
        </w:rPr>
        <w:t xml:space="preserve"> </w:t>
      </w:r>
      <w:r w:rsidRPr="00B75135">
        <w:rPr>
          <w:sz w:val="24"/>
        </w:rPr>
        <w:t>автомата;</w:t>
      </w:r>
    </w:p>
    <w:p w:rsidR="00EC35FC" w:rsidRPr="00B75135" w:rsidRDefault="00EC35FC" w:rsidP="00EC35FC">
      <w:pPr>
        <w:pStyle w:val="ac"/>
        <w:numPr>
          <w:ilvl w:val="0"/>
          <w:numId w:val="124"/>
        </w:numPr>
        <w:tabs>
          <w:tab w:val="left" w:pos="709"/>
          <w:tab w:val="left" w:pos="1389"/>
          <w:tab w:val="left" w:pos="1390"/>
        </w:tabs>
        <w:spacing w:before="55"/>
        <w:ind w:left="0" w:firstLine="284"/>
        <w:jc w:val="left"/>
        <w:rPr>
          <w:sz w:val="24"/>
        </w:rPr>
      </w:pPr>
      <w:r w:rsidRPr="00B75135">
        <w:rPr>
          <w:sz w:val="24"/>
        </w:rPr>
        <w:t>различать составляющие</w:t>
      </w:r>
      <w:r w:rsidRPr="00B75135">
        <w:rPr>
          <w:spacing w:val="-3"/>
          <w:sz w:val="24"/>
        </w:rPr>
        <w:t xml:space="preserve"> </w:t>
      </w:r>
      <w:r w:rsidRPr="00B75135">
        <w:rPr>
          <w:sz w:val="24"/>
        </w:rPr>
        <w:t>патрона;</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снаряжать магазин</w:t>
      </w:r>
      <w:r w:rsidRPr="00B75135">
        <w:rPr>
          <w:spacing w:val="-1"/>
          <w:sz w:val="24"/>
        </w:rPr>
        <w:t xml:space="preserve"> </w:t>
      </w:r>
      <w:r w:rsidRPr="00B75135">
        <w:rPr>
          <w:sz w:val="24"/>
        </w:rPr>
        <w:t>патронами;</w:t>
      </w:r>
    </w:p>
    <w:p w:rsidR="00EC35FC" w:rsidRPr="00B75135" w:rsidRDefault="00EC35FC" w:rsidP="00EC35FC">
      <w:pPr>
        <w:pStyle w:val="ac"/>
        <w:numPr>
          <w:ilvl w:val="0"/>
          <w:numId w:val="124"/>
        </w:numPr>
        <w:tabs>
          <w:tab w:val="left" w:pos="709"/>
          <w:tab w:val="left" w:pos="1389"/>
          <w:tab w:val="left" w:pos="1390"/>
        </w:tabs>
        <w:spacing w:before="119" w:line="316" w:lineRule="auto"/>
        <w:ind w:left="0" w:right="473" w:firstLine="284"/>
        <w:jc w:val="left"/>
        <w:rPr>
          <w:sz w:val="24"/>
        </w:rPr>
      </w:pPr>
      <w:r w:rsidRPr="00B75135">
        <w:rPr>
          <w:sz w:val="24"/>
        </w:rPr>
        <w:t>выполнять меры безопасности при обращении с автоматом Калашникова и патронами в повседневной жизнедеятельности и при проведении</w:t>
      </w:r>
      <w:r w:rsidRPr="00B75135">
        <w:rPr>
          <w:spacing w:val="-4"/>
          <w:sz w:val="24"/>
        </w:rPr>
        <w:t xml:space="preserve"> </w:t>
      </w:r>
      <w:r w:rsidRPr="00B75135">
        <w:rPr>
          <w:sz w:val="24"/>
        </w:rPr>
        <w:t>стрельб;</w:t>
      </w:r>
    </w:p>
    <w:p w:rsidR="00EC35FC" w:rsidRPr="00B75135" w:rsidRDefault="00EC35FC" w:rsidP="00EC35FC">
      <w:pPr>
        <w:pStyle w:val="ac"/>
        <w:numPr>
          <w:ilvl w:val="0"/>
          <w:numId w:val="124"/>
        </w:numPr>
        <w:tabs>
          <w:tab w:val="left" w:pos="709"/>
          <w:tab w:val="left" w:pos="1389"/>
          <w:tab w:val="left" w:pos="1390"/>
        </w:tabs>
        <w:spacing w:before="49"/>
        <w:ind w:left="0" w:firstLine="284"/>
        <w:jc w:val="left"/>
        <w:rPr>
          <w:sz w:val="24"/>
        </w:rPr>
      </w:pPr>
      <w:r w:rsidRPr="00B75135">
        <w:rPr>
          <w:sz w:val="24"/>
        </w:rPr>
        <w:t>описывать явление выстрела и его практическое</w:t>
      </w:r>
      <w:r w:rsidRPr="00B75135">
        <w:rPr>
          <w:spacing w:val="-7"/>
          <w:sz w:val="24"/>
        </w:rPr>
        <w:t xml:space="preserve"> </w:t>
      </w:r>
      <w:r w:rsidRPr="00B75135">
        <w:rPr>
          <w:sz w:val="24"/>
        </w:rPr>
        <w:t>значение;</w:t>
      </w:r>
    </w:p>
    <w:p w:rsidR="00EC35FC" w:rsidRPr="00B75135" w:rsidRDefault="00EC35FC" w:rsidP="00EC35FC">
      <w:pPr>
        <w:pStyle w:val="ac"/>
        <w:numPr>
          <w:ilvl w:val="0"/>
          <w:numId w:val="124"/>
        </w:numPr>
        <w:tabs>
          <w:tab w:val="left" w:pos="709"/>
          <w:tab w:val="left" w:pos="1389"/>
          <w:tab w:val="left" w:pos="1390"/>
        </w:tabs>
        <w:spacing w:before="122" w:line="316" w:lineRule="auto"/>
        <w:ind w:left="0" w:right="571" w:firstLine="284"/>
        <w:jc w:val="left"/>
        <w:rPr>
          <w:sz w:val="24"/>
        </w:rPr>
      </w:pPr>
      <w:r w:rsidRPr="00B75135">
        <w:rPr>
          <w:sz w:val="24"/>
        </w:rPr>
        <w:lastRenderedPageBreak/>
        <w:t>объяснять значение начальной скорости пули, траектории полета пули, пробивного и убойного действия пули при поражении</w:t>
      </w:r>
      <w:r w:rsidRPr="00B75135">
        <w:rPr>
          <w:spacing w:val="-5"/>
          <w:sz w:val="24"/>
        </w:rPr>
        <w:t xml:space="preserve"> </w:t>
      </w:r>
      <w:r w:rsidRPr="00B75135">
        <w:rPr>
          <w:sz w:val="24"/>
        </w:rPr>
        <w:t>противника;</w:t>
      </w:r>
    </w:p>
    <w:p w:rsidR="00EC35FC" w:rsidRPr="00B75135" w:rsidRDefault="00EC35FC" w:rsidP="00EC35FC">
      <w:pPr>
        <w:pStyle w:val="ac"/>
        <w:numPr>
          <w:ilvl w:val="0"/>
          <w:numId w:val="124"/>
        </w:numPr>
        <w:tabs>
          <w:tab w:val="left" w:pos="709"/>
          <w:tab w:val="left" w:pos="1389"/>
          <w:tab w:val="left" w:pos="1390"/>
        </w:tabs>
        <w:spacing w:before="51"/>
        <w:ind w:left="0" w:firstLine="284"/>
        <w:jc w:val="left"/>
        <w:rPr>
          <w:sz w:val="24"/>
        </w:rPr>
      </w:pPr>
      <w:r w:rsidRPr="00B75135">
        <w:rPr>
          <w:sz w:val="24"/>
        </w:rPr>
        <w:t>объяснять влияние отдачи оружия на результат</w:t>
      </w:r>
      <w:r w:rsidRPr="00B75135">
        <w:rPr>
          <w:spacing w:val="-6"/>
          <w:sz w:val="24"/>
        </w:rPr>
        <w:t xml:space="preserve"> </w:t>
      </w:r>
      <w:r w:rsidRPr="00B75135">
        <w:rPr>
          <w:sz w:val="24"/>
        </w:rPr>
        <w:t>выстрела;</w:t>
      </w:r>
    </w:p>
    <w:p w:rsidR="00EC35FC" w:rsidRPr="00B75135" w:rsidRDefault="00EC35FC" w:rsidP="00EC35FC">
      <w:pPr>
        <w:pStyle w:val="ac"/>
        <w:numPr>
          <w:ilvl w:val="0"/>
          <w:numId w:val="124"/>
        </w:numPr>
        <w:tabs>
          <w:tab w:val="left" w:pos="709"/>
          <w:tab w:val="left" w:pos="1389"/>
          <w:tab w:val="left" w:pos="1390"/>
        </w:tabs>
        <w:spacing w:before="117" w:line="316" w:lineRule="auto"/>
        <w:ind w:left="0" w:right="684" w:firstLine="284"/>
        <w:jc w:val="left"/>
        <w:rPr>
          <w:sz w:val="24"/>
        </w:rPr>
      </w:pPr>
      <w:r w:rsidRPr="00B75135">
        <w:rPr>
          <w:sz w:val="24"/>
        </w:rPr>
        <w:t>выбирать прицел и правильную точку прицеливания для стрельбы по неподвижным целям;</w:t>
      </w:r>
    </w:p>
    <w:p w:rsidR="00EC35FC" w:rsidRPr="00B75135" w:rsidRDefault="00EC35FC" w:rsidP="00EC35FC">
      <w:pPr>
        <w:pStyle w:val="ac"/>
        <w:numPr>
          <w:ilvl w:val="0"/>
          <w:numId w:val="124"/>
        </w:numPr>
        <w:tabs>
          <w:tab w:val="left" w:pos="709"/>
          <w:tab w:val="left" w:pos="1389"/>
          <w:tab w:val="left" w:pos="1390"/>
        </w:tabs>
        <w:spacing w:before="51"/>
        <w:ind w:left="0" w:firstLine="284"/>
        <w:jc w:val="left"/>
        <w:rPr>
          <w:sz w:val="24"/>
        </w:rPr>
      </w:pPr>
      <w:r w:rsidRPr="00B75135">
        <w:rPr>
          <w:sz w:val="24"/>
        </w:rPr>
        <w:t>объяснять ошибки прицеливания по результатам</w:t>
      </w:r>
      <w:r w:rsidRPr="00B75135">
        <w:rPr>
          <w:spacing w:val="1"/>
          <w:sz w:val="24"/>
        </w:rPr>
        <w:t xml:space="preserve"> </w:t>
      </w:r>
      <w:r w:rsidRPr="00B75135">
        <w:rPr>
          <w:sz w:val="24"/>
        </w:rPr>
        <w:t>стрельбы;</w:t>
      </w:r>
    </w:p>
    <w:p w:rsidR="00EC35FC" w:rsidRPr="00B75135" w:rsidRDefault="00EC35FC" w:rsidP="00EC35FC">
      <w:pPr>
        <w:pStyle w:val="ac"/>
        <w:numPr>
          <w:ilvl w:val="0"/>
          <w:numId w:val="124"/>
        </w:numPr>
        <w:tabs>
          <w:tab w:val="left" w:pos="709"/>
          <w:tab w:val="left" w:pos="1389"/>
          <w:tab w:val="left" w:pos="1390"/>
        </w:tabs>
        <w:spacing w:before="120"/>
        <w:ind w:left="0" w:firstLine="284"/>
        <w:jc w:val="left"/>
        <w:rPr>
          <w:sz w:val="24"/>
        </w:rPr>
      </w:pPr>
      <w:r w:rsidRPr="00B75135">
        <w:rPr>
          <w:sz w:val="24"/>
        </w:rPr>
        <w:t>выполнять изготовку к</w:t>
      </w:r>
      <w:r w:rsidRPr="00B75135">
        <w:rPr>
          <w:spacing w:val="-10"/>
          <w:sz w:val="24"/>
        </w:rPr>
        <w:t xml:space="preserve"> </w:t>
      </w:r>
      <w:r w:rsidRPr="00B75135">
        <w:rPr>
          <w:sz w:val="24"/>
        </w:rPr>
        <w:t>стрельбе;</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производить</w:t>
      </w:r>
      <w:r w:rsidRPr="00B75135">
        <w:rPr>
          <w:spacing w:val="-1"/>
          <w:sz w:val="24"/>
        </w:rPr>
        <w:t xml:space="preserve"> </w:t>
      </w:r>
      <w:r w:rsidRPr="00B75135">
        <w:rPr>
          <w:sz w:val="24"/>
        </w:rPr>
        <w:t>стрельбу;</w:t>
      </w:r>
    </w:p>
    <w:p w:rsidR="00EC35FC" w:rsidRPr="00B75135" w:rsidRDefault="00EC35FC" w:rsidP="00EC35FC">
      <w:pPr>
        <w:pStyle w:val="ac"/>
        <w:numPr>
          <w:ilvl w:val="0"/>
          <w:numId w:val="124"/>
        </w:numPr>
        <w:tabs>
          <w:tab w:val="left" w:pos="709"/>
          <w:tab w:val="left" w:pos="1389"/>
          <w:tab w:val="left" w:pos="1390"/>
        </w:tabs>
        <w:spacing w:before="120"/>
        <w:ind w:left="0" w:firstLine="284"/>
        <w:jc w:val="left"/>
        <w:rPr>
          <w:sz w:val="24"/>
        </w:rPr>
      </w:pPr>
      <w:r w:rsidRPr="00B75135">
        <w:rPr>
          <w:sz w:val="24"/>
        </w:rPr>
        <w:t>объяснять назначение и боевые свойства</w:t>
      </w:r>
      <w:r w:rsidRPr="00B75135">
        <w:rPr>
          <w:spacing w:val="-12"/>
          <w:sz w:val="24"/>
        </w:rPr>
        <w:t xml:space="preserve"> </w:t>
      </w:r>
      <w:r w:rsidRPr="00B75135">
        <w:rPr>
          <w:sz w:val="24"/>
        </w:rPr>
        <w:t>гранат;</w:t>
      </w:r>
    </w:p>
    <w:p w:rsidR="00EC35FC" w:rsidRPr="00B75135" w:rsidRDefault="00EC35FC" w:rsidP="00EC35FC">
      <w:pPr>
        <w:pStyle w:val="ac"/>
        <w:numPr>
          <w:ilvl w:val="0"/>
          <w:numId w:val="124"/>
        </w:numPr>
        <w:tabs>
          <w:tab w:val="left" w:pos="709"/>
          <w:tab w:val="left" w:pos="1389"/>
          <w:tab w:val="left" w:pos="1390"/>
        </w:tabs>
        <w:spacing w:before="119"/>
        <w:ind w:left="0" w:firstLine="284"/>
        <w:jc w:val="left"/>
        <w:rPr>
          <w:sz w:val="24"/>
        </w:rPr>
      </w:pPr>
      <w:r w:rsidRPr="00B75135">
        <w:rPr>
          <w:sz w:val="24"/>
        </w:rPr>
        <w:t>различать наступательные и оборонительные</w:t>
      </w:r>
      <w:r w:rsidRPr="00B75135">
        <w:rPr>
          <w:spacing w:val="-4"/>
          <w:sz w:val="24"/>
        </w:rPr>
        <w:t xml:space="preserve"> </w:t>
      </w:r>
      <w:r w:rsidRPr="00B75135">
        <w:rPr>
          <w:sz w:val="24"/>
        </w:rPr>
        <w:t>гранаты;</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описывать устройство ручных осколочных</w:t>
      </w:r>
      <w:r w:rsidRPr="00B75135">
        <w:rPr>
          <w:spacing w:val="4"/>
          <w:sz w:val="24"/>
        </w:rPr>
        <w:t xml:space="preserve"> </w:t>
      </w:r>
      <w:r w:rsidRPr="00B75135">
        <w:rPr>
          <w:sz w:val="24"/>
        </w:rPr>
        <w:t>гранат;</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выполнять приемы и правила снаряжения и метания ручных</w:t>
      </w:r>
      <w:r w:rsidRPr="00B75135">
        <w:rPr>
          <w:spacing w:val="-13"/>
          <w:sz w:val="24"/>
        </w:rPr>
        <w:t xml:space="preserve"> </w:t>
      </w:r>
      <w:r w:rsidRPr="00B75135">
        <w:rPr>
          <w:sz w:val="24"/>
        </w:rPr>
        <w:t>гранат;</w:t>
      </w:r>
    </w:p>
    <w:p w:rsidR="00EC35FC" w:rsidRPr="00B75135" w:rsidRDefault="00EC35FC" w:rsidP="00EC35FC">
      <w:pPr>
        <w:pStyle w:val="ac"/>
        <w:numPr>
          <w:ilvl w:val="0"/>
          <w:numId w:val="124"/>
        </w:numPr>
        <w:tabs>
          <w:tab w:val="left" w:pos="709"/>
          <w:tab w:val="left" w:pos="1389"/>
          <w:tab w:val="left" w:pos="1390"/>
        </w:tabs>
        <w:spacing w:before="118"/>
        <w:ind w:left="0" w:firstLine="284"/>
        <w:jc w:val="left"/>
        <w:rPr>
          <w:sz w:val="24"/>
        </w:rPr>
      </w:pPr>
      <w:r w:rsidRPr="00B75135">
        <w:rPr>
          <w:sz w:val="24"/>
        </w:rPr>
        <w:t>выполнять меры безопасности при обращении с</w:t>
      </w:r>
      <w:r w:rsidRPr="00B75135">
        <w:rPr>
          <w:spacing w:val="-7"/>
          <w:sz w:val="24"/>
        </w:rPr>
        <w:t xml:space="preserve"> </w:t>
      </w:r>
      <w:r w:rsidRPr="00B75135">
        <w:rPr>
          <w:sz w:val="24"/>
        </w:rPr>
        <w:t>гранатами;</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объяснять предназначение современного общевойскового</w:t>
      </w:r>
      <w:r w:rsidRPr="00B75135">
        <w:rPr>
          <w:spacing w:val="-5"/>
          <w:sz w:val="24"/>
        </w:rPr>
        <w:t xml:space="preserve"> </w:t>
      </w:r>
      <w:r w:rsidRPr="00B75135">
        <w:rPr>
          <w:sz w:val="24"/>
        </w:rPr>
        <w:t>боя;</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характеризовать современный общевойсковой бой;</w:t>
      </w:r>
    </w:p>
    <w:p w:rsidR="00EC35FC" w:rsidRPr="00B75135" w:rsidRDefault="00EC35FC" w:rsidP="00EC35FC">
      <w:pPr>
        <w:pStyle w:val="ac"/>
        <w:numPr>
          <w:ilvl w:val="0"/>
          <w:numId w:val="124"/>
        </w:numPr>
        <w:tabs>
          <w:tab w:val="left" w:pos="709"/>
          <w:tab w:val="left" w:pos="1389"/>
          <w:tab w:val="left" w:pos="1390"/>
        </w:tabs>
        <w:spacing w:before="78" w:line="316" w:lineRule="auto"/>
        <w:ind w:left="0" w:right="1161" w:firstLine="284"/>
        <w:jc w:val="left"/>
        <w:rPr>
          <w:sz w:val="24"/>
        </w:rPr>
      </w:pPr>
      <w:r w:rsidRPr="00B75135">
        <w:rPr>
          <w:sz w:val="24"/>
        </w:rPr>
        <w:t>описывать элементы инженерного оборудования позиции солдата и порядок их оборудования;</w:t>
      </w:r>
    </w:p>
    <w:p w:rsidR="00EC35FC" w:rsidRPr="00B75135" w:rsidRDefault="00EC35FC" w:rsidP="00EC35FC">
      <w:pPr>
        <w:pStyle w:val="ac"/>
        <w:numPr>
          <w:ilvl w:val="0"/>
          <w:numId w:val="124"/>
        </w:numPr>
        <w:tabs>
          <w:tab w:val="left" w:pos="709"/>
          <w:tab w:val="left" w:pos="1389"/>
          <w:tab w:val="left" w:pos="1390"/>
        </w:tabs>
        <w:spacing w:before="51"/>
        <w:ind w:left="0" w:firstLine="284"/>
        <w:jc w:val="left"/>
        <w:rPr>
          <w:sz w:val="24"/>
        </w:rPr>
      </w:pPr>
      <w:r w:rsidRPr="00B75135">
        <w:rPr>
          <w:sz w:val="24"/>
        </w:rPr>
        <w:t xml:space="preserve">выполнять приемы </w:t>
      </w:r>
      <w:r w:rsidRPr="00B75135">
        <w:rPr>
          <w:spacing w:val="-5"/>
          <w:sz w:val="24"/>
        </w:rPr>
        <w:t xml:space="preserve">«К </w:t>
      </w:r>
      <w:r w:rsidRPr="00B75135">
        <w:rPr>
          <w:sz w:val="24"/>
        </w:rPr>
        <w:t>бою»,</w:t>
      </w:r>
      <w:r w:rsidRPr="00B75135">
        <w:rPr>
          <w:spacing w:val="13"/>
          <w:sz w:val="24"/>
        </w:rPr>
        <w:t xml:space="preserve"> </w:t>
      </w:r>
      <w:r w:rsidRPr="00B75135">
        <w:rPr>
          <w:sz w:val="24"/>
        </w:rPr>
        <w:t>«Встать»;</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объяснять, в каких случаях используются перебежки и</w:t>
      </w:r>
      <w:r w:rsidRPr="00B75135">
        <w:rPr>
          <w:spacing w:val="-1"/>
          <w:sz w:val="24"/>
        </w:rPr>
        <w:t xml:space="preserve"> </w:t>
      </w:r>
      <w:r w:rsidRPr="00B75135">
        <w:rPr>
          <w:sz w:val="24"/>
        </w:rPr>
        <w:t>переползания;</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sz w:val="24"/>
        </w:rPr>
      </w:pPr>
      <w:r w:rsidRPr="00B75135">
        <w:rPr>
          <w:sz w:val="24"/>
        </w:rPr>
        <w:t>выполнять перебежки и переползания (по-пластунски, на получетвереньках, на</w:t>
      </w:r>
      <w:r w:rsidRPr="00B75135">
        <w:rPr>
          <w:spacing w:val="-35"/>
          <w:sz w:val="24"/>
        </w:rPr>
        <w:t xml:space="preserve"> </w:t>
      </w:r>
      <w:r w:rsidRPr="00B75135">
        <w:rPr>
          <w:sz w:val="24"/>
        </w:rPr>
        <w:t>боку);</w:t>
      </w:r>
    </w:p>
    <w:p w:rsidR="00EC35FC" w:rsidRPr="00B75135" w:rsidRDefault="00EC35FC" w:rsidP="00EC35FC">
      <w:pPr>
        <w:pStyle w:val="ac"/>
        <w:numPr>
          <w:ilvl w:val="0"/>
          <w:numId w:val="124"/>
        </w:numPr>
        <w:tabs>
          <w:tab w:val="left" w:pos="709"/>
          <w:tab w:val="left" w:pos="1389"/>
          <w:tab w:val="left" w:pos="1390"/>
        </w:tabs>
        <w:spacing w:before="120" w:line="316" w:lineRule="auto"/>
        <w:ind w:left="0" w:right="955" w:firstLine="284"/>
        <w:jc w:val="left"/>
        <w:rPr>
          <w:sz w:val="24"/>
        </w:rPr>
      </w:pPr>
      <w:r w:rsidRPr="00B75135">
        <w:rPr>
          <w:sz w:val="24"/>
        </w:rPr>
        <w:t>определять стороны горизонта по компасу, солнцу и часам, по Полярной звезде и признакам местных</w:t>
      </w:r>
      <w:r w:rsidRPr="00B75135">
        <w:rPr>
          <w:spacing w:val="1"/>
          <w:sz w:val="24"/>
        </w:rPr>
        <w:t xml:space="preserve"> </w:t>
      </w:r>
      <w:r w:rsidRPr="00B75135">
        <w:rPr>
          <w:sz w:val="24"/>
        </w:rPr>
        <w:t>предметов;</w:t>
      </w:r>
    </w:p>
    <w:p w:rsidR="00EC35FC" w:rsidRPr="00B75135" w:rsidRDefault="00EC35FC" w:rsidP="00EC35FC">
      <w:pPr>
        <w:pStyle w:val="ac"/>
        <w:numPr>
          <w:ilvl w:val="0"/>
          <w:numId w:val="124"/>
        </w:numPr>
        <w:tabs>
          <w:tab w:val="left" w:pos="709"/>
          <w:tab w:val="left" w:pos="1389"/>
          <w:tab w:val="left" w:pos="1390"/>
        </w:tabs>
        <w:spacing w:before="51"/>
        <w:ind w:left="0" w:firstLine="284"/>
        <w:jc w:val="left"/>
        <w:rPr>
          <w:sz w:val="24"/>
        </w:rPr>
      </w:pPr>
      <w:r w:rsidRPr="00B75135">
        <w:rPr>
          <w:sz w:val="24"/>
        </w:rPr>
        <w:t>передвигаться по</w:t>
      </w:r>
      <w:r w:rsidRPr="00B75135">
        <w:rPr>
          <w:spacing w:val="-2"/>
          <w:sz w:val="24"/>
        </w:rPr>
        <w:t xml:space="preserve"> </w:t>
      </w:r>
      <w:r w:rsidRPr="00B75135">
        <w:rPr>
          <w:sz w:val="24"/>
        </w:rPr>
        <w:t>азимутам;</w:t>
      </w:r>
    </w:p>
    <w:p w:rsidR="00EC35FC" w:rsidRPr="00B75135" w:rsidRDefault="00EC35FC" w:rsidP="00EC35FC">
      <w:pPr>
        <w:pStyle w:val="ac"/>
        <w:numPr>
          <w:ilvl w:val="0"/>
          <w:numId w:val="124"/>
        </w:numPr>
        <w:tabs>
          <w:tab w:val="left" w:pos="709"/>
          <w:tab w:val="left" w:pos="1393"/>
        </w:tabs>
        <w:spacing w:before="58" w:line="338" w:lineRule="auto"/>
        <w:ind w:left="0" w:right="412" w:firstLine="284"/>
        <w:rPr>
          <w:sz w:val="24"/>
        </w:rPr>
      </w:pPr>
      <w:r w:rsidRPr="00B75135">
        <w:rPr>
          <w:sz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w:t>
      </w:r>
      <w:r w:rsidRPr="00B75135">
        <w:rPr>
          <w:spacing w:val="-2"/>
          <w:sz w:val="24"/>
        </w:rPr>
        <w:t xml:space="preserve"> </w:t>
      </w:r>
      <w:r w:rsidRPr="00B75135">
        <w:rPr>
          <w:sz w:val="24"/>
        </w:rPr>
        <w:t>(Л-1);</w:t>
      </w:r>
    </w:p>
    <w:p w:rsidR="00EC35FC" w:rsidRPr="00B75135" w:rsidRDefault="00EC35FC" w:rsidP="00EC35FC">
      <w:pPr>
        <w:pStyle w:val="ac"/>
        <w:numPr>
          <w:ilvl w:val="0"/>
          <w:numId w:val="124"/>
        </w:numPr>
        <w:tabs>
          <w:tab w:val="left" w:pos="709"/>
          <w:tab w:val="left" w:pos="1390"/>
        </w:tabs>
        <w:spacing w:before="20"/>
        <w:ind w:left="0" w:firstLine="284"/>
        <w:rPr>
          <w:sz w:val="24"/>
        </w:rPr>
      </w:pPr>
      <w:r w:rsidRPr="00B75135">
        <w:rPr>
          <w:sz w:val="24"/>
        </w:rPr>
        <w:t>применять средства индивидуальной</w:t>
      </w:r>
      <w:r w:rsidRPr="00B75135">
        <w:rPr>
          <w:spacing w:val="-1"/>
          <w:sz w:val="24"/>
        </w:rPr>
        <w:t xml:space="preserve"> </w:t>
      </w:r>
      <w:r w:rsidRPr="00B75135">
        <w:rPr>
          <w:sz w:val="24"/>
        </w:rPr>
        <w:t>защиты;</w:t>
      </w:r>
    </w:p>
    <w:p w:rsidR="00EC35FC" w:rsidRPr="00B75135" w:rsidRDefault="00EC35FC" w:rsidP="00EC35FC">
      <w:pPr>
        <w:pStyle w:val="ac"/>
        <w:numPr>
          <w:ilvl w:val="0"/>
          <w:numId w:val="124"/>
        </w:numPr>
        <w:tabs>
          <w:tab w:val="left" w:pos="709"/>
          <w:tab w:val="left" w:pos="1393"/>
        </w:tabs>
        <w:spacing w:before="120" w:line="316" w:lineRule="auto"/>
        <w:ind w:left="0" w:right="403" w:firstLine="284"/>
        <w:rPr>
          <w:sz w:val="24"/>
        </w:rPr>
      </w:pPr>
      <w:r w:rsidRPr="00B75135">
        <w:rPr>
          <w:sz w:val="24"/>
        </w:rPr>
        <w:t>действовать по сигналам оповещения исходя из тактико-технических характеристик (ТТХ) средств индивидуальной защиты от оружия массового</w:t>
      </w:r>
      <w:r w:rsidRPr="00B75135">
        <w:rPr>
          <w:spacing w:val="-7"/>
          <w:sz w:val="24"/>
        </w:rPr>
        <w:t xml:space="preserve"> </w:t>
      </w:r>
      <w:r w:rsidRPr="00B75135">
        <w:rPr>
          <w:sz w:val="24"/>
        </w:rPr>
        <w:t>поражения;</w:t>
      </w:r>
    </w:p>
    <w:p w:rsidR="00EC35FC" w:rsidRPr="00B75135" w:rsidRDefault="00EC35FC" w:rsidP="00EC35FC">
      <w:pPr>
        <w:pStyle w:val="ac"/>
        <w:numPr>
          <w:ilvl w:val="0"/>
          <w:numId w:val="124"/>
        </w:numPr>
        <w:tabs>
          <w:tab w:val="left" w:pos="709"/>
          <w:tab w:val="left" w:pos="1389"/>
          <w:tab w:val="left" w:pos="1390"/>
        </w:tabs>
        <w:spacing w:before="51"/>
        <w:ind w:left="0" w:firstLine="284"/>
        <w:jc w:val="left"/>
        <w:rPr>
          <w:sz w:val="24"/>
        </w:rPr>
      </w:pPr>
      <w:r w:rsidRPr="00B75135">
        <w:rPr>
          <w:sz w:val="24"/>
        </w:rPr>
        <w:t>описывать состав и область применения аптечки</w:t>
      </w:r>
      <w:r w:rsidRPr="00B75135">
        <w:rPr>
          <w:spacing w:val="-4"/>
          <w:sz w:val="24"/>
        </w:rPr>
        <w:t xml:space="preserve"> </w:t>
      </w:r>
      <w:r w:rsidRPr="00B75135">
        <w:rPr>
          <w:sz w:val="24"/>
        </w:rPr>
        <w:t>индивидуальной;</w:t>
      </w:r>
    </w:p>
    <w:p w:rsidR="00EC35FC" w:rsidRPr="00B75135" w:rsidRDefault="00EC35FC" w:rsidP="00EC35FC">
      <w:pPr>
        <w:pStyle w:val="ac"/>
        <w:numPr>
          <w:ilvl w:val="0"/>
          <w:numId w:val="124"/>
        </w:numPr>
        <w:tabs>
          <w:tab w:val="left" w:pos="709"/>
          <w:tab w:val="left" w:pos="1389"/>
          <w:tab w:val="left" w:pos="1390"/>
        </w:tabs>
        <w:spacing w:before="119"/>
        <w:ind w:left="0" w:firstLine="284"/>
        <w:jc w:val="left"/>
        <w:rPr>
          <w:sz w:val="24"/>
        </w:rPr>
      </w:pPr>
      <w:r w:rsidRPr="00B75135">
        <w:rPr>
          <w:sz w:val="24"/>
        </w:rPr>
        <w:t>раскрывать особенности оказания первой помощи в</w:t>
      </w:r>
      <w:r w:rsidRPr="00B75135">
        <w:rPr>
          <w:spacing w:val="-3"/>
          <w:sz w:val="24"/>
        </w:rPr>
        <w:t xml:space="preserve"> </w:t>
      </w:r>
      <w:r w:rsidRPr="00B75135">
        <w:rPr>
          <w:sz w:val="24"/>
        </w:rPr>
        <w:t>бою;</w:t>
      </w:r>
    </w:p>
    <w:p w:rsidR="00EC35FC" w:rsidRPr="00B75135" w:rsidRDefault="00EC35FC" w:rsidP="00EC35FC">
      <w:pPr>
        <w:pStyle w:val="ac"/>
        <w:numPr>
          <w:ilvl w:val="0"/>
          <w:numId w:val="124"/>
        </w:numPr>
        <w:tabs>
          <w:tab w:val="left" w:pos="709"/>
          <w:tab w:val="left" w:pos="1389"/>
          <w:tab w:val="left" w:pos="1390"/>
        </w:tabs>
        <w:spacing w:before="118"/>
        <w:ind w:left="0" w:firstLine="284"/>
        <w:jc w:val="left"/>
        <w:rPr>
          <w:sz w:val="24"/>
        </w:rPr>
      </w:pPr>
      <w:r w:rsidRPr="00B75135">
        <w:rPr>
          <w:sz w:val="24"/>
        </w:rPr>
        <w:t>выполнять приемы по выносу раненых с поля</w:t>
      </w:r>
      <w:r w:rsidRPr="00B75135">
        <w:rPr>
          <w:spacing w:val="-11"/>
          <w:sz w:val="24"/>
        </w:rPr>
        <w:t xml:space="preserve"> </w:t>
      </w:r>
      <w:r w:rsidRPr="00B75135">
        <w:rPr>
          <w:sz w:val="24"/>
        </w:rPr>
        <w:t>боя.</w:t>
      </w:r>
    </w:p>
    <w:p w:rsidR="00EC35FC" w:rsidRPr="00B75135" w:rsidRDefault="00EC35FC" w:rsidP="00EC35FC">
      <w:pPr>
        <w:pStyle w:val="1a"/>
        <w:tabs>
          <w:tab w:val="left" w:pos="709"/>
        </w:tabs>
        <w:spacing w:before="202"/>
        <w:ind w:left="0"/>
      </w:pPr>
      <w:bookmarkStart w:id="270" w:name="_Toc65592874"/>
      <w:bookmarkStart w:id="271" w:name="_Toc65593214"/>
      <w:bookmarkStart w:id="272" w:name="_Toc65711168"/>
      <w:r w:rsidRPr="00B75135">
        <w:t>Военно-профессиональная деятельность</w:t>
      </w:r>
      <w:bookmarkEnd w:id="270"/>
      <w:bookmarkEnd w:id="271"/>
      <w:bookmarkEnd w:id="272"/>
    </w:p>
    <w:p w:rsidR="00EC35FC" w:rsidRPr="00B75135" w:rsidRDefault="00EC35FC" w:rsidP="00EC35FC">
      <w:pPr>
        <w:pStyle w:val="ac"/>
        <w:numPr>
          <w:ilvl w:val="0"/>
          <w:numId w:val="124"/>
        </w:numPr>
        <w:tabs>
          <w:tab w:val="left" w:pos="709"/>
          <w:tab w:val="left" w:pos="1390"/>
        </w:tabs>
        <w:spacing w:before="129"/>
        <w:ind w:left="0" w:firstLine="284"/>
        <w:rPr>
          <w:sz w:val="24"/>
        </w:rPr>
      </w:pPr>
      <w:r w:rsidRPr="00B75135">
        <w:rPr>
          <w:sz w:val="24"/>
        </w:rPr>
        <w:t>Раскрывать сущность военно-профессиональной</w:t>
      </w:r>
      <w:r w:rsidRPr="00B75135">
        <w:rPr>
          <w:spacing w:val="-5"/>
          <w:sz w:val="24"/>
        </w:rPr>
        <w:t xml:space="preserve"> </w:t>
      </w:r>
      <w:r w:rsidRPr="00B75135">
        <w:rPr>
          <w:sz w:val="24"/>
        </w:rPr>
        <w:t>деятельности;</w:t>
      </w:r>
    </w:p>
    <w:p w:rsidR="00EC35FC" w:rsidRPr="00B75135" w:rsidRDefault="00EC35FC" w:rsidP="00EC35FC">
      <w:pPr>
        <w:pStyle w:val="ac"/>
        <w:numPr>
          <w:ilvl w:val="0"/>
          <w:numId w:val="124"/>
        </w:numPr>
        <w:tabs>
          <w:tab w:val="left" w:pos="709"/>
          <w:tab w:val="left" w:pos="1390"/>
        </w:tabs>
        <w:spacing w:before="119"/>
        <w:ind w:left="0" w:firstLine="284"/>
        <w:rPr>
          <w:sz w:val="24"/>
        </w:rPr>
      </w:pPr>
      <w:r w:rsidRPr="00B75135">
        <w:rPr>
          <w:sz w:val="24"/>
        </w:rPr>
        <w:t>объяснять порядок подготовки граждан по военно-учетным</w:t>
      </w:r>
      <w:r w:rsidRPr="00B75135">
        <w:rPr>
          <w:spacing w:val="-14"/>
          <w:sz w:val="24"/>
        </w:rPr>
        <w:t xml:space="preserve"> </w:t>
      </w:r>
      <w:r w:rsidRPr="00B75135">
        <w:rPr>
          <w:sz w:val="24"/>
        </w:rPr>
        <w:t>специальностям;</w:t>
      </w:r>
    </w:p>
    <w:p w:rsidR="00EC35FC" w:rsidRPr="00B75135" w:rsidRDefault="00EC35FC" w:rsidP="00EC35FC">
      <w:pPr>
        <w:pStyle w:val="ac"/>
        <w:numPr>
          <w:ilvl w:val="0"/>
          <w:numId w:val="124"/>
        </w:numPr>
        <w:tabs>
          <w:tab w:val="left" w:pos="709"/>
          <w:tab w:val="left" w:pos="1393"/>
        </w:tabs>
        <w:spacing w:before="122" w:line="314" w:lineRule="auto"/>
        <w:ind w:left="0" w:right="403" w:firstLine="284"/>
        <w:rPr>
          <w:sz w:val="24"/>
        </w:rPr>
      </w:pPr>
      <w:r w:rsidRPr="00B75135">
        <w:rPr>
          <w:sz w:val="24"/>
        </w:rPr>
        <w:lastRenderedPageBreak/>
        <w:t>оценивать уровень своей подготовки и осуществлять осознанное самоопределение по отношению к военно-профессиональной</w:t>
      </w:r>
      <w:r w:rsidRPr="00B75135">
        <w:rPr>
          <w:spacing w:val="-1"/>
          <w:sz w:val="24"/>
        </w:rPr>
        <w:t xml:space="preserve"> </w:t>
      </w:r>
      <w:r w:rsidRPr="00B75135">
        <w:rPr>
          <w:sz w:val="24"/>
        </w:rPr>
        <w:t>деятельности;</w:t>
      </w:r>
    </w:p>
    <w:p w:rsidR="00EC35FC" w:rsidRPr="00B75135" w:rsidRDefault="00EC35FC" w:rsidP="00EC35FC">
      <w:pPr>
        <w:pStyle w:val="ac"/>
        <w:numPr>
          <w:ilvl w:val="0"/>
          <w:numId w:val="124"/>
        </w:numPr>
        <w:tabs>
          <w:tab w:val="left" w:pos="709"/>
          <w:tab w:val="left" w:pos="1393"/>
        </w:tabs>
        <w:spacing w:before="55" w:line="316" w:lineRule="auto"/>
        <w:ind w:left="0" w:right="396" w:firstLine="284"/>
        <w:rPr>
          <w:sz w:val="24"/>
        </w:rPr>
      </w:pPr>
      <w:r w:rsidRPr="00B75135">
        <w:rPr>
          <w:sz w:val="24"/>
        </w:rPr>
        <w:t>характеризовать особенности подготовки офицеров в различных учебных и военно- учебных</w:t>
      </w:r>
      <w:r w:rsidRPr="00B75135">
        <w:rPr>
          <w:spacing w:val="-1"/>
          <w:sz w:val="24"/>
        </w:rPr>
        <w:t xml:space="preserve"> </w:t>
      </w:r>
      <w:r w:rsidRPr="00B75135">
        <w:rPr>
          <w:sz w:val="24"/>
        </w:rPr>
        <w:t>заведениях;</w:t>
      </w:r>
    </w:p>
    <w:p w:rsidR="00EC35FC" w:rsidRPr="00B75135" w:rsidRDefault="00EC35FC" w:rsidP="00EC35FC">
      <w:pPr>
        <w:pStyle w:val="ac"/>
        <w:numPr>
          <w:ilvl w:val="0"/>
          <w:numId w:val="124"/>
        </w:numPr>
        <w:tabs>
          <w:tab w:val="left" w:pos="709"/>
          <w:tab w:val="left" w:pos="1393"/>
        </w:tabs>
        <w:spacing w:before="48" w:line="336" w:lineRule="auto"/>
        <w:ind w:left="0" w:right="407" w:firstLine="284"/>
        <w:rPr>
          <w:sz w:val="24"/>
        </w:rPr>
      </w:pPr>
      <w:r w:rsidRPr="00B75135">
        <w:rPr>
          <w:sz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w:t>
      </w:r>
      <w:r w:rsidRPr="00B75135">
        <w:rPr>
          <w:spacing w:val="-5"/>
          <w:sz w:val="24"/>
        </w:rPr>
        <w:t xml:space="preserve"> </w:t>
      </w:r>
      <w:r w:rsidRPr="00B75135">
        <w:rPr>
          <w:sz w:val="24"/>
        </w:rPr>
        <w:t>России.</w:t>
      </w:r>
    </w:p>
    <w:p w:rsidR="00EC35FC" w:rsidRPr="00B75135" w:rsidRDefault="00EC35FC" w:rsidP="00EC35FC">
      <w:pPr>
        <w:pStyle w:val="1a"/>
        <w:tabs>
          <w:tab w:val="left" w:pos="709"/>
        </w:tabs>
        <w:spacing w:before="22" w:line="360" w:lineRule="auto"/>
        <w:ind w:left="0" w:right="2310" w:firstLine="284"/>
      </w:pPr>
      <w:bookmarkStart w:id="273" w:name="_Toc65592875"/>
      <w:bookmarkStart w:id="274" w:name="_Toc65593215"/>
      <w:bookmarkStart w:id="275" w:name="_Toc65711169"/>
      <w:r w:rsidRPr="00B75135">
        <w:t>Выпускник на базовом уровне получит возможность научиться: Основы комплексной безопасности</w:t>
      </w:r>
      <w:bookmarkEnd w:id="273"/>
      <w:bookmarkEnd w:id="274"/>
      <w:bookmarkEnd w:id="275"/>
    </w:p>
    <w:p w:rsidR="00EC35FC" w:rsidRPr="00B75135" w:rsidRDefault="00EC35FC" w:rsidP="00EC35FC">
      <w:pPr>
        <w:pStyle w:val="ac"/>
        <w:numPr>
          <w:ilvl w:val="0"/>
          <w:numId w:val="124"/>
        </w:numPr>
        <w:tabs>
          <w:tab w:val="left" w:pos="709"/>
          <w:tab w:val="left" w:pos="1441"/>
        </w:tabs>
        <w:spacing w:line="314" w:lineRule="auto"/>
        <w:ind w:left="0" w:right="409" w:firstLine="284"/>
        <w:rPr>
          <w:i/>
          <w:sz w:val="24"/>
        </w:rPr>
      </w:pPr>
      <w:r w:rsidRPr="00B75135">
        <w:rPr>
          <w:i/>
          <w:sz w:val="24"/>
        </w:rPr>
        <w:t>Объяснять, как экологическая безопасность связана с национальной безопасностью и влияет на</w:t>
      </w:r>
      <w:r w:rsidRPr="00B75135">
        <w:rPr>
          <w:i/>
          <w:spacing w:val="-2"/>
          <w:sz w:val="24"/>
        </w:rPr>
        <w:t xml:space="preserve"> </w:t>
      </w:r>
      <w:r w:rsidRPr="00B75135">
        <w:rPr>
          <w:i/>
          <w:sz w:val="24"/>
        </w:rPr>
        <w:t>нее.</w:t>
      </w:r>
    </w:p>
    <w:p w:rsidR="00EC35FC" w:rsidRPr="00B75135" w:rsidRDefault="00EC35FC" w:rsidP="00EC35FC">
      <w:pPr>
        <w:pStyle w:val="1a"/>
        <w:tabs>
          <w:tab w:val="left" w:pos="709"/>
        </w:tabs>
        <w:spacing w:before="54"/>
        <w:ind w:left="0" w:right="496" w:firstLine="284"/>
        <w:jc w:val="right"/>
      </w:pPr>
      <w:bookmarkStart w:id="276" w:name="_Toc65592876"/>
      <w:bookmarkStart w:id="277" w:name="_Toc65593216"/>
      <w:bookmarkStart w:id="278" w:name="_Toc65711170"/>
      <w:r w:rsidRPr="00B75135">
        <w:t>Защита населения Российской Федерации от опасных и чрезвычайных ситуаций</w:t>
      </w:r>
      <w:bookmarkEnd w:id="276"/>
      <w:bookmarkEnd w:id="277"/>
      <w:bookmarkEnd w:id="278"/>
    </w:p>
    <w:p w:rsidR="00EC35FC" w:rsidRPr="00B75135" w:rsidRDefault="00EC35FC" w:rsidP="00EC35FC">
      <w:pPr>
        <w:pStyle w:val="ac"/>
        <w:numPr>
          <w:ilvl w:val="0"/>
          <w:numId w:val="124"/>
        </w:numPr>
        <w:tabs>
          <w:tab w:val="left" w:pos="472"/>
          <w:tab w:val="left" w:pos="473"/>
          <w:tab w:val="left" w:pos="709"/>
        </w:tabs>
        <w:spacing w:before="129"/>
        <w:ind w:left="0" w:right="401" w:firstLine="284"/>
        <w:jc w:val="right"/>
        <w:rPr>
          <w:i/>
          <w:sz w:val="24"/>
        </w:rPr>
      </w:pPr>
      <w:r w:rsidRPr="00B75135">
        <w:rPr>
          <w:i/>
          <w:sz w:val="24"/>
        </w:rPr>
        <w:t>Устанавливать и использовать мобильные приложения служб,</w:t>
      </w:r>
      <w:r w:rsidRPr="00B75135">
        <w:rPr>
          <w:i/>
          <w:spacing w:val="25"/>
          <w:sz w:val="24"/>
        </w:rPr>
        <w:t xml:space="preserve"> </w:t>
      </w:r>
      <w:r w:rsidRPr="00B75135">
        <w:rPr>
          <w:i/>
          <w:sz w:val="24"/>
        </w:rPr>
        <w:t>обеспечивающих</w:t>
      </w:r>
    </w:p>
    <w:p w:rsidR="00EC35FC" w:rsidRPr="00B75135" w:rsidRDefault="00EC35FC" w:rsidP="00EC35FC">
      <w:pPr>
        <w:pStyle w:val="ac"/>
        <w:numPr>
          <w:ilvl w:val="0"/>
          <w:numId w:val="124"/>
        </w:numPr>
        <w:tabs>
          <w:tab w:val="left" w:pos="709"/>
          <w:tab w:val="left" w:pos="1392"/>
          <w:tab w:val="left" w:pos="1393"/>
        </w:tabs>
        <w:spacing w:before="75" w:line="326" w:lineRule="auto"/>
        <w:ind w:left="0" w:right="408" w:firstLine="284"/>
        <w:jc w:val="left"/>
        <w:rPr>
          <w:i/>
          <w:sz w:val="24"/>
        </w:rPr>
      </w:pPr>
      <w:r w:rsidRPr="00B75135">
        <w:rPr>
          <w:i/>
          <w:sz w:val="24"/>
        </w:rPr>
        <w:t>защиту населения от опасных и чрезвычайных ситуаций, для обеспечения личной безопасности.</w:t>
      </w:r>
    </w:p>
    <w:p w:rsidR="00EC35FC" w:rsidRPr="00B75135" w:rsidRDefault="00EC35FC" w:rsidP="00EC35FC">
      <w:pPr>
        <w:pStyle w:val="1a"/>
        <w:tabs>
          <w:tab w:val="left" w:pos="709"/>
        </w:tabs>
        <w:spacing w:before="48"/>
        <w:ind w:left="0" w:firstLine="284"/>
        <w:jc w:val="left"/>
      </w:pPr>
      <w:bookmarkStart w:id="279" w:name="_Toc65592877"/>
      <w:bookmarkStart w:id="280" w:name="_Toc65593217"/>
      <w:bookmarkStart w:id="281" w:name="_Toc65711171"/>
      <w:r w:rsidRPr="00B75135">
        <w:t>Основы обороны государства</w:t>
      </w:r>
      <w:bookmarkEnd w:id="279"/>
      <w:bookmarkEnd w:id="280"/>
      <w:bookmarkEnd w:id="281"/>
    </w:p>
    <w:p w:rsidR="00EC35FC" w:rsidRPr="00B75135" w:rsidRDefault="00EC35FC" w:rsidP="00EC35FC">
      <w:pPr>
        <w:pStyle w:val="ac"/>
        <w:numPr>
          <w:ilvl w:val="0"/>
          <w:numId w:val="124"/>
        </w:numPr>
        <w:tabs>
          <w:tab w:val="left" w:pos="709"/>
          <w:tab w:val="left" w:pos="1392"/>
          <w:tab w:val="left" w:pos="1393"/>
        </w:tabs>
        <w:spacing w:before="126" w:line="316" w:lineRule="auto"/>
        <w:ind w:left="0" w:right="408" w:firstLine="284"/>
        <w:jc w:val="left"/>
        <w:rPr>
          <w:i/>
          <w:sz w:val="24"/>
        </w:rPr>
      </w:pPr>
      <w:r w:rsidRPr="00B75135">
        <w:rPr>
          <w:i/>
          <w:sz w:val="24"/>
        </w:rPr>
        <w:t>Объяснять основные задачи и направления развития, строительства, оснащения и модернизации ВС</w:t>
      </w:r>
      <w:r w:rsidRPr="00B75135">
        <w:rPr>
          <w:i/>
          <w:spacing w:val="1"/>
          <w:sz w:val="24"/>
        </w:rPr>
        <w:t xml:space="preserve"> </w:t>
      </w:r>
      <w:r w:rsidRPr="00B75135">
        <w:rPr>
          <w:i/>
          <w:sz w:val="24"/>
        </w:rPr>
        <w:t>РФ;</w:t>
      </w:r>
    </w:p>
    <w:p w:rsidR="00EC35FC" w:rsidRPr="00B75135" w:rsidRDefault="00EC35FC" w:rsidP="00EC35FC">
      <w:pPr>
        <w:pStyle w:val="ac"/>
        <w:numPr>
          <w:ilvl w:val="0"/>
          <w:numId w:val="124"/>
        </w:numPr>
        <w:tabs>
          <w:tab w:val="left" w:pos="709"/>
          <w:tab w:val="left" w:pos="1389"/>
          <w:tab w:val="left" w:pos="1390"/>
        </w:tabs>
        <w:spacing w:before="89" w:line="316" w:lineRule="auto"/>
        <w:ind w:left="0" w:right="724" w:firstLine="284"/>
        <w:jc w:val="left"/>
        <w:rPr>
          <w:i/>
          <w:sz w:val="24"/>
        </w:rPr>
      </w:pPr>
      <w:r w:rsidRPr="00B75135">
        <w:rPr>
          <w:i/>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sidRPr="00B75135">
        <w:rPr>
          <w:i/>
          <w:spacing w:val="-13"/>
          <w:sz w:val="24"/>
        </w:rPr>
        <w:t xml:space="preserve"> </w:t>
      </w:r>
      <w:r w:rsidRPr="00B75135">
        <w:rPr>
          <w:i/>
          <w:sz w:val="24"/>
        </w:rPr>
        <w:t>эволюцию.</w:t>
      </w:r>
    </w:p>
    <w:p w:rsidR="00EC35FC" w:rsidRPr="00B75135" w:rsidRDefault="00EC35FC" w:rsidP="00EC35FC">
      <w:pPr>
        <w:pStyle w:val="1a"/>
        <w:tabs>
          <w:tab w:val="left" w:pos="709"/>
        </w:tabs>
        <w:spacing w:before="62"/>
        <w:ind w:left="0" w:firstLine="284"/>
        <w:jc w:val="left"/>
      </w:pPr>
      <w:bookmarkStart w:id="282" w:name="_Toc65592878"/>
      <w:bookmarkStart w:id="283" w:name="_Toc65593218"/>
      <w:bookmarkStart w:id="284" w:name="_Toc65711172"/>
      <w:r w:rsidRPr="00B75135">
        <w:t>Элементы начальной военной подготовки</w:t>
      </w:r>
      <w:bookmarkEnd w:id="282"/>
      <w:bookmarkEnd w:id="283"/>
      <w:bookmarkEnd w:id="284"/>
    </w:p>
    <w:p w:rsidR="00EC35FC" w:rsidRPr="00B75135" w:rsidRDefault="00EC35FC" w:rsidP="00EC35FC">
      <w:pPr>
        <w:pStyle w:val="ac"/>
        <w:numPr>
          <w:ilvl w:val="0"/>
          <w:numId w:val="124"/>
        </w:numPr>
        <w:tabs>
          <w:tab w:val="left" w:pos="709"/>
          <w:tab w:val="left" w:pos="1389"/>
          <w:tab w:val="left" w:pos="1390"/>
        </w:tabs>
        <w:spacing w:before="126"/>
        <w:ind w:left="0" w:firstLine="284"/>
        <w:jc w:val="left"/>
        <w:rPr>
          <w:i/>
          <w:sz w:val="24"/>
        </w:rPr>
      </w:pPr>
      <w:r w:rsidRPr="00B75135">
        <w:rPr>
          <w:i/>
          <w:sz w:val="24"/>
        </w:rPr>
        <w:t>Приводить примеры сигналов управления строем с помощью рук, флажков и</w:t>
      </w:r>
      <w:r w:rsidRPr="00B75135">
        <w:rPr>
          <w:i/>
          <w:spacing w:val="-19"/>
          <w:sz w:val="24"/>
        </w:rPr>
        <w:t xml:space="preserve"> </w:t>
      </w:r>
      <w:r w:rsidRPr="00B75135">
        <w:rPr>
          <w:i/>
          <w:sz w:val="24"/>
        </w:rPr>
        <w:t>фонаря;</w:t>
      </w:r>
    </w:p>
    <w:p w:rsidR="00EC35FC" w:rsidRPr="00B75135" w:rsidRDefault="00EC35FC" w:rsidP="00EC35FC">
      <w:pPr>
        <w:pStyle w:val="ac"/>
        <w:numPr>
          <w:ilvl w:val="0"/>
          <w:numId w:val="124"/>
        </w:numPr>
        <w:tabs>
          <w:tab w:val="left" w:pos="709"/>
          <w:tab w:val="left" w:pos="1389"/>
          <w:tab w:val="left" w:pos="1390"/>
        </w:tabs>
        <w:spacing w:before="120"/>
        <w:ind w:left="0" w:firstLine="284"/>
        <w:jc w:val="left"/>
        <w:rPr>
          <w:i/>
          <w:sz w:val="24"/>
        </w:rPr>
      </w:pPr>
      <w:r w:rsidRPr="00B75135">
        <w:rPr>
          <w:i/>
          <w:sz w:val="24"/>
        </w:rPr>
        <w:t>определять назначение, устройство частей и механизмов автомата</w:t>
      </w:r>
      <w:r w:rsidRPr="00B75135">
        <w:rPr>
          <w:i/>
          <w:spacing w:val="-15"/>
          <w:sz w:val="24"/>
        </w:rPr>
        <w:t xml:space="preserve"> </w:t>
      </w:r>
      <w:r w:rsidRPr="00B75135">
        <w:rPr>
          <w:i/>
          <w:sz w:val="24"/>
        </w:rPr>
        <w:t>Калашникова;</w:t>
      </w:r>
    </w:p>
    <w:p w:rsidR="00EC35FC" w:rsidRPr="00B75135" w:rsidRDefault="00EC35FC" w:rsidP="00EC35FC">
      <w:pPr>
        <w:pStyle w:val="ac"/>
        <w:numPr>
          <w:ilvl w:val="0"/>
          <w:numId w:val="124"/>
        </w:numPr>
        <w:tabs>
          <w:tab w:val="left" w:pos="709"/>
          <w:tab w:val="left" w:pos="1389"/>
          <w:tab w:val="left" w:pos="1390"/>
        </w:tabs>
        <w:spacing w:before="122"/>
        <w:ind w:left="0" w:firstLine="284"/>
        <w:jc w:val="left"/>
        <w:rPr>
          <w:i/>
          <w:sz w:val="24"/>
        </w:rPr>
      </w:pPr>
      <w:r w:rsidRPr="00B75135">
        <w:rPr>
          <w:i/>
          <w:sz w:val="24"/>
        </w:rPr>
        <w:t>выполнять чистку и смазку автомата</w:t>
      </w:r>
      <w:r w:rsidRPr="00B75135">
        <w:rPr>
          <w:i/>
          <w:spacing w:val="-17"/>
          <w:sz w:val="24"/>
        </w:rPr>
        <w:t xml:space="preserve"> </w:t>
      </w:r>
      <w:r w:rsidRPr="00B75135">
        <w:rPr>
          <w:i/>
          <w:sz w:val="24"/>
        </w:rPr>
        <w:t>Калашникова;</w:t>
      </w:r>
    </w:p>
    <w:p w:rsidR="00EC35FC" w:rsidRPr="00B75135" w:rsidRDefault="00EC35FC" w:rsidP="005825E9">
      <w:pPr>
        <w:pStyle w:val="ac"/>
        <w:numPr>
          <w:ilvl w:val="0"/>
          <w:numId w:val="124"/>
        </w:numPr>
        <w:tabs>
          <w:tab w:val="left" w:pos="709"/>
          <w:tab w:val="left" w:pos="1389"/>
          <w:tab w:val="left" w:pos="1390"/>
        </w:tabs>
        <w:spacing w:before="122"/>
        <w:ind w:left="0" w:firstLine="284"/>
        <w:rPr>
          <w:i/>
          <w:sz w:val="24"/>
        </w:rPr>
      </w:pPr>
      <w:r w:rsidRPr="00B75135">
        <w:rPr>
          <w:i/>
          <w:sz w:val="24"/>
        </w:rPr>
        <w:t>выполнять нормативы неполной разборки и сборки автомата</w:t>
      </w:r>
      <w:r w:rsidRPr="00B75135">
        <w:rPr>
          <w:i/>
          <w:spacing w:val="-9"/>
          <w:sz w:val="24"/>
        </w:rPr>
        <w:t xml:space="preserve"> </w:t>
      </w:r>
      <w:r w:rsidRPr="00B75135">
        <w:rPr>
          <w:i/>
          <w:sz w:val="24"/>
        </w:rPr>
        <w:t>Калашникова;</w:t>
      </w:r>
    </w:p>
    <w:p w:rsidR="00EC35FC" w:rsidRPr="00B75135" w:rsidRDefault="00EC35FC" w:rsidP="005825E9">
      <w:pPr>
        <w:pStyle w:val="ac"/>
        <w:numPr>
          <w:ilvl w:val="0"/>
          <w:numId w:val="124"/>
        </w:numPr>
        <w:tabs>
          <w:tab w:val="left" w:pos="709"/>
          <w:tab w:val="left" w:pos="1389"/>
          <w:tab w:val="left" w:pos="1390"/>
        </w:tabs>
        <w:spacing w:before="117"/>
        <w:ind w:left="0" w:firstLine="284"/>
        <w:rPr>
          <w:i/>
          <w:sz w:val="24"/>
        </w:rPr>
      </w:pPr>
      <w:r w:rsidRPr="00B75135">
        <w:rPr>
          <w:i/>
          <w:sz w:val="24"/>
        </w:rPr>
        <w:t>описывать работу частей и механизмов автомата Калашникова при</w:t>
      </w:r>
      <w:r w:rsidRPr="00B75135">
        <w:rPr>
          <w:i/>
          <w:spacing w:val="-16"/>
          <w:sz w:val="24"/>
        </w:rPr>
        <w:t xml:space="preserve"> </w:t>
      </w:r>
      <w:r w:rsidRPr="00B75135">
        <w:rPr>
          <w:i/>
          <w:sz w:val="24"/>
        </w:rPr>
        <w:t>стрельбе;</w:t>
      </w:r>
    </w:p>
    <w:p w:rsidR="00EC35FC" w:rsidRPr="00B75135" w:rsidRDefault="00EC35FC" w:rsidP="005825E9">
      <w:pPr>
        <w:pStyle w:val="ac"/>
        <w:numPr>
          <w:ilvl w:val="0"/>
          <w:numId w:val="124"/>
        </w:numPr>
        <w:tabs>
          <w:tab w:val="left" w:pos="709"/>
          <w:tab w:val="left" w:pos="1389"/>
          <w:tab w:val="left" w:pos="1390"/>
        </w:tabs>
        <w:spacing w:before="122"/>
        <w:ind w:left="0" w:firstLine="284"/>
        <w:rPr>
          <w:i/>
          <w:sz w:val="24"/>
        </w:rPr>
      </w:pPr>
      <w:r w:rsidRPr="00B75135">
        <w:rPr>
          <w:i/>
          <w:sz w:val="24"/>
        </w:rPr>
        <w:t>выполнять норматив снаряжения магазина автомата Калашникова</w:t>
      </w:r>
      <w:r w:rsidRPr="00B75135">
        <w:rPr>
          <w:i/>
          <w:spacing w:val="-14"/>
          <w:sz w:val="24"/>
        </w:rPr>
        <w:t xml:space="preserve"> </w:t>
      </w:r>
      <w:r w:rsidRPr="00B75135">
        <w:rPr>
          <w:i/>
          <w:sz w:val="24"/>
        </w:rPr>
        <w:t>патронами;</w:t>
      </w:r>
    </w:p>
    <w:p w:rsidR="00EC35FC" w:rsidRPr="00B75135" w:rsidRDefault="00EC35FC" w:rsidP="005825E9">
      <w:pPr>
        <w:pStyle w:val="ac"/>
        <w:numPr>
          <w:ilvl w:val="0"/>
          <w:numId w:val="124"/>
        </w:numPr>
        <w:tabs>
          <w:tab w:val="left" w:pos="709"/>
          <w:tab w:val="left" w:pos="1389"/>
          <w:tab w:val="left" w:pos="1390"/>
        </w:tabs>
        <w:spacing w:before="122"/>
        <w:ind w:left="0" w:firstLine="284"/>
        <w:rPr>
          <w:i/>
          <w:sz w:val="24"/>
        </w:rPr>
      </w:pPr>
      <w:r w:rsidRPr="00B75135">
        <w:rPr>
          <w:i/>
          <w:sz w:val="24"/>
        </w:rPr>
        <w:t>описывать работу частей и механизмов гранаты при</w:t>
      </w:r>
      <w:r w:rsidRPr="00B75135">
        <w:rPr>
          <w:i/>
          <w:spacing w:val="-6"/>
          <w:sz w:val="24"/>
        </w:rPr>
        <w:t xml:space="preserve"> </w:t>
      </w:r>
      <w:r w:rsidRPr="00B75135">
        <w:rPr>
          <w:i/>
          <w:sz w:val="24"/>
        </w:rPr>
        <w:t>метании;</w:t>
      </w:r>
    </w:p>
    <w:p w:rsidR="00EC35FC" w:rsidRPr="00B75135" w:rsidRDefault="00EC35FC" w:rsidP="005825E9">
      <w:pPr>
        <w:pStyle w:val="ac"/>
        <w:numPr>
          <w:ilvl w:val="0"/>
          <w:numId w:val="124"/>
        </w:numPr>
        <w:tabs>
          <w:tab w:val="left" w:pos="709"/>
          <w:tab w:val="left" w:pos="1389"/>
          <w:tab w:val="left" w:pos="1390"/>
        </w:tabs>
        <w:spacing w:before="120" w:line="316" w:lineRule="auto"/>
        <w:ind w:left="0" w:right="1313" w:firstLine="284"/>
        <w:rPr>
          <w:i/>
          <w:sz w:val="24"/>
        </w:rPr>
      </w:pPr>
      <w:r w:rsidRPr="00B75135">
        <w:rPr>
          <w:i/>
          <w:sz w:val="24"/>
        </w:rPr>
        <w:t>выполнять нормативы надевания противогаза, респиратора и общевойскового защитного комплекта</w:t>
      </w:r>
      <w:r w:rsidRPr="00B75135">
        <w:rPr>
          <w:i/>
          <w:spacing w:val="-5"/>
          <w:sz w:val="24"/>
        </w:rPr>
        <w:t xml:space="preserve"> </w:t>
      </w:r>
      <w:r w:rsidRPr="00B75135">
        <w:rPr>
          <w:i/>
          <w:sz w:val="24"/>
        </w:rPr>
        <w:t>(ОЗК).</w:t>
      </w:r>
    </w:p>
    <w:p w:rsidR="00EC35FC" w:rsidRPr="00B75135" w:rsidRDefault="00EC35FC" w:rsidP="005825E9">
      <w:pPr>
        <w:pStyle w:val="1a"/>
        <w:tabs>
          <w:tab w:val="left" w:pos="709"/>
        </w:tabs>
        <w:spacing w:before="62"/>
        <w:ind w:left="0" w:firstLine="284"/>
      </w:pPr>
      <w:bookmarkStart w:id="285" w:name="_Toc65592879"/>
      <w:bookmarkStart w:id="286" w:name="_Toc65593219"/>
      <w:bookmarkStart w:id="287" w:name="_Toc65711173"/>
      <w:r w:rsidRPr="00B75135">
        <w:t>Военно-профессиональная деятельность</w:t>
      </w:r>
      <w:bookmarkEnd w:id="285"/>
      <w:bookmarkEnd w:id="286"/>
      <w:bookmarkEnd w:id="287"/>
    </w:p>
    <w:p w:rsidR="00EC35FC" w:rsidRPr="00B75135" w:rsidRDefault="00EC35FC" w:rsidP="005825E9">
      <w:pPr>
        <w:pStyle w:val="ac"/>
        <w:numPr>
          <w:ilvl w:val="0"/>
          <w:numId w:val="124"/>
        </w:numPr>
        <w:tabs>
          <w:tab w:val="left" w:pos="709"/>
          <w:tab w:val="left" w:pos="1393"/>
        </w:tabs>
        <w:spacing w:before="125" w:line="345" w:lineRule="auto"/>
        <w:ind w:left="0" w:right="396" w:firstLine="284"/>
        <w:rPr>
          <w:i/>
          <w:sz w:val="24"/>
        </w:rPr>
      </w:pPr>
      <w:r w:rsidRPr="00B75135">
        <w:rPr>
          <w:i/>
          <w:sz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C35FC" w:rsidRPr="00B75135" w:rsidRDefault="00EC35FC" w:rsidP="00EC35FC">
      <w:pPr>
        <w:pStyle w:val="ac"/>
        <w:numPr>
          <w:ilvl w:val="0"/>
          <w:numId w:val="124"/>
        </w:numPr>
        <w:tabs>
          <w:tab w:val="left" w:pos="709"/>
          <w:tab w:val="left" w:pos="1393"/>
        </w:tabs>
        <w:spacing w:before="4" w:line="350" w:lineRule="auto"/>
        <w:ind w:left="0" w:right="398" w:firstLine="284"/>
        <w:rPr>
          <w:i/>
          <w:sz w:val="24"/>
        </w:rPr>
      </w:pPr>
      <w:r w:rsidRPr="00B75135">
        <w:rPr>
          <w:i/>
          <w:sz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EC35FC" w:rsidRPr="00B75135" w:rsidRDefault="00EC35FC" w:rsidP="00EC35FC">
      <w:pPr>
        <w:pStyle w:val="1a"/>
        <w:numPr>
          <w:ilvl w:val="3"/>
          <w:numId w:val="6"/>
        </w:numPr>
        <w:tabs>
          <w:tab w:val="left" w:pos="1582"/>
        </w:tabs>
        <w:spacing w:before="9"/>
        <w:ind w:left="1582" w:hanging="900"/>
        <w:jc w:val="both"/>
      </w:pPr>
      <w:bookmarkStart w:id="288" w:name="_Toc65592880"/>
      <w:bookmarkStart w:id="289" w:name="_Toc65593220"/>
      <w:bookmarkStart w:id="290" w:name="_Toc65711174"/>
      <w:r w:rsidRPr="00B75135">
        <w:lastRenderedPageBreak/>
        <w:t>Индивидуальный</w:t>
      </w:r>
      <w:r w:rsidRPr="00B75135">
        <w:rPr>
          <w:spacing w:val="-1"/>
        </w:rPr>
        <w:t xml:space="preserve"> </w:t>
      </w:r>
      <w:r w:rsidRPr="00B75135">
        <w:t>проект</w:t>
      </w:r>
      <w:bookmarkEnd w:id="288"/>
      <w:bookmarkEnd w:id="289"/>
      <w:bookmarkEnd w:id="290"/>
    </w:p>
    <w:p w:rsidR="00EC35FC" w:rsidRPr="00B75135" w:rsidRDefault="00EC35FC" w:rsidP="00EC35FC">
      <w:pPr>
        <w:tabs>
          <w:tab w:val="left" w:pos="851"/>
        </w:tabs>
        <w:spacing w:before="139" w:line="360" w:lineRule="auto"/>
        <w:ind w:right="405" w:firstLine="426"/>
        <w:jc w:val="both"/>
        <w:rPr>
          <w:rFonts w:ascii="Times New Roman" w:hAnsi="Times New Roman" w:cs="Times New Roman"/>
          <w:b/>
          <w:sz w:val="24"/>
        </w:rPr>
      </w:pPr>
      <w:r w:rsidRPr="00B75135">
        <w:rPr>
          <w:rFonts w:ascii="Times New Roman" w:hAnsi="Times New Roman" w:cs="Times New Roman"/>
          <w:b/>
          <w:sz w:val="24"/>
        </w:rPr>
        <w:t>В результате изучения учебного предмета «Индивидуальный проект» на уровне среднего общего образования:</w:t>
      </w:r>
    </w:p>
    <w:p w:rsidR="00EC35FC" w:rsidRPr="00B75135" w:rsidRDefault="00EC35FC" w:rsidP="00EC35FC">
      <w:pPr>
        <w:pStyle w:val="1a"/>
        <w:tabs>
          <w:tab w:val="left" w:pos="851"/>
        </w:tabs>
        <w:spacing w:line="272" w:lineRule="exact"/>
        <w:ind w:left="0" w:firstLine="426"/>
      </w:pPr>
      <w:bookmarkStart w:id="291" w:name="_Toc65592881"/>
      <w:bookmarkStart w:id="292" w:name="_Toc65593221"/>
      <w:bookmarkStart w:id="293" w:name="_Toc65711175"/>
      <w:r w:rsidRPr="00B75135">
        <w:t>Выпускник на базовом уровне научится:</w:t>
      </w:r>
      <w:bookmarkEnd w:id="291"/>
      <w:bookmarkEnd w:id="292"/>
      <w:bookmarkEnd w:id="293"/>
    </w:p>
    <w:p w:rsidR="00EC35FC" w:rsidRPr="00B75135" w:rsidRDefault="00EC35FC" w:rsidP="00EC35FC">
      <w:pPr>
        <w:pStyle w:val="ac"/>
        <w:numPr>
          <w:ilvl w:val="4"/>
          <w:numId w:val="6"/>
        </w:numPr>
        <w:tabs>
          <w:tab w:val="left" w:pos="851"/>
          <w:tab w:val="left" w:pos="1392"/>
          <w:tab w:val="left" w:pos="1393"/>
        </w:tabs>
        <w:spacing w:line="320" w:lineRule="exact"/>
        <w:ind w:left="0" w:firstLine="426"/>
        <w:jc w:val="left"/>
        <w:rPr>
          <w:sz w:val="24"/>
        </w:rPr>
      </w:pPr>
      <w:r w:rsidRPr="00B75135">
        <w:rPr>
          <w:sz w:val="24"/>
        </w:rPr>
        <w:t>использовать понятие «индивидуальный</w:t>
      </w:r>
      <w:r w:rsidRPr="00B75135">
        <w:rPr>
          <w:spacing w:val="-1"/>
          <w:sz w:val="24"/>
        </w:rPr>
        <w:t xml:space="preserve"> </w:t>
      </w:r>
      <w:r w:rsidRPr="00B75135">
        <w:rPr>
          <w:sz w:val="24"/>
        </w:rPr>
        <w:t>проект»;</w:t>
      </w:r>
    </w:p>
    <w:p w:rsidR="00EC35FC" w:rsidRPr="00B75135" w:rsidRDefault="00EC35FC" w:rsidP="00EC35FC">
      <w:pPr>
        <w:pStyle w:val="ac"/>
        <w:numPr>
          <w:ilvl w:val="4"/>
          <w:numId w:val="6"/>
        </w:numPr>
        <w:tabs>
          <w:tab w:val="left" w:pos="851"/>
          <w:tab w:val="left" w:pos="1392"/>
          <w:tab w:val="left" w:pos="1393"/>
        </w:tabs>
        <w:spacing w:before="103" w:line="314" w:lineRule="auto"/>
        <w:ind w:left="0" w:right="402" w:firstLine="426"/>
        <w:jc w:val="left"/>
        <w:rPr>
          <w:sz w:val="24"/>
        </w:rPr>
      </w:pPr>
      <w:r w:rsidRPr="00B75135">
        <w:rPr>
          <w:sz w:val="24"/>
        </w:rPr>
        <w:t>навыкам коммуникативной, учебно-исследовательской деятельности, критического мышления;</w:t>
      </w:r>
    </w:p>
    <w:p w:rsidR="00EC35FC" w:rsidRPr="00B75135" w:rsidRDefault="00EC35FC" w:rsidP="00EC35FC">
      <w:pPr>
        <w:pStyle w:val="ac"/>
        <w:numPr>
          <w:ilvl w:val="4"/>
          <w:numId w:val="6"/>
        </w:numPr>
        <w:tabs>
          <w:tab w:val="left" w:pos="851"/>
          <w:tab w:val="left" w:pos="1392"/>
          <w:tab w:val="left" w:pos="1393"/>
          <w:tab w:val="left" w:pos="3080"/>
        </w:tabs>
        <w:spacing w:before="26"/>
        <w:ind w:left="0" w:firstLine="426"/>
        <w:jc w:val="left"/>
        <w:rPr>
          <w:sz w:val="24"/>
        </w:rPr>
      </w:pPr>
      <w:r w:rsidRPr="00B75135">
        <w:rPr>
          <w:sz w:val="24"/>
        </w:rPr>
        <w:t>способности</w:t>
      </w:r>
      <w:r w:rsidRPr="00B75135">
        <w:rPr>
          <w:sz w:val="24"/>
        </w:rPr>
        <w:tab/>
        <w:t>к инновационной, аналитической, творческой,</w:t>
      </w:r>
      <w:r w:rsidRPr="00B75135">
        <w:rPr>
          <w:spacing w:val="55"/>
          <w:sz w:val="24"/>
        </w:rPr>
        <w:t xml:space="preserve"> </w:t>
      </w:r>
      <w:r w:rsidRPr="00B75135">
        <w:rPr>
          <w:sz w:val="24"/>
        </w:rPr>
        <w:t>интеллектуальной</w:t>
      </w:r>
    </w:p>
    <w:p w:rsidR="00EC35FC" w:rsidRPr="00B75135" w:rsidRDefault="00EC35FC" w:rsidP="00EC35FC">
      <w:pPr>
        <w:pStyle w:val="aa"/>
        <w:tabs>
          <w:tab w:val="left" w:pos="851"/>
        </w:tabs>
        <w:spacing w:before="70"/>
        <w:ind w:left="0" w:firstLine="426"/>
        <w:jc w:val="left"/>
      </w:pPr>
      <w:r w:rsidRPr="00B75135">
        <w:t>деятельности;</w:t>
      </w:r>
    </w:p>
    <w:p w:rsidR="00EC35FC" w:rsidRPr="00B75135" w:rsidRDefault="00EC35FC" w:rsidP="00EC35FC">
      <w:pPr>
        <w:pStyle w:val="ac"/>
        <w:numPr>
          <w:ilvl w:val="4"/>
          <w:numId w:val="6"/>
        </w:numPr>
        <w:tabs>
          <w:tab w:val="left" w:pos="851"/>
          <w:tab w:val="left" w:pos="1393"/>
        </w:tabs>
        <w:spacing w:before="112" w:line="326" w:lineRule="auto"/>
        <w:ind w:left="0" w:right="407" w:firstLine="426"/>
        <w:rPr>
          <w:sz w:val="24"/>
        </w:rPr>
      </w:pPr>
      <w:r w:rsidRPr="00B75135">
        <w:rPr>
          <w:sz w:val="24"/>
        </w:rPr>
        <w:t>навыкам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w:t>
      </w:r>
      <w:r w:rsidRPr="00B75135">
        <w:rPr>
          <w:spacing w:val="3"/>
          <w:sz w:val="24"/>
        </w:rPr>
        <w:t xml:space="preserve"> </w:t>
      </w:r>
      <w:r w:rsidRPr="00B75135">
        <w:rPr>
          <w:sz w:val="24"/>
        </w:rPr>
        <w:t>областей;</w:t>
      </w:r>
    </w:p>
    <w:p w:rsidR="00EC35FC" w:rsidRPr="00B75135" w:rsidRDefault="00EC35FC" w:rsidP="00EC35FC">
      <w:pPr>
        <w:pStyle w:val="aa"/>
        <w:tabs>
          <w:tab w:val="left" w:pos="851"/>
        </w:tabs>
        <w:spacing w:before="10" w:line="360" w:lineRule="auto"/>
        <w:ind w:left="0" w:right="962" w:firstLine="426"/>
      </w:pPr>
      <w:r w:rsidRPr="00B75135">
        <w:rPr>
          <w:i/>
        </w:rPr>
        <w:t xml:space="preserve">— </w:t>
      </w:r>
      <w:r w:rsidRPr="00B75135">
        <w:t>способности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C35FC" w:rsidRPr="00B75135" w:rsidRDefault="00EC35FC" w:rsidP="00EC35FC">
      <w:pPr>
        <w:pStyle w:val="1a"/>
        <w:tabs>
          <w:tab w:val="left" w:pos="851"/>
        </w:tabs>
        <w:spacing w:before="224"/>
        <w:ind w:left="0" w:firstLine="426"/>
        <w:jc w:val="left"/>
      </w:pPr>
      <w:bookmarkStart w:id="294" w:name="_Toc65592882"/>
      <w:bookmarkStart w:id="295" w:name="_Toc65593222"/>
      <w:bookmarkStart w:id="296" w:name="_Toc65711176"/>
      <w:r w:rsidRPr="00B75135">
        <w:t>Выпускник на базовом уровне получит возможность научиться:</w:t>
      </w:r>
      <w:bookmarkEnd w:id="294"/>
      <w:bookmarkEnd w:id="295"/>
      <w:bookmarkEnd w:id="296"/>
    </w:p>
    <w:p w:rsidR="00EC35FC" w:rsidRPr="00B75135" w:rsidRDefault="00EC35FC" w:rsidP="00EC35FC">
      <w:pPr>
        <w:pStyle w:val="ac"/>
        <w:numPr>
          <w:ilvl w:val="4"/>
          <w:numId w:val="6"/>
        </w:numPr>
        <w:tabs>
          <w:tab w:val="left" w:pos="851"/>
          <w:tab w:val="left" w:pos="1389"/>
          <w:tab w:val="left" w:pos="1390"/>
        </w:tabs>
        <w:spacing w:before="126"/>
        <w:ind w:left="0" w:firstLine="426"/>
        <w:jc w:val="left"/>
        <w:rPr>
          <w:i/>
          <w:sz w:val="24"/>
        </w:rPr>
      </w:pPr>
      <w:r w:rsidRPr="00B75135">
        <w:rPr>
          <w:i/>
          <w:sz w:val="24"/>
        </w:rPr>
        <w:t>анализировать и оценивать исторические</w:t>
      </w:r>
      <w:r w:rsidRPr="00B75135">
        <w:rPr>
          <w:i/>
          <w:spacing w:val="-5"/>
          <w:sz w:val="24"/>
        </w:rPr>
        <w:t xml:space="preserve"> </w:t>
      </w:r>
      <w:r w:rsidRPr="00B75135">
        <w:rPr>
          <w:i/>
          <w:sz w:val="24"/>
        </w:rPr>
        <w:t>источники;</w:t>
      </w:r>
    </w:p>
    <w:p w:rsidR="00EC35FC" w:rsidRPr="00B75135" w:rsidRDefault="00EC35FC" w:rsidP="00EC35FC">
      <w:pPr>
        <w:pStyle w:val="ac"/>
        <w:numPr>
          <w:ilvl w:val="4"/>
          <w:numId w:val="6"/>
        </w:numPr>
        <w:tabs>
          <w:tab w:val="left" w:pos="851"/>
          <w:tab w:val="left" w:pos="1389"/>
          <w:tab w:val="left" w:pos="1390"/>
        </w:tabs>
        <w:spacing w:before="132"/>
        <w:ind w:left="0" w:firstLine="426"/>
        <w:jc w:val="left"/>
        <w:rPr>
          <w:i/>
          <w:sz w:val="24"/>
        </w:rPr>
      </w:pPr>
      <w:r w:rsidRPr="00B75135">
        <w:rPr>
          <w:i/>
          <w:sz w:val="24"/>
        </w:rPr>
        <w:t>моделировать</w:t>
      </w:r>
      <w:r w:rsidRPr="00B75135">
        <w:rPr>
          <w:i/>
          <w:spacing w:val="-1"/>
          <w:sz w:val="24"/>
        </w:rPr>
        <w:t xml:space="preserve"> </w:t>
      </w:r>
      <w:r w:rsidRPr="00B75135">
        <w:rPr>
          <w:i/>
          <w:sz w:val="24"/>
        </w:rPr>
        <w:t>ситуации;</w:t>
      </w:r>
    </w:p>
    <w:p w:rsidR="00EC35FC" w:rsidRPr="00B75135" w:rsidRDefault="00EC35FC" w:rsidP="00EC35FC">
      <w:pPr>
        <w:pStyle w:val="ac"/>
        <w:numPr>
          <w:ilvl w:val="4"/>
          <w:numId w:val="6"/>
        </w:numPr>
        <w:tabs>
          <w:tab w:val="left" w:pos="851"/>
          <w:tab w:val="left" w:pos="1389"/>
          <w:tab w:val="left" w:pos="1390"/>
        </w:tabs>
        <w:spacing w:before="129"/>
        <w:ind w:left="0" w:firstLine="426"/>
        <w:jc w:val="left"/>
        <w:rPr>
          <w:i/>
          <w:sz w:val="24"/>
        </w:rPr>
      </w:pPr>
      <w:r w:rsidRPr="00B75135">
        <w:rPr>
          <w:i/>
          <w:sz w:val="24"/>
        </w:rPr>
        <w:t>разрабатывать меры, предотвращающие неправомерных</w:t>
      </w:r>
      <w:r w:rsidRPr="00B75135">
        <w:rPr>
          <w:i/>
          <w:spacing w:val="-3"/>
          <w:sz w:val="24"/>
        </w:rPr>
        <w:t xml:space="preserve"> </w:t>
      </w:r>
      <w:r w:rsidRPr="00B75135">
        <w:rPr>
          <w:i/>
          <w:sz w:val="24"/>
        </w:rPr>
        <w:t>последствий;</w:t>
      </w:r>
    </w:p>
    <w:p w:rsidR="00EC35FC" w:rsidRPr="00B75135" w:rsidRDefault="00EC35FC" w:rsidP="00EC35FC">
      <w:pPr>
        <w:pStyle w:val="ac"/>
        <w:numPr>
          <w:ilvl w:val="4"/>
          <w:numId w:val="6"/>
        </w:numPr>
        <w:tabs>
          <w:tab w:val="left" w:pos="851"/>
          <w:tab w:val="left" w:pos="1389"/>
          <w:tab w:val="left" w:pos="1390"/>
        </w:tabs>
        <w:spacing w:before="120" w:line="316" w:lineRule="auto"/>
        <w:ind w:left="0" w:right="609" w:firstLine="426"/>
        <w:jc w:val="left"/>
        <w:rPr>
          <w:i/>
          <w:sz w:val="24"/>
        </w:rPr>
      </w:pPr>
      <w:r w:rsidRPr="00B75135">
        <w:rPr>
          <w:i/>
          <w:sz w:val="24"/>
        </w:rPr>
        <w:t>выполнять учебный проект, связанный с экологической безопасностью окружающей среды, здоровьем и экологическим просвещением людей, историей,</w:t>
      </w:r>
      <w:r w:rsidRPr="00B75135">
        <w:rPr>
          <w:i/>
          <w:spacing w:val="-6"/>
          <w:sz w:val="24"/>
        </w:rPr>
        <w:t xml:space="preserve"> </w:t>
      </w:r>
      <w:r w:rsidRPr="00B75135">
        <w:rPr>
          <w:i/>
          <w:sz w:val="24"/>
        </w:rPr>
        <w:t>математикой.</w:t>
      </w:r>
    </w:p>
    <w:p w:rsidR="003F5E9C" w:rsidRPr="00B75135" w:rsidRDefault="003F5E9C" w:rsidP="003F5E9C">
      <w:pPr>
        <w:pStyle w:val="1a"/>
        <w:spacing w:before="75"/>
        <w:ind w:left="0"/>
        <w:jc w:val="left"/>
      </w:pPr>
      <w:bookmarkStart w:id="297" w:name="_Toc65711177"/>
      <w:r w:rsidRPr="00B75135">
        <w:t>ОСОБЕННОСТИ ОЦЕНКИ ЛИЧНОСТНЫХ РЕЗУЛЬТАТОВ</w:t>
      </w:r>
      <w:bookmarkEnd w:id="297"/>
    </w:p>
    <w:p w:rsidR="003F5E9C" w:rsidRPr="00B75135" w:rsidRDefault="003F5E9C" w:rsidP="003F5E9C">
      <w:pPr>
        <w:pStyle w:val="aa"/>
        <w:spacing w:before="130" w:line="360" w:lineRule="auto"/>
        <w:ind w:left="0" w:right="417" w:firstLine="426"/>
      </w:pPr>
      <w:r w:rsidRPr="00B75135">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F5E9C" w:rsidRPr="00B75135" w:rsidRDefault="003F5E9C" w:rsidP="003F5E9C">
      <w:pPr>
        <w:pStyle w:val="aa"/>
        <w:spacing w:line="360" w:lineRule="auto"/>
        <w:ind w:left="0" w:right="398" w:firstLine="426"/>
      </w:pPr>
      <w:r w:rsidRPr="00B75135">
        <w:t xml:space="preserve">В соответствии с требованиями ФГОС СОО достижение личностных результатов </w:t>
      </w:r>
      <w:r w:rsidRPr="00B75135">
        <w:rPr>
          <w:b/>
        </w:rPr>
        <w:t xml:space="preserve">не выносится </w:t>
      </w:r>
      <w:r w:rsidRPr="00B75135">
        <w:t xml:space="preserve">на итоговую оценку обучающихся, а является предметом оценки эффективности воспитательно-образовательной деятельности школы. Оценка личностных результатов образовательной деятельности осуществляется в ходе </w:t>
      </w:r>
      <w:r w:rsidRPr="00B75135">
        <w:rPr>
          <w:b/>
        </w:rPr>
        <w:t xml:space="preserve">внешних </w:t>
      </w:r>
      <w:r w:rsidRPr="00B75135">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3F5E9C" w:rsidRPr="00B75135" w:rsidRDefault="003F5E9C" w:rsidP="003F5E9C">
      <w:pPr>
        <w:pStyle w:val="aa"/>
        <w:spacing w:before="2" w:line="360" w:lineRule="auto"/>
        <w:ind w:left="0" w:right="398" w:firstLine="426"/>
      </w:pPr>
      <w:r w:rsidRPr="00B75135">
        <w:t xml:space="preserve">Во внутреннем мониторинге осуществляется оценка сформированности отдельных личностных результатов, проявляющихся в соблюдении норм и правил поведения, принятых в; участии в общественной жизни гимназии, класса, общественно-полезной деятельности; </w:t>
      </w:r>
      <w:r w:rsidRPr="00B75135">
        <w:lastRenderedPageBreak/>
        <w:t>ответственности за результаты обучения; способности делать осознанный выбор своей образовательной траектории, в том числе выбор профессии; ценностно- смысловых установках обучающихся, формируемых средствами различных предметов в рамках системы общего образования.</w:t>
      </w:r>
    </w:p>
    <w:p w:rsidR="003F5E9C" w:rsidRPr="00B75135" w:rsidRDefault="003F5E9C" w:rsidP="003F5E9C">
      <w:pPr>
        <w:pStyle w:val="aa"/>
        <w:spacing w:line="360" w:lineRule="auto"/>
        <w:ind w:left="0" w:right="414" w:firstLine="426"/>
      </w:pPr>
      <w:r w:rsidRPr="00B75135">
        <w:t>Результаты, полученные в ходе как внешних, так и внутренних мониторингов, используются только в виде агрегированных (усредненных, анонимных) данных.</w:t>
      </w:r>
    </w:p>
    <w:p w:rsidR="003F5E9C" w:rsidRPr="00B75135" w:rsidRDefault="003F5E9C" w:rsidP="003F5E9C">
      <w:pPr>
        <w:pStyle w:val="aa"/>
        <w:spacing w:before="67" w:line="360" w:lineRule="auto"/>
        <w:ind w:left="0" w:right="406" w:firstLine="426"/>
      </w:pPr>
      <w:r w:rsidRPr="00B75135">
        <w:t>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школе.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3F5E9C" w:rsidRPr="00B75135" w:rsidRDefault="003F5E9C" w:rsidP="003F5E9C">
      <w:pPr>
        <w:pStyle w:val="ac"/>
        <w:numPr>
          <w:ilvl w:val="2"/>
          <w:numId w:val="129"/>
        </w:numPr>
        <w:spacing w:before="5"/>
        <w:ind w:left="709" w:right="256" w:hanging="567"/>
        <w:jc w:val="left"/>
        <w:rPr>
          <w:b/>
        </w:rPr>
      </w:pPr>
      <w:r w:rsidRPr="00B75135">
        <w:rPr>
          <w:b/>
        </w:rPr>
        <w:t>ОСОБЕННОСТИ ОЦЕНКИ МЕТАПРЕДМЕТНЫХ</w:t>
      </w:r>
      <w:r w:rsidRPr="00B75135">
        <w:rPr>
          <w:b/>
          <w:spacing w:val="-9"/>
        </w:rPr>
        <w:t xml:space="preserve"> </w:t>
      </w:r>
      <w:r w:rsidRPr="00B75135">
        <w:rPr>
          <w:b/>
        </w:rPr>
        <w:t>РЕЗУЛЬТАТОВ</w:t>
      </w:r>
    </w:p>
    <w:p w:rsidR="003F5E9C" w:rsidRPr="00B75135" w:rsidRDefault="003F5E9C" w:rsidP="003F5E9C">
      <w:pPr>
        <w:pStyle w:val="aa"/>
        <w:tabs>
          <w:tab w:val="left" w:pos="851"/>
          <w:tab w:val="left" w:pos="993"/>
        </w:tabs>
        <w:spacing w:before="117" w:line="360" w:lineRule="auto"/>
        <w:ind w:left="0" w:right="410" w:firstLine="426"/>
      </w:pPr>
      <w:r w:rsidRPr="00B75135">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w:t>
      </w:r>
    </w:p>
    <w:p w:rsidR="003F5E9C" w:rsidRPr="00B75135" w:rsidRDefault="003F5E9C" w:rsidP="003F5E9C">
      <w:pPr>
        <w:pStyle w:val="aa"/>
        <w:tabs>
          <w:tab w:val="left" w:pos="851"/>
          <w:tab w:val="left" w:pos="993"/>
        </w:tabs>
        <w:spacing w:line="360" w:lineRule="auto"/>
        <w:ind w:left="0" w:right="418" w:firstLine="426"/>
      </w:pPr>
      <w:r w:rsidRPr="00B75135">
        <w:t>«Регулятивные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3F5E9C" w:rsidRPr="00B75135" w:rsidRDefault="003F5E9C" w:rsidP="003F5E9C">
      <w:pPr>
        <w:pStyle w:val="aa"/>
        <w:tabs>
          <w:tab w:val="left" w:pos="851"/>
          <w:tab w:val="left" w:pos="993"/>
        </w:tabs>
        <w:spacing w:line="360" w:lineRule="auto"/>
        <w:ind w:left="0" w:right="414" w:firstLine="426"/>
      </w:pPr>
      <w:r w:rsidRPr="00B75135">
        <w:t>Оценка достижения метапредметных результатов осуществляется администрацией МБОУ «Школа №80»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 – гуманитарного цикла и т. П.). В рамках внутреннего мониторинга в  школе проводятся отдельные процедуры по оценке:</w:t>
      </w:r>
    </w:p>
    <w:p w:rsidR="003F5E9C" w:rsidRPr="00B75135" w:rsidRDefault="003F5E9C" w:rsidP="003F5E9C">
      <w:pPr>
        <w:pStyle w:val="ac"/>
        <w:numPr>
          <w:ilvl w:val="2"/>
          <w:numId w:val="130"/>
        </w:numPr>
        <w:tabs>
          <w:tab w:val="left" w:pos="851"/>
          <w:tab w:val="left" w:pos="993"/>
          <w:tab w:val="left" w:pos="1441"/>
        </w:tabs>
        <w:spacing w:before="1"/>
        <w:ind w:left="0" w:firstLine="426"/>
        <w:jc w:val="left"/>
        <w:rPr>
          <w:sz w:val="24"/>
        </w:rPr>
      </w:pPr>
      <w:r w:rsidRPr="00B75135">
        <w:rPr>
          <w:sz w:val="24"/>
        </w:rPr>
        <w:t>смыслового</w:t>
      </w:r>
      <w:r w:rsidRPr="00B75135">
        <w:rPr>
          <w:spacing w:val="-1"/>
          <w:sz w:val="24"/>
        </w:rPr>
        <w:t xml:space="preserve"> </w:t>
      </w:r>
      <w:r w:rsidRPr="00B75135">
        <w:rPr>
          <w:sz w:val="24"/>
        </w:rPr>
        <w:t>чтения,</w:t>
      </w:r>
    </w:p>
    <w:p w:rsidR="003F5E9C" w:rsidRPr="00B75135" w:rsidRDefault="003F5E9C" w:rsidP="003F5E9C">
      <w:pPr>
        <w:pStyle w:val="ac"/>
        <w:numPr>
          <w:ilvl w:val="2"/>
          <w:numId w:val="130"/>
        </w:numPr>
        <w:tabs>
          <w:tab w:val="left" w:pos="851"/>
          <w:tab w:val="left" w:pos="993"/>
          <w:tab w:val="left" w:pos="1441"/>
        </w:tabs>
        <w:spacing w:before="139" w:line="360" w:lineRule="auto"/>
        <w:ind w:left="0" w:right="549" w:firstLine="426"/>
        <w:jc w:val="left"/>
        <w:rPr>
          <w:sz w:val="24"/>
        </w:rPr>
      </w:pPr>
      <w:r w:rsidRPr="00B75135">
        <w:rPr>
          <w:sz w:val="24"/>
        </w:rPr>
        <w:t>познавательных учебных действий (включая логические приемы и методы познания, специфические для отдельных образовательных</w:t>
      </w:r>
      <w:r w:rsidRPr="00B75135">
        <w:rPr>
          <w:spacing w:val="-1"/>
          <w:sz w:val="24"/>
        </w:rPr>
        <w:t xml:space="preserve"> </w:t>
      </w:r>
      <w:r w:rsidRPr="00B75135">
        <w:rPr>
          <w:sz w:val="24"/>
        </w:rPr>
        <w:t>областей);</w:t>
      </w:r>
    </w:p>
    <w:p w:rsidR="003F5E9C" w:rsidRPr="00B75135" w:rsidRDefault="003F5E9C" w:rsidP="003F5E9C">
      <w:pPr>
        <w:pStyle w:val="ac"/>
        <w:numPr>
          <w:ilvl w:val="2"/>
          <w:numId w:val="130"/>
        </w:numPr>
        <w:tabs>
          <w:tab w:val="left" w:pos="851"/>
          <w:tab w:val="left" w:pos="993"/>
          <w:tab w:val="left" w:pos="1441"/>
        </w:tabs>
        <w:spacing w:line="274" w:lineRule="exact"/>
        <w:ind w:left="0" w:firstLine="426"/>
        <w:jc w:val="left"/>
        <w:rPr>
          <w:sz w:val="24"/>
        </w:rPr>
      </w:pPr>
      <w:r w:rsidRPr="00B75135">
        <w:rPr>
          <w:sz w:val="24"/>
        </w:rPr>
        <w:t>ИКТ-компетентности;</w:t>
      </w:r>
    </w:p>
    <w:p w:rsidR="003F5E9C" w:rsidRPr="00B75135" w:rsidRDefault="003F5E9C" w:rsidP="003F5E9C">
      <w:pPr>
        <w:pStyle w:val="ac"/>
        <w:numPr>
          <w:ilvl w:val="2"/>
          <w:numId w:val="130"/>
        </w:numPr>
        <w:tabs>
          <w:tab w:val="left" w:pos="851"/>
          <w:tab w:val="left" w:pos="993"/>
          <w:tab w:val="left" w:pos="1441"/>
        </w:tabs>
        <w:spacing w:before="139" w:line="362" w:lineRule="auto"/>
        <w:ind w:left="0" w:right="1126" w:firstLine="426"/>
        <w:jc w:val="left"/>
        <w:rPr>
          <w:sz w:val="24"/>
        </w:rPr>
      </w:pPr>
      <w:r w:rsidRPr="00B75135">
        <w:rPr>
          <w:sz w:val="24"/>
        </w:rPr>
        <w:t>сформированности регулятивных и коммуникативных универсальных учебных действий.</w:t>
      </w:r>
    </w:p>
    <w:p w:rsidR="003F5E9C" w:rsidRPr="00B75135" w:rsidRDefault="003F5E9C" w:rsidP="003F5E9C">
      <w:pPr>
        <w:pStyle w:val="aa"/>
        <w:tabs>
          <w:tab w:val="left" w:pos="851"/>
          <w:tab w:val="left" w:pos="993"/>
        </w:tabs>
        <w:spacing w:line="360" w:lineRule="auto"/>
        <w:ind w:left="0" w:right="399" w:firstLine="426"/>
      </w:pPr>
      <w:r w:rsidRPr="00B75135">
        <w:t>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3F5E9C" w:rsidRPr="00B75135" w:rsidRDefault="003F5E9C" w:rsidP="003F5E9C">
      <w:pPr>
        <w:pStyle w:val="aa"/>
        <w:tabs>
          <w:tab w:val="left" w:pos="851"/>
          <w:tab w:val="left" w:pos="993"/>
        </w:tabs>
        <w:spacing w:line="360" w:lineRule="auto"/>
        <w:ind w:left="0" w:right="413" w:firstLine="426"/>
      </w:pPr>
      <w:r w:rsidRPr="00B75135">
        <w:t xml:space="preserve">Каждый из перечисленных видов диагностики проводится с периодичностью не реже, чем </w:t>
      </w:r>
      <w:r w:rsidRPr="00B75135">
        <w:lastRenderedPageBreak/>
        <w:t>один раз в ходе обучения на уровне среднего общего образования.</w:t>
      </w:r>
    </w:p>
    <w:p w:rsidR="003F5E9C" w:rsidRPr="00B75135" w:rsidRDefault="003F5E9C" w:rsidP="003F5E9C">
      <w:pPr>
        <w:pStyle w:val="aa"/>
        <w:tabs>
          <w:tab w:val="left" w:pos="851"/>
          <w:tab w:val="left" w:pos="993"/>
        </w:tabs>
        <w:spacing w:before="65" w:line="360" w:lineRule="auto"/>
        <w:ind w:left="0" w:right="415" w:firstLine="426"/>
      </w:pPr>
      <w:r w:rsidRPr="00B75135">
        <w:t xml:space="preserve">Основной процедурой итоговой оценки достижения метапредметных результатов является защита индивидуального </w:t>
      </w:r>
      <w:r w:rsidR="006E7F02">
        <w:t xml:space="preserve"> </w:t>
      </w:r>
      <w:r w:rsidRPr="00B75135">
        <w:t>проекта.</w:t>
      </w:r>
    </w:p>
    <w:p w:rsidR="003F5E9C" w:rsidRPr="00B75135" w:rsidRDefault="003F5E9C" w:rsidP="003F5E9C">
      <w:pPr>
        <w:pStyle w:val="1a"/>
        <w:numPr>
          <w:ilvl w:val="2"/>
          <w:numId w:val="129"/>
        </w:numPr>
        <w:spacing w:before="2"/>
        <w:ind w:left="567" w:hanging="425"/>
        <w:jc w:val="left"/>
      </w:pPr>
      <w:bookmarkStart w:id="298" w:name="_Toc65592884"/>
      <w:bookmarkStart w:id="299" w:name="_Toc65593224"/>
      <w:bookmarkStart w:id="300" w:name="_Toc65711178"/>
      <w:r w:rsidRPr="00B75135">
        <w:t>ОСОБЕННОСТИ ОЦЕНКИ ПРЕДМЕТНЫХ</w:t>
      </w:r>
      <w:r w:rsidRPr="00B75135">
        <w:rPr>
          <w:spacing w:val="-5"/>
        </w:rPr>
        <w:t xml:space="preserve"> </w:t>
      </w:r>
      <w:r w:rsidRPr="00B75135">
        <w:t>РЕЗУЛЬТАТОВ</w:t>
      </w:r>
      <w:bookmarkEnd w:id="298"/>
      <w:bookmarkEnd w:id="299"/>
      <w:bookmarkEnd w:id="300"/>
    </w:p>
    <w:p w:rsidR="003F5E9C" w:rsidRPr="00B75135" w:rsidRDefault="003F5E9C" w:rsidP="003F5E9C">
      <w:pPr>
        <w:pStyle w:val="aa"/>
        <w:spacing w:before="3"/>
        <w:ind w:left="0" w:firstLine="0"/>
        <w:jc w:val="left"/>
        <w:rPr>
          <w:b/>
          <w:sz w:val="21"/>
        </w:rPr>
      </w:pPr>
    </w:p>
    <w:p w:rsidR="003F5E9C" w:rsidRPr="00B75135" w:rsidRDefault="003F5E9C" w:rsidP="003F5E9C">
      <w:pPr>
        <w:pStyle w:val="aa"/>
        <w:tabs>
          <w:tab w:val="left" w:pos="851"/>
          <w:tab w:val="left" w:pos="2057"/>
          <w:tab w:val="left" w:pos="2451"/>
          <w:tab w:val="left" w:pos="2952"/>
          <w:tab w:val="left" w:pos="3058"/>
          <w:tab w:val="left" w:pos="4008"/>
          <w:tab w:val="left" w:pos="4064"/>
          <w:tab w:val="left" w:pos="4330"/>
          <w:tab w:val="left" w:pos="4722"/>
          <w:tab w:val="left" w:pos="5478"/>
          <w:tab w:val="left" w:pos="5521"/>
          <w:tab w:val="left" w:pos="5946"/>
          <w:tab w:val="left" w:pos="6212"/>
          <w:tab w:val="left" w:pos="7175"/>
          <w:tab w:val="left" w:pos="7278"/>
          <w:tab w:val="left" w:pos="7614"/>
          <w:tab w:val="left" w:pos="8075"/>
          <w:tab w:val="left" w:pos="8521"/>
          <w:tab w:val="left" w:pos="8649"/>
          <w:tab w:val="left" w:pos="8747"/>
          <w:tab w:val="left" w:pos="9043"/>
          <w:tab w:val="left" w:pos="9098"/>
          <w:tab w:val="left" w:pos="9465"/>
          <w:tab w:val="left" w:pos="9979"/>
        </w:tabs>
        <w:spacing w:line="360" w:lineRule="auto"/>
        <w:ind w:left="0" w:right="397" w:firstLine="311"/>
      </w:pPr>
      <w:r w:rsidRPr="00B75135">
        <w:t>Оценка предметных</w:t>
      </w:r>
      <w:r w:rsidRPr="00B75135">
        <w:tab/>
        <w:t>результатов представляет собой</w:t>
      </w:r>
      <w:r w:rsidRPr="00B75135">
        <w:tab/>
        <w:t xml:space="preserve">оценку достижения обучающимися  </w:t>
      </w:r>
      <w:r w:rsidRPr="00B75135">
        <w:rPr>
          <w:spacing w:val="4"/>
        </w:rPr>
        <w:t xml:space="preserve"> </w:t>
      </w:r>
      <w:r w:rsidRPr="00B75135">
        <w:t xml:space="preserve">планируемых результатов  </w:t>
      </w:r>
      <w:r w:rsidRPr="00B75135">
        <w:rPr>
          <w:spacing w:val="13"/>
        </w:rPr>
        <w:t xml:space="preserve"> </w:t>
      </w:r>
      <w:r w:rsidRPr="00B75135">
        <w:t>по отдельным</w:t>
      </w:r>
      <w:r w:rsidRPr="00B75135">
        <w:tab/>
      </w:r>
      <w:r w:rsidRPr="00B75135">
        <w:tab/>
        <w:t>предметам:</w:t>
      </w:r>
      <w:r w:rsidRPr="00B75135">
        <w:tab/>
      </w:r>
      <w:r w:rsidRPr="00B75135">
        <w:tab/>
        <w:t xml:space="preserve">промежуточных планируемых  </w:t>
      </w:r>
      <w:r w:rsidRPr="00B75135">
        <w:rPr>
          <w:spacing w:val="14"/>
        </w:rPr>
        <w:t xml:space="preserve"> </w:t>
      </w:r>
      <w:r w:rsidRPr="00B75135">
        <w:t xml:space="preserve">результатов  </w:t>
      </w:r>
      <w:r w:rsidRPr="00B75135">
        <w:rPr>
          <w:spacing w:val="11"/>
        </w:rPr>
        <w:t xml:space="preserve"> </w:t>
      </w:r>
      <w:r w:rsidRPr="00B75135">
        <w:t xml:space="preserve">в  </w:t>
      </w:r>
      <w:r w:rsidRPr="00B75135">
        <w:rPr>
          <w:spacing w:val="10"/>
        </w:rPr>
        <w:t xml:space="preserve"> </w:t>
      </w:r>
      <w:r w:rsidRPr="00B75135">
        <w:t xml:space="preserve">рамках  </w:t>
      </w:r>
      <w:r w:rsidRPr="00B75135">
        <w:rPr>
          <w:spacing w:val="14"/>
        </w:rPr>
        <w:t xml:space="preserve"> </w:t>
      </w:r>
      <w:r w:rsidRPr="00B75135">
        <w:t xml:space="preserve">текущей  </w:t>
      </w:r>
      <w:r w:rsidRPr="00B75135">
        <w:rPr>
          <w:spacing w:val="9"/>
        </w:rPr>
        <w:t xml:space="preserve"> </w:t>
      </w:r>
      <w:r w:rsidRPr="00B75135">
        <w:t xml:space="preserve">и  </w:t>
      </w:r>
      <w:r w:rsidRPr="00B75135">
        <w:rPr>
          <w:spacing w:val="10"/>
        </w:rPr>
        <w:t xml:space="preserve"> </w:t>
      </w:r>
      <w:r w:rsidRPr="00B75135">
        <w:t xml:space="preserve">тематической  </w:t>
      </w:r>
      <w:r w:rsidRPr="00B75135">
        <w:rPr>
          <w:spacing w:val="16"/>
        </w:rPr>
        <w:t xml:space="preserve"> </w:t>
      </w:r>
      <w:r w:rsidRPr="00B75135">
        <w:t>проверки</w:t>
      </w:r>
      <w:r w:rsidRPr="00B75135">
        <w:tab/>
        <w:t xml:space="preserve">и </w:t>
      </w:r>
      <w:r w:rsidRPr="00B75135">
        <w:rPr>
          <w:spacing w:val="-3"/>
        </w:rPr>
        <w:t xml:space="preserve">итоговых </w:t>
      </w:r>
      <w:r w:rsidRPr="00B75135">
        <w:t>планируемых результатов в рамках итоговой оценки и государственной итоговой аттестации. Средством оценки</w:t>
      </w:r>
      <w:r w:rsidRPr="00B75135">
        <w:tab/>
        <w:t>планируемых</w:t>
      </w:r>
      <w:r w:rsidRPr="00B75135">
        <w:tab/>
      </w:r>
      <w:r w:rsidRPr="00B75135">
        <w:rPr>
          <w:spacing w:val="-1"/>
        </w:rPr>
        <w:t xml:space="preserve">результатов    </w:t>
      </w:r>
      <w:r w:rsidRPr="00B75135">
        <w:t>выступают</w:t>
      </w:r>
      <w:r w:rsidRPr="00B75135">
        <w:tab/>
        <w:t>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B75135">
        <w:rPr>
          <w:spacing w:val="21"/>
        </w:rPr>
        <w:t xml:space="preserve"> </w:t>
      </w:r>
      <w:r w:rsidRPr="00B75135">
        <w:t xml:space="preserve">(например, </w:t>
      </w:r>
      <w:r w:rsidRPr="00B75135">
        <w:rPr>
          <w:spacing w:val="35"/>
        </w:rPr>
        <w:t xml:space="preserve"> </w:t>
      </w:r>
      <w:r w:rsidRPr="00B75135">
        <w:t>содержащие</w:t>
      </w:r>
      <w:r w:rsidRPr="00B75135">
        <w:tab/>
        <w:t>избыточные</w:t>
      </w:r>
      <w:r w:rsidRPr="00B75135">
        <w:tab/>
      </w:r>
      <w:r w:rsidRPr="00B75135">
        <w:rPr>
          <w:spacing w:val="-6"/>
        </w:rPr>
        <w:t xml:space="preserve">для </w:t>
      </w:r>
      <w:r w:rsidRPr="00B75135">
        <w:t xml:space="preserve">решения проблемы данные или с недостающими данными, или предполагают выбор оснований для решения проблемы и </w:t>
      </w:r>
      <w:r w:rsidRPr="00B75135">
        <w:rPr>
          <w:spacing w:val="-6"/>
        </w:rPr>
        <w:t xml:space="preserve">т. </w:t>
      </w:r>
      <w:r w:rsidRPr="00B75135">
        <w:t xml:space="preserve">п.), </w:t>
      </w:r>
      <w:r w:rsidRPr="00B75135">
        <w:rPr>
          <w:spacing w:val="-4"/>
        </w:rPr>
        <w:t>комплексные</w:t>
      </w:r>
      <w:r w:rsidRPr="00B75135">
        <w:rPr>
          <w:spacing w:val="52"/>
        </w:rPr>
        <w:t xml:space="preserve"> </w:t>
      </w:r>
      <w:r w:rsidRPr="00B75135">
        <w:t>задания, ориентированные на проверку</w:t>
      </w:r>
      <w:r w:rsidR="00107FA4" w:rsidRPr="00B75135">
        <w:t xml:space="preserve"> </w:t>
      </w:r>
      <w:r w:rsidRPr="00B75135">
        <w:t>целого</w:t>
      </w:r>
      <w:r w:rsidR="00107FA4" w:rsidRPr="00B75135">
        <w:t xml:space="preserve"> </w:t>
      </w:r>
      <w:r w:rsidRPr="00B75135">
        <w:rPr>
          <w:spacing w:val="-3"/>
        </w:rPr>
        <w:t>комплекса</w:t>
      </w:r>
      <w:r w:rsidRPr="00B75135">
        <w:rPr>
          <w:spacing w:val="-3"/>
        </w:rPr>
        <w:tab/>
      </w:r>
      <w:r w:rsidRPr="00B75135">
        <w:t>умений;</w:t>
      </w:r>
      <w:r w:rsidRPr="00B75135">
        <w:tab/>
        <w:t>компетентностно</w:t>
      </w:r>
      <w:r w:rsidR="006E7F02">
        <w:t>-</w:t>
      </w:r>
      <w:r w:rsidRPr="00B75135">
        <w:t>ориентированные</w:t>
      </w:r>
      <w:r w:rsidR="006E7F02">
        <w:t xml:space="preserve"> </w:t>
      </w:r>
      <w:r w:rsidRPr="00B75135">
        <w:tab/>
      </w:r>
      <w:r w:rsidRPr="00B75135">
        <w:rPr>
          <w:spacing w:val="-3"/>
        </w:rPr>
        <w:t xml:space="preserve">задания, </w:t>
      </w:r>
      <w:r w:rsidRPr="00B75135">
        <w:t>позволяющие оценивать сформированность группы различных умений и базирующиеся на контексте ситуаций «жизненного»</w:t>
      </w:r>
      <w:r w:rsidRPr="00B75135">
        <w:rPr>
          <w:spacing w:val="-5"/>
        </w:rPr>
        <w:t xml:space="preserve"> </w:t>
      </w:r>
      <w:r w:rsidRPr="00B75135">
        <w:t>характера.</w:t>
      </w:r>
    </w:p>
    <w:p w:rsidR="003F5E9C" w:rsidRPr="00B75135" w:rsidRDefault="003F5E9C" w:rsidP="003F5E9C">
      <w:pPr>
        <w:pStyle w:val="aa"/>
        <w:tabs>
          <w:tab w:val="left" w:pos="851"/>
        </w:tabs>
        <w:spacing w:line="208" w:lineRule="exact"/>
        <w:ind w:left="0" w:firstLine="311"/>
      </w:pPr>
      <w:r w:rsidRPr="00B75135">
        <w:t>Оценка предметных результатов ведется каждым учителем в ходе процедур текущей,</w:t>
      </w:r>
    </w:p>
    <w:p w:rsidR="003F5E9C" w:rsidRPr="00B75135" w:rsidRDefault="003F5E9C" w:rsidP="003F5E9C">
      <w:pPr>
        <w:pStyle w:val="aa"/>
        <w:tabs>
          <w:tab w:val="left" w:pos="851"/>
        </w:tabs>
        <w:spacing w:before="140"/>
        <w:ind w:left="0" w:right="392" w:firstLine="311"/>
      </w:pPr>
      <w:r w:rsidRPr="00B75135">
        <w:t>тематической, промежуточной и итоговой оценки, а также администрацией МБОУ «Школа №80» в ходе внутреннего мониторинга учебных достижений.</w:t>
      </w:r>
    </w:p>
    <w:p w:rsidR="003F5E9C" w:rsidRPr="00B75135" w:rsidRDefault="003F5E9C" w:rsidP="003F5E9C">
      <w:pPr>
        <w:pStyle w:val="aa"/>
        <w:tabs>
          <w:tab w:val="left" w:pos="851"/>
        </w:tabs>
        <w:spacing w:before="140" w:line="360" w:lineRule="auto"/>
        <w:ind w:left="0" w:right="410" w:firstLine="311"/>
      </w:pPr>
      <w:r w:rsidRPr="00B75135">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w:t>
      </w:r>
    </w:p>
    <w:p w:rsidR="003F5E9C" w:rsidRPr="00B75135" w:rsidRDefault="003F5E9C" w:rsidP="003F5E9C">
      <w:pPr>
        <w:pStyle w:val="1a"/>
        <w:tabs>
          <w:tab w:val="left" w:pos="851"/>
        </w:tabs>
        <w:spacing w:before="5"/>
        <w:ind w:left="0" w:firstLine="311"/>
        <w:jc w:val="left"/>
      </w:pPr>
      <w:bookmarkStart w:id="301" w:name="_Toc65592885"/>
      <w:bookmarkStart w:id="302" w:name="_Toc65593225"/>
      <w:bookmarkStart w:id="303" w:name="_Toc65711179"/>
      <w:r w:rsidRPr="00B75135">
        <w:t>ОРГАНИЗАЦИЯ И СОДЕРЖАНИЕ ОЦЕНОЧНЫХ ПРОЦЕДУР</w:t>
      </w:r>
      <w:bookmarkEnd w:id="301"/>
      <w:bookmarkEnd w:id="302"/>
      <w:bookmarkEnd w:id="303"/>
    </w:p>
    <w:p w:rsidR="003F5E9C" w:rsidRPr="00B75135" w:rsidRDefault="003F5E9C" w:rsidP="003F5E9C">
      <w:pPr>
        <w:pStyle w:val="aa"/>
        <w:tabs>
          <w:tab w:val="left" w:pos="851"/>
        </w:tabs>
        <w:spacing w:before="129" w:line="360" w:lineRule="auto"/>
        <w:ind w:left="0" w:right="411" w:firstLine="311"/>
      </w:pPr>
      <w:r w:rsidRPr="00B75135">
        <w:t>Стартовая диагностика представляет собой процедуру оценки готовности к обучению на уровне среднего общего образования.</w:t>
      </w:r>
    </w:p>
    <w:p w:rsidR="003F5E9C" w:rsidRPr="00B75135" w:rsidRDefault="003F5E9C" w:rsidP="003F5E9C">
      <w:pPr>
        <w:pStyle w:val="aa"/>
        <w:tabs>
          <w:tab w:val="left" w:pos="851"/>
        </w:tabs>
        <w:spacing w:before="67" w:line="360" w:lineRule="auto"/>
        <w:ind w:left="0" w:right="399" w:firstLine="311"/>
      </w:pPr>
      <w:r w:rsidRPr="00B75135">
        <w:t xml:space="preserve">          Стартовая диагностика освоения метапредметных результатов проводится администрацией школы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3F5E9C" w:rsidRPr="00B75135" w:rsidRDefault="003F5E9C" w:rsidP="003F5E9C">
      <w:pPr>
        <w:pStyle w:val="aa"/>
        <w:tabs>
          <w:tab w:val="left" w:pos="851"/>
        </w:tabs>
        <w:spacing w:line="362" w:lineRule="auto"/>
        <w:ind w:left="0" w:right="415" w:firstLine="311"/>
      </w:pPr>
      <w:r w:rsidRPr="00B75135">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3F5E9C" w:rsidRPr="00B75135" w:rsidRDefault="003F5E9C" w:rsidP="003F5E9C">
      <w:pPr>
        <w:pStyle w:val="aa"/>
        <w:tabs>
          <w:tab w:val="left" w:pos="851"/>
        </w:tabs>
        <w:spacing w:line="360" w:lineRule="auto"/>
        <w:ind w:left="0" w:right="405" w:firstLine="311"/>
      </w:pPr>
      <w:r w:rsidRPr="00B75135">
        <w:t xml:space="preserve">Результаты стартовой диагностики являются основанием для корректировки учебных </w:t>
      </w:r>
      <w:r w:rsidRPr="00B75135">
        <w:lastRenderedPageBreak/>
        <w:t>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3F5E9C" w:rsidRPr="00B75135" w:rsidRDefault="003F5E9C" w:rsidP="003F5E9C">
      <w:pPr>
        <w:pStyle w:val="aa"/>
        <w:tabs>
          <w:tab w:val="left" w:pos="851"/>
        </w:tabs>
        <w:spacing w:line="360" w:lineRule="auto"/>
        <w:ind w:left="0" w:right="405" w:firstLine="311"/>
      </w:pPr>
      <w:r w:rsidRPr="00B75135">
        <w:t>Текущая оценка представляет собой процедуру оценки  индивидуального продвижения в освоении учебной программы курса</w:t>
      </w:r>
      <w:r w:rsidRPr="00B75135">
        <w:rPr>
          <w:sz w:val="28"/>
        </w:rPr>
        <w:t xml:space="preserve">. </w:t>
      </w:r>
      <w:r w:rsidRPr="00B75135">
        <w:t>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w:t>
      </w:r>
      <w:r w:rsidRPr="00B75135">
        <w:rPr>
          <w:spacing w:val="-3"/>
        </w:rPr>
        <w:t xml:space="preserve"> </w:t>
      </w:r>
      <w:r w:rsidRPr="00B75135">
        <w:t>результаты.</w:t>
      </w:r>
    </w:p>
    <w:p w:rsidR="003F5E9C" w:rsidRPr="00B75135" w:rsidRDefault="003F5E9C" w:rsidP="003F5E9C">
      <w:pPr>
        <w:pStyle w:val="aa"/>
        <w:tabs>
          <w:tab w:val="left" w:pos="851"/>
        </w:tabs>
        <w:spacing w:line="360" w:lineRule="auto"/>
        <w:ind w:left="0" w:right="408" w:firstLine="311"/>
      </w:pPr>
      <w:r w:rsidRPr="00B75135">
        <w:t>В ходе оценки сформированности  метапредметных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w:t>
      </w:r>
      <w:r w:rsidRPr="00B75135">
        <w:rPr>
          <w:spacing w:val="-6"/>
        </w:rPr>
        <w:t xml:space="preserve"> </w:t>
      </w:r>
      <w:r w:rsidRPr="00B75135">
        <w:t>интерпретации).</w:t>
      </w:r>
    </w:p>
    <w:p w:rsidR="003F5E9C" w:rsidRPr="00B75135" w:rsidRDefault="003F5E9C" w:rsidP="003F5E9C">
      <w:pPr>
        <w:pStyle w:val="aa"/>
        <w:tabs>
          <w:tab w:val="left" w:pos="851"/>
        </w:tabs>
        <w:spacing w:before="2" w:line="360" w:lineRule="auto"/>
        <w:ind w:left="0" w:right="403" w:firstLine="311"/>
      </w:pPr>
      <w:r w:rsidRPr="00B75135">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w:t>
      </w:r>
      <w:r w:rsidRPr="00B75135">
        <w:rPr>
          <w:spacing w:val="1"/>
        </w:rPr>
        <w:t xml:space="preserve"> </w:t>
      </w:r>
      <w:r w:rsidRPr="00B75135">
        <w:t>учителя.</w:t>
      </w:r>
    </w:p>
    <w:p w:rsidR="003F5E9C" w:rsidRPr="00B75135" w:rsidRDefault="003F5E9C" w:rsidP="003F5E9C">
      <w:pPr>
        <w:pStyle w:val="aa"/>
        <w:tabs>
          <w:tab w:val="left" w:pos="851"/>
        </w:tabs>
        <w:spacing w:before="1" w:line="360" w:lineRule="auto"/>
        <w:ind w:left="0" w:right="405" w:firstLine="311"/>
      </w:pPr>
      <w:r w:rsidRPr="00B75135">
        <w:t>Результаты текущей оценки являются основой для корректировки рабочих программ, в том числе и сроков изучения темы / раздела / предметного курса.</w:t>
      </w:r>
    </w:p>
    <w:p w:rsidR="003F5E9C" w:rsidRPr="00B75135" w:rsidRDefault="003F5E9C" w:rsidP="003F5E9C">
      <w:pPr>
        <w:pStyle w:val="aa"/>
        <w:tabs>
          <w:tab w:val="left" w:pos="851"/>
        </w:tabs>
        <w:spacing w:before="68" w:line="360" w:lineRule="auto"/>
        <w:ind w:left="0" w:right="406" w:firstLine="311"/>
      </w:pPr>
      <w:r w:rsidRPr="00B75135">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вводимых школой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3F5E9C" w:rsidRPr="00B75135" w:rsidRDefault="003F5E9C" w:rsidP="003F5E9C">
      <w:pPr>
        <w:pStyle w:val="aa"/>
        <w:tabs>
          <w:tab w:val="left" w:pos="851"/>
        </w:tabs>
        <w:spacing w:before="1" w:line="360" w:lineRule="auto"/>
        <w:ind w:left="0" w:right="398" w:firstLine="311"/>
      </w:pPr>
      <w:r w:rsidRPr="00B75135">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w:t>
      </w:r>
      <w:r w:rsidRPr="00B75135">
        <w:lastRenderedPageBreak/>
        <w:t>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Просвещения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3F5E9C" w:rsidRPr="00B75135" w:rsidRDefault="003F5E9C" w:rsidP="003F5E9C">
      <w:pPr>
        <w:pStyle w:val="aa"/>
        <w:tabs>
          <w:tab w:val="left" w:pos="851"/>
        </w:tabs>
        <w:spacing w:before="140" w:line="360" w:lineRule="auto"/>
        <w:ind w:left="0" w:right="399" w:firstLine="311"/>
      </w:pPr>
      <w:r w:rsidRPr="00B75135">
        <w:t xml:space="preserve">Внутренний мониторинг в МБОУ «Школа№80» представляет собой процедуры оценки уровня достижения предметных и метапредметных результатов, а также оценки </w:t>
      </w:r>
      <w:r w:rsidRPr="00B75135">
        <w:rPr>
          <w:spacing w:val="3"/>
        </w:rPr>
        <w:t xml:space="preserve">той </w:t>
      </w:r>
      <w:r w:rsidRPr="00B75135">
        <w:t>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w:t>
      </w:r>
    </w:p>
    <w:p w:rsidR="003F5E9C" w:rsidRPr="00B75135" w:rsidRDefault="003F5E9C" w:rsidP="003F5E9C">
      <w:pPr>
        <w:pStyle w:val="aa"/>
        <w:tabs>
          <w:tab w:val="left" w:pos="851"/>
        </w:tabs>
        <w:spacing w:line="360" w:lineRule="auto"/>
        <w:ind w:left="0" w:right="406" w:firstLine="311"/>
      </w:pPr>
      <w:r w:rsidRPr="00B75135">
        <w:t>Промежуточная аттестация 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Формы промежуточной аттестации представлены в учебном плане на конкретный учебный год.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в школе регламентируется «Положением о формах, периодичности и порядке текущего контроля успеваемости и промежуточной аттестации обучающихся</w:t>
      </w:r>
      <w:r w:rsidRPr="00B75135">
        <w:rPr>
          <w:spacing w:val="-4"/>
        </w:rPr>
        <w:t xml:space="preserve"> </w:t>
      </w:r>
      <w:r w:rsidRPr="00B75135">
        <w:t>школы».</w:t>
      </w:r>
    </w:p>
    <w:p w:rsidR="003F5E9C" w:rsidRPr="00B75135" w:rsidRDefault="003F5E9C" w:rsidP="003F5E9C">
      <w:pPr>
        <w:pStyle w:val="1a"/>
        <w:spacing w:before="12"/>
        <w:ind w:left="0"/>
      </w:pPr>
      <w:bookmarkStart w:id="304" w:name="_Toc65592886"/>
      <w:bookmarkStart w:id="305" w:name="_Toc65593226"/>
      <w:bookmarkStart w:id="306" w:name="_Toc65711180"/>
      <w:r w:rsidRPr="00B75135">
        <w:t>1.2.5. Государственная итоговая аттестация</w:t>
      </w:r>
      <w:bookmarkEnd w:id="304"/>
      <w:bookmarkEnd w:id="305"/>
      <w:bookmarkEnd w:id="306"/>
    </w:p>
    <w:p w:rsidR="003F5E9C" w:rsidRPr="00B75135" w:rsidRDefault="003F5E9C" w:rsidP="003F5E9C">
      <w:pPr>
        <w:pStyle w:val="aa"/>
        <w:tabs>
          <w:tab w:val="left" w:pos="851"/>
        </w:tabs>
        <w:spacing w:before="128" w:line="360" w:lineRule="auto"/>
        <w:ind w:left="0" w:right="398" w:firstLine="426"/>
      </w:pPr>
      <w:r w:rsidRPr="00B75135">
        <w:t>В соответствии со статьей 59 Федерального закона № 273 –ФЗ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Просвещения и Рособрнадзора.</w:t>
      </w:r>
    </w:p>
    <w:p w:rsidR="003F5E9C" w:rsidRPr="00B75135" w:rsidRDefault="003F5E9C" w:rsidP="003F5E9C">
      <w:pPr>
        <w:pStyle w:val="aa"/>
        <w:tabs>
          <w:tab w:val="left" w:pos="851"/>
        </w:tabs>
        <w:spacing w:line="360" w:lineRule="auto"/>
        <w:ind w:left="0" w:right="410" w:firstLine="426"/>
      </w:pPr>
      <w:r w:rsidRPr="00B75135">
        <w:t xml:space="preserve">ГИА проводится в форме единого государственного экзамена (ЕГЭ) с использованием </w:t>
      </w:r>
      <w:r w:rsidRPr="00B75135">
        <w:lastRenderedPageBreak/>
        <w:t>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3F5E9C" w:rsidRPr="00B75135" w:rsidRDefault="003F5E9C" w:rsidP="003F5E9C">
      <w:pPr>
        <w:pStyle w:val="aa"/>
        <w:tabs>
          <w:tab w:val="left" w:pos="851"/>
        </w:tabs>
        <w:spacing w:before="1" w:line="360" w:lineRule="auto"/>
        <w:ind w:left="0" w:right="406" w:firstLine="426"/>
      </w:pPr>
      <w:r w:rsidRPr="00B75135">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3F5E9C" w:rsidRPr="00B75135" w:rsidRDefault="003F5E9C" w:rsidP="003F5E9C">
      <w:pPr>
        <w:pStyle w:val="aa"/>
        <w:tabs>
          <w:tab w:val="left" w:pos="851"/>
        </w:tabs>
        <w:spacing w:before="1" w:line="360" w:lineRule="auto"/>
        <w:ind w:left="0" w:right="406" w:firstLine="426"/>
      </w:pPr>
      <w:r w:rsidRPr="00B75135">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3F5E9C" w:rsidRPr="00B75135" w:rsidRDefault="003F5E9C" w:rsidP="003F5E9C">
      <w:pPr>
        <w:pStyle w:val="aa"/>
        <w:tabs>
          <w:tab w:val="left" w:pos="851"/>
        </w:tabs>
        <w:spacing w:line="360" w:lineRule="auto"/>
        <w:ind w:left="0" w:right="404" w:firstLine="426"/>
      </w:pPr>
      <w:r w:rsidRPr="00B75135">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w:t>
      </w:r>
      <w:r w:rsidRPr="00B75135">
        <w:rPr>
          <w:spacing w:val="-6"/>
        </w:rPr>
        <w:t xml:space="preserve"> </w:t>
      </w:r>
      <w:r w:rsidRPr="00B75135">
        <w:t>предмета.</w:t>
      </w:r>
    </w:p>
    <w:p w:rsidR="003F5E9C" w:rsidRPr="00B75135" w:rsidRDefault="003F5E9C" w:rsidP="003F5E9C">
      <w:pPr>
        <w:pStyle w:val="aa"/>
        <w:tabs>
          <w:tab w:val="left" w:pos="851"/>
        </w:tabs>
        <w:spacing w:line="360" w:lineRule="auto"/>
        <w:ind w:left="0" w:right="410" w:firstLine="426"/>
      </w:pPr>
      <w:r w:rsidRPr="00B75135">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w:t>
      </w:r>
      <w:r w:rsidR="00C51822">
        <w:t xml:space="preserve"> профильным </w:t>
      </w:r>
      <w:r w:rsidRPr="00B75135">
        <w:t xml:space="preserve"> предметам,.</w:t>
      </w:r>
    </w:p>
    <w:p w:rsidR="003F5E9C" w:rsidRPr="00B75135" w:rsidRDefault="003F5E9C" w:rsidP="003F5E9C">
      <w:pPr>
        <w:pStyle w:val="aa"/>
        <w:tabs>
          <w:tab w:val="left" w:pos="851"/>
        </w:tabs>
        <w:spacing w:before="66" w:line="360" w:lineRule="auto"/>
        <w:ind w:left="0" w:right="404" w:firstLine="426"/>
      </w:pPr>
      <w:r w:rsidRPr="00B75135">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w:t>
      </w:r>
      <w:r w:rsidRPr="00B75135">
        <w:rPr>
          <w:spacing w:val="-8"/>
        </w:rPr>
        <w:t xml:space="preserve"> </w:t>
      </w:r>
      <w:r w:rsidRPr="00B75135">
        <w:t>т.д.</w:t>
      </w:r>
    </w:p>
    <w:p w:rsidR="003F5E9C" w:rsidRPr="00B75135" w:rsidRDefault="003F5E9C" w:rsidP="003F5E9C">
      <w:pPr>
        <w:pStyle w:val="aa"/>
        <w:tabs>
          <w:tab w:val="left" w:pos="851"/>
        </w:tabs>
        <w:spacing w:line="360" w:lineRule="auto"/>
        <w:ind w:left="0" w:right="401" w:firstLine="426"/>
      </w:pPr>
      <w:r w:rsidRPr="00B75135">
        <w:t>По предметам, не вынесенным на ГИА, итоговая отметка ставится на основе результатов только внутренней оценки.</w:t>
      </w:r>
    </w:p>
    <w:p w:rsidR="003F5E9C" w:rsidRPr="00B75135" w:rsidRDefault="003F5E9C" w:rsidP="003F5E9C">
      <w:pPr>
        <w:pStyle w:val="aa"/>
        <w:tabs>
          <w:tab w:val="left" w:pos="851"/>
        </w:tabs>
        <w:spacing w:line="360" w:lineRule="auto"/>
        <w:ind w:left="0" w:right="401" w:firstLine="426"/>
      </w:pPr>
      <w:r w:rsidRPr="00B75135">
        <w:t>Основной процедурой итоговой оценки достижения метапредметных результатов является защита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w:t>
      </w:r>
      <w:r w:rsidR="00C51822">
        <w:t>:</w:t>
      </w:r>
      <w:r w:rsidRPr="00B75135">
        <w:t xml:space="preserve"> бизнес-проектирование; исследовательское; инженерно</w:t>
      </w:r>
      <w:r w:rsidR="00C51822">
        <w:t xml:space="preserve"> </w:t>
      </w:r>
      <w:r w:rsidRPr="00B75135">
        <w:t>- конструкторское; информационное;</w:t>
      </w:r>
      <w:r w:rsidRPr="00B75135">
        <w:rPr>
          <w:spacing w:val="-1"/>
        </w:rPr>
        <w:t xml:space="preserve"> </w:t>
      </w:r>
      <w:r w:rsidRPr="00B75135">
        <w:t>творческое.</w:t>
      </w:r>
    </w:p>
    <w:p w:rsidR="003F5E9C" w:rsidRPr="00B75135" w:rsidRDefault="003F5E9C" w:rsidP="003F5E9C">
      <w:pPr>
        <w:pStyle w:val="aa"/>
        <w:tabs>
          <w:tab w:val="left" w:pos="851"/>
        </w:tabs>
        <w:spacing w:before="2"/>
        <w:ind w:left="0" w:firstLine="426"/>
      </w:pPr>
      <w:r w:rsidRPr="00B75135">
        <w:lastRenderedPageBreak/>
        <w:t xml:space="preserve">Оценка индивидуального </w:t>
      </w:r>
      <w:r w:rsidR="00C51822">
        <w:t xml:space="preserve"> </w:t>
      </w:r>
      <w:r w:rsidRPr="00B75135">
        <w:t>проекта (учебное исследование) в школе регламентирована</w:t>
      </w:r>
    </w:p>
    <w:p w:rsidR="003F5E9C" w:rsidRPr="00B75135" w:rsidRDefault="003F5E9C" w:rsidP="003F5E9C">
      <w:pPr>
        <w:pStyle w:val="aa"/>
        <w:tabs>
          <w:tab w:val="left" w:pos="851"/>
        </w:tabs>
        <w:spacing w:before="139"/>
        <w:ind w:left="0" w:firstLine="426"/>
      </w:pPr>
      <w:r w:rsidRPr="00B75135">
        <w:t>«Положением об индивидуальном</w:t>
      </w:r>
      <w:r w:rsidR="00C51822">
        <w:t xml:space="preserve"> </w:t>
      </w:r>
      <w:r w:rsidRPr="00B75135">
        <w:t xml:space="preserve"> проекте» и включает в себя следующие направления:</w:t>
      </w:r>
    </w:p>
    <w:p w:rsidR="003F5E9C" w:rsidRPr="00B75135" w:rsidRDefault="00C51822" w:rsidP="003F5E9C">
      <w:pPr>
        <w:pStyle w:val="ac"/>
        <w:numPr>
          <w:ilvl w:val="0"/>
          <w:numId w:val="128"/>
        </w:numPr>
        <w:tabs>
          <w:tab w:val="left" w:pos="851"/>
          <w:tab w:val="left" w:pos="1393"/>
        </w:tabs>
        <w:spacing w:before="63" w:line="350" w:lineRule="auto"/>
        <w:ind w:left="0" w:right="399" w:firstLine="426"/>
        <w:rPr>
          <w:sz w:val="24"/>
        </w:rPr>
      </w:pPr>
      <w:r>
        <w:rPr>
          <w:sz w:val="24"/>
        </w:rPr>
        <w:t>с</w:t>
      </w:r>
      <w:r w:rsidR="003F5E9C" w:rsidRPr="00B75135">
        <w:rPr>
          <w:sz w:val="24"/>
        </w:rPr>
        <w:t>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sidR="003F5E9C" w:rsidRPr="00B75135">
        <w:rPr>
          <w:spacing w:val="-31"/>
          <w:sz w:val="24"/>
        </w:rPr>
        <w:t xml:space="preserve"> </w:t>
      </w:r>
      <w:r w:rsidR="003F5E9C" w:rsidRPr="00B75135">
        <w:rPr>
          <w:sz w:val="24"/>
        </w:rPr>
        <w:t>действий.</w:t>
      </w:r>
    </w:p>
    <w:p w:rsidR="003F5E9C" w:rsidRPr="00B75135" w:rsidRDefault="00C51822" w:rsidP="003F5E9C">
      <w:pPr>
        <w:pStyle w:val="ac"/>
        <w:numPr>
          <w:ilvl w:val="0"/>
          <w:numId w:val="128"/>
        </w:numPr>
        <w:tabs>
          <w:tab w:val="left" w:pos="851"/>
          <w:tab w:val="left" w:pos="1393"/>
        </w:tabs>
        <w:spacing w:before="63" w:line="350" w:lineRule="auto"/>
        <w:ind w:left="0" w:right="399" w:firstLine="426"/>
        <w:rPr>
          <w:sz w:val="24"/>
        </w:rPr>
      </w:pPr>
      <w:r>
        <w:rPr>
          <w:sz w:val="24"/>
        </w:rPr>
        <w:t>с</w:t>
      </w:r>
      <w:r w:rsidR="003F5E9C" w:rsidRPr="00B75135">
        <w:rPr>
          <w:sz w:val="24"/>
        </w:rPr>
        <w:t>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w:t>
      </w:r>
      <w:r w:rsidR="003F5E9C" w:rsidRPr="00B75135">
        <w:rPr>
          <w:spacing w:val="3"/>
          <w:sz w:val="24"/>
        </w:rPr>
        <w:t xml:space="preserve"> </w:t>
      </w:r>
      <w:r w:rsidR="003F5E9C" w:rsidRPr="00B75135">
        <w:rPr>
          <w:sz w:val="24"/>
        </w:rPr>
        <w:t>т.п.</w:t>
      </w:r>
    </w:p>
    <w:p w:rsidR="003F5E9C" w:rsidRPr="00B75135" w:rsidRDefault="00C51822" w:rsidP="003F5E9C">
      <w:pPr>
        <w:pStyle w:val="ac"/>
        <w:numPr>
          <w:ilvl w:val="0"/>
          <w:numId w:val="128"/>
        </w:numPr>
        <w:tabs>
          <w:tab w:val="left" w:pos="851"/>
          <w:tab w:val="left" w:pos="1393"/>
        </w:tabs>
        <w:spacing w:before="5" w:line="345" w:lineRule="auto"/>
        <w:ind w:left="0" w:right="409" w:firstLine="426"/>
        <w:rPr>
          <w:sz w:val="24"/>
        </w:rPr>
      </w:pPr>
      <w:r>
        <w:rPr>
          <w:sz w:val="24"/>
        </w:rPr>
        <w:t>с</w:t>
      </w:r>
      <w:r w:rsidR="003F5E9C" w:rsidRPr="00B75135">
        <w:rPr>
          <w:sz w:val="24"/>
        </w:rPr>
        <w:t>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003F5E9C" w:rsidRPr="00B75135">
        <w:rPr>
          <w:spacing w:val="-3"/>
          <w:sz w:val="24"/>
        </w:rPr>
        <w:t xml:space="preserve"> </w:t>
      </w:r>
      <w:r w:rsidR="003F5E9C" w:rsidRPr="00B75135">
        <w:rPr>
          <w:sz w:val="24"/>
        </w:rPr>
        <w:t>ситуациях.</w:t>
      </w:r>
    </w:p>
    <w:p w:rsidR="003F5E9C" w:rsidRPr="00B75135" w:rsidRDefault="00C51822" w:rsidP="003F5E9C">
      <w:pPr>
        <w:pStyle w:val="ac"/>
        <w:numPr>
          <w:ilvl w:val="0"/>
          <w:numId w:val="128"/>
        </w:numPr>
        <w:tabs>
          <w:tab w:val="left" w:pos="851"/>
          <w:tab w:val="left" w:pos="1393"/>
        </w:tabs>
        <w:spacing w:before="3" w:line="336" w:lineRule="auto"/>
        <w:ind w:left="0" w:right="411" w:firstLine="426"/>
        <w:rPr>
          <w:sz w:val="24"/>
        </w:rPr>
      </w:pPr>
      <w:r>
        <w:rPr>
          <w:sz w:val="24"/>
        </w:rPr>
        <w:t>с</w:t>
      </w:r>
      <w:r w:rsidR="003F5E9C" w:rsidRPr="00B75135">
        <w:rPr>
          <w:sz w:val="24"/>
        </w:rPr>
        <w:t>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w:t>
      </w:r>
      <w:r w:rsidR="003F5E9C" w:rsidRPr="00B75135">
        <w:rPr>
          <w:spacing w:val="-6"/>
          <w:sz w:val="24"/>
        </w:rPr>
        <w:t xml:space="preserve"> </w:t>
      </w:r>
      <w:r w:rsidR="003F5E9C" w:rsidRPr="00B75135">
        <w:rPr>
          <w:sz w:val="24"/>
        </w:rPr>
        <w:t>вопросы.</w:t>
      </w:r>
    </w:p>
    <w:p w:rsidR="003F5E9C" w:rsidRPr="00B75135" w:rsidRDefault="003F5E9C" w:rsidP="003F5E9C">
      <w:pPr>
        <w:pStyle w:val="aa"/>
        <w:tabs>
          <w:tab w:val="left" w:pos="851"/>
        </w:tabs>
        <w:spacing w:before="83" w:line="360" w:lineRule="auto"/>
        <w:ind w:left="0" w:right="404" w:firstLine="426"/>
      </w:pPr>
      <w:r w:rsidRPr="00B75135">
        <w:t>Защита проекта осуществляется в процессе специально организованной деятельности комиссии школы. Результаты выполнения проекта оцениваются по итогам рассмотрения комиссией представленного продукта, презентации обучающегося и описания работы над проектом.</w:t>
      </w:r>
    </w:p>
    <w:p w:rsidR="003F5E9C" w:rsidRPr="00B75135" w:rsidRDefault="003F5E9C" w:rsidP="003F5E9C">
      <w:pPr>
        <w:pStyle w:val="aa"/>
        <w:tabs>
          <w:tab w:val="left" w:pos="851"/>
        </w:tabs>
        <w:spacing w:before="1" w:line="360" w:lineRule="auto"/>
        <w:ind w:left="0" w:right="404" w:firstLine="426"/>
      </w:pPr>
      <w:r w:rsidRPr="00B75135">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3F5E9C" w:rsidRPr="00B75135" w:rsidRDefault="003F5E9C" w:rsidP="003F5E9C">
      <w:pPr>
        <w:pStyle w:val="aa"/>
        <w:tabs>
          <w:tab w:val="left" w:pos="851"/>
        </w:tabs>
        <w:spacing w:before="1" w:line="360" w:lineRule="auto"/>
        <w:ind w:left="0" w:right="404" w:firstLine="426"/>
      </w:pPr>
    </w:p>
    <w:p w:rsidR="003F5E9C" w:rsidRPr="00B75135" w:rsidRDefault="003F5E9C" w:rsidP="003F5E9C">
      <w:pPr>
        <w:pStyle w:val="1a"/>
        <w:numPr>
          <w:ilvl w:val="0"/>
          <w:numId w:val="3"/>
        </w:numPr>
        <w:tabs>
          <w:tab w:val="left" w:pos="1844"/>
        </w:tabs>
        <w:spacing w:before="80" w:line="360" w:lineRule="auto"/>
        <w:ind w:left="709" w:right="1265" w:hanging="709"/>
        <w:jc w:val="left"/>
      </w:pPr>
      <w:bookmarkStart w:id="307" w:name="_Toc65592887"/>
      <w:bookmarkStart w:id="308" w:name="_Toc65593227"/>
      <w:bookmarkStart w:id="309" w:name="_Toc65711181"/>
      <w:r w:rsidRPr="00B75135">
        <w:t>СОДЕРЖАТЕЛЬНЫЙ РАЗДЕЛ ОСНОВНОЙ ОБРАЗОВАТЕЛЬНОЙ ПРОГРАММЫ СРЕДНЕГО ОБЩЕГО</w:t>
      </w:r>
      <w:r w:rsidRPr="00B75135">
        <w:rPr>
          <w:spacing w:val="-6"/>
        </w:rPr>
        <w:t xml:space="preserve"> </w:t>
      </w:r>
      <w:r w:rsidRPr="00B75135">
        <w:t>ОБРАЗОВАНИЯ</w:t>
      </w:r>
      <w:bookmarkEnd w:id="307"/>
      <w:bookmarkEnd w:id="308"/>
      <w:bookmarkEnd w:id="309"/>
    </w:p>
    <w:p w:rsidR="003F5E9C" w:rsidRPr="00B75135" w:rsidRDefault="003F5E9C" w:rsidP="003F5E9C">
      <w:pPr>
        <w:pStyle w:val="ac"/>
        <w:numPr>
          <w:ilvl w:val="1"/>
          <w:numId w:val="127"/>
        </w:numPr>
        <w:tabs>
          <w:tab w:val="left" w:pos="1172"/>
        </w:tabs>
        <w:spacing w:line="360" w:lineRule="auto"/>
        <w:ind w:right="400" w:firstLine="0"/>
        <w:jc w:val="both"/>
        <w:rPr>
          <w:b/>
          <w:sz w:val="24"/>
        </w:rPr>
      </w:pPr>
      <w:r w:rsidRPr="00B75135">
        <w:rPr>
          <w:b/>
          <w:sz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w:t>
      </w:r>
      <w:r w:rsidRPr="00B75135">
        <w:rPr>
          <w:b/>
          <w:spacing w:val="-2"/>
          <w:sz w:val="24"/>
        </w:rPr>
        <w:t xml:space="preserve"> </w:t>
      </w:r>
      <w:r w:rsidRPr="00B75135">
        <w:rPr>
          <w:b/>
          <w:sz w:val="24"/>
        </w:rPr>
        <w:t>деятельности</w:t>
      </w:r>
    </w:p>
    <w:p w:rsidR="003F5E9C" w:rsidRPr="00B75135" w:rsidRDefault="003F5E9C" w:rsidP="003F5E9C">
      <w:pPr>
        <w:pStyle w:val="aa"/>
        <w:spacing w:line="360" w:lineRule="auto"/>
        <w:ind w:left="0" w:right="401" w:firstLine="311"/>
      </w:pPr>
      <w:r w:rsidRPr="00B75135">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 исследовательской и проектной деятельности.</w:t>
      </w:r>
    </w:p>
    <w:p w:rsidR="003F5E9C" w:rsidRPr="00B75135" w:rsidRDefault="003F5E9C" w:rsidP="003F5E9C">
      <w:pPr>
        <w:pStyle w:val="1a"/>
        <w:numPr>
          <w:ilvl w:val="2"/>
          <w:numId w:val="127"/>
        </w:numPr>
        <w:tabs>
          <w:tab w:val="left" w:pos="1352"/>
        </w:tabs>
        <w:spacing w:line="360" w:lineRule="auto"/>
        <w:ind w:right="400" w:firstLine="0"/>
      </w:pPr>
      <w:bookmarkStart w:id="310" w:name="_Toc65592888"/>
      <w:bookmarkStart w:id="311" w:name="_Toc65593228"/>
      <w:bookmarkStart w:id="312" w:name="_Toc65711182"/>
      <w:r w:rsidRPr="00B75135">
        <w:lastRenderedPageBreak/>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w:t>
      </w:r>
      <w:r w:rsidRPr="00B75135">
        <w:rPr>
          <w:spacing w:val="-1"/>
        </w:rPr>
        <w:t xml:space="preserve"> </w:t>
      </w:r>
      <w:r w:rsidRPr="00B75135">
        <w:t>СОО</w:t>
      </w:r>
      <w:bookmarkEnd w:id="310"/>
      <w:bookmarkEnd w:id="311"/>
      <w:bookmarkEnd w:id="312"/>
    </w:p>
    <w:p w:rsidR="003F5E9C" w:rsidRPr="00B75135" w:rsidRDefault="003F5E9C" w:rsidP="003F5E9C">
      <w:pPr>
        <w:pStyle w:val="aa"/>
        <w:tabs>
          <w:tab w:val="left" w:pos="851"/>
        </w:tabs>
        <w:spacing w:before="72" w:line="360" w:lineRule="auto"/>
        <w:ind w:left="0" w:right="401" w:firstLine="311"/>
      </w:pPr>
      <w:r w:rsidRPr="00B75135">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3F5E9C" w:rsidRPr="00B75135" w:rsidRDefault="00C51822" w:rsidP="003F5E9C">
      <w:pPr>
        <w:pStyle w:val="ac"/>
        <w:numPr>
          <w:ilvl w:val="3"/>
          <w:numId w:val="127"/>
        </w:numPr>
        <w:tabs>
          <w:tab w:val="left" w:pos="851"/>
          <w:tab w:val="left" w:pos="1393"/>
        </w:tabs>
        <w:spacing w:before="1" w:line="336" w:lineRule="auto"/>
        <w:ind w:left="0" w:right="407" w:firstLine="311"/>
        <w:rPr>
          <w:sz w:val="24"/>
        </w:rPr>
      </w:pPr>
      <w:r w:rsidRPr="00B75135">
        <w:rPr>
          <w:sz w:val="24"/>
        </w:rPr>
        <w:t>О</w:t>
      </w:r>
      <w:r w:rsidR="003F5E9C" w:rsidRPr="00B75135">
        <w:rPr>
          <w:sz w:val="24"/>
        </w:rPr>
        <w:t>своение</w:t>
      </w:r>
      <w:r>
        <w:rPr>
          <w:sz w:val="24"/>
        </w:rPr>
        <w:t xml:space="preserve"> </w:t>
      </w:r>
      <w:r w:rsidR="003F5E9C" w:rsidRPr="00B75135">
        <w:rPr>
          <w:sz w:val="24"/>
        </w:rPr>
        <w:t xml:space="preserve"> межпредметных понятий (например, система, модель, проблема, анализ, синтез,</w:t>
      </w:r>
      <w:r>
        <w:rPr>
          <w:sz w:val="24"/>
        </w:rPr>
        <w:t xml:space="preserve"> </w:t>
      </w:r>
      <w:r w:rsidR="003F5E9C" w:rsidRPr="00B75135">
        <w:rPr>
          <w:sz w:val="24"/>
        </w:rPr>
        <w:t xml:space="preserve"> факт, закономерность, феномен) и универсальных учебных действий (регулятивные, познавательные,</w:t>
      </w:r>
      <w:r w:rsidR="003F5E9C" w:rsidRPr="00B75135">
        <w:rPr>
          <w:spacing w:val="-2"/>
          <w:sz w:val="24"/>
        </w:rPr>
        <w:t xml:space="preserve"> </w:t>
      </w:r>
      <w:r w:rsidR="003F5E9C" w:rsidRPr="00B75135">
        <w:rPr>
          <w:sz w:val="24"/>
        </w:rPr>
        <w:t>коммуникативные);</w:t>
      </w:r>
    </w:p>
    <w:p w:rsidR="003F5E9C" w:rsidRPr="00B75135" w:rsidRDefault="003F5E9C" w:rsidP="003F5E9C">
      <w:pPr>
        <w:pStyle w:val="ac"/>
        <w:numPr>
          <w:ilvl w:val="3"/>
          <w:numId w:val="127"/>
        </w:numPr>
        <w:tabs>
          <w:tab w:val="left" w:pos="851"/>
          <w:tab w:val="left" w:pos="1390"/>
        </w:tabs>
        <w:spacing w:before="22"/>
        <w:ind w:left="0" w:firstLine="311"/>
        <w:rPr>
          <w:sz w:val="24"/>
        </w:rPr>
      </w:pPr>
      <w:r w:rsidRPr="00B75135">
        <w:rPr>
          <w:sz w:val="24"/>
        </w:rPr>
        <w:t>способность их использования в познавательной и социальной</w:t>
      </w:r>
      <w:r w:rsidRPr="00B75135">
        <w:rPr>
          <w:spacing w:val="-11"/>
          <w:sz w:val="24"/>
        </w:rPr>
        <w:t xml:space="preserve"> </w:t>
      </w:r>
      <w:r w:rsidRPr="00B75135">
        <w:rPr>
          <w:sz w:val="24"/>
        </w:rPr>
        <w:t>практике;</w:t>
      </w:r>
    </w:p>
    <w:p w:rsidR="003F5E9C" w:rsidRPr="00B75135" w:rsidRDefault="003F5E9C" w:rsidP="003F5E9C">
      <w:pPr>
        <w:pStyle w:val="ac"/>
        <w:numPr>
          <w:ilvl w:val="3"/>
          <w:numId w:val="127"/>
        </w:numPr>
        <w:tabs>
          <w:tab w:val="left" w:pos="851"/>
          <w:tab w:val="left" w:pos="1393"/>
        </w:tabs>
        <w:spacing w:before="120" w:line="316" w:lineRule="auto"/>
        <w:ind w:left="0" w:right="414" w:firstLine="311"/>
        <w:rPr>
          <w:sz w:val="24"/>
        </w:rPr>
      </w:pPr>
      <w:r w:rsidRPr="00B75135">
        <w:rPr>
          <w:sz w:val="24"/>
        </w:rPr>
        <w:t>самостоятельность в планировании и осуществлении учебной деятельности и организации учебного сотрудничества с педагогами и</w:t>
      </w:r>
      <w:r w:rsidRPr="00B75135">
        <w:rPr>
          <w:spacing w:val="-1"/>
          <w:sz w:val="24"/>
        </w:rPr>
        <w:t xml:space="preserve"> </w:t>
      </w:r>
      <w:r w:rsidRPr="00B75135">
        <w:rPr>
          <w:sz w:val="24"/>
        </w:rPr>
        <w:t>сверстниками;</w:t>
      </w:r>
    </w:p>
    <w:p w:rsidR="003F5E9C" w:rsidRPr="00B75135" w:rsidRDefault="003F5E9C" w:rsidP="003F5E9C">
      <w:pPr>
        <w:pStyle w:val="ac"/>
        <w:numPr>
          <w:ilvl w:val="3"/>
          <w:numId w:val="127"/>
        </w:numPr>
        <w:tabs>
          <w:tab w:val="left" w:pos="851"/>
          <w:tab w:val="left" w:pos="1393"/>
        </w:tabs>
        <w:spacing w:before="51" w:line="314" w:lineRule="auto"/>
        <w:ind w:left="0" w:right="406" w:firstLine="311"/>
        <w:rPr>
          <w:sz w:val="24"/>
        </w:rPr>
      </w:pPr>
      <w:r w:rsidRPr="00B75135">
        <w:rPr>
          <w:sz w:val="24"/>
        </w:rPr>
        <w:t>способность к построению индивидуальной образовательной траектории, владение навыками учебно-исследовательской и проектной</w:t>
      </w:r>
      <w:r w:rsidRPr="00B75135">
        <w:rPr>
          <w:spacing w:val="2"/>
          <w:sz w:val="24"/>
        </w:rPr>
        <w:t xml:space="preserve"> </w:t>
      </w:r>
      <w:r w:rsidRPr="00B75135">
        <w:rPr>
          <w:sz w:val="24"/>
        </w:rPr>
        <w:t>деятельности.</w:t>
      </w:r>
    </w:p>
    <w:p w:rsidR="003F5E9C" w:rsidRPr="00B75135" w:rsidRDefault="003F5E9C" w:rsidP="003F5E9C">
      <w:pPr>
        <w:pStyle w:val="aa"/>
        <w:tabs>
          <w:tab w:val="left" w:pos="851"/>
        </w:tabs>
        <w:spacing w:before="51"/>
        <w:ind w:left="0" w:firstLine="311"/>
      </w:pPr>
      <w:r w:rsidRPr="00B75135">
        <w:t>Программа направлена на:</w:t>
      </w:r>
    </w:p>
    <w:p w:rsidR="003F5E9C" w:rsidRPr="00B75135" w:rsidRDefault="003F5E9C" w:rsidP="003F5E9C">
      <w:pPr>
        <w:pStyle w:val="ac"/>
        <w:numPr>
          <w:ilvl w:val="3"/>
          <w:numId w:val="127"/>
        </w:numPr>
        <w:tabs>
          <w:tab w:val="left" w:pos="851"/>
          <w:tab w:val="left" w:pos="1393"/>
        </w:tabs>
        <w:spacing w:before="140" w:line="316" w:lineRule="auto"/>
        <w:ind w:left="0" w:right="409" w:firstLine="311"/>
        <w:rPr>
          <w:sz w:val="24"/>
        </w:rPr>
      </w:pPr>
      <w:r w:rsidRPr="00B75135">
        <w:rPr>
          <w:sz w:val="24"/>
        </w:rPr>
        <w:t>повышение эффективности освоения обучающимися основной образовательной программы, а также усвоение знаний и учебных</w:t>
      </w:r>
      <w:r w:rsidRPr="00B75135">
        <w:rPr>
          <w:spacing w:val="1"/>
          <w:sz w:val="24"/>
        </w:rPr>
        <w:t xml:space="preserve"> </w:t>
      </w:r>
      <w:r w:rsidRPr="00B75135">
        <w:rPr>
          <w:sz w:val="24"/>
        </w:rPr>
        <w:t>действий;</w:t>
      </w:r>
    </w:p>
    <w:p w:rsidR="003F5E9C" w:rsidRPr="00B75135" w:rsidRDefault="003F5E9C" w:rsidP="003F5E9C">
      <w:pPr>
        <w:pStyle w:val="ac"/>
        <w:numPr>
          <w:ilvl w:val="3"/>
          <w:numId w:val="127"/>
        </w:numPr>
        <w:tabs>
          <w:tab w:val="left" w:pos="851"/>
          <w:tab w:val="left" w:pos="1393"/>
        </w:tabs>
        <w:spacing w:before="51" w:line="336" w:lineRule="auto"/>
        <w:ind w:left="0" w:right="402" w:firstLine="311"/>
        <w:rPr>
          <w:sz w:val="24"/>
        </w:rPr>
      </w:pPr>
      <w:r w:rsidRPr="00B75135">
        <w:rPr>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sidRPr="00B75135">
        <w:rPr>
          <w:spacing w:val="-13"/>
          <w:sz w:val="24"/>
        </w:rPr>
        <w:t xml:space="preserve"> </w:t>
      </w:r>
      <w:r w:rsidRPr="00B75135">
        <w:rPr>
          <w:sz w:val="24"/>
        </w:rPr>
        <w:t>образования;</w:t>
      </w:r>
    </w:p>
    <w:p w:rsidR="003F5E9C" w:rsidRPr="00B75135" w:rsidRDefault="003F5E9C" w:rsidP="003F5E9C">
      <w:pPr>
        <w:pStyle w:val="ac"/>
        <w:numPr>
          <w:ilvl w:val="3"/>
          <w:numId w:val="127"/>
        </w:numPr>
        <w:tabs>
          <w:tab w:val="left" w:pos="851"/>
          <w:tab w:val="left" w:pos="1393"/>
        </w:tabs>
        <w:spacing w:before="22" w:line="338" w:lineRule="auto"/>
        <w:ind w:left="0" w:right="411" w:firstLine="311"/>
        <w:rPr>
          <w:sz w:val="24"/>
        </w:rPr>
      </w:pPr>
      <w:r w:rsidRPr="00B75135">
        <w:rPr>
          <w:sz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sidRPr="00B75135">
        <w:rPr>
          <w:spacing w:val="-5"/>
          <w:sz w:val="24"/>
        </w:rPr>
        <w:t xml:space="preserve"> </w:t>
      </w:r>
      <w:r w:rsidRPr="00B75135">
        <w:rPr>
          <w:sz w:val="24"/>
        </w:rPr>
        <w:t>проблемы.</w:t>
      </w:r>
    </w:p>
    <w:p w:rsidR="003F5E9C" w:rsidRPr="00B75135" w:rsidRDefault="003F5E9C" w:rsidP="003F5E9C">
      <w:pPr>
        <w:pStyle w:val="aa"/>
        <w:tabs>
          <w:tab w:val="left" w:pos="851"/>
        </w:tabs>
        <w:spacing w:before="80"/>
        <w:ind w:left="0" w:firstLine="311"/>
      </w:pPr>
      <w:r w:rsidRPr="00B75135">
        <w:t>Программа обеспечивает:</w:t>
      </w:r>
    </w:p>
    <w:p w:rsidR="003F5E9C" w:rsidRPr="00B75135" w:rsidRDefault="003F5E9C" w:rsidP="003F5E9C">
      <w:pPr>
        <w:pStyle w:val="ac"/>
        <w:numPr>
          <w:ilvl w:val="3"/>
          <w:numId w:val="127"/>
        </w:numPr>
        <w:tabs>
          <w:tab w:val="left" w:pos="851"/>
          <w:tab w:val="left" w:pos="1393"/>
        </w:tabs>
        <w:spacing w:before="166" w:line="336" w:lineRule="auto"/>
        <w:ind w:left="0" w:right="405" w:firstLine="311"/>
        <w:rPr>
          <w:sz w:val="24"/>
        </w:rPr>
      </w:pPr>
      <w:r w:rsidRPr="00B75135">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sidRPr="00B75135">
        <w:rPr>
          <w:spacing w:val="-2"/>
          <w:sz w:val="24"/>
        </w:rPr>
        <w:t xml:space="preserve"> </w:t>
      </w:r>
      <w:r w:rsidRPr="00B75135">
        <w:rPr>
          <w:sz w:val="24"/>
        </w:rPr>
        <w:t>отношений;</w:t>
      </w:r>
    </w:p>
    <w:p w:rsidR="003F5E9C" w:rsidRPr="00B75135" w:rsidRDefault="003F5E9C" w:rsidP="003F5E9C">
      <w:pPr>
        <w:pStyle w:val="ac"/>
        <w:numPr>
          <w:ilvl w:val="3"/>
          <w:numId w:val="127"/>
        </w:numPr>
        <w:tabs>
          <w:tab w:val="left" w:pos="851"/>
          <w:tab w:val="left" w:pos="1393"/>
        </w:tabs>
        <w:spacing w:before="30" w:line="336" w:lineRule="auto"/>
        <w:ind w:left="0" w:right="400" w:firstLine="311"/>
        <w:rPr>
          <w:sz w:val="24"/>
        </w:rPr>
      </w:pPr>
      <w:r w:rsidRPr="00B75135">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sidRPr="00B75135">
        <w:rPr>
          <w:spacing w:val="-2"/>
          <w:sz w:val="24"/>
        </w:rPr>
        <w:t xml:space="preserve"> </w:t>
      </w:r>
      <w:r w:rsidRPr="00B75135">
        <w:rPr>
          <w:sz w:val="24"/>
        </w:rPr>
        <w:t>маршрута;</w:t>
      </w:r>
    </w:p>
    <w:p w:rsidR="003F5E9C" w:rsidRPr="00B75135" w:rsidRDefault="003F5E9C" w:rsidP="003F5E9C">
      <w:pPr>
        <w:pStyle w:val="ac"/>
        <w:numPr>
          <w:ilvl w:val="3"/>
          <w:numId w:val="127"/>
        </w:numPr>
        <w:tabs>
          <w:tab w:val="left" w:pos="851"/>
          <w:tab w:val="left" w:pos="1393"/>
        </w:tabs>
        <w:spacing w:before="25" w:line="316" w:lineRule="auto"/>
        <w:ind w:left="0" w:right="413" w:firstLine="311"/>
        <w:rPr>
          <w:sz w:val="24"/>
        </w:rPr>
      </w:pPr>
      <w:r w:rsidRPr="00B75135">
        <w:rPr>
          <w:sz w:val="24"/>
        </w:rPr>
        <w:t>решение задач общекультурного, личностного и познавательного развития обучающихся;</w:t>
      </w:r>
    </w:p>
    <w:p w:rsidR="003F5E9C" w:rsidRPr="00B75135" w:rsidRDefault="003F5E9C" w:rsidP="003F5E9C">
      <w:pPr>
        <w:pStyle w:val="ac"/>
        <w:numPr>
          <w:ilvl w:val="3"/>
          <w:numId w:val="127"/>
        </w:numPr>
        <w:tabs>
          <w:tab w:val="left" w:pos="851"/>
          <w:tab w:val="left" w:pos="1393"/>
        </w:tabs>
        <w:spacing w:before="48" w:line="336" w:lineRule="auto"/>
        <w:ind w:left="0" w:right="403" w:firstLine="311"/>
        <w:rPr>
          <w:sz w:val="24"/>
        </w:rPr>
      </w:pPr>
      <w:r w:rsidRPr="00B75135">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w:t>
      </w:r>
      <w:r w:rsidRPr="00B75135">
        <w:rPr>
          <w:spacing w:val="1"/>
          <w:sz w:val="24"/>
        </w:rPr>
        <w:t xml:space="preserve"> </w:t>
      </w:r>
      <w:r w:rsidRPr="00B75135">
        <w:rPr>
          <w:sz w:val="24"/>
        </w:rPr>
        <w:t>деятельности;</w:t>
      </w:r>
    </w:p>
    <w:p w:rsidR="003F5E9C" w:rsidRPr="00B75135" w:rsidRDefault="003F5E9C" w:rsidP="003F5E9C">
      <w:pPr>
        <w:pStyle w:val="ac"/>
        <w:numPr>
          <w:ilvl w:val="3"/>
          <w:numId w:val="127"/>
        </w:numPr>
        <w:tabs>
          <w:tab w:val="left" w:pos="851"/>
          <w:tab w:val="left" w:pos="1393"/>
        </w:tabs>
        <w:spacing w:before="42"/>
        <w:ind w:left="0" w:firstLine="311"/>
        <w:rPr>
          <w:sz w:val="24"/>
        </w:rPr>
      </w:pPr>
      <w:r w:rsidRPr="00B75135">
        <w:rPr>
          <w:sz w:val="24"/>
        </w:rPr>
        <w:lastRenderedPageBreak/>
        <w:t>создание условий для интеграции урочных и внеурочных форм</w:t>
      </w:r>
      <w:r w:rsidRPr="00B75135">
        <w:rPr>
          <w:spacing w:val="1"/>
          <w:sz w:val="24"/>
        </w:rPr>
        <w:t xml:space="preserve"> </w:t>
      </w:r>
      <w:r w:rsidRPr="00B75135">
        <w:rPr>
          <w:sz w:val="24"/>
        </w:rPr>
        <w:t>учебно-</w:t>
      </w:r>
    </w:p>
    <w:p w:rsidR="003F5E9C" w:rsidRPr="00B75135" w:rsidRDefault="003F5E9C" w:rsidP="003F5E9C">
      <w:pPr>
        <w:pStyle w:val="aa"/>
        <w:tabs>
          <w:tab w:val="left" w:pos="851"/>
        </w:tabs>
        <w:spacing w:before="66" w:line="348" w:lineRule="auto"/>
        <w:ind w:left="0" w:right="857" w:firstLine="311"/>
      </w:pPr>
      <w:r w:rsidRPr="00B75135">
        <w:t>исследовательской и проектной деятельности обучающихся, а также их самостоятельной работы по подготовке и защите индивидуальных проектов;</w:t>
      </w:r>
    </w:p>
    <w:p w:rsidR="003F5E9C" w:rsidRPr="00B75135" w:rsidRDefault="003F5E9C" w:rsidP="003F5E9C">
      <w:pPr>
        <w:pStyle w:val="ac"/>
        <w:numPr>
          <w:ilvl w:val="3"/>
          <w:numId w:val="127"/>
        </w:numPr>
        <w:tabs>
          <w:tab w:val="left" w:pos="851"/>
          <w:tab w:val="left" w:pos="1393"/>
        </w:tabs>
        <w:spacing w:before="12" w:line="343" w:lineRule="auto"/>
        <w:ind w:left="0" w:right="398" w:firstLine="311"/>
        <w:rPr>
          <w:sz w:val="24"/>
        </w:rPr>
      </w:pPr>
      <w:r w:rsidRPr="00B75135">
        <w:rPr>
          <w:sz w:val="24"/>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w:t>
      </w:r>
      <w:r w:rsidRPr="00B75135">
        <w:rPr>
          <w:spacing w:val="-14"/>
          <w:sz w:val="24"/>
        </w:rPr>
        <w:t xml:space="preserve"> </w:t>
      </w:r>
      <w:r w:rsidRPr="00B75135">
        <w:rPr>
          <w:sz w:val="24"/>
        </w:rPr>
        <w:t>результата;</w:t>
      </w:r>
    </w:p>
    <w:p w:rsidR="003F5E9C" w:rsidRPr="00B75135" w:rsidRDefault="003F5E9C" w:rsidP="003F5E9C">
      <w:pPr>
        <w:pStyle w:val="ac"/>
        <w:numPr>
          <w:ilvl w:val="3"/>
          <w:numId w:val="127"/>
        </w:numPr>
        <w:tabs>
          <w:tab w:val="left" w:pos="851"/>
          <w:tab w:val="left" w:pos="1393"/>
        </w:tabs>
        <w:spacing w:before="14" w:line="316" w:lineRule="auto"/>
        <w:ind w:left="0" w:right="413" w:firstLine="311"/>
        <w:rPr>
          <w:sz w:val="24"/>
        </w:rPr>
      </w:pPr>
      <w:r w:rsidRPr="00B75135">
        <w:rPr>
          <w:sz w:val="24"/>
        </w:rPr>
        <w:t>практическую направленность проводимых исследований и индивидуальных проектов;</w:t>
      </w:r>
    </w:p>
    <w:p w:rsidR="003F5E9C" w:rsidRPr="00B75135" w:rsidRDefault="003F5E9C" w:rsidP="003F5E9C">
      <w:pPr>
        <w:pStyle w:val="ac"/>
        <w:numPr>
          <w:ilvl w:val="3"/>
          <w:numId w:val="127"/>
        </w:numPr>
        <w:tabs>
          <w:tab w:val="left" w:pos="851"/>
          <w:tab w:val="left" w:pos="1393"/>
        </w:tabs>
        <w:spacing w:before="51" w:line="314" w:lineRule="auto"/>
        <w:ind w:left="0" w:right="400" w:firstLine="311"/>
        <w:rPr>
          <w:sz w:val="24"/>
        </w:rPr>
      </w:pPr>
      <w:r w:rsidRPr="00B75135">
        <w:rPr>
          <w:sz w:val="24"/>
        </w:rPr>
        <w:t>возможность практического использования приобретенных обучающимися коммуникативных навыков, навыков целеполагания, планирования и</w:t>
      </w:r>
      <w:r w:rsidRPr="00B75135">
        <w:rPr>
          <w:spacing w:val="-13"/>
          <w:sz w:val="24"/>
        </w:rPr>
        <w:t xml:space="preserve"> </w:t>
      </w:r>
      <w:r w:rsidRPr="00B75135">
        <w:rPr>
          <w:sz w:val="24"/>
        </w:rPr>
        <w:t>самоконтроля;</w:t>
      </w:r>
    </w:p>
    <w:p w:rsidR="003F5E9C" w:rsidRPr="00B75135" w:rsidRDefault="003F5E9C" w:rsidP="003F5E9C">
      <w:pPr>
        <w:pStyle w:val="ac"/>
        <w:numPr>
          <w:ilvl w:val="3"/>
          <w:numId w:val="127"/>
        </w:numPr>
        <w:tabs>
          <w:tab w:val="left" w:pos="851"/>
          <w:tab w:val="left" w:pos="1393"/>
        </w:tabs>
        <w:spacing w:before="53" w:line="316" w:lineRule="auto"/>
        <w:ind w:left="0" w:right="412" w:firstLine="311"/>
        <w:rPr>
          <w:sz w:val="24"/>
        </w:rPr>
      </w:pPr>
      <w:r w:rsidRPr="00B75135">
        <w:rPr>
          <w:sz w:val="24"/>
        </w:rPr>
        <w:t>подготовку к осознанному выбору дальнейшего образования и профессиональной деятельности.</w:t>
      </w:r>
    </w:p>
    <w:p w:rsidR="003F5E9C" w:rsidRPr="00B75135" w:rsidRDefault="003F5E9C" w:rsidP="003F5E9C">
      <w:pPr>
        <w:pStyle w:val="aa"/>
        <w:tabs>
          <w:tab w:val="left" w:pos="851"/>
        </w:tabs>
        <w:spacing w:before="52" w:line="360" w:lineRule="auto"/>
        <w:ind w:left="0" w:right="399" w:firstLine="284"/>
      </w:pPr>
      <w:r w:rsidRPr="00B75135">
        <w:rPr>
          <w:b/>
        </w:rPr>
        <w:t xml:space="preserve">Цель программы развития УУД </w:t>
      </w:r>
      <w:r w:rsidRPr="00B75135">
        <w:t>—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3F5E9C" w:rsidRPr="00B75135" w:rsidRDefault="003F5E9C" w:rsidP="003F5E9C">
      <w:pPr>
        <w:tabs>
          <w:tab w:val="left" w:pos="851"/>
          <w:tab w:val="left" w:pos="1393"/>
        </w:tabs>
        <w:ind w:right="403" w:firstLine="284"/>
        <w:jc w:val="both"/>
        <w:rPr>
          <w:rFonts w:ascii="Times New Roman" w:hAnsi="Times New Roman" w:cs="Times New Roman"/>
        </w:rPr>
      </w:pPr>
      <w:r w:rsidRPr="00B75135">
        <w:rPr>
          <w:rFonts w:ascii="Times New Roman" w:hAnsi="Times New Roman" w:cs="Times New Roman"/>
          <w:sz w:val="24"/>
          <w:szCs w:val="24"/>
        </w:rPr>
        <w:t xml:space="preserve">                       В соответствии с указанной целью программа развития УУД МБОУ </w:t>
      </w:r>
      <w:r w:rsidRPr="00B75135">
        <w:rPr>
          <w:rFonts w:ascii="Times New Roman" w:hAnsi="Times New Roman" w:cs="Times New Roman"/>
          <w:b/>
          <w:sz w:val="24"/>
          <w:szCs w:val="24"/>
        </w:rPr>
        <w:t>«Школа№80» определяет следующие задачи: организацию взаимодействия педаго</w:t>
      </w:r>
      <w:r w:rsidRPr="00B75135">
        <w:rPr>
          <w:rFonts w:ascii="Times New Roman" w:hAnsi="Times New Roman" w:cs="Times New Roman"/>
          <w:sz w:val="24"/>
          <w:szCs w:val="24"/>
        </w:rPr>
        <w:t>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w:t>
      </w:r>
      <w:r w:rsidRPr="00B75135">
        <w:rPr>
          <w:rFonts w:ascii="Times New Roman" w:hAnsi="Times New Roman" w:cs="Times New Roman"/>
          <w:spacing w:val="34"/>
          <w:sz w:val="24"/>
          <w:szCs w:val="24"/>
        </w:rPr>
        <w:t xml:space="preserve"> </w:t>
      </w:r>
      <w:r w:rsidRPr="00B75135">
        <w:rPr>
          <w:rFonts w:ascii="Times New Roman" w:hAnsi="Times New Roman" w:cs="Times New Roman"/>
          <w:sz w:val="24"/>
          <w:szCs w:val="24"/>
        </w:rPr>
        <w:t>чтобы</w:t>
      </w:r>
      <w:r w:rsidRPr="00B75135">
        <w:rPr>
          <w:rFonts w:ascii="Times New Roman" w:hAnsi="Times New Roman" w:cs="Times New Roman"/>
          <w:spacing w:val="34"/>
          <w:sz w:val="24"/>
          <w:szCs w:val="24"/>
        </w:rPr>
        <w:t xml:space="preserve"> </w:t>
      </w:r>
      <w:r w:rsidRPr="00B75135">
        <w:rPr>
          <w:rFonts w:ascii="Times New Roman" w:hAnsi="Times New Roman" w:cs="Times New Roman"/>
          <w:sz w:val="24"/>
          <w:szCs w:val="24"/>
        </w:rPr>
        <w:t>стало</w:t>
      </w:r>
      <w:r w:rsidRPr="00B75135">
        <w:rPr>
          <w:rFonts w:ascii="Times New Roman" w:hAnsi="Times New Roman" w:cs="Times New Roman"/>
          <w:spacing w:val="35"/>
          <w:sz w:val="24"/>
          <w:szCs w:val="24"/>
        </w:rPr>
        <w:t xml:space="preserve"> </w:t>
      </w:r>
      <w:r w:rsidRPr="00B75135">
        <w:rPr>
          <w:rFonts w:ascii="Times New Roman" w:hAnsi="Times New Roman" w:cs="Times New Roman"/>
          <w:sz w:val="24"/>
          <w:szCs w:val="24"/>
        </w:rPr>
        <w:t>возможным</w:t>
      </w:r>
      <w:r w:rsidRPr="00B75135">
        <w:rPr>
          <w:rFonts w:ascii="Times New Roman" w:hAnsi="Times New Roman" w:cs="Times New Roman"/>
          <w:spacing w:val="33"/>
          <w:sz w:val="24"/>
          <w:szCs w:val="24"/>
        </w:rPr>
        <w:t xml:space="preserve"> </w:t>
      </w:r>
      <w:r w:rsidRPr="00B75135">
        <w:rPr>
          <w:rFonts w:ascii="Times New Roman" w:hAnsi="Times New Roman" w:cs="Times New Roman"/>
          <w:sz w:val="24"/>
          <w:szCs w:val="24"/>
        </w:rPr>
        <w:t>максимально</w:t>
      </w:r>
      <w:r w:rsidRPr="00B75135">
        <w:rPr>
          <w:rFonts w:ascii="Times New Roman" w:hAnsi="Times New Roman" w:cs="Times New Roman"/>
          <w:spacing w:val="35"/>
          <w:sz w:val="24"/>
          <w:szCs w:val="24"/>
        </w:rPr>
        <w:t xml:space="preserve"> </w:t>
      </w:r>
      <w:r w:rsidRPr="00B75135">
        <w:rPr>
          <w:rFonts w:ascii="Times New Roman" w:hAnsi="Times New Roman" w:cs="Times New Roman"/>
          <w:sz w:val="24"/>
          <w:szCs w:val="24"/>
        </w:rPr>
        <w:t>широкое</w:t>
      </w:r>
      <w:r w:rsidRPr="00B75135">
        <w:rPr>
          <w:rFonts w:ascii="Times New Roman" w:hAnsi="Times New Roman" w:cs="Times New Roman"/>
          <w:spacing w:val="34"/>
          <w:sz w:val="24"/>
          <w:szCs w:val="24"/>
        </w:rPr>
        <w:t xml:space="preserve"> </w:t>
      </w:r>
      <w:r w:rsidRPr="00B75135">
        <w:rPr>
          <w:rFonts w:ascii="Times New Roman" w:hAnsi="Times New Roman" w:cs="Times New Roman"/>
          <w:sz w:val="24"/>
          <w:szCs w:val="24"/>
        </w:rPr>
        <w:t>и</w:t>
      </w:r>
      <w:r w:rsidRPr="00B75135">
        <w:rPr>
          <w:rFonts w:ascii="Times New Roman" w:hAnsi="Times New Roman" w:cs="Times New Roman"/>
          <w:spacing w:val="33"/>
          <w:sz w:val="24"/>
          <w:szCs w:val="24"/>
        </w:rPr>
        <w:t xml:space="preserve"> </w:t>
      </w:r>
      <w:r w:rsidRPr="00B75135">
        <w:rPr>
          <w:rFonts w:ascii="Times New Roman" w:hAnsi="Times New Roman" w:cs="Times New Roman"/>
          <w:sz w:val="24"/>
          <w:szCs w:val="24"/>
        </w:rPr>
        <w:t>разнообразное</w:t>
      </w:r>
      <w:r w:rsidRPr="00B75135">
        <w:rPr>
          <w:rFonts w:ascii="Times New Roman" w:hAnsi="Times New Roman" w:cs="Times New Roman"/>
          <w:spacing w:val="33"/>
          <w:sz w:val="24"/>
          <w:szCs w:val="24"/>
        </w:rPr>
        <w:t xml:space="preserve"> </w:t>
      </w:r>
      <w:r w:rsidRPr="00B75135">
        <w:rPr>
          <w:rFonts w:ascii="Times New Roman" w:hAnsi="Times New Roman" w:cs="Times New Roman"/>
          <w:sz w:val="24"/>
          <w:szCs w:val="24"/>
        </w:rPr>
        <w:t>применение универсальных учебных действий в новых для обучающихся ситуациях</w:t>
      </w:r>
      <w:r w:rsidRPr="00B75135">
        <w:rPr>
          <w:rFonts w:ascii="Times New Roman" w:hAnsi="Times New Roman" w:cs="Times New Roman"/>
        </w:rPr>
        <w:t>;</w:t>
      </w:r>
    </w:p>
    <w:p w:rsidR="003F5E9C" w:rsidRPr="00B75135" w:rsidRDefault="003F5E9C" w:rsidP="003F5E9C">
      <w:pPr>
        <w:pStyle w:val="ac"/>
        <w:numPr>
          <w:ilvl w:val="3"/>
          <w:numId w:val="127"/>
        </w:numPr>
        <w:tabs>
          <w:tab w:val="left" w:pos="851"/>
          <w:tab w:val="left" w:pos="1393"/>
        </w:tabs>
        <w:ind w:left="0" w:right="405" w:firstLine="284"/>
        <w:rPr>
          <w:sz w:val="24"/>
        </w:rPr>
      </w:pPr>
      <w:r w:rsidRPr="00B75135">
        <w:rPr>
          <w:sz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w:t>
      </w:r>
      <w:r w:rsidRPr="00B75135">
        <w:rPr>
          <w:spacing w:val="-1"/>
          <w:sz w:val="24"/>
        </w:rPr>
        <w:t xml:space="preserve"> </w:t>
      </w:r>
      <w:r w:rsidRPr="00B75135">
        <w:rPr>
          <w:sz w:val="24"/>
        </w:rPr>
        <w:t>предметов;</w:t>
      </w:r>
    </w:p>
    <w:p w:rsidR="003F5E9C" w:rsidRPr="00B75135" w:rsidRDefault="003F5E9C" w:rsidP="003F5E9C">
      <w:pPr>
        <w:pStyle w:val="ac"/>
        <w:numPr>
          <w:ilvl w:val="3"/>
          <w:numId w:val="127"/>
        </w:numPr>
        <w:tabs>
          <w:tab w:val="left" w:pos="851"/>
          <w:tab w:val="left" w:pos="1393"/>
        </w:tabs>
        <w:spacing w:before="25" w:line="314" w:lineRule="auto"/>
        <w:ind w:left="0" w:right="416" w:firstLine="284"/>
        <w:rPr>
          <w:sz w:val="24"/>
        </w:rPr>
      </w:pPr>
      <w:r w:rsidRPr="00B75135">
        <w:rPr>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sidRPr="00B75135">
        <w:rPr>
          <w:spacing w:val="-12"/>
          <w:sz w:val="24"/>
        </w:rPr>
        <w:t xml:space="preserve"> </w:t>
      </w:r>
      <w:r w:rsidRPr="00B75135">
        <w:rPr>
          <w:sz w:val="24"/>
        </w:rPr>
        <w:t>обучающихся;</w:t>
      </w:r>
    </w:p>
    <w:p w:rsidR="003F5E9C" w:rsidRPr="00B75135" w:rsidRDefault="003F5E9C" w:rsidP="003F5E9C">
      <w:pPr>
        <w:pStyle w:val="ac"/>
        <w:numPr>
          <w:ilvl w:val="3"/>
          <w:numId w:val="127"/>
        </w:numPr>
        <w:tabs>
          <w:tab w:val="left" w:pos="851"/>
          <w:tab w:val="left" w:pos="1393"/>
        </w:tabs>
        <w:spacing w:before="54" w:line="316" w:lineRule="auto"/>
        <w:ind w:left="0" w:right="415" w:firstLine="284"/>
        <w:rPr>
          <w:sz w:val="24"/>
        </w:rPr>
      </w:pPr>
      <w:r w:rsidRPr="00B75135">
        <w:rPr>
          <w:sz w:val="24"/>
        </w:rPr>
        <w:t>обеспечение преемственности программы развития универсальных учебных действий при переходе от основного общего к среднему общему</w:t>
      </w:r>
      <w:r w:rsidRPr="00B75135">
        <w:rPr>
          <w:spacing w:val="-21"/>
          <w:sz w:val="24"/>
        </w:rPr>
        <w:t xml:space="preserve"> </w:t>
      </w:r>
      <w:r w:rsidRPr="00B75135">
        <w:rPr>
          <w:sz w:val="24"/>
        </w:rPr>
        <w:t>образованию.</w:t>
      </w:r>
    </w:p>
    <w:p w:rsidR="003F5E9C" w:rsidRPr="00B75135" w:rsidRDefault="003F5E9C" w:rsidP="003F5E9C">
      <w:pPr>
        <w:tabs>
          <w:tab w:val="left" w:pos="851"/>
          <w:tab w:val="left" w:pos="1393"/>
        </w:tabs>
        <w:spacing w:before="51" w:line="328" w:lineRule="auto"/>
        <w:ind w:right="406" w:firstLine="284"/>
        <w:jc w:val="both"/>
        <w:rPr>
          <w:rFonts w:ascii="Times New Roman" w:hAnsi="Times New Roman" w:cs="Times New Roman"/>
          <w:sz w:val="24"/>
        </w:rPr>
      </w:pPr>
      <w:r w:rsidRPr="00B75135">
        <w:rPr>
          <w:rFonts w:ascii="Times New Roman" w:hAnsi="Times New Roman" w:cs="Times New Roman"/>
          <w:sz w:val="24"/>
        </w:rPr>
        <w:t xml:space="preserve">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w:t>
      </w:r>
      <w:r w:rsidRPr="00B75135">
        <w:rPr>
          <w:rFonts w:ascii="Times New Roman" w:hAnsi="Times New Roman" w:cs="Times New Roman"/>
          <w:spacing w:val="55"/>
          <w:sz w:val="24"/>
        </w:rPr>
        <w:t xml:space="preserve"> </w:t>
      </w:r>
      <w:r w:rsidRPr="00B75135">
        <w:rPr>
          <w:rFonts w:ascii="Times New Roman" w:hAnsi="Times New Roman" w:cs="Times New Roman"/>
          <w:sz w:val="24"/>
        </w:rPr>
        <w:t>возраста</w:t>
      </w:r>
    </w:p>
    <w:p w:rsidR="003F5E9C" w:rsidRPr="00B75135" w:rsidRDefault="003F5E9C" w:rsidP="003F5E9C">
      <w:pPr>
        <w:pStyle w:val="aa"/>
        <w:tabs>
          <w:tab w:val="left" w:pos="851"/>
        </w:tabs>
        <w:spacing w:before="79" w:line="362" w:lineRule="auto"/>
        <w:ind w:left="0" w:right="413" w:firstLine="284"/>
      </w:pPr>
      <w:r w:rsidRPr="00B75135">
        <w:t>являются: активное формирование чувства взрослости, выработка мировоззрения, убеждений, характера и жизненного</w:t>
      </w:r>
      <w:r w:rsidRPr="00B75135">
        <w:rPr>
          <w:spacing w:val="-5"/>
        </w:rPr>
        <w:t xml:space="preserve"> </w:t>
      </w:r>
      <w:r w:rsidRPr="00B75135">
        <w:t>самоопределения.</w:t>
      </w:r>
    </w:p>
    <w:p w:rsidR="003F5E9C" w:rsidRPr="00B75135" w:rsidRDefault="003F5E9C" w:rsidP="003F5E9C">
      <w:pPr>
        <w:pStyle w:val="aa"/>
        <w:tabs>
          <w:tab w:val="left" w:pos="851"/>
        </w:tabs>
        <w:spacing w:line="360" w:lineRule="auto"/>
        <w:ind w:left="0" w:right="402" w:firstLine="284"/>
      </w:pPr>
      <w:r w:rsidRPr="00B75135">
        <w:t xml:space="preserve">Среднее общее образование — этап, когда все приобретенные ранее компетенции должны </w:t>
      </w:r>
      <w:r w:rsidRPr="00B75135">
        <w:lastRenderedPageBreak/>
        <w:t>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3F5E9C" w:rsidRPr="00B75135" w:rsidRDefault="003F5E9C" w:rsidP="00C51822">
      <w:pPr>
        <w:pStyle w:val="ac"/>
        <w:numPr>
          <w:ilvl w:val="2"/>
          <w:numId w:val="127"/>
        </w:numPr>
        <w:tabs>
          <w:tab w:val="left" w:pos="993"/>
        </w:tabs>
        <w:spacing w:line="352" w:lineRule="auto"/>
        <w:ind w:left="284" w:right="399" w:firstLine="0"/>
        <w:rPr>
          <w:b/>
          <w:sz w:val="24"/>
          <w:szCs w:val="24"/>
        </w:rPr>
      </w:pPr>
      <w:r w:rsidRPr="00B75135">
        <w:rPr>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w:t>
      </w:r>
      <w:r w:rsidRPr="00B75135">
        <w:rPr>
          <w:b/>
          <w:spacing w:val="-24"/>
          <w:sz w:val="24"/>
          <w:szCs w:val="24"/>
        </w:rPr>
        <w:t xml:space="preserve"> </w:t>
      </w:r>
      <w:r w:rsidRPr="00B75135">
        <w:rPr>
          <w:b/>
          <w:sz w:val="24"/>
          <w:szCs w:val="24"/>
        </w:rPr>
        <w:t>деятельности</w:t>
      </w:r>
    </w:p>
    <w:p w:rsidR="003F5E9C" w:rsidRPr="00B75135" w:rsidRDefault="003F5E9C" w:rsidP="003F5E9C">
      <w:pPr>
        <w:pStyle w:val="aa"/>
        <w:tabs>
          <w:tab w:val="left" w:pos="709"/>
        </w:tabs>
        <w:spacing w:before="5" w:line="360" w:lineRule="auto"/>
        <w:ind w:left="0" w:right="409" w:firstLine="284"/>
      </w:pPr>
      <w:r w:rsidRPr="00B75135">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w:t>
      </w:r>
      <w:r w:rsidRPr="00B75135">
        <w:rPr>
          <w:spacing w:val="-3"/>
        </w:rPr>
        <w:t xml:space="preserve"> </w:t>
      </w:r>
      <w:r w:rsidRPr="00B75135">
        <w:t>УУД.</w:t>
      </w:r>
    </w:p>
    <w:p w:rsidR="003F5E9C" w:rsidRPr="00B75135" w:rsidRDefault="003F5E9C" w:rsidP="003F5E9C">
      <w:pPr>
        <w:pStyle w:val="aa"/>
        <w:tabs>
          <w:tab w:val="left" w:pos="709"/>
        </w:tabs>
        <w:spacing w:before="67" w:line="360" w:lineRule="auto"/>
        <w:ind w:left="0" w:right="407" w:firstLine="284"/>
      </w:pPr>
      <w:r w:rsidRPr="00B75135">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3F5E9C" w:rsidRPr="00B75135" w:rsidRDefault="003F5E9C" w:rsidP="003F5E9C">
      <w:pPr>
        <w:pStyle w:val="aa"/>
        <w:tabs>
          <w:tab w:val="left" w:pos="709"/>
        </w:tabs>
        <w:spacing w:before="1" w:line="360" w:lineRule="auto"/>
        <w:ind w:left="0" w:right="408" w:firstLine="284"/>
      </w:pPr>
      <w:r w:rsidRPr="00B75135">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3F5E9C" w:rsidRPr="00B75135" w:rsidRDefault="003F5E9C" w:rsidP="009E4A1C">
      <w:pPr>
        <w:pStyle w:val="aa"/>
        <w:tabs>
          <w:tab w:val="left" w:pos="709"/>
        </w:tabs>
        <w:spacing w:before="1" w:line="360" w:lineRule="auto"/>
        <w:ind w:left="0" w:right="403" w:firstLine="284"/>
      </w:pPr>
      <w:r w:rsidRPr="00B75135">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w:t>
      </w:r>
      <w:r w:rsidRPr="00B75135">
        <w:rPr>
          <w:spacing w:val="-10"/>
        </w:rPr>
        <w:t xml:space="preserve"> </w:t>
      </w:r>
      <w:r w:rsidR="009E4A1C" w:rsidRPr="00B75135">
        <w:rPr>
          <w:spacing w:val="-10"/>
        </w:rPr>
        <w:t xml:space="preserve"> </w:t>
      </w:r>
      <w:r w:rsidRPr="00B75135">
        <w:t>сформированные</w:t>
      </w:r>
      <w:r w:rsidR="009E4A1C" w:rsidRPr="00B75135">
        <w:t xml:space="preserve"> </w:t>
      </w:r>
      <w:r w:rsidRPr="00B75135">
        <w:t>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w:t>
      </w:r>
      <w:r w:rsidRPr="00B75135">
        <w:rPr>
          <w:spacing w:val="-34"/>
        </w:rPr>
        <w:t xml:space="preserve"> </w:t>
      </w:r>
      <w:r w:rsidRPr="00B75135">
        <w:t>компетенций.</w:t>
      </w:r>
    </w:p>
    <w:p w:rsidR="003F5E9C" w:rsidRPr="00B75135" w:rsidRDefault="003F5E9C" w:rsidP="003F5E9C">
      <w:pPr>
        <w:pStyle w:val="aa"/>
        <w:tabs>
          <w:tab w:val="left" w:pos="709"/>
        </w:tabs>
        <w:spacing w:line="360" w:lineRule="auto"/>
        <w:ind w:left="0" w:right="408" w:firstLine="284"/>
      </w:pPr>
      <w:r w:rsidRPr="00B75135">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w:t>
      </w:r>
      <w:r w:rsidRPr="00B75135">
        <w:lastRenderedPageBreak/>
        <w:t>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3F5E9C" w:rsidRPr="00B75135" w:rsidRDefault="003F5E9C" w:rsidP="003F5E9C">
      <w:pPr>
        <w:pStyle w:val="aa"/>
        <w:tabs>
          <w:tab w:val="left" w:pos="709"/>
        </w:tabs>
        <w:spacing w:line="360" w:lineRule="auto"/>
        <w:ind w:left="0" w:right="402" w:firstLine="284"/>
      </w:pPr>
      <w:r w:rsidRPr="00B75135">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предоставлена возможность участвовать в различных дистанционных программах (программы МГУ им. М,В,Ломоносова «Университет без границ», Национального исследовательского универсистета ВШЭ – «Высшая проба» </w:t>
      </w:r>
      <w:r w:rsidRPr="00B75135">
        <w:rPr>
          <w:color w:val="0461C1"/>
        </w:rPr>
        <w:t>https://olymp.hse.ru/mmo/</w:t>
      </w:r>
      <w:r w:rsidRPr="00B75135">
        <w:t xml:space="preserve">, МФТИ «Довузовская подготовка» </w:t>
      </w:r>
      <w:r w:rsidRPr="00B75135">
        <w:rPr>
          <w:color w:val="0461C1"/>
        </w:rPr>
        <w:t>https://mipt.ru/abiturs/</w:t>
      </w:r>
      <w:r w:rsidRPr="00B75135">
        <w:t>),  дистанционных  программах  и  проектах (олимпиада «Звезда», «Ломоносов»), осуществить управленческие или профессиональные пробы, проверить себя в гражданских и социальных проектах, принять участие в волонтерском движении и</w:t>
      </w:r>
      <w:r w:rsidRPr="00B75135">
        <w:rPr>
          <w:spacing w:val="-4"/>
        </w:rPr>
        <w:t xml:space="preserve"> </w:t>
      </w:r>
      <w:r w:rsidRPr="00B75135">
        <w:t>т.п.</w:t>
      </w:r>
    </w:p>
    <w:p w:rsidR="003F5E9C" w:rsidRPr="00B75135" w:rsidRDefault="003F5E9C" w:rsidP="003F5E9C">
      <w:pPr>
        <w:pStyle w:val="aa"/>
        <w:tabs>
          <w:tab w:val="left" w:pos="709"/>
        </w:tabs>
        <w:spacing w:line="360" w:lineRule="auto"/>
        <w:ind w:left="0" w:right="412" w:firstLine="284"/>
      </w:pPr>
      <w:r w:rsidRPr="00B75135">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3F5E9C" w:rsidRPr="00B75135" w:rsidRDefault="003F5E9C" w:rsidP="003F5E9C">
      <w:pPr>
        <w:pStyle w:val="aa"/>
        <w:tabs>
          <w:tab w:val="left" w:pos="709"/>
        </w:tabs>
        <w:spacing w:line="360" w:lineRule="auto"/>
        <w:ind w:left="0" w:right="411" w:firstLine="284"/>
      </w:pPr>
      <w:r w:rsidRPr="00B75135">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w:t>
      </w:r>
      <w:r w:rsidR="009E4A1C" w:rsidRPr="00B75135">
        <w:t xml:space="preserve"> </w:t>
      </w:r>
      <w:r w:rsidRPr="00B75135">
        <w:t>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3F5E9C" w:rsidRPr="00B75135" w:rsidRDefault="003F5E9C" w:rsidP="003F5E9C">
      <w:pPr>
        <w:pStyle w:val="aa"/>
        <w:tabs>
          <w:tab w:val="left" w:pos="709"/>
        </w:tabs>
        <w:spacing w:line="360" w:lineRule="auto"/>
        <w:ind w:left="0" w:right="398" w:firstLine="284"/>
      </w:pPr>
      <w:r w:rsidRPr="00B75135">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профильное обучение,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3F5E9C" w:rsidRPr="00B75135" w:rsidRDefault="003F5E9C" w:rsidP="003F5E9C">
      <w:pPr>
        <w:pStyle w:val="aa"/>
        <w:tabs>
          <w:tab w:val="left" w:pos="709"/>
        </w:tabs>
        <w:spacing w:before="2" w:line="360" w:lineRule="auto"/>
        <w:ind w:left="0" w:right="407" w:firstLine="284"/>
      </w:pPr>
      <w:r w:rsidRPr="00B75135">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w:t>
      </w:r>
      <w:r w:rsidRPr="00B75135">
        <w:lastRenderedPageBreak/>
        <w:t>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3F5E9C" w:rsidRPr="00B75135" w:rsidRDefault="003F5E9C" w:rsidP="003F5E9C">
      <w:pPr>
        <w:pStyle w:val="aa"/>
        <w:tabs>
          <w:tab w:val="left" w:pos="709"/>
        </w:tabs>
        <w:spacing w:before="68" w:line="360" w:lineRule="auto"/>
        <w:ind w:left="0" w:right="404" w:firstLine="284"/>
      </w:pPr>
      <w:r w:rsidRPr="00B75135">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3F5E9C" w:rsidRPr="00B75135" w:rsidRDefault="003F5E9C" w:rsidP="003F5E9C">
      <w:pPr>
        <w:pStyle w:val="aa"/>
        <w:tabs>
          <w:tab w:val="left" w:pos="709"/>
        </w:tabs>
        <w:spacing w:before="2" w:line="360" w:lineRule="auto"/>
        <w:ind w:left="0" w:right="401" w:firstLine="284"/>
      </w:pPr>
      <w:r w:rsidRPr="00B75135">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углублѐнном,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3F5E9C" w:rsidRPr="00B75135" w:rsidRDefault="003F5E9C" w:rsidP="003F5E9C">
      <w:pPr>
        <w:pStyle w:val="1a"/>
        <w:numPr>
          <w:ilvl w:val="2"/>
          <w:numId w:val="127"/>
        </w:numPr>
        <w:tabs>
          <w:tab w:val="left" w:pos="1352"/>
        </w:tabs>
        <w:spacing w:before="3"/>
        <w:ind w:left="1351"/>
      </w:pPr>
      <w:bookmarkStart w:id="313" w:name="_Toc65592889"/>
      <w:bookmarkStart w:id="314" w:name="_Toc65593229"/>
      <w:bookmarkStart w:id="315" w:name="_Toc65711183"/>
      <w:r w:rsidRPr="00B75135">
        <w:t>Типовые задачи по формированию универсальных учебных</w:t>
      </w:r>
      <w:r w:rsidRPr="00B75135">
        <w:rPr>
          <w:spacing w:val="-10"/>
        </w:rPr>
        <w:t xml:space="preserve"> </w:t>
      </w:r>
      <w:r w:rsidRPr="00B75135">
        <w:t>действий</w:t>
      </w:r>
      <w:bookmarkEnd w:id="313"/>
      <w:bookmarkEnd w:id="314"/>
      <w:bookmarkEnd w:id="315"/>
    </w:p>
    <w:p w:rsidR="003F5E9C" w:rsidRPr="00B75135" w:rsidRDefault="003F5E9C" w:rsidP="003F5E9C">
      <w:pPr>
        <w:pStyle w:val="aa"/>
        <w:tabs>
          <w:tab w:val="left" w:pos="709"/>
          <w:tab w:val="left" w:pos="851"/>
        </w:tabs>
        <w:spacing w:before="129" w:line="360" w:lineRule="auto"/>
        <w:ind w:left="0" w:right="411" w:firstLine="426"/>
      </w:pPr>
      <w:r w:rsidRPr="00B75135">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3F5E9C" w:rsidRPr="00B75135" w:rsidRDefault="003F5E9C" w:rsidP="003F5E9C">
      <w:pPr>
        <w:pStyle w:val="ac"/>
        <w:numPr>
          <w:ilvl w:val="3"/>
          <w:numId w:val="127"/>
        </w:numPr>
        <w:tabs>
          <w:tab w:val="left" w:pos="709"/>
          <w:tab w:val="left" w:pos="851"/>
          <w:tab w:val="left" w:pos="1393"/>
        </w:tabs>
        <w:spacing w:before="74" w:line="316" w:lineRule="auto"/>
        <w:ind w:left="0" w:right="407" w:firstLine="426"/>
        <w:rPr>
          <w:sz w:val="24"/>
        </w:rPr>
      </w:pPr>
      <w:r w:rsidRPr="00B75135">
        <w:rPr>
          <w:sz w:val="24"/>
        </w:rPr>
        <w:t>обеспечение возможности самостоятельной постановки целей и задач в предметном обучении, проектной и учебно-исследовательской деятельности</w:t>
      </w:r>
      <w:r w:rsidRPr="00B75135">
        <w:rPr>
          <w:spacing w:val="-8"/>
          <w:sz w:val="24"/>
        </w:rPr>
        <w:t xml:space="preserve"> </w:t>
      </w:r>
      <w:r w:rsidRPr="00B75135">
        <w:rPr>
          <w:sz w:val="24"/>
        </w:rPr>
        <w:t>обучающихся;</w:t>
      </w:r>
    </w:p>
    <w:p w:rsidR="003F5E9C" w:rsidRPr="00B75135" w:rsidRDefault="003F5E9C" w:rsidP="003F5E9C">
      <w:pPr>
        <w:pStyle w:val="ac"/>
        <w:numPr>
          <w:ilvl w:val="3"/>
          <w:numId w:val="127"/>
        </w:numPr>
        <w:tabs>
          <w:tab w:val="left" w:pos="709"/>
          <w:tab w:val="left" w:pos="851"/>
          <w:tab w:val="left" w:pos="1393"/>
        </w:tabs>
        <w:spacing w:before="48" w:line="314" w:lineRule="auto"/>
        <w:ind w:left="0" w:right="413" w:firstLine="426"/>
        <w:rPr>
          <w:sz w:val="24"/>
        </w:rPr>
      </w:pPr>
      <w:r w:rsidRPr="00B75135">
        <w:rPr>
          <w:sz w:val="24"/>
        </w:rPr>
        <w:t>обеспечение возможности самостоятельного выбора обучающимися темпа, режимов и форм освоения предметного</w:t>
      </w:r>
      <w:r w:rsidRPr="00B75135">
        <w:rPr>
          <w:spacing w:val="-2"/>
          <w:sz w:val="24"/>
        </w:rPr>
        <w:t xml:space="preserve"> </w:t>
      </w:r>
      <w:r w:rsidRPr="00B75135">
        <w:rPr>
          <w:sz w:val="24"/>
        </w:rPr>
        <w:t>материала;</w:t>
      </w:r>
    </w:p>
    <w:p w:rsidR="003F5E9C" w:rsidRPr="00B75135" w:rsidRDefault="003F5E9C" w:rsidP="003F5E9C">
      <w:pPr>
        <w:pStyle w:val="ac"/>
        <w:numPr>
          <w:ilvl w:val="3"/>
          <w:numId w:val="127"/>
        </w:numPr>
        <w:tabs>
          <w:tab w:val="left" w:pos="709"/>
          <w:tab w:val="left" w:pos="851"/>
          <w:tab w:val="left" w:pos="1393"/>
        </w:tabs>
        <w:spacing w:before="54" w:line="338" w:lineRule="auto"/>
        <w:ind w:left="0" w:right="405" w:firstLine="426"/>
        <w:rPr>
          <w:sz w:val="24"/>
        </w:rPr>
      </w:pPr>
      <w:r w:rsidRPr="00B75135">
        <w:rPr>
          <w:sz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школе (оценки, портфолио и т.</w:t>
      </w:r>
      <w:r w:rsidRPr="00B75135">
        <w:rPr>
          <w:spacing w:val="1"/>
          <w:sz w:val="24"/>
        </w:rPr>
        <w:t xml:space="preserve"> </w:t>
      </w:r>
      <w:r w:rsidRPr="00B75135">
        <w:rPr>
          <w:sz w:val="24"/>
        </w:rPr>
        <w:t>п.);</w:t>
      </w:r>
    </w:p>
    <w:p w:rsidR="003F5E9C" w:rsidRPr="00B75135" w:rsidRDefault="003F5E9C" w:rsidP="003F5E9C">
      <w:pPr>
        <w:pStyle w:val="ac"/>
        <w:numPr>
          <w:ilvl w:val="3"/>
          <w:numId w:val="127"/>
        </w:numPr>
        <w:tabs>
          <w:tab w:val="left" w:pos="709"/>
          <w:tab w:val="left" w:pos="851"/>
          <w:tab w:val="left" w:pos="1393"/>
        </w:tabs>
        <w:spacing w:before="19" w:line="316" w:lineRule="auto"/>
        <w:ind w:left="0" w:right="408" w:firstLine="426"/>
        <w:rPr>
          <w:sz w:val="24"/>
        </w:rPr>
      </w:pPr>
      <w:r w:rsidRPr="00B75135">
        <w:rPr>
          <w:sz w:val="24"/>
        </w:rPr>
        <w:t>обеспечение наличия образовательных событий, в рамках которых решаются задачи, носящие полидисциплинарный и метапредметный</w:t>
      </w:r>
      <w:r w:rsidRPr="00B75135">
        <w:rPr>
          <w:spacing w:val="-2"/>
          <w:sz w:val="24"/>
        </w:rPr>
        <w:t xml:space="preserve"> </w:t>
      </w:r>
      <w:r w:rsidRPr="00B75135">
        <w:rPr>
          <w:sz w:val="24"/>
        </w:rPr>
        <w:t>характер;</w:t>
      </w:r>
    </w:p>
    <w:p w:rsidR="003F5E9C" w:rsidRPr="00B75135" w:rsidRDefault="003F5E9C" w:rsidP="003F5E9C">
      <w:pPr>
        <w:pStyle w:val="ac"/>
        <w:numPr>
          <w:ilvl w:val="3"/>
          <w:numId w:val="127"/>
        </w:numPr>
        <w:tabs>
          <w:tab w:val="left" w:pos="709"/>
          <w:tab w:val="left" w:pos="851"/>
          <w:tab w:val="left" w:pos="1393"/>
        </w:tabs>
        <w:spacing w:before="49" w:line="338" w:lineRule="auto"/>
        <w:ind w:left="0" w:right="408" w:firstLine="426"/>
        <w:rPr>
          <w:sz w:val="24"/>
        </w:rPr>
      </w:pPr>
      <w:r w:rsidRPr="00B75135">
        <w:rPr>
          <w:sz w:val="24"/>
        </w:rPr>
        <w:t xml:space="preserve">обеспечение наличия в образовательной деятельности образовательных событий, в </w:t>
      </w:r>
      <w:r w:rsidRPr="00B75135">
        <w:rPr>
          <w:sz w:val="24"/>
        </w:rPr>
        <w:lastRenderedPageBreak/>
        <w:t>рамках которых решаются задачи, требующие от обучающихся самостоятельного выбора партнеров для коммуникации, форм и методов ведения</w:t>
      </w:r>
      <w:r w:rsidRPr="00B75135">
        <w:rPr>
          <w:spacing w:val="-6"/>
          <w:sz w:val="24"/>
        </w:rPr>
        <w:t xml:space="preserve"> </w:t>
      </w:r>
      <w:r w:rsidRPr="00B75135">
        <w:rPr>
          <w:sz w:val="24"/>
        </w:rPr>
        <w:t>коммуникации;</w:t>
      </w:r>
    </w:p>
    <w:p w:rsidR="003F5E9C" w:rsidRPr="00B75135" w:rsidRDefault="003F5E9C" w:rsidP="003F5E9C">
      <w:pPr>
        <w:pStyle w:val="ac"/>
        <w:numPr>
          <w:ilvl w:val="3"/>
          <w:numId w:val="127"/>
        </w:numPr>
        <w:tabs>
          <w:tab w:val="left" w:pos="709"/>
          <w:tab w:val="left" w:pos="851"/>
          <w:tab w:val="left" w:pos="1390"/>
        </w:tabs>
        <w:spacing w:before="73" w:line="316" w:lineRule="auto"/>
        <w:ind w:left="0" w:right="1251" w:firstLine="426"/>
        <w:rPr>
          <w:sz w:val="24"/>
        </w:rPr>
      </w:pPr>
      <w:r w:rsidRPr="00B75135">
        <w:rPr>
          <w:sz w:val="24"/>
        </w:rPr>
        <w:t>обеспечение наличия в образовательной деятельности событий, требующих от обучающихся предъявления продуктов своей деятельности.</w:t>
      </w:r>
    </w:p>
    <w:p w:rsidR="003F5E9C" w:rsidRPr="00B75135" w:rsidRDefault="003F5E9C" w:rsidP="003F5E9C">
      <w:pPr>
        <w:pStyle w:val="2a"/>
        <w:tabs>
          <w:tab w:val="left" w:pos="709"/>
          <w:tab w:val="left" w:pos="851"/>
        </w:tabs>
        <w:spacing w:before="177"/>
        <w:ind w:firstLine="426"/>
        <w:rPr>
          <w:rFonts w:ascii="Times New Roman" w:hAnsi="Times New Roman" w:cs="Times New Roman"/>
          <w:color w:val="auto"/>
        </w:rPr>
      </w:pPr>
      <w:bookmarkStart w:id="316" w:name="_Toc65592890"/>
      <w:bookmarkStart w:id="317" w:name="_Toc65593230"/>
      <w:bookmarkStart w:id="318" w:name="_Toc65711184"/>
      <w:r w:rsidRPr="00B75135">
        <w:rPr>
          <w:rFonts w:ascii="Times New Roman" w:hAnsi="Times New Roman" w:cs="Times New Roman"/>
          <w:color w:val="auto"/>
        </w:rPr>
        <w:t>Формирование познавательных универсальных учебных действий</w:t>
      </w:r>
      <w:bookmarkEnd w:id="316"/>
      <w:bookmarkEnd w:id="317"/>
      <w:bookmarkEnd w:id="318"/>
    </w:p>
    <w:p w:rsidR="003F5E9C" w:rsidRPr="00B75135" w:rsidRDefault="003F5E9C" w:rsidP="003F5E9C">
      <w:pPr>
        <w:pStyle w:val="aa"/>
        <w:tabs>
          <w:tab w:val="left" w:pos="709"/>
          <w:tab w:val="left" w:pos="851"/>
        </w:tabs>
        <w:spacing w:before="130" w:line="360" w:lineRule="auto"/>
        <w:ind w:left="0" w:right="1427" w:firstLine="426"/>
        <w:jc w:val="left"/>
      </w:pPr>
      <w:r w:rsidRPr="00B75135">
        <w:t>Задачи должны быть сконструированы таким образом, чтобы формировать у обучающихся умения:</w:t>
      </w:r>
    </w:p>
    <w:p w:rsidR="003F5E9C" w:rsidRPr="00B75135" w:rsidRDefault="003F5E9C" w:rsidP="003F5E9C">
      <w:pPr>
        <w:pStyle w:val="aa"/>
        <w:tabs>
          <w:tab w:val="left" w:pos="709"/>
          <w:tab w:val="left" w:pos="851"/>
        </w:tabs>
        <w:spacing w:line="274" w:lineRule="exact"/>
        <w:ind w:left="0" w:firstLine="426"/>
        <w:jc w:val="left"/>
      </w:pPr>
      <w:r w:rsidRPr="00B75135">
        <w:t>а) объяснять явления с научной точки зрения;</w:t>
      </w:r>
    </w:p>
    <w:p w:rsidR="003F5E9C" w:rsidRPr="00B75135" w:rsidRDefault="003F5E9C" w:rsidP="003F5E9C">
      <w:pPr>
        <w:pStyle w:val="aa"/>
        <w:tabs>
          <w:tab w:val="left" w:pos="709"/>
          <w:tab w:val="left" w:pos="851"/>
        </w:tabs>
        <w:spacing w:before="139"/>
        <w:ind w:left="0" w:firstLine="426"/>
      </w:pPr>
      <w:r w:rsidRPr="00B75135">
        <w:t>б) разрабатывать дизайн научного исследования;</w:t>
      </w:r>
    </w:p>
    <w:p w:rsidR="003F5E9C" w:rsidRPr="00B75135" w:rsidRDefault="003F5E9C" w:rsidP="003F5E9C">
      <w:pPr>
        <w:pStyle w:val="aa"/>
        <w:tabs>
          <w:tab w:val="left" w:pos="709"/>
          <w:tab w:val="left" w:pos="851"/>
        </w:tabs>
        <w:spacing w:before="137" w:line="360" w:lineRule="auto"/>
        <w:ind w:left="0" w:right="416" w:firstLine="426"/>
      </w:pPr>
      <w:r w:rsidRPr="00B75135">
        <w:t>в) интерпретировать полученные данные и доказательства с разных позиций и формулировать соответствующие выводы.</w:t>
      </w:r>
    </w:p>
    <w:p w:rsidR="003F5E9C" w:rsidRPr="00B75135" w:rsidRDefault="003F5E9C" w:rsidP="003F5E9C">
      <w:pPr>
        <w:pStyle w:val="aa"/>
        <w:tabs>
          <w:tab w:val="left" w:pos="709"/>
          <w:tab w:val="left" w:pos="851"/>
        </w:tabs>
        <w:spacing w:before="2" w:line="360" w:lineRule="auto"/>
        <w:ind w:left="0" w:right="399" w:firstLine="426"/>
      </w:pPr>
      <w:r w:rsidRPr="00B75135">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3F5E9C" w:rsidRPr="00B75135" w:rsidRDefault="003F5E9C" w:rsidP="003F5E9C">
      <w:pPr>
        <w:pStyle w:val="aa"/>
        <w:tabs>
          <w:tab w:val="left" w:pos="709"/>
          <w:tab w:val="left" w:pos="851"/>
        </w:tabs>
        <w:spacing w:before="1" w:line="360" w:lineRule="auto"/>
        <w:ind w:left="0" w:right="411" w:firstLine="426"/>
      </w:pPr>
      <w:r w:rsidRPr="00B75135">
        <w:t>Для обеспечения формирования познавательных УУД на уровне среднего общего образования в МБОУ«Школа№80» организуются образовательные события, выводящие обучающихся на восстановление межпредметных связей, целостной картины мира. Например:</w:t>
      </w:r>
    </w:p>
    <w:p w:rsidR="003F5E9C" w:rsidRPr="00B75135" w:rsidRDefault="003F5E9C" w:rsidP="003F5E9C">
      <w:pPr>
        <w:pStyle w:val="ac"/>
        <w:numPr>
          <w:ilvl w:val="0"/>
          <w:numId w:val="132"/>
        </w:numPr>
        <w:tabs>
          <w:tab w:val="left" w:pos="709"/>
          <w:tab w:val="left" w:pos="851"/>
          <w:tab w:val="left" w:pos="1389"/>
          <w:tab w:val="left" w:pos="1390"/>
        </w:tabs>
        <w:spacing w:line="318" w:lineRule="exact"/>
        <w:ind w:left="0" w:firstLine="426"/>
        <w:rPr>
          <w:sz w:val="24"/>
        </w:rPr>
      </w:pPr>
      <w:r w:rsidRPr="00B75135">
        <w:rPr>
          <w:sz w:val="24"/>
        </w:rPr>
        <w:t>полидисциплинарные и метапредметные погружения и</w:t>
      </w:r>
      <w:r w:rsidRPr="00B75135">
        <w:rPr>
          <w:spacing w:val="-8"/>
          <w:sz w:val="24"/>
        </w:rPr>
        <w:t xml:space="preserve"> </w:t>
      </w:r>
      <w:r w:rsidRPr="00B75135">
        <w:rPr>
          <w:sz w:val="24"/>
        </w:rPr>
        <w:t>интенсивы;</w:t>
      </w:r>
    </w:p>
    <w:p w:rsidR="003F5E9C" w:rsidRPr="00B75135" w:rsidRDefault="003F5E9C" w:rsidP="003F5E9C">
      <w:pPr>
        <w:pStyle w:val="ac"/>
        <w:numPr>
          <w:ilvl w:val="0"/>
          <w:numId w:val="132"/>
        </w:numPr>
        <w:tabs>
          <w:tab w:val="left" w:pos="709"/>
          <w:tab w:val="left" w:pos="851"/>
          <w:tab w:val="left" w:pos="1389"/>
          <w:tab w:val="left" w:pos="1390"/>
        </w:tabs>
        <w:spacing w:before="122"/>
        <w:ind w:left="0" w:firstLine="426"/>
        <w:rPr>
          <w:sz w:val="24"/>
        </w:rPr>
      </w:pPr>
      <w:r w:rsidRPr="00B75135">
        <w:rPr>
          <w:sz w:val="24"/>
        </w:rPr>
        <w:t>методологические и философские</w:t>
      </w:r>
      <w:r w:rsidRPr="00B75135">
        <w:rPr>
          <w:spacing w:val="-1"/>
          <w:sz w:val="24"/>
        </w:rPr>
        <w:t xml:space="preserve"> </w:t>
      </w:r>
      <w:r w:rsidRPr="00B75135">
        <w:rPr>
          <w:sz w:val="24"/>
        </w:rPr>
        <w:t>семинары;</w:t>
      </w:r>
    </w:p>
    <w:p w:rsidR="003F5E9C" w:rsidRPr="00B75135" w:rsidRDefault="003F5E9C" w:rsidP="003F5E9C">
      <w:pPr>
        <w:pStyle w:val="ac"/>
        <w:numPr>
          <w:ilvl w:val="0"/>
          <w:numId w:val="132"/>
        </w:numPr>
        <w:tabs>
          <w:tab w:val="left" w:pos="709"/>
          <w:tab w:val="left" w:pos="851"/>
          <w:tab w:val="left" w:pos="1389"/>
          <w:tab w:val="left" w:pos="1390"/>
        </w:tabs>
        <w:spacing w:before="123"/>
        <w:ind w:left="0" w:firstLine="426"/>
        <w:rPr>
          <w:sz w:val="24"/>
        </w:rPr>
      </w:pPr>
      <w:r w:rsidRPr="00B75135">
        <w:rPr>
          <w:sz w:val="24"/>
        </w:rPr>
        <w:t>образовательные экспедиции и</w:t>
      </w:r>
      <w:r w:rsidRPr="00B75135">
        <w:rPr>
          <w:spacing w:val="-3"/>
          <w:sz w:val="24"/>
        </w:rPr>
        <w:t xml:space="preserve"> </w:t>
      </w:r>
      <w:r w:rsidRPr="00B75135">
        <w:rPr>
          <w:sz w:val="24"/>
        </w:rPr>
        <w:t>экскурсии;</w:t>
      </w:r>
    </w:p>
    <w:p w:rsidR="003F5E9C" w:rsidRPr="00B75135" w:rsidRDefault="003F5E9C" w:rsidP="003F5E9C">
      <w:pPr>
        <w:pStyle w:val="ac"/>
        <w:numPr>
          <w:ilvl w:val="0"/>
          <w:numId w:val="132"/>
        </w:numPr>
        <w:tabs>
          <w:tab w:val="left" w:pos="709"/>
          <w:tab w:val="left" w:pos="851"/>
          <w:tab w:val="left" w:pos="1389"/>
          <w:tab w:val="left" w:pos="1390"/>
        </w:tabs>
        <w:spacing w:before="78"/>
        <w:ind w:left="0" w:firstLine="426"/>
        <w:rPr>
          <w:sz w:val="24"/>
        </w:rPr>
      </w:pPr>
      <w:r w:rsidRPr="00B75135">
        <w:rPr>
          <w:sz w:val="24"/>
        </w:rPr>
        <w:t>учебно-исследовательская работа обучающихся, которая</w:t>
      </w:r>
      <w:r w:rsidRPr="00B75135">
        <w:rPr>
          <w:spacing w:val="-4"/>
          <w:sz w:val="24"/>
        </w:rPr>
        <w:t xml:space="preserve"> </w:t>
      </w:r>
      <w:r w:rsidRPr="00B75135">
        <w:rPr>
          <w:sz w:val="24"/>
        </w:rPr>
        <w:t>предполагает:</w:t>
      </w:r>
    </w:p>
    <w:p w:rsidR="003F5E9C" w:rsidRPr="00B75135" w:rsidRDefault="003F5E9C" w:rsidP="003F5E9C">
      <w:pPr>
        <w:pStyle w:val="ac"/>
        <w:numPr>
          <w:ilvl w:val="0"/>
          <w:numId w:val="131"/>
        </w:numPr>
        <w:tabs>
          <w:tab w:val="left" w:pos="709"/>
          <w:tab w:val="left" w:pos="851"/>
          <w:tab w:val="left" w:pos="1449"/>
          <w:tab w:val="left" w:pos="1450"/>
        </w:tabs>
        <w:spacing w:before="123" w:line="316" w:lineRule="auto"/>
        <w:ind w:left="0" w:right="1005" w:firstLine="426"/>
        <w:rPr>
          <w:sz w:val="24"/>
        </w:rPr>
      </w:pPr>
      <w:r w:rsidRPr="00B75135">
        <w:rPr>
          <w:sz w:val="24"/>
        </w:rPr>
        <w:t>выбор тематики исследования, связанной с новейшими достижениями в области    науки и</w:t>
      </w:r>
      <w:r w:rsidRPr="00B75135">
        <w:rPr>
          <w:spacing w:val="-2"/>
          <w:sz w:val="24"/>
        </w:rPr>
        <w:t xml:space="preserve"> </w:t>
      </w:r>
      <w:r w:rsidRPr="00B75135">
        <w:rPr>
          <w:sz w:val="24"/>
        </w:rPr>
        <w:t>технологий;</w:t>
      </w:r>
    </w:p>
    <w:p w:rsidR="003F5E9C" w:rsidRPr="00B75135" w:rsidRDefault="003F5E9C" w:rsidP="003F5E9C">
      <w:pPr>
        <w:pStyle w:val="ac"/>
        <w:numPr>
          <w:ilvl w:val="0"/>
          <w:numId w:val="131"/>
        </w:numPr>
        <w:tabs>
          <w:tab w:val="left" w:pos="709"/>
          <w:tab w:val="left" w:pos="851"/>
          <w:tab w:val="left" w:pos="1449"/>
          <w:tab w:val="left" w:pos="1450"/>
        </w:tabs>
        <w:spacing w:before="50" w:line="316" w:lineRule="auto"/>
        <w:ind w:left="0" w:right="560" w:firstLine="426"/>
        <w:rPr>
          <w:sz w:val="24"/>
        </w:rPr>
      </w:pPr>
      <w:r w:rsidRPr="00B75135">
        <w:rPr>
          <w:sz w:val="24"/>
        </w:rPr>
        <w:t>выбор тематики исследований, связанных с учебными предметами, не изучаемыми в школе: психологией, социологией, бизнесом и</w:t>
      </w:r>
      <w:r w:rsidRPr="00B75135">
        <w:rPr>
          <w:spacing w:val="-3"/>
          <w:sz w:val="24"/>
        </w:rPr>
        <w:t xml:space="preserve"> </w:t>
      </w:r>
      <w:r w:rsidRPr="00B75135">
        <w:rPr>
          <w:sz w:val="24"/>
        </w:rPr>
        <w:t>др.;</w:t>
      </w:r>
    </w:p>
    <w:p w:rsidR="003F5E9C" w:rsidRPr="00B75135" w:rsidRDefault="003F5E9C" w:rsidP="003F5E9C">
      <w:pPr>
        <w:pStyle w:val="ac"/>
        <w:numPr>
          <w:ilvl w:val="0"/>
          <w:numId w:val="131"/>
        </w:numPr>
        <w:tabs>
          <w:tab w:val="left" w:pos="709"/>
          <w:tab w:val="left" w:pos="851"/>
          <w:tab w:val="left" w:pos="3382"/>
          <w:tab w:val="left" w:pos="5060"/>
          <w:tab w:val="left" w:pos="6731"/>
          <w:tab w:val="left" w:pos="7170"/>
          <w:tab w:val="left" w:pos="8305"/>
          <w:tab w:val="left" w:pos="9379"/>
        </w:tabs>
        <w:spacing w:before="49" w:line="312" w:lineRule="auto"/>
        <w:ind w:left="0" w:right="433" w:firstLine="426"/>
        <w:rPr>
          <w:sz w:val="28"/>
        </w:rPr>
      </w:pPr>
      <w:r w:rsidRPr="00B75135">
        <w:rPr>
          <w:sz w:val="24"/>
        </w:rPr>
        <w:t>выбор тематики</w:t>
      </w:r>
      <w:r w:rsidR="009E4A1C" w:rsidRPr="00B75135">
        <w:rPr>
          <w:sz w:val="24"/>
        </w:rPr>
        <w:t xml:space="preserve"> </w:t>
      </w:r>
      <w:r w:rsidRPr="00B75135">
        <w:rPr>
          <w:sz w:val="24"/>
        </w:rPr>
        <w:t>исследований,</w:t>
      </w:r>
      <w:r w:rsidR="009E4A1C" w:rsidRPr="00B75135">
        <w:rPr>
          <w:sz w:val="24"/>
        </w:rPr>
        <w:t xml:space="preserve"> </w:t>
      </w:r>
      <w:r w:rsidRPr="00B75135">
        <w:rPr>
          <w:sz w:val="24"/>
        </w:rPr>
        <w:t>направленных</w:t>
      </w:r>
      <w:r w:rsidR="009E4A1C" w:rsidRPr="00B75135">
        <w:rPr>
          <w:sz w:val="24"/>
        </w:rPr>
        <w:t xml:space="preserve"> </w:t>
      </w:r>
      <w:r w:rsidRPr="00B75135">
        <w:rPr>
          <w:sz w:val="24"/>
        </w:rPr>
        <w:t xml:space="preserve">на </w:t>
      </w:r>
      <w:r w:rsidR="009E4A1C" w:rsidRPr="00B75135">
        <w:rPr>
          <w:sz w:val="24"/>
        </w:rPr>
        <w:t xml:space="preserve"> </w:t>
      </w:r>
      <w:r w:rsidRPr="00B75135">
        <w:rPr>
          <w:sz w:val="24"/>
        </w:rPr>
        <w:t>изучение</w:t>
      </w:r>
      <w:r w:rsidRPr="00B75135">
        <w:rPr>
          <w:sz w:val="24"/>
        </w:rPr>
        <w:tab/>
        <w:t>проблем</w:t>
      </w:r>
      <w:r w:rsidRPr="00B75135">
        <w:rPr>
          <w:sz w:val="24"/>
        </w:rPr>
        <w:tab/>
      </w:r>
      <w:r w:rsidRPr="00B75135">
        <w:rPr>
          <w:spacing w:val="-5"/>
          <w:sz w:val="24"/>
        </w:rPr>
        <w:t xml:space="preserve">местного   </w:t>
      </w:r>
      <w:r w:rsidRPr="00B75135">
        <w:rPr>
          <w:sz w:val="24"/>
        </w:rPr>
        <w:t>сообщества, региона, мира в</w:t>
      </w:r>
      <w:r w:rsidRPr="00B75135">
        <w:rPr>
          <w:spacing w:val="-3"/>
          <w:sz w:val="24"/>
        </w:rPr>
        <w:t xml:space="preserve"> </w:t>
      </w:r>
      <w:r w:rsidRPr="00B75135">
        <w:rPr>
          <w:sz w:val="24"/>
        </w:rPr>
        <w:t>целом</w:t>
      </w:r>
      <w:r w:rsidRPr="00B75135">
        <w:rPr>
          <w:sz w:val="28"/>
        </w:rPr>
        <w:t>.</w:t>
      </w:r>
    </w:p>
    <w:p w:rsidR="003F5E9C" w:rsidRPr="00B75135" w:rsidRDefault="003F5E9C" w:rsidP="003F5E9C">
      <w:pPr>
        <w:pStyle w:val="2a"/>
        <w:tabs>
          <w:tab w:val="left" w:pos="709"/>
          <w:tab w:val="left" w:pos="851"/>
        </w:tabs>
        <w:spacing w:before="78"/>
        <w:ind w:firstLine="426"/>
        <w:rPr>
          <w:rFonts w:ascii="Times New Roman" w:hAnsi="Times New Roman" w:cs="Times New Roman"/>
          <w:color w:val="auto"/>
        </w:rPr>
      </w:pPr>
      <w:bookmarkStart w:id="319" w:name="_Toc65592891"/>
      <w:bookmarkStart w:id="320" w:name="_Toc65593231"/>
      <w:bookmarkStart w:id="321" w:name="_Toc65711185"/>
      <w:r w:rsidRPr="00B75135">
        <w:rPr>
          <w:rFonts w:ascii="Times New Roman" w:hAnsi="Times New Roman" w:cs="Times New Roman"/>
          <w:color w:val="auto"/>
        </w:rPr>
        <w:t>Формирование коммуникативных универсальных учебных действий</w:t>
      </w:r>
      <w:bookmarkEnd w:id="319"/>
      <w:bookmarkEnd w:id="320"/>
      <w:bookmarkEnd w:id="321"/>
    </w:p>
    <w:p w:rsidR="003F5E9C" w:rsidRPr="00B75135" w:rsidRDefault="003F5E9C" w:rsidP="003F5E9C">
      <w:pPr>
        <w:pStyle w:val="aa"/>
        <w:tabs>
          <w:tab w:val="left" w:pos="709"/>
          <w:tab w:val="left" w:pos="851"/>
        </w:tabs>
        <w:spacing w:before="66" w:line="360" w:lineRule="auto"/>
        <w:ind w:left="0" w:firstLine="426"/>
        <w:jc w:val="left"/>
      </w:pPr>
      <w:r w:rsidRPr="00B75135">
        <w:rPr>
          <w:spacing w:val="-5"/>
        </w:rPr>
        <w:t xml:space="preserve">Принципиальное </w:t>
      </w:r>
      <w:r w:rsidRPr="00B75135">
        <w:rPr>
          <w:spacing w:val="-6"/>
        </w:rPr>
        <w:t xml:space="preserve">отличие </w:t>
      </w:r>
      <w:r w:rsidRPr="00B75135">
        <w:rPr>
          <w:spacing w:val="-5"/>
        </w:rPr>
        <w:t xml:space="preserve">образовательной среды </w:t>
      </w:r>
      <w:r w:rsidRPr="00B75135">
        <w:t xml:space="preserve">на </w:t>
      </w:r>
      <w:r w:rsidRPr="00B75135">
        <w:rPr>
          <w:spacing w:val="-5"/>
        </w:rPr>
        <w:t xml:space="preserve">уровне среднего общего образования </w:t>
      </w:r>
      <w:r w:rsidRPr="00B75135">
        <w:t xml:space="preserve">— </w:t>
      </w:r>
      <w:r w:rsidRPr="00B75135">
        <w:rPr>
          <w:spacing w:val="-5"/>
        </w:rPr>
        <w:t xml:space="preserve">открытость. </w:t>
      </w:r>
      <w:r w:rsidRPr="00B75135">
        <w:rPr>
          <w:spacing w:val="-4"/>
        </w:rPr>
        <w:t xml:space="preserve">Это </w:t>
      </w:r>
      <w:r w:rsidRPr="00B75135">
        <w:rPr>
          <w:spacing w:val="-6"/>
        </w:rPr>
        <w:t xml:space="preserve">предоставляет </w:t>
      </w:r>
      <w:r w:rsidRPr="00B75135">
        <w:rPr>
          <w:spacing w:val="-5"/>
        </w:rPr>
        <w:t xml:space="preserve">дополнительные возможности </w:t>
      </w:r>
      <w:r w:rsidRPr="00B75135">
        <w:rPr>
          <w:spacing w:val="-3"/>
        </w:rPr>
        <w:t xml:space="preserve">для </w:t>
      </w:r>
      <w:r w:rsidRPr="00B75135">
        <w:rPr>
          <w:spacing w:val="-6"/>
        </w:rPr>
        <w:t xml:space="preserve">организации </w:t>
      </w:r>
      <w:r w:rsidRPr="00B75135">
        <w:t xml:space="preserve">и </w:t>
      </w:r>
      <w:r w:rsidRPr="00B75135">
        <w:rPr>
          <w:spacing w:val="-5"/>
        </w:rPr>
        <w:t xml:space="preserve">обеспечения </w:t>
      </w:r>
      <w:r w:rsidRPr="00B75135">
        <w:rPr>
          <w:spacing w:val="-4"/>
        </w:rPr>
        <w:t xml:space="preserve">ситуаций, </w:t>
      </w:r>
      <w:r w:rsidRPr="00B75135">
        <w:t xml:space="preserve">в </w:t>
      </w:r>
      <w:r w:rsidRPr="00B75135">
        <w:rPr>
          <w:spacing w:val="-5"/>
        </w:rPr>
        <w:t xml:space="preserve">которых обучающийся сможет самостоятельно ставить </w:t>
      </w:r>
      <w:r w:rsidRPr="00B75135">
        <w:rPr>
          <w:spacing w:val="-4"/>
        </w:rPr>
        <w:t xml:space="preserve">цель </w:t>
      </w:r>
      <w:r w:rsidRPr="00B75135">
        <w:rPr>
          <w:spacing w:val="-5"/>
        </w:rPr>
        <w:t xml:space="preserve">продуктивного взаимодействия </w:t>
      </w:r>
      <w:r w:rsidRPr="00B75135">
        <w:t xml:space="preserve">с </w:t>
      </w:r>
      <w:r w:rsidRPr="00B75135">
        <w:rPr>
          <w:spacing w:val="-4"/>
        </w:rPr>
        <w:t xml:space="preserve">другими людьми, </w:t>
      </w:r>
      <w:r w:rsidRPr="00B75135">
        <w:rPr>
          <w:spacing w:val="-5"/>
        </w:rPr>
        <w:t xml:space="preserve">сообществами </w:t>
      </w:r>
      <w:r w:rsidRPr="00B75135">
        <w:t xml:space="preserve">и </w:t>
      </w:r>
      <w:r w:rsidRPr="00B75135">
        <w:rPr>
          <w:spacing w:val="-6"/>
        </w:rPr>
        <w:t xml:space="preserve">организациями </w:t>
      </w:r>
      <w:r w:rsidRPr="00B75135">
        <w:t xml:space="preserve">и </w:t>
      </w:r>
      <w:r w:rsidRPr="00B75135">
        <w:rPr>
          <w:spacing w:val="-5"/>
        </w:rPr>
        <w:t xml:space="preserve">достигать </w:t>
      </w:r>
      <w:r w:rsidRPr="00B75135">
        <w:rPr>
          <w:spacing w:val="-6"/>
        </w:rPr>
        <w:t>ее.</w:t>
      </w:r>
    </w:p>
    <w:p w:rsidR="003F5E9C" w:rsidRPr="00B75135" w:rsidRDefault="003F5E9C" w:rsidP="003F5E9C">
      <w:pPr>
        <w:pStyle w:val="aa"/>
        <w:tabs>
          <w:tab w:val="left" w:pos="709"/>
          <w:tab w:val="left" w:pos="851"/>
          <w:tab w:val="left" w:pos="2938"/>
          <w:tab w:val="left" w:pos="4990"/>
          <w:tab w:val="left" w:pos="5936"/>
          <w:tab w:val="left" w:pos="7278"/>
          <w:tab w:val="left" w:pos="8980"/>
        </w:tabs>
        <w:spacing w:line="360" w:lineRule="auto"/>
        <w:ind w:left="0" w:right="441" w:firstLine="426"/>
        <w:jc w:val="left"/>
      </w:pPr>
      <w:r w:rsidRPr="00B75135">
        <w:t>Открытость</w:t>
      </w:r>
      <w:r w:rsidRPr="00B75135">
        <w:tab/>
        <w:t>образовательной</w:t>
      </w:r>
      <w:r w:rsidRPr="00B75135">
        <w:tab/>
        <w:t>среды</w:t>
      </w:r>
      <w:r w:rsidRPr="00B75135">
        <w:tab/>
        <w:t>позволяет</w:t>
      </w:r>
      <w:r w:rsidRPr="00B75135">
        <w:tab/>
        <w:t>обеспечивать</w:t>
      </w:r>
      <w:r w:rsidRPr="00B75135">
        <w:tab/>
      </w:r>
      <w:r w:rsidRPr="00B75135">
        <w:rPr>
          <w:spacing w:val="-5"/>
        </w:rPr>
        <w:t xml:space="preserve">возможность </w:t>
      </w:r>
      <w:r w:rsidRPr="00B75135">
        <w:t>коммуникации:</w:t>
      </w:r>
    </w:p>
    <w:p w:rsidR="003F5E9C" w:rsidRPr="00B75135" w:rsidRDefault="003F5E9C" w:rsidP="003F5E9C">
      <w:pPr>
        <w:pStyle w:val="ac"/>
        <w:numPr>
          <w:ilvl w:val="3"/>
          <w:numId w:val="127"/>
        </w:numPr>
        <w:tabs>
          <w:tab w:val="left" w:pos="709"/>
          <w:tab w:val="left" w:pos="851"/>
          <w:tab w:val="left" w:pos="1389"/>
          <w:tab w:val="left" w:pos="1390"/>
        </w:tabs>
        <w:spacing w:line="316" w:lineRule="auto"/>
        <w:ind w:left="0" w:right="727" w:firstLine="426"/>
        <w:jc w:val="left"/>
        <w:rPr>
          <w:sz w:val="24"/>
        </w:rPr>
      </w:pPr>
      <w:r w:rsidRPr="00B75135">
        <w:rPr>
          <w:sz w:val="24"/>
        </w:rPr>
        <w:t xml:space="preserve">с обучающимися других образовательных организаций региона, как с ровесниками, </w:t>
      </w:r>
      <w:r w:rsidRPr="00B75135">
        <w:rPr>
          <w:sz w:val="24"/>
        </w:rPr>
        <w:lastRenderedPageBreak/>
        <w:t>так и с детьми иных</w:t>
      </w:r>
      <w:r w:rsidRPr="00B75135">
        <w:rPr>
          <w:spacing w:val="-6"/>
          <w:sz w:val="24"/>
        </w:rPr>
        <w:t xml:space="preserve"> </w:t>
      </w:r>
      <w:r w:rsidRPr="00B75135">
        <w:rPr>
          <w:sz w:val="24"/>
        </w:rPr>
        <w:t>возрастов;</w:t>
      </w:r>
    </w:p>
    <w:p w:rsidR="003F5E9C" w:rsidRPr="00B75135" w:rsidRDefault="003F5E9C" w:rsidP="003F5E9C">
      <w:pPr>
        <w:pStyle w:val="ac"/>
        <w:numPr>
          <w:ilvl w:val="3"/>
          <w:numId w:val="127"/>
        </w:numPr>
        <w:tabs>
          <w:tab w:val="left" w:pos="709"/>
          <w:tab w:val="left" w:pos="851"/>
          <w:tab w:val="left" w:pos="1389"/>
          <w:tab w:val="left" w:pos="1390"/>
        </w:tabs>
        <w:spacing w:before="50" w:line="316" w:lineRule="auto"/>
        <w:ind w:left="0" w:right="755" w:firstLine="426"/>
        <w:jc w:val="left"/>
        <w:rPr>
          <w:sz w:val="24"/>
        </w:rPr>
      </w:pPr>
      <w:r w:rsidRPr="00B75135">
        <w:rPr>
          <w:sz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w:t>
      </w:r>
      <w:r w:rsidRPr="00B75135">
        <w:rPr>
          <w:spacing w:val="-37"/>
          <w:sz w:val="24"/>
        </w:rPr>
        <w:t xml:space="preserve"> </w:t>
      </w:r>
      <w:r w:rsidRPr="00B75135">
        <w:rPr>
          <w:sz w:val="24"/>
        </w:rPr>
        <w:t>проектов;</w:t>
      </w:r>
    </w:p>
    <w:p w:rsidR="003F5E9C" w:rsidRPr="00B75135" w:rsidRDefault="003F5E9C" w:rsidP="003F5E9C">
      <w:pPr>
        <w:pStyle w:val="ac"/>
        <w:numPr>
          <w:ilvl w:val="3"/>
          <w:numId w:val="127"/>
        </w:numPr>
        <w:tabs>
          <w:tab w:val="left" w:pos="709"/>
          <w:tab w:val="left" w:pos="851"/>
          <w:tab w:val="left" w:pos="1389"/>
          <w:tab w:val="left" w:pos="1390"/>
        </w:tabs>
        <w:spacing w:before="48"/>
        <w:ind w:left="0" w:firstLine="426"/>
        <w:jc w:val="left"/>
        <w:rPr>
          <w:sz w:val="24"/>
        </w:rPr>
      </w:pPr>
      <w:r w:rsidRPr="00B75135">
        <w:rPr>
          <w:sz w:val="24"/>
        </w:rPr>
        <w:t>представителями власти, местного самоуправления, фондов, спонсорами и</w:t>
      </w:r>
      <w:r w:rsidRPr="00B75135">
        <w:rPr>
          <w:spacing w:val="-5"/>
          <w:sz w:val="24"/>
        </w:rPr>
        <w:t xml:space="preserve"> </w:t>
      </w:r>
      <w:r w:rsidRPr="00B75135">
        <w:rPr>
          <w:sz w:val="24"/>
        </w:rPr>
        <w:t>др.</w:t>
      </w:r>
    </w:p>
    <w:p w:rsidR="003F5E9C" w:rsidRPr="00B75135" w:rsidRDefault="003F5E9C" w:rsidP="003F5E9C">
      <w:pPr>
        <w:pStyle w:val="aa"/>
        <w:tabs>
          <w:tab w:val="left" w:pos="709"/>
          <w:tab w:val="left" w:pos="851"/>
        </w:tabs>
        <w:spacing w:before="123" w:line="360" w:lineRule="auto"/>
        <w:ind w:left="0" w:right="411" w:firstLine="426"/>
      </w:pPr>
      <w:r w:rsidRPr="00B75135">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3F5E9C" w:rsidRPr="00B75135" w:rsidRDefault="003F5E9C" w:rsidP="003F5E9C">
      <w:pPr>
        <w:pStyle w:val="aa"/>
        <w:tabs>
          <w:tab w:val="left" w:pos="709"/>
          <w:tab w:val="left" w:pos="851"/>
        </w:tabs>
        <w:spacing w:line="360" w:lineRule="auto"/>
        <w:ind w:left="0" w:right="417" w:firstLine="426"/>
      </w:pPr>
      <w:r w:rsidRPr="00B75135">
        <w:t>К типичным образовательным событиям и форматам, позволяющим обеспечивать использование всех возможностей коммуникации, относятся:</w:t>
      </w:r>
    </w:p>
    <w:p w:rsidR="003F5E9C" w:rsidRPr="00B75135" w:rsidRDefault="003F5E9C" w:rsidP="003F5E9C">
      <w:pPr>
        <w:pStyle w:val="aa"/>
        <w:tabs>
          <w:tab w:val="left" w:pos="709"/>
          <w:tab w:val="left" w:pos="851"/>
        </w:tabs>
        <w:spacing w:line="360" w:lineRule="auto"/>
        <w:ind w:left="0" w:right="411" w:firstLine="426"/>
      </w:pPr>
      <w:r w:rsidRPr="00B75135">
        <w:t>а) участие в волонтерских акциях и движениях, самостоятельная организация волонтерских акций;</w:t>
      </w:r>
    </w:p>
    <w:p w:rsidR="003F5E9C" w:rsidRPr="00B75135" w:rsidRDefault="003F5E9C" w:rsidP="003F5E9C">
      <w:pPr>
        <w:pStyle w:val="aa"/>
        <w:tabs>
          <w:tab w:val="left" w:pos="709"/>
          <w:tab w:val="left" w:pos="851"/>
        </w:tabs>
        <w:spacing w:before="1" w:line="360" w:lineRule="auto"/>
        <w:ind w:left="0" w:right="404" w:firstLine="426"/>
      </w:pPr>
      <w:r w:rsidRPr="00B75135">
        <w:t>б) участие в благотворительных акциях и движениях, самостоятельная организация благотворительных акций;</w:t>
      </w:r>
    </w:p>
    <w:p w:rsidR="003F5E9C" w:rsidRPr="00B75135" w:rsidRDefault="003F5E9C" w:rsidP="003F5E9C">
      <w:pPr>
        <w:pStyle w:val="aa"/>
        <w:tabs>
          <w:tab w:val="left" w:pos="709"/>
          <w:tab w:val="left" w:pos="851"/>
        </w:tabs>
        <w:spacing w:line="360" w:lineRule="auto"/>
        <w:ind w:left="0" w:right="411" w:firstLine="426"/>
      </w:pPr>
      <w:r w:rsidRPr="00B75135">
        <w:t>в) создание и реализация социальных проектов разного масштаба и направленности, выходящих за рамки образовательной организации;</w:t>
      </w:r>
    </w:p>
    <w:p w:rsidR="003F5E9C" w:rsidRPr="00B75135" w:rsidRDefault="003F5E9C" w:rsidP="003F5E9C">
      <w:pPr>
        <w:pStyle w:val="aa"/>
        <w:tabs>
          <w:tab w:val="left" w:pos="709"/>
          <w:tab w:val="left" w:pos="851"/>
        </w:tabs>
        <w:spacing w:before="1" w:line="333" w:lineRule="auto"/>
        <w:ind w:left="0" w:right="985" w:firstLine="426"/>
      </w:pPr>
      <w:r w:rsidRPr="00B75135">
        <w:t>г) получение предметных знаний в структурах, альтернативных образовательной организации:</w:t>
      </w:r>
    </w:p>
    <w:p w:rsidR="003F5E9C" w:rsidRPr="00B75135" w:rsidRDefault="003F5E9C" w:rsidP="003F5E9C">
      <w:pPr>
        <w:pStyle w:val="ac"/>
        <w:numPr>
          <w:ilvl w:val="0"/>
          <w:numId w:val="125"/>
        </w:numPr>
        <w:tabs>
          <w:tab w:val="left" w:pos="709"/>
          <w:tab w:val="left" w:pos="851"/>
        </w:tabs>
        <w:spacing w:before="78"/>
        <w:ind w:left="0" w:firstLine="426"/>
        <w:jc w:val="left"/>
        <w:rPr>
          <w:sz w:val="24"/>
        </w:rPr>
      </w:pPr>
      <w:r w:rsidRPr="00B75135">
        <w:rPr>
          <w:sz w:val="24"/>
        </w:rPr>
        <w:t>в заочных и дистанционных школах и</w:t>
      </w:r>
      <w:r w:rsidRPr="00B75135">
        <w:rPr>
          <w:spacing w:val="4"/>
          <w:sz w:val="24"/>
        </w:rPr>
        <w:t xml:space="preserve"> </w:t>
      </w:r>
      <w:r w:rsidRPr="00B75135">
        <w:rPr>
          <w:sz w:val="24"/>
        </w:rPr>
        <w:t>университетах;</w:t>
      </w:r>
    </w:p>
    <w:p w:rsidR="003F5E9C" w:rsidRPr="00B75135" w:rsidRDefault="003F5E9C" w:rsidP="003F5E9C">
      <w:pPr>
        <w:pStyle w:val="ac"/>
        <w:numPr>
          <w:ilvl w:val="0"/>
          <w:numId w:val="125"/>
        </w:numPr>
        <w:tabs>
          <w:tab w:val="left" w:pos="709"/>
          <w:tab w:val="left" w:pos="851"/>
        </w:tabs>
        <w:spacing w:before="165"/>
        <w:ind w:left="0" w:firstLine="426"/>
        <w:jc w:val="left"/>
        <w:rPr>
          <w:sz w:val="24"/>
        </w:rPr>
      </w:pPr>
      <w:r w:rsidRPr="00B75135">
        <w:rPr>
          <w:sz w:val="24"/>
        </w:rPr>
        <w:t>участие в дистанционных конкурсах и</w:t>
      </w:r>
      <w:r w:rsidRPr="00B75135">
        <w:rPr>
          <w:spacing w:val="-1"/>
          <w:sz w:val="24"/>
        </w:rPr>
        <w:t xml:space="preserve"> </w:t>
      </w:r>
      <w:r w:rsidRPr="00B75135">
        <w:rPr>
          <w:sz w:val="24"/>
        </w:rPr>
        <w:t>олимпиадах;</w:t>
      </w:r>
    </w:p>
    <w:p w:rsidR="003F5E9C" w:rsidRPr="00B75135" w:rsidRDefault="003F5E9C" w:rsidP="003F5E9C">
      <w:pPr>
        <w:pStyle w:val="ac"/>
        <w:numPr>
          <w:ilvl w:val="0"/>
          <w:numId w:val="125"/>
        </w:numPr>
        <w:tabs>
          <w:tab w:val="left" w:pos="709"/>
          <w:tab w:val="left" w:pos="851"/>
        </w:tabs>
        <w:spacing w:before="162"/>
        <w:ind w:left="0" w:firstLine="426"/>
        <w:rPr>
          <w:sz w:val="24"/>
        </w:rPr>
      </w:pPr>
      <w:r w:rsidRPr="00B75135">
        <w:rPr>
          <w:sz w:val="24"/>
        </w:rPr>
        <w:t>самостоятельное освоение отдельных предметов и</w:t>
      </w:r>
      <w:r w:rsidRPr="00B75135">
        <w:rPr>
          <w:spacing w:val="-4"/>
          <w:sz w:val="24"/>
        </w:rPr>
        <w:t xml:space="preserve"> </w:t>
      </w:r>
      <w:r w:rsidRPr="00B75135">
        <w:rPr>
          <w:sz w:val="24"/>
        </w:rPr>
        <w:t>курсов;</w:t>
      </w:r>
    </w:p>
    <w:p w:rsidR="003F5E9C" w:rsidRPr="00B75135" w:rsidRDefault="003F5E9C" w:rsidP="003F5E9C">
      <w:pPr>
        <w:pStyle w:val="ac"/>
        <w:numPr>
          <w:ilvl w:val="0"/>
          <w:numId w:val="125"/>
        </w:numPr>
        <w:tabs>
          <w:tab w:val="left" w:pos="709"/>
          <w:tab w:val="left" w:pos="851"/>
          <w:tab w:val="left" w:pos="6752"/>
        </w:tabs>
        <w:spacing w:before="165" w:line="350" w:lineRule="auto"/>
        <w:ind w:left="0" w:right="3988" w:firstLine="426"/>
        <w:jc w:val="left"/>
        <w:rPr>
          <w:sz w:val="24"/>
        </w:rPr>
      </w:pPr>
      <w:r w:rsidRPr="00B75135">
        <w:rPr>
          <w:sz w:val="24"/>
        </w:rPr>
        <w:t>самостоятельное освоение дополнительных иностранных языков.</w:t>
      </w:r>
    </w:p>
    <w:p w:rsidR="003F5E9C" w:rsidRPr="00B75135" w:rsidRDefault="003F5E9C" w:rsidP="003F5E9C">
      <w:pPr>
        <w:pStyle w:val="2a"/>
        <w:tabs>
          <w:tab w:val="left" w:pos="709"/>
          <w:tab w:val="left" w:pos="851"/>
        </w:tabs>
        <w:spacing w:before="15"/>
        <w:ind w:firstLine="426"/>
        <w:jc w:val="both"/>
        <w:rPr>
          <w:rFonts w:ascii="Times New Roman" w:hAnsi="Times New Roman" w:cs="Times New Roman"/>
          <w:color w:val="auto"/>
        </w:rPr>
      </w:pPr>
      <w:bookmarkStart w:id="322" w:name="_Toc65592892"/>
      <w:bookmarkStart w:id="323" w:name="_Toc65593232"/>
      <w:bookmarkStart w:id="324" w:name="_Toc65711186"/>
      <w:r w:rsidRPr="00B75135">
        <w:rPr>
          <w:rFonts w:ascii="Times New Roman" w:hAnsi="Times New Roman" w:cs="Times New Roman"/>
          <w:color w:val="auto"/>
        </w:rPr>
        <w:t>Формирование регулятивных универсальных учебных действий</w:t>
      </w:r>
      <w:bookmarkEnd w:id="322"/>
      <w:bookmarkEnd w:id="323"/>
      <w:bookmarkEnd w:id="324"/>
    </w:p>
    <w:p w:rsidR="003F5E9C" w:rsidRPr="00B75135" w:rsidRDefault="003F5E9C" w:rsidP="003F5E9C">
      <w:pPr>
        <w:pStyle w:val="aa"/>
        <w:tabs>
          <w:tab w:val="left" w:pos="709"/>
          <w:tab w:val="left" w:pos="851"/>
        </w:tabs>
        <w:spacing w:before="130" w:line="360" w:lineRule="auto"/>
        <w:ind w:left="0" w:right="406" w:firstLine="426"/>
      </w:pPr>
      <w:r w:rsidRPr="00B75135">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3F5E9C" w:rsidRPr="00B75135" w:rsidRDefault="003F5E9C" w:rsidP="003F5E9C">
      <w:pPr>
        <w:pStyle w:val="aa"/>
        <w:tabs>
          <w:tab w:val="left" w:pos="709"/>
          <w:tab w:val="left" w:pos="851"/>
        </w:tabs>
        <w:spacing w:before="66" w:line="360" w:lineRule="auto"/>
        <w:ind w:left="0" w:right="407" w:firstLine="426"/>
      </w:pPr>
      <w:r w:rsidRPr="00B75135">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3F5E9C" w:rsidRPr="00B75135" w:rsidRDefault="003F5E9C" w:rsidP="003F5E9C">
      <w:pPr>
        <w:pStyle w:val="aa"/>
        <w:tabs>
          <w:tab w:val="left" w:pos="709"/>
          <w:tab w:val="left" w:pos="851"/>
        </w:tabs>
        <w:spacing w:before="2" w:line="360" w:lineRule="auto"/>
        <w:ind w:left="0" w:right="417" w:firstLine="426"/>
      </w:pPr>
      <w:r w:rsidRPr="00B75135">
        <w:t>а) самостоятельное изучение дополнительных иностранных языков с последующей сертификацией;</w:t>
      </w:r>
    </w:p>
    <w:p w:rsidR="003F5E9C" w:rsidRPr="00B75135" w:rsidRDefault="003F5E9C" w:rsidP="003F5E9C">
      <w:pPr>
        <w:pStyle w:val="aa"/>
        <w:tabs>
          <w:tab w:val="left" w:pos="709"/>
          <w:tab w:val="left" w:pos="851"/>
        </w:tabs>
        <w:spacing w:line="274" w:lineRule="exact"/>
        <w:ind w:left="0" w:firstLine="426"/>
      </w:pPr>
      <w:r w:rsidRPr="00B75135">
        <w:t>б) самостоятельное освоение глав, разделов и тем учебных предметов;</w:t>
      </w:r>
    </w:p>
    <w:p w:rsidR="00CB4254" w:rsidRPr="00B75135" w:rsidRDefault="003F5E9C" w:rsidP="003F5E9C">
      <w:pPr>
        <w:pStyle w:val="aa"/>
        <w:tabs>
          <w:tab w:val="left" w:pos="709"/>
          <w:tab w:val="left" w:pos="851"/>
        </w:tabs>
        <w:spacing w:before="139" w:line="360" w:lineRule="auto"/>
        <w:ind w:left="0" w:right="759" w:firstLine="426"/>
      </w:pPr>
      <w:r w:rsidRPr="00B75135">
        <w:t>в) самостоятельное обучение в заочных и дистанционных школах и университетах;</w:t>
      </w:r>
    </w:p>
    <w:p w:rsidR="003F5E9C" w:rsidRPr="00B75135" w:rsidRDefault="003F5E9C" w:rsidP="003F5E9C">
      <w:pPr>
        <w:pStyle w:val="aa"/>
        <w:tabs>
          <w:tab w:val="left" w:pos="709"/>
          <w:tab w:val="left" w:pos="851"/>
        </w:tabs>
        <w:spacing w:before="139" w:line="360" w:lineRule="auto"/>
        <w:ind w:left="0" w:right="759" w:firstLine="426"/>
      </w:pPr>
      <w:r w:rsidRPr="00B75135">
        <w:t xml:space="preserve"> г) самостоятельное определение темы проекта, методов и способов его реализации,</w:t>
      </w:r>
    </w:p>
    <w:p w:rsidR="003F5E9C" w:rsidRPr="00B75135" w:rsidRDefault="003F5E9C" w:rsidP="003F5E9C">
      <w:pPr>
        <w:pStyle w:val="aa"/>
        <w:tabs>
          <w:tab w:val="left" w:pos="709"/>
          <w:tab w:val="left" w:pos="851"/>
        </w:tabs>
        <w:ind w:left="0" w:firstLine="426"/>
      </w:pPr>
      <w:r w:rsidRPr="00B75135">
        <w:lastRenderedPageBreak/>
        <w:t>источников ресурсов, необходимых для реализации проекта;</w:t>
      </w:r>
    </w:p>
    <w:p w:rsidR="003F5E9C" w:rsidRPr="00B75135" w:rsidRDefault="003F5E9C" w:rsidP="003F5E9C">
      <w:pPr>
        <w:pStyle w:val="aa"/>
        <w:tabs>
          <w:tab w:val="left" w:pos="709"/>
          <w:tab w:val="left" w:pos="851"/>
        </w:tabs>
        <w:spacing w:before="140" w:line="360" w:lineRule="auto"/>
        <w:ind w:left="0" w:right="1014" w:firstLine="426"/>
      </w:pPr>
      <w:r w:rsidRPr="00B75135">
        <w:t>д) самостоятельное взаимодействие с источниками ресурсов: информационными источниками, фондами, представителями власти и т. п.;</w:t>
      </w:r>
    </w:p>
    <w:p w:rsidR="003F5E9C" w:rsidRPr="00B75135" w:rsidRDefault="003F5E9C" w:rsidP="003F5E9C">
      <w:pPr>
        <w:pStyle w:val="aa"/>
        <w:tabs>
          <w:tab w:val="left" w:pos="709"/>
          <w:tab w:val="left" w:pos="851"/>
        </w:tabs>
        <w:spacing w:line="274" w:lineRule="exact"/>
        <w:ind w:left="0" w:firstLine="426"/>
      </w:pPr>
      <w:r w:rsidRPr="00B75135">
        <w:t>е) самостоятельное управление ресурсами, в том числе нематериальными;</w:t>
      </w:r>
    </w:p>
    <w:p w:rsidR="003F5E9C" w:rsidRPr="00B75135" w:rsidRDefault="003F5E9C" w:rsidP="003F5E9C">
      <w:pPr>
        <w:pStyle w:val="aa"/>
        <w:tabs>
          <w:tab w:val="left" w:pos="709"/>
          <w:tab w:val="left" w:pos="851"/>
        </w:tabs>
        <w:spacing w:before="139"/>
        <w:ind w:left="0" w:firstLine="426"/>
      </w:pPr>
      <w:r w:rsidRPr="00B75135">
        <w:t>ж) презентация результатов проектной работы на различных этапах ее реализации.</w:t>
      </w:r>
    </w:p>
    <w:p w:rsidR="003F5E9C" w:rsidRPr="00B75135" w:rsidRDefault="003F5E9C" w:rsidP="003F5E9C">
      <w:pPr>
        <w:pStyle w:val="aa"/>
        <w:spacing w:before="139"/>
        <w:ind w:left="1390" w:firstLine="0"/>
      </w:pPr>
    </w:p>
    <w:p w:rsidR="003F5E9C" w:rsidRPr="00B75135" w:rsidRDefault="003F5E9C" w:rsidP="003F5E9C">
      <w:pPr>
        <w:pStyle w:val="1a"/>
        <w:numPr>
          <w:ilvl w:val="2"/>
          <w:numId w:val="127"/>
        </w:numPr>
        <w:tabs>
          <w:tab w:val="left" w:pos="1352"/>
        </w:tabs>
        <w:spacing w:before="5" w:line="360" w:lineRule="auto"/>
        <w:ind w:right="405" w:firstLine="0"/>
      </w:pPr>
      <w:bookmarkStart w:id="325" w:name="_Toc65592893"/>
      <w:bookmarkStart w:id="326" w:name="_Toc65593233"/>
      <w:bookmarkStart w:id="327" w:name="_Toc65711187"/>
      <w:r w:rsidRPr="00B75135">
        <w:t>Описание особенностей учебно-исследовательской и проектной деятельности обучающихся</w:t>
      </w:r>
      <w:bookmarkEnd w:id="325"/>
      <w:bookmarkEnd w:id="326"/>
      <w:bookmarkEnd w:id="327"/>
    </w:p>
    <w:p w:rsidR="003F5E9C" w:rsidRPr="00B75135" w:rsidRDefault="003F5E9C" w:rsidP="003F5E9C">
      <w:pPr>
        <w:pStyle w:val="aa"/>
        <w:spacing w:line="360" w:lineRule="auto"/>
        <w:ind w:left="0" w:right="401" w:firstLine="426"/>
      </w:pPr>
      <w:r w:rsidRPr="00B75135">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3F5E9C" w:rsidRPr="00B75135" w:rsidRDefault="003F5E9C" w:rsidP="003F5E9C">
      <w:pPr>
        <w:pStyle w:val="aa"/>
        <w:spacing w:line="360" w:lineRule="auto"/>
        <w:ind w:left="0" w:right="401" w:firstLine="426"/>
      </w:pPr>
      <w:r w:rsidRPr="00B75135">
        <w:t>На уровне основного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3F5E9C" w:rsidRPr="00B75135" w:rsidRDefault="003F5E9C" w:rsidP="003F5E9C">
      <w:pPr>
        <w:pStyle w:val="aa"/>
        <w:spacing w:line="360" w:lineRule="auto"/>
        <w:ind w:left="0" w:right="403" w:firstLine="426"/>
      </w:pPr>
      <w:r w:rsidRPr="00B75135">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Он самостоятельно формулирует предпроектную идею, ставит цели, описывает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3F5E9C" w:rsidRPr="00B75135" w:rsidRDefault="003F5E9C" w:rsidP="003F5E9C">
      <w:pPr>
        <w:pStyle w:val="aa"/>
        <w:spacing w:line="360" w:lineRule="auto"/>
        <w:ind w:left="0" w:right="406" w:firstLine="426"/>
      </w:pPr>
      <w:r w:rsidRPr="00B75135">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3F5E9C" w:rsidRPr="00B75135" w:rsidRDefault="003F5E9C" w:rsidP="003F5E9C">
      <w:pPr>
        <w:pStyle w:val="1a"/>
        <w:numPr>
          <w:ilvl w:val="2"/>
          <w:numId w:val="127"/>
        </w:numPr>
        <w:tabs>
          <w:tab w:val="left" w:pos="1352"/>
        </w:tabs>
        <w:spacing w:before="80" w:line="360" w:lineRule="auto"/>
        <w:ind w:right="406" w:firstLine="0"/>
      </w:pPr>
      <w:bookmarkStart w:id="328" w:name="_Toc65592894"/>
      <w:bookmarkStart w:id="329" w:name="_Toc65593234"/>
      <w:bookmarkStart w:id="330" w:name="_Toc65711188"/>
      <w:r w:rsidRPr="00B75135">
        <w:t>Описание основных направлений учебно-исследовательской и проектной деятельности</w:t>
      </w:r>
      <w:r w:rsidRPr="00B75135">
        <w:rPr>
          <w:spacing w:val="-3"/>
        </w:rPr>
        <w:t xml:space="preserve"> </w:t>
      </w:r>
      <w:r w:rsidRPr="00B75135">
        <w:t>обучающихся</w:t>
      </w:r>
      <w:bookmarkEnd w:id="328"/>
      <w:bookmarkEnd w:id="329"/>
      <w:bookmarkEnd w:id="330"/>
    </w:p>
    <w:p w:rsidR="003F5E9C" w:rsidRPr="00B75135" w:rsidRDefault="003F5E9C" w:rsidP="003F5E9C">
      <w:pPr>
        <w:pStyle w:val="aa"/>
        <w:spacing w:line="360" w:lineRule="auto"/>
        <w:ind w:left="0" w:right="770"/>
      </w:pPr>
      <w:r w:rsidRPr="00B75135">
        <w:t>Возможными направлениями проектной и учебно-исследовательской деятельности являются:</w:t>
      </w:r>
    </w:p>
    <w:p w:rsidR="003F5E9C" w:rsidRPr="00B75135" w:rsidRDefault="003F5E9C" w:rsidP="003F5E9C">
      <w:pPr>
        <w:pStyle w:val="ac"/>
        <w:numPr>
          <w:ilvl w:val="3"/>
          <w:numId w:val="127"/>
        </w:numPr>
        <w:tabs>
          <w:tab w:val="left" w:pos="1389"/>
          <w:tab w:val="left" w:pos="1390"/>
        </w:tabs>
        <w:spacing w:line="318" w:lineRule="exact"/>
        <w:ind w:left="567"/>
        <w:jc w:val="left"/>
        <w:rPr>
          <w:sz w:val="24"/>
        </w:rPr>
      </w:pPr>
      <w:r w:rsidRPr="00B75135">
        <w:rPr>
          <w:sz w:val="24"/>
        </w:rPr>
        <w:t>исследовательское;</w:t>
      </w:r>
    </w:p>
    <w:p w:rsidR="003F5E9C" w:rsidRPr="00B75135" w:rsidRDefault="003F5E9C" w:rsidP="003F5E9C">
      <w:pPr>
        <w:pStyle w:val="ac"/>
        <w:numPr>
          <w:ilvl w:val="3"/>
          <w:numId w:val="127"/>
        </w:numPr>
        <w:tabs>
          <w:tab w:val="left" w:pos="1389"/>
          <w:tab w:val="left" w:pos="1390"/>
        </w:tabs>
        <w:spacing w:before="113"/>
        <w:ind w:left="567"/>
        <w:jc w:val="left"/>
        <w:rPr>
          <w:sz w:val="24"/>
        </w:rPr>
      </w:pPr>
      <w:r w:rsidRPr="00B75135">
        <w:rPr>
          <w:sz w:val="24"/>
        </w:rPr>
        <w:t>инженерное;</w:t>
      </w:r>
    </w:p>
    <w:p w:rsidR="003F5E9C" w:rsidRPr="00B75135" w:rsidRDefault="003F5E9C" w:rsidP="003F5E9C">
      <w:pPr>
        <w:pStyle w:val="ac"/>
        <w:numPr>
          <w:ilvl w:val="3"/>
          <w:numId w:val="127"/>
        </w:numPr>
        <w:tabs>
          <w:tab w:val="left" w:pos="1389"/>
          <w:tab w:val="left" w:pos="1390"/>
        </w:tabs>
        <w:spacing w:before="119"/>
        <w:ind w:left="567"/>
        <w:jc w:val="left"/>
        <w:rPr>
          <w:sz w:val="24"/>
        </w:rPr>
      </w:pPr>
      <w:r w:rsidRPr="00B75135">
        <w:rPr>
          <w:sz w:val="24"/>
        </w:rPr>
        <w:t>прикладное;</w:t>
      </w:r>
    </w:p>
    <w:p w:rsidR="003F5E9C" w:rsidRPr="00B75135" w:rsidRDefault="003F5E9C" w:rsidP="003F5E9C">
      <w:pPr>
        <w:pStyle w:val="ac"/>
        <w:numPr>
          <w:ilvl w:val="3"/>
          <w:numId w:val="127"/>
        </w:numPr>
        <w:tabs>
          <w:tab w:val="left" w:pos="1389"/>
          <w:tab w:val="left" w:pos="1390"/>
        </w:tabs>
        <w:spacing w:before="123"/>
        <w:ind w:left="567"/>
        <w:jc w:val="left"/>
        <w:rPr>
          <w:sz w:val="24"/>
        </w:rPr>
      </w:pPr>
      <w:r w:rsidRPr="00B75135">
        <w:rPr>
          <w:sz w:val="24"/>
        </w:rPr>
        <w:t>бизнес-проектирование;</w:t>
      </w:r>
    </w:p>
    <w:p w:rsidR="003F5E9C" w:rsidRPr="00B75135" w:rsidRDefault="003F5E9C" w:rsidP="003F5E9C">
      <w:pPr>
        <w:pStyle w:val="ac"/>
        <w:numPr>
          <w:ilvl w:val="3"/>
          <w:numId w:val="127"/>
        </w:numPr>
        <w:tabs>
          <w:tab w:val="left" w:pos="1389"/>
          <w:tab w:val="left" w:pos="1390"/>
        </w:tabs>
        <w:spacing w:before="119"/>
        <w:ind w:left="567"/>
        <w:jc w:val="left"/>
        <w:rPr>
          <w:sz w:val="24"/>
        </w:rPr>
      </w:pPr>
      <w:r w:rsidRPr="00B75135">
        <w:rPr>
          <w:sz w:val="24"/>
        </w:rPr>
        <w:t>информационное;</w:t>
      </w:r>
    </w:p>
    <w:p w:rsidR="003F5E9C" w:rsidRPr="00B75135" w:rsidRDefault="003F5E9C" w:rsidP="003F5E9C">
      <w:pPr>
        <w:pStyle w:val="ac"/>
        <w:numPr>
          <w:ilvl w:val="3"/>
          <w:numId w:val="127"/>
        </w:numPr>
        <w:tabs>
          <w:tab w:val="left" w:pos="1389"/>
          <w:tab w:val="left" w:pos="1390"/>
        </w:tabs>
        <w:spacing w:before="120"/>
        <w:ind w:left="567"/>
        <w:jc w:val="left"/>
        <w:rPr>
          <w:sz w:val="24"/>
        </w:rPr>
      </w:pPr>
      <w:r w:rsidRPr="00B75135">
        <w:rPr>
          <w:sz w:val="24"/>
        </w:rPr>
        <w:t>социальное;</w:t>
      </w:r>
    </w:p>
    <w:p w:rsidR="003F5E9C" w:rsidRPr="00B75135" w:rsidRDefault="003F5E9C" w:rsidP="003F5E9C">
      <w:pPr>
        <w:pStyle w:val="ac"/>
        <w:numPr>
          <w:ilvl w:val="3"/>
          <w:numId w:val="127"/>
        </w:numPr>
        <w:tabs>
          <w:tab w:val="left" w:pos="1389"/>
          <w:tab w:val="left" w:pos="1390"/>
        </w:tabs>
        <w:spacing w:before="122"/>
        <w:ind w:left="567"/>
        <w:jc w:val="left"/>
        <w:rPr>
          <w:sz w:val="24"/>
        </w:rPr>
      </w:pPr>
      <w:r w:rsidRPr="00B75135">
        <w:rPr>
          <w:sz w:val="24"/>
        </w:rPr>
        <w:lastRenderedPageBreak/>
        <w:t>игровое;</w:t>
      </w:r>
    </w:p>
    <w:p w:rsidR="003F5E9C" w:rsidRPr="00B75135" w:rsidRDefault="003F5E9C" w:rsidP="003F5E9C">
      <w:pPr>
        <w:pStyle w:val="ac"/>
        <w:numPr>
          <w:ilvl w:val="3"/>
          <w:numId w:val="127"/>
        </w:numPr>
        <w:tabs>
          <w:tab w:val="left" w:pos="1389"/>
          <w:tab w:val="left" w:pos="1390"/>
        </w:tabs>
        <w:spacing w:before="122"/>
        <w:ind w:left="567"/>
        <w:jc w:val="left"/>
        <w:rPr>
          <w:sz w:val="24"/>
        </w:rPr>
      </w:pPr>
      <w:r w:rsidRPr="00B75135">
        <w:rPr>
          <w:sz w:val="24"/>
        </w:rPr>
        <w:t>творческое.</w:t>
      </w:r>
    </w:p>
    <w:p w:rsidR="003F5E9C" w:rsidRPr="00B75135" w:rsidRDefault="003F5E9C" w:rsidP="003F5E9C">
      <w:pPr>
        <w:pStyle w:val="aa"/>
        <w:spacing w:before="116"/>
        <w:ind w:left="0" w:firstLine="0"/>
        <w:jc w:val="left"/>
      </w:pPr>
      <w:r w:rsidRPr="00B75135">
        <w:t>На уровне среднего общего образования приоритетными направлениями являются:</w:t>
      </w:r>
    </w:p>
    <w:p w:rsidR="003F5E9C" w:rsidRPr="00B75135" w:rsidRDefault="003F5E9C" w:rsidP="003F5E9C">
      <w:pPr>
        <w:pStyle w:val="ac"/>
        <w:numPr>
          <w:ilvl w:val="3"/>
          <w:numId w:val="127"/>
        </w:numPr>
        <w:tabs>
          <w:tab w:val="left" w:pos="1389"/>
          <w:tab w:val="left" w:pos="1390"/>
        </w:tabs>
        <w:spacing w:before="140"/>
        <w:ind w:left="567"/>
        <w:jc w:val="left"/>
        <w:rPr>
          <w:sz w:val="24"/>
        </w:rPr>
      </w:pPr>
      <w:r w:rsidRPr="00B75135">
        <w:rPr>
          <w:sz w:val="24"/>
        </w:rPr>
        <w:t>социальное;</w:t>
      </w:r>
    </w:p>
    <w:p w:rsidR="003F5E9C" w:rsidRPr="00B75135" w:rsidRDefault="003F5E9C" w:rsidP="003F5E9C">
      <w:pPr>
        <w:pStyle w:val="ac"/>
        <w:numPr>
          <w:ilvl w:val="3"/>
          <w:numId w:val="127"/>
        </w:numPr>
        <w:tabs>
          <w:tab w:val="left" w:pos="1389"/>
          <w:tab w:val="left" w:pos="1390"/>
        </w:tabs>
        <w:spacing w:before="125"/>
        <w:ind w:left="567"/>
        <w:jc w:val="left"/>
        <w:rPr>
          <w:sz w:val="24"/>
        </w:rPr>
      </w:pPr>
      <w:r w:rsidRPr="00B75135">
        <w:rPr>
          <w:sz w:val="24"/>
        </w:rPr>
        <w:t>бизнес-проектирование;</w:t>
      </w:r>
    </w:p>
    <w:p w:rsidR="003F5E9C" w:rsidRPr="00B75135" w:rsidRDefault="003F5E9C" w:rsidP="003F5E9C">
      <w:pPr>
        <w:pStyle w:val="ac"/>
        <w:numPr>
          <w:ilvl w:val="3"/>
          <w:numId w:val="127"/>
        </w:numPr>
        <w:tabs>
          <w:tab w:val="left" w:pos="1389"/>
          <w:tab w:val="left" w:pos="1390"/>
        </w:tabs>
        <w:spacing w:before="118"/>
        <w:ind w:left="567"/>
        <w:jc w:val="left"/>
        <w:rPr>
          <w:sz w:val="24"/>
        </w:rPr>
      </w:pPr>
      <w:r w:rsidRPr="00B75135">
        <w:rPr>
          <w:sz w:val="24"/>
        </w:rPr>
        <w:t>исследовательское;</w:t>
      </w:r>
    </w:p>
    <w:p w:rsidR="003F5E9C" w:rsidRPr="00B75135" w:rsidRDefault="003F5E9C" w:rsidP="003F5E9C">
      <w:pPr>
        <w:pStyle w:val="ac"/>
        <w:numPr>
          <w:ilvl w:val="3"/>
          <w:numId w:val="127"/>
        </w:numPr>
        <w:tabs>
          <w:tab w:val="left" w:pos="1389"/>
          <w:tab w:val="left" w:pos="1390"/>
        </w:tabs>
        <w:spacing w:before="122"/>
        <w:ind w:left="567"/>
        <w:jc w:val="left"/>
        <w:rPr>
          <w:sz w:val="24"/>
        </w:rPr>
      </w:pPr>
      <w:r w:rsidRPr="00B75135">
        <w:rPr>
          <w:sz w:val="24"/>
        </w:rPr>
        <w:t>инженерное;</w:t>
      </w:r>
    </w:p>
    <w:p w:rsidR="003F5E9C" w:rsidRPr="00B75135" w:rsidRDefault="003F5E9C" w:rsidP="003F5E9C">
      <w:pPr>
        <w:pStyle w:val="ac"/>
        <w:numPr>
          <w:ilvl w:val="3"/>
          <w:numId w:val="127"/>
        </w:numPr>
        <w:tabs>
          <w:tab w:val="left" w:pos="1389"/>
          <w:tab w:val="left" w:pos="1390"/>
        </w:tabs>
        <w:spacing w:before="119"/>
        <w:ind w:left="567"/>
        <w:jc w:val="left"/>
        <w:rPr>
          <w:sz w:val="24"/>
        </w:rPr>
      </w:pPr>
      <w:r w:rsidRPr="00B75135">
        <w:rPr>
          <w:sz w:val="24"/>
        </w:rPr>
        <w:t>информационное.</w:t>
      </w:r>
    </w:p>
    <w:p w:rsidR="003F5E9C" w:rsidRPr="00B75135" w:rsidRDefault="003F5E9C" w:rsidP="003F5E9C">
      <w:pPr>
        <w:pStyle w:val="1a"/>
        <w:numPr>
          <w:ilvl w:val="2"/>
          <w:numId w:val="127"/>
        </w:numPr>
        <w:tabs>
          <w:tab w:val="left" w:pos="1352"/>
        </w:tabs>
        <w:spacing w:before="131" w:line="360" w:lineRule="auto"/>
        <w:ind w:right="405" w:firstLine="0"/>
      </w:pPr>
      <w:bookmarkStart w:id="331" w:name="_Toc65592895"/>
      <w:bookmarkStart w:id="332" w:name="_Toc65593235"/>
      <w:bookmarkStart w:id="333" w:name="_Toc65711189"/>
      <w:r w:rsidRPr="00B75135">
        <w:t>Планируемые результаты учебно-исследовательской и проектной деятельности обучающихся в рамках урочной и внеурочной</w:t>
      </w:r>
      <w:r w:rsidRPr="00B75135">
        <w:rPr>
          <w:spacing w:val="-8"/>
        </w:rPr>
        <w:t xml:space="preserve"> </w:t>
      </w:r>
      <w:r w:rsidRPr="00B75135">
        <w:t>деятельности</w:t>
      </w:r>
      <w:bookmarkEnd w:id="331"/>
      <w:bookmarkEnd w:id="332"/>
      <w:bookmarkEnd w:id="333"/>
    </w:p>
    <w:p w:rsidR="003F5E9C" w:rsidRPr="00B75135" w:rsidRDefault="003F5E9C" w:rsidP="003F5E9C">
      <w:pPr>
        <w:pStyle w:val="aa"/>
        <w:spacing w:line="362" w:lineRule="auto"/>
        <w:ind w:left="0" w:right="1002"/>
        <w:jc w:val="left"/>
      </w:pPr>
      <w:r w:rsidRPr="00B75135">
        <w:t>В результате учебно-исследовательской и проектной деятельности обучающиеся получат представление:</w:t>
      </w:r>
    </w:p>
    <w:p w:rsidR="003F5E9C" w:rsidRPr="00B75135" w:rsidRDefault="003F5E9C" w:rsidP="003F5E9C">
      <w:pPr>
        <w:pStyle w:val="ac"/>
        <w:numPr>
          <w:ilvl w:val="3"/>
          <w:numId w:val="127"/>
        </w:numPr>
        <w:tabs>
          <w:tab w:val="left" w:pos="567"/>
          <w:tab w:val="left" w:pos="1389"/>
          <w:tab w:val="left" w:pos="1390"/>
        </w:tabs>
        <w:spacing w:line="316" w:lineRule="auto"/>
        <w:ind w:left="0" w:right="932" w:firstLine="285"/>
        <w:jc w:val="left"/>
        <w:rPr>
          <w:sz w:val="24"/>
        </w:rPr>
      </w:pPr>
      <w:r w:rsidRPr="00B75135">
        <w:rPr>
          <w:sz w:val="24"/>
        </w:rPr>
        <w:t>о философских и методологических основаниях научной деятельности и научных методах, применяемых в исследовательской и проектной</w:t>
      </w:r>
      <w:r w:rsidRPr="00B75135">
        <w:rPr>
          <w:spacing w:val="-5"/>
          <w:sz w:val="24"/>
        </w:rPr>
        <w:t xml:space="preserve"> </w:t>
      </w:r>
      <w:r w:rsidRPr="00B75135">
        <w:rPr>
          <w:sz w:val="24"/>
        </w:rPr>
        <w:t>деятельности;</w:t>
      </w:r>
    </w:p>
    <w:p w:rsidR="003F5E9C" w:rsidRPr="00B75135" w:rsidRDefault="003F5E9C" w:rsidP="003F5E9C">
      <w:pPr>
        <w:pStyle w:val="ac"/>
        <w:numPr>
          <w:ilvl w:val="3"/>
          <w:numId w:val="127"/>
        </w:numPr>
        <w:tabs>
          <w:tab w:val="left" w:pos="567"/>
          <w:tab w:val="left" w:pos="1389"/>
          <w:tab w:val="left" w:pos="1390"/>
        </w:tabs>
        <w:spacing w:before="75" w:line="316" w:lineRule="auto"/>
        <w:ind w:left="0" w:right="606" w:firstLine="285"/>
        <w:jc w:val="left"/>
        <w:rPr>
          <w:sz w:val="24"/>
        </w:rPr>
      </w:pPr>
      <w:r w:rsidRPr="00B75135">
        <w:rPr>
          <w:sz w:val="24"/>
        </w:rPr>
        <w:t>о таких понятиях, как концепция, научная гипотеза, метод, эксперимент, надежность гипотезы, модель, метод сбора и метод анализа</w:t>
      </w:r>
      <w:r w:rsidRPr="00B75135">
        <w:rPr>
          <w:spacing w:val="-6"/>
          <w:sz w:val="24"/>
        </w:rPr>
        <w:t xml:space="preserve"> </w:t>
      </w:r>
      <w:r w:rsidRPr="00B75135">
        <w:rPr>
          <w:sz w:val="24"/>
        </w:rPr>
        <w:t>данных;</w:t>
      </w:r>
    </w:p>
    <w:p w:rsidR="003F5E9C" w:rsidRPr="00B75135" w:rsidRDefault="003F5E9C" w:rsidP="003F5E9C">
      <w:pPr>
        <w:pStyle w:val="ac"/>
        <w:numPr>
          <w:ilvl w:val="3"/>
          <w:numId w:val="127"/>
        </w:numPr>
        <w:tabs>
          <w:tab w:val="left" w:pos="567"/>
          <w:tab w:val="left" w:pos="1389"/>
          <w:tab w:val="left" w:pos="1390"/>
        </w:tabs>
        <w:spacing w:before="51" w:line="314" w:lineRule="auto"/>
        <w:ind w:left="0" w:right="956" w:firstLine="285"/>
        <w:jc w:val="left"/>
        <w:rPr>
          <w:sz w:val="24"/>
        </w:rPr>
      </w:pPr>
      <w:r w:rsidRPr="00B75135">
        <w:rPr>
          <w:sz w:val="24"/>
        </w:rPr>
        <w:t>о том, чем отличаются исследования в гуманитарных областях от исследований в естественных</w:t>
      </w:r>
      <w:r w:rsidRPr="00B75135">
        <w:rPr>
          <w:spacing w:val="-3"/>
          <w:sz w:val="24"/>
        </w:rPr>
        <w:t xml:space="preserve"> </w:t>
      </w:r>
      <w:r w:rsidRPr="00B75135">
        <w:rPr>
          <w:sz w:val="24"/>
        </w:rPr>
        <w:t>науках;</w:t>
      </w:r>
    </w:p>
    <w:p w:rsidR="003F5E9C" w:rsidRPr="00B75135" w:rsidRDefault="003F5E9C" w:rsidP="003F5E9C">
      <w:pPr>
        <w:pStyle w:val="ac"/>
        <w:numPr>
          <w:ilvl w:val="3"/>
          <w:numId w:val="127"/>
        </w:numPr>
        <w:tabs>
          <w:tab w:val="left" w:pos="567"/>
          <w:tab w:val="left" w:pos="1389"/>
          <w:tab w:val="left" w:pos="1390"/>
        </w:tabs>
        <w:spacing w:before="52"/>
        <w:ind w:left="851" w:hanging="567"/>
        <w:jc w:val="left"/>
        <w:rPr>
          <w:sz w:val="24"/>
        </w:rPr>
      </w:pPr>
      <w:r w:rsidRPr="00B75135">
        <w:rPr>
          <w:sz w:val="24"/>
        </w:rPr>
        <w:t>об истории</w:t>
      </w:r>
      <w:r w:rsidRPr="00B75135">
        <w:rPr>
          <w:spacing w:val="-1"/>
          <w:sz w:val="24"/>
        </w:rPr>
        <w:t xml:space="preserve"> </w:t>
      </w:r>
      <w:r w:rsidRPr="00B75135">
        <w:rPr>
          <w:sz w:val="24"/>
        </w:rPr>
        <w:t>науки;</w:t>
      </w:r>
    </w:p>
    <w:p w:rsidR="003F5E9C" w:rsidRPr="00B75135" w:rsidRDefault="003F5E9C" w:rsidP="003F5E9C">
      <w:pPr>
        <w:pStyle w:val="ac"/>
        <w:numPr>
          <w:ilvl w:val="3"/>
          <w:numId w:val="127"/>
        </w:numPr>
        <w:tabs>
          <w:tab w:val="left" w:pos="567"/>
          <w:tab w:val="left" w:pos="1389"/>
          <w:tab w:val="left" w:pos="1390"/>
        </w:tabs>
        <w:spacing w:before="122"/>
        <w:ind w:left="851" w:hanging="567"/>
        <w:jc w:val="left"/>
        <w:rPr>
          <w:sz w:val="24"/>
        </w:rPr>
      </w:pPr>
      <w:r w:rsidRPr="00B75135">
        <w:rPr>
          <w:sz w:val="24"/>
        </w:rPr>
        <w:t>о новейших разработках в области науки и</w:t>
      </w:r>
      <w:r w:rsidRPr="00B75135">
        <w:rPr>
          <w:spacing w:val="-2"/>
          <w:sz w:val="24"/>
        </w:rPr>
        <w:t xml:space="preserve"> </w:t>
      </w:r>
      <w:r w:rsidRPr="00B75135">
        <w:rPr>
          <w:sz w:val="24"/>
        </w:rPr>
        <w:t>технологий;</w:t>
      </w:r>
    </w:p>
    <w:p w:rsidR="003F5E9C" w:rsidRPr="00B75135" w:rsidRDefault="003F5E9C" w:rsidP="003F5E9C">
      <w:pPr>
        <w:pStyle w:val="ac"/>
        <w:numPr>
          <w:ilvl w:val="3"/>
          <w:numId w:val="127"/>
        </w:numPr>
        <w:tabs>
          <w:tab w:val="left" w:pos="567"/>
          <w:tab w:val="left" w:pos="1390"/>
        </w:tabs>
        <w:spacing w:before="122" w:line="316" w:lineRule="auto"/>
        <w:ind w:left="0" w:right="541" w:firstLine="285"/>
        <w:rPr>
          <w:sz w:val="24"/>
        </w:rPr>
      </w:pPr>
      <w:r w:rsidRPr="00B75135">
        <w:rPr>
          <w:sz w:val="24"/>
        </w:rPr>
        <w:t>о правилах и законах, регулирующих отношения в научной, изобретательской и исследовательских</w:t>
      </w:r>
      <w:r w:rsidRPr="00B75135">
        <w:rPr>
          <w:spacing w:val="-2"/>
          <w:sz w:val="24"/>
        </w:rPr>
        <w:t xml:space="preserve"> </w:t>
      </w:r>
      <w:r w:rsidRPr="00B75135">
        <w:rPr>
          <w:sz w:val="24"/>
        </w:rPr>
        <w:t>областях</w:t>
      </w:r>
      <w:r w:rsidRPr="00B75135">
        <w:rPr>
          <w:spacing w:val="-2"/>
          <w:sz w:val="24"/>
        </w:rPr>
        <w:t xml:space="preserve"> </w:t>
      </w:r>
      <w:r w:rsidRPr="00B75135">
        <w:rPr>
          <w:sz w:val="24"/>
        </w:rPr>
        <w:t>деятельности</w:t>
      </w:r>
      <w:r w:rsidRPr="00B75135">
        <w:rPr>
          <w:spacing w:val="-4"/>
          <w:sz w:val="24"/>
        </w:rPr>
        <w:t xml:space="preserve"> </w:t>
      </w:r>
      <w:r w:rsidRPr="00B75135">
        <w:rPr>
          <w:sz w:val="24"/>
        </w:rPr>
        <w:t>(патентное</w:t>
      </w:r>
      <w:r w:rsidRPr="00B75135">
        <w:rPr>
          <w:spacing w:val="-4"/>
          <w:sz w:val="24"/>
        </w:rPr>
        <w:t xml:space="preserve"> </w:t>
      </w:r>
      <w:r w:rsidRPr="00B75135">
        <w:rPr>
          <w:sz w:val="24"/>
        </w:rPr>
        <w:t>право,</w:t>
      </w:r>
      <w:r w:rsidRPr="00B75135">
        <w:rPr>
          <w:spacing w:val="-5"/>
          <w:sz w:val="24"/>
        </w:rPr>
        <w:t xml:space="preserve"> </w:t>
      </w:r>
      <w:r w:rsidRPr="00B75135">
        <w:rPr>
          <w:sz w:val="24"/>
        </w:rPr>
        <w:t>защита</w:t>
      </w:r>
      <w:r w:rsidRPr="00B75135">
        <w:rPr>
          <w:spacing w:val="-4"/>
          <w:sz w:val="24"/>
        </w:rPr>
        <w:t xml:space="preserve"> </w:t>
      </w:r>
      <w:r w:rsidRPr="00B75135">
        <w:rPr>
          <w:sz w:val="24"/>
        </w:rPr>
        <w:t>авторского</w:t>
      </w:r>
      <w:r w:rsidRPr="00B75135">
        <w:rPr>
          <w:spacing w:val="-4"/>
          <w:sz w:val="24"/>
        </w:rPr>
        <w:t xml:space="preserve"> </w:t>
      </w:r>
      <w:r w:rsidRPr="00B75135">
        <w:rPr>
          <w:sz w:val="24"/>
        </w:rPr>
        <w:t>права</w:t>
      </w:r>
      <w:r w:rsidRPr="00B75135">
        <w:rPr>
          <w:spacing w:val="-5"/>
          <w:sz w:val="24"/>
        </w:rPr>
        <w:t xml:space="preserve"> </w:t>
      </w:r>
      <w:r w:rsidRPr="00B75135">
        <w:rPr>
          <w:sz w:val="24"/>
        </w:rPr>
        <w:t>и</w:t>
      </w:r>
      <w:r w:rsidRPr="00B75135">
        <w:rPr>
          <w:spacing w:val="-18"/>
          <w:sz w:val="24"/>
        </w:rPr>
        <w:t xml:space="preserve"> </w:t>
      </w:r>
      <w:r w:rsidRPr="00B75135">
        <w:rPr>
          <w:sz w:val="24"/>
        </w:rPr>
        <w:t>др.);</w:t>
      </w:r>
    </w:p>
    <w:p w:rsidR="003F5E9C" w:rsidRPr="00B75135" w:rsidRDefault="003F5E9C" w:rsidP="003F5E9C">
      <w:pPr>
        <w:pStyle w:val="ac"/>
        <w:numPr>
          <w:ilvl w:val="3"/>
          <w:numId w:val="127"/>
        </w:numPr>
        <w:tabs>
          <w:tab w:val="left" w:pos="567"/>
          <w:tab w:val="left" w:pos="1393"/>
        </w:tabs>
        <w:spacing w:before="90" w:line="336" w:lineRule="auto"/>
        <w:ind w:left="0" w:right="414" w:firstLine="285"/>
        <w:rPr>
          <w:sz w:val="24"/>
        </w:rPr>
      </w:pPr>
      <w:r w:rsidRPr="00B75135">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w:t>
      </w:r>
      <w:r w:rsidRPr="00B75135">
        <w:rPr>
          <w:spacing w:val="-17"/>
          <w:sz w:val="24"/>
        </w:rPr>
        <w:t xml:space="preserve"> </w:t>
      </w:r>
      <w:r w:rsidRPr="00B75135">
        <w:rPr>
          <w:sz w:val="24"/>
        </w:rPr>
        <w:t>др.);</w:t>
      </w:r>
    </w:p>
    <w:p w:rsidR="003F5E9C" w:rsidRPr="00B75135" w:rsidRDefault="003F5E9C" w:rsidP="003F5E9C">
      <w:pPr>
        <w:pStyle w:val="aa"/>
        <w:spacing w:before="28"/>
        <w:ind w:left="1390" w:firstLine="0"/>
      </w:pPr>
      <w:r w:rsidRPr="00B75135">
        <w:t>Обучающийся сможет:</w:t>
      </w:r>
    </w:p>
    <w:p w:rsidR="003F5E9C" w:rsidRPr="00B75135" w:rsidRDefault="003F5E9C" w:rsidP="003F5E9C">
      <w:pPr>
        <w:pStyle w:val="ac"/>
        <w:numPr>
          <w:ilvl w:val="3"/>
          <w:numId w:val="127"/>
        </w:numPr>
        <w:spacing w:before="138"/>
        <w:ind w:left="567"/>
        <w:jc w:val="left"/>
        <w:rPr>
          <w:sz w:val="24"/>
        </w:rPr>
      </w:pPr>
      <w:r w:rsidRPr="00B75135">
        <w:rPr>
          <w:sz w:val="24"/>
        </w:rPr>
        <w:t>решать задачи, находящиеся на стыке нескольких учебных</w:t>
      </w:r>
      <w:r w:rsidRPr="00B75135">
        <w:rPr>
          <w:spacing w:val="3"/>
          <w:sz w:val="24"/>
        </w:rPr>
        <w:t xml:space="preserve"> </w:t>
      </w:r>
      <w:r w:rsidRPr="00B75135">
        <w:rPr>
          <w:sz w:val="24"/>
        </w:rPr>
        <w:t>дисциплин;</w:t>
      </w:r>
    </w:p>
    <w:p w:rsidR="003F5E9C" w:rsidRPr="00B75135" w:rsidRDefault="003F5E9C" w:rsidP="003F5E9C">
      <w:pPr>
        <w:pStyle w:val="ac"/>
        <w:numPr>
          <w:ilvl w:val="3"/>
          <w:numId w:val="127"/>
        </w:numPr>
        <w:spacing w:before="138"/>
        <w:ind w:left="567"/>
        <w:jc w:val="left"/>
        <w:rPr>
          <w:sz w:val="24"/>
        </w:rPr>
      </w:pPr>
      <w:r w:rsidRPr="00B75135">
        <w:rPr>
          <w:sz w:val="24"/>
        </w:rPr>
        <w:t>использовать основной алгоритм исследования при решении своих учебно-познавательных задач;</w:t>
      </w:r>
    </w:p>
    <w:p w:rsidR="003F5E9C" w:rsidRPr="00B75135" w:rsidRDefault="003F5E9C" w:rsidP="003F5E9C">
      <w:pPr>
        <w:pStyle w:val="ac"/>
        <w:numPr>
          <w:ilvl w:val="3"/>
          <w:numId w:val="127"/>
        </w:numPr>
        <w:tabs>
          <w:tab w:val="left" w:pos="567"/>
          <w:tab w:val="left" w:pos="1389"/>
          <w:tab w:val="left" w:pos="1390"/>
        </w:tabs>
        <w:spacing w:before="50" w:line="314" w:lineRule="auto"/>
        <w:ind w:left="567" w:right="1026"/>
        <w:jc w:val="left"/>
        <w:rPr>
          <w:sz w:val="24"/>
        </w:rPr>
      </w:pPr>
      <w:r w:rsidRPr="00B75135">
        <w:rPr>
          <w:sz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w:t>
      </w:r>
      <w:r w:rsidRPr="00B75135">
        <w:rPr>
          <w:spacing w:val="-46"/>
          <w:sz w:val="24"/>
        </w:rPr>
        <w:t xml:space="preserve"> </w:t>
      </w:r>
      <w:r w:rsidRPr="00B75135">
        <w:rPr>
          <w:sz w:val="24"/>
        </w:rPr>
        <w:t>жизни;</w:t>
      </w:r>
    </w:p>
    <w:p w:rsidR="003F5E9C" w:rsidRPr="00B75135" w:rsidRDefault="003F5E9C" w:rsidP="003F5E9C">
      <w:pPr>
        <w:pStyle w:val="ac"/>
        <w:numPr>
          <w:ilvl w:val="3"/>
          <w:numId w:val="127"/>
        </w:numPr>
        <w:tabs>
          <w:tab w:val="left" w:pos="567"/>
          <w:tab w:val="left" w:pos="1389"/>
          <w:tab w:val="left" w:pos="1390"/>
          <w:tab w:val="left" w:pos="3144"/>
          <w:tab w:val="left" w:pos="4522"/>
          <w:tab w:val="left" w:pos="6669"/>
          <w:tab w:val="left" w:pos="8641"/>
          <w:tab w:val="left" w:pos="9415"/>
        </w:tabs>
        <w:spacing w:before="55" w:line="314" w:lineRule="auto"/>
        <w:ind w:left="0" w:right="436" w:firstLine="285"/>
        <w:jc w:val="left"/>
        <w:rPr>
          <w:sz w:val="24"/>
        </w:rPr>
      </w:pPr>
      <w:r w:rsidRPr="00B75135">
        <w:rPr>
          <w:sz w:val="24"/>
        </w:rPr>
        <w:t>использовать</w:t>
      </w:r>
      <w:r w:rsidRPr="00B75135">
        <w:rPr>
          <w:sz w:val="24"/>
        </w:rPr>
        <w:tab/>
        <w:t>элементы</w:t>
      </w:r>
      <w:r w:rsidRPr="00B75135">
        <w:rPr>
          <w:sz w:val="24"/>
        </w:rPr>
        <w:tab/>
        <w:t>математического</w:t>
      </w:r>
      <w:r w:rsidRPr="00B75135">
        <w:rPr>
          <w:sz w:val="24"/>
        </w:rPr>
        <w:tab/>
        <w:t>моделирования</w:t>
      </w:r>
      <w:r w:rsidRPr="00B75135">
        <w:rPr>
          <w:sz w:val="24"/>
        </w:rPr>
        <w:tab/>
        <w:t>при</w:t>
      </w:r>
      <w:r w:rsidRPr="00B75135">
        <w:rPr>
          <w:sz w:val="24"/>
        </w:rPr>
        <w:tab/>
      </w:r>
      <w:r w:rsidRPr="00B75135">
        <w:rPr>
          <w:spacing w:val="-7"/>
          <w:sz w:val="24"/>
        </w:rPr>
        <w:t xml:space="preserve">решении </w:t>
      </w:r>
      <w:r w:rsidRPr="00B75135">
        <w:rPr>
          <w:sz w:val="24"/>
        </w:rPr>
        <w:t>исследовательских</w:t>
      </w:r>
      <w:r w:rsidRPr="00B75135">
        <w:rPr>
          <w:spacing w:val="1"/>
          <w:sz w:val="24"/>
        </w:rPr>
        <w:t xml:space="preserve"> </w:t>
      </w:r>
      <w:r w:rsidRPr="00B75135">
        <w:rPr>
          <w:sz w:val="24"/>
        </w:rPr>
        <w:t>задач;</w:t>
      </w:r>
    </w:p>
    <w:p w:rsidR="003F5E9C" w:rsidRPr="00B75135" w:rsidRDefault="003F5E9C" w:rsidP="003F5E9C">
      <w:pPr>
        <w:pStyle w:val="ac"/>
        <w:numPr>
          <w:ilvl w:val="3"/>
          <w:numId w:val="127"/>
        </w:numPr>
        <w:tabs>
          <w:tab w:val="left" w:pos="567"/>
          <w:tab w:val="left" w:pos="1389"/>
          <w:tab w:val="left" w:pos="1390"/>
        </w:tabs>
        <w:spacing w:before="52" w:line="316" w:lineRule="auto"/>
        <w:ind w:left="0" w:right="925" w:firstLine="285"/>
        <w:jc w:val="left"/>
        <w:rPr>
          <w:sz w:val="24"/>
        </w:rPr>
      </w:pPr>
      <w:r w:rsidRPr="00B75135">
        <w:rPr>
          <w:sz w:val="24"/>
        </w:rPr>
        <w:t>использовать элементы математического анализа для интерпретации результатов, полученных в ходе учебно-исследовательской</w:t>
      </w:r>
      <w:r w:rsidRPr="00B75135">
        <w:rPr>
          <w:spacing w:val="1"/>
          <w:sz w:val="24"/>
        </w:rPr>
        <w:t xml:space="preserve"> </w:t>
      </w:r>
      <w:r w:rsidRPr="00B75135">
        <w:rPr>
          <w:sz w:val="24"/>
        </w:rPr>
        <w:t>работы.</w:t>
      </w:r>
    </w:p>
    <w:p w:rsidR="003F5E9C" w:rsidRPr="00B75135" w:rsidRDefault="003F5E9C" w:rsidP="003F5E9C">
      <w:pPr>
        <w:pStyle w:val="aa"/>
        <w:spacing w:before="52" w:line="360" w:lineRule="auto"/>
        <w:ind w:left="0" w:right="762"/>
        <w:jc w:val="left"/>
      </w:pPr>
      <w:r w:rsidRPr="00B75135">
        <w:lastRenderedPageBreak/>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3F5E9C" w:rsidRPr="00B75135" w:rsidRDefault="003F5E9C" w:rsidP="003F5E9C">
      <w:pPr>
        <w:pStyle w:val="ac"/>
        <w:numPr>
          <w:ilvl w:val="3"/>
          <w:numId w:val="127"/>
        </w:numPr>
        <w:tabs>
          <w:tab w:val="left" w:pos="567"/>
          <w:tab w:val="left" w:pos="709"/>
          <w:tab w:val="left" w:pos="1393"/>
        </w:tabs>
        <w:spacing w:before="2" w:line="336" w:lineRule="auto"/>
        <w:ind w:left="0" w:right="406" w:firstLine="285"/>
        <w:rPr>
          <w:sz w:val="24"/>
        </w:rPr>
      </w:pPr>
      <w:r w:rsidRPr="00B75135">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3F5E9C" w:rsidRPr="00B75135" w:rsidRDefault="003F5E9C" w:rsidP="003F5E9C">
      <w:pPr>
        <w:pStyle w:val="ac"/>
        <w:numPr>
          <w:ilvl w:val="3"/>
          <w:numId w:val="127"/>
        </w:numPr>
        <w:tabs>
          <w:tab w:val="left" w:pos="567"/>
          <w:tab w:val="left" w:pos="709"/>
          <w:tab w:val="left" w:pos="1393"/>
        </w:tabs>
        <w:spacing w:before="22" w:line="338" w:lineRule="auto"/>
        <w:ind w:left="0" w:right="415" w:firstLine="285"/>
        <w:rPr>
          <w:sz w:val="24"/>
        </w:rPr>
      </w:pPr>
      <w:r w:rsidRPr="00B75135">
        <w:rPr>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3F5E9C" w:rsidRPr="00B75135" w:rsidRDefault="003F5E9C" w:rsidP="003F5E9C">
      <w:pPr>
        <w:pStyle w:val="ac"/>
        <w:numPr>
          <w:ilvl w:val="3"/>
          <w:numId w:val="127"/>
        </w:numPr>
        <w:tabs>
          <w:tab w:val="left" w:pos="567"/>
          <w:tab w:val="left" w:pos="709"/>
          <w:tab w:val="left" w:pos="1393"/>
        </w:tabs>
        <w:spacing w:before="20" w:line="314" w:lineRule="auto"/>
        <w:ind w:left="0" w:right="410" w:firstLine="285"/>
        <w:rPr>
          <w:sz w:val="24"/>
        </w:rPr>
      </w:pPr>
      <w:r w:rsidRPr="00B75135">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sidRPr="00B75135">
        <w:rPr>
          <w:spacing w:val="-25"/>
          <w:sz w:val="24"/>
        </w:rPr>
        <w:t xml:space="preserve"> </w:t>
      </w:r>
      <w:r w:rsidRPr="00B75135">
        <w:rPr>
          <w:sz w:val="24"/>
        </w:rPr>
        <w:t>целей;</w:t>
      </w:r>
    </w:p>
    <w:p w:rsidR="003F5E9C" w:rsidRPr="00B75135" w:rsidRDefault="003F5E9C" w:rsidP="003F5E9C">
      <w:pPr>
        <w:pStyle w:val="ac"/>
        <w:numPr>
          <w:ilvl w:val="3"/>
          <w:numId w:val="127"/>
        </w:numPr>
        <w:tabs>
          <w:tab w:val="left" w:pos="567"/>
          <w:tab w:val="left" w:pos="709"/>
          <w:tab w:val="left" w:pos="1393"/>
        </w:tabs>
        <w:spacing w:before="55" w:line="316" w:lineRule="auto"/>
        <w:ind w:left="0" w:right="410" w:firstLine="285"/>
        <w:rPr>
          <w:sz w:val="24"/>
        </w:rPr>
      </w:pPr>
      <w:r w:rsidRPr="00B75135">
        <w:rPr>
          <w:sz w:val="24"/>
        </w:rPr>
        <w:t>оценивать ресурсы, в том числе и нематериальные (такие, как время), необходимые для достижения поставленной</w:t>
      </w:r>
      <w:r w:rsidRPr="00B75135">
        <w:rPr>
          <w:spacing w:val="-6"/>
          <w:sz w:val="24"/>
        </w:rPr>
        <w:t xml:space="preserve"> </w:t>
      </w:r>
      <w:r w:rsidRPr="00B75135">
        <w:rPr>
          <w:sz w:val="24"/>
        </w:rPr>
        <w:t>цели;</w:t>
      </w:r>
    </w:p>
    <w:p w:rsidR="003F5E9C" w:rsidRPr="00B75135" w:rsidRDefault="003F5E9C" w:rsidP="003F5E9C">
      <w:pPr>
        <w:pStyle w:val="ac"/>
        <w:numPr>
          <w:ilvl w:val="3"/>
          <w:numId w:val="127"/>
        </w:numPr>
        <w:tabs>
          <w:tab w:val="left" w:pos="567"/>
          <w:tab w:val="left" w:pos="709"/>
          <w:tab w:val="left" w:pos="1393"/>
        </w:tabs>
        <w:spacing w:before="51"/>
        <w:ind w:left="0" w:firstLine="284"/>
        <w:rPr>
          <w:sz w:val="24"/>
        </w:rPr>
      </w:pPr>
      <w:r w:rsidRPr="00B75135">
        <w:rPr>
          <w:sz w:val="24"/>
        </w:rPr>
        <w:t>находить</w:t>
      </w:r>
      <w:r w:rsidRPr="00B75135">
        <w:rPr>
          <w:spacing w:val="15"/>
          <w:sz w:val="24"/>
        </w:rPr>
        <w:t xml:space="preserve"> </w:t>
      </w:r>
      <w:r w:rsidRPr="00B75135">
        <w:rPr>
          <w:sz w:val="24"/>
        </w:rPr>
        <w:t>различные</w:t>
      </w:r>
      <w:r w:rsidRPr="00B75135">
        <w:rPr>
          <w:spacing w:val="13"/>
          <w:sz w:val="24"/>
        </w:rPr>
        <w:t xml:space="preserve"> </w:t>
      </w:r>
      <w:r w:rsidRPr="00B75135">
        <w:rPr>
          <w:sz w:val="24"/>
        </w:rPr>
        <w:t>источники</w:t>
      </w:r>
      <w:r w:rsidRPr="00B75135">
        <w:rPr>
          <w:spacing w:val="15"/>
          <w:sz w:val="24"/>
        </w:rPr>
        <w:t xml:space="preserve"> </w:t>
      </w:r>
      <w:r w:rsidRPr="00B75135">
        <w:rPr>
          <w:sz w:val="24"/>
        </w:rPr>
        <w:t>материальных</w:t>
      </w:r>
      <w:r w:rsidRPr="00B75135">
        <w:rPr>
          <w:spacing w:val="17"/>
          <w:sz w:val="24"/>
        </w:rPr>
        <w:t xml:space="preserve"> </w:t>
      </w:r>
      <w:r w:rsidRPr="00B75135">
        <w:rPr>
          <w:sz w:val="24"/>
        </w:rPr>
        <w:t>и</w:t>
      </w:r>
      <w:r w:rsidRPr="00B75135">
        <w:rPr>
          <w:spacing w:val="15"/>
          <w:sz w:val="24"/>
        </w:rPr>
        <w:t xml:space="preserve"> </w:t>
      </w:r>
      <w:r w:rsidRPr="00B75135">
        <w:rPr>
          <w:sz w:val="24"/>
        </w:rPr>
        <w:t>нематериальных</w:t>
      </w:r>
      <w:r w:rsidRPr="00B75135">
        <w:rPr>
          <w:spacing w:val="17"/>
          <w:sz w:val="24"/>
        </w:rPr>
        <w:t xml:space="preserve"> </w:t>
      </w:r>
      <w:r w:rsidRPr="00B75135">
        <w:rPr>
          <w:sz w:val="24"/>
        </w:rPr>
        <w:t>ресурсов,</w:t>
      </w:r>
    </w:p>
    <w:p w:rsidR="003F5E9C" w:rsidRPr="00B75135" w:rsidRDefault="003F5E9C" w:rsidP="003F5E9C">
      <w:pPr>
        <w:pStyle w:val="aa"/>
        <w:tabs>
          <w:tab w:val="left" w:pos="567"/>
          <w:tab w:val="left" w:pos="709"/>
        </w:tabs>
        <w:spacing w:before="76" w:line="348" w:lineRule="auto"/>
        <w:ind w:left="0" w:right="410" w:firstLine="284"/>
      </w:pPr>
      <w:r w:rsidRPr="00B75135">
        <w:t>предоставляющих средства для проведения исследований и реализации проектов в различных областях деятельности</w:t>
      </w:r>
      <w:r w:rsidRPr="00B75135">
        <w:rPr>
          <w:spacing w:val="2"/>
        </w:rPr>
        <w:t xml:space="preserve"> </w:t>
      </w:r>
      <w:r w:rsidRPr="00B75135">
        <w:t>человека;</w:t>
      </w:r>
    </w:p>
    <w:p w:rsidR="003F5E9C" w:rsidRPr="00B75135" w:rsidRDefault="003F5E9C" w:rsidP="003F5E9C">
      <w:pPr>
        <w:pStyle w:val="ac"/>
        <w:numPr>
          <w:ilvl w:val="3"/>
          <w:numId w:val="127"/>
        </w:numPr>
        <w:tabs>
          <w:tab w:val="left" w:pos="567"/>
          <w:tab w:val="left" w:pos="709"/>
          <w:tab w:val="left" w:pos="1393"/>
        </w:tabs>
        <w:spacing w:before="15" w:line="338" w:lineRule="auto"/>
        <w:ind w:left="0" w:right="410" w:firstLine="285"/>
        <w:rPr>
          <w:sz w:val="24"/>
        </w:rPr>
      </w:pPr>
      <w:r w:rsidRPr="00B75135">
        <w:rPr>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sidRPr="00B75135">
        <w:rPr>
          <w:spacing w:val="-3"/>
          <w:sz w:val="24"/>
        </w:rPr>
        <w:t xml:space="preserve"> </w:t>
      </w:r>
      <w:r w:rsidRPr="00B75135">
        <w:rPr>
          <w:sz w:val="24"/>
        </w:rPr>
        <w:t>сотрудничества;</w:t>
      </w:r>
    </w:p>
    <w:p w:rsidR="003F5E9C" w:rsidRPr="00B75135" w:rsidRDefault="003F5E9C" w:rsidP="003F5E9C">
      <w:pPr>
        <w:pStyle w:val="ac"/>
        <w:numPr>
          <w:ilvl w:val="3"/>
          <w:numId w:val="127"/>
        </w:numPr>
        <w:tabs>
          <w:tab w:val="left" w:pos="567"/>
          <w:tab w:val="left" w:pos="709"/>
          <w:tab w:val="left" w:pos="1393"/>
        </w:tabs>
        <w:spacing w:before="74" w:line="338" w:lineRule="auto"/>
        <w:ind w:left="0" w:right="403" w:firstLine="285"/>
        <w:rPr>
          <w:sz w:val="24"/>
        </w:rPr>
      </w:pPr>
      <w:r w:rsidRPr="00B75135">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sidRPr="00B75135">
        <w:rPr>
          <w:spacing w:val="-7"/>
          <w:sz w:val="24"/>
        </w:rPr>
        <w:t xml:space="preserve"> </w:t>
      </w:r>
      <w:r w:rsidRPr="00B75135">
        <w:rPr>
          <w:sz w:val="24"/>
        </w:rPr>
        <w:t>работы;</w:t>
      </w:r>
    </w:p>
    <w:p w:rsidR="003F5E9C" w:rsidRPr="00B75135" w:rsidRDefault="003F5E9C" w:rsidP="003F5E9C">
      <w:pPr>
        <w:pStyle w:val="ac"/>
        <w:numPr>
          <w:ilvl w:val="3"/>
          <w:numId w:val="127"/>
        </w:numPr>
        <w:tabs>
          <w:tab w:val="left" w:pos="567"/>
          <w:tab w:val="left" w:pos="709"/>
          <w:tab w:val="left" w:pos="1393"/>
        </w:tabs>
        <w:spacing w:before="20" w:line="316" w:lineRule="auto"/>
        <w:ind w:left="0" w:right="412" w:firstLine="285"/>
        <w:rPr>
          <w:sz w:val="24"/>
        </w:rPr>
      </w:pPr>
      <w:r w:rsidRPr="00B75135">
        <w:rPr>
          <w:sz w:val="24"/>
        </w:rPr>
        <w:t>адекватно оценивать риски реализации проекта и проведения исследования и предусматривать пути минимизации этих</w:t>
      </w:r>
      <w:r w:rsidRPr="00B75135">
        <w:rPr>
          <w:spacing w:val="3"/>
          <w:sz w:val="24"/>
        </w:rPr>
        <w:t xml:space="preserve"> </w:t>
      </w:r>
      <w:r w:rsidRPr="00B75135">
        <w:rPr>
          <w:sz w:val="24"/>
        </w:rPr>
        <w:t>рисков;</w:t>
      </w:r>
    </w:p>
    <w:p w:rsidR="003F5E9C" w:rsidRPr="00B75135" w:rsidRDefault="003F5E9C" w:rsidP="003F5E9C">
      <w:pPr>
        <w:pStyle w:val="ac"/>
        <w:numPr>
          <w:ilvl w:val="3"/>
          <w:numId w:val="127"/>
        </w:numPr>
        <w:tabs>
          <w:tab w:val="left" w:pos="567"/>
          <w:tab w:val="left" w:pos="709"/>
          <w:tab w:val="left" w:pos="1393"/>
        </w:tabs>
        <w:spacing w:before="49" w:line="314" w:lineRule="auto"/>
        <w:ind w:left="0" w:right="410" w:firstLine="285"/>
        <w:rPr>
          <w:sz w:val="24"/>
        </w:rPr>
      </w:pPr>
      <w:r w:rsidRPr="00B75135">
        <w:rPr>
          <w:sz w:val="24"/>
        </w:rPr>
        <w:t>адекватно оценивать последствия реализации своего проекта (изменения, которые он повлечет в жизни других людей,</w:t>
      </w:r>
      <w:r w:rsidRPr="00B75135">
        <w:rPr>
          <w:spacing w:val="-6"/>
          <w:sz w:val="24"/>
        </w:rPr>
        <w:t xml:space="preserve"> </w:t>
      </w:r>
      <w:r w:rsidRPr="00B75135">
        <w:rPr>
          <w:sz w:val="24"/>
        </w:rPr>
        <w:t>сообществ);</w:t>
      </w:r>
    </w:p>
    <w:p w:rsidR="003F5E9C" w:rsidRPr="00B75135" w:rsidRDefault="003F5E9C" w:rsidP="003F5E9C">
      <w:pPr>
        <w:pStyle w:val="ac"/>
        <w:numPr>
          <w:ilvl w:val="3"/>
          <w:numId w:val="127"/>
        </w:numPr>
        <w:tabs>
          <w:tab w:val="left" w:pos="567"/>
          <w:tab w:val="left" w:pos="709"/>
          <w:tab w:val="left" w:pos="1393"/>
        </w:tabs>
        <w:spacing w:before="54" w:line="316" w:lineRule="auto"/>
        <w:ind w:left="0" w:right="415" w:firstLine="285"/>
        <w:rPr>
          <w:sz w:val="24"/>
        </w:rPr>
      </w:pPr>
      <w:r w:rsidRPr="00B75135">
        <w:rPr>
          <w:sz w:val="24"/>
        </w:rPr>
        <w:t>адекватно оценивать дальнейшее развитие своего проекта или исследования, видеть возможные варианты применения</w:t>
      </w:r>
      <w:r w:rsidRPr="00B75135">
        <w:rPr>
          <w:spacing w:val="-3"/>
          <w:sz w:val="24"/>
        </w:rPr>
        <w:t xml:space="preserve"> </w:t>
      </w:r>
      <w:r w:rsidRPr="00B75135">
        <w:rPr>
          <w:sz w:val="24"/>
        </w:rPr>
        <w:t>результатов.</w:t>
      </w:r>
    </w:p>
    <w:p w:rsidR="003F5E9C" w:rsidRPr="00B75135" w:rsidRDefault="003F5E9C" w:rsidP="003F5E9C">
      <w:pPr>
        <w:pStyle w:val="1a"/>
        <w:numPr>
          <w:ilvl w:val="2"/>
          <w:numId w:val="127"/>
        </w:numPr>
        <w:tabs>
          <w:tab w:val="left" w:pos="851"/>
          <w:tab w:val="left" w:pos="1352"/>
        </w:tabs>
        <w:spacing w:before="62" w:line="360" w:lineRule="auto"/>
        <w:ind w:left="0" w:right="404" w:firstLine="0"/>
      </w:pPr>
      <w:bookmarkStart w:id="334" w:name="_Toc65592896"/>
      <w:bookmarkStart w:id="335" w:name="_Toc65593236"/>
      <w:bookmarkStart w:id="336" w:name="_Toc65711190"/>
      <w:r w:rsidRPr="00B75135">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r w:rsidRPr="00B75135">
        <w:rPr>
          <w:spacing w:val="-12"/>
        </w:rPr>
        <w:t xml:space="preserve"> </w:t>
      </w:r>
      <w:r w:rsidRPr="00B75135">
        <w:t>обучающихся</w:t>
      </w:r>
      <w:bookmarkEnd w:id="334"/>
      <w:bookmarkEnd w:id="335"/>
      <w:bookmarkEnd w:id="336"/>
    </w:p>
    <w:p w:rsidR="003F5E9C" w:rsidRPr="00B75135" w:rsidRDefault="003F5E9C" w:rsidP="003F5E9C">
      <w:pPr>
        <w:pStyle w:val="aa"/>
        <w:spacing w:line="266" w:lineRule="exact"/>
        <w:ind w:left="1390" w:firstLine="0"/>
        <w:rPr>
          <w:b/>
        </w:rPr>
      </w:pPr>
      <w:r w:rsidRPr="00B75135">
        <w:rPr>
          <w:b/>
        </w:rPr>
        <w:t>Условия, обеспечивающие реализацию программы, включают:</w:t>
      </w:r>
    </w:p>
    <w:p w:rsidR="003F5E9C" w:rsidRPr="00B75135" w:rsidRDefault="003F5E9C" w:rsidP="003F5E9C">
      <w:pPr>
        <w:pStyle w:val="ac"/>
        <w:numPr>
          <w:ilvl w:val="0"/>
          <w:numId w:val="126"/>
        </w:numPr>
        <w:tabs>
          <w:tab w:val="left" w:pos="865"/>
        </w:tabs>
        <w:spacing w:before="134" w:line="360" w:lineRule="auto"/>
        <w:ind w:left="0" w:right="1920" w:firstLine="426"/>
        <w:jc w:val="left"/>
        <w:rPr>
          <w:sz w:val="24"/>
        </w:rPr>
      </w:pPr>
      <w:r w:rsidRPr="00B75135">
        <w:rPr>
          <w:sz w:val="24"/>
        </w:rPr>
        <w:t>МБОУ «Школа№80» укомплектована педагогическими, руководящими и иными работниками;</w:t>
      </w:r>
    </w:p>
    <w:p w:rsidR="003F5E9C" w:rsidRPr="00B75135" w:rsidRDefault="003F5E9C" w:rsidP="003F5E9C">
      <w:pPr>
        <w:pStyle w:val="ac"/>
        <w:numPr>
          <w:ilvl w:val="0"/>
          <w:numId w:val="126"/>
        </w:numPr>
        <w:tabs>
          <w:tab w:val="left" w:pos="865"/>
        </w:tabs>
        <w:spacing w:line="360" w:lineRule="auto"/>
        <w:ind w:left="0" w:right="480" w:firstLine="426"/>
        <w:jc w:val="left"/>
        <w:rPr>
          <w:sz w:val="24"/>
        </w:rPr>
      </w:pPr>
      <w:r w:rsidRPr="00B75135">
        <w:rPr>
          <w:sz w:val="24"/>
        </w:rPr>
        <w:t>уровень</w:t>
      </w:r>
      <w:r w:rsidRPr="00B75135">
        <w:rPr>
          <w:spacing w:val="-5"/>
          <w:sz w:val="24"/>
        </w:rPr>
        <w:t xml:space="preserve"> </w:t>
      </w:r>
      <w:r w:rsidRPr="00B75135">
        <w:rPr>
          <w:sz w:val="24"/>
        </w:rPr>
        <w:t>квалификации</w:t>
      </w:r>
      <w:r w:rsidRPr="00B75135">
        <w:rPr>
          <w:spacing w:val="-6"/>
          <w:sz w:val="24"/>
        </w:rPr>
        <w:t xml:space="preserve"> </w:t>
      </w:r>
      <w:r w:rsidRPr="00B75135">
        <w:rPr>
          <w:sz w:val="24"/>
        </w:rPr>
        <w:t>педагогических</w:t>
      </w:r>
      <w:r w:rsidRPr="00B75135">
        <w:rPr>
          <w:spacing w:val="-6"/>
          <w:sz w:val="24"/>
        </w:rPr>
        <w:t xml:space="preserve"> </w:t>
      </w:r>
      <w:r w:rsidRPr="00B75135">
        <w:rPr>
          <w:sz w:val="24"/>
        </w:rPr>
        <w:t>и</w:t>
      </w:r>
      <w:r w:rsidRPr="00B75135">
        <w:rPr>
          <w:spacing w:val="-4"/>
          <w:sz w:val="24"/>
        </w:rPr>
        <w:t xml:space="preserve"> </w:t>
      </w:r>
      <w:r w:rsidRPr="00B75135">
        <w:rPr>
          <w:sz w:val="24"/>
        </w:rPr>
        <w:t>иных</w:t>
      </w:r>
      <w:r w:rsidRPr="00B75135">
        <w:rPr>
          <w:spacing w:val="-5"/>
          <w:sz w:val="24"/>
        </w:rPr>
        <w:t xml:space="preserve"> </w:t>
      </w:r>
      <w:r w:rsidRPr="00B75135">
        <w:rPr>
          <w:sz w:val="24"/>
        </w:rPr>
        <w:t>работников</w:t>
      </w:r>
      <w:r w:rsidRPr="00B75135">
        <w:rPr>
          <w:spacing w:val="-7"/>
          <w:sz w:val="24"/>
        </w:rPr>
        <w:t xml:space="preserve"> </w:t>
      </w:r>
      <w:r w:rsidRPr="00B75135">
        <w:rPr>
          <w:sz w:val="24"/>
        </w:rPr>
        <w:t>позволяет</w:t>
      </w:r>
      <w:r w:rsidRPr="00B75135">
        <w:rPr>
          <w:spacing w:val="-5"/>
          <w:sz w:val="24"/>
        </w:rPr>
        <w:t xml:space="preserve"> </w:t>
      </w:r>
      <w:r w:rsidRPr="00B75135">
        <w:rPr>
          <w:sz w:val="24"/>
        </w:rPr>
        <w:t>решать</w:t>
      </w:r>
      <w:r w:rsidRPr="00B75135">
        <w:rPr>
          <w:spacing w:val="-23"/>
          <w:sz w:val="24"/>
        </w:rPr>
        <w:t xml:space="preserve"> </w:t>
      </w:r>
      <w:r w:rsidRPr="00B75135">
        <w:rPr>
          <w:sz w:val="24"/>
        </w:rPr>
        <w:t>поставленные задачи;</w:t>
      </w:r>
    </w:p>
    <w:p w:rsidR="003F5E9C" w:rsidRPr="00B75135" w:rsidRDefault="003F5E9C" w:rsidP="003F5E9C">
      <w:pPr>
        <w:pStyle w:val="ac"/>
        <w:numPr>
          <w:ilvl w:val="0"/>
          <w:numId w:val="126"/>
        </w:numPr>
        <w:tabs>
          <w:tab w:val="left" w:pos="863"/>
        </w:tabs>
        <w:ind w:left="0" w:firstLine="426"/>
        <w:jc w:val="left"/>
        <w:rPr>
          <w:sz w:val="24"/>
        </w:rPr>
      </w:pPr>
      <w:r w:rsidRPr="00B75135">
        <w:rPr>
          <w:sz w:val="24"/>
        </w:rPr>
        <w:t>ежегодно более 30% педагогов ежегодно повышают</w:t>
      </w:r>
      <w:r w:rsidRPr="00B75135">
        <w:rPr>
          <w:spacing w:val="-9"/>
          <w:sz w:val="24"/>
        </w:rPr>
        <w:t xml:space="preserve"> </w:t>
      </w:r>
      <w:r w:rsidRPr="00B75135">
        <w:rPr>
          <w:sz w:val="24"/>
        </w:rPr>
        <w:t>квалификацию</w:t>
      </w:r>
    </w:p>
    <w:p w:rsidR="003F5E9C" w:rsidRPr="00B75135" w:rsidRDefault="003F5E9C" w:rsidP="003F5E9C">
      <w:pPr>
        <w:pStyle w:val="aa"/>
        <w:spacing w:before="140" w:line="333" w:lineRule="auto"/>
        <w:ind w:left="0" w:right="1055"/>
        <w:jc w:val="left"/>
      </w:pPr>
      <w:r w:rsidRPr="00B75135">
        <w:t xml:space="preserve">Педагогические кадры имеют необходимый уровень подготовки для реализации </w:t>
      </w:r>
      <w:r w:rsidRPr="00B75135">
        <w:lastRenderedPageBreak/>
        <w:t>программы УУД, что включает следующее:</w:t>
      </w:r>
    </w:p>
    <w:p w:rsidR="003F5E9C" w:rsidRPr="00B75135" w:rsidRDefault="003F5E9C" w:rsidP="003F5E9C">
      <w:pPr>
        <w:pStyle w:val="ac"/>
        <w:numPr>
          <w:ilvl w:val="0"/>
          <w:numId w:val="126"/>
        </w:numPr>
        <w:tabs>
          <w:tab w:val="left" w:pos="865"/>
        </w:tabs>
        <w:spacing w:before="4" w:line="276" w:lineRule="auto"/>
        <w:ind w:left="0" w:right="665" w:firstLine="426"/>
        <w:jc w:val="left"/>
        <w:rPr>
          <w:sz w:val="24"/>
        </w:rPr>
      </w:pPr>
      <w:r w:rsidRPr="00B75135">
        <w:rPr>
          <w:sz w:val="24"/>
        </w:rPr>
        <w:t>педагоги владеют представлениями о возрастных особенностях обучающихся начальной, основной и старшей</w:t>
      </w:r>
      <w:r w:rsidRPr="00B75135">
        <w:rPr>
          <w:spacing w:val="-1"/>
          <w:sz w:val="24"/>
        </w:rPr>
        <w:t xml:space="preserve"> </w:t>
      </w:r>
      <w:r w:rsidRPr="00B75135">
        <w:rPr>
          <w:sz w:val="24"/>
        </w:rPr>
        <w:t>школы;</w:t>
      </w:r>
    </w:p>
    <w:p w:rsidR="003F5E9C" w:rsidRPr="00B75135" w:rsidRDefault="003F5E9C" w:rsidP="003F5E9C">
      <w:pPr>
        <w:pStyle w:val="ac"/>
        <w:numPr>
          <w:ilvl w:val="0"/>
          <w:numId w:val="126"/>
        </w:numPr>
        <w:tabs>
          <w:tab w:val="left" w:pos="863"/>
        </w:tabs>
        <w:spacing w:line="276" w:lineRule="auto"/>
        <w:ind w:left="0" w:firstLine="426"/>
        <w:jc w:val="left"/>
        <w:rPr>
          <w:sz w:val="24"/>
        </w:rPr>
      </w:pPr>
      <w:r w:rsidRPr="00B75135">
        <w:rPr>
          <w:sz w:val="24"/>
        </w:rPr>
        <w:t>педагоги прошли курсы повышения квалификации, посвященные</w:t>
      </w:r>
      <w:r w:rsidRPr="00B75135">
        <w:rPr>
          <w:spacing w:val="-13"/>
          <w:sz w:val="24"/>
        </w:rPr>
        <w:t xml:space="preserve"> </w:t>
      </w:r>
      <w:r w:rsidRPr="00B75135">
        <w:rPr>
          <w:sz w:val="24"/>
        </w:rPr>
        <w:t>ФГОС;</w:t>
      </w:r>
    </w:p>
    <w:p w:rsidR="003F5E9C" w:rsidRPr="00B75135" w:rsidRDefault="003F5E9C" w:rsidP="003F5E9C">
      <w:pPr>
        <w:pStyle w:val="aa"/>
        <w:spacing w:before="8"/>
        <w:ind w:left="0" w:firstLine="426"/>
        <w:jc w:val="left"/>
        <w:rPr>
          <w:sz w:val="21"/>
        </w:rPr>
      </w:pPr>
    </w:p>
    <w:p w:rsidR="003F5E9C" w:rsidRPr="00B75135" w:rsidRDefault="003F5E9C" w:rsidP="003F5E9C">
      <w:pPr>
        <w:pStyle w:val="ac"/>
        <w:numPr>
          <w:ilvl w:val="0"/>
          <w:numId w:val="126"/>
        </w:numPr>
        <w:tabs>
          <w:tab w:val="left" w:pos="863"/>
        </w:tabs>
        <w:ind w:left="0" w:firstLine="426"/>
        <w:jc w:val="left"/>
        <w:rPr>
          <w:sz w:val="24"/>
        </w:rPr>
      </w:pPr>
      <w:r w:rsidRPr="00B75135">
        <w:rPr>
          <w:sz w:val="24"/>
        </w:rPr>
        <w:t>педагоги участвовали в разработке программы по формированию</w:t>
      </w:r>
      <w:r w:rsidRPr="00B75135">
        <w:rPr>
          <w:spacing w:val="2"/>
          <w:sz w:val="24"/>
        </w:rPr>
        <w:t xml:space="preserve"> </w:t>
      </w:r>
      <w:r w:rsidRPr="00B75135">
        <w:rPr>
          <w:sz w:val="24"/>
        </w:rPr>
        <w:t>УУД;</w:t>
      </w:r>
    </w:p>
    <w:p w:rsidR="003F5E9C" w:rsidRPr="00B75135" w:rsidRDefault="003F5E9C" w:rsidP="003F5E9C">
      <w:pPr>
        <w:pStyle w:val="aa"/>
        <w:spacing w:before="8"/>
        <w:ind w:left="0" w:firstLine="426"/>
        <w:jc w:val="left"/>
        <w:rPr>
          <w:sz w:val="21"/>
        </w:rPr>
      </w:pPr>
    </w:p>
    <w:p w:rsidR="003F5E9C" w:rsidRPr="00B75135" w:rsidRDefault="003F5E9C" w:rsidP="003F5E9C">
      <w:pPr>
        <w:pStyle w:val="ac"/>
        <w:numPr>
          <w:ilvl w:val="0"/>
          <w:numId w:val="126"/>
        </w:numPr>
        <w:tabs>
          <w:tab w:val="left" w:pos="865"/>
        </w:tabs>
        <w:spacing w:line="333" w:lineRule="auto"/>
        <w:ind w:left="0" w:right="1097" w:firstLine="426"/>
        <w:jc w:val="left"/>
        <w:rPr>
          <w:sz w:val="24"/>
        </w:rPr>
      </w:pPr>
      <w:r w:rsidRPr="00B75135">
        <w:rPr>
          <w:sz w:val="24"/>
        </w:rPr>
        <w:t>педагоги могут строить образовательную деятельность в рамках учебного предмета</w:t>
      </w:r>
      <w:r w:rsidRPr="00B75135">
        <w:rPr>
          <w:spacing w:val="-47"/>
          <w:sz w:val="24"/>
        </w:rPr>
        <w:t xml:space="preserve"> </w:t>
      </w:r>
      <w:r w:rsidRPr="00B75135">
        <w:rPr>
          <w:sz w:val="24"/>
        </w:rPr>
        <w:t>в соответствии с особенностями формирования конкретных</w:t>
      </w:r>
      <w:r w:rsidRPr="00B75135">
        <w:rPr>
          <w:spacing w:val="-4"/>
          <w:sz w:val="24"/>
        </w:rPr>
        <w:t xml:space="preserve"> </w:t>
      </w:r>
      <w:r w:rsidRPr="00B75135">
        <w:rPr>
          <w:sz w:val="24"/>
        </w:rPr>
        <w:t>УУД;</w:t>
      </w:r>
    </w:p>
    <w:p w:rsidR="003F5E9C" w:rsidRPr="00B75135" w:rsidRDefault="003F5E9C" w:rsidP="003F5E9C">
      <w:pPr>
        <w:pStyle w:val="ac"/>
        <w:numPr>
          <w:ilvl w:val="0"/>
          <w:numId w:val="126"/>
        </w:numPr>
        <w:tabs>
          <w:tab w:val="left" w:pos="865"/>
        </w:tabs>
        <w:spacing w:before="6" w:line="336" w:lineRule="auto"/>
        <w:ind w:left="0" w:right="1149" w:firstLine="426"/>
        <w:jc w:val="left"/>
        <w:rPr>
          <w:sz w:val="24"/>
        </w:rPr>
      </w:pPr>
      <w:r w:rsidRPr="00B75135">
        <w:rPr>
          <w:sz w:val="24"/>
        </w:rPr>
        <w:t>педагоги осуществляют формирование УУД в рамках проектной, исследовательской деятельности;</w:t>
      </w:r>
    </w:p>
    <w:p w:rsidR="003F5E9C" w:rsidRPr="00B75135" w:rsidRDefault="003F5E9C" w:rsidP="003F5E9C">
      <w:pPr>
        <w:pStyle w:val="ac"/>
        <w:numPr>
          <w:ilvl w:val="0"/>
          <w:numId w:val="126"/>
        </w:numPr>
        <w:tabs>
          <w:tab w:val="left" w:pos="993"/>
        </w:tabs>
        <w:spacing w:before="70"/>
        <w:ind w:left="0" w:firstLine="426"/>
        <w:jc w:val="left"/>
        <w:rPr>
          <w:sz w:val="24"/>
          <w:szCs w:val="24"/>
        </w:rPr>
      </w:pPr>
      <w:r w:rsidRPr="00B75135">
        <w:rPr>
          <w:sz w:val="24"/>
          <w:szCs w:val="24"/>
        </w:rPr>
        <w:t>характер взаимодействия педагога и обучающегося не противоречит представлениям</w:t>
      </w:r>
      <w:r w:rsidRPr="00B75135">
        <w:rPr>
          <w:spacing w:val="-16"/>
          <w:sz w:val="24"/>
          <w:szCs w:val="24"/>
        </w:rPr>
        <w:t xml:space="preserve"> </w:t>
      </w:r>
      <w:r w:rsidRPr="00B75135">
        <w:rPr>
          <w:sz w:val="24"/>
          <w:szCs w:val="24"/>
        </w:rPr>
        <w:t>об условиях формирования УУД;</w:t>
      </w:r>
    </w:p>
    <w:p w:rsidR="003F5E9C" w:rsidRPr="00B75135" w:rsidRDefault="003F5E9C" w:rsidP="003F5E9C">
      <w:pPr>
        <w:pStyle w:val="ac"/>
        <w:numPr>
          <w:ilvl w:val="0"/>
          <w:numId w:val="126"/>
        </w:numPr>
        <w:tabs>
          <w:tab w:val="left" w:pos="863"/>
        </w:tabs>
        <w:spacing w:before="111"/>
        <w:ind w:left="0" w:firstLine="426"/>
        <w:jc w:val="left"/>
        <w:rPr>
          <w:sz w:val="24"/>
        </w:rPr>
      </w:pPr>
      <w:r w:rsidRPr="00B75135">
        <w:rPr>
          <w:sz w:val="24"/>
        </w:rPr>
        <w:t>педагоги владеют методиками формирующего</w:t>
      </w:r>
      <w:r w:rsidRPr="00B75135">
        <w:rPr>
          <w:spacing w:val="-1"/>
          <w:sz w:val="24"/>
        </w:rPr>
        <w:t xml:space="preserve"> </w:t>
      </w:r>
      <w:r w:rsidRPr="00B75135">
        <w:rPr>
          <w:sz w:val="24"/>
        </w:rPr>
        <w:t>оценивания;</w:t>
      </w:r>
    </w:p>
    <w:p w:rsidR="003F5E9C" w:rsidRPr="00B75135" w:rsidRDefault="003F5E9C" w:rsidP="003F5E9C">
      <w:pPr>
        <w:pStyle w:val="ac"/>
        <w:numPr>
          <w:ilvl w:val="0"/>
          <w:numId w:val="126"/>
        </w:numPr>
        <w:tabs>
          <w:tab w:val="left" w:pos="863"/>
        </w:tabs>
        <w:spacing w:before="110" w:after="9" w:line="336" w:lineRule="auto"/>
        <w:ind w:left="0" w:right="907" w:firstLine="426"/>
        <w:jc w:val="left"/>
      </w:pPr>
      <w:r w:rsidRPr="00B75135">
        <w:rPr>
          <w:sz w:val="24"/>
        </w:rPr>
        <w:t xml:space="preserve">педагоги умеют применять инструментарий для оценки качества формирования УУД в рамках одного или нескольких предметов. </w:t>
      </w:r>
    </w:p>
    <w:p w:rsidR="003F5E9C" w:rsidRPr="00B75135" w:rsidRDefault="003F5E9C" w:rsidP="003F5E9C">
      <w:pPr>
        <w:pStyle w:val="ac"/>
        <w:tabs>
          <w:tab w:val="left" w:pos="863"/>
        </w:tabs>
        <w:spacing w:before="110" w:after="9" w:line="336" w:lineRule="auto"/>
        <w:ind w:right="907" w:firstLine="0"/>
        <w:jc w:val="left"/>
      </w:pPr>
      <w:r w:rsidRPr="00B75135">
        <w:t>В школе сложилась система социального партнерства:</w:t>
      </w:r>
    </w:p>
    <w:tbl>
      <w:tblPr>
        <w:tblStyle w:val="TableNormal"/>
        <w:tblW w:w="977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534"/>
        <w:gridCol w:w="3969"/>
      </w:tblGrid>
      <w:tr w:rsidR="003F5E9C" w:rsidRPr="00B75135" w:rsidTr="003F5E9C">
        <w:trPr>
          <w:trHeight w:val="414"/>
        </w:trPr>
        <w:tc>
          <w:tcPr>
            <w:tcW w:w="2268" w:type="dxa"/>
          </w:tcPr>
          <w:p w:rsidR="003F5E9C" w:rsidRPr="00B75135" w:rsidRDefault="003F5E9C" w:rsidP="003F5E9C">
            <w:pPr>
              <w:pStyle w:val="TableParagraph"/>
              <w:spacing w:before="15"/>
              <w:ind w:left="645"/>
              <w:rPr>
                <w:b/>
              </w:rPr>
            </w:pPr>
            <w:r w:rsidRPr="00B75135">
              <w:rPr>
                <w:b/>
              </w:rPr>
              <w:t>Направление</w:t>
            </w:r>
          </w:p>
        </w:tc>
        <w:tc>
          <w:tcPr>
            <w:tcW w:w="3534" w:type="dxa"/>
          </w:tcPr>
          <w:p w:rsidR="003F5E9C" w:rsidRPr="00B75135" w:rsidRDefault="003F5E9C" w:rsidP="003F5E9C">
            <w:pPr>
              <w:pStyle w:val="TableParagraph"/>
              <w:spacing w:before="15"/>
              <w:ind w:left="883"/>
              <w:rPr>
                <w:b/>
              </w:rPr>
            </w:pPr>
            <w:r w:rsidRPr="00B75135">
              <w:rPr>
                <w:b/>
              </w:rPr>
              <w:t>Социальные</w:t>
            </w:r>
            <w:r w:rsidR="00780F26" w:rsidRPr="00B75135">
              <w:rPr>
                <w:b/>
                <w:lang w:val="ru-RU"/>
              </w:rPr>
              <w:t xml:space="preserve"> </w:t>
            </w:r>
            <w:r w:rsidRPr="00B75135">
              <w:rPr>
                <w:b/>
              </w:rPr>
              <w:t xml:space="preserve"> партнеры</w:t>
            </w:r>
          </w:p>
        </w:tc>
        <w:tc>
          <w:tcPr>
            <w:tcW w:w="3969" w:type="dxa"/>
          </w:tcPr>
          <w:p w:rsidR="003F5E9C" w:rsidRPr="00B75135" w:rsidRDefault="003F5E9C" w:rsidP="003F5E9C">
            <w:pPr>
              <w:pStyle w:val="TableParagraph"/>
              <w:spacing w:before="15"/>
              <w:ind w:left="1499"/>
              <w:rPr>
                <w:b/>
              </w:rPr>
            </w:pPr>
            <w:r w:rsidRPr="00B75135">
              <w:rPr>
                <w:b/>
              </w:rPr>
              <w:t>Целевые ориентиры</w:t>
            </w:r>
          </w:p>
        </w:tc>
      </w:tr>
      <w:tr w:rsidR="003F5E9C" w:rsidRPr="00B75135" w:rsidTr="003F5E9C">
        <w:trPr>
          <w:trHeight w:val="2205"/>
        </w:trPr>
        <w:tc>
          <w:tcPr>
            <w:tcW w:w="2268" w:type="dxa"/>
          </w:tcPr>
          <w:p w:rsidR="003F5E9C" w:rsidRPr="00B75135" w:rsidRDefault="003F5E9C" w:rsidP="003F5E9C">
            <w:pPr>
              <w:pStyle w:val="TableParagraph"/>
              <w:spacing w:line="246" w:lineRule="exact"/>
              <w:ind w:left="112"/>
            </w:pPr>
            <w:r w:rsidRPr="00B75135">
              <w:t>Научно-</w:t>
            </w:r>
          </w:p>
          <w:p w:rsidR="003F5E9C" w:rsidRPr="00B75135" w:rsidRDefault="003F5E9C" w:rsidP="003F5E9C">
            <w:pPr>
              <w:pStyle w:val="TableParagraph"/>
              <w:spacing w:line="252" w:lineRule="exact"/>
              <w:ind w:left="112"/>
            </w:pPr>
            <w:r w:rsidRPr="00B75135">
              <w:t>методическое</w:t>
            </w:r>
          </w:p>
        </w:tc>
        <w:tc>
          <w:tcPr>
            <w:tcW w:w="3534" w:type="dxa"/>
          </w:tcPr>
          <w:p w:rsidR="003F5E9C" w:rsidRPr="00B75135" w:rsidRDefault="003F5E9C" w:rsidP="003F5E9C">
            <w:pPr>
              <w:pStyle w:val="TableParagraph"/>
              <w:spacing w:line="246" w:lineRule="exact"/>
              <w:ind w:left="110"/>
              <w:rPr>
                <w:lang w:val="ru-RU"/>
              </w:rPr>
            </w:pPr>
            <w:r w:rsidRPr="00B75135">
              <w:rPr>
                <w:lang w:val="ru-RU"/>
              </w:rPr>
              <w:t>ГБУДПОРО «РИПК и ППРО»</w:t>
            </w:r>
          </w:p>
          <w:p w:rsidR="003F5E9C" w:rsidRPr="00B75135" w:rsidRDefault="003F5E9C" w:rsidP="003F5E9C">
            <w:pPr>
              <w:pStyle w:val="TableParagraph"/>
              <w:spacing w:line="252" w:lineRule="exact"/>
              <w:ind w:left="165"/>
              <w:rPr>
                <w:color w:val="FF0000"/>
                <w:lang w:val="ru-RU"/>
              </w:rPr>
            </w:pPr>
            <w:r w:rsidRPr="00B75135">
              <w:rPr>
                <w:lang w:val="ru-RU"/>
              </w:rPr>
              <w:t>г. Ростов – на - Дону</w:t>
            </w:r>
          </w:p>
        </w:tc>
        <w:tc>
          <w:tcPr>
            <w:tcW w:w="3969" w:type="dxa"/>
          </w:tcPr>
          <w:p w:rsidR="003F5E9C" w:rsidRPr="00B75135" w:rsidRDefault="003F5E9C" w:rsidP="003F5E9C">
            <w:pPr>
              <w:pStyle w:val="TableParagraph"/>
              <w:ind w:left="111" w:right="229"/>
              <w:rPr>
                <w:lang w:val="ru-RU"/>
              </w:rPr>
            </w:pPr>
            <w:r w:rsidRPr="00B75135">
              <w:rPr>
                <w:lang w:val="ru-RU"/>
              </w:rPr>
              <w:t>Внедрение современных форм и методов образования, совершенствование</w:t>
            </w:r>
          </w:p>
          <w:p w:rsidR="003F5E9C" w:rsidRPr="00B75135" w:rsidRDefault="003F5E9C" w:rsidP="003F5E9C">
            <w:pPr>
              <w:pStyle w:val="TableParagraph"/>
              <w:spacing w:line="242" w:lineRule="auto"/>
              <w:ind w:left="111" w:right="1319"/>
              <w:rPr>
                <w:lang w:val="ru-RU"/>
              </w:rPr>
            </w:pPr>
            <w:r w:rsidRPr="00B75135">
              <w:rPr>
                <w:lang w:val="ru-RU"/>
              </w:rPr>
              <w:t>инновационной деятельности учреждения, повышение профессиональной культуры педагогов</w:t>
            </w:r>
          </w:p>
        </w:tc>
      </w:tr>
      <w:tr w:rsidR="003F5E9C" w:rsidRPr="00B75135" w:rsidTr="003F5E9C">
        <w:trPr>
          <w:trHeight w:val="3312"/>
        </w:trPr>
        <w:tc>
          <w:tcPr>
            <w:tcW w:w="2268" w:type="dxa"/>
          </w:tcPr>
          <w:p w:rsidR="003F5E9C" w:rsidRPr="00B75135" w:rsidRDefault="003F5E9C" w:rsidP="003F5E9C">
            <w:pPr>
              <w:pStyle w:val="TableParagraph"/>
              <w:spacing w:line="242" w:lineRule="auto"/>
              <w:ind w:left="112" w:right="509"/>
            </w:pPr>
            <w:r w:rsidRPr="00B75135">
              <w:t>Дистанционное образование</w:t>
            </w:r>
          </w:p>
        </w:tc>
        <w:tc>
          <w:tcPr>
            <w:tcW w:w="3534" w:type="dxa"/>
          </w:tcPr>
          <w:p w:rsidR="003F5E9C" w:rsidRPr="00B75135" w:rsidRDefault="003F5E9C" w:rsidP="003F5E9C">
            <w:pPr>
              <w:pStyle w:val="TableParagraph"/>
              <w:ind w:left="81" w:firstLine="55"/>
              <w:rPr>
                <w:lang w:val="ru-RU"/>
              </w:rPr>
            </w:pPr>
            <w:r w:rsidRPr="00B75135">
              <w:rPr>
                <w:lang w:val="ru-RU"/>
              </w:rPr>
              <w:t>ООО «Центр развития педагогики», ООО «Инфоурок»;</w:t>
            </w:r>
          </w:p>
          <w:p w:rsidR="003F5E9C" w:rsidRPr="00B75135" w:rsidRDefault="003F5E9C" w:rsidP="00211859">
            <w:pPr>
              <w:pStyle w:val="TableParagraph"/>
              <w:ind w:left="81" w:right="77"/>
              <w:rPr>
                <w:lang w:val="ru-RU"/>
              </w:rPr>
            </w:pPr>
            <w:r w:rsidRPr="00B75135">
              <w:rPr>
                <w:lang w:val="ru-RU"/>
              </w:rPr>
              <w:t>ЧОУ ДПО «Институт повышения квалификации и профессиональной переподготовки»</w:t>
            </w:r>
            <w:r w:rsidR="00211859" w:rsidRPr="00B75135">
              <w:rPr>
                <w:lang w:val="ru-RU"/>
              </w:rPr>
              <w:t xml:space="preserve"> </w:t>
            </w:r>
            <w:r w:rsidRPr="00B75135">
              <w:rPr>
                <w:lang w:val="ru-RU"/>
              </w:rPr>
              <w:t>г. Санкт – Петербург;</w:t>
            </w:r>
          </w:p>
          <w:p w:rsidR="00211859" w:rsidRPr="00B75135" w:rsidRDefault="003F5E9C" w:rsidP="003F5E9C">
            <w:pPr>
              <w:pStyle w:val="TableParagraph"/>
              <w:ind w:left="110" w:right="434" w:firstLine="110"/>
              <w:jc w:val="both"/>
              <w:rPr>
                <w:lang w:val="ru-RU"/>
              </w:rPr>
            </w:pPr>
            <w:r w:rsidRPr="00B75135">
              <w:rPr>
                <w:lang w:val="ru-RU"/>
              </w:rPr>
              <w:t>АНО ЦНОКО и ОА «Легион»</w:t>
            </w:r>
            <w:r w:rsidR="00211859" w:rsidRPr="00B75135">
              <w:rPr>
                <w:lang w:val="ru-RU"/>
              </w:rPr>
              <w:t xml:space="preserve">. </w:t>
            </w:r>
          </w:p>
          <w:p w:rsidR="003F5E9C" w:rsidRPr="00B75135" w:rsidRDefault="003F5E9C" w:rsidP="00211859">
            <w:pPr>
              <w:pStyle w:val="TableParagraph"/>
              <w:ind w:left="110" w:right="434" w:firstLine="110"/>
              <w:jc w:val="both"/>
              <w:rPr>
                <w:color w:val="FF0000"/>
                <w:lang w:val="ru-RU"/>
              </w:rPr>
            </w:pPr>
            <w:r w:rsidRPr="00B75135">
              <w:rPr>
                <w:lang w:val="ru-RU"/>
              </w:rPr>
              <w:t>Российская электронная</w:t>
            </w:r>
            <w:r w:rsidR="00211859" w:rsidRPr="00B75135">
              <w:rPr>
                <w:lang w:val="ru-RU"/>
              </w:rPr>
              <w:t xml:space="preserve"> </w:t>
            </w:r>
            <w:r w:rsidRPr="00B75135">
              <w:rPr>
                <w:lang w:val="ru-RU"/>
              </w:rPr>
              <w:t>школа, образовательные платформы</w:t>
            </w:r>
            <w:r w:rsidR="00211859" w:rsidRPr="00B75135">
              <w:rPr>
                <w:lang w:val="ru-RU"/>
              </w:rPr>
              <w:t xml:space="preserve"> </w:t>
            </w:r>
            <w:r w:rsidRPr="00B75135">
              <w:rPr>
                <w:lang w:val="ru-RU"/>
              </w:rPr>
              <w:t>«Учи.ру»</w:t>
            </w:r>
            <w:r w:rsidR="00211859" w:rsidRPr="00B75135">
              <w:rPr>
                <w:lang w:val="ru-RU"/>
              </w:rPr>
              <w:t>, «ЯКЛАСС»</w:t>
            </w:r>
          </w:p>
        </w:tc>
        <w:tc>
          <w:tcPr>
            <w:tcW w:w="3969" w:type="dxa"/>
          </w:tcPr>
          <w:p w:rsidR="003F5E9C" w:rsidRPr="00B75135" w:rsidRDefault="003F5E9C" w:rsidP="003F5E9C">
            <w:pPr>
              <w:pStyle w:val="TableParagraph"/>
              <w:spacing w:line="242" w:lineRule="auto"/>
              <w:ind w:left="111" w:right="1129"/>
              <w:rPr>
                <w:lang w:val="ru-RU"/>
              </w:rPr>
            </w:pPr>
            <w:r w:rsidRPr="00B75135">
              <w:rPr>
                <w:lang w:val="ru-RU"/>
              </w:rPr>
              <w:t>Создание условий для развития универсальных</w:t>
            </w:r>
          </w:p>
          <w:p w:rsidR="003F5E9C" w:rsidRPr="00B75135" w:rsidRDefault="003F5E9C" w:rsidP="003F5E9C">
            <w:pPr>
              <w:pStyle w:val="TableParagraph"/>
              <w:ind w:left="111" w:right="221"/>
              <w:rPr>
                <w:lang w:val="ru-RU"/>
              </w:rPr>
            </w:pPr>
            <w:r w:rsidRPr="00B75135">
              <w:rPr>
                <w:lang w:val="ru-RU"/>
              </w:rPr>
              <w:t>учебных действий (личностных, регулятивных,коммуникативных и познавательных) и ИКТ компетентности. Усиление синергитического эффекта реализации образовательных программ. Расширение возможностей социально- педагогической среды</w:t>
            </w:r>
          </w:p>
        </w:tc>
      </w:tr>
      <w:tr w:rsidR="003F5E9C" w:rsidRPr="00B75135" w:rsidTr="003F5E9C">
        <w:trPr>
          <w:trHeight w:val="1931"/>
        </w:trPr>
        <w:tc>
          <w:tcPr>
            <w:tcW w:w="2268" w:type="dxa"/>
          </w:tcPr>
          <w:p w:rsidR="003F5E9C" w:rsidRPr="00B75135" w:rsidRDefault="003F5E9C" w:rsidP="003F5E9C">
            <w:pPr>
              <w:pStyle w:val="TableParagraph"/>
              <w:ind w:left="112" w:right="800"/>
            </w:pPr>
            <w:r w:rsidRPr="00B75135">
              <w:t>Профильное обучение</w:t>
            </w:r>
          </w:p>
        </w:tc>
        <w:tc>
          <w:tcPr>
            <w:tcW w:w="3534" w:type="dxa"/>
          </w:tcPr>
          <w:p w:rsidR="003F5E9C" w:rsidRPr="00B75135" w:rsidRDefault="00CB4254" w:rsidP="003F5E9C">
            <w:pPr>
              <w:pStyle w:val="TableParagraph"/>
              <w:spacing w:before="10" w:line="252" w:lineRule="auto"/>
              <w:ind w:left="165" w:right="1382" w:hanging="56"/>
              <w:rPr>
                <w:color w:val="FF0000"/>
                <w:lang w:val="ru-RU"/>
              </w:rPr>
            </w:pPr>
            <w:r w:rsidRPr="00B75135">
              <w:rPr>
                <w:lang w:val="ru-RU"/>
              </w:rPr>
              <w:t xml:space="preserve">  </w:t>
            </w:r>
            <w:r w:rsidR="003F5E9C" w:rsidRPr="00B75135">
              <w:rPr>
                <w:lang w:val="ru-RU"/>
              </w:rPr>
              <w:t xml:space="preserve">ФГАОУ ВО «ЮФУ», ФГАОУ </w:t>
            </w:r>
            <w:r w:rsidRPr="00B75135">
              <w:rPr>
                <w:lang w:val="ru-RU"/>
              </w:rPr>
              <w:t xml:space="preserve"> </w:t>
            </w:r>
            <w:r w:rsidR="003F5E9C" w:rsidRPr="00B75135">
              <w:rPr>
                <w:lang w:val="ru-RU"/>
              </w:rPr>
              <w:t>ВО ДГТУ</w:t>
            </w:r>
            <w:r w:rsidR="00211859" w:rsidRPr="00B75135">
              <w:rPr>
                <w:lang w:val="ru-RU"/>
              </w:rPr>
              <w:t>, РостГМУ</w:t>
            </w:r>
          </w:p>
        </w:tc>
        <w:tc>
          <w:tcPr>
            <w:tcW w:w="3969" w:type="dxa"/>
          </w:tcPr>
          <w:p w:rsidR="003F5E9C" w:rsidRPr="00B75135" w:rsidRDefault="003F5E9C" w:rsidP="003F5E9C">
            <w:pPr>
              <w:pStyle w:val="TableParagraph"/>
              <w:ind w:left="111" w:right="201"/>
              <w:rPr>
                <w:lang w:val="ru-RU"/>
              </w:rPr>
            </w:pPr>
            <w:r w:rsidRPr="00B75135">
              <w:rPr>
                <w:lang w:val="ru-RU"/>
              </w:rPr>
              <w:t>Обеспечение достижения обучающимися целевых установок, знаний, умений, компетенций, определяемых</w:t>
            </w:r>
          </w:p>
          <w:p w:rsidR="003F5E9C" w:rsidRPr="00B75135" w:rsidRDefault="003F5E9C" w:rsidP="003F5E9C">
            <w:pPr>
              <w:pStyle w:val="TableParagraph"/>
              <w:spacing w:line="244" w:lineRule="auto"/>
              <w:ind w:left="111" w:right="860"/>
              <w:rPr>
                <w:lang w:val="ru-RU"/>
              </w:rPr>
            </w:pPr>
            <w:r w:rsidRPr="00B75135">
              <w:rPr>
                <w:lang w:val="ru-RU"/>
              </w:rPr>
              <w:t>личностными, общественными, государственными потребностями и возможностями обучающихся</w:t>
            </w:r>
          </w:p>
        </w:tc>
      </w:tr>
      <w:tr w:rsidR="003F5E9C" w:rsidRPr="00B75135" w:rsidTr="00F24CFA">
        <w:trPr>
          <w:trHeight w:val="2554"/>
        </w:trPr>
        <w:tc>
          <w:tcPr>
            <w:tcW w:w="2268" w:type="dxa"/>
          </w:tcPr>
          <w:p w:rsidR="003F5E9C" w:rsidRPr="00B75135" w:rsidRDefault="003F5E9C" w:rsidP="003F5E9C">
            <w:pPr>
              <w:pStyle w:val="TableParagraph"/>
              <w:spacing w:line="242" w:lineRule="auto"/>
              <w:ind w:left="112" w:right="412"/>
            </w:pPr>
            <w:r w:rsidRPr="00B75135">
              <w:lastRenderedPageBreak/>
              <w:t>Дополнительное образование</w:t>
            </w:r>
          </w:p>
        </w:tc>
        <w:tc>
          <w:tcPr>
            <w:tcW w:w="3534" w:type="dxa"/>
          </w:tcPr>
          <w:p w:rsidR="003F5E9C" w:rsidRPr="00B75135" w:rsidRDefault="003F5E9C" w:rsidP="003F5E9C">
            <w:pPr>
              <w:pStyle w:val="TableParagraph"/>
              <w:spacing w:line="247" w:lineRule="exact"/>
              <w:ind w:left="110"/>
              <w:rPr>
                <w:lang w:val="ru-RU"/>
              </w:rPr>
            </w:pPr>
            <w:r w:rsidRPr="00B75135">
              <w:rPr>
                <w:lang w:val="ru-RU"/>
              </w:rPr>
              <w:t xml:space="preserve">Городской </w:t>
            </w:r>
            <w:r w:rsidR="00211859" w:rsidRPr="00B75135">
              <w:rPr>
                <w:lang w:val="ru-RU"/>
              </w:rPr>
              <w:t>экологический центр</w:t>
            </w:r>
            <w:r w:rsidR="00780F26" w:rsidRPr="00B75135">
              <w:rPr>
                <w:lang w:val="ru-RU"/>
              </w:rPr>
              <w:t>,</w:t>
            </w:r>
          </w:p>
          <w:p w:rsidR="00211859" w:rsidRPr="00B75135" w:rsidRDefault="00211859" w:rsidP="00211859">
            <w:pPr>
              <w:pStyle w:val="TableParagraph"/>
              <w:spacing w:before="2"/>
              <w:ind w:left="110" w:right="882"/>
              <w:rPr>
                <w:lang w:val="ru-RU"/>
              </w:rPr>
            </w:pPr>
            <w:r w:rsidRPr="00B75135">
              <w:rPr>
                <w:lang w:val="ru-RU"/>
              </w:rPr>
              <w:t xml:space="preserve">Дворец творчества </w:t>
            </w:r>
            <w:r w:rsidR="00780F26" w:rsidRPr="00B75135">
              <w:rPr>
                <w:lang w:val="ru-RU"/>
              </w:rPr>
              <w:t xml:space="preserve">детей и молодежи, </w:t>
            </w:r>
          </w:p>
          <w:p w:rsidR="003F5E9C" w:rsidRPr="00B75135" w:rsidRDefault="003F5E9C" w:rsidP="00780F26">
            <w:pPr>
              <w:pStyle w:val="TableParagraph"/>
              <w:ind w:left="110" w:right="541"/>
              <w:rPr>
                <w:lang w:val="ru-RU"/>
              </w:rPr>
            </w:pPr>
            <w:r w:rsidRPr="00B75135">
              <w:rPr>
                <w:lang w:val="ru-RU"/>
              </w:rPr>
              <w:t>Дом технического творчества, Центр информационных технологий,  ДЮСШ</w:t>
            </w:r>
            <w:r w:rsidR="00780F26" w:rsidRPr="00B75135">
              <w:rPr>
                <w:lang w:val="ru-RU"/>
              </w:rPr>
              <w:t xml:space="preserve"> </w:t>
            </w:r>
            <w:r w:rsidRPr="00B75135">
              <w:rPr>
                <w:lang w:val="ru-RU"/>
              </w:rPr>
              <w:t xml:space="preserve">№ </w:t>
            </w:r>
            <w:r w:rsidR="00780F26" w:rsidRPr="00B75135">
              <w:rPr>
                <w:lang w:val="ru-RU"/>
              </w:rPr>
              <w:t>7</w:t>
            </w:r>
            <w:r w:rsidRPr="00B75135">
              <w:rPr>
                <w:lang w:val="ru-RU"/>
              </w:rPr>
              <w:t xml:space="preserve"> , ДЮСШ № </w:t>
            </w:r>
            <w:r w:rsidR="00780F26" w:rsidRPr="00B75135">
              <w:rPr>
                <w:lang w:val="ru-RU"/>
              </w:rPr>
              <w:t xml:space="preserve">9   </w:t>
            </w:r>
          </w:p>
          <w:p w:rsidR="003F5E9C" w:rsidRPr="00B75135" w:rsidRDefault="003F5E9C" w:rsidP="00CB4254">
            <w:pPr>
              <w:pStyle w:val="TableParagraph"/>
              <w:spacing w:before="2"/>
              <w:ind w:left="110"/>
              <w:rPr>
                <w:color w:val="FF0000"/>
                <w:lang w:val="ru-RU"/>
              </w:rPr>
            </w:pPr>
          </w:p>
        </w:tc>
        <w:tc>
          <w:tcPr>
            <w:tcW w:w="3969" w:type="dxa"/>
          </w:tcPr>
          <w:p w:rsidR="003F5E9C" w:rsidRPr="00B75135" w:rsidRDefault="003F5E9C" w:rsidP="003F5E9C">
            <w:pPr>
              <w:pStyle w:val="TableParagraph"/>
              <w:spacing w:line="242" w:lineRule="auto"/>
              <w:ind w:left="111" w:right="492"/>
              <w:rPr>
                <w:lang w:val="ru-RU"/>
              </w:rPr>
            </w:pPr>
            <w:r w:rsidRPr="00B75135">
              <w:rPr>
                <w:lang w:val="ru-RU"/>
              </w:rPr>
              <w:t>Становление и развитие личности в ее индивидуальности, самобытности,</w:t>
            </w:r>
          </w:p>
          <w:p w:rsidR="003F5E9C" w:rsidRPr="00B75135" w:rsidRDefault="003F5E9C" w:rsidP="003F5E9C">
            <w:pPr>
              <w:pStyle w:val="TableParagraph"/>
              <w:spacing w:line="242" w:lineRule="auto"/>
              <w:ind w:left="111" w:right="154"/>
              <w:rPr>
                <w:lang w:val="ru-RU"/>
              </w:rPr>
            </w:pPr>
            <w:r w:rsidRPr="00B75135">
              <w:rPr>
                <w:lang w:val="ru-RU"/>
              </w:rPr>
              <w:t>уникальности, неповторимости. Создание условий для развития академической</w:t>
            </w:r>
          </w:p>
          <w:p w:rsidR="003F5E9C" w:rsidRPr="00B75135" w:rsidRDefault="003F5E9C" w:rsidP="003F5E9C">
            <w:pPr>
              <w:pStyle w:val="TableParagraph"/>
              <w:ind w:left="111" w:right="333"/>
              <w:rPr>
                <w:lang w:val="ru-RU"/>
              </w:rPr>
            </w:pPr>
            <w:r w:rsidRPr="00B75135">
              <w:rPr>
                <w:lang w:val="ru-RU"/>
              </w:rPr>
              <w:t>мобильности, личной компетентности и социальной ответственности.</w:t>
            </w:r>
          </w:p>
        </w:tc>
      </w:tr>
      <w:tr w:rsidR="003F5E9C" w:rsidRPr="00B75135" w:rsidTr="003F5E9C">
        <w:trPr>
          <w:trHeight w:val="828"/>
        </w:trPr>
        <w:tc>
          <w:tcPr>
            <w:tcW w:w="2268" w:type="dxa"/>
          </w:tcPr>
          <w:p w:rsidR="003F5E9C" w:rsidRPr="00B75135" w:rsidRDefault="003F5E9C" w:rsidP="003F5E9C">
            <w:pPr>
              <w:pStyle w:val="TableParagraph"/>
              <w:ind w:left="112" w:right="734"/>
            </w:pPr>
            <w:r w:rsidRPr="00B75135">
              <w:t>Предприятия города</w:t>
            </w:r>
          </w:p>
        </w:tc>
        <w:tc>
          <w:tcPr>
            <w:tcW w:w="3534" w:type="dxa"/>
          </w:tcPr>
          <w:p w:rsidR="003F5E9C" w:rsidRPr="00B75135" w:rsidRDefault="003F5E9C" w:rsidP="003F5E9C">
            <w:pPr>
              <w:pStyle w:val="TableParagraph"/>
              <w:ind w:left="0"/>
            </w:pPr>
          </w:p>
        </w:tc>
        <w:tc>
          <w:tcPr>
            <w:tcW w:w="3969" w:type="dxa"/>
          </w:tcPr>
          <w:p w:rsidR="003F5E9C" w:rsidRPr="00B75135" w:rsidRDefault="003F5E9C" w:rsidP="003F5E9C">
            <w:pPr>
              <w:pStyle w:val="TableParagraph"/>
              <w:ind w:left="111" w:right="284"/>
              <w:rPr>
                <w:lang w:val="ru-RU"/>
              </w:rPr>
            </w:pPr>
            <w:r w:rsidRPr="00B75135">
              <w:rPr>
                <w:lang w:val="ru-RU"/>
              </w:rPr>
              <w:t>Профориентация учащихся, расширение системы социального проектирования</w:t>
            </w:r>
          </w:p>
        </w:tc>
      </w:tr>
    </w:tbl>
    <w:p w:rsidR="003F5E9C" w:rsidRPr="00B75135" w:rsidRDefault="003F5E9C" w:rsidP="003F5E9C">
      <w:pPr>
        <w:pStyle w:val="aa"/>
        <w:spacing w:before="60" w:line="362" w:lineRule="auto"/>
        <w:ind w:left="0" w:right="1094"/>
        <w:jc w:val="left"/>
      </w:pPr>
      <w:r w:rsidRPr="00B75135">
        <w:t>В школе сложилось методически единое пространство внутри образовательной организации как во время уроков, так и вне их, основанное на сетевом взаимодействии</w:t>
      </w:r>
    </w:p>
    <w:p w:rsidR="003F5E9C" w:rsidRPr="00B75135" w:rsidRDefault="003F5E9C" w:rsidP="003F5E9C">
      <w:pPr>
        <w:pStyle w:val="aa"/>
        <w:spacing w:line="360" w:lineRule="auto"/>
        <w:ind w:left="0" w:right="576" w:firstLine="0"/>
        <w:jc w:val="left"/>
      </w:pPr>
      <w:r w:rsidRPr="00B75135">
        <w:t>педагогов внутри образовательной организации (все компьютеры объединены в локальную сеть), и с социальными партнерами. В школе все педагоги владеют ИКТ-технологиями, технологией сотрудничества, технологией продуктивного чтения, дистанционными технологиями, технологий развития критического мышления. 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3F5E9C" w:rsidRPr="00B75135" w:rsidRDefault="003F5E9C" w:rsidP="003F5E9C">
      <w:pPr>
        <w:pStyle w:val="1a"/>
        <w:numPr>
          <w:ilvl w:val="2"/>
          <w:numId w:val="127"/>
        </w:numPr>
        <w:tabs>
          <w:tab w:val="left" w:pos="851"/>
          <w:tab w:val="left" w:pos="1352"/>
          <w:tab w:val="left" w:pos="5948"/>
          <w:tab w:val="left" w:pos="8649"/>
          <w:tab w:val="left" w:pos="8994"/>
        </w:tabs>
        <w:spacing w:before="7" w:line="360" w:lineRule="auto"/>
        <w:ind w:left="0" w:right="406" w:firstLine="0"/>
        <w:jc w:val="left"/>
      </w:pPr>
      <w:bookmarkStart w:id="337" w:name="_Toc65592897"/>
      <w:bookmarkStart w:id="338" w:name="_Toc65593237"/>
      <w:bookmarkStart w:id="339" w:name="_Toc65711191"/>
      <w:r w:rsidRPr="00B75135">
        <w:t xml:space="preserve">Методика   и </w:t>
      </w:r>
      <w:r w:rsidRPr="00B75135">
        <w:rPr>
          <w:spacing w:val="49"/>
        </w:rPr>
        <w:t xml:space="preserve"> </w:t>
      </w:r>
      <w:r w:rsidRPr="00B75135">
        <w:t xml:space="preserve">инструментарий </w:t>
      </w:r>
      <w:r w:rsidRPr="00B75135">
        <w:rPr>
          <w:spacing w:val="56"/>
        </w:rPr>
        <w:t xml:space="preserve"> </w:t>
      </w:r>
      <w:r w:rsidRPr="00B75135">
        <w:t>оценки</w:t>
      </w:r>
      <w:r w:rsidRPr="00B75135">
        <w:tab/>
        <w:t xml:space="preserve">успешности  </w:t>
      </w:r>
      <w:r w:rsidRPr="00B75135">
        <w:rPr>
          <w:spacing w:val="12"/>
        </w:rPr>
        <w:t xml:space="preserve"> </w:t>
      </w:r>
      <w:r w:rsidRPr="00B75135">
        <w:t>освоения</w:t>
      </w:r>
      <w:r w:rsidRPr="00B75135">
        <w:tab/>
        <w:t>и</w:t>
      </w:r>
      <w:r w:rsidRPr="00B75135">
        <w:tab/>
      </w:r>
      <w:r w:rsidRPr="00B75135">
        <w:rPr>
          <w:spacing w:val="-3"/>
        </w:rPr>
        <w:t>применения</w:t>
      </w:r>
      <w:r w:rsidR="00F24CFA" w:rsidRPr="00B75135">
        <w:rPr>
          <w:spacing w:val="-3"/>
        </w:rPr>
        <w:t xml:space="preserve"> </w:t>
      </w:r>
      <w:r w:rsidRPr="00B75135">
        <w:rPr>
          <w:spacing w:val="-3"/>
        </w:rPr>
        <w:t xml:space="preserve"> </w:t>
      </w:r>
      <w:r w:rsidRPr="00B75135">
        <w:t>обучающимися универсальных учебных</w:t>
      </w:r>
      <w:r w:rsidRPr="00B75135">
        <w:rPr>
          <w:spacing w:val="-6"/>
        </w:rPr>
        <w:t xml:space="preserve"> </w:t>
      </w:r>
      <w:r w:rsidRPr="00B75135">
        <w:t>действий</w:t>
      </w:r>
      <w:bookmarkEnd w:id="337"/>
      <w:bookmarkEnd w:id="338"/>
      <w:bookmarkEnd w:id="339"/>
    </w:p>
    <w:p w:rsidR="003F5E9C" w:rsidRPr="00B75135" w:rsidRDefault="003F5E9C" w:rsidP="003F5E9C">
      <w:pPr>
        <w:pStyle w:val="aa"/>
        <w:spacing w:line="360" w:lineRule="auto"/>
        <w:ind w:left="0" w:right="402"/>
      </w:pPr>
      <w:r w:rsidRPr="00B75135">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школой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3F5E9C" w:rsidRPr="00B75135" w:rsidRDefault="003F5E9C" w:rsidP="003C5FE3">
      <w:pPr>
        <w:pStyle w:val="2a"/>
        <w:tabs>
          <w:tab w:val="left" w:pos="851"/>
        </w:tabs>
        <w:spacing w:line="360" w:lineRule="auto"/>
        <w:ind w:left="142" w:right="408" w:firstLine="425"/>
        <w:jc w:val="both"/>
        <w:rPr>
          <w:rFonts w:ascii="Times New Roman" w:hAnsi="Times New Roman" w:cs="Times New Roman"/>
          <w:color w:val="auto"/>
        </w:rPr>
      </w:pPr>
      <w:bookmarkStart w:id="340" w:name="_Toc65592898"/>
      <w:bookmarkStart w:id="341" w:name="_Toc65593238"/>
      <w:bookmarkStart w:id="342" w:name="_Toc65711192"/>
      <w:r w:rsidRPr="00B75135">
        <w:rPr>
          <w:rFonts w:ascii="Times New Roman" w:hAnsi="Times New Roman" w:cs="Times New Roman"/>
          <w:color w:val="auto"/>
        </w:rPr>
        <w:t>Образовательное событие как формат оценки успешности освоения и применения обучающимися универсальных учебных</w:t>
      </w:r>
      <w:r w:rsidRPr="00B75135">
        <w:rPr>
          <w:rFonts w:ascii="Times New Roman" w:hAnsi="Times New Roman" w:cs="Times New Roman"/>
          <w:color w:val="auto"/>
          <w:spacing w:val="-1"/>
        </w:rPr>
        <w:t xml:space="preserve"> </w:t>
      </w:r>
      <w:r w:rsidRPr="00B75135">
        <w:rPr>
          <w:rFonts w:ascii="Times New Roman" w:hAnsi="Times New Roman" w:cs="Times New Roman"/>
          <w:color w:val="auto"/>
        </w:rPr>
        <w:t>действий</w:t>
      </w:r>
      <w:bookmarkEnd w:id="340"/>
      <w:bookmarkEnd w:id="341"/>
      <w:bookmarkEnd w:id="342"/>
    </w:p>
    <w:p w:rsidR="003F5E9C" w:rsidRPr="00B75135" w:rsidRDefault="003F5E9C" w:rsidP="003F5E9C">
      <w:pPr>
        <w:pStyle w:val="ac"/>
        <w:numPr>
          <w:ilvl w:val="3"/>
          <w:numId w:val="127"/>
        </w:numPr>
        <w:tabs>
          <w:tab w:val="left" w:pos="851"/>
        </w:tabs>
        <w:spacing w:line="316" w:lineRule="exact"/>
        <w:ind w:left="0" w:firstLine="426"/>
        <w:rPr>
          <w:sz w:val="24"/>
        </w:rPr>
      </w:pPr>
      <w:r w:rsidRPr="00B75135">
        <w:rPr>
          <w:sz w:val="24"/>
        </w:rPr>
        <w:t>материал образовательного события должен носить полидисциплинарный</w:t>
      </w:r>
      <w:r w:rsidRPr="00B75135">
        <w:rPr>
          <w:spacing w:val="-15"/>
          <w:sz w:val="24"/>
        </w:rPr>
        <w:t xml:space="preserve"> </w:t>
      </w:r>
      <w:r w:rsidRPr="00B75135">
        <w:rPr>
          <w:sz w:val="24"/>
        </w:rPr>
        <w:t>характер;</w:t>
      </w:r>
    </w:p>
    <w:p w:rsidR="003F5E9C" w:rsidRPr="00B75135" w:rsidRDefault="003F5E9C" w:rsidP="003F5E9C">
      <w:pPr>
        <w:pStyle w:val="ac"/>
        <w:numPr>
          <w:ilvl w:val="3"/>
          <w:numId w:val="127"/>
        </w:numPr>
        <w:tabs>
          <w:tab w:val="left" w:pos="851"/>
        </w:tabs>
        <w:spacing w:before="122" w:line="338" w:lineRule="auto"/>
        <w:ind w:left="0" w:right="414" w:firstLine="426"/>
        <w:rPr>
          <w:sz w:val="24"/>
        </w:rPr>
      </w:pPr>
      <w:r w:rsidRPr="00B75135">
        <w:rPr>
          <w:sz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w:t>
      </w:r>
      <w:r w:rsidRPr="00B75135">
        <w:rPr>
          <w:spacing w:val="2"/>
          <w:sz w:val="24"/>
        </w:rPr>
        <w:t xml:space="preserve"> </w:t>
      </w:r>
      <w:r w:rsidRPr="00B75135">
        <w:rPr>
          <w:sz w:val="24"/>
        </w:rPr>
        <w:t>др.).</w:t>
      </w:r>
    </w:p>
    <w:p w:rsidR="003F5E9C" w:rsidRPr="00B75135" w:rsidRDefault="003F5E9C" w:rsidP="003F5E9C">
      <w:pPr>
        <w:pStyle w:val="ac"/>
        <w:numPr>
          <w:ilvl w:val="3"/>
          <w:numId w:val="127"/>
        </w:numPr>
        <w:tabs>
          <w:tab w:val="left" w:pos="851"/>
        </w:tabs>
        <w:spacing w:before="19" w:line="338" w:lineRule="auto"/>
        <w:ind w:left="0" w:right="411" w:firstLine="426"/>
        <w:rPr>
          <w:sz w:val="24"/>
        </w:rPr>
      </w:pPr>
      <w:r w:rsidRPr="00B75135">
        <w:rPr>
          <w:sz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w:t>
      </w:r>
      <w:r w:rsidRPr="00B75135">
        <w:rPr>
          <w:spacing w:val="4"/>
          <w:sz w:val="24"/>
        </w:rPr>
        <w:t xml:space="preserve"> </w:t>
      </w:r>
      <w:r w:rsidRPr="00B75135">
        <w:rPr>
          <w:sz w:val="24"/>
        </w:rPr>
        <w:t>событии;</w:t>
      </w:r>
    </w:p>
    <w:p w:rsidR="003F5E9C" w:rsidRPr="00B75135" w:rsidRDefault="003F5E9C" w:rsidP="003F5E9C">
      <w:pPr>
        <w:pStyle w:val="ac"/>
        <w:numPr>
          <w:ilvl w:val="3"/>
          <w:numId w:val="127"/>
        </w:numPr>
        <w:tabs>
          <w:tab w:val="left" w:pos="851"/>
        </w:tabs>
        <w:spacing w:before="21" w:line="336" w:lineRule="auto"/>
        <w:ind w:left="0" w:right="408" w:firstLine="426"/>
        <w:rPr>
          <w:sz w:val="24"/>
        </w:rPr>
      </w:pPr>
      <w:r w:rsidRPr="00B75135">
        <w:rPr>
          <w:sz w:val="24"/>
        </w:rPr>
        <w:lastRenderedPageBreak/>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w:t>
      </w:r>
      <w:r w:rsidRPr="00B75135">
        <w:rPr>
          <w:spacing w:val="-10"/>
          <w:sz w:val="24"/>
        </w:rPr>
        <w:t xml:space="preserve"> </w:t>
      </w:r>
      <w:r w:rsidRPr="00B75135">
        <w:rPr>
          <w:sz w:val="24"/>
        </w:rPr>
        <w:t>т.п.</w:t>
      </w:r>
    </w:p>
    <w:p w:rsidR="003F5E9C" w:rsidRPr="00B75135" w:rsidRDefault="003F5E9C" w:rsidP="003F5E9C">
      <w:pPr>
        <w:pStyle w:val="aa"/>
        <w:tabs>
          <w:tab w:val="left" w:pos="851"/>
        </w:tabs>
        <w:spacing w:before="25" w:line="360" w:lineRule="auto"/>
        <w:ind w:left="0" w:right="410" w:firstLine="426"/>
      </w:pPr>
      <w:r w:rsidRPr="00B75135">
        <w:t>Основные требования к инструментарию оценки универсальных учебных действий во время реализации оценочного образовательного события:</w:t>
      </w:r>
    </w:p>
    <w:p w:rsidR="003F5E9C" w:rsidRPr="00B75135" w:rsidRDefault="003F5E9C" w:rsidP="003F5E9C">
      <w:pPr>
        <w:pStyle w:val="ac"/>
        <w:numPr>
          <w:ilvl w:val="3"/>
          <w:numId w:val="127"/>
        </w:numPr>
        <w:tabs>
          <w:tab w:val="left" w:pos="851"/>
        </w:tabs>
        <w:spacing w:before="60" w:line="362" w:lineRule="auto"/>
        <w:ind w:left="0" w:right="409" w:firstLine="426"/>
        <w:rPr>
          <w:sz w:val="24"/>
          <w:szCs w:val="24"/>
        </w:rPr>
      </w:pPr>
      <w:r w:rsidRPr="00B75135">
        <w:rPr>
          <w:sz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w:t>
      </w:r>
      <w:r w:rsidRPr="00B75135">
        <w:rPr>
          <w:sz w:val="24"/>
          <w:szCs w:val="24"/>
        </w:rPr>
        <w:t>;</w:t>
      </w:r>
      <w:r w:rsidRPr="00B75135">
        <w:rPr>
          <w:spacing w:val="17"/>
          <w:sz w:val="24"/>
          <w:szCs w:val="24"/>
        </w:rPr>
        <w:t xml:space="preserve"> </w:t>
      </w:r>
      <w:r w:rsidRPr="00B75135">
        <w:rPr>
          <w:sz w:val="24"/>
          <w:szCs w:val="24"/>
        </w:rPr>
        <w:t>в качестве инструментов оценки могут быть использованы оценочные листы, экспертные заключения и т.п.;</w:t>
      </w:r>
    </w:p>
    <w:p w:rsidR="003F5E9C" w:rsidRPr="00B75135" w:rsidRDefault="003F5E9C" w:rsidP="003F5E9C">
      <w:pPr>
        <w:pStyle w:val="ac"/>
        <w:numPr>
          <w:ilvl w:val="3"/>
          <w:numId w:val="127"/>
        </w:numPr>
        <w:tabs>
          <w:tab w:val="left" w:pos="851"/>
        </w:tabs>
        <w:spacing w:line="348" w:lineRule="auto"/>
        <w:ind w:left="0" w:right="409" w:firstLine="426"/>
      </w:pPr>
      <w:r w:rsidRPr="00B75135">
        <w:rPr>
          <w:sz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w:t>
      </w:r>
      <w:r w:rsidR="00691B22">
        <w:rPr>
          <w:sz w:val="24"/>
        </w:rPr>
        <w:t xml:space="preserve"> </w:t>
      </w:r>
      <w:r w:rsidRPr="00B75135">
        <w:rPr>
          <w:sz w:val="24"/>
        </w:rPr>
        <w:t xml:space="preserve">должны разрабатываться и обсуждаться с самими </w:t>
      </w:r>
      <w:r w:rsidRPr="00B75135">
        <w:rPr>
          <w:sz w:val="24"/>
          <w:szCs w:val="24"/>
        </w:rPr>
        <w:t>старшеклассниками;</w:t>
      </w:r>
    </w:p>
    <w:p w:rsidR="003F5E9C" w:rsidRPr="00B75135" w:rsidRDefault="003F5E9C" w:rsidP="003F5E9C">
      <w:pPr>
        <w:pStyle w:val="ac"/>
        <w:numPr>
          <w:ilvl w:val="3"/>
          <w:numId w:val="127"/>
        </w:numPr>
        <w:tabs>
          <w:tab w:val="left" w:pos="851"/>
        </w:tabs>
        <w:spacing w:before="4" w:line="345" w:lineRule="auto"/>
        <w:ind w:left="0" w:right="409" w:firstLine="426"/>
        <w:rPr>
          <w:sz w:val="24"/>
        </w:rPr>
      </w:pPr>
      <w:r w:rsidRPr="00B75135">
        <w:rPr>
          <w:sz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w:t>
      </w:r>
      <w:r w:rsidR="00691B22">
        <w:rPr>
          <w:sz w:val="24"/>
        </w:rPr>
        <w:t xml:space="preserve"> </w:t>
      </w:r>
      <w:r w:rsidR="00F24CFA" w:rsidRPr="00B75135">
        <w:rPr>
          <w:sz w:val="24"/>
        </w:rPr>
        <w:t xml:space="preserve"> </w:t>
      </w:r>
      <w:r w:rsidRPr="00B75135">
        <w:rPr>
          <w:sz w:val="24"/>
        </w:rPr>
        <w:t xml:space="preserve"> из </w:t>
      </w:r>
      <w:r w:rsidR="00691B22">
        <w:rPr>
          <w:sz w:val="24"/>
        </w:rPr>
        <w:t xml:space="preserve"> </w:t>
      </w:r>
      <w:r w:rsidRPr="00B75135">
        <w:rPr>
          <w:sz w:val="24"/>
        </w:rPr>
        <w:t>каких</w:t>
      </w:r>
      <w:r w:rsidR="00691B22">
        <w:rPr>
          <w:sz w:val="24"/>
        </w:rPr>
        <w:t xml:space="preserve"> </w:t>
      </w:r>
      <w:r w:rsidRPr="00B75135">
        <w:rPr>
          <w:sz w:val="24"/>
        </w:rPr>
        <w:t xml:space="preserve"> принципов ставится то или иное количество</w:t>
      </w:r>
      <w:r w:rsidRPr="00B75135">
        <w:rPr>
          <w:spacing w:val="-1"/>
          <w:sz w:val="24"/>
        </w:rPr>
        <w:t xml:space="preserve"> </w:t>
      </w:r>
      <w:r w:rsidRPr="00B75135">
        <w:rPr>
          <w:sz w:val="24"/>
        </w:rPr>
        <w:t>баллов;</w:t>
      </w:r>
    </w:p>
    <w:p w:rsidR="003F5E9C" w:rsidRPr="00B75135" w:rsidRDefault="003F5E9C" w:rsidP="003F5E9C">
      <w:pPr>
        <w:pStyle w:val="ac"/>
        <w:numPr>
          <w:ilvl w:val="3"/>
          <w:numId w:val="127"/>
        </w:numPr>
        <w:tabs>
          <w:tab w:val="left" w:pos="851"/>
        </w:tabs>
        <w:spacing w:before="3" w:line="343" w:lineRule="auto"/>
        <w:ind w:left="0" w:right="405" w:firstLine="426"/>
        <w:rPr>
          <w:sz w:val="24"/>
        </w:rPr>
      </w:pPr>
      <w:r w:rsidRPr="00B75135">
        <w:rPr>
          <w:sz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w:t>
      </w:r>
      <w:r w:rsidRPr="00B75135">
        <w:rPr>
          <w:spacing w:val="2"/>
          <w:sz w:val="24"/>
        </w:rPr>
        <w:t xml:space="preserve"> </w:t>
      </w:r>
      <w:r w:rsidRPr="00B75135">
        <w:rPr>
          <w:sz w:val="24"/>
        </w:rPr>
        <w:t>усредняться;</w:t>
      </w:r>
    </w:p>
    <w:p w:rsidR="003F5E9C" w:rsidRPr="00B75135" w:rsidRDefault="003F5E9C" w:rsidP="003F5E9C">
      <w:pPr>
        <w:pStyle w:val="ac"/>
        <w:numPr>
          <w:ilvl w:val="3"/>
          <w:numId w:val="127"/>
        </w:numPr>
        <w:tabs>
          <w:tab w:val="left" w:pos="851"/>
        </w:tabs>
        <w:spacing w:before="14" w:line="345" w:lineRule="auto"/>
        <w:ind w:left="0" w:right="403" w:firstLine="426"/>
        <w:rPr>
          <w:sz w:val="24"/>
        </w:rPr>
      </w:pPr>
      <w:r w:rsidRPr="00B75135">
        <w:rPr>
          <w:sz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w:t>
      </w:r>
      <w:r w:rsidRPr="00B75135">
        <w:rPr>
          <w:spacing w:val="-2"/>
          <w:sz w:val="24"/>
        </w:rPr>
        <w:t xml:space="preserve"> </w:t>
      </w:r>
      <w:r w:rsidRPr="00B75135">
        <w:rPr>
          <w:sz w:val="24"/>
        </w:rPr>
        <w:t>экспертами.</w:t>
      </w:r>
    </w:p>
    <w:p w:rsidR="003F5E9C" w:rsidRPr="00B75135" w:rsidRDefault="003F5E9C" w:rsidP="003F5E9C">
      <w:pPr>
        <w:pStyle w:val="1a"/>
        <w:spacing w:before="32" w:line="360" w:lineRule="auto"/>
        <w:ind w:left="682" w:right="414" w:firstLine="707"/>
      </w:pPr>
      <w:bookmarkStart w:id="343" w:name="_Toc65592899"/>
      <w:bookmarkStart w:id="344" w:name="_Toc65593239"/>
      <w:bookmarkStart w:id="345" w:name="_Toc65711193"/>
      <w:r w:rsidRPr="00B75135">
        <w:t>Защита проекта как формат оценки успешности освоения и применения обучающимися универсальных учебных действий</w:t>
      </w:r>
      <w:bookmarkEnd w:id="343"/>
      <w:bookmarkEnd w:id="344"/>
      <w:bookmarkEnd w:id="345"/>
    </w:p>
    <w:p w:rsidR="003F5E9C" w:rsidRPr="00B75135" w:rsidRDefault="003F5E9C" w:rsidP="003F5E9C">
      <w:pPr>
        <w:pStyle w:val="aa"/>
        <w:tabs>
          <w:tab w:val="left" w:pos="851"/>
        </w:tabs>
        <w:spacing w:line="269" w:lineRule="exact"/>
        <w:ind w:left="0" w:firstLine="426"/>
      </w:pPr>
      <w:r w:rsidRPr="00B75135">
        <w:t>Публично должны быть представлены два элемента проектной работы:</w:t>
      </w:r>
    </w:p>
    <w:p w:rsidR="003F5E9C" w:rsidRPr="00B75135" w:rsidRDefault="003F5E9C" w:rsidP="003F5E9C">
      <w:pPr>
        <w:pStyle w:val="ac"/>
        <w:numPr>
          <w:ilvl w:val="3"/>
          <w:numId w:val="127"/>
        </w:numPr>
        <w:tabs>
          <w:tab w:val="left" w:pos="851"/>
          <w:tab w:val="left" w:pos="1390"/>
        </w:tabs>
        <w:spacing w:before="133"/>
        <w:ind w:left="0" w:firstLine="426"/>
        <w:rPr>
          <w:sz w:val="24"/>
        </w:rPr>
      </w:pPr>
      <w:r w:rsidRPr="00B75135">
        <w:rPr>
          <w:sz w:val="24"/>
        </w:rPr>
        <w:t>защита темы проекта (проектной</w:t>
      </w:r>
      <w:r w:rsidRPr="00B75135">
        <w:rPr>
          <w:spacing w:val="-1"/>
          <w:sz w:val="24"/>
        </w:rPr>
        <w:t xml:space="preserve"> </w:t>
      </w:r>
      <w:r w:rsidRPr="00B75135">
        <w:rPr>
          <w:sz w:val="24"/>
        </w:rPr>
        <w:t>идеи);</w:t>
      </w:r>
    </w:p>
    <w:p w:rsidR="003F5E9C" w:rsidRPr="00B75135" w:rsidRDefault="003F5E9C" w:rsidP="003F5E9C">
      <w:pPr>
        <w:pStyle w:val="ac"/>
        <w:numPr>
          <w:ilvl w:val="3"/>
          <w:numId w:val="127"/>
        </w:numPr>
        <w:tabs>
          <w:tab w:val="left" w:pos="851"/>
          <w:tab w:val="left" w:pos="1390"/>
        </w:tabs>
        <w:spacing w:before="120"/>
        <w:ind w:left="0" w:firstLine="426"/>
        <w:rPr>
          <w:sz w:val="24"/>
        </w:rPr>
      </w:pPr>
      <w:r w:rsidRPr="00B75135">
        <w:rPr>
          <w:sz w:val="24"/>
        </w:rPr>
        <w:t>защита реализованного</w:t>
      </w:r>
      <w:r w:rsidRPr="00B75135">
        <w:rPr>
          <w:spacing w:val="-5"/>
          <w:sz w:val="24"/>
        </w:rPr>
        <w:t xml:space="preserve"> </w:t>
      </w:r>
      <w:r w:rsidRPr="00B75135">
        <w:rPr>
          <w:sz w:val="24"/>
        </w:rPr>
        <w:t>проекта.</w:t>
      </w:r>
    </w:p>
    <w:p w:rsidR="003F5E9C" w:rsidRPr="00B75135" w:rsidRDefault="003F5E9C" w:rsidP="003F5E9C">
      <w:pPr>
        <w:pStyle w:val="aa"/>
        <w:tabs>
          <w:tab w:val="left" w:pos="851"/>
        </w:tabs>
        <w:spacing w:before="121"/>
        <w:ind w:left="0" w:firstLine="426"/>
      </w:pPr>
      <w:r w:rsidRPr="00B75135">
        <w:t xml:space="preserve">На </w:t>
      </w:r>
      <w:r w:rsidR="00691B22">
        <w:t xml:space="preserve"> </w:t>
      </w:r>
      <w:r w:rsidRPr="00B75135">
        <w:t>защите темы проекта (проектной идеи) с обучающимся должны быть обсуждены:</w:t>
      </w:r>
    </w:p>
    <w:p w:rsidR="003F5E9C" w:rsidRPr="00B75135" w:rsidRDefault="003F5E9C" w:rsidP="003F5E9C">
      <w:pPr>
        <w:pStyle w:val="ac"/>
        <w:numPr>
          <w:ilvl w:val="3"/>
          <w:numId w:val="127"/>
        </w:numPr>
        <w:tabs>
          <w:tab w:val="left" w:pos="851"/>
          <w:tab w:val="left" w:pos="1389"/>
          <w:tab w:val="left" w:pos="1390"/>
        </w:tabs>
        <w:spacing w:before="140"/>
        <w:ind w:left="0" w:firstLine="426"/>
        <w:jc w:val="left"/>
        <w:rPr>
          <w:sz w:val="24"/>
        </w:rPr>
      </w:pPr>
      <w:r w:rsidRPr="00B75135">
        <w:rPr>
          <w:sz w:val="24"/>
        </w:rPr>
        <w:t>актуальность</w:t>
      </w:r>
      <w:r w:rsidRPr="00B75135">
        <w:rPr>
          <w:spacing w:val="-1"/>
          <w:sz w:val="24"/>
        </w:rPr>
        <w:t xml:space="preserve"> </w:t>
      </w:r>
      <w:r w:rsidRPr="00B75135">
        <w:rPr>
          <w:sz w:val="24"/>
        </w:rPr>
        <w:t>проекта;</w:t>
      </w:r>
    </w:p>
    <w:p w:rsidR="003F5E9C" w:rsidRPr="00B75135" w:rsidRDefault="003F5E9C" w:rsidP="003F5E9C">
      <w:pPr>
        <w:pStyle w:val="ac"/>
        <w:numPr>
          <w:ilvl w:val="3"/>
          <w:numId w:val="127"/>
        </w:numPr>
        <w:tabs>
          <w:tab w:val="left" w:pos="851"/>
          <w:tab w:val="left" w:pos="1389"/>
          <w:tab w:val="left" w:pos="1390"/>
        </w:tabs>
        <w:spacing w:before="120" w:line="316" w:lineRule="auto"/>
        <w:ind w:left="0" w:right="539" w:firstLine="426"/>
        <w:jc w:val="left"/>
        <w:rPr>
          <w:sz w:val="24"/>
        </w:rPr>
      </w:pPr>
      <w:r w:rsidRPr="00B75135">
        <w:rPr>
          <w:sz w:val="24"/>
        </w:rPr>
        <w:t>положительные эффекты от реализации проекта, важные как для самого автора, так и для других</w:t>
      </w:r>
      <w:r w:rsidRPr="00B75135">
        <w:rPr>
          <w:spacing w:val="-1"/>
          <w:sz w:val="24"/>
        </w:rPr>
        <w:t xml:space="preserve"> </w:t>
      </w:r>
      <w:r w:rsidRPr="00B75135">
        <w:rPr>
          <w:sz w:val="24"/>
        </w:rPr>
        <w:t>людей;</w:t>
      </w:r>
    </w:p>
    <w:p w:rsidR="003F5E9C" w:rsidRPr="00B75135" w:rsidRDefault="003F5E9C" w:rsidP="003F5E9C">
      <w:pPr>
        <w:pStyle w:val="ac"/>
        <w:numPr>
          <w:ilvl w:val="3"/>
          <w:numId w:val="127"/>
        </w:numPr>
        <w:tabs>
          <w:tab w:val="left" w:pos="851"/>
          <w:tab w:val="left" w:pos="1389"/>
          <w:tab w:val="left" w:pos="1390"/>
        </w:tabs>
        <w:spacing w:before="51" w:line="314" w:lineRule="auto"/>
        <w:ind w:left="0" w:right="902" w:firstLine="426"/>
        <w:jc w:val="left"/>
        <w:rPr>
          <w:sz w:val="24"/>
        </w:rPr>
      </w:pPr>
      <w:r w:rsidRPr="00B75135">
        <w:rPr>
          <w:sz w:val="24"/>
        </w:rPr>
        <w:lastRenderedPageBreak/>
        <w:t>ресурсы (как материальные, так и нематериальные), необходимые для реализации проекта, возможные источники</w:t>
      </w:r>
      <w:r w:rsidRPr="00B75135">
        <w:rPr>
          <w:spacing w:val="-2"/>
          <w:sz w:val="24"/>
        </w:rPr>
        <w:t xml:space="preserve"> </w:t>
      </w:r>
      <w:r w:rsidRPr="00B75135">
        <w:rPr>
          <w:sz w:val="24"/>
        </w:rPr>
        <w:t>ресурсов;</w:t>
      </w:r>
    </w:p>
    <w:p w:rsidR="003F5E9C" w:rsidRPr="00B75135" w:rsidRDefault="003F5E9C" w:rsidP="003F5E9C">
      <w:pPr>
        <w:pStyle w:val="ac"/>
        <w:numPr>
          <w:ilvl w:val="3"/>
          <w:numId w:val="127"/>
        </w:numPr>
        <w:tabs>
          <w:tab w:val="left" w:pos="851"/>
          <w:tab w:val="left" w:pos="1389"/>
          <w:tab w:val="left" w:pos="1390"/>
        </w:tabs>
        <w:spacing w:before="52" w:line="316" w:lineRule="auto"/>
        <w:ind w:left="0" w:right="1354" w:firstLine="426"/>
        <w:jc w:val="left"/>
        <w:rPr>
          <w:sz w:val="24"/>
        </w:rPr>
      </w:pPr>
      <w:r w:rsidRPr="00B75135">
        <w:rPr>
          <w:sz w:val="24"/>
        </w:rPr>
        <w:t>риски реализации проекта и сложности, которые ожидают обучающегося при реализации данного</w:t>
      </w:r>
      <w:r w:rsidRPr="00B75135">
        <w:rPr>
          <w:spacing w:val="-2"/>
          <w:sz w:val="24"/>
        </w:rPr>
        <w:t xml:space="preserve"> </w:t>
      </w:r>
      <w:r w:rsidRPr="00B75135">
        <w:rPr>
          <w:sz w:val="24"/>
        </w:rPr>
        <w:t>проекта;</w:t>
      </w:r>
    </w:p>
    <w:p w:rsidR="003F5E9C" w:rsidRPr="00B75135" w:rsidRDefault="003F5E9C" w:rsidP="003F5E9C">
      <w:pPr>
        <w:pStyle w:val="aa"/>
        <w:tabs>
          <w:tab w:val="left" w:pos="851"/>
        </w:tabs>
        <w:spacing w:before="60" w:line="362" w:lineRule="auto"/>
        <w:ind w:left="0" w:right="414" w:firstLine="426"/>
      </w:pPr>
      <w:r w:rsidRPr="00B75135">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3F5E9C" w:rsidRPr="00B75135" w:rsidRDefault="003F5E9C" w:rsidP="003F5E9C">
      <w:pPr>
        <w:pStyle w:val="aa"/>
        <w:tabs>
          <w:tab w:val="left" w:pos="851"/>
        </w:tabs>
        <w:spacing w:line="360" w:lineRule="auto"/>
        <w:ind w:left="0" w:right="405" w:firstLine="426"/>
      </w:pPr>
      <w:r w:rsidRPr="00B75135">
        <w:t>На защите реализации проекта обучающийся представляет свой реализованный проект по следующему (примерному)</w:t>
      </w:r>
      <w:r w:rsidRPr="00B75135">
        <w:rPr>
          <w:spacing w:val="-6"/>
        </w:rPr>
        <w:t xml:space="preserve"> </w:t>
      </w:r>
      <w:r w:rsidRPr="00B75135">
        <w:t>плану:</w:t>
      </w:r>
    </w:p>
    <w:p w:rsidR="003F5E9C" w:rsidRPr="00B75135" w:rsidRDefault="003F5E9C" w:rsidP="003F5E9C">
      <w:pPr>
        <w:pStyle w:val="ac"/>
        <w:numPr>
          <w:ilvl w:val="0"/>
          <w:numId w:val="135"/>
        </w:numPr>
        <w:tabs>
          <w:tab w:val="left" w:pos="851"/>
          <w:tab w:val="left" w:pos="1630"/>
        </w:tabs>
        <w:spacing w:line="274" w:lineRule="exact"/>
        <w:ind w:left="0" w:firstLine="426"/>
        <w:rPr>
          <w:sz w:val="24"/>
        </w:rPr>
      </w:pPr>
      <w:r w:rsidRPr="00B75135">
        <w:rPr>
          <w:sz w:val="24"/>
        </w:rPr>
        <w:t>Тема и краткое описание сути</w:t>
      </w:r>
      <w:r w:rsidRPr="00B75135">
        <w:rPr>
          <w:spacing w:val="-2"/>
          <w:sz w:val="24"/>
        </w:rPr>
        <w:t xml:space="preserve"> </w:t>
      </w:r>
      <w:r w:rsidRPr="00B75135">
        <w:rPr>
          <w:sz w:val="24"/>
        </w:rPr>
        <w:t>проекта.</w:t>
      </w:r>
    </w:p>
    <w:p w:rsidR="003F5E9C" w:rsidRPr="00B75135" w:rsidRDefault="003F5E9C" w:rsidP="003F5E9C">
      <w:pPr>
        <w:pStyle w:val="ac"/>
        <w:numPr>
          <w:ilvl w:val="0"/>
          <w:numId w:val="135"/>
        </w:numPr>
        <w:tabs>
          <w:tab w:val="left" w:pos="851"/>
          <w:tab w:val="left" w:pos="1630"/>
        </w:tabs>
        <w:spacing w:before="132"/>
        <w:ind w:left="0" w:firstLine="426"/>
        <w:rPr>
          <w:sz w:val="24"/>
        </w:rPr>
      </w:pPr>
      <w:r w:rsidRPr="00B75135">
        <w:rPr>
          <w:sz w:val="24"/>
        </w:rPr>
        <w:t>Актуальность</w:t>
      </w:r>
      <w:r w:rsidRPr="00B75135">
        <w:rPr>
          <w:spacing w:val="-1"/>
          <w:sz w:val="24"/>
        </w:rPr>
        <w:t xml:space="preserve"> </w:t>
      </w:r>
      <w:r w:rsidRPr="00B75135">
        <w:rPr>
          <w:sz w:val="24"/>
        </w:rPr>
        <w:t>проекта.</w:t>
      </w:r>
    </w:p>
    <w:p w:rsidR="003F5E9C" w:rsidRPr="00B75135" w:rsidRDefault="003F5E9C" w:rsidP="003F5E9C">
      <w:pPr>
        <w:pStyle w:val="ac"/>
        <w:numPr>
          <w:ilvl w:val="0"/>
          <w:numId w:val="135"/>
        </w:numPr>
        <w:tabs>
          <w:tab w:val="left" w:pos="851"/>
          <w:tab w:val="left" w:pos="1633"/>
        </w:tabs>
        <w:spacing w:before="140" w:line="360" w:lineRule="auto"/>
        <w:ind w:left="0" w:right="414" w:firstLine="426"/>
        <w:rPr>
          <w:sz w:val="24"/>
        </w:rPr>
      </w:pPr>
      <w:r w:rsidRPr="00B75135">
        <w:rPr>
          <w:sz w:val="24"/>
        </w:rPr>
        <w:t>Положительные эффекты от реализации проекта, которые получат как сам автор, так и другие</w:t>
      </w:r>
      <w:r w:rsidRPr="00B75135">
        <w:rPr>
          <w:spacing w:val="-6"/>
          <w:sz w:val="24"/>
        </w:rPr>
        <w:t xml:space="preserve"> </w:t>
      </w:r>
      <w:r w:rsidRPr="00B75135">
        <w:rPr>
          <w:sz w:val="24"/>
        </w:rPr>
        <w:t>люди.</w:t>
      </w:r>
    </w:p>
    <w:p w:rsidR="003F5E9C" w:rsidRPr="00B75135" w:rsidRDefault="003F5E9C" w:rsidP="003F5E9C">
      <w:pPr>
        <w:pStyle w:val="ac"/>
        <w:numPr>
          <w:ilvl w:val="0"/>
          <w:numId w:val="135"/>
        </w:numPr>
        <w:tabs>
          <w:tab w:val="left" w:pos="851"/>
          <w:tab w:val="left" w:pos="1633"/>
        </w:tabs>
        <w:spacing w:line="360" w:lineRule="auto"/>
        <w:ind w:left="0" w:right="407" w:firstLine="426"/>
        <w:rPr>
          <w:sz w:val="24"/>
        </w:rPr>
      </w:pPr>
      <w:r w:rsidRPr="00B75135">
        <w:rPr>
          <w:sz w:val="24"/>
        </w:rPr>
        <w:t>Ресурсы (материальные и нематериальные), которые были привлечены для реализации проекта, а также источники этих</w:t>
      </w:r>
      <w:r w:rsidRPr="00B75135">
        <w:rPr>
          <w:spacing w:val="-5"/>
          <w:sz w:val="24"/>
        </w:rPr>
        <w:t xml:space="preserve"> </w:t>
      </w:r>
      <w:r w:rsidRPr="00B75135">
        <w:rPr>
          <w:sz w:val="24"/>
        </w:rPr>
        <w:t>ресурсов.</w:t>
      </w:r>
    </w:p>
    <w:p w:rsidR="003F5E9C" w:rsidRPr="00B75135" w:rsidRDefault="003F5E9C" w:rsidP="003F5E9C">
      <w:pPr>
        <w:pStyle w:val="ac"/>
        <w:numPr>
          <w:ilvl w:val="0"/>
          <w:numId w:val="135"/>
        </w:numPr>
        <w:tabs>
          <w:tab w:val="left" w:pos="851"/>
          <w:tab w:val="left" w:pos="1630"/>
        </w:tabs>
        <w:spacing w:line="274" w:lineRule="exact"/>
        <w:ind w:left="0" w:firstLine="426"/>
        <w:rPr>
          <w:sz w:val="24"/>
        </w:rPr>
      </w:pPr>
      <w:r w:rsidRPr="00B75135">
        <w:rPr>
          <w:sz w:val="24"/>
        </w:rPr>
        <w:t>Ход реализации</w:t>
      </w:r>
      <w:r w:rsidRPr="00B75135">
        <w:rPr>
          <w:spacing w:val="-2"/>
          <w:sz w:val="24"/>
        </w:rPr>
        <w:t xml:space="preserve"> </w:t>
      </w:r>
      <w:r w:rsidRPr="00B75135">
        <w:rPr>
          <w:sz w:val="24"/>
        </w:rPr>
        <w:t>проекта.</w:t>
      </w:r>
    </w:p>
    <w:p w:rsidR="003F5E9C" w:rsidRPr="00B75135" w:rsidRDefault="003F5E9C" w:rsidP="003F5E9C">
      <w:pPr>
        <w:pStyle w:val="ac"/>
        <w:numPr>
          <w:ilvl w:val="0"/>
          <w:numId w:val="135"/>
        </w:numPr>
        <w:tabs>
          <w:tab w:val="left" w:pos="851"/>
          <w:tab w:val="left" w:pos="1633"/>
          <w:tab w:val="left" w:pos="2472"/>
          <w:tab w:val="left" w:pos="3869"/>
          <w:tab w:val="left" w:pos="4904"/>
          <w:tab w:val="left" w:pos="5262"/>
          <w:tab w:val="left" w:pos="6652"/>
          <w:tab w:val="left" w:pos="7732"/>
          <w:tab w:val="left" w:pos="9513"/>
        </w:tabs>
        <w:spacing w:before="139" w:line="360" w:lineRule="auto"/>
        <w:ind w:left="0" w:right="436" w:firstLine="426"/>
        <w:rPr>
          <w:sz w:val="24"/>
        </w:rPr>
      </w:pPr>
      <w:r w:rsidRPr="00B75135">
        <w:rPr>
          <w:sz w:val="24"/>
        </w:rPr>
        <w:t>Риски</w:t>
      </w:r>
      <w:r w:rsidRPr="00B75135">
        <w:rPr>
          <w:sz w:val="24"/>
        </w:rPr>
        <w:tab/>
        <w:t>реализации проекта и сложности, которые обучающемуся удалось преодолеть в ходе его реализации.</w:t>
      </w:r>
    </w:p>
    <w:p w:rsidR="003F5E9C" w:rsidRPr="00B75135" w:rsidRDefault="003F5E9C" w:rsidP="003F5E9C">
      <w:pPr>
        <w:pStyle w:val="ac"/>
        <w:tabs>
          <w:tab w:val="left" w:pos="851"/>
          <w:tab w:val="left" w:pos="1633"/>
          <w:tab w:val="left" w:pos="2472"/>
          <w:tab w:val="left" w:pos="3869"/>
          <w:tab w:val="left" w:pos="4904"/>
          <w:tab w:val="left" w:pos="5262"/>
          <w:tab w:val="left" w:pos="6652"/>
          <w:tab w:val="left" w:pos="7732"/>
          <w:tab w:val="left" w:pos="9513"/>
        </w:tabs>
        <w:spacing w:before="139" w:line="360" w:lineRule="auto"/>
        <w:ind w:left="0" w:right="436" w:firstLine="567"/>
      </w:pPr>
      <w:r w:rsidRPr="00B75135">
        <w:t>Проектная работа обеспечивается авторским сопровождением. В функцию тьютора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3F5E9C" w:rsidRPr="00B75135" w:rsidRDefault="003F5E9C" w:rsidP="003F5E9C">
      <w:pPr>
        <w:pStyle w:val="aa"/>
        <w:spacing w:before="1" w:line="360" w:lineRule="auto"/>
        <w:ind w:left="0" w:right="404" w:firstLine="567"/>
      </w:pPr>
      <w:r w:rsidRPr="00B75135">
        <w:t>Регламент</w:t>
      </w:r>
      <w:r w:rsidR="00691B22">
        <w:t xml:space="preserve"> </w:t>
      </w:r>
      <w:r w:rsidRPr="00B75135">
        <w:t xml:space="preserve">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w:t>
      </w:r>
      <w:r w:rsidRPr="00B75135">
        <w:rPr>
          <w:spacing w:val="-4"/>
        </w:rPr>
        <w:t xml:space="preserve"> </w:t>
      </w:r>
      <w:r w:rsidRPr="00B75135">
        <w:t>старшеклассниками.</w:t>
      </w:r>
    </w:p>
    <w:p w:rsidR="003F5E9C" w:rsidRPr="00B75135" w:rsidRDefault="003F5E9C" w:rsidP="003F5E9C">
      <w:pPr>
        <w:pStyle w:val="aa"/>
        <w:spacing w:before="3" w:line="360" w:lineRule="auto"/>
        <w:ind w:left="0" w:right="414" w:firstLine="567"/>
      </w:pPr>
      <w:r w:rsidRPr="00B75135">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3F5E9C" w:rsidRPr="00B75135" w:rsidRDefault="003F5E9C" w:rsidP="003F5E9C">
      <w:pPr>
        <w:pStyle w:val="ac"/>
        <w:numPr>
          <w:ilvl w:val="3"/>
          <w:numId w:val="127"/>
        </w:numPr>
        <w:tabs>
          <w:tab w:val="left" w:pos="1134"/>
          <w:tab w:val="left" w:pos="1393"/>
        </w:tabs>
        <w:spacing w:line="345" w:lineRule="auto"/>
        <w:ind w:left="0" w:right="409" w:firstLine="567"/>
        <w:rPr>
          <w:sz w:val="24"/>
        </w:rPr>
      </w:pPr>
      <w:r w:rsidRPr="00B75135">
        <w:rPr>
          <w:sz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w:t>
      </w:r>
      <w:r w:rsidRPr="00B75135">
        <w:rPr>
          <w:spacing w:val="-10"/>
          <w:sz w:val="24"/>
        </w:rPr>
        <w:t xml:space="preserve"> </w:t>
      </w:r>
      <w:r w:rsidRPr="00B75135">
        <w:rPr>
          <w:sz w:val="24"/>
        </w:rPr>
        <w:t>проекта;</w:t>
      </w:r>
    </w:p>
    <w:p w:rsidR="003F5E9C" w:rsidRPr="00B75135" w:rsidRDefault="003F5E9C" w:rsidP="003F5E9C">
      <w:pPr>
        <w:pStyle w:val="ac"/>
        <w:numPr>
          <w:ilvl w:val="3"/>
          <w:numId w:val="127"/>
        </w:numPr>
        <w:tabs>
          <w:tab w:val="left" w:pos="1134"/>
          <w:tab w:val="left" w:pos="1393"/>
        </w:tabs>
        <w:spacing w:before="1" w:line="336" w:lineRule="auto"/>
        <w:ind w:left="0" w:right="399" w:firstLine="567"/>
        <w:rPr>
          <w:sz w:val="24"/>
        </w:rPr>
      </w:pPr>
      <w:r w:rsidRPr="00B75135">
        <w:rPr>
          <w:sz w:val="24"/>
        </w:rPr>
        <w:t>для оценки проектной работы создается экспертная комиссия, в которую обязательно входят педагоги и представители администрации гимназии, представители местного сообщества и тех сфер деятельности, в рамках которых выполняются проектные</w:t>
      </w:r>
      <w:r w:rsidRPr="00B75135">
        <w:rPr>
          <w:spacing w:val="-23"/>
          <w:sz w:val="24"/>
        </w:rPr>
        <w:t xml:space="preserve"> </w:t>
      </w:r>
      <w:r w:rsidRPr="00B75135">
        <w:rPr>
          <w:sz w:val="24"/>
        </w:rPr>
        <w:t>работы;</w:t>
      </w:r>
    </w:p>
    <w:p w:rsidR="003F5E9C" w:rsidRPr="00B75135" w:rsidRDefault="003F5E9C" w:rsidP="003F5E9C">
      <w:pPr>
        <w:pStyle w:val="ac"/>
        <w:numPr>
          <w:ilvl w:val="3"/>
          <w:numId w:val="127"/>
        </w:numPr>
        <w:tabs>
          <w:tab w:val="left" w:pos="1134"/>
          <w:tab w:val="left" w:pos="1390"/>
        </w:tabs>
        <w:spacing w:before="28"/>
        <w:ind w:left="0" w:firstLine="567"/>
        <w:rPr>
          <w:sz w:val="24"/>
        </w:rPr>
      </w:pPr>
      <w:r w:rsidRPr="00B75135">
        <w:rPr>
          <w:sz w:val="24"/>
        </w:rPr>
        <w:t>оценивание производится на основе критериальной</w:t>
      </w:r>
      <w:r w:rsidRPr="00B75135">
        <w:rPr>
          <w:spacing w:val="-4"/>
          <w:sz w:val="24"/>
        </w:rPr>
        <w:t xml:space="preserve"> </w:t>
      </w:r>
      <w:r w:rsidRPr="00B75135">
        <w:rPr>
          <w:sz w:val="24"/>
        </w:rPr>
        <w:t>модели;</w:t>
      </w:r>
    </w:p>
    <w:p w:rsidR="003F5E9C" w:rsidRPr="00B75135" w:rsidRDefault="003F5E9C" w:rsidP="003F5E9C">
      <w:pPr>
        <w:pStyle w:val="ac"/>
        <w:numPr>
          <w:ilvl w:val="3"/>
          <w:numId w:val="127"/>
        </w:numPr>
        <w:tabs>
          <w:tab w:val="left" w:pos="1134"/>
          <w:tab w:val="left" w:pos="1441"/>
        </w:tabs>
        <w:spacing w:before="4" w:line="316" w:lineRule="auto"/>
        <w:ind w:left="0" w:right="398" w:firstLine="567"/>
        <w:rPr>
          <w:sz w:val="24"/>
        </w:rPr>
      </w:pPr>
      <w:r w:rsidRPr="00B75135">
        <w:rPr>
          <w:sz w:val="24"/>
        </w:rPr>
        <w:lastRenderedPageBreak/>
        <w:t>для обработки всего массива оценок предусмотрен электронный инструмент; способ агрегации данных, формат вывода данных и способ презентации итоговых</w:t>
      </w:r>
      <w:r w:rsidRPr="00B75135">
        <w:rPr>
          <w:spacing w:val="-13"/>
          <w:sz w:val="24"/>
        </w:rPr>
        <w:t xml:space="preserve"> </w:t>
      </w:r>
      <w:r w:rsidRPr="00B75135">
        <w:rPr>
          <w:sz w:val="24"/>
        </w:rPr>
        <w:t>оценок</w:t>
      </w:r>
    </w:p>
    <w:p w:rsidR="003F5E9C" w:rsidRPr="00B75135" w:rsidRDefault="003F5E9C" w:rsidP="003F5E9C">
      <w:pPr>
        <w:pStyle w:val="ac"/>
        <w:numPr>
          <w:ilvl w:val="3"/>
          <w:numId w:val="127"/>
        </w:numPr>
        <w:tabs>
          <w:tab w:val="left" w:pos="1134"/>
          <w:tab w:val="left" w:pos="1393"/>
        </w:tabs>
        <w:spacing w:before="78"/>
        <w:ind w:left="0" w:firstLine="567"/>
        <w:rPr>
          <w:sz w:val="24"/>
        </w:rPr>
      </w:pPr>
      <w:r w:rsidRPr="00B75135">
        <w:rPr>
          <w:sz w:val="24"/>
        </w:rPr>
        <w:t>обучающимся и другим заинтересованным лицам;</w:t>
      </w:r>
    </w:p>
    <w:p w:rsidR="003F5E9C" w:rsidRPr="00B75135" w:rsidRDefault="003F5E9C" w:rsidP="003F5E9C">
      <w:pPr>
        <w:pStyle w:val="ac"/>
        <w:numPr>
          <w:ilvl w:val="3"/>
          <w:numId w:val="127"/>
        </w:numPr>
        <w:tabs>
          <w:tab w:val="left" w:pos="1134"/>
          <w:tab w:val="left" w:pos="1393"/>
        </w:tabs>
        <w:spacing w:before="132" w:line="314" w:lineRule="auto"/>
        <w:ind w:left="0" w:right="401" w:firstLine="567"/>
        <w:rPr>
          <w:sz w:val="24"/>
        </w:rPr>
      </w:pPr>
      <w:r w:rsidRPr="00B75135">
        <w:rPr>
          <w:sz w:val="24"/>
        </w:rPr>
        <w:t>результаты оценивания универсальных учебных действий в формате, принятом в гимназии доводятся до сведения</w:t>
      </w:r>
      <w:r w:rsidRPr="00B75135">
        <w:rPr>
          <w:spacing w:val="-5"/>
          <w:sz w:val="24"/>
        </w:rPr>
        <w:t xml:space="preserve"> </w:t>
      </w:r>
      <w:r w:rsidRPr="00B75135">
        <w:rPr>
          <w:sz w:val="24"/>
        </w:rPr>
        <w:t>обучающихся.</w:t>
      </w:r>
    </w:p>
    <w:p w:rsidR="003F5E9C" w:rsidRPr="00B75135" w:rsidRDefault="003F5E9C" w:rsidP="003F5E9C">
      <w:pPr>
        <w:pStyle w:val="aa"/>
        <w:spacing w:before="54" w:line="360" w:lineRule="auto"/>
        <w:ind w:left="0" w:right="542" w:firstLine="567"/>
      </w:pPr>
      <w:r w:rsidRPr="00B75135">
        <w:t>Проектная работа обеспечивается со стороны МБОУ «Школа№80» психолого- педагогическим сопровождением. В функцию педагога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3F5E9C" w:rsidRPr="00B75135" w:rsidRDefault="003F5E9C" w:rsidP="003F5E9C">
      <w:pPr>
        <w:pStyle w:val="aa"/>
        <w:spacing w:line="360" w:lineRule="auto"/>
        <w:ind w:left="0" w:right="552" w:firstLine="567"/>
      </w:pPr>
      <w:r w:rsidRPr="00B75135">
        <w:t>Регламент проведения защиты проектной идеи и реализованного проекта, параметры и критерии оценки проектной деятельности отражены в «Положении об индивидуальном проекте», размещенном на сайте школы.</w:t>
      </w:r>
    </w:p>
    <w:p w:rsidR="003F5E9C" w:rsidRPr="00B75135" w:rsidRDefault="003F5E9C" w:rsidP="003F5E9C">
      <w:pPr>
        <w:pStyle w:val="1a"/>
        <w:spacing w:before="6" w:line="360" w:lineRule="auto"/>
        <w:ind w:left="0" w:right="405" w:firstLine="707"/>
      </w:pPr>
      <w:bookmarkStart w:id="346" w:name="_Toc65592900"/>
      <w:bookmarkStart w:id="347" w:name="_Toc65593240"/>
      <w:bookmarkStart w:id="348" w:name="_Toc65711194"/>
      <w:r w:rsidRPr="00B75135">
        <w:t>Представление учебно-исследовательской работы как формат оценки успешности освоения и применения обучающимися универсальных учебных</w:t>
      </w:r>
      <w:r w:rsidRPr="00B75135">
        <w:rPr>
          <w:spacing w:val="-36"/>
        </w:rPr>
        <w:t xml:space="preserve"> </w:t>
      </w:r>
      <w:r w:rsidRPr="00B75135">
        <w:t>действий</w:t>
      </w:r>
      <w:bookmarkEnd w:id="346"/>
      <w:bookmarkEnd w:id="347"/>
      <w:bookmarkEnd w:id="348"/>
    </w:p>
    <w:p w:rsidR="003F5E9C" w:rsidRPr="00B75135" w:rsidRDefault="003F5E9C" w:rsidP="003F5E9C">
      <w:pPr>
        <w:pStyle w:val="aa"/>
        <w:spacing w:line="360" w:lineRule="auto"/>
        <w:ind w:left="0" w:right="399"/>
      </w:pPr>
      <w:r w:rsidRPr="00B75135">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w:t>
      </w:r>
      <w:r w:rsidRPr="00B75135">
        <w:rPr>
          <w:spacing w:val="-6"/>
        </w:rPr>
        <w:t xml:space="preserve"> </w:t>
      </w:r>
      <w:r w:rsidRPr="00B75135">
        <w:t>Интернет).</w:t>
      </w:r>
    </w:p>
    <w:p w:rsidR="003F5E9C" w:rsidRPr="00B75135" w:rsidRDefault="003F5E9C" w:rsidP="003F5E9C">
      <w:pPr>
        <w:pStyle w:val="aa"/>
        <w:spacing w:line="272" w:lineRule="exact"/>
        <w:ind w:left="0" w:firstLine="0"/>
      </w:pPr>
      <w:r w:rsidRPr="00B75135">
        <w:t>Исследовательские проекты могут иметь следующие направления:</w:t>
      </w:r>
    </w:p>
    <w:p w:rsidR="003F5E9C" w:rsidRPr="00B75135" w:rsidRDefault="003F5E9C" w:rsidP="003F5E9C">
      <w:pPr>
        <w:pStyle w:val="ac"/>
        <w:numPr>
          <w:ilvl w:val="3"/>
          <w:numId w:val="127"/>
        </w:numPr>
        <w:tabs>
          <w:tab w:val="left" w:pos="851"/>
          <w:tab w:val="left" w:pos="1389"/>
          <w:tab w:val="left" w:pos="1390"/>
        </w:tabs>
        <w:spacing w:before="131"/>
        <w:ind w:left="0" w:firstLine="426"/>
        <w:jc w:val="left"/>
        <w:rPr>
          <w:sz w:val="24"/>
        </w:rPr>
      </w:pPr>
      <w:r w:rsidRPr="00B75135">
        <w:rPr>
          <w:sz w:val="24"/>
        </w:rPr>
        <w:t>естественно-научные</w:t>
      </w:r>
      <w:r w:rsidRPr="00B75135">
        <w:rPr>
          <w:spacing w:val="-2"/>
          <w:sz w:val="24"/>
        </w:rPr>
        <w:t xml:space="preserve"> </w:t>
      </w:r>
      <w:r w:rsidRPr="00B75135">
        <w:rPr>
          <w:sz w:val="24"/>
        </w:rPr>
        <w:t>исследования;</w:t>
      </w:r>
    </w:p>
    <w:p w:rsidR="003F5E9C" w:rsidRPr="00B75135" w:rsidRDefault="003F5E9C" w:rsidP="003F5E9C">
      <w:pPr>
        <w:pStyle w:val="ac"/>
        <w:numPr>
          <w:ilvl w:val="3"/>
          <w:numId w:val="127"/>
        </w:numPr>
        <w:tabs>
          <w:tab w:val="left" w:pos="851"/>
          <w:tab w:val="left" w:pos="1389"/>
          <w:tab w:val="left" w:pos="1390"/>
        </w:tabs>
        <w:spacing w:before="122" w:line="314" w:lineRule="auto"/>
        <w:ind w:left="0" w:right="659" w:firstLine="426"/>
        <w:jc w:val="left"/>
        <w:rPr>
          <w:sz w:val="24"/>
        </w:rPr>
      </w:pPr>
      <w:r w:rsidRPr="00B75135">
        <w:rPr>
          <w:sz w:val="24"/>
        </w:rPr>
        <w:t>исследования в гуманитарных областях (в том числе выходящих за рамки школьной программы, например в психологии, социологии);</w:t>
      </w:r>
    </w:p>
    <w:p w:rsidR="003F5E9C" w:rsidRPr="00B75135" w:rsidRDefault="003F5E9C" w:rsidP="003F5E9C">
      <w:pPr>
        <w:pStyle w:val="ac"/>
        <w:numPr>
          <w:ilvl w:val="3"/>
          <w:numId w:val="127"/>
        </w:numPr>
        <w:tabs>
          <w:tab w:val="left" w:pos="851"/>
          <w:tab w:val="left" w:pos="1389"/>
          <w:tab w:val="left" w:pos="1390"/>
        </w:tabs>
        <w:spacing w:before="53"/>
        <w:ind w:left="0" w:firstLine="426"/>
        <w:jc w:val="left"/>
        <w:rPr>
          <w:sz w:val="24"/>
        </w:rPr>
      </w:pPr>
      <w:r w:rsidRPr="00B75135">
        <w:rPr>
          <w:sz w:val="24"/>
        </w:rPr>
        <w:t>экономические</w:t>
      </w:r>
      <w:r w:rsidRPr="00B75135">
        <w:rPr>
          <w:spacing w:val="-8"/>
          <w:sz w:val="24"/>
        </w:rPr>
        <w:t xml:space="preserve"> </w:t>
      </w:r>
      <w:r w:rsidRPr="00B75135">
        <w:rPr>
          <w:sz w:val="24"/>
        </w:rPr>
        <w:t>исследования;</w:t>
      </w:r>
    </w:p>
    <w:p w:rsidR="003F5E9C" w:rsidRPr="00B75135" w:rsidRDefault="003F5E9C" w:rsidP="003F5E9C">
      <w:pPr>
        <w:pStyle w:val="ac"/>
        <w:numPr>
          <w:ilvl w:val="3"/>
          <w:numId w:val="127"/>
        </w:numPr>
        <w:tabs>
          <w:tab w:val="left" w:pos="851"/>
          <w:tab w:val="left" w:pos="1389"/>
          <w:tab w:val="left" w:pos="1390"/>
        </w:tabs>
        <w:spacing w:before="122"/>
        <w:ind w:left="0" w:firstLine="426"/>
        <w:jc w:val="left"/>
        <w:rPr>
          <w:sz w:val="24"/>
        </w:rPr>
      </w:pPr>
      <w:r w:rsidRPr="00B75135">
        <w:rPr>
          <w:sz w:val="24"/>
        </w:rPr>
        <w:t>социальные</w:t>
      </w:r>
      <w:r w:rsidRPr="00B75135">
        <w:rPr>
          <w:spacing w:val="-4"/>
          <w:sz w:val="24"/>
        </w:rPr>
        <w:t xml:space="preserve"> </w:t>
      </w:r>
      <w:r w:rsidRPr="00B75135">
        <w:rPr>
          <w:sz w:val="24"/>
        </w:rPr>
        <w:t>исследования;</w:t>
      </w:r>
    </w:p>
    <w:p w:rsidR="003F5E9C" w:rsidRPr="00B75135" w:rsidRDefault="003F5E9C" w:rsidP="003F5E9C">
      <w:pPr>
        <w:pStyle w:val="ac"/>
        <w:numPr>
          <w:ilvl w:val="3"/>
          <w:numId w:val="127"/>
        </w:numPr>
        <w:tabs>
          <w:tab w:val="left" w:pos="851"/>
          <w:tab w:val="left" w:pos="1389"/>
          <w:tab w:val="left" w:pos="1390"/>
        </w:tabs>
        <w:spacing w:before="122"/>
        <w:ind w:left="0" w:firstLine="426"/>
        <w:jc w:val="left"/>
        <w:rPr>
          <w:sz w:val="24"/>
        </w:rPr>
      </w:pPr>
      <w:r w:rsidRPr="00B75135">
        <w:rPr>
          <w:sz w:val="24"/>
        </w:rPr>
        <w:t>научно-технические исследования.</w:t>
      </w:r>
    </w:p>
    <w:p w:rsidR="003F5E9C" w:rsidRPr="00B75135" w:rsidRDefault="003F5E9C" w:rsidP="003F5E9C">
      <w:pPr>
        <w:pStyle w:val="aa"/>
        <w:spacing w:before="121" w:line="360" w:lineRule="auto"/>
        <w:ind w:left="0" w:right="411"/>
      </w:pPr>
      <w:r w:rsidRPr="00B75135">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w:t>
      </w:r>
      <w:r w:rsidRPr="00B75135">
        <w:rPr>
          <w:spacing w:val="-4"/>
        </w:rPr>
        <w:t xml:space="preserve"> </w:t>
      </w:r>
      <w:r w:rsidRPr="00B75135">
        <w:t>результатов.</w:t>
      </w:r>
    </w:p>
    <w:p w:rsidR="003F5E9C" w:rsidRPr="00B75135" w:rsidRDefault="003F5E9C" w:rsidP="003F5E9C">
      <w:pPr>
        <w:pStyle w:val="aa"/>
        <w:spacing w:before="66" w:line="360" w:lineRule="auto"/>
        <w:ind w:left="0" w:right="401"/>
      </w:pPr>
      <w:r w:rsidRPr="00B75135">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3F5E9C" w:rsidRPr="00B75135" w:rsidRDefault="003F5E9C" w:rsidP="003F5E9C">
      <w:pPr>
        <w:pStyle w:val="1a"/>
        <w:numPr>
          <w:ilvl w:val="1"/>
          <w:numId w:val="127"/>
        </w:numPr>
        <w:tabs>
          <w:tab w:val="left" w:pos="851"/>
          <w:tab w:val="left" w:pos="1275"/>
        </w:tabs>
        <w:spacing w:before="78" w:line="360" w:lineRule="auto"/>
        <w:ind w:left="0" w:right="410" w:firstLine="0"/>
        <w:jc w:val="both"/>
      </w:pPr>
      <w:bookmarkStart w:id="349" w:name="_Toc65592901"/>
      <w:bookmarkStart w:id="350" w:name="_Toc65593241"/>
      <w:bookmarkStart w:id="351" w:name="_Toc65711195"/>
      <w:r w:rsidRPr="00B75135">
        <w:lastRenderedPageBreak/>
        <w:t>Программы отдельных учебных предметов и учебных предметов и курсов по</w:t>
      </w:r>
      <w:r w:rsidRPr="00B75135">
        <w:rPr>
          <w:spacing w:val="-3"/>
        </w:rPr>
        <w:t xml:space="preserve"> </w:t>
      </w:r>
      <w:r w:rsidRPr="00B75135">
        <w:t>выбору.</w:t>
      </w:r>
      <w:bookmarkEnd w:id="349"/>
      <w:bookmarkEnd w:id="350"/>
      <w:bookmarkEnd w:id="351"/>
    </w:p>
    <w:p w:rsidR="003F5E9C" w:rsidRPr="00B75135" w:rsidRDefault="003F5E9C" w:rsidP="003F5E9C">
      <w:pPr>
        <w:pStyle w:val="aa"/>
        <w:spacing w:line="360" w:lineRule="auto"/>
        <w:ind w:left="0" w:right="411"/>
      </w:pPr>
      <w:r w:rsidRPr="00B75135">
        <w:t>Рабочие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w:t>
      </w:r>
      <w:r w:rsidRPr="00B75135">
        <w:rPr>
          <w:spacing w:val="-3"/>
        </w:rPr>
        <w:t xml:space="preserve"> </w:t>
      </w:r>
      <w:r w:rsidRPr="00B75135">
        <w:t>образования.</w:t>
      </w:r>
    </w:p>
    <w:p w:rsidR="003F5E9C" w:rsidRPr="00B75135" w:rsidRDefault="003F5E9C" w:rsidP="003F5E9C">
      <w:pPr>
        <w:pStyle w:val="aa"/>
        <w:spacing w:line="360" w:lineRule="auto"/>
        <w:ind w:left="0" w:right="399"/>
      </w:pPr>
      <w:r w:rsidRPr="00B75135">
        <w:t>Программы учебных предметов построены таким образом, чтобы обеспечить достижение планируемых образовательных результатов. Курсивом в рабочих программах учебных предметов обозначены дидактические единицы, соответствующие блоку результатов «Выпускник получит возможность</w:t>
      </w:r>
      <w:r w:rsidRPr="00B75135">
        <w:rPr>
          <w:spacing w:val="2"/>
        </w:rPr>
        <w:t xml:space="preserve"> </w:t>
      </w:r>
      <w:r w:rsidRPr="00B75135">
        <w:t>научиться».</w:t>
      </w:r>
    </w:p>
    <w:p w:rsidR="003F5E9C" w:rsidRPr="00B75135" w:rsidRDefault="003F5E9C" w:rsidP="003F5E9C">
      <w:pPr>
        <w:pStyle w:val="3a"/>
        <w:rPr>
          <w:rFonts w:ascii="Times New Roman" w:hAnsi="Times New Roman" w:cs="Times New Roman"/>
          <w:color w:val="auto"/>
        </w:rPr>
      </w:pPr>
      <w:bookmarkStart w:id="352" w:name="_Toc65592902"/>
      <w:bookmarkStart w:id="353" w:name="_Toc65593242"/>
      <w:bookmarkStart w:id="354" w:name="_Toc65711196"/>
      <w:r w:rsidRPr="00B75135">
        <w:rPr>
          <w:rFonts w:ascii="Times New Roman" w:hAnsi="Times New Roman" w:cs="Times New Roman"/>
          <w:color w:val="auto"/>
        </w:rPr>
        <w:t xml:space="preserve">2.2.1 </w:t>
      </w:r>
      <w:bookmarkStart w:id="355" w:name="_Toc435412705"/>
      <w:bookmarkStart w:id="356" w:name="_Toc453968178"/>
      <w:r w:rsidRPr="00B75135">
        <w:rPr>
          <w:rFonts w:ascii="Times New Roman" w:hAnsi="Times New Roman" w:cs="Times New Roman"/>
          <w:color w:val="auto"/>
        </w:rPr>
        <w:t>Русский язык</w:t>
      </w:r>
      <w:bookmarkEnd w:id="352"/>
      <w:bookmarkEnd w:id="353"/>
      <w:bookmarkEnd w:id="354"/>
      <w:bookmarkEnd w:id="355"/>
      <w:bookmarkEnd w:id="356"/>
    </w:p>
    <w:p w:rsidR="003F5E9C" w:rsidRPr="00B75135" w:rsidRDefault="003F5E9C" w:rsidP="003F5E9C">
      <w:pPr>
        <w:spacing w:line="360" w:lineRule="auto"/>
        <w:ind w:firstLine="567"/>
        <w:rPr>
          <w:rFonts w:ascii="Times New Roman" w:hAnsi="Times New Roman" w:cs="Times New Roman"/>
          <w:sz w:val="24"/>
          <w:szCs w:val="24"/>
        </w:rPr>
      </w:pPr>
      <w:r w:rsidRPr="00B75135">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3F5E9C" w:rsidRPr="00B75135" w:rsidRDefault="003F5E9C" w:rsidP="003F5E9C">
      <w:pPr>
        <w:spacing w:line="360" w:lineRule="auto"/>
        <w:ind w:firstLine="567"/>
        <w:rPr>
          <w:rFonts w:ascii="Times New Roman" w:hAnsi="Times New Roman" w:cs="Times New Roman"/>
          <w:sz w:val="24"/>
          <w:szCs w:val="24"/>
        </w:rPr>
      </w:pPr>
      <w:r w:rsidRPr="00B75135">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3F5E9C" w:rsidRPr="00B75135" w:rsidRDefault="003F5E9C" w:rsidP="003F5E9C">
      <w:pPr>
        <w:spacing w:line="360" w:lineRule="auto"/>
        <w:ind w:firstLine="567"/>
        <w:rPr>
          <w:rFonts w:ascii="Times New Roman" w:hAnsi="Times New Roman" w:cs="Times New Roman"/>
          <w:sz w:val="24"/>
          <w:szCs w:val="24"/>
        </w:rPr>
      </w:pPr>
      <w:r w:rsidRPr="00B75135">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3F5E9C" w:rsidRPr="00B75135" w:rsidRDefault="003F5E9C" w:rsidP="003F5E9C">
      <w:pPr>
        <w:spacing w:line="360" w:lineRule="auto"/>
        <w:ind w:firstLine="567"/>
        <w:rPr>
          <w:rFonts w:ascii="Times New Roman" w:hAnsi="Times New Roman" w:cs="Times New Roman"/>
          <w:sz w:val="24"/>
          <w:szCs w:val="24"/>
        </w:rPr>
      </w:pPr>
      <w:r w:rsidRPr="00B75135">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3F5E9C" w:rsidRPr="00B75135" w:rsidRDefault="003F5E9C" w:rsidP="003F5E9C">
      <w:pPr>
        <w:spacing w:line="360" w:lineRule="auto"/>
        <w:ind w:firstLine="567"/>
        <w:rPr>
          <w:rFonts w:ascii="Times New Roman" w:hAnsi="Times New Roman" w:cs="Times New Roman"/>
          <w:sz w:val="24"/>
          <w:szCs w:val="24"/>
        </w:rPr>
      </w:pPr>
      <w:r w:rsidRPr="00B75135">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3F5E9C" w:rsidRPr="00B75135" w:rsidRDefault="003F5E9C" w:rsidP="003F5E9C">
      <w:pPr>
        <w:spacing w:line="360" w:lineRule="auto"/>
        <w:rPr>
          <w:rFonts w:ascii="Times New Roman" w:hAnsi="Times New Roman" w:cs="Times New Roman"/>
          <w:sz w:val="24"/>
          <w:szCs w:val="24"/>
        </w:rPr>
      </w:pPr>
      <w:r w:rsidRPr="00B75135">
        <w:rPr>
          <w:rFonts w:ascii="Times New Roman" w:hAnsi="Times New Roman" w:cs="Times New Roman"/>
          <w:sz w:val="24"/>
          <w:szCs w:val="24"/>
        </w:rPr>
        <w:lastRenderedPageBreak/>
        <w:t>Главными задачами реализации программы являются:</w:t>
      </w:r>
    </w:p>
    <w:p w:rsidR="003F5E9C" w:rsidRPr="00B75135" w:rsidRDefault="003F5E9C" w:rsidP="003F5E9C">
      <w:pPr>
        <w:pStyle w:val="a0"/>
        <w:rPr>
          <w:sz w:val="24"/>
          <w:szCs w:val="24"/>
        </w:rPr>
      </w:pPr>
      <w:r w:rsidRPr="00B75135">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3F5E9C" w:rsidRPr="00B75135" w:rsidRDefault="003F5E9C" w:rsidP="003F5E9C">
      <w:pPr>
        <w:pStyle w:val="a0"/>
        <w:rPr>
          <w:sz w:val="24"/>
          <w:szCs w:val="24"/>
        </w:rPr>
      </w:pPr>
      <w:r w:rsidRPr="00B75135">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3F5E9C" w:rsidRPr="00B75135" w:rsidRDefault="003F5E9C" w:rsidP="003F5E9C">
      <w:pPr>
        <w:pStyle w:val="a0"/>
        <w:rPr>
          <w:sz w:val="24"/>
          <w:szCs w:val="24"/>
        </w:rPr>
      </w:pPr>
      <w:r w:rsidRPr="00B75135">
        <w:rPr>
          <w:sz w:val="24"/>
          <w:szCs w:val="24"/>
        </w:rPr>
        <w:t>овладение умениями комплексного анализа предложенного текста;</w:t>
      </w:r>
    </w:p>
    <w:p w:rsidR="003F5E9C" w:rsidRPr="00B75135" w:rsidRDefault="003F5E9C" w:rsidP="003F5E9C">
      <w:pPr>
        <w:pStyle w:val="a0"/>
        <w:rPr>
          <w:sz w:val="24"/>
          <w:szCs w:val="24"/>
        </w:rPr>
      </w:pPr>
      <w:r w:rsidRPr="00B75135">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3F5E9C" w:rsidRPr="00B75135" w:rsidRDefault="003F5E9C" w:rsidP="003F5E9C">
      <w:pPr>
        <w:pStyle w:val="a0"/>
        <w:rPr>
          <w:sz w:val="24"/>
          <w:szCs w:val="24"/>
        </w:rPr>
      </w:pPr>
      <w:r w:rsidRPr="00B75135">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3F5E9C" w:rsidRPr="00B75135" w:rsidRDefault="003F5E9C" w:rsidP="003F5E9C">
      <w:pPr>
        <w:pStyle w:val="1a"/>
        <w:ind w:left="682" w:hanging="540"/>
      </w:pPr>
      <w:bookmarkStart w:id="357" w:name="_Toc65592903"/>
      <w:bookmarkStart w:id="358" w:name="_Toc65593243"/>
      <w:bookmarkStart w:id="359" w:name="_Toc65711197"/>
      <w:r w:rsidRPr="00B75135">
        <w:lastRenderedPageBreak/>
        <w:t>Русский язык (базовый уровень)</w:t>
      </w:r>
      <w:bookmarkEnd w:id="357"/>
      <w:bookmarkEnd w:id="358"/>
      <w:bookmarkEnd w:id="359"/>
    </w:p>
    <w:p w:rsidR="003F5E9C" w:rsidRPr="00B75135" w:rsidRDefault="003F5E9C" w:rsidP="003F5E9C">
      <w:pPr>
        <w:spacing w:before="137"/>
        <w:ind w:left="1390" w:hanging="964"/>
        <w:rPr>
          <w:rFonts w:ascii="Times New Roman" w:hAnsi="Times New Roman" w:cs="Times New Roman"/>
          <w:b/>
          <w:sz w:val="24"/>
        </w:rPr>
      </w:pPr>
      <w:r w:rsidRPr="00B75135">
        <w:rPr>
          <w:rFonts w:ascii="Times New Roman" w:hAnsi="Times New Roman" w:cs="Times New Roman"/>
          <w:b/>
          <w:sz w:val="24"/>
        </w:rPr>
        <w:t>Язык. Общие сведения о языке. Основные разделы науки о языке</w:t>
      </w:r>
    </w:p>
    <w:p w:rsidR="003F5E9C" w:rsidRPr="00B75135" w:rsidRDefault="003F5E9C" w:rsidP="003F5E9C">
      <w:pPr>
        <w:spacing w:before="128"/>
        <w:ind w:firstLine="426"/>
        <w:rPr>
          <w:rFonts w:ascii="Times New Roman" w:hAnsi="Times New Roman" w:cs="Times New Roman"/>
          <w:i/>
          <w:sz w:val="24"/>
        </w:rPr>
      </w:pPr>
      <w:r w:rsidRPr="00B75135">
        <w:rPr>
          <w:rFonts w:ascii="Times New Roman" w:hAnsi="Times New Roman" w:cs="Times New Roman"/>
          <w:sz w:val="24"/>
        </w:rPr>
        <w:t xml:space="preserve">Язык как система. </w:t>
      </w:r>
      <w:r w:rsidRPr="00B75135">
        <w:rPr>
          <w:rFonts w:ascii="Times New Roman" w:hAnsi="Times New Roman" w:cs="Times New Roman"/>
          <w:i/>
          <w:sz w:val="24"/>
        </w:rPr>
        <w:t>Основные уровни языка. Взаимосвязь различных единиц и уровней</w:t>
      </w:r>
    </w:p>
    <w:p w:rsidR="003F5E9C" w:rsidRPr="00B75135" w:rsidRDefault="003F5E9C" w:rsidP="003F5E9C">
      <w:pPr>
        <w:spacing w:before="139"/>
        <w:ind w:firstLine="426"/>
        <w:rPr>
          <w:rFonts w:ascii="Times New Roman" w:hAnsi="Times New Roman" w:cs="Times New Roman"/>
          <w:i/>
          <w:sz w:val="24"/>
        </w:rPr>
      </w:pPr>
      <w:r w:rsidRPr="00B75135">
        <w:rPr>
          <w:rFonts w:ascii="Times New Roman" w:hAnsi="Times New Roman" w:cs="Times New Roman"/>
          <w:i/>
          <w:sz w:val="24"/>
        </w:rPr>
        <w:t>языка.</w:t>
      </w:r>
    </w:p>
    <w:p w:rsidR="003F5E9C" w:rsidRPr="00B75135" w:rsidRDefault="003F5E9C" w:rsidP="003F5E9C">
      <w:pPr>
        <w:pStyle w:val="aa"/>
        <w:spacing w:before="137"/>
        <w:ind w:left="0" w:firstLine="426"/>
        <w:jc w:val="left"/>
      </w:pPr>
      <w:r w:rsidRPr="00B75135">
        <w:t>Язык и общество. Язык и культура. Язык и история народа. Русский язык в</w:t>
      </w:r>
    </w:p>
    <w:p w:rsidR="003F5E9C" w:rsidRPr="00B75135" w:rsidRDefault="003F5E9C" w:rsidP="003F5E9C">
      <w:pPr>
        <w:pStyle w:val="aa"/>
        <w:spacing w:before="139" w:line="360" w:lineRule="auto"/>
        <w:ind w:left="0" w:right="401" w:firstLine="426"/>
        <w:rPr>
          <w:i/>
        </w:rPr>
      </w:pPr>
      <w:r w:rsidRPr="00B75135">
        <w:t xml:space="preserve">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B75135">
        <w:rPr>
          <w:i/>
        </w:rPr>
        <w:t>Проблемы экологии языка.</w:t>
      </w:r>
    </w:p>
    <w:p w:rsidR="003F5E9C" w:rsidRPr="00B75135" w:rsidRDefault="003F5E9C" w:rsidP="003F5E9C">
      <w:pPr>
        <w:spacing w:before="1"/>
        <w:ind w:firstLine="426"/>
        <w:jc w:val="both"/>
        <w:rPr>
          <w:rFonts w:ascii="Times New Roman" w:hAnsi="Times New Roman" w:cs="Times New Roman"/>
          <w:i/>
          <w:sz w:val="24"/>
        </w:rPr>
      </w:pPr>
      <w:r w:rsidRPr="00B75135">
        <w:rPr>
          <w:rFonts w:ascii="Times New Roman" w:hAnsi="Times New Roman" w:cs="Times New Roman"/>
          <w:i/>
          <w:sz w:val="24"/>
        </w:rPr>
        <w:t>Историческое развитие русского языка. Выдающиеся отечественные лингвисты.</w:t>
      </w:r>
    </w:p>
    <w:p w:rsidR="003F5E9C" w:rsidRPr="00B75135" w:rsidRDefault="003F5E9C" w:rsidP="003F5E9C">
      <w:pPr>
        <w:pStyle w:val="1a"/>
        <w:spacing w:before="146"/>
        <w:ind w:left="0" w:firstLine="426"/>
      </w:pPr>
      <w:bookmarkStart w:id="360" w:name="_Toc65592904"/>
      <w:bookmarkStart w:id="361" w:name="_Toc65593244"/>
      <w:bookmarkStart w:id="362" w:name="_Toc65711198"/>
      <w:r w:rsidRPr="00B75135">
        <w:t>Речь. Речевое общение</w:t>
      </w:r>
      <w:bookmarkEnd w:id="360"/>
      <w:bookmarkEnd w:id="361"/>
      <w:bookmarkEnd w:id="362"/>
    </w:p>
    <w:p w:rsidR="003F5E9C" w:rsidRPr="00B75135" w:rsidRDefault="003F5E9C" w:rsidP="003F5E9C">
      <w:pPr>
        <w:pStyle w:val="aa"/>
        <w:spacing w:before="130" w:line="328" w:lineRule="auto"/>
        <w:ind w:left="0" w:right="411" w:firstLine="426"/>
      </w:pPr>
      <w:r w:rsidRPr="00B75135">
        <w:t>Речь как деятельность. Виды речевой деятельности: чтение, аудирование, говорение, письмо.</w:t>
      </w:r>
    </w:p>
    <w:p w:rsidR="003F5E9C" w:rsidRPr="00B75135" w:rsidRDefault="003F5E9C" w:rsidP="003F5E9C">
      <w:pPr>
        <w:pStyle w:val="aa"/>
        <w:spacing w:line="326" w:lineRule="auto"/>
        <w:ind w:left="0" w:right="405" w:firstLine="426"/>
      </w:pPr>
      <w:r w:rsidRPr="00B75135">
        <w:t>Речевое общение и его основные элементы. Виды речевого общения. Сферы и ситуации речевого общения. Компоненты речевой ситуации.</w:t>
      </w:r>
    </w:p>
    <w:p w:rsidR="003F5E9C" w:rsidRPr="00B75135" w:rsidRDefault="003F5E9C" w:rsidP="003F5E9C">
      <w:pPr>
        <w:pStyle w:val="aa"/>
        <w:spacing w:line="328" w:lineRule="auto"/>
        <w:ind w:left="0" w:right="397" w:firstLine="426"/>
      </w:pPr>
      <w:r w:rsidRPr="00B75135">
        <w:t xml:space="preserve">Монологическая и диалогическая речь. Развитие навыков монологической </w:t>
      </w:r>
      <w:r w:rsidRPr="00B75135">
        <w:rPr>
          <w:i/>
        </w:rPr>
        <w:t xml:space="preserve">и диалогической речи. </w:t>
      </w:r>
      <w:r w:rsidRPr="00B75135">
        <w:t>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w:t>
      </w:r>
      <w:r w:rsidRPr="00B75135">
        <w:rPr>
          <w:spacing w:val="2"/>
        </w:rPr>
        <w:t xml:space="preserve"> </w:t>
      </w:r>
      <w:r w:rsidRPr="00B75135">
        <w:t>общения.</w:t>
      </w:r>
    </w:p>
    <w:p w:rsidR="003F5E9C" w:rsidRPr="00B75135" w:rsidRDefault="003F5E9C" w:rsidP="003F5E9C">
      <w:pPr>
        <w:pStyle w:val="aa"/>
        <w:spacing w:line="328" w:lineRule="auto"/>
        <w:ind w:left="0" w:right="399" w:firstLine="426"/>
      </w:pPr>
      <w:r w:rsidRPr="00B75135">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F5E9C" w:rsidRPr="00B75135" w:rsidRDefault="003F5E9C" w:rsidP="003F5E9C">
      <w:pPr>
        <w:pStyle w:val="aa"/>
        <w:spacing w:line="360" w:lineRule="auto"/>
        <w:ind w:left="0" w:right="394" w:firstLine="426"/>
      </w:pPr>
      <w:r w:rsidRPr="00B75135">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 делового стилей.</w:t>
      </w:r>
    </w:p>
    <w:p w:rsidR="003F5E9C" w:rsidRPr="00B75135" w:rsidRDefault="003F5E9C" w:rsidP="003F5E9C">
      <w:pPr>
        <w:spacing w:line="360" w:lineRule="auto"/>
        <w:ind w:right="395" w:firstLine="426"/>
        <w:jc w:val="both"/>
        <w:rPr>
          <w:rFonts w:ascii="Times New Roman" w:hAnsi="Times New Roman" w:cs="Times New Roman"/>
          <w:i/>
          <w:sz w:val="24"/>
        </w:rPr>
      </w:pPr>
      <w:r w:rsidRPr="00B75135">
        <w:rPr>
          <w:rFonts w:ascii="Times New Roman" w:hAnsi="Times New Roman" w:cs="Times New Roman"/>
          <w:sz w:val="24"/>
        </w:rPr>
        <w:t xml:space="preserve">Основные жанры научного (доклад, аннотация, </w:t>
      </w:r>
      <w:r w:rsidRPr="00B75135">
        <w:rPr>
          <w:rFonts w:ascii="Times New Roman" w:hAnsi="Times New Roman" w:cs="Times New Roman"/>
          <w:i/>
          <w:sz w:val="24"/>
        </w:rPr>
        <w:t xml:space="preserve">статья, </w:t>
      </w:r>
      <w:r w:rsidRPr="00B75135">
        <w:rPr>
          <w:rFonts w:ascii="Times New Roman" w:hAnsi="Times New Roman" w:cs="Times New Roman"/>
          <w:sz w:val="24"/>
        </w:rPr>
        <w:t xml:space="preserve">тезисы, конспект, </w:t>
      </w:r>
      <w:r w:rsidRPr="00B75135">
        <w:rPr>
          <w:rFonts w:ascii="Times New Roman" w:hAnsi="Times New Roman" w:cs="Times New Roman"/>
          <w:i/>
          <w:sz w:val="24"/>
        </w:rPr>
        <w:t xml:space="preserve">рецензия, выписки, </w:t>
      </w:r>
      <w:r w:rsidRPr="00B75135">
        <w:rPr>
          <w:rFonts w:ascii="Times New Roman" w:hAnsi="Times New Roman" w:cs="Times New Roman"/>
          <w:sz w:val="24"/>
        </w:rPr>
        <w:t xml:space="preserve">реферат и др.), публицистического (выступление, </w:t>
      </w:r>
      <w:r w:rsidRPr="00B75135">
        <w:rPr>
          <w:rFonts w:ascii="Times New Roman" w:hAnsi="Times New Roman" w:cs="Times New Roman"/>
          <w:i/>
          <w:sz w:val="24"/>
        </w:rPr>
        <w:t xml:space="preserve">статья, интервью, очерк, отзыв </w:t>
      </w:r>
      <w:r w:rsidRPr="00B75135">
        <w:rPr>
          <w:rFonts w:ascii="Times New Roman" w:hAnsi="Times New Roman" w:cs="Times New Roman"/>
          <w:sz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B75135">
        <w:rPr>
          <w:rFonts w:ascii="Times New Roman" w:hAnsi="Times New Roman" w:cs="Times New Roman"/>
          <w:i/>
          <w:sz w:val="24"/>
        </w:rPr>
        <w:t>Совершенствование умений и навыков создания текстов разных функционально-смысловых типов, стилей и жанров.</w:t>
      </w:r>
    </w:p>
    <w:p w:rsidR="003F5E9C" w:rsidRPr="00B75135" w:rsidRDefault="003F5E9C" w:rsidP="003F5E9C">
      <w:pPr>
        <w:spacing w:line="360" w:lineRule="auto"/>
        <w:ind w:right="405" w:firstLine="426"/>
        <w:jc w:val="both"/>
        <w:rPr>
          <w:rFonts w:ascii="Times New Roman" w:hAnsi="Times New Roman" w:cs="Times New Roman"/>
          <w:i/>
          <w:sz w:val="24"/>
        </w:rPr>
      </w:pPr>
      <w:r w:rsidRPr="00B75135">
        <w:rPr>
          <w:rFonts w:ascii="Times New Roman" w:hAnsi="Times New Roman" w:cs="Times New Roman"/>
          <w:sz w:val="24"/>
        </w:rPr>
        <w:lastRenderedPageBreak/>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B75135">
        <w:rPr>
          <w:rFonts w:ascii="Times New Roman" w:hAnsi="Times New Roman" w:cs="Times New Roman"/>
          <w:i/>
          <w:sz w:val="24"/>
        </w:rPr>
        <w:t>Основные признаки художественной речи.</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color w:val="000000"/>
          <w:sz w:val="24"/>
          <w:szCs w:val="24"/>
        </w:rPr>
        <w:t>Основные изобразительно-выразительные средства языка.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color w:val="000000"/>
          <w:sz w:val="24"/>
          <w:szCs w:val="24"/>
        </w:rPr>
        <w:t>Текст. Признаки текста.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F5E9C" w:rsidRPr="00B75135" w:rsidRDefault="003F5E9C" w:rsidP="003F5E9C">
      <w:pPr>
        <w:spacing w:line="274" w:lineRule="exact"/>
        <w:ind w:firstLine="426"/>
        <w:rPr>
          <w:rFonts w:ascii="Times New Roman" w:hAnsi="Times New Roman" w:cs="Times New Roman"/>
          <w:i/>
          <w:sz w:val="24"/>
        </w:rPr>
      </w:pPr>
      <w:r w:rsidRPr="00B75135">
        <w:rPr>
          <w:rFonts w:ascii="Times New Roman" w:hAnsi="Times New Roman" w:cs="Times New Roman"/>
          <w:i/>
          <w:sz w:val="24"/>
        </w:rPr>
        <w:t>Лингвистический анализ текстов различных функциональных разновидностей языка.</w:t>
      </w:r>
    </w:p>
    <w:p w:rsidR="003F5E9C" w:rsidRPr="00B75135" w:rsidRDefault="003F5E9C" w:rsidP="003F5E9C">
      <w:pPr>
        <w:pStyle w:val="1a"/>
        <w:spacing w:before="146"/>
        <w:ind w:left="0" w:firstLine="567"/>
      </w:pPr>
      <w:bookmarkStart w:id="363" w:name="_Toc65592905"/>
      <w:bookmarkStart w:id="364" w:name="_Toc65593245"/>
      <w:bookmarkStart w:id="365" w:name="_Toc65711199"/>
      <w:r w:rsidRPr="00B75135">
        <w:t>Культура речи</w:t>
      </w:r>
      <w:bookmarkEnd w:id="363"/>
      <w:bookmarkEnd w:id="364"/>
      <w:bookmarkEnd w:id="365"/>
    </w:p>
    <w:p w:rsidR="003F5E9C" w:rsidRPr="00B75135" w:rsidRDefault="003F5E9C" w:rsidP="003F5E9C">
      <w:pPr>
        <w:spacing w:before="129" w:line="360" w:lineRule="auto"/>
        <w:ind w:right="398" w:firstLine="567"/>
        <w:jc w:val="both"/>
        <w:rPr>
          <w:rFonts w:ascii="Times New Roman" w:hAnsi="Times New Roman" w:cs="Times New Roman"/>
          <w:i/>
          <w:sz w:val="24"/>
        </w:rPr>
      </w:pPr>
      <w:r w:rsidRPr="00B75135">
        <w:rPr>
          <w:rFonts w:ascii="Times New Roman" w:hAnsi="Times New Roman" w:cs="Times New Roman"/>
          <w:sz w:val="24"/>
        </w:rPr>
        <w:t xml:space="preserve">Культура речи как раздел лингвистики. </w:t>
      </w:r>
      <w:r w:rsidRPr="00B75135">
        <w:rPr>
          <w:rFonts w:ascii="Times New Roman" w:hAnsi="Times New Roman" w:cs="Times New Roman"/>
          <w:i/>
          <w:sz w:val="24"/>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rsidRPr="00B75135">
        <w:rPr>
          <w:rFonts w:ascii="Times New Roman" w:hAnsi="Times New Roman" w:cs="Times New Roman"/>
          <w:sz w:val="24"/>
        </w:rPr>
        <w:t xml:space="preserve">. </w:t>
      </w:r>
      <w:r w:rsidRPr="00B75135">
        <w:rPr>
          <w:rFonts w:ascii="Times New Roman" w:hAnsi="Times New Roman" w:cs="Times New Roman"/>
          <w:i/>
          <w:sz w:val="24"/>
        </w:rPr>
        <w:t>Оценка коммуникативных качеств и эффективности речи. Самоанализ и самооценка на основе наблюдений за собственной речью.</w:t>
      </w:r>
    </w:p>
    <w:p w:rsidR="003F5E9C" w:rsidRPr="00B75135" w:rsidRDefault="003F5E9C" w:rsidP="003F5E9C">
      <w:pPr>
        <w:pStyle w:val="aa"/>
        <w:spacing w:line="360" w:lineRule="auto"/>
        <w:ind w:left="0" w:right="668" w:firstLine="567"/>
      </w:pPr>
      <w:r w:rsidRPr="00B75135">
        <w:t>Культура видов речевой деятельности – чтения, аудирования, говорения и письма. Культура публичной речи. Публичное выступление: выбор темы, определение цели, поиск материала. Композиция публичного выступления.</w:t>
      </w:r>
    </w:p>
    <w:p w:rsidR="003F5E9C" w:rsidRPr="00B75135" w:rsidRDefault="003F5E9C" w:rsidP="003F5E9C">
      <w:pPr>
        <w:spacing w:before="70" w:line="362" w:lineRule="auto"/>
        <w:ind w:right="402" w:firstLine="567"/>
        <w:jc w:val="both"/>
        <w:rPr>
          <w:rFonts w:ascii="Times New Roman" w:hAnsi="Times New Roman" w:cs="Times New Roman"/>
          <w:sz w:val="24"/>
        </w:rPr>
      </w:pPr>
      <w:r w:rsidRPr="00B75135">
        <w:rPr>
          <w:rFonts w:ascii="Times New Roman" w:hAnsi="Times New Roman" w:cs="Times New Roman"/>
          <w:sz w:val="24"/>
        </w:rPr>
        <w:t xml:space="preserve">Культура научного и делового общения (устная и письменная формы). </w:t>
      </w:r>
    </w:p>
    <w:p w:rsidR="003F5E9C" w:rsidRPr="00B75135" w:rsidRDefault="003F5E9C" w:rsidP="003F5E9C">
      <w:pPr>
        <w:spacing w:before="70" w:line="362" w:lineRule="auto"/>
        <w:ind w:right="402" w:firstLine="567"/>
        <w:jc w:val="both"/>
        <w:rPr>
          <w:rFonts w:ascii="Times New Roman" w:hAnsi="Times New Roman" w:cs="Times New Roman"/>
          <w:sz w:val="24"/>
        </w:rPr>
      </w:pPr>
      <w:r w:rsidRPr="00B75135">
        <w:rPr>
          <w:rFonts w:ascii="Times New Roman" w:hAnsi="Times New Roman" w:cs="Times New Roman"/>
          <w:i/>
          <w:sz w:val="24"/>
        </w:rPr>
        <w:t xml:space="preserve">Особенности речевого этикета в официально-деловой, научной и публицистической сферах общения. </w:t>
      </w:r>
      <w:r w:rsidRPr="00B75135">
        <w:rPr>
          <w:rFonts w:ascii="Times New Roman" w:hAnsi="Times New Roman" w:cs="Times New Roman"/>
          <w:sz w:val="24"/>
        </w:rPr>
        <w:t>Культура разговорной речи.</w:t>
      </w:r>
    </w:p>
    <w:p w:rsidR="003F5E9C" w:rsidRPr="00B75135" w:rsidRDefault="003F5E9C" w:rsidP="003F5E9C">
      <w:pPr>
        <w:spacing w:before="72" w:line="360" w:lineRule="auto"/>
        <w:ind w:right="401" w:firstLine="567"/>
        <w:jc w:val="both"/>
        <w:rPr>
          <w:rFonts w:ascii="Times New Roman" w:hAnsi="Times New Roman" w:cs="Times New Roman"/>
          <w:i/>
          <w:sz w:val="24"/>
        </w:rPr>
      </w:pPr>
      <w:r w:rsidRPr="00B75135">
        <w:rPr>
          <w:rFonts w:ascii="Times New Roman" w:hAnsi="Times New Roman" w:cs="Times New Roman"/>
          <w:sz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B75135">
        <w:rPr>
          <w:rFonts w:ascii="Times New Roman" w:hAnsi="Times New Roman" w:cs="Times New Roman"/>
          <w:i/>
          <w:sz w:val="24"/>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w:t>
      </w:r>
      <w:r w:rsidRPr="00B75135">
        <w:rPr>
          <w:rFonts w:ascii="Times New Roman" w:hAnsi="Times New Roman" w:cs="Times New Roman"/>
          <w:i/>
          <w:spacing w:val="-8"/>
          <w:sz w:val="24"/>
        </w:rPr>
        <w:t xml:space="preserve"> </w:t>
      </w:r>
      <w:r w:rsidRPr="00B75135">
        <w:rPr>
          <w:rFonts w:ascii="Times New Roman" w:hAnsi="Times New Roman" w:cs="Times New Roman"/>
          <w:i/>
          <w:sz w:val="24"/>
        </w:rPr>
        <w:t>высказывании.</w:t>
      </w:r>
    </w:p>
    <w:p w:rsidR="003F5E9C" w:rsidRDefault="003F5E9C" w:rsidP="003F5E9C">
      <w:pPr>
        <w:pStyle w:val="aa"/>
        <w:spacing w:before="1" w:line="360" w:lineRule="auto"/>
        <w:ind w:left="0" w:right="412" w:firstLine="567"/>
      </w:pPr>
      <w:r w:rsidRPr="00B75135">
        <w:t>Нормативные словари современного русского языка и лингвистические справочники; их использование.</w:t>
      </w:r>
    </w:p>
    <w:p w:rsidR="00691B22" w:rsidRDefault="0022636F" w:rsidP="00691B22">
      <w:r>
        <w:rPr>
          <w:rFonts w:eastAsia="Times New Roman"/>
          <w:b/>
          <w:szCs w:val="28"/>
        </w:rPr>
        <w:t>Русский язык (</w:t>
      </w:r>
      <w:r w:rsidR="00691B22">
        <w:rPr>
          <w:rFonts w:eastAsia="Times New Roman"/>
          <w:b/>
          <w:szCs w:val="28"/>
        </w:rPr>
        <w:t>Углубленный уровень</w:t>
      </w:r>
      <w:r>
        <w:rPr>
          <w:rFonts w:eastAsia="Times New Roman"/>
          <w:b/>
          <w:szCs w:val="28"/>
        </w:rPr>
        <w:t>)</w:t>
      </w:r>
    </w:p>
    <w:p w:rsidR="00691B22" w:rsidRDefault="00691B22" w:rsidP="00691B22">
      <w:r>
        <w:rPr>
          <w:rFonts w:eastAsia="Times New Roman"/>
          <w:b/>
          <w:szCs w:val="28"/>
        </w:rPr>
        <w:t>Язык. Общие сведения о языке. Основные разделы науки о языке</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lastRenderedPageBreak/>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 xml:space="preserve">Основные функции языка. </w:t>
      </w:r>
      <w:r w:rsidRPr="00691B22">
        <w:rPr>
          <w:rFonts w:ascii="Times New Roman" w:eastAsia="Times New Roman" w:hAnsi="Times New Roman" w:cs="Times New Roman"/>
          <w:i/>
          <w:iCs/>
          <w:color w:val="000000"/>
          <w:sz w:val="24"/>
          <w:szCs w:val="24"/>
        </w:rPr>
        <w:t>Социальные функции русского языка.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691B22">
        <w:rPr>
          <w:rFonts w:ascii="Times New Roman" w:eastAsia="Times New Roman" w:hAnsi="Times New Roman" w:cs="Times New Roman"/>
          <w:i/>
          <w:iCs/>
          <w:color w:val="000000"/>
          <w:sz w:val="24"/>
          <w:szCs w:val="24"/>
        </w:rPr>
        <w:t>Роль форм русского языка в становлении и развитии русского языка.</w:t>
      </w:r>
      <w:r w:rsidRPr="00691B22">
        <w:rPr>
          <w:rFonts w:ascii="Times New Roman" w:eastAsia="Times New Roman" w:hAnsi="Times New Roman" w:cs="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691B22" w:rsidRPr="00691B22" w:rsidRDefault="00691B22" w:rsidP="00691B22">
      <w:pPr>
        <w:spacing w:line="331" w:lineRule="auto"/>
        <w:ind w:firstLine="700"/>
        <w:jc w:val="both"/>
        <w:rPr>
          <w:rFonts w:ascii="Times New Roman" w:hAnsi="Times New Roman" w:cs="Times New Roman"/>
          <w:sz w:val="24"/>
          <w:szCs w:val="24"/>
        </w:rPr>
      </w:pPr>
    </w:p>
    <w:p w:rsidR="00691B22" w:rsidRPr="00691B22" w:rsidRDefault="00691B22" w:rsidP="00691B22">
      <w:pPr>
        <w:jc w:val="both"/>
        <w:rPr>
          <w:rFonts w:ascii="Times New Roman" w:hAnsi="Times New Roman" w:cs="Times New Roman"/>
          <w:sz w:val="24"/>
          <w:szCs w:val="24"/>
        </w:rPr>
      </w:pPr>
      <w:r w:rsidRPr="00691B22">
        <w:rPr>
          <w:rFonts w:ascii="Times New Roman" w:eastAsia="Times New Roman" w:hAnsi="Times New Roman" w:cs="Times New Roman"/>
          <w:b/>
          <w:sz w:val="24"/>
          <w:szCs w:val="24"/>
        </w:rPr>
        <w:t>Речь. Речевое общение</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Речевое общение как форма взаимодействия людей в процессе их познавательно-трудовой деятельности.</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691B22">
        <w:rPr>
          <w:rFonts w:ascii="Times New Roman" w:eastAsia="Times New Roman" w:hAnsi="Times New Roman" w:cs="Times New Roman"/>
          <w:i/>
          <w:iCs/>
          <w:color w:val="000000"/>
          <w:sz w:val="24"/>
          <w:szCs w:val="24"/>
        </w:rPr>
        <w:t>Комплексный лингвистический анализ текста.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w:t>
      </w:r>
      <w:r w:rsidRPr="00691B22">
        <w:rPr>
          <w:rFonts w:ascii="Times New Roman" w:eastAsia="Times New Roman" w:hAnsi="Times New Roman" w:cs="Times New Roman"/>
          <w:color w:val="000000"/>
          <w:sz w:val="24"/>
          <w:szCs w:val="24"/>
        </w:rPr>
        <w:lastRenderedPageBreak/>
        <w:t xml:space="preserve">межкультурного общения. </w:t>
      </w:r>
      <w:r w:rsidRPr="00691B22">
        <w:rPr>
          <w:rFonts w:ascii="Times New Roman" w:eastAsia="Times New Roman" w:hAnsi="Times New Roman" w:cs="Times New Roman"/>
          <w:i/>
          <w:iCs/>
          <w:color w:val="000000"/>
          <w:sz w:val="24"/>
          <w:szCs w:val="24"/>
        </w:rPr>
        <w:t>Выступление перед аудиторией с докладом; представление реферата, проекта на лингвистическую тему.</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691B22">
        <w:rPr>
          <w:rFonts w:ascii="Times New Roman" w:eastAsia="Times New Roman" w:hAnsi="Times New Roman" w:cs="Times New Roman"/>
          <w:i/>
          <w:iCs/>
          <w:color w:val="000000"/>
          <w:sz w:val="24"/>
          <w:szCs w:val="24"/>
        </w:rPr>
        <w:t xml:space="preserve"> </w:t>
      </w:r>
      <w:r w:rsidRPr="00691B22">
        <w:rPr>
          <w:rFonts w:ascii="Times New Roman" w:eastAsia="Times New Roman" w:hAnsi="Times New Roman" w:cs="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Основные изобразительно-выразительные средства языка.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Текст. Признаки текста.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Информационная переработка текста. Виды преобразования текста.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 xml:space="preserve">Лингвистический анализ текстов различных функциональных разновидностей языка. </w:t>
      </w:r>
      <w:r w:rsidRPr="00691B22">
        <w:rPr>
          <w:rFonts w:ascii="Times New Roman" w:eastAsia="Times New Roman" w:hAnsi="Times New Roman" w:cs="Times New Roman"/>
          <w:i/>
          <w:iCs/>
          <w:color w:val="000000"/>
          <w:sz w:val="24"/>
          <w:szCs w:val="24"/>
        </w:rPr>
        <w:t>Проведение стилистического анализа текстов разных стилей и функциональных разновидностей языка.</w:t>
      </w:r>
    </w:p>
    <w:p w:rsidR="00691B22" w:rsidRPr="00691B22" w:rsidRDefault="00691B22" w:rsidP="00691B22">
      <w:pPr>
        <w:spacing w:line="331" w:lineRule="auto"/>
        <w:ind w:firstLine="700"/>
        <w:jc w:val="both"/>
        <w:rPr>
          <w:rFonts w:ascii="Times New Roman" w:hAnsi="Times New Roman" w:cs="Times New Roman"/>
          <w:sz w:val="24"/>
          <w:szCs w:val="24"/>
        </w:rPr>
      </w:pPr>
    </w:p>
    <w:p w:rsidR="00691B22" w:rsidRPr="00691B22" w:rsidRDefault="00691B22" w:rsidP="00691B22">
      <w:pPr>
        <w:jc w:val="both"/>
        <w:rPr>
          <w:rFonts w:ascii="Times New Roman" w:hAnsi="Times New Roman" w:cs="Times New Roman"/>
          <w:sz w:val="24"/>
          <w:szCs w:val="24"/>
        </w:rPr>
      </w:pPr>
      <w:r w:rsidRPr="00691B22">
        <w:rPr>
          <w:rFonts w:ascii="Times New Roman" w:eastAsia="Times New Roman" w:hAnsi="Times New Roman" w:cs="Times New Roman"/>
          <w:b/>
          <w:sz w:val="24"/>
          <w:szCs w:val="24"/>
        </w:rPr>
        <w:t>Культура речи</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Культура видов речевой деятельности – чтения, аудирования, говорения и письма.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lastRenderedPageBreak/>
        <w:t>Культура публичной речи. Публичное выступление: выбор темы, определение цели, поиск материала. Композиция публичного выступления.</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691B22">
        <w:rPr>
          <w:rFonts w:ascii="Times New Roman" w:eastAsia="Times New Roman" w:hAnsi="Times New Roman" w:cs="Times New Roman"/>
          <w:i/>
          <w:iCs/>
          <w:color w:val="000000"/>
          <w:sz w:val="24"/>
          <w:szCs w:val="24"/>
        </w:rPr>
        <w:t xml:space="preserve">Совершенствование собственных коммуникативных способностей и культуры речи. </w:t>
      </w:r>
      <w:r w:rsidRPr="00691B22">
        <w:rPr>
          <w:rFonts w:ascii="Times New Roman" w:eastAsia="Times New Roman" w:hAnsi="Times New Roman" w:cs="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691B22">
        <w:rPr>
          <w:rFonts w:ascii="Times New Roman" w:eastAsia="Times New Roman" w:hAnsi="Times New Roman" w:cs="Times New Roman"/>
          <w:i/>
          <w:iCs/>
          <w:color w:val="000000"/>
          <w:sz w:val="24"/>
          <w:szCs w:val="24"/>
        </w:rPr>
        <w:t>Разные способы редактирования текстов.</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691B22" w:rsidRPr="00691B22" w:rsidRDefault="00691B22" w:rsidP="00691B22">
      <w:pPr>
        <w:ind w:firstLine="700"/>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691B22" w:rsidRPr="00691B22" w:rsidRDefault="00691B22" w:rsidP="00691B22">
      <w:pPr>
        <w:jc w:val="both"/>
        <w:rPr>
          <w:rFonts w:ascii="Times New Roman" w:eastAsia="Times New Roman" w:hAnsi="Times New Roman" w:cs="Times New Roman"/>
          <w:sz w:val="24"/>
          <w:szCs w:val="24"/>
        </w:rPr>
      </w:pPr>
      <w:r w:rsidRPr="00691B22">
        <w:rPr>
          <w:rFonts w:ascii="Times New Roman" w:eastAsia="Times New Roman" w:hAnsi="Times New Roman" w:cs="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3F5E9C" w:rsidRPr="00B75135" w:rsidRDefault="003F5E9C" w:rsidP="003F5E9C">
      <w:pPr>
        <w:ind w:firstLine="567"/>
        <w:rPr>
          <w:rFonts w:ascii="Times New Roman" w:hAnsi="Times New Roman" w:cs="Times New Roman"/>
        </w:rPr>
      </w:pPr>
      <w:r w:rsidRPr="00B75135">
        <w:rPr>
          <w:rFonts w:ascii="Times New Roman" w:hAnsi="Times New Roman" w:cs="Times New Roman"/>
          <w:b/>
          <w:sz w:val="24"/>
          <w:szCs w:val="24"/>
        </w:rPr>
        <w:t>Литература</w:t>
      </w:r>
      <w:r w:rsidRPr="00B75135">
        <w:rPr>
          <w:rFonts w:ascii="Times New Roman" w:hAnsi="Times New Roman" w:cs="Times New Roman"/>
        </w:rPr>
        <w:t>.</w:t>
      </w:r>
    </w:p>
    <w:p w:rsidR="003F5E9C" w:rsidRPr="00B75135" w:rsidRDefault="003F5E9C" w:rsidP="003F5E9C">
      <w:pPr>
        <w:spacing w:line="360" w:lineRule="auto"/>
        <w:ind w:firstLine="567"/>
        <w:rPr>
          <w:rFonts w:ascii="Times New Roman" w:hAnsi="Times New Roman" w:cs="Times New Roman"/>
        </w:rPr>
      </w:pPr>
      <w:r w:rsidRPr="00B75135">
        <w:rPr>
          <w:rFonts w:ascii="Times New Roman" w:hAnsi="Times New Roman" w:cs="Times New Roman"/>
        </w:rPr>
        <w:t xml:space="preserve"> </w:t>
      </w:r>
      <w:r w:rsidRPr="00B75135">
        <w:rPr>
          <w:rFonts w:ascii="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r w:rsidRPr="00B75135">
        <w:rPr>
          <w:rFonts w:ascii="Times New Roman" w:hAnsi="Times New Roman" w:cs="Times New Roman"/>
          <w:szCs w:val="28"/>
        </w:rPr>
        <w:t>.</w:t>
      </w:r>
    </w:p>
    <w:p w:rsidR="003F5E9C" w:rsidRPr="00B75135" w:rsidRDefault="003F5E9C" w:rsidP="003F5E9C">
      <w:pPr>
        <w:spacing w:line="360" w:lineRule="auto"/>
        <w:ind w:firstLine="567"/>
        <w:rPr>
          <w:rFonts w:ascii="Times New Roman" w:hAnsi="Times New Roman" w:cs="Times New Roman"/>
          <w:sz w:val="24"/>
          <w:szCs w:val="24"/>
        </w:rPr>
      </w:pPr>
      <w:r w:rsidRPr="00B75135">
        <w:rPr>
          <w:rFonts w:ascii="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3F5E9C" w:rsidRPr="00B75135" w:rsidRDefault="003F5E9C" w:rsidP="003F5E9C">
      <w:pPr>
        <w:spacing w:line="360" w:lineRule="auto"/>
        <w:ind w:firstLine="567"/>
        <w:rPr>
          <w:rFonts w:ascii="Times New Roman" w:hAnsi="Times New Roman" w:cs="Times New Roman"/>
          <w:b/>
          <w:sz w:val="24"/>
          <w:szCs w:val="24"/>
        </w:rPr>
      </w:pPr>
      <w:r w:rsidRPr="00B75135">
        <w:rPr>
          <w:rFonts w:ascii="Times New Roman" w:hAnsi="Times New Roman" w:cs="Times New Roman"/>
          <w:b/>
          <w:sz w:val="24"/>
          <w:szCs w:val="24"/>
        </w:rPr>
        <w:t>Задачи учебного предмета «Литература»:</w:t>
      </w:r>
    </w:p>
    <w:p w:rsidR="003F5E9C" w:rsidRPr="00B75135" w:rsidRDefault="003F5E9C" w:rsidP="003F5E9C">
      <w:pPr>
        <w:pStyle w:val="a0"/>
        <w:ind w:firstLine="567"/>
        <w:rPr>
          <w:sz w:val="24"/>
          <w:szCs w:val="24"/>
        </w:rPr>
      </w:pPr>
      <w:r w:rsidRPr="00B75135">
        <w:rPr>
          <w:sz w:val="24"/>
          <w:szCs w:val="24"/>
        </w:rPr>
        <w:t>получение опыта медленного чтения</w:t>
      </w:r>
      <w:r w:rsidRPr="00B75135">
        <w:rPr>
          <w:rStyle w:val="af6"/>
        </w:rPr>
        <w:footnoteReference w:id="1"/>
      </w:r>
      <w:r w:rsidRPr="00B75135">
        <w:rPr>
          <w:sz w:val="24"/>
          <w:szCs w:val="24"/>
        </w:rPr>
        <w:t xml:space="preserve"> произведений русской, родной (региональной) и мировой</w:t>
      </w:r>
      <w:r w:rsidRPr="00B75135">
        <w:rPr>
          <w:sz w:val="24"/>
          <w:szCs w:val="24"/>
          <w:vertAlign w:val="superscript"/>
        </w:rPr>
        <w:t xml:space="preserve"> </w:t>
      </w:r>
      <w:r w:rsidRPr="00B75135">
        <w:rPr>
          <w:sz w:val="24"/>
          <w:szCs w:val="24"/>
        </w:rPr>
        <w:t>литературы;</w:t>
      </w:r>
    </w:p>
    <w:p w:rsidR="003F5E9C" w:rsidRPr="00B75135" w:rsidRDefault="003F5E9C" w:rsidP="003F5E9C">
      <w:pPr>
        <w:pStyle w:val="a0"/>
        <w:ind w:firstLine="567"/>
        <w:rPr>
          <w:sz w:val="24"/>
          <w:szCs w:val="24"/>
        </w:rPr>
      </w:pPr>
      <w:r w:rsidRPr="00B75135">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3F5E9C" w:rsidRPr="00B75135" w:rsidRDefault="003F5E9C" w:rsidP="003F5E9C">
      <w:pPr>
        <w:pStyle w:val="a0"/>
        <w:ind w:firstLine="567"/>
        <w:rPr>
          <w:sz w:val="24"/>
          <w:szCs w:val="24"/>
        </w:rPr>
      </w:pPr>
      <w:r w:rsidRPr="00B75135">
        <w:rPr>
          <w:sz w:val="24"/>
          <w:szCs w:val="24"/>
        </w:rPr>
        <w:lastRenderedPageBreak/>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3F5E9C" w:rsidRPr="00B75135" w:rsidRDefault="003F5E9C" w:rsidP="003F5E9C">
      <w:pPr>
        <w:pStyle w:val="a0"/>
        <w:ind w:firstLine="567"/>
        <w:rPr>
          <w:sz w:val="24"/>
          <w:szCs w:val="24"/>
        </w:rPr>
      </w:pPr>
      <w:r w:rsidRPr="00B75135">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3F5E9C" w:rsidRPr="00B75135" w:rsidRDefault="003F5E9C" w:rsidP="003F5E9C">
      <w:pPr>
        <w:pStyle w:val="a0"/>
        <w:ind w:firstLine="567"/>
        <w:rPr>
          <w:sz w:val="24"/>
          <w:szCs w:val="24"/>
        </w:rPr>
      </w:pPr>
      <w:r w:rsidRPr="00B75135">
        <w:rPr>
          <w:sz w:val="24"/>
          <w:szCs w:val="24"/>
        </w:rPr>
        <w:t>формирование умения самостоятельно создавать тексты различных жанров (ответы на вопросы, рецензии, аннотации и др.);</w:t>
      </w:r>
    </w:p>
    <w:p w:rsidR="003F5E9C" w:rsidRPr="00B75135" w:rsidRDefault="003F5E9C" w:rsidP="003F5E9C">
      <w:pPr>
        <w:pStyle w:val="a0"/>
        <w:ind w:firstLine="567"/>
        <w:rPr>
          <w:sz w:val="24"/>
          <w:szCs w:val="24"/>
        </w:rPr>
      </w:pPr>
      <w:r w:rsidRPr="00B75135">
        <w:rPr>
          <w:sz w:val="24"/>
          <w:szCs w:val="24"/>
        </w:rPr>
        <w:t>овладение умением определять стратегию своего чтения;</w:t>
      </w:r>
    </w:p>
    <w:p w:rsidR="003F5E9C" w:rsidRPr="00B75135" w:rsidRDefault="003F5E9C" w:rsidP="003F5E9C">
      <w:pPr>
        <w:pStyle w:val="a0"/>
        <w:ind w:firstLine="567"/>
        <w:rPr>
          <w:sz w:val="24"/>
          <w:szCs w:val="24"/>
        </w:rPr>
      </w:pPr>
      <w:r w:rsidRPr="00B75135">
        <w:rPr>
          <w:sz w:val="24"/>
          <w:szCs w:val="24"/>
        </w:rPr>
        <w:t>овладение умением делать читательский выбор;</w:t>
      </w:r>
    </w:p>
    <w:p w:rsidR="003F5E9C" w:rsidRPr="00B75135" w:rsidRDefault="003F5E9C" w:rsidP="003F5E9C">
      <w:pPr>
        <w:pStyle w:val="a0"/>
        <w:ind w:firstLine="567"/>
        <w:rPr>
          <w:sz w:val="24"/>
          <w:szCs w:val="24"/>
        </w:rPr>
      </w:pPr>
      <w:r w:rsidRPr="00B75135">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3F5E9C" w:rsidRPr="00B75135" w:rsidRDefault="003F5E9C" w:rsidP="003F5E9C">
      <w:pPr>
        <w:pStyle w:val="a0"/>
        <w:ind w:firstLine="567"/>
        <w:rPr>
          <w:sz w:val="24"/>
          <w:szCs w:val="24"/>
        </w:rPr>
      </w:pPr>
      <w:r w:rsidRPr="00B75135">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3F5E9C" w:rsidRPr="00B75135" w:rsidRDefault="003F5E9C" w:rsidP="003F5E9C">
      <w:pPr>
        <w:pStyle w:val="a0"/>
        <w:ind w:firstLine="567"/>
        <w:rPr>
          <w:sz w:val="24"/>
          <w:szCs w:val="24"/>
        </w:rPr>
      </w:pPr>
      <w:r w:rsidRPr="00B75135">
        <w:rPr>
          <w:sz w:val="24"/>
          <w:szCs w:val="24"/>
        </w:rPr>
        <w:t>знакомство с историей литературы: русской и зарубежной литературной классикой, современным литературным процессом;</w:t>
      </w:r>
    </w:p>
    <w:p w:rsidR="003F5E9C" w:rsidRPr="00B75135" w:rsidRDefault="003F5E9C" w:rsidP="003F5E9C">
      <w:pPr>
        <w:pStyle w:val="a0"/>
        <w:ind w:firstLine="567"/>
        <w:rPr>
          <w:sz w:val="24"/>
          <w:szCs w:val="24"/>
        </w:rPr>
      </w:pPr>
      <w:r w:rsidRPr="00B75135">
        <w:rPr>
          <w:sz w:val="24"/>
          <w:szCs w:val="24"/>
        </w:rPr>
        <w:t>знакомство со смежными с литературой сферами искусства и научного знания (культурология, психология, социология и др.).</w:t>
      </w:r>
    </w:p>
    <w:p w:rsidR="003F5E9C" w:rsidRPr="00B75135" w:rsidRDefault="003F5E9C" w:rsidP="003F5E9C">
      <w:pPr>
        <w:pStyle w:val="a0"/>
        <w:numPr>
          <w:ilvl w:val="0"/>
          <w:numId w:val="0"/>
        </w:numPr>
        <w:ind w:firstLine="567"/>
        <w:rPr>
          <w:sz w:val="24"/>
          <w:szCs w:val="24"/>
        </w:rPr>
      </w:pPr>
      <w:r w:rsidRPr="00B75135">
        <w:rPr>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3F5E9C" w:rsidRPr="00B75135" w:rsidRDefault="003F5E9C" w:rsidP="003F5E9C">
      <w:pPr>
        <w:pStyle w:val="a0"/>
        <w:numPr>
          <w:ilvl w:val="0"/>
          <w:numId w:val="0"/>
        </w:numPr>
        <w:ind w:firstLine="567"/>
        <w:rPr>
          <w:sz w:val="24"/>
          <w:szCs w:val="24"/>
        </w:rPr>
      </w:pPr>
      <w:r w:rsidRPr="00B75135">
        <w:rPr>
          <w:sz w:val="24"/>
          <w:szCs w:val="24"/>
        </w:rPr>
        <w:t>Для обеспечения субъектности читателя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3F5E9C" w:rsidRPr="00B75135" w:rsidRDefault="003F5E9C" w:rsidP="003F5E9C">
      <w:pPr>
        <w:pStyle w:val="1a"/>
        <w:numPr>
          <w:ilvl w:val="2"/>
          <w:numId w:val="134"/>
        </w:numPr>
        <w:spacing w:line="336" w:lineRule="auto"/>
        <w:ind w:left="709" w:right="4111" w:hanging="709"/>
        <w:jc w:val="both"/>
      </w:pPr>
      <w:bookmarkStart w:id="366" w:name="_Toc65592906"/>
      <w:bookmarkStart w:id="367" w:name="_Toc65593246"/>
      <w:bookmarkStart w:id="368" w:name="_Toc65711200"/>
      <w:r w:rsidRPr="00B75135">
        <w:t>Литература (базовый  уровень)</w:t>
      </w:r>
      <w:bookmarkEnd w:id="366"/>
      <w:bookmarkEnd w:id="367"/>
      <w:bookmarkEnd w:id="368"/>
      <w:r w:rsidRPr="00B75135">
        <w:t xml:space="preserve"> </w:t>
      </w:r>
    </w:p>
    <w:p w:rsidR="003F5E9C" w:rsidRPr="00B75135" w:rsidRDefault="003F5E9C" w:rsidP="003F5E9C">
      <w:pPr>
        <w:pStyle w:val="1a"/>
        <w:spacing w:line="336" w:lineRule="auto"/>
        <w:ind w:left="0" w:right="4111" w:firstLine="709"/>
      </w:pPr>
      <w:bookmarkStart w:id="369" w:name="_Toc65592907"/>
      <w:bookmarkStart w:id="370" w:name="_Toc65593247"/>
      <w:bookmarkStart w:id="371" w:name="_Toc65711201"/>
      <w:r w:rsidRPr="00B75135">
        <w:t>Введение</w:t>
      </w:r>
      <w:bookmarkEnd w:id="369"/>
      <w:bookmarkEnd w:id="370"/>
      <w:bookmarkEnd w:id="371"/>
    </w:p>
    <w:p w:rsidR="003F5E9C" w:rsidRPr="00B75135" w:rsidRDefault="003F5E9C" w:rsidP="003F5E9C">
      <w:pPr>
        <w:pStyle w:val="aa"/>
        <w:spacing w:before="35"/>
        <w:ind w:left="0" w:firstLine="709"/>
      </w:pPr>
      <w:r w:rsidRPr="00B75135">
        <w:t>«Прекрасное начало». Русская литература XIX века в контексте мировой литературы.</w:t>
      </w:r>
    </w:p>
    <w:p w:rsidR="003F5E9C" w:rsidRPr="00B75135" w:rsidRDefault="003F5E9C" w:rsidP="003F5E9C">
      <w:pPr>
        <w:pStyle w:val="1a"/>
        <w:spacing w:before="113"/>
        <w:ind w:left="0" w:firstLine="709"/>
      </w:pPr>
      <w:bookmarkStart w:id="372" w:name="_Toc65592908"/>
      <w:bookmarkStart w:id="373" w:name="_Toc65593248"/>
      <w:bookmarkStart w:id="374" w:name="_Toc65711202"/>
      <w:r w:rsidRPr="00B75135">
        <w:t>Русская литература XIX века</w:t>
      </w:r>
      <w:bookmarkEnd w:id="372"/>
      <w:bookmarkEnd w:id="373"/>
      <w:bookmarkEnd w:id="374"/>
    </w:p>
    <w:p w:rsidR="003F5E9C" w:rsidRPr="00B75135" w:rsidRDefault="003F5E9C" w:rsidP="003F5E9C">
      <w:pPr>
        <w:pStyle w:val="aa"/>
        <w:spacing w:before="106" w:line="336" w:lineRule="auto"/>
        <w:ind w:left="0" w:right="835" w:firstLine="709"/>
      </w:pPr>
      <w:r w:rsidRPr="00B75135">
        <w:rPr>
          <w:b/>
        </w:rPr>
        <w:t xml:space="preserve">Обзор лирики А.С.Пушкина. </w:t>
      </w:r>
      <w:r w:rsidRPr="00B75135">
        <w:t>Красота мира и человеческих чувств в пушкинской лирике (тема дружбы, любви, природы, жизни и смерти в стихотворениях разных лет):</w:t>
      </w:r>
    </w:p>
    <w:p w:rsidR="003F5E9C" w:rsidRPr="00B75135" w:rsidRDefault="003F5E9C" w:rsidP="003F5E9C">
      <w:pPr>
        <w:pStyle w:val="aa"/>
        <w:ind w:left="0" w:firstLine="709"/>
      </w:pPr>
      <w:r w:rsidRPr="00B75135">
        <w:lastRenderedPageBreak/>
        <w:t>«Погасло дневное светило», «Свободы сеятель пустынный»</w:t>
      </w:r>
    </w:p>
    <w:p w:rsidR="003F5E9C" w:rsidRPr="00B75135" w:rsidRDefault="003F5E9C" w:rsidP="003F5E9C">
      <w:pPr>
        <w:pStyle w:val="aa"/>
        <w:spacing w:before="153"/>
        <w:ind w:left="0" w:firstLine="709"/>
      </w:pPr>
      <w:r w:rsidRPr="00B75135">
        <w:t>Тема призвания поэта в лирике А.С.Пушкина. Анализ стихотворений «Пророк»,</w:t>
      </w:r>
    </w:p>
    <w:p w:rsidR="003F5E9C" w:rsidRPr="00B75135" w:rsidRDefault="003F5E9C" w:rsidP="003F5E9C">
      <w:pPr>
        <w:pStyle w:val="aa"/>
        <w:spacing w:before="151"/>
        <w:ind w:left="0" w:firstLine="709"/>
        <w:jc w:val="left"/>
      </w:pPr>
      <w:r w:rsidRPr="00B75135">
        <w:t>«Поэт», «Поэт и толпа» в контексте творчества художника.</w:t>
      </w:r>
    </w:p>
    <w:p w:rsidR="003F5E9C" w:rsidRPr="00B75135" w:rsidRDefault="003F5E9C" w:rsidP="003F5E9C">
      <w:pPr>
        <w:pStyle w:val="aa"/>
        <w:spacing w:before="152" w:line="336" w:lineRule="auto"/>
        <w:ind w:left="0" w:right="1055" w:firstLine="709"/>
        <w:jc w:val="left"/>
      </w:pPr>
      <w:r w:rsidRPr="00B75135">
        <w:t>Философская тема в творчестве А.С. Пушкина. Цикл «Подражание Корану» («И путник усталый на Бога роптал…»), стихотворения «Вновь я посетил», «Элегия».</w:t>
      </w:r>
    </w:p>
    <w:p w:rsidR="003F5E9C" w:rsidRPr="00B75135" w:rsidRDefault="003F5E9C" w:rsidP="003F5E9C">
      <w:pPr>
        <w:pStyle w:val="aa"/>
        <w:tabs>
          <w:tab w:val="left" w:pos="3120"/>
          <w:tab w:val="left" w:pos="4131"/>
          <w:tab w:val="left" w:pos="4806"/>
          <w:tab w:val="left" w:pos="5979"/>
          <w:tab w:val="left" w:pos="7180"/>
          <w:tab w:val="left" w:pos="8401"/>
          <w:tab w:val="left" w:pos="9657"/>
        </w:tabs>
        <w:spacing w:before="70" w:line="336" w:lineRule="auto"/>
        <w:ind w:left="0" w:right="418" w:firstLine="709"/>
        <w:jc w:val="left"/>
      </w:pPr>
      <w:r w:rsidRPr="00B75135">
        <w:t>Петербургская</w:t>
      </w:r>
      <w:r w:rsidRPr="00B75135">
        <w:tab/>
        <w:t>повесть</w:t>
      </w:r>
      <w:r w:rsidRPr="00B75135">
        <w:tab/>
        <w:t>А.С.</w:t>
      </w:r>
      <w:r w:rsidRPr="00B75135">
        <w:tab/>
        <w:t>Пушкина</w:t>
      </w:r>
      <w:r w:rsidRPr="00B75135">
        <w:tab/>
        <w:t>«Медный</w:t>
      </w:r>
      <w:r w:rsidRPr="00B75135">
        <w:tab/>
        <w:t>всадник».</w:t>
      </w:r>
      <w:r w:rsidRPr="00B75135">
        <w:tab/>
        <w:t>Конфликт</w:t>
      </w:r>
      <w:r w:rsidRPr="00B75135">
        <w:tab/>
      </w:r>
      <w:r w:rsidRPr="00B75135">
        <w:rPr>
          <w:spacing w:val="-7"/>
        </w:rPr>
        <w:t xml:space="preserve">между </w:t>
      </w:r>
      <w:r w:rsidRPr="00B75135">
        <w:t>интересами личности и государства в</w:t>
      </w:r>
      <w:r w:rsidRPr="00B75135">
        <w:rPr>
          <w:spacing w:val="-4"/>
        </w:rPr>
        <w:t xml:space="preserve"> </w:t>
      </w:r>
      <w:r w:rsidRPr="00B75135">
        <w:t>поэме.</w:t>
      </w:r>
    </w:p>
    <w:p w:rsidR="003F5E9C" w:rsidRPr="00B75135" w:rsidRDefault="003F5E9C" w:rsidP="003F5E9C">
      <w:pPr>
        <w:pStyle w:val="aa"/>
        <w:spacing w:line="336" w:lineRule="auto"/>
        <w:ind w:left="0" w:right="978" w:firstLine="709"/>
        <w:jc w:val="left"/>
      </w:pPr>
      <w:r w:rsidRPr="00B75135">
        <w:rPr>
          <w:b/>
        </w:rPr>
        <w:t>М.Ю. Лермонтов</w:t>
      </w:r>
      <w:r w:rsidRPr="00B75135">
        <w:t>. Особенности поэтического мира поэта. Тема поэта и поэзии в лирике М.Ю. Лермонтова. Стихотворения «Поэт», «Пророк», «Валерик».</w:t>
      </w:r>
    </w:p>
    <w:p w:rsidR="003F5E9C" w:rsidRPr="00B75135" w:rsidRDefault="003F5E9C" w:rsidP="003F5E9C">
      <w:pPr>
        <w:pStyle w:val="aa"/>
        <w:spacing w:line="336" w:lineRule="auto"/>
        <w:ind w:left="0" w:right="576" w:firstLine="709"/>
        <w:jc w:val="left"/>
      </w:pPr>
      <w:r w:rsidRPr="00B75135">
        <w:t>Драматизм звучания лирики М.Ю. Лермонтова. Стихотворения «Молитва», «Как часто пестрою толпою окружен», «Я не унижусь пред тобою», «Выхожу один я на дорогу»,</w:t>
      </w:r>
    </w:p>
    <w:p w:rsidR="003F5E9C" w:rsidRPr="00B75135" w:rsidRDefault="003F5E9C" w:rsidP="003F5E9C">
      <w:pPr>
        <w:pStyle w:val="aa"/>
        <w:spacing w:before="3"/>
        <w:ind w:left="0" w:firstLine="709"/>
        <w:jc w:val="left"/>
      </w:pPr>
      <w:r w:rsidRPr="00B75135">
        <w:t>«Сон».</w:t>
      </w:r>
    </w:p>
    <w:p w:rsidR="003F5E9C" w:rsidRPr="00B75135" w:rsidRDefault="003F5E9C" w:rsidP="003F5E9C">
      <w:pPr>
        <w:pStyle w:val="aa"/>
        <w:spacing w:before="149"/>
        <w:ind w:left="0" w:firstLine="709"/>
        <w:jc w:val="left"/>
      </w:pPr>
      <w:r w:rsidRPr="00B75135">
        <w:t>Особенности богоборческой темы в поэме М.Ю. Лермонтова «Демон».</w:t>
      </w:r>
    </w:p>
    <w:p w:rsidR="003F5E9C" w:rsidRPr="00B75135" w:rsidRDefault="003F5E9C" w:rsidP="003F5E9C">
      <w:pPr>
        <w:spacing w:before="110"/>
        <w:ind w:firstLine="709"/>
        <w:rPr>
          <w:rFonts w:ascii="Times New Roman" w:hAnsi="Times New Roman" w:cs="Times New Roman"/>
          <w:sz w:val="24"/>
        </w:rPr>
      </w:pPr>
      <w:r w:rsidRPr="00B75135">
        <w:rPr>
          <w:rFonts w:ascii="Times New Roman" w:hAnsi="Times New Roman" w:cs="Times New Roman"/>
          <w:b/>
          <w:sz w:val="24"/>
        </w:rPr>
        <w:t xml:space="preserve">Н.В. Гоголь. </w:t>
      </w:r>
      <w:r w:rsidRPr="00B75135">
        <w:rPr>
          <w:rFonts w:ascii="Times New Roman" w:hAnsi="Times New Roman" w:cs="Times New Roman"/>
          <w:sz w:val="24"/>
        </w:rPr>
        <w:t>Художественный мир писателя.</w:t>
      </w:r>
    </w:p>
    <w:p w:rsidR="003F5E9C" w:rsidRPr="00B75135" w:rsidRDefault="003F5E9C" w:rsidP="003F5E9C">
      <w:pPr>
        <w:pStyle w:val="aa"/>
        <w:spacing w:before="73"/>
        <w:ind w:left="0" w:firstLine="709"/>
        <w:jc w:val="left"/>
      </w:pPr>
      <w:r w:rsidRPr="00B75135">
        <w:t>«Страшный мир» в повести Н.В. Гоголя «Невский проспект».</w:t>
      </w:r>
    </w:p>
    <w:p w:rsidR="003F5E9C" w:rsidRPr="00B75135" w:rsidRDefault="003F5E9C" w:rsidP="003F5E9C">
      <w:pPr>
        <w:pStyle w:val="aa"/>
        <w:spacing w:before="152" w:line="333" w:lineRule="auto"/>
        <w:ind w:left="0" w:right="411" w:firstLine="709"/>
        <w:jc w:val="left"/>
      </w:pPr>
      <w:r w:rsidRPr="00B75135">
        <w:t>Трагическое и комическое в повести Н.В. Гоголя «Нос». Ирония и гротеск как приемы авторского осмысления проблемы существования человека в пошлом мире.</w:t>
      </w:r>
    </w:p>
    <w:p w:rsidR="003F5E9C" w:rsidRPr="00B75135" w:rsidRDefault="003F5E9C" w:rsidP="003F5E9C">
      <w:pPr>
        <w:pStyle w:val="aa"/>
        <w:spacing w:before="5" w:line="336" w:lineRule="auto"/>
        <w:ind w:left="0" w:right="634" w:firstLine="709"/>
        <w:jc w:val="left"/>
      </w:pPr>
      <w:r w:rsidRPr="00B75135">
        <w:t xml:space="preserve">Поэма Н.В. Гоголя «Мертвые души». Образы чиновников в поэме. </w:t>
      </w:r>
    </w:p>
    <w:p w:rsidR="003F5E9C" w:rsidRPr="00B75135" w:rsidRDefault="003F5E9C" w:rsidP="003F5E9C">
      <w:pPr>
        <w:pStyle w:val="aa"/>
        <w:spacing w:before="5" w:line="336" w:lineRule="auto"/>
        <w:ind w:left="0" w:right="634" w:firstLine="709"/>
        <w:jc w:val="left"/>
      </w:pPr>
      <w:r w:rsidRPr="00B75135">
        <w:t>«Мертвые души» как поэма «итогов». Идеалы автора в поэме.</w:t>
      </w:r>
    </w:p>
    <w:p w:rsidR="003F5E9C" w:rsidRPr="00B75135" w:rsidRDefault="003F5E9C" w:rsidP="003F5E9C">
      <w:pPr>
        <w:pStyle w:val="aa"/>
        <w:spacing w:before="1" w:line="336" w:lineRule="auto"/>
        <w:ind w:left="0" w:firstLine="709"/>
        <w:jc w:val="left"/>
      </w:pPr>
      <w:r w:rsidRPr="00B75135">
        <w:t xml:space="preserve">Жизнь и судьба </w:t>
      </w:r>
      <w:r w:rsidRPr="00B75135">
        <w:rPr>
          <w:b/>
        </w:rPr>
        <w:t xml:space="preserve">А.Н. Островского. </w:t>
      </w:r>
      <w:r w:rsidRPr="00B75135">
        <w:t>Пьеса «Женитьба Бальзаминова». Герои пьесы, картины Москвы. Пьеса «Гроза». Творческая история произведения. Изображение</w:t>
      </w:r>
    </w:p>
    <w:p w:rsidR="003F5E9C" w:rsidRPr="00B75135" w:rsidRDefault="003F5E9C" w:rsidP="003F5E9C">
      <w:pPr>
        <w:pStyle w:val="aa"/>
        <w:spacing w:line="336" w:lineRule="auto"/>
        <w:ind w:left="0" w:right="397" w:firstLine="709"/>
      </w:pPr>
      <w:r w:rsidRPr="00B75135">
        <w:t>«затерянного мира» города Калинова в драме. Анализ экспозиции и образной системы пьесы. Катерина и Кабаниха: два полюса нравственного противостояния. Трагедия совести и ее разрешение в пьесе. Второстепенные и вне сценические персонажи в «Грозе», их роль в пьесе. «Гроза» в русской критике. (</w:t>
      </w:r>
      <w:r w:rsidRPr="00B75135">
        <w:rPr>
          <w:b/>
        </w:rPr>
        <w:t xml:space="preserve">Н.А. Добролюбов </w:t>
      </w:r>
      <w:r w:rsidRPr="00B75135">
        <w:t xml:space="preserve">статья </w:t>
      </w:r>
      <w:r w:rsidRPr="00B75135">
        <w:rPr>
          <w:spacing w:val="-3"/>
        </w:rPr>
        <w:t xml:space="preserve">«Луч </w:t>
      </w:r>
      <w:r w:rsidRPr="00B75135">
        <w:t>света в темном царстве»</w:t>
      </w:r>
      <w:r w:rsidRPr="00B75135">
        <w:rPr>
          <w:b/>
        </w:rPr>
        <w:t xml:space="preserve">. Д.И. Писарев </w:t>
      </w:r>
      <w:r w:rsidRPr="00B75135">
        <w:t>статья «Мотивы русской драмы».) Смысл названия и символика пьесы А.Н. Островского «Гроза». А.Н. Островский. Пьеса «Бесприданница». Идейный смысл</w:t>
      </w:r>
      <w:r w:rsidRPr="00B75135">
        <w:rPr>
          <w:spacing w:val="-10"/>
        </w:rPr>
        <w:t xml:space="preserve"> </w:t>
      </w:r>
      <w:r w:rsidRPr="00B75135">
        <w:t>пьесы.</w:t>
      </w:r>
    </w:p>
    <w:p w:rsidR="003F5E9C" w:rsidRPr="00B75135" w:rsidRDefault="003F5E9C" w:rsidP="003F5E9C">
      <w:pPr>
        <w:pStyle w:val="aa"/>
        <w:spacing w:line="336" w:lineRule="auto"/>
        <w:ind w:left="0" w:right="396" w:firstLine="709"/>
      </w:pPr>
      <w:r w:rsidRPr="00B75135">
        <w:rPr>
          <w:b/>
        </w:rPr>
        <w:t xml:space="preserve">И.А. Гончаров. </w:t>
      </w:r>
      <w:r w:rsidRPr="00B75135">
        <w:t>Личность и творчество писателя. Замысел романной трилогии Гончарова и его воплощение в романе «Обыкновенная история». Роман «Обломов». История создания романа. Знакомство с главным героем. Истоки обломовщины. Идейно- композиционное значение главы «Сон Обломова». Обломов и Штольц. Способы выражения авторской позиции в романе. Любовная тема в романе. (Образы Ольги Ильинской и Агафьи Пшеницыной). Художественная концепция, система персонажей, жизненные коллизии романа «Обрыв».</w:t>
      </w:r>
    </w:p>
    <w:p w:rsidR="003F5E9C" w:rsidRPr="00B75135" w:rsidRDefault="003F5E9C" w:rsidP="003F5E9C">
      <w:pPr>
        <w:pStyle w:val="aa"/>
        <w:spacing w:before="1" w:line="336" w:lineRule="auto"/>
        <w:ind w:left="0" w:right="397" w:firstLine="709"/>
      </w:pPr>
      <w:r w:rsidRPr="00B75135">
        <w:rPr>
          <w:b/>
        </w:rPr>
        <w:t xml:space="preserve">И.С. Тургенев. </w:t>
      </w:r>
      <w:r w:rsidRPr="00B75135">
        <w:t xml:space="preserve">Жизненный и творческий путь писателя. И.С. Тургенев «Первая любовь». Герои повести и их прототипы. Воспитание чувств. Роман «Отцы и дети». Знакомство с героями и эпохой в романе. Мир «отцов» в романе «Отцы и дети». Семейство Кирсановых. Идейные споры между Базаровым и Павлом Петровичем Кирсановым. Любовная </w:t>
      </w:r>
      <w:r w:rsidRPr="00B75135">
        <w:lastRenderedPageBreak/>
        <w:t>линия в романе. Образ Базарова. Трагизм образа героя. Философские итоги романа. Смысл заглавия. Русская критика о романе. И.С. Тургенев Роман «Дворянское гнездо» Обзор</w:t>
      </w:r>
      <w:r w:rsidRPr="00B75135">
        <w:rPr>
          <w:spacing w:val="-7"/>
        </w:rPr>
        <w:t xml:space="preserve"> </w:t>
      </w:r>
      <w:r w:rsidRPr="00B75135">
        <w:t>произведения.</w:t>
      </w:r>
    </w:p>
    <w:p w:rsidR="003F5E9C" w:rsidRPr="00B75135" w:rsidRDefault="003F5E9C" w:rsidP="003F5E9C">
      <w:pPr>
        <w:pStyle w:val="aa"/>
        <w:spacing w:before="70" w:line="336" w:lineRule="auto"/>
        <w:ind w:left="0" w:right="411" w:firstLine="709"/>
      </w:pPr>
      <w:r w:rsidRPr="00B75135">
        <w:rPr>
          <w:b/>
        </w:rPr>
        <w:t xml:space="preserve">Н.А. Некрасов. </w:t>
      </w:r>
      <w:r w:rsidRPr="00B75135">
        <w:t xml:space="preserve">Основные вехи жизни и творчества поэта. Народные характеры и типы в некрасовской лирике. Стихотворения </w:t>
      </w:r>
      <w:r w:rsidRPr="00B75135">
        <w:rPr>
          <w:spacing w:val="-4"/>
        </w:rPr>
        <w:t>«В</w:t>
      </w:r>
      <w:r w:rsidRPr="00B75135">
        <w:rPr>
          <w:spacing w:val="52"/>
        </w:rPr>
        <w:t xml:space="preserve"> </w:t>
      </w:r>
      <w:r w:rsidRPr="00B75135">
        <w:t xml:space="preserve">дороге», </w:t>
      </w:r>
      <w:r w:rsidRPr="00B75135">
        <w:rPr>
          <w:spacing w:val="-4"/>
        </w:rPr>
        <w:t>«В</w:t>
      </w:r>
      <w:r w:rsidRPr="00B75135">
        <w:rPr>
          <w:spacing w:val="52"/>
        </w:rPr>
        <w:t xml:space="preserve"> </w:t>
      </w:r>
      <w:r w:rsidRPr="00B75135">
        <w:t>полном разгаре страда деревенская…», «Несжатая полоса»,</w:t>
      </w:r>
      <w:r w:rsidRPr="00B75135">
        <w:rPr>
          <w:spacing w:val="12"/>
        </w:rPr>
        <w:t xml:space="preserve"> </w:t>
      </w:r>
      <w:r w:rsidRPr="00B75135">
        <w:t>«Тройка».</w:t>
      </w:r>
    </w:p>
    <w:p w:rsidR="003F5E9C" w:rsidRPr="00B75135" w:rsidRDefault="003F5E9C" w:rsidP="003F5E9C">
      <w:pPr>
        <w:pStyle w:val="aa"/>
        <w:spacing w:line="336" w:lineRule="auto"/>
        <w:ind w:left="0" w:right="403" w:firstLine="709"/>
      </w:pPr>
      <w:r w:rsidRPr="00B75135">
        <w:t xml:space="preserve">«Муза мести и печали» в лирике Некрасова. Стихотворения «Блажен незлобивый поэт...», «Вчерашний день, часу в шестом…», </w:t>
      </w:r>
      <w:r w:rsidRPr="00B75135">
        <w:rPr>
          <w:spacing w:val="-3"/>
        </w:rPr>
        <w:t xml:space="preserve">«Мы </w:t>
      </w:r>
      <w:r w:rsidRPr="00B75135">
        <w:t xml:space="preserve">с тобой бестолковые люди». </w:t>
      </w:r>
      <w:r w:rsidRPr="00B75135">
        <w:rPr>
          <w:spacing w:val="-3"/>
        </w:rPr>
        <w:t xml:space="preserve">«О </w:t>
      </w:r>
      <w:r w:rsidRPr="00B75135">
        <w:t xml:space="preserve">Муза! Я  у двери гроба…». Гражданские мотивы в некрасовской лирике. Стихотворение </w:t>
      </w:r>
      <w:r w:rsidRPr="00B75135">
        <w:rPr>
          <w:spacing w:val="-3"/>
        </w:rPr>
        <w:t xml:space="preserve">«Поэт </w:t>
      </w:r>
      <w:r w:rsidRPr="00B75135">
        <w:t>и Гражданин». Социальные и гражданские мотивы в некрасовской лирике.</w:t>
      </w:r>
      <w:r w:rsidRPr="00B75135">
        <w:rPr>
          <w:spacing w:val="23"/>
        </w:rPr>
        <w:t xml:space="preserve"> </w:t>
      </w:r>
      <w:r w:rsidRPr="00B75135">
        <w:t>Стихотворения</w:t>
      </w:r>
    </w:p>
    <w:p w:rsidR="003F5E9C" w:rsidRPr="00B75135" w:rsidRDefault="003F5E9C" w:rsidP="003F5E9C">
      <w:pPr>
        <w:pStyle w:val="aa"/>
        <w:spacing w:line="336" w:lineRule="auto"/>
        <w:ind w:left="0" w:right="395" w:firstLine="709"/>
      </w:pPr>
      <w:r w:rsidRPr="00B75135">
        <w:t>«Рыцарь на час», «Пророк», «Родина», «Размышления у парадного подъезда», «Элегия». Поэма «Кому на Руси жить хорошо». Жанр и проблематика поэмы.</w:t>
      </w:r>
      <w:r w:rsidRPr="00B75135">
        <w:rPr>
          <w:spacing w:val="53"/>
        </w:rPr>
        <w:t xml:space="preserve"> </w:t>
      </w:r>
      <w:r w:rsidRPr="00B75135">
        <w:t>«Диалектика» переломного времени. Анализ главы «Последыш». Стихия народной жизни и ее яркие представители в поэме Некрасова «Кому на Руси жить хорошо». Анализ глав «Счастливые» и «Крестьянка». Проблема счастья и ее решение в поэме Н.А. Некрасова «Кому на Руси жить хорошо».</w:t>
      </w:r>
      <w:r w:rsidRPr="00B75135">
        <w:rPr>
          <w:spacing w:val="34"/>
        </w:rPr>
        <w:t xml:space="preserve"> </w:t>
      </w:r>
      <w:r w:rsidRPr="00B75135">
        <w:t>Образ</w:t>
      </w:r>
      <w:r w:rsidRPr="00B75135">
        <w:rPr>
          <w:spacing w:val="37"/>
        </w:rPr>
        <w:t xml:space="preserve"> </w:t>
      </w:r>
      <w:r w:rsidRPr="00B75135">
        <w:t>Гриши</w:t>
      </w:r>
      <w:r w:rsidRPr="00B75135">
        <w:rPr>
          <w:spacing w:val="36"/>
        </w:rPr>
        <w:t xml:space="preserve"> </w:t>
      </w:r>
      <w:r w:rsidRPr="00B75135">
        <w:t>Добросклонова.</w:t>
      </w:r>
      <w:r w:rsidRPr="00B75135">
        <w:rPr>
          <w:spacing w:val="33"/>
        </w:rPr>
        <w:t xml:space="preserve"> </w:t>
      </w:r>
      <w:r w:rsidRPr="00B75135">
        <w:t>Образ</w:t>
      </w:r>
      <w:r w:rsidRPr="00B75135">
        <w:rPr>
          <w:spacing w:val="36"/>
        </w:rPr>
        <w:t xml:space="preserve"> </w:t>
      </w:r>
      <w:r w:rsidRPr="00B75135">
        <w:t>русской</w:t>
      </w:r>
      <w:r w:rsidRPr="00B75135">
        <w:rPr>
          <w:spacing w:val="37"/>
        </w:rPr>
        <w:t xml:space="preserve"> </w:t>
      </w:r>
      <w:r w:rsidRPr="00B75135">
        <w:t>женщины</w:t>
      </w:r>
      <w:r w:rsidRPr="00B75135">
        <w:rPr>
          <w:spacing w:val="34"/>
        </w:rPr>
        <w:t xml:space="preserve"> </w:t>
      </w:r>
      <w:r w:rsidRPr="00B75135">
        <w:t>в</w:t>
      </w:r>
      <w:r w:rsidRPr="00B75135">
        <w:rPr>
          <w:spacing w:val="32"/>
        </w:rPr>
        <w:t xml:space="preserve"> </w:t>
      </w:r>
      <w:r w:rsidRPr="00B75135">
        <w:t>поэме</w:t>
      </w:r>
      <w:r w:rsidRPr="00B75135">
        <w:rPr>
          <w:spacing w:val="36"/>
        </w:rPr>
        <w:t xml:space="preserve"> </w:t>
      </w:r>
      <w:r w:rsidRPr="00B75135">
        <w:t>Н.А.</w:t>
      </w:r>
      <w:r w:rsidRPr="00B75135">
        <w:rPr>
          <w:spacing w:val="34"/>
        </w:rPr>
        <w:t xml:space="preserve"> </w:t>
      </w:r>
      <w:r w:rsidRPr="00B75135">
        <w:t>Некрасова</w:t>
      </w:r>
    </w:p>
    <w:p w:rsidR="003F5E9C" w:rsidRPr="00B75135" w:rsidRDefault="003F5E9C" w:rsidP="003F5E9C">
      <w:pPr>
        <w:pStyle w:val="aa"/>
        <w:spacing w:before="1"/>
        <w:ind w:left="0" w:firstLine="709"/>
      </w:pPr>
      <w:r w:rsidRPr="00B75135">
        <w:t>«Русские женщины».</w:t>
      </w:r>
    </w:p>
    <w:p w:rsidR="003F5E9C" w:rsidRPr="00B75135" w:rsidRDefault="003F5E9C" w:rsidP="003F5E9C">
      <w:pPr>
        <w:pStyle w:val="aa"/>
        <w:spacing w:before="110" w:line="336" w:lineRule="auto"/>
        <w:ind w:left="0" w:right="409" w:firstLine="709"/>
      </w:pPr>
      <w:r w:rsidRPr="00B75135">
        <w:rPr>
          <w:b/>
        </w:rPr>
        <w:t xml:space="preserve">Ф.И. Тютчев. </w:t>
      </w:r>
      <w:r w:rsidRPr="00B75135">
        <w:t>Жизнь и творчество поэта. Мир природы в лирике Тютчева. Стихотворения «Не то, что мните вы, природа…», «Полдень», «Тени сизые смесились…»,</w:t>
      </w:r>
    </w:p>
    <w:p w:rsidR="003F5E9C" w:rsidRPr="00B75135" w:rsidRDefault="003F5E9C" w:rsidP="003F5E9C">
      <w:pPr>
        <w:pStyle w:val="aa"/>
        <w:spacing w:before="5"/>
        <w:ind w:left="0" w:firstLine="709"/>
      </w:pPr>
      <w:r w:rsidRPr="00B75135">
        <w:t>«Эти бедные селенья…». Личность и мироздание в лирике Тютчева. Стихотворения</w:t>
      </w:r>
    </w:p>
    <w:p w:rsidR="003F5E9C" w:rsidRPr="00B75135" w:rsidRDefault="003F5E9C" w:rsidP="003F5E9C">
      <w:pPr>
        <w:pStyle w:val="aa"/>
        <w:spacing w:before="151" w:line="336" w:lineRule="auto"/>
        <w:ind w:left="0" w:right="399" w:firstLine="709"/>
      </w:pPr>
      <w:r w:rsidRPr="00B75135">
        <w:t>«Silentium!», «Певучесть есть в морских волнах…», «Умом Россию не понять». Своеобразие любовной темы в лирике Ф.И. Тютчева. Стихотворения «К. Б.» («Я встретил вас – и все былое...»),«О, как убийственно мы любим...», «Нам не дано предугадать».</w:t>
      </w:r>
    </w:p>
    <w:p w:rsidR="003F5E9C" w:rsidRPr="00B75135" w:rsidRDefault="003F5E9C" w:rsidP="003F5E9C">
      <w:pPr>
        <w:pStyle w:val="aa"/>
        <w:spacing w:before="1"/>
        <w:ind w:left="0" w:firstLine="709"/>
      </w:pPr>
      <w:r w:rsidRPr="00B75135">
        <w:rPr>
          <w:b/>
        </w:rPr>
        <w:t xml:space="preserve">А.А. Фет. </w:t>
      </w:r>
      <w:r w:rsidRPr="00B75135">
        <w:t xml:space="preserve">Жизнь и творчество поэта. Тема любви в лирике Фета. Стихотворения </w:t>
      </w:r>
    </w:p>
    <w:p w:rsidR="003F5E9C" w:rsidRPr="00B75135" w:rsidRDefault="003F5E9C" w:rsidP="003F5E9C">
      <w:pPr>
        <w:pStyle w:val="aa"/>
        <w:spacing w:before="153" w:line="336" w:lineRule="auto"/>
        <w:ind w:left="0" w:right="398" w:firstLine="709"/>
      </w:pPr>
      <w:r w:rsidRPr="00B75135">
        <w:t>«Сияла ночь. Луной был полон сад…», «Я пришел к тебе с приветом…», «Я тебе ничего не скажу…». Природа и человек в лирике А.А. Фета. Стихотворения «Заря прощается с землею…», «Это утро, радость эта…», «Учись у них – у дуба, у березы…», «Еще майская ночь». Предназначение поэта в лирике А.А. Фета. «Как беден наш язык! Хочу и не могу…». Философская тема в творчестве А.А. Фета. «Шепот, робкое дыханье…», «Одним толчком согнать ладью живую…».</w:t>
      </w:r>
    </w:p>
    <w:p w:rsidR="003F5E9C" w:rsidRPr="00B75135" w:rsidRDefault="003F5E9C" w:rsidP="003F5E9C">
      <w:pPr>
        <w:pStyle w:val="aa"/>
        <w:spacing w:before="1" w:line="336" w:lineRule="auto"/>
        <w:ind w:left="0" w:right="403" w:firstLine="709"/>
      </w:pPr>
      <w:r w:rsidRPr="00B75135">
        <w:rPr>
          <w:b/>
        </w:rPr>
        <w:t xml:space="preserve">Н.С. Лесков. </w:t>
      </w:r>
      <w:r w:rsidRPr="00B75135">
        <w:t>Жизнь и творчество писателя. Лесков как мастер изображения русского быта. «Очарованный странник». Иван Флягин – один из героев-правдоискателей. Русский национальный характер в изображении Лескова.</w:t>
      </w:r>
    </w:p>
    <w:p w:rsidR="003F5E9C" w:rsidRPr="00B75135" w:rsidRDefault="003F5E9C" w:rsidP="003F5E9C">
      <w:pPr>
        <w:pStyle w:val="aa"/>
        <w:spacing w:line="336" w:lineRule="auto"/>
        <w:ind w:left="0" w:right="411" w:firstLine="709"/>
      </w:pPr>
      <w:r w:rsidRPr="00B75135">
        <w:rPr>
          <w:b/>
        </w:rPr>
        <w:t xml:space="preserve">М.Е. Салтыков-Щедрин. </w:t>
      </w:r>
      <w:r w:rsidRPr="00B75135">
        <w:t>От Салтыкова к Щедрину. Жизнь и творчество великого сатирика. «Сказки для детей изрядного возраста». Сюжеты и проблематика сказок. Сатира</w:t>
      </w:r>
      <w:r w:rsidRPr="00B75135">
        <w:rPr>
          <w:spacing w:val="-38"/>
        </w:rPr>
        <w:t xml:space="preserve"> </w:t>
      </w:r>
      <w:r w:rsidRPr="00B75135">
        <w:t>на «хозяев жизни» в сказках М.Е.  Салтыкова-Щедрина.  Сказки «Медведь на воеводстве»</w:t>
      </w:r>
      <w:r w:rsidRPr="00B75135">
        <w:rPr>
          <w:spacing w:val="-16"/>
        </w:rPr>
        <w:t xml:space="preserve"> </w:t>
      </w:r>
      <w:r w:rsidRPr="00B75135">
        <w:t xml:space="preserve">и «Дикий помещик». Образ обывателя в сказке М.Е. Салтыкова-Щедрина «Премудрый пескарь». «История одного города.» Общая проблематика произведения. Судьба глуповцев и </w:t>
      </w:r>
      <w:r w:rsidRPr="00B75135">
        <w:lastRenderedPageBreak/>
        <w:t>проблема финала «Истории…». «История одного города» – сатирическая летопись истории Российского государства. Собирательные образы градоначальников и «глуповцев». Тема народа и власти.</w:t>
      </w:r>
    </w:p>
    <w:p w:rsidR="003F5E9C" w:rsidRPr="00B75135" w:rsidRDefault="003F5E9C" w:rsidP="003F5E9C">
      <w:pPr>
        <w:pStyle w:val="aa"/>
        <w:spacing w:before="68" w:line="336" w:lineRule="auto"/>
        <w:ind w:left="0" w:right="409" w:firstLine="709"/>
      </w:pPr>
      <w:r w:rsidRPr="00B75135">
        <w:rPr>
          <w:b/>
        </w:rPr>
        <w:t xml:space="preserve">А.К. Толстой. </w:t>
      </w:r>
      <w:r w:rsidRPr="00B75135">
        <w:t>Природный мир в лирике А.К. Толстого. Стихотворения «Прозрачных облаков спокойное движенье…», «Когда природа вся трепещет и сияет…». Интимная лирика А.К. Толстого. Стихотворение «Коль любить, так без рассудку…», «Средь шумного бала, случайно…»</w:t>
      </w:r>
    </w:p>
    <w:p w:rsidR="003F5E9C" w:rsidRPr="00B75135" w:rsidRDefault="003F5E9C" w:rsidP="003F5E9C">
      <w:pPr>
        <w:pStyle w:val="aa"/>
        <w:spacing w:line="336" w:lineRule="auto"/>
        <w:ind w:left="0" w:right="400" w:firstLine="709"/>
      </w:pPr>
      <w:r w:rsidRPr="00B75135">
        <w:rPr>
          <w:b/>
        </w:rPr>
        <w:t xml:space="preserve">Л.Н. Толстой. </w:t>
      </w:r>
      <w:r w:rsidRPr="00B75135">
        <w:t>Жизненный и творческий путь великого художника-мыслителя. Создание пьесы «Живой труп». Правда о войне в «Севастопольских рассказах» Л.Н. Толстого. История создания и авторский замысел романа-эпопеи Л.Н. Толстого «Война</w:t>
      </w:r>
      <w:r w:rsidRPr="00B75135">
        <w:rPr>
          <w:spacing w:val="3"/>
        </w:rPr>
        <w:t xml:space="preserve"> </w:t>
      </w:r>
      <w:r w:rsidRPr="00B75135">
        <w:t>и мир». Критическое изображение высшего света в романе Л.Н. Толстого «Война и мир». Анализ сцен из первой и второй частей I тома. Испытание эпохой «поражений и срама». Анализ эпизодов кампании 1805 – 1807 годов. Испытание эпохой «поражений и срама». Аустерлицкие сражения. «Мысль семейная» в романе. Семьи Ростовых и Болконских. Этапы духовного самосовершенствования Андрея Болконского. Анализ избранных глав романа. Этапы духовного самосовершенствования Пьера Безухова. Анализ избранных глав романа.</w:t>
      </w:r>
    </w:p>
    <w:p w:rsidR="003F5E9C" w:rsidRPr="00B75135" w:rsidRDefault="003F5E9C" w:rsidP="003F5E9C">
      <w:pPr>
        <w:pStyle w:val="aa"/>
        <w:spacing w:before="1" w:line="336" w:lineRule="auto"/>
        <w:ind w:left="0" w:right="403" w:firstLine="709"/>
      </w:pPr>
      <w:r w:rsidRPr="00B75135">
        <w:t>«Она не удостаивает быть умной». (Наташа Ростова и женские образы романа). Проблема личности в истории: Кутузов и Наполеон. Уроки Бородина. Анализ сцен Бородинского сражения. «Мысль народная» в романе. Анализ ключевых эпизодов (совет в Филях, отъезд Ростовых из Москвы, партизанские будни). Платон Каратаев: русская картина мира.</w:t>
      </w:r>
    </w:p>
    <w:p w:rsidR="003F5E9C" w:rsidRPr="00B75135" w:rsidRDefault="003F5E9C" w:rsidP="003F5E9C">
      <w:pPr>
        <w:spacing w:before="3" w:line="360" w:lineRule="auto"/>
        <w:ind w:right="425" w:firstLine="709"/>
        <w:jc w:val="both"/>
        <w:rPr>
          <w:rFonts w:ascii="Times New Roman" w:hAnsi="Times New Roman" w:cs="Times New Roman"/>
        </w:rPr>
      </w:pPr>
      <w:r w:rsidRPr="00B75135">
        <w:rPr>
          <w:rFonts w:ascii="Times New Roman" w:hAnsi="Times New Roman" w:cs="Times New Roman"/>
          <w:b/>
          <w:sz w:val="24"/>
        </w:rPr>
        <w:t>Ф.М.</w:t>
      </w:r>
      <w:r w:rsidRPr="00B75135">
        <w:rPr>
          <w:rFonts w:ascii="Times New Roman" w:hAnsi="Times New Roman" w:cs="Times New Roman"/>
          <w:b/>
          <w:spacing w:val="20"/>
          <w:sz w:val="24"/>
        </w:rPr>
        <w:t xml:space="preserve"> </w:t>
      </w:r>
      <w:r w:rsidRPr="00B75135">
        <w:rPr>
          <w:rFonts w:ascii="Times New Roman" w:hAnsi="Times New Roman" w:cs="Times New Roman"/>
          <w:b/>
          <w:sz w:val="24"/>
        </w:rPr>
        <w:t>Достоевский.</w:t>
      </w:r>
      <w:r w:rsidRPr="00B75135">
        <w:rPr>
          <w:rFonts w:ascii="Times New Roman" w:hAnsi="Times New Roman" w:cs="Times New Roman"/>
          <w:b/>
          <w:spacing w:val="22"/>
          <w:sz w:val="24"/>
        </w:rPr>
        <w:t xml:space="preserve"> </w:t>
      </w:r>
      <w:r w:rsidRPr="00B75135">
        <w:rPr>
          <w:rFonts w:ascii="Times New Roman" w:hAnsi="Times New Roman" w:cs="Times New Roman"/>
          <w:sz w:val="24"/>
        </w:rPr>
        <w:t>Жизненный</w:t>
      </w:r>
      <w:r w:rsidRPr="00B75135">
        <w:rPr>
          <w:rFonts w:ascii="Times New Roman" w:hAnsi="Times New Roman" w:cs="Times New Roman"/>
          <w:spacing w:val="20"/>
          <w:sz w:val="24"/>
        </w:rPr>
        <w:t xml:space="preserve"> </w:t>
      </w:r>
      <w:r w:rsidRPr="00B75135">
        <w:rPr>
          <w:rFonts w:ascii="Times New Roman" w:hAnsi="Times New Roman" w:cs="Times New Roman"/>
          <w:sz w:val="24"/>
        </w:rPr>
        <w:t>и</w:t>
      </w:r>
      <w:r w:rsidRPr="00B75135">
        <w:rPr>
          <w:rFonts w:ascii="Times New Roman" w:hAnsi="Times New Roman" w:cs="Times New Roman"/>
          <w:spacing w:val="18"/>
          <w:sz w:val="24"/>
        </w:rPr>
        <w:t xml:space="preserve"> </w:t>
      </w:r>
      <w:r w:rsidRPr="00B75135">
        <w:rPr>
          <w:rFonts w:ascii="Times New Roman" w:hAnsi="Times New Roman" w:cs="Times New Roman"/>
          <w:sz w:val="24"/>
        </w:rPr>
        <w:t>творческий</w:t>
      </w:r>
      <w:r w:rsidRPr="00B75135">
        <w:rPr>
          <w:rFonts w:ascii="Times New Roman" w:hAnsi="Times New Roman" w:cs="Times New Roman"/>
          <w:spacing w:val="23"/>
          <w:sz w:val="24"/>
        </w:rPr>
        <w:t xml:space="preserve"> </w:t>
      </w:r>
      <w:r w:rsidRPr="00B75135">
        <w:rPr>
          <w:rFonts w:ascii="Times New Roman" w:hAnsi="Times New Roman" w:cs="Times New Roman"/>
          <w:sz w:val="24"/>
        </w:rPr>
        <w:t>путь</w:t>
      </w:r>
      <w:r w:rsidRPr="00B75135">
        <w:rPr>
          <w:rFonts w:ascii="Times New Roman" w:hAnsi="Times New Roman" w:cs="Times New Roman"/>
          <w:spacing w:val="26"/>
          <w:sz w:val="24"/>
        </w:rPr>
        <w:t xml:space="preserve"> </w:t>
      </w:r>
      <w:r w:rsidRPr="00B75135">
        <w:rPr>
          <w:rFonts w:ascii="Times New Roman" w:hAnsi="Times New Roman" w:cs="Times New Roman"/>
          <w:sz w:val="24"/>
        </w:rPr>
        <w:t>писателя.</w:t>
      </w:r>
      <w:r w:rsidRPr="00B75135">
        <w:rPr>
          <w:rFonts w:ascii="Times New Roman" w:hAnsi="Times New Roman" w:cs="Times New Roman"/>
          <w:spacing w:val="21"/>
          <w:sz w:val="24"/>
        </w:rPr>
        <w:t xml:space="preserve"> </w:t>
      </w:r>
      <w:r w:rsidRPr="00B75135">
        <w:rPr>
          <w:rFonts w:ascii="Times New Roman" w:hAnsi="Times New Roman" w:cs="Times New Roman"/>
          <w:sz w:val="24"/>
        </w:rPr>
        <w:t>Работа</w:t>
      </w:r>
      <w:r w:rsidRPr="00B75135">
        <w:rPr>
          <w:rFonts w:ascii="Times New Roman" w:hAnsi="Times New Roman" w:cs="Times New Roman"/>
          <w:spacing w:val="20"/>
          <w:sz w:val="24"/>
        </w:rPr>
        <w:t xml:space="preserve"> </w:t>
      </w:r>
      <w:r w:rsidRPr="00B75135">
        <w:rPr>
          <w:rFonts w:ascii="Times New Roman" w:hAnsi="Times New Roman" w:cs="Times New Roman"/>
          <w:sz w:val="24"/>
        </w:rPr>
        <w:t>над</w:t>
      </w:r>
      <w:r w:rsidRPr="00B75135">
        <w:rPr>
          <w:rFonts w:ascii="Times New Roman" w:hAnsi="Times New Roman" w:cs="Times New Roman"/>
          <w:spacing w:val="21"/>
          <w:sz w:val="24"/>
        </w:rPr>
        <w:t xml:space="preserve"> </w:t>
      </w:r>
      <w:r w:rsidRPr="00B75135">
        <w:rPr>
          <w:rFonts w:ascii="Times New Roman" w:hAnsi="Times New Roman" w:cs="Times New Roman"/>
          <w:sz w:val="24"/>
        </w:rPr>
        <w:t xml:space="preserve">повестью </w:t>
      </w:r>
      <w:r w:rsidRPr="00B75135">
        <w:rPr>
          <w:rFonts w:ascii="Times New Roman" w:hAnsi="Times New Roman" w:cs="Times New Roman"/>
        </w:rPr>
        <w:t>«Записки из подполья».  «Преступление и наказание».  Образ Петербурга в романе.</w:t>
      </w:r>
      <w:r w:rsidRPr="00B75135">
        <w:rPr>
          <w:rFonts w:ascii="Times New Roman" w:hAnsi="Times New Roman" w:cs="Times New Roman"/>
          <w:spacing w:val="14"/>
        </w:rPr>
        <w:t xml:space="preserve"> </w:t>
      </w:r>
      <w:r w:rsidRPr="00B75135">
        <w:rPr>
          <w:rFonts w:ascii="Times New Roman" w:hAnsi="Times New Roman" w:cs="Times New Roman"/>
        </w:rPr>
        <w:t>Мир «униженных и оскорбленных» в романе. Образ Раскольникова и тема «гордого человека» в романе. Теория Раскольникова и идейные «двойники» героя. «Вечная Сонечка» как нравственный   идеал   автора.   Художественное   своеобразие   романа   Ф.М.</w:t>
      </w:r>
      <w:r w:rsidRPr="00B75135">
        <w:rPr>
          <w:rFonts w:ascii="Times New Roman" w:hAnsi="Times New Roman" w:cs="Times New Roman"/>
          <w:spacing w:val="51"/>
        </w:rPr>
        <w:t xml:space="preserve"> </w:t>
      </w:r>
      <w:r w:rsidRPr="00B75135">
        <w:rPr>
          <w:rFonts w:ascii="Times New Roman" w:hAnsi="Times New Roman" w:cs="Times New Roman"/>
        </w:rPr>
        <w:t>Достоевского «Идиот».</w:t>
      </w:r>
    </w:p>
    <w:p w:rsidR="003F5E9C" w:rsidRPr="00B75135" w:rsidRDefault="003F5E9C" w:rsidP="003F5E9C">
      <w:pPr>
        <w:pStyle w:val="aa"/>
        <w:spacing w:before="111" w:line="360" w:lineRule="auto"/>
        <w:ind w:left="0" w:firstLine="709"/>
        <w:jc w:val="left"/>
      </w:pPr>
      <w:r w:rsidRPr="00B75135">
        <w:rPr>
          <w:b/>
        </w:rPr>
        <w:t xml:space="preserve">А.П.  Чехов.   </w:t>
      </w:r>
      <w:r w:rsidRPr="00B75135">
        <w:t xml:space="preserve">Жизнь  и  творчество  А.П.  </w:t>
      </w:r>
      <w:r w:rsidRPr="00B75135">
        <w:rPr>
          <w:spacing w:val="35"/>
        </w:rPr>
        <w:t xml:space="preserve"> </w:t>
      </w:r>
      <w:r w:rsidRPr="00B75135">
        <w:t xml:space="preserve">Чехова. </w:t>
      </w:r>
      <w:r w:rsidRPr="00B75135">
        <w:rPr>
          <w:spacing w:val="60"/>
        </w:rPr>
        <w:t xml:space="preserve"> </w:t>
      </w:r>
      <w:r w:rsidRPr="00B75135">
        <w:t xml:space="preserve">Рассказы </w:t>
      </w:r>
      <w:r w:rsidRPr="00B75135">
        <w:rPr>
          <w:spacing w:val="60"/>
        </w:rPr>
        <w:t xml:space="preserve"> </w:t>
      </w:r>
      <w:r w:rsidRPr="00B75135">
        <w:t xml:space="preserve">«Смерть </w:t>
      </w:r>
      <w:r w:rsidRPr="00B75135">
        <w:rPr>
          <w:spacing w:val="60"/>
        </w:rPr>
        <w:t xml:space="preserve"> </w:t>
      </w:r>
      <w:r w:rsidRPr="00B75135">
        <w:t>чиновника», «Тоска»,   «Спать   хочется».   Трагикомедия   «футлярной»   жизни.   Рассказы   А.П.</w:t>
      </w:r>
      <w:r w:rsidRPr="00B75135">
        <w:rPr>
          <w:spacing w:val="49"/>
        </w:rPr>
        <w:t xml:space="preserve"> </w:t>
      </w:r>
      <w:r w:rsidRPr="00B75135">
        <w:t xml:space="preserve">Чехова «Человек    в    футляре»,    «Крыжовник»,    </w:t>
      </w:r>
      <w:r w:rsidRPr="00B75135">
        <w:rPr>
          <w:spacing w:val="-3"/>
        </w:rPr>
        <w:t xml:space="preserve">«О    </w:t>
      </w:r>
      <w:r w:rsidRPr="00B75135">
        <w:t xml:space="preserve">любви».    Рассказы    «Дама    с </w:t>
      </w:r>
      <w:r w:rsidRPr="00B75135">
        <w:rPr>
          <w:spacing w:val="27"/>
        </w:rPr>
        <w:t xml:space="preserve"> </w:t>
      </w:r>
      <w:r w:rsidRPr="00B75135">
        <w:t>собачкой», «Попрыгунья». Рассказ «Ионыч». Выбор доктора Старцева. Рассказ «Студент». «Вишневый сад». Своеобразие образной системы и конфликта комедии. Проблематика пьесы. Тема прошлого, настоящего и будущего России и ее отражение в пьесе. Образ сада и философская проблематика пьесы. Драматургия А.П. Чехова. Пьесы «Чайка», «Три сестры», «Дядя Ваня».</w:t>
      </w:r>
    </w:p>
    <w:p w:rsidR="003F5E9C" w:rsidRPr="00B75135" w:rsidRDefault="003F5E9C" w:rsidP="003F5E9C">
      <w:pPr>
        <w:pStyle w:val="aa"/>
        <w:spacing w:before="3" w:line="336" w:lineRule="auto"/>
        <w:ind w:left="0" w:right="411" w:firstLine="709"/>
      </w:pPr>
      <w:r w:rsidRPr="00B75135">
        <w:t>Обобщение материала историко-литературного курса 10 класса. Значение русской литературы XIX века. Сложность и самобытность русской литературы ХХ века, отражение в ней драматических коллизий отечественной истории.</w:t>
      </w:r>
    </w:p>
    <w:p w:rsidR="003F5E9C" w:rsidRPr="00B75135" w:rsidRDefault="003F5E9C" w:rsidP="003F5E9C">
      <w:pPr>
        <w:pStyle w:val="aa"/>
        <w:spacing w:before="3" w:line="336" w:lineRule="auto"/>
        <w:ind w:left="0" w:right="411" w:firstLine="709"/>
      </w:pPr>
    </w:p>
    <w:p w:rsidR="003F5E9C" w:rsidRPr="00B75135" w:rsidRDefault="003F5E9C" w:rsidP="003F5E9C">
      <w:pPr>
        <w:pStyle w:val="1a"/>
        <w:spacing w:before="3"/>
        <w:ind w:left="0" w:firstLine="709"/>
      </w:pPr>
      <w:bookmarkStart w:id="375" w:name="_Toc65592909"/>
      <w:bookmarkStart w:id="376" w:name="_Toc65593249"/>
      <w:bookmarkStart w:id="377" w:name="_Toc65711203"/>
      <w:r w:rsidRPr="00B75135">
        <w:lastRenderedPageBreak/>
        <w:t>Русская литература XX века</w:t>
      </w:r>
      <w:bookmarkEnd w:id="375"/>
      <w:bookmarkEnd w:id="376"/>
      <w:bookmarkEnd w:id="377"/>
    </w:p>
    <w:p w:rsidR="003F5E9C" w:rsidRPr="00B75135" w:rsidRDefault="003F5E9C" w:rsidP="003F5E9C">
      <w:pPr>
        <w:pStyle w:val="aa"/>
        <w:spacing w:before="141" w:line="336" w:lineRule="auto"/>
        <w:ind w:left="0" w:right="403" w:firstLine="709"/>
      </w:pPr>
      <w:r w:rsidRPr="00B75135">
        <w:rPr>
          <w:b/>
        </w:rPr>
        <w:t xml:space="preserve">И.А. Бунин. </w:t>
      </w:r>
      <w:r w:rsidRPr="00B75135">
        <w:t xml:space="preserve">Жизнь и творчество. Лирика Бунина. Основные мотивы. Органическая связь поэта с жизнью природы. Стихотворения «Аленушка», «Дурман», </w:t>
      </w:r>
      <w:r w:rsidRPr="00B75135">
        <w:rPr>
          <w:spacing w:val="-4"/>
        </w:rPr>
        <w:t xml:space="preserve">«И </w:t>
      </w:r>
      <w:r w:rsidRPr="00B75135">
        <w:t>цветы, и шмели, и трава, и колосья…», «У зверя есть гнездо, у птицы есть нора…»,</w:t>
      </w:r>
      <w:r w:rsidRPr="00B75135">
        <w:rPr>
          <w:spacing w:val="-9"/>
        </w:rPr>
        <w:t xml:space="preserve"> </w:t>
      </w:r>
      <w:r w:rsidRPr="00B75135">
        <w:t>«Вечер»,</w:t>
      </w:r>
    </w:p>
    <w:p w:rsidR="003F5E9C" w:rsidRPr="00B75135" w:rsidRDefault="003F5E9C" w:rsidP="003F5E9C">
      <w:pPr>
        <w:pStyle w:val="aa"/>
        <w:spacing w:before="3" w:line="333" w:lineRule="auto"/>
        <w:ind w:left="0" w:right="420" w:firstLine="709"/>
      </w:pPr>
      <w:r w:rsidRPr="00B75135">
        <w:t>Сложность и самобытность русской литературы ХХ века, отражение в ней драматических коллизий отечественной истории.</w:t>
      </w:r>
    </w:p>
    <w:p w:rsidR="003F5E9C" w:rsidRPr="00B75135" w:rsidRDefault="003F5E9C" w:rsidP="003F5E9C">
      <w:pPr>
        <w:pStyle w:val="1a"/>
        <w:spacing w:before="8"/>
        <w:ind w:left="0" w:firstLine="709"/>
      </w:pPr>
      <w:bookmarkStart w:id="378" w:name="_Toc65592910"/>
      <w:bookmarkStart w:id="379" w:name="_Toc65593250"/>
      <w:bookmarkStart w:id="380" w:name="_Toc65711204"/>
      <w:r w:rsidRPr="00B75135">
        <w:t>Русская литература XX века</w:t>
      </w:r>
      <w:bookmarkEnd w:id="378"/>
      <w:bookmarkEnd w:id="379"/>
      <w:bookmarkEnd w:id="380"/>
    </w:p>
    <w:p w:rsidR="003F5E9C" w:rsidRPr="00B75135" w:rsidRDefault="003F5E9C" w:rsidP="003F5E9C">
      <w:pPr>
        <w:pStyle w:val="aa"/>
        <w:spacing w:before="142" w:line="336" w:lineRule="auto"/>
        <w:ind w:left="0" w:right="407" w:firstLine="709"/>
      </w:pPr>
      <w:r w:rsidRPr="00B75135">
        <w:rPr>
          <w:b/>
        </w:rPr>
        <w:t xml:space="preserve">И.А. Бунин. </w:t>
      </w:r>
      <w:r w:rsidRPr="00B75135">
        <w:t>Жизнь и творчество. Лирика Бунина. Основные мотивы. Органическая связь поэта с жизнью природы. Стихотворения «Аленушка», «Дурман», «И цветы, и шмели, и трава, и колосья…», «У зверя есть гнездо, у птицы есть нора…», «Вечер», «Крещенская ночь», «Последний шмель», «Не устану воспевать вас, звезды…». Поэтика «остывших» усадеб и лирических воспоминаний в рассказе И.А. Бунина «Антоновские яблоки». «Господин из Сан-Франциско». Сюжет, композиция, проблематика, смысл названия, символика произведения. Система образов. Тема любви в прозе И.А.</w:t>
      </w:r>
      <w:r w:rsidRPr="00B75135">
        <w:rPr>
          <w:spacing w:val="38"/>
        </w:rPr>
        <w:t xml:space="preserve"> </w:t>
      </w:r>
      <w:r w:rsidRPr="00B75135">
        <w:t>Бунина. «Легкое дыхание», «Тѐмные аллеи», «Митина любовь». Особенности восприятия любви персонажами произведений И.А. Бунина. «Чистый понедельник». Проблематика рассказа. Поэтизация мира ушедшей Москвы. Герои рассказа.</w:t>
      </w:r>
    </w:p>
    <w:p w:rsidR="003F5E9C" w:rsidRPr="00B75135" w:rsidRDefault="003F5E9C" w:rsidP="003F5E9C">
      <w:pPr>
        <w:pStyle w:val="aa"/>
        <w:spacing w:line="336" w:lineRule="auto"/>
        <w:ind w:left="0" w:right="412" w:firstLine="709"/>
      </w:pPr>
      <w:r w:rsidRPr="00B75135">
        <w:rPr>
          <w:b/>
        </w:rPr>
        <w:t xml:space="preserve">А.И. Куприн. </w:t>
      </w:r>
      <w:r w:rsidRPr="00B75135">
        <w:t>Общая характеристика творчества. Повесть «Гранатовый браслет». Смысл названия произведения и значение эпиграфа в понимании авторской позиции. Романтическое изображение чувства главного героя. Смысл спора о бескорыстной любви.</w:t>
      </w:r>
    </w:p>
    <w:p w:rsidR="003F5E9C" w:rsidRPr="00B75135" w:rsidRDefault="003F5E9C" w:rsidP="003F5E9C">
      <w:pPr>
        <w:pStyle w:val="aa"/>
        <w:spacing w:before="1"/>
        <w:ind w:left="0" w:firstLine="709"/>
      </w:pPr>
      <w:r w:rsidRPr="00B75135">
        <w:rPr>
          <w:b/>
        </w:rPr>
        <w:t xml:space="preserve">М. Горький. </w:t>
      </w:r>
      <w:r w:rsidRPr="00B75135">
        <w:t>Личность. Творчество. Рассказы: «Макар Чудра», «Старуха Изергиль»,</w:t>
      </w:r>
    </w:p>
    <w:p w:rsidR="003F5E9C" w:rsidRPr="00B75135" w:rsidRDefault="003F5E9C" w:rsidP="003F5E9C">
      <w:pPr>
        <w:pStyle w:val="aa"/>
        <w:spacing w:before="110" w:line="336" w:lineRule="auto"/>
        <w:ind w:left="0" w:right="398" w:firstLine="709"/>
      </w:pPr>
      <w:r w:rsidRPr="00B75135">
        <w:t>«Челкаш». Романтизм ранних рассказов Горького. Проблема героя в прозе писателя. Тема поиска смысла жизни. Работа над рассказом «Карамора». М.Горький. Пьеса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Лука и Сатин, философский спор о человеке. Проблема счастья в пьесе.</w:t>
      </w:r>
    </w:p>
    <w:p w:rsidR="003F5E9C" w:rsidRPr="00B75135" w:rsidRDefault="003F5E9C" w:rsidP="003F5E9C">
      <w:pPr>
        <w:pStyle w:val="1a"/>
        <w:spacing w:before="5"/>
        <w:ind w:left="0" w:firstLine="709"/>
      </w:pPr>
      <w:bookmarkStart w:id="381" w:name="_Toc65592911"/>
      <w:bookmarkStart w:id="382" w:name="_Toc65593251"/>
      <w:bookmarkStart w:id="383" w:name="_Toc65711205"/>
      <w:r w:rsidRPr="00B75135">
        <w:t>Поэзия конца XIX-начала XX века</w:t>
      </w:r>
      <w:bookmarkEnd w:id="381"/>
      <w:bookmarkEnd w:id="382"/>
      <w:bookmarkEnd w:id="383"/>
    </w:p>
    <w:p w:rsidR="003F5E9C" w:rsidRPr="00B75135" w:rsidRDefault="003F5E9C" w:rsidP="003F5E9C">
      <w:pPr>
        <w:pStyle w:val="aa"/>
        <w:spacing w:before="142" w:line="360" w:lineRule="auto"/>
        <w:ind w:left="0" w:firstLine="709"/>
      </w:pPr>
      <w:r w:rsidRPr="00B75135">
        <w:t>Обзор русской поэзии конца XIX – начала XX в. Серебряный век как своеобразный «русский ренессанс». Литературные течения поэзии русского модернизма: символизм, акмеизм, футуризм.</w:t>
      </w:r>
    </w:p>
    <w:p w:rsidR="003F5E9C" w:rsidRPr="00B75135" w:rsidRDefault="003F5E9C" w:rsidP="003F5E9C">
      <w:pPr>
        <w:pStyle w:val="aa"/>
        <w:spacing w:before="3"/>
        <w:ind w:left="0" w:firstLine="709"/>
      </w:pPr>
      <w:r w:rsidRPr="00B75135">
        <w:t>Символизм. Истоки русского символизма. Эстетические взгляды символистов.</w:t>
      </w:r>
    </w:p>
    <w:p w:rsidR="003F5E9C" w:rsidRPr="00B75135" w:rsidRDefault="003F5E9C" w:rsidP="003F5E9C">
      <w:pPr>
        <w:pStyle w:val="aa"/>
        <w:spacing w:before="110" w:line="336" w:lineRule="auto"/>
        <w:ind w:left="0" w:right="405" w:firstLine="709"/>
      </w:pPr>
      <w:r w:rsidRPr="00B75135">
        <w:rPr>
          <w:b/>
        </w:rPr>
        <w:t xml:space="preserve">В. Я. Брюсов. </w:t>
      </w:r>
      <w:r w:rsidRPr="00B75135">
        <w:t>Жизнь и творчество. Стихотворения: «Сонет к форме», «Юному поэту», «Грядущие гунны». Основные темы и мотивы поэзии Брюсова. Своеобразие решения темы поэта и поэзии. Культ формы в лирике</w:t>
      </w:r>
      <w:r w:rsidRPr="00B75135">
        <w:rPr>
          <w:spacing w:val="-13"/>
        </w:rPr>
        <w:t xml:space="preserve"> </w:t>
      </w:r>
      <w:r w:rsidRPr="00B75135">
        <w:t>Брюсова.</w:t>
      </w:r>
    </w:p>
    <w:p w:rsidR="003F5E9C" w:rsidRPr="00B75135" w:rsidRDefault="003F5E9C" w:rsidP="003F5E9C">
      <w:pPr>
        <w:pStyle w:val="aa"/>
        <w:spacing w:line="336" w:lineRule="auto"/>
        <w:ind w:left="0" w:right="406" w:firstLine="709"/>
      </w:pPr>
      <w:r w:rsidRPr="00B75135">
        <w:rPr>
          <w:b/>
        </w:rPr>
        <w:t xml:space="preserve">К. Д. Бальмонт. </w:t>
      </w:r>
      <w:r w:rsidRPr="00B75135">
        <w:t>Жизнь и творчество. Стихотворения: «Я мечтою ловил уходящие тени…», «Безглагольность», «Я в этот мир пришел, чтоб видеть солнце…» Основные темы и мотивы поэзии Бальмонта.</w:t>
      </w:r>
    </w:p>
    <w:p w:rsidR="003F5E9C" w:rsidRPr="00B75135" w:rsidRDefault="003F5E9C" w:rsidP="003F5E9C">
      <w:pPr>
        <w:pStyle w:val="aa"/>
        <w:spacing w:before="1" w:line="336" w:lineRule="auto"/>
        <w:ind w:left="0" w:right="411" w:firstLine="709"/>
      </w:pPr>
      <w:r w:rsidRPr="00B75135">
        <w:rPr>
          <w:b/>
        </w:rPr>
        <w:t xml:space="preserve">А. А. Блок. </w:t>
      </w:r>
      <w:r w:rsidRPr="00B75135">
        <w:t xml:space="preserve">Жизнь и творчество. Мотивы и образы ранней поэзии, излюбленные </w:t>
      </w:r>
      <w:r w:rsidRPr="00B75135">
        <w:lastRenderedPageBreak/>
        <w:t>символы  Блока.  Образ  Прекрасной  Дамы.  Стихотворения  «Вхожу я  в  темные</w:t>
      </w:r>
      <w:r w:rsidRPr="00B75135">
        <w:rPr>
          <w:spacing w:val="11"/>
        </w:rPr>
        <w:t xml:space="preserve"> </w:t>
      </w:r>
      <w:r w:rsidRPr="00B75135">
        <w:t>храмы…»,</w:t>
      </w:r>
    </w:p>
    <w:p w:rsidR="003F5E9C" w:rsidRPr="00B75135" w:rsidRDefault="003F5E9C" w:rsidP="003F5E9C">
      <w:pPr>
        <w:pStyle w:val="aa"/>
        <w:spacing w:before="2" w:line="336" w:lineRule="auto"/>
        <w:ind w:left="0" w:right="402" w:firstLine="709"/>
      </w:pPr>
      <w:r w:rsidRPr="00B75135">
        <w:t xml:space="preserve">«Девушка пела в церковном хоре…», «Когда Вы стоите на моем пути…», «Ночь, улица, фонарь, аптека…», </w:t>
      </w:r>
      <w:r w:rsidRPr="00B75135">
        <w:rPr>
          <w:spacing w:val="-3"/>
        </w:rPr>
        <w:t xml:space="preserve">«О, </w:t>
      </w:r>
      <w:r w:rsidRPr="00B75135">
        <w:t xml:space="preserve">я хочу безумно жить», </w:t>
      </w:r>
      <w:r w:rsidRPr="00B75135">
        <w:rPr>
          <w:spacing w:val="-4"/>
        </w:rPr>
        <w:t xml:space="preserve">«О </w:t>
      </w:r>
      <w:r w:rsidRPr="00B75135">
        <w:t xml:space="preserve">доблестях, о подвигах, о славе…», </w:t>
      </w:r>
      <w:r w:rsidRPr="00B75135">
        <w:rPr>
          <w:spacing w:val="-2"/>
        </w:rPr>
        <w:t xml:space="preserve">«Мы </w:t>
      </w:r>
      <w:r w:rsidRPr="00B75135">
        <w:t xml:space="preserve">встречались с тобой на закате…». Тема города в творчестве Блока. Образы «страшного мира». Стихотворения </w:t>
      </w:r>
      <w:r w:rsidRPr="00B75135">
        <w:rPr>
          <w:spacing w:val="-4"/>
        </w:rPr>
        <w:t>«В</w:t>
      </w:r>
      <w:r w:rsidRPr="00B75135">
        <w:rPr>
          <w:spacing w:val="52"/>
        </w:rPr>
        <w:t xml:space="preserve"> </w:t>
      </w:r>
      <w:r w:rsidRPr="00B75135">
        <w:t>ресторане», «Незнакомка». Тема Родины и основной пафос патриотических  стихотворений.  Стихотворения  «Россия»,  «Рожденные  в  года</w:t>
      </w:r>
      <w:r w:rsidRPr="00B75135">
        <w:rPr>
          <w:spacing w:val="28"/>
        </w:rPr>
        <w:t xml:space="preserve"> </w:t>
      </w:r>
      <w:r w:rsidRPr="00B75135">
        <w:t>глухие…»,</w:t>
      </w:r>
    </w:p>
    <w:p w:rsidR="003F5E9C" w:rsidRPr="00B75135" w:rsidRDefault="003F5E9C" w:rsidP="003F5E9C">
      <w:pPr>
        <w:pStyle w:val="aa"/>
        <w:spacing w:before="1" w:line="336" w:lineRule="auto"/>
        <w:ind w:left="0" w:right="405" w:firstLine="709"/>
      </w:pPr>
      <w:r w:rsidRPr="00B75135">
        <w:t>«На железной дороге». Тема исторического пути России в цикле «На поле Куликовом» («Река раскинулась. Течет, грустит лениво..») и в стихотворении «Скифы».</w:t>
      </w:r>
      <w:r w:rsidRPr="00B75135">
        <w:rPr>
          <w:spacing w:val="31"/>
        </w:rPr>
        <w:t xml:space="preserve"> </w:t>
      </w:r>
      <w:r w:rsidRPr="00B75135">
        <w:t>Стихотворения</w:t>
      </w:r>
    </w:p>
    <w:p w:rsidR="003F5E9C" w:rsidRPr="00B75135" w:rsidRDefault="003F5E9C" w:rsidP="003F5E9C">
      <w:pPr>
        <w:pStyle w:val="aa"/>
        <w:spacing w:before="72"/>
        <w:ind w:left="0" w:firstLine="709"/>
      </w:pPr>
      <w:r w:rsidRPr="00B75135">
        <w:t>«Русь моя, жизнь моя, вместе ль нам маяться…», «Пушкинскому Дому». Поэма</w:t>
      </w:r>
    </w:p>
    <w:p w:rsidR="003F5E9C" w:rsidRPr="00B75135" w:rsidRDefault="003F5E9C" w:rsidP="003F5E9C">
      <w:pPr>
        <w:pStyle w:val="aa"/>
        <w:spacing w:before="178"/>
        <w:ind w:left="0" w:firstLine="709"/>
      </w:pPr>
      <w:r w:rsidRPr="00B75135">
        <w:t>«Двенадцать». История создания поэмы, авторский опыт осмысления событий революции.</w:t>
      </w:r>
    </w:p>
    <w:p w:rsidR="003F5E9C" w:rsidRPr="00B75135" w:rsidRDefault="003F5E9C" w:rsidP="003F5E9C">
      <w:pPr>
        <w:pStyle w:val="aa"/>
        <w:spacing w:before="180" w:line="336" w:lineRule="auto"/>
        <w:ind w:left="0" w:right="400" w:firstLine="709"/>
      </w:pPr>
      <w:r w:rsidRPr="00B75135">
        <w:t>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3F5E9C" w:rsidRPr="00B75135" w:rsidRDefault="003F5E9C" w:rsidP="003F5E9C">
      <w:pPr>
        <w:pStyle w:val="1a"/>
        <w:spacing w:before="5"/>
        <w:ind w:left="0" w:firstLine="709"/>
      </w:pPr>
      <w:bookmarkStart w:id="384" w:name="_Toc65592912"/>
      <w:bookmarkStart w:id="385" w:name="_Toc65593252"/>
      <w:bookmarkStart w:id="386" w:name="_Toc65711206"/>
      <w:r w:rsidRPr="00B75135">
        <w:t>Футуризм. Эстетические взгляды поэтов-футуристов.</w:t>
      </w:r>
      <w:bookmarkEnd w:id="384"/>
      <w:bookmarkEnd w:id="385"/>
      <w:bookmarkEnd w:id="386"/>
    </w:p>
    <w:p w:rsidR="003F5E9C" w:rsidRPr="00B75135" w:rsidRDefault="003F5E9C" w:rsidP="003F5E9C">
      <w:pPr>
        <w:pStyle w:val="aa"/>
        <w:spacing w:before="106" w:line="336" w:lineRule="auto"/>
        <w:ind w:left="0" w:right="400" w:firstLine="709"/>
      </w:pPr>
      <w:r w:rsidRPr="00B75135">
        <w:rPr>
          <w:b/>
        </w:rPr>
        <w:t xml:space="preserve">И. Северянин. </w:t>
      </w:r>
      <w:r w:rsidRPr="00B75135">
        <w:t>Жизнь и творчество. Стихотворения: «Интродукция», «Эпилог» («Я, гений Игорь-Северянин…»), «Двусмысленная слава». Эмоциональная взволнованность и ироничность поэзии Северянина, оригинальность его словотворчества.</w:t>
      </w:r>
    </w:p>
    <w:p w:rsidR="003F5E9C" w:rsidRPr="00B75135" w:rsidRDefault="003F5E9C" w:rsidP="003F5E9C">
      <w:pPr>
        <w:pStyle w:val="aa"/>
        <w:spacing w:before="1" w:line="336" w:lineRule="auto"/>
        <w:ind w:left="0" w:right="413" w:firstLine="709"/>
      </w:pPr>
      <w:r w:rsidRPr="00B75135">
        <w:rPr>
          <w:b/>
        </w:rPr>
        <w:t xml:space="preserve">В.В. Хлебников. </w:t>
      </w:r>
      <w:r w:rsidRPr="00B75135">
        <w:t>Жизнь и творчество. Стихотворения: «Заклятие смехом», «Бобэоби пелись губы…», «Еще раз, еще раз…». Слово в художественном мире поэзии Хлебникова. Поэтические эксперименты. Хлебников как поэт-философ.</w:t>
      </w:r>
    </w:p>
    <w:p w:rsidR="003F5E9C" w:rsidRPr="00B75135" w:rsidRDefault="003F5E9C" w:rsidP="003F5E9C">
      <w:pPr>
        <w:pStyle w:val="aa"/>
        <w:spacing w:line="336" w:lineRule="auto"/>
        <w:ind w:left="0" w:right="416" w:firstLine="709"/>
      </w:pPr>
      <w:r w:rsidRPr="00B75135">
        <w:t>Акмеизм как национальная форма неоромантизма. Истоки акмеизма. Связь поэтики символизма и акмеизма.</w:t>
      </w:r>
    </w:p>
    <w:p w:rsidR="003F5E9C" w:rsidRPr="00B75135" w:rsidRDefault="003F5E9C" w:rsidP="003F5E9C">
      <w:pPr>
        <w:pStyle w:val="aa"/>
        <w:spacing w:line="360" w:lineRule="auto"/>
        <w:ind w:left="0" w:firstLine="709"/>
        <w:rPr>
          <w:b/>
        </w:rPr>
      </w:pPr>
      <w:r w:rsidRPr="00B75135">
        <w:rPr>
          <w:b/>
        </w:rPr>
        <w:t>Н.С. Гумилев</w:t>
      </w:r>
      <w:r w:rsidRPr="00B75135">
        <w:t>. Жизненный и творческий путь Н.С. Гумилева.</w:t>
      </w:r>
      <w:r w:rsidRPr="00B75135">
        <w:rPr>
          <w:spacing w:val="51"/>
        </w:rPr>
        <w:t xml:space="preserve"> </w:t>
      </w:r>
      <w:r w:rsidRPr="00B75135">
        <w:t xml:space="preserve">Стихотворения «Жираф», «Волшебная скрипка», «Заблудившийся трамвай». Героизация действительности в поэзии Гумилева, романтическая традиция в его лирике. Своеобразие лирических сюжетов. Поэты, творившие вне литературных течений. </w:t>
      </w:r>
      <w:r w:rsidRPr="00B75135">
        <w:rPr>
          <w:b/>
        </w:rPr>
        <w:t>Смысл поэзии И.Ф. Анненского.</w:t>
      </w:r>
    </w:p>
    <w:p w:rsidR="003F5E9C" w:rsidRPr="00B75135" w:rsidRDefault="003F5E9C" w:rsidP="003F5E9C">
      <w:pPr>
        <w:pStyle w:val="aa"/>
        <w:spacing w:before="108" w:line="336" w:lineRule="auto"/>
        <w:ind w:left="0" w:right="401" w:firstLine="709"/>
      </w:pPr>
      <w:r w:rsidRPr="00B75135">
        <w:rPr>
          <w:b/>
        </w:rPr>
        <w:t>А.А. Ахматова</w:t>
      </w:r>
      <w:r w:rsidRPr="00B75135">
        <w:t>. Жизнь и творчество. Отражение в лирике Ахматовой глубины человеческих переживаний. Стихотворения «Песня последней встречи», «Сжала руки под темной вуалью…». Темы любви и искусства в лирике А.А. Ахматовой. Стихотворения:</w:t>
      </w:r>
    </w:p>
    <w:p w:rsidR="003F5E9C" w:rsidRPr="00B75135" w:rsidRDefault="003F5E9C" w:rsidP="003F5E9C">
      <w:pPr>
        <w:pStyle w:val="aa"/>
        <w:spacing w:before="3" w:line="336" w:lineRule="auto"/>
        <w:ind w:left="0" w:right="403" w:firstLine="709"/>
      </w:pPr>
      <w:r w:rsidRPr="00B75135">
        <w:t xml:space="preserve">«Вечером», «Все расхищено, предано, продано», «Когда в тоске самоубийства», «Я научилась просто, мудро жить…», «Мне ни к чему одические рати…». «Муза» («Когда я ночью жду еѐ прихода»). «Сероглазый король», «Смуглый отрок бродил по аллеям…». Патриотизм и гражданственность поэзии Ахматовой. Стихотворения </w:t>
      </w:r>
      <w:r w:rsidRPr="00B75135">
        <w:rPr>
          <w:spacing w:val="-3"/>
        </w:rPr>
        <w:t xml:space="preserve">«Не </w:t>
      </w:r>
      <w:r w:rsidRPr="00B75135">
        <w:t>с теми я, кто бросил землю…», «Родная земля». Поэма «Реквием». История создания и публикации. Смысл названия поэмы, отражение в ней личной трагедии и народного горя. Библейские мотивы и образы в поэме «Реквием». Победа исторической памяти над забвением как основной пафос</w:t>
      </w:r>
      <w:r w:rsidRPr="00B75135">
        <w:rPr>
          <w:spacing w:val="-3"/>
        </w:rPr>
        <w:t xml:space="preserve"> </w:t>
      </w:r>
      <w:r w:rsidRPr="00B75135">
        <w:lastRenderedPageBreak/>
        <w:t>поэмы</w:t>
      </w:r>
    </w:p>
    <w:p w:rsidR="003F5E9C" w:rsidRPr="00B75135" w:rsidRDefault="003F5E9C" w:rsidP="003F5E9C">
      <w:pPr>
        <w:spacing w:before="1" w:line="360" w:lineRule="auto"/>
        <w:ind w:firstLine="709"/>
        <w:jc w:val="both"/>
        <w:rPr>
          <w:rFonts w:ascii="Times New Roman" w:hAnsi="Times New Roman" w:cs="Times New Roman"/>
          <w:sz w:val="24"/>
        </w:rPr>
      </w:pPr>
      <w:r w:rsidRPr="00B75135">
        <w:rPr>
          <w:rFonts w:ascii="Times New Roman" w:hAnsi="Times New Roman" w:cs="Times New Roman"/>
          <w:b/>
          <w:sz w:val="24"/>
        </w:rPr>
        <w:t xml:space="preserve">М.И. Цветаева. </w:t>
      </w:r>
      <w:r w:rsidRPr="00B75135">
        <w:rPr>
          <w:rFonts w:ascii="Times New Roman" w:hAnsi="Times New Roman" w:cs="Times New Roman"/>
          <w:sz w:val="24"/>
        </w:rPr>
        <w:t>Жизнь и творчество. Основные темы творчества Цветаевой.</w:t>
      </w:r>
    </w:p>
    <w:p w:rsidR="003F5E9C" w:rsidRPr="00B75135" w:rsidRDefault="003F5E9C" w:rsidP="003F5E9C">
      <w:pPr>
        <w:pStyle w:val="aa"/>
        <w:spacing w:before="110" w:line="360" w:lineRule="auto"/>
        <w:ind w:left="0" w:firstLine="709"/>
      </w:pPr>
      <w:r w:rsidRPr="00B75135">
        <w:t>Своеобразие поэтического стиля. Стихотворения: «Моим стихам, написанным так рано…», «Кто создан из камня, кто создан из глины…», «Генералам двенадцатого года», «Мне нравится, что вы больны не мной…», «О сколько их упало в эту бездну…», «О, слезы на глазах…». Основные темы творчества Цветаевой. «Стихи к Блоку» («Имя твое – птица в руке…»), «Тоска по родине! Давно…». Конфликт быта и бытия, времени и вечности. Поэзия как напряженный монолог-исповедь. «Идешь, на меня похожий…».</w:t>
      </w:r>
    </w:p>
    <w:p w:rsidR="003F5E9C" w:rsidRPr="00B75135" w:rsidRDefault="003F5E9C" w:rsidP="003F5E9C">
      <w:pPr>
        <w:pStyle w:val="aa"/>
        <w:spacing w:before="180" w:line="360" w:lineRule="auto"/>
        <w:ind w:left="0" w:right="405" w:firstLine="709"/>
      </w:pPr>
      <w:r w:rsidRPr="00B75135">
        <w:rPr>
          <w:b/>
        </w:rPr>
        <w:t xml:space="preserve">В.В. Маяковский. </w:t>
      </w:r>
      <w:r w:rsidRPr="00B75135">
        <w:t xml:space="preserve">Поэт и революция, пафос революционного переустройства мира. Стихотворение «Юбилейное». «Левый марш». «Товарищу Нетте, пароходу и человеку». Новаторство Маяковского. </w:t>
      </w:r>
      <w:r w:rsidRPr="00B75135">
        <w:rPr>
          <w:spacing w:val="-4"/>
        </w:rPr>
        <w:t>«А</w:t>
      </w:r>
      <w:r w:rsidRPr="00B75135">
        <w:rPr>
          <w:spacing w:val="52"/>
        </w:rPr>
        <w:t xml:space="preserve"> </w:t>
      </w:r>
      <w:r w:rsidRPr="00B75135">
        <w:t>вы могли бы?», «Послушайте!». Особенности любовной лирики   В.В.   Маяковского.   Стихотворения «Лиличка!», «Письмо   Татьяне</w:t>
      </w:r>
      <w:r w:rsidRPr="00B75135">
        <w:rPr>
          <w:spacing w:val="23"/>
        </w:rPr>
        <w:t xml:space="preserve"> </w:t>
      </w:r>
      <w:r w:rsidRPr="00B75135">
        <w:t xml:space="preserve">Яковлевой», «Скрипка и немножко нервно». Тема поэта и поэзии, осмысление проблемы художника и времени. Стихотворения «Разговор с фининспектором о поэзии», «Нате!», «Сергею Есенину».      Сатирические      образы      в      творчестве      Маяковского.     </w:t>
      </w:r>
      <w:r w:rsidRPr="00B75135">
        <w:rPr>
          <w:spacing w:val="22"/>
        </w:rPr>
        <w:t xml:space="preserve"> </w:t>
      </w:r>
      <w:r w:rsidRPr="00B75135">
        <w:t>Стихотворение «Прозаседавшиеся». Поэма «Облако в штанах». Темы любви, искусства, религии в поэме Маяковского.</w:t>
      </w:r>
    </w:p>
    <w:p w:rsidR="003F5E9C" w:rsidRPr="00B75135" w:rsidRDefault="003F5E9C" w:rsidP="003F5E9C">
      <w:pPr>
        <w:pStyle w:val="aa"/>
        <w:spacing w:line="360" w:lineRule="auto"/>
        <w:ind w:left="0" w:right="410" w:firstLine="709"/>
      </w:pPr>
      <w:r w:rsidRPr="00B75135">
        <w:rPr>
          <w:b/>
        </w:rPr>
        <w:t xml:space="preserve">С.А. Есенин. </w:t>
      </w:r>
      <w:r w:rsidRPr="00B75135">
        <w:t xml:space="preserve">Жизнь и творчество. Традиции А. С. Пушкина и А.В. Кольцова в есенинской лирике. Тема родины в поэзии Есенина. </w:t>
      </w:r>
      <w:r w:rsidRPr="00B75135">
        <w:rPr>
          <w:spacing w:val="-3"/>
        </w:rPr>
        <w:t xml:space="preserve">«Гой </w:t>
      </w:r>
      <w:r w:rsidRPr="00B75135">
        <w:t xml:space="preserve">ты, Русь, моя родная!..», «Русь Советская», </w:t>
      </w:r>
      <w:r w:rsidRPr="00B75135">
        <w:rPr>
          <w:spacing w:val="-4"/>
        </w:rPr>
        <w:t xml:space="preserve">«Я </w:t>
      </w:r>
      <w:r w:rsidRPr="00B75135">
        <w:t xml:space="preserve">последний поэт деревни…». Ранняя лирика А.С. Есенина. </w:t>
      </w:r>
      <w:r w:rsidRPr="00B75135">
        <w:rPr>
          <w:spacing w:val="15"/>
        </w:rPr>
        <w:t xml:space="preserve"> </w:t>
      </w:r>
      <w:r w:rsidRPr="00B75135">
        <w:t>«Письмо матери», «Да! Теперь решено. Без возврата…». Отражение в лирике особой связи природы и</w:t>
      </w:r>
      <w:r w:rsidRPr="00B75135">
        <w:rPr>
          <w:spacing w:val="-36"/>
        </w:rPr>
        <w:t xml:space="preserve"> </w:t>
      </w:r>
      <w:r w:rsidRPr="00B75135">
        <w:t xml:space="preserve">человека. «Не бродить, не мять в кустах багряных…», «Собаке Качалова», «Песнь о собаке».  Любовная лирика Есенина «Шаганэ ты моя, Шаганэ...», «Письмо к женщине». Тема быстротечности человеческого бытия в поздней лирике поэта. «Не жалею, не зову, не плачу», </w:t>
      </w:r>
      <w:r w:rsidRPr="00B75135">
        <w:rPr>
          <w:spacing w:val="-2"/>
        </w:rPr>
        <w:t xml:space="preserve">«Мы </w:t>
      </w:r>
      <w:r w:rsidRPr="00B75135">
        <w:t>теперь уходим понемногу...», «До свиданья, друг мой, до свиданья!..».</w:t>
      </w:r>
    </w:p>
    <w:p w:rsidR="003F5E9C" w:rsidRPr="00B75135" w:rsidRDefault="003F5E9C" w:rsidP="003F5E9C">
      <w:pPr>
        <w:pStyle w:val="1a"/>
        <w:spacing w:before="3" w:line="336" w:lineRule="auto"/>
        <w:ind w:left="0" w:right="409" w:firstLine="709"/>
      </w:pPr>
      <w:bookmarkStart w:id="387" w:name="_Toc65592913"/>
      <w:bookmarkStart w:id="388" w:name="_Toc65593253"/>
      <w:bookmarkStart w:id="389" w:name="_Toc65711207"/>
      <w:r w:rsidRPr="00B75135">
        <w:t>Литературный процесс 30-х – начала 40-х годов. Духовная атмосфера десятилетия и ее отражение в литературе и</w:t>
      </w:r>
      <w:r w:rsidRPr="00B75135">
        <w:rPr>
          <w:spacing w:val="-9"/>
        </w:rPr>
        <w:t xml:space="preserve"> </w:t>
      </w:r>
      <w:r w:rsidRPr="00B75135">
        <w:t>искусстве.</w:t>
      </w:r>
      <w:bookmarkEnd w:id="387"/>
      <w:bookmarkEnd w:id="388"/>
      <w:bookmarkEnd w:id="389"/>
    </w:p>
    <w:p w:rsidR="003F5E9C" w:rsidRPr="00B75135" w:rsidRDefault="003F5E9C" w:rsidP="003F5E9C">
      <w:pPr>
        <w:pStyle w:val="aa"/>
        <w:spacing w:line="360" w:lineRule="auto"/>
        <w:ind w:left="0" w:right="409" w:firstLine="709"/>
      </w:pPr>
      <w:r w:rsidRPr="00B75135">
        <w:rPr>
          <w:b/>
        </w:rPr>
        <w:t xml:space="preserve">О.Э. Мандельштам. </w:t>
      </w:r>
      <w:r w:rsidRPr="00B75135">
        <w:t xml:space="preserve">Философичность лирики поэта. Исторические и литературные образы в поэзии Мандельштама. Стихотворения «Notre Dame», «Бессонница. Гомер. Тугие паруса…», </w:t>
      </w:r>
      <w:r w:rsidRPr="00B75135">
        <w:rPr>
          <w:spacing w:val="-4"/>
        </w:rPr>
        <w:t>«Я</w:t>
      </w:r>
      <w:r w:rsidRPr="00B75135">
        <w:rPr>
          <w:spacing w:val="52"/>
        </w:rPr>
        <w:t xml:space="preserve"> </w:t>
      </w:r>
      <w:r w:rsidRPr="00B75135">
        <w:t xml:space="preserve">не слыхал рассказов Оссиана…». Представление о поэте как хранителе культуры. Стихотворения </w:t>
      </w:r>
      <w:r w:rsidRPr="00B75135">
        <w:rPr>
          <w:spacing w:val="-3"/>
        </w:rPr>
        <w:t xml:space="preserve">«За </w:t>
      </w:r>
      <w:r w:rsidRPr="00B75135">
        <w:t xml:space="preserve">гремучую доблесть грядущих веков…», </w:t>
      </w:r>
      <w:r w:rsidRPr="00B75135">
        <w:rPr>
          <w:spacing w:val="-4"/>
        </w:rPr>
        <w:t xml:space="preserve">«Я </w:t>
      </w:r>
      <w:r w:rsidRPr="00B75135">
        <w:t xml:space="preserve">вернулся в мой город, знакомый до слез», </w:t>
      </w:r>
      <w:r w:rsidRPr="00B75135">
        <w:rPr>
          <w:spacing w:val="-2"/>
        </w:rPr>
        <w:t xml:space="preserve">«Мы </w:t>
      </w:r>
      <w:r w:rsidRPr="00B75135">
        <w:t>живем под собою не чуя страны…».</w:t>
      </w:r>
    </w:p>
    <w:p w:rsidR="003F5E9C" w:rsidRPr="00B75135" w:rsidRDefault="003F5E9C" w:rsidP="003F5E9C">
      <w:pPr>
        <w:pStyle w:val="aa"/>
        <w:spacing w:line="360" w:lineRule="auto"/>
        <w:ind w:left="0" w:right="396" w:firstLine="709"/>
      </w:pPr>
      <w:r w:rsidRPr="00B75135">
        <w:rPr>
          <w:b/>
        </w:rPr>
        <w:t xml:space="preserve">М.А. Шолохов. </w:t>
      </w:r>
      <w:r w:rsidRPr="00B75135">
        <w:t xml:space="preserve">Жизнь и творчество. Книга рассказов «Донские рассказы». Роман- эпопея «Тихий Дон» История создания романа. Широта эпического повествования. Сложность авторской позиции. Система образов в романе. Семья Мелеховых, быт и нравы донского </w:t>
      </w:r>
      <w:r w:rsidRPr="00B75135">
        <w:lastRenderedPageBreak/>
        <w:t>казачества. Глубина постижения исторических процессов в романе. Изображение гражданской войны как общенародной трагедии. Судьба Григория Мелехова как путь поиска правды жизни. «Вечные» темы в романе: человек и история, война и мир, личность и масса. Женские образы. Функция пейзажа в романе. Смысл финала. Художественное своеобразие романа.</w:t>
      </w:r>
    </w:p>
    <w:p w:rsidR="003F5E9C" w:rsidRPr="00B75135" w:rsidRDefault="003F5E9C" w:rsidP="003F5E9C">
      <w:pPr>
        <w:pStyle w:val="aa"/>
        <w:spacing w:line="360" w:lineRule="auto"/>
        <w:ind w:left="0" w:right="407" w:firstLine="709"/>
      </w:pPr>
      <w:r w:rsidRPr="00B75135">
        <w:rPr>
          <w:b/>
        </w:rPr>
        <w:t xml:space="preserve">М.А. Булгаков. </w:t>
      </w:r>
      <w:r w:rsidRPr="00B75135">
        <w:t xml:space="preserve">Жизнь и творчество. Цикл рассказов «Записки юного врача». Эпоха в изображении М.А. Булгакова в повести «Собачье сердце». Роман «Мастер и Маргарита». История создания и публикации романа. Композиция романа и его проблематика. Судьба художника в романе. Изображение любви как высшей духовной ценности. «Нечистая сила» в романе. Проблема милосердия, всепрощения, справедливости. Поиск истины и проблема нравственного выбора. Понтий Пилат и </w:t>
      </w:r>
      <w:r w:rsidRPr="00B75135">
        <w:rPr>
          <w:spacing w:val="-3"/>
        </w:rPr>
        <w:t xml:space="preserve">Иешуа </w:t>
      </w:r>
      <w:r w:rsidRPr="00B75135">
        <w:t xml:space="preserve">Га-Ноцри в романе М.А. Булгакова. </w:t>
      </w:r>
      <w:r w:rsidRPr="00B75135">
        <w:rPr>
          <w:b/>
        </w:rPr>
        <w:t xml:space="preserve">Б.Л. Пастернак. </w:t>
      </w:r>
      <w:r w:rsidRPr="00B75135">
        <w:t>Жизнь и творчество Тема поэта и поэзии в лирике Б.Л. Пастернака. Стихотворения «Февраль. Достать чернил и плакать!..», «Определение поэзии», «Во всем мне хочется дойти…». Философская глубина лирики Пастернака. Тема человека и природы. Стихотворения «Гамлет», «Марбург», «Зимняя ночь», «Снег идет», «Быть знаменитым некрасиво…» Роман «Доктор Живаго» История создания и публикации романа. Жанровое своеобразие романа. Соединение эпического и лирического</w:t>
      </w:r>
      <w:r w:rsidRPr="00B75135">
        <w:rPr>
          <w:spacing w:val="-7"/>
        </w:rPr>
        <w:t xml:space="preserve"> </w:t>
      </w:r>
      <w:r w:rsidRPr="00B75135">
        <w:t>начала.</w:t>
      </w:r>
    </w:p>
    <w:p w:rsidR="003F5E9C" w:rsidRPr="00B75135" w:rsidRDefault="003F5E9C" w:rsidP="003F5E9C">
      <w:pPr>
        <w:pStyle w:val="aa"/>
        <w:spacing w:before="3" w:line="360" w:lineRule="auto"/>
        <w:ind w:left="0" w:right="399" w:firstLine="709"/>
      </w:pPr>
      <w:r w:rsidRPr="00B75135">
        <w:rPr>
          <w:b/>
        </w:rPr>
        <w:t>А.П. Платонов</w:t>
      </w:r>
      <w:r w:rsidRPr="00B75135">
        <w:t>. Жизнь и творчество. Рассказы и повести: «В прекрасном и яростном мире», «Котлован», «Возвращение». «Сокровенный человек». «Непростые» простые герои Платонова. Самобытность языка и стиля писателя.</w:t>
      </w:r>
    </w:p>
    <w:p w:rsidR="003F5E9C" w:rsidRPr="00B75135" w:rsidRDefault="003F5E9C" w:rsidP="003F5E9C">
      <w:pPr>
        <w:pStyle w:val="aa"/>
        <w:spacing w:before="1" w:line="360" w:lineRule="auto"/>
        <w:ind w:left="0" w:right="408" w:firstLine="709"/>
      </w:pPr>
      <w:r w:rsidRPr="00B75135">
        <w:t>Литература периода Великой Отечественной войны. Публицистика. Лирика. Проза (обзор)</w:t>
      </w:r>
    </w:p>
    <w:p w:rsidR="003F5E9C" w:rsidRPr="00B75135" w:rsidRDefault="003F5E9C" w:rsidP="003F5E9C">
      <w:pPr>
        <w:spacing w:before="2" w:line="360" w:lineRule="auto"/>
        <w:ind w:firstLine="709"/>
        <w:jc w:val="both"/>
        <w:rPr>
          <w:rFonts w:ascii="Times New Roman" w:hAnsi="Times New Roman" w:cs="Times New Roman"/>
        </w:rPr>
      </w:pPr>
      <w:r w:rsidRPr="00B75135">
        <w:rPr>
          <w:rFonts w:ascii="Times New Roman" w:hAnsi="Times New Roman" w:cs="Times New Roman"/>
          <w:b/>
          <w:sz w:val="24"/>
        </w:rPr>
        <w:t xml:space="preserve">А.Т. Твардовский. </w:t>
      </w:r>
      <w:r w:rsidRPr="00B75135">
        <w:rPr>
          <w:rFonts w:ascii="Times New Roman" w:hAnsi="Times New Roman" w:cs="Times New Roman"/>
          <w:sz w:val="24"/>
        </w:rPr>
        <w:t xml:space="preserve">Жизнь и творчество. Философская лирика поэта. Стихотворения </w:t>
      </w:r>
      <w:r w:rsidRPr="00B75135">
        <w:rPr>
          <w:rFonts w:ascii="Times New Roman" w:hAnsi="Times New Roman" w:cs="Times New Roman"/>
        </w:rPr>
        <w:t>«Вся суть в одном-единственном завете…», «О сущем». Тема памяти в лирике Твардовского. Стихотворения «Памяти матери», «Я знаю, никакой моей вины…»</w:t>
      </w:r>
    </w:p>
    <w:p w:rsidR="003F5E9C" w:rsidRPr="00B75135" w:rsidRDefault="003F5E9C" w:rsidP="003F5E9C">
      <w:pPr>
        <w:pStyle w:val="aa"/>
        <w:spacing w:before="4" w:line="360" w:lineRule="auto"/>
        <w:ind w:left="0" w:firstLine="709"/>
      </w:pPr>
      <w:r w:rsidRPr="00B75135">
        <w:rPr>
          <w:b/>
        </w:rPr>
        <w:t xml:space="preserve">В.Т. Шаламов. </w:t>
      </w:r>
      <w:r w:rsidRPr="00B75135">
        <w:t>Жизнь и творчество. История создания книги «Колымские рассказы». Рассказы: «На представку», «Серафим», «Красный крест», «Тифозный карантин», «Последний бой майора Пугачева», «Сгущенное молоко».</w:t>
      </w:r>
    </w:p>
    <w:p w:rsidR="003F5E9C" w:rsidRPr="00B75135" w:rsidRDefault="003F5E9C" w:rsidP="003F5E9C">
      <w:pPr>
        <w:pStyle w:val="aa"/>
        <w:spacing w:before="110" w:line="360" w:lineRule="auto"/>
        <w:ind w:left="0" w:right="409" w:firstLine="709"/>
      </w:pPr>
      <w:r w:rsidRPr="00B75135">
        <w:rPr>
          <w:b/>
        </w:rPr>
        <w:t xml:space="preserve">А.И. Солженицын. </w:t>
      </w:r>
      <w:r w:rsidRPr="00B75135">
        <w:t>Жизнь и творчество. Повесть «Один день Ивана Денисовича». Своеобразие раскрытия «лагерной» темы в повести. Продолжение темы народного праведничества в рассказе «Матренин двор». Противопоставление исконной Руси России чиновной, официозной. Роман «Архипелаг Гулаг» (фрагменты) как летопись страданий. Статья «Жить не по лжи».</w:t>
      </w:r>
    </w:p>
    <w:p w:rsidR="003F5E9C" w:rsidRPr="00B75135" w:rsidRDefault="003F5E9C" w:rsidP="003F5E9C">
      <w:pPr>
        <w:pStyle w:val="1a"/>
        <w:spacing w:before="5"/>
        <w:ind w:left="0" w:firstLine="709"/>
      </w:pPr>
      <w:bookmarkStart w:id="390" w:name="_Toc65592914"/>
      <w:bookmarkStart w:id="391" w:name="_Toc65593254"/>
      <w:bookmarkStart w:id="392" w:name="_Toc65711208"/>
      <w:r w:rsidRPr="00B75135">
        <w:t>Проза второй половины XX века</w:t>
      </w:r>
      <w:bookmarkEnd w:id="390"/>
      <w:bookmarkEnd w:id="391"/>
      <w:bookmarkEnd w:id="392"/>
    </w:p>
    <w:p w:rsidR="003F5E9C" w:rsidRPr="00B75135" w:rsidRDefault="003F5E9C" w:rsidP="003F5E9C">
      <w:pPr>
        <w:pStyle w:val="aa"/>
        <w:spacing w:before="142" w:line="333" w:lineRule="auto"/>
        <w:ind w:left="0" w:right="410" w:firstLine="709"/>
      </w:pPr>
      <w:r w:rsidRPr="00B75135">
        <w:rPr>
          <w:b/>
        </w:rPr>
        <w:t>В. М. Шукшин</w:t>
      </w:r>
      <w:r w:rsidRPr="00B75135">
        <w:t>. Рассказы: «Верую!», «Крепкий мужик». Изображение народного характера и картин народной жизни в рассказах.</w:t>
      </w:r>
    </w:p>
    <w:p w:rsidR="003F5E9C" w:rsidRPr="00B75135" w:rsidRDefault="003F5E9C" w:rsidP="003F5E9C">
      <w:pPr>
        <w:pStyle w:val="aa"/>
        <w:spacing w:before="4"/>
        <w:ind w:left="0" w:firstLine="709"/>
      </w:pPr>
      <w:r w:rsidRPr="00B75135">
        <w:rPr>
          <w:b/>
        </w:rPr>
        <w:t xml:space="preserve">В.П. Астафьев. </w:t>
      </w:r>
      <w:r w:rsidRPr="00B75135">
        <w:t>Роман «Царь-рыба». Проблема утраты человеческого в человеке.</w:t>
      </w:r>
    </w:p>
    <w:p w:rsidR="003F5E9C" w:rsidRPr="00B75135" w:rsidRDefault="003F5E9C" w:rsidP="003F5E9C">
      <w:pPr>
        <w:pStyle w:val="aa"/>
        <w:spacing w:before="110" w:line="336" w:lineRule="auto"/>
        <w:ind w:left="0" w:right="403" w:firstLine="709"/>
      </w:pPr>
      <w:r w:rsidRPr="00B75135">
        <w:rPr>
          <w:b/>
        </w:rPr>
        <w:lastRenderedPageBreak/>
        <w:t xml:space="preserve">В.Г. Распутин. </w:t>
      </w:r>
      <w:r w:rsidRPr="00B75135">
        <w:t>Повесть «Живи и помни». Эпическое и драматическое начала прозы писателя. Дом и семья как составляющие национального космоса.</w:t>
      </w:r>
    </w:p>
    <w:p w:rsidR="003F5E9C" w:rsidRPr="00B75135" w:rsidRDefault="003F5E9C" w:rsidP="003F5E9C">
      <w:pPr>
        <w:pStyle w:val="1a"/>
        <w:spacing w:before="5" w:line="360" w:lineRule="auto"/>
        <w:ind w:left="0" w:firstLine="709"/>
      </w:pPr>
      <w:bookmarkStart w:id="393" w:name="_Toc65592915"/>
      <w:bookmarkStart w:id="394" w:name="_Toc65593255"/>
      <w:bookmarkStart w:id="395" w:name="_Toc65711209"/>
      <w:r w:rsidRPr="00B75135">
        <w:t>Поэзия второй половины ХХ века.</w:t>
      </w:r>
      <w:bookmarkEnd w:id="393"/>
      <w:bookmarkEnd w:id="394"/>
      <w:bookmarkEnd w:id="395"/>
    </w:p>
    <w:p w:rsidR="003F5E9C" w:rsidRPr="00B75135" w:rsidRDefault="003F5E9C" w:rsidP="003F5E9C">
      <w:pPr>
        <w:pStyle w:val="aa"/>
        <w:spacing w:before="142" w:line="360" w:lineRule="auto"/>
        <w:ind w:left="0" w:firstLine="709"/>
      </w:pPr>
      <w:r w:rsidRPr="00B75135">
        <w:t>Обзор поэзии второй половины XX века.</w:t>
      </w:r>
    </w:p>
    <w:p w:rsidR="003F5E9C" w:rsidRPr="00B75135" w:rsidRDefault="003F5E9C" w:rsidP="003F5E9C">
      <w:pPr>
        <w:pStyle w:val="aa"/>
        <w:spacing w:before="110" w:line="360" w:lineRule="auto"/>
        <w:ind w:left="0" w:right="407" w:firstLine="709"/>
      </w:pPr>
      <w:r w:rsidRPr="00B75135">
        <w:rPr>
          <w:b/>
        </w:rPr>
        <w:t xml:space="preserve">Н.М. Рубцов. </w:t>
      </w:r>
      <w:r w:rsidRPr="00B75135">
        <w:t xml:space="preserve">Стихотворения: «Русский огонек», </w:t>
      </w:r>
      <w:r w:rsidRPr="00B75135">
        <w:rPr>
          <w:spacing w:val="-4"/>
        </w:rPr>
        <w:t>«Я</w:t>
      </w:r>
      <w:r w:rsidRPr="00B75135">
        <w:rPr>
          <w:spacing w:val="52"/>
        </w:rPr>
        <w:t xml:space="preserve"> </w:t>
      </w:r>
      <w:r w:rsidRPr="00B75135">
        <w:t xml:space="preserve">буду скакать по холмам задремавшей отчизны…», </w:t>
      </w:r>
      <w:r w:rsidRPr="00B75135">
        <w:rPr>
          <w:spacing w:val="-3"/>
        </w:rPr>
        <w:t xml:space="preserve">«В </w:t>
      </w:r>
      <w:r w:rsidRPr="00B75135">
        <w:t>горнице», «Душа хранит». Своеобразие художественного мира поэта.</w:t>
      </w:r>
    </w:p>
    <w:p w:rsidR="003F5E9C" w:rsidRPr="00B75135" w:rsidRDefault="003F5E9C" w:rsidP="003F5E9C">
      <w:pPr>
        <w:spacing w:before="1" w:line="360" w:lineRule="auto"/>
        <w:ind w:right="718" w:firstLine="709"/>
        <w:jc w:val="both"/>
        <w:rPr>
          <w:rFonts w:ascii="Times New Roman" w:hAnsi="Times New Roman" w:cs="Times New Roman"/>
        </w:rPr>
      </w:pPr>
      <w:r w:rsidRPr="00B75135">
        <w:rPr>
          <w:rFonts w:ascii="Times New Roman" w:hAnsi="Times New Roman" w:cs="Times New Roman"/>
          <w:b/>
          <w:sz w:val="24"/>
        </w:rPr>
        <w:t>Б. Ш. Окуджава</w:t>
      </w:r>
      <w:r w:rsidRPr="00B75135">
        <w:rPr>
          <w:rFonts w:ascii="Times New Roman" w:hAnsi="Times New Roman" w:cs="Times New Roman"/>
          <w:sz w:val="24"/>
        </w:rPr>
        <w:t xml:space="preserve">. Стихотворения: «Полночный троллейбус», «Живописцы». </w:t>
      </w:r>
      <w:r w:rsidRPr="00B75135">
        <w:rPr>
          <w:rFonts w:ascii="Times New Roman" w:hAnsi="Times New Roman" w:cs="Times New Roman"/>
        </w:rPr>
        <w:t>Воплощение жизни обычных людей в поэзии Окуджавы.</w:t>
      </w:r>
    </w:p>
    <w:p w:rsidR="003F5E9C" w:rsidRPr="00B75135" w:rsidRDefault="003F5E9C" w:rsidP="003F5E9C">
      <w:pPr>
        <w:pStyle w:val="aa"/>
        <w:spacing w:before="70" w:line="360" w:lineRule="auto"/>
        <w:ind w:left="0" w:right="396" w:firstLine="709"/>
      </w:pPr>
      <w:r w:rsidRPr="00B75135">
        <w:rPr>
          <w:b/>
        </w:rPr>
        <w:t xml:space="preserve">И.А. Бродский. </w:t>
      </w:r>
      <w:r w:rsidRPr="00B75135">
        <w:t>Судьба И. Бродского. Стихотворения: «Большая элегия Джону Донну», «Ни страны, ни погоста...». Воссоздание «громадного мира зрения» в творчестве поэта.</w:t>
      </w:r>
    </w:p>
    <w:p w:rsidR="003F5E9C" w:rsidRPr="00B75135" w:rsidRDefault="003F5E9C" w:rsidP="003F5E9C">
      <w:pPr>
        <w:pStyle w:val="1a"/>
        <w:spacing w:before="5" w:line="360" w:lineRule="auto"/>
        <w:ind w:left="0" w:firstLine="709"/>
      </w:pPr>
      <w:bookmarkStart w:id="396" w:name="_Toc65592916"/>
      <w:bookmarkStart w:id="397" w:name="_Toc65593256"/>
      <w:bookmarkStart w:id="398" w:name="_Toc65711210"/>
      <w:r w:rsidRPr="00B75135">
        <w:t>Драматургия второй половины XX века</w:t>
      </w:r>
      <w:bookmarkEnd w:id="396"/>
      <w:bookmarkEnd w:id="397"/>
      <w:bookmarkEnd w:id="398"/>
    </w:p>
    <w:p w:rsidR="003F5E9C" w:rsidRPr="00B75135" w:rsidRDefault="003F5E9C" w:rsidP="003F5E9C">
      <w:pPr>
        <w:pStyle w:val="aa"/>
        <w:spacing w:before="106" w:line="360" w:lineRule="auto"/>
        <w:ind w:left="0" w:right="411" w:firstLine="709"/>
      </w:pPr>
      <w:r w:rsidRPr="00B75135">
        <w:rPr>
          <w:b/>
        </w:rPr>
        <w:t xml:space="preserve">А.В. Вампилов. </w:t>
      </w:r>
      <w:r w:rsidRPr="00B75135">
        <w:t>Пьеса «Утиная охота». Проблематика, основной конфликт и система образов в пьесе. Психологизм пьесы.</w:t>
      </w:r>
    </w:p>
    <w:p w:rsidR="003F5E9C" w:rsidRPr="00B75135" w:rsidRDefault="003F5E9C" w:rsidP="003F5E9C">
      <w:pPr>
        <w:pStyle w:val="1a"/>
        <w:spacing w:before="5"/>
        <w:ind w:left="0" w:firstLine="709"/>
      </w:pPr>
      <w:bookmarkStart w:id="399" w:name="_Toc65592917"/>
      <w:bookmarkStart w:id="400" w:name="_Toc65593257"/>
      <w:bookmarkStart w:id="401" w:name="_Toc65711211"/>
      <w:r w:rsidRPr="00B75135">
        <w:t>Литература последнего десятилетия</w:t>
      </w:r>
      <w:bookmarkEnd w:id="399"/>
      <w:bookmarkEnd w:id="400"/>
      <w:bookmarkEnd w:id="401"/>
    </w:p>
    <w:p w:rsidR="003F5E9C" w:rsidRPr="00B75135" w:rsidRDefault="003F5E9C" w:rsidP="003F5E9C">
      <w:pPr>
        <w:pStyle w:val="aa"/>
        <w:spacing w:before="105" w:line="336" w:lineRule="auto"/>
        <w:ind w:left="0" w:right="412" w:firstLine="709"/>
      </w:pPr>
      <w:r w:rsidRPr="00B75135">
        <w:t>Обзор литературы последних десятилетий. Основные тенденции современного литературного процесса. Обзор.</w:t>
      </w:r>
    </w:p>
    <w:p w:rsidR="003F5E9C" w:rsidRPr="00B75135" w:rsidRDefault="003F5E9C" w:rsidP="003F5E9C">
      <w:pPr>
        <w:pStyle w:val="1a"/>
        <w:spacing w:before="6"/>
        <w:ind w:left="0" w:firstLine="709"/>
      </w:pPr>
      <w:bookmarkStart w:id="402" w:name="_Toc65592918"/>
      <w:bookmarkStart w:id="403" w:name="_Toc65593258"/>
      <w:bookmarkStart w:id="404" w:name="_Toc65711212"/>
      <w:r w:rsidRPr="00B75135">
        <w:t>Литература народов России</w:t>
      </w:r>
      <w:bookmarkEnd w:id="402"/>
      <w:bookmarkEnd w:id="403"/>
      <w:bookmarkEnd w:id="404"/>
    </w:p>
    <w:p w:rsidR="003F5E9C" w:rsidRPr="00B75135" w:rsidRDefault="003F5E9C" w:rsidP="003F5E9C">
      <w:pPr>
        <w:pStyle w:val="aa"/>
        <w:spacing w:before="106" w:line="336" w:lineRule="auto"/>
        <w:ind w:left="0" w:right="407" w:firstLine="709"/>
      </w:pPr>
      <w:r w:rsidRPr="00B75135">
        <w:rPr>
          <w:b/>
        </w:rPr>
        <w:t xml:space="preserve">Р. Гамзатов. </w:t>
      </w:r>
      <w:r w:rsidRPr="00B75135">
        <w:t xml:space="preserve">Стихотворения </w:t>
      </w:r>
      <w:r w:rsidRPr="00B75135">
        <w:rPr>
          <w:spacing w:val="-3"/>
        </w:rPr>
        <w:t xml:space="preserve">«Мой </w:t>
      </w:r>
      <w:r w:rsidRPr="00B75135">
        <w:t>Дагестан», «Люблю тебя, мой маленький народ…». Тема любви к родному краю. Национальный колорит стихотворений. Лирический герой Р.</w:t>
      </w:r>
      <w:r w:rsidRPr="00B75135">
        <w:rPr>
          <w:spacing w:val="-3"/>
        </w:rPr>
        <w:t xml:space="preserve"> </w:t>
      </w:r>
      <w:r w:rsidRPr="00B75135">
        <w:t>Гамзатова.</w:t>
      </w:r>
    </w:p>
    <w:p w:rsidR="003F5E9C" w:rsidRPr="00B75135" w:rsidRDefault="003F5E9C" w:rsidP="003F5E9C">
      <w:pPr>
        <w:pStyle w:val="1a"/>
        <w:spacing w:before="4" w:line="336" w:lineRule="auto"/>
        <w:ind w:left="0" w:right="4394" w:firstLine="709"/>
      </w:pPr>
      <w:bookmarkStart w:id="405" w:name="_Toc65592919"/>
      <w:bookmarkStart w:id="406" w:name="_Toc65593259"/>
      <w:bookmarkStart w:id="407" w:name="_Toc65711213"/>
      <w:r w:rsidRPr="00B75135">
        <w:t>Зарубежная литература Проза</w:t>
      </w:r>
      <w:bookmarkEnd w:id="405"/>
      <w:bookmarkEnd w:id="406"/>
      <w:bookmarkEnd w:id="407"/>
    </w:p>
    <w:p w:rsidR="003F5E9C" w:rsidRPr="00B75135" w:rsidRDefault="003F5E9C" w:rsidP="003F5E9C">
      <w:pPr>
        <w:pStyle w:val="aa"/>
        <w:spacing w:line="336" w:lineRule="auto"/>
        <w:ind w:left="0" w:right="417" w:firstLine="709"/>
      </w:pPr>
      <w:r w:rsidRPr="00B75135">
        <w:rPr>
          <w:b/>
        </w:rPr>
        <w:t xml:space="preserve">Б. Шоу. </w:t>
      </w:r>
      <w:r w:rsidRPr="00B75135">
        <w:t>Жизнь и творчество (обзор). Пьеса «Пигмалион». Своеобразие конфликта в пьесе. Англия в изображении Шоу.</w:t>
      </w:r>
    </w:p>
    <w:p w:rsidR="003F5E9C" w:rsidRPr="00B75135" w:rsidRDefault="003F5E9C" w:rsidP="003F5E9C">
      <w:pPr>
        <w:pStyle w:val="aa"/>
        <w:ind w:left="0" w:firstLine="709"/>
      </w:pPr>
      <w:r w:rsidRPr="00B75135">
        <w:rPr>
          <w:b/>
        </w:rPr>
        <w:t xml:space="preserve">Э.М. Ремарк. </w:t>
      </w:r>
      <w:r w:rsidRPr="00B75135">
        <w:t>Роман «Три товарища» – и произведение о потерянном поколении. Гуманистическая направленность произведения.</w:t>
      </w:r>
    </w:p>
    <w:p w:rsidR="003F5E9C" w:rsidRPr="00B75135" w:rsidRDefault="003F5E9C" w:rsidP="003F5E9C">
      <w:pPr>
        <w:pStyle w:val="aa"/>
        <w:spacing w:before="110" w:line="336" w:lineRule="auto"/>
        <w:ind w:left="0" w:right="415" w:firstLine="709"/>
      </w:pPr>
      <w:r w:rsidRPr="00B75135">
        <w:rPr>
          <w:b/>
        </w:rPr>
        <w:t xml:space="preserve">Э. Хемингуэй. </w:t>
      </w:r>
      <w:r w:rsidRPr="00B75135">
        <w:t>Повесть «Старик и море». Раздумья писателя о человеке и его жизненном пути. Роль художественной детали и реалистической символики в произведении.</w:t>
      </w:r>
    </w:p>
    <w:p w:rsidR="003F5E9C" w:rsidRPr="00B75135" w:rsidRDefault="003F5E9C" w:rsidP="003F5E9C">
      <w:pPr>
        <w:pStyle w:val="1a"/>
        <w:spacing w:before="5" w:line="336" w:lineRule="auto"/>
        <w:ind w:left="0" w:right="5954" w:firstLine="709"/>
        <w:jc w:val="left"/>
      </w:pPr>
      <w:bookmarkStart w:id="408" w:name="_Toc65592920"/>
      <w:bookmarkStart w:id="409" w:name="_Toc65593260"/>
      <w:bookmarkStart w:id="410" w:name="_Toc65711214"/>
      <w:r w:rsidRPr="00B75135">
        <w:t>Зарубежная литература Поэзия</w:t>
      </w:r>
      <w:bookmarkEnd w:id="408"/>
      <w:bookmarkEnd w:id="409"/>
      <w:bookmarkEnd w:id="410"/>
    </w:p>
    <w:p w:rsidR="003F5E9C" w:rsidRPr="00B75135" w:rsidRDefault="003F5E9C" w:rsidP="003F5E9C">
      <w:pPr>
        <w:pStyle w:val="aa"/>
        <w:spacing w:line="360" w:lineRule="auto"/>
        <w:ind w:left="0" w:firstLine="709"/>
      </w:pPr>
      <w:r w:rsidRPr="00B75135">
        <w:rPr>
          <w:spacing w:val="-60"/>
          <w:u w:val="single"/>
        </w:rPr>
        <w:t xml:space="preserve"> </w:t>
      </w:r>
      <w:r w:rsidRPr="00B75135">
        <w:rPr>
          <w:b/>
        </w:rPr>
        <w:t xml:space="preserve">Г. Аполлинер. </w:t>
      </w:r>
      <w:r w:rsidRPr="00B75135">
        <w:t xml:space="preserve">Жизнь и творчество (обзор). Стихотворение </w:t>
      </w:r>
      <w:r w:rsidRPr="00B75135">
        <w:rPr>
          <w:spacing w:val="-3"/>
        </w:rPr>
        <w:t xml:space="preserve">«Мост </w:t>
      </w:r>
      <w:r w:rsidRPr="00B75135">
        <w:t xml:space="preserve">Мирабо». </w:t>
      </w:r>
      <w:r w:rsidRPr="00B75135">
        <w:rPr>
          <w:spacing w:val="-60"/>
        </w:rPr>
        <w:t xml:space="preserve"> </w:t>
      </w:r>
      <w:r w:rsidRPr="00B75135">
        <w:t>Непосредственность чувств, характер лирического переживания в поэзии Аполлинера.</w:t>
      </w:r>
    </w:p>
    <w:p w:rsidR="003F5E9C" w:rsidRPr="00B75135" w:rsidRDefault="003F5E9C" w:rsidP="003F5E9C">
      <w:pPr>
        <w:pStyle w:val="aa"/>
        <w:spacing w:before="111" w:line="360" w:lineRule="auto"/>
        <w:ind w:left="0" w:firstLine="709"/>
      </w:pPr>
      <w:r w:rsidRPr="00B75135">
        <w:rPr>
          <w:spacing w:val="-60"/>
        </w:rPr>
        <w:t xml:space="preserve"> </w:t>
      </w:r>
      <w:r w:rsidRPr="00B75135">
        <w:rPr>
          <w:b/>
        </w:rPr>
        <w:t xml:space="preserve">Ш.Бодлер. </w:t>
      </w:r>
      <w:r w:rsidRPr="00B75135">
        <w:t xml:space="preserve">Мировоззрение и эстетические взгляды Шарля Бодлера и сборник «Цветы зла» </w:t>
      </w:r>
      <w:r w:rsidRPr="00B75135">
        <w:rPr>
          <w:spacing w:val="-60"/>
        </w:rPr>
        <w:t xml:space="preserve"> </w:t>
      </w:r>
      <w:r w:rsidRPr="00B75135">
        <w:t>(«Альбатрос», «Соответствия», «Вечерняя гармония»).</w:t>
      </w:r>
    </w:p>
    <w:p w:rsidR="003F5E9C" w:rsidRPr="00B75135" w:rsidRDefault="003F5E9C" w:rsidP="003F5E9C">
      <w:pPr>
        <w:pStyle w:val="aa"/>
        <w:tabs>
          <w:tab w:val="left" w:pos="2832"/>
          <w:tab w:val="left" w:pos="3300"/>
          <w:tab w:val="left" w:pos="3992"/>
          <w:tab w:val="left" w:pos="5828"/>
          <w:tab w:val="left" w:pos="6865"/>
          <w:tab w:val="left" w:pos="7804"/>
          <w:tab w:val="left" w:pos="9045"/>
          <w:tab w:val="left" w:pos="9695"/>
        </w:tabs>
        <w:spacing w:before="110" w:line="360" w:lineRule="auto"/>
        <w:ind w:left="0" w:firstLine="709"/>
      </w:pPr>
      <w:r w:rsidRPr="00B75135">
        <w:t>Повторение по теме</w:t>
      </w:r>
      <w:r w:rsidRPr="00B75135">
        <w:tab/>
        <w:t>«Литературный процесс первой половины XIX</w:t>
      </w:r>
      <w:r w:rsidRPr="00B75135">
        <w:tab/>
        <w:t>века».</w:t>
      </w:r>
    </w:p>
    <w:p w:rsidR="003F5E9C" w:rsidRPr="00B75135" w:rsidRDefault="003F5E9C" w:rsidP="003F5E9C">
      <w:pPr>
        <w:pStyle w:val="aa"/>
        <w:spacing w:before="111"/>
        <w:ind w:left="0" w:firstLine="709"/>
        <w:jc w:val="left"/>
      </w:pPr>
      <w:r w:rsidRPr="00B75135">
        <w:lastRenderedPageBreak/>
        <w:t>Современная литературная ситуация: реальность и перспектива.</w:t>
      </w:r>
    </w:p>
    <w:p w:rsidR="003F5E9C" w:rsidRPr="00B75135" w:rsidRDefault="003F5E9C" w:rsidP="003F5E9C">
      <w:pPr>
        <w:pStyle w:val="1a"/>
        <w:tabs>
          <w:tab w:val="left" w:pos="709"/>
        </w:tabs>
        <w:spacing w:before="115"/>
        <w:ind w:left="0" w:firstLine="284"/>
        <w:jc w:val="left"/>
      </w:pPr>
      <w:bookmarkStart w:id="411" w:name="_Toc65592921"/>
      <w:bookmarkStart w:id="412" w:name="_Toc65593261"/>
      <w:bookmarkStart w:id="413" w:name="_Toc65711215"/>
      <w:r w:rsidRPr="00B75135">
        <w:t>Основные теоретико-литературные понятия</w:t>
      </w:r>
      <w:bookmarkEnd w:id="411"/>
      <w:bookmarkEnd w:id="412"/>
      <w:bookmarkEnd w:id="413"/>
    </w:p>
    <w:p w:rsidR="003F5E9C" w:rsidRPr="00B75135" w:rsidRDefault="003F5E9C" w:rsidP="003F5E9C">
      <w:pPr>
        <w:pStyle w:val="ac"/>
        <w:numPr>
          <w:ilvl w:val="0"/>
          <w:numId w:val="133"/>
        </w:numPr>
        <w:tabs>
          <w:tab w:val="left" w:pos="709"/>
          <w:tab w:val="left" w:pos="981"/>
          <w:tab w:val="left" w:pos="982"/>
        </w:tabs>
        <w:spacing w:before="105"/>
        <w:ind w:left="0" w:firstLine="284"/>
        <w:jc w:val="left"/>
        <w:rPr>
          <w:sz w:val="24"/>
        </w:rPr>
      </w:pPr>
      <w:r w:rsidRPr="00B75135">
        <w:rPr>
          <w:sz w:val="24"/>
        </w:rPr>
        <w:t>Художественная литература как искусство</w:t>
      </w:r>
      <w:r w:rsidRPr="00B75135">
        <w:rPr>
          <w:spacing w:val="15"/>
          <w:sz w:val="24"/>
        </w:rPr>
        <w:t xml:space="preserve"> </w:t>
      </w:r>
      <w:r w:rsidRPr="00B75135">
        <w:rPr>
          <w:sz w:val="24"/>
        </w:rPr>
        <w:t>слов</w:t>
      </w:r>
    </w:p>
    <w:p w:rsidR="003F5E9C" w:rsidRPr="00B75135" w:rsidRDefault="003F5E9C" w:rsidP="003F5E9C">
      <w:pPr>
        <w:pStyle w:val="ac"/>
        <w:numPr>
          <w:ilvl w:val="0"/>
          <w:numId w:val="133"/>
        </w:numPr>
        <w:tabs>
          <w:tab w:val="left" w:pos="709"/>
          <w:tab w:val="left" w:pos="981"/>
          <w:tab w:val="left" w:pos="982"/>
        </w:tabs>
        <w:spacing w:before="111"/>
        <w:ind w:left="0" w:firstLine="284"/>
        <w:jc w:val="left"/>
        <w:rPr>
          <w:sz w:val="24"/>
        </w:rPr>
      </w:pPr>
      <w:r w:rsidRPr="00B75135">
        <w:rPr>
          <w:sz w:val="24"/>
        </w:rPr>
        <w:t>Художественный</w:t>
      </w:r>
      <w:r w:rsidRPr="00B75135">
        <w:rPr>
          <w:spacing w:val="6"/>
          <w:sz w:val="24"/>
        </w:rPr>
        <w:t xml:space="preserve"> </w:t>
      </w:r>
      <w:r w:rsidRPr="00B75135">
        <w:rPr>
          <w:sz w:val="24"/>
        </w:rPr>
        <w:t>образ</w:t>
      </w:r>
    </w:p>
    <w:p w:rsidR="003F5E9C" w:rsidRPr="00B75135" w:rsidRDefault="003F5E9C" w:rsidP="003F5E9C">
      <w:pPr>
        <w:pStyle w:val="ac"/>
        <w:numPr>
          <w:ilvl w:val="0"/>
          <w:numId w:val="133"/>
        </w:numPr>
        <w:tabs>
          <w:tab w:val="left" w:pos="709"/>
          <w:tab w:val="left" w:pos="981"/>
          <w:tab w:val="left" w:pos="982"/>
        </w:tabs>
        <w:spacing w:before="110"/>
        <w:ind w:left="0" w:firstLine="284"/>
        <w:jc w:val="left"/>
        <w:rPr>
          <w:sz w:val="24"/>
        </w:rPr>
      </w:pPr>
      <w:r w:rsidRPr="00B75135">
        <w:rPr>
          <w:sz w:val="24"/>
        </w:rPr>
        <w:t>Содержание и</w:t>
      </w:r>
      <w:r w:rsidRPr="00B75135">
        <w:rPr>
          <w:spacing w:val="5"/>
          <w:sz w:val="24"/>
        </w:rPr>
        <w:t xml:space="preserve"> </w:t>
      </w:r>
      <w:r w:rsidRPr="00B75135">
        <w:rPr>
          <w:sz w:val="24"/>
        </w:rPr>
        <w:t>форма</w:t>
      </w:r>
    </w:p>
    <w:p w:rsidR="003F5E9C" w:rsidRPr="00B75135" w:rsidRDefault="003F5E9C" w:rsidP="003F5E9C">
      <w:pPr>
        <w:pStyle w:val="ac"/>
        <w:numPr>
          <w:ilvl w:val="0"/>
          <w:numId w:val="133"/>
        </w:numPr>
        <w:tabs>
          <w:tab w:val="left" w:pos="709"/>
          <w:tab w:val="left" w:pos="981"/>
          <w:tab w:val="left" w:pos="982"/>
        </w:tabs>
        <w:spacing w:before="111"/>
        <w:ind w:left="0" w:firstLine="284"/>
        <w:jc w:val="left"/>
        <w:rPr>
          <w:sz w:val="24"/>
        </w:rPr>
      </w:pPr>
      <w:r w:rsidRPr="00B75135">
        <w:rPr>
          <w:sz w:val="24"/>
        </w:rPr>
        <w:t>Художественный вымысел.</w:t>
      </w:r>
      <w:r w:rsidRPr="00B75135">
        <w:rPr>
          <w:spacing w:val="8"/>
          <w:sz w:val="24"/>
        </w:rPr>
        <w:t xml:space="preserve"> </w:t>
      </w:r>
      <w:r w:rsidRPr="00B75135">
        <w:rPr>
          <w:sz w:val="24"/>
        </w:rPr>
        <w:t>Фантастика</w:t>
      </w:r>
    </w:p>
    <w:p w:rsidR="003F5E9C" w:rsidRPr="00B75135" w:rsidRDefault="003F5E9C" w:rsidP="003F5E9C">
      <w:pPr>
        <w:pStyle w:val="ac"/>
        <w:numPr>
          <w:ilvl w:val="0"/>
          <w:numId w:val="133"/>
        </w:numPr>
        <w:tabs>
          <w:tab w:val="left" w:pos="709"/>
          <w:tab w:val="left" w:pos="981"/>
          <w:tab w:val="left" w:pos="982"/>
        </w:tabs>
        <w:spacing w:before="70" w:line="336" w:lineRule="auto"/>
        <w:ind w:left="0" w:right="401" w:firstLine="284"/>
        <w:jc w:val="left"/>
      </w:pPr>
      <w:r w:rsidRPr="00B75135">
        <w:rPr>
          <w:sz w:val="24"/>
        </w:rPr>
        <w:t xml:space="preserve">Историко-литературный процесс. Литературные направления и течения: </w:t>
      </w:r>
    </w:p>
    <w:p w:rsidR="003F5E9C" w:rsidRPr="00B75135" w:rsidRDefault="003F5E9C" w:rsidP="003F5E9C">
      <w:pPr>
        <w:pStyle w:val="ac"/>
        <w:numPr>
          <w:ilvl w:val="0"/>
          <w:numId w:val="133"/>
        </w:numPr>
        <w:tabs>
          <w:tab w:val="left" w:pos="709"/>
          <w:tab w:val="left" w:pos="981"/>
          <w:tab w:val="left" w:pos="982"/>
        </w:tabs>
        <w:spacing w:before="70" w:line="336" w:lineRule="auto"/>
        <w:ind w:left="0" w:right="401" w:firstLine="284"/>
        <w:jc w:val="left"/>
      </w:pPr>
      <w:r w:rsidRPr="00B75135">
        <w:rPr>
          <w:sz w:val="24"/>
        </w:rPr>
        <w:t>классицизм, сентиментализм, романтизм, реализм, модернизм (символизм,</w:t>
      </w:r>
      <w:r w:rsidRPr="00B75135">
        <w:rPr>
          <w:spacing w:val="-6"/>
          <w:sz w:val="24"/>
        </w:rPr>
        <w:t xml:space="preserve"> </w:t>
      </w:r>
      <w:r w:rsidRPr="00B75135">
        <w:rPr>
          <w:sz w:val="24"/>
        </w:rPr>
        <w:t xml:space="preserve">акмеизм, </w:t>
      </w:r>
      <w:r w:rsidRPr="00B75135">
        <w:t xml:space="preserve">футуризм). Основные факты жизни и творчества выдающихся русских писателей </w:t>
      </w:r>
      <w:r w:rsidRPr="00B75135">
        <w:rPr>
          <w:spacing w:val="2"/>
        </w:rPr>
        <w:t xml:space="preserve">XIX-XX </w:t>
      </w:r>
      <w:r w:rsidRPr="00B75135">
        <w:t>вв.</w:t>
      </w:r>
    </w:p>
    <w:p w:rsidR="003F5E9C" w:rsidRPr="00B75135" w:rsidRDefault="003F5E9C" w:rsidP="003F5E9C">
      <w:pPr>
        <w:pStyle w:val="ac"/>
        <w:numPr>
          <w:ilvl w:val="0"/>
          <w:numId w:val="133"/>
        </w:numPr>
        <w:tabs>
          <w:tab w:val="left" w:pos="709"/>
          <w:tab w:val="left" w:pos="982"/>
        </w:tabs>
        <w:spacing w:before="1" w:line="336" w:lineRule="auto"/>
        <w:ind w:left="0" w:right="397" w:firstLine="284"/>
        <w:rPr>
          <w:sz w:val="24"/>
        </w:rPr>
      </w:pPr>
      <w:r w:rsidRPr="00B75135">
        <w:rPr>
          <w:sz w:val="24"/>
        </w:rPr>
        <w:t>Литературные роды: эпос, лирика, драма. Жанры литературы: роман, роман- эпопея, повесть, рассказ, очерк, притча; поэма, баллада, лирическое стихотворение, элегия, послание, эпиграмма, ода, сонет; комедия, трагедия,</w:t>
      </w:r>
      <w:r w:rsidRPr="00B75135">
        <w:rPr>
          <w:spacing w:val="23"/>
          <w:sz w:val="24"/>
        </w:rPr>
        <w:t xml:space="preserve"> </w:t>
      </w:r>
      <w:r w:rsidRPr="00B75135">
        <w:rPr>
          <w:sz w:val="24"/>
        </w:rPr>
        <w:t>драма</w:t>
      </w:r>
    </w:p>
    <w:p w:rsidR="003F5E9C" w:rsidRPr="00B75135" w:rsidRDefault="003F5E9C" w:rsidP="003F5E9C">
      <w:pPr>
        <w:pStyle w:val="ac"/>
        <w:numPr>
          <w:ilvl w:val="0"/>
          <w:numId w:val="133"/>
        </w:numPr>
        <w:tabs>
          <w:tab w:val="left" w:pos="709"/>
          <w:tab w:val="left" w:pos="982"/>
        </w:tabs>
        <w:spacing w:line="336" w:lineRule="auto"/>
        <w:ind w:left="0" w:right="414" w:firstLine="284"/>
        <w:rPr>
          <w:sz w:val="24"/>
        </w:rPr>
      </w:pPr>
      <w:r w:rsidRPr="00B75135">
        <w:rPr>
          <w:sz w:val="24"/>
        </w:rP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w:t>
      </w:r>
      <w:r w:rsidRPr="00B75135">
        <w:rPr>
          <w:spacing w:val="11"/>
          <w:sz w:val="24"/>
        </w:rPr>
        <w:t xml:space="preserve"> </w:t>
      </w:r>
      <w:r w:rsidRPr="00B75135">
        <w:rPr>
          <w:sz w:val="24"/>
        </w:rPr>
        <w:t>образов</w:t>
      </w:r>
    </w:p>
    <w:p w:rsidR="003F5E9C" w:rsidRPr="00B75135" w:rsidRDefault="003F5E9C" w:rsidP="003F5E9C">
      <w:pPr>
        <w:pStyle w:val="ac"/>
        <w:numPr>
          <w:ilvl w:val="0"/>
          <w:numId w:val="133"/>
        </w:numPr>
        <w:tabs>
          <w:tab w:val="left" w:pos="709"/>
          <w:tab w:val="left" w:pos="981"/>
          <w:tab w:val="left" w:pos="982"/>
        </w:tabs>
        <w:ind w:left="0" w:firstLine="284"/>
        <w:jc w:val="left"/>
        <w:rPr>
          <w:sz w:val="24"/>
        </w:rPr>
      </w:pPr>
      <w:r w:rsidRPr="00B75135">
        <w:rPr>
          <w:sz w:val="24"/>
        </w:rPr>
        <w:t>Деталь.</w:t>
      </w:r>
      <w:r w:rsidRPr="00B75135">
        <w:rPr>
          <w:spacing w:val="1"/>
          <w:sz w:val="24"/>
        </w:rPr>
        <w:t xml:space="preserve"> </w:t>
      </w:r>
      <w:r w:rsidRPr="00B75135">
        <w:rPr>
          <w:sz w:val="24"/>
        </w:rPr>
        <w:t>Символ</w:t>
      </w:r>
    </w:p>
    <w:p w:rsidR="003F5E9C" w:rsidRPr="00B75135" w:rsidRDefault="003F5E9C" w:rsidP="003F5E9C">
      <w:pPr>
        <w:pStyle w:val="ac"/>
        <w:numPr>
          <w:ilvl w:val="0"/>
          <w:numId w:val="133"/>
        </w:numPr>
        <w:tabs>
          <w:tab w:val="left" w:pos="709"/>
          <w:tab w:val="left" w:pos="981"/>
          <w:tab w:val="left" w:pos="982"/>
        </w:tabs>
        <w:spacing w:before="111"/>
        <w:ind w:left="0" w:firstLine="284"/>
        <w:jc w:val="left"/>
        <w:rPr>
          <w:sz w:val="24"/>
        </w:rPr>
      </w:pPr>
      <w:r w:rsidRPr="00B75135">
        <w:rPr>
          <w:sz w:val="24"/>
        </w:rPr>
        <w:t>Психологизм. Народность.</w:t>
      </w:r>
      <w:r w:rsidRPr="00B75135">
        <w:rPr>
          <w:spacing w:val="8"/>
          <w:sz w:val="24"/>
        </w:rPr>
        <w:t xml:space="preserve"> </w:t>
      </w:r>
      <w:r w:rsidRPr="00B75135">
        <w:rPr>
          <w:sz w:val="24"/>
        </w:rPr>
        <w:t>Историзм</w:t>
      </w:r>
    </w:p>
    <w:p w:rsidR="003F5E9C" w:rsidRPr="00B75135" w:rsidRDefault="003F5E9C" w:rsidP="003F5E9C">
      <w:pPr>
        <w:pStyle w:val="ac"/>
        <w:numPr>
          <w:ilvl w:val="0"/>
          <w:numId w:val="133"/>
        </w:numPr>
        <w:tabs>
          <w:tab w:val="left" w:pos="709"/>
          <w:tab w:val="left" w:pos="981"/>
          <w:tab w:val="left" w:pos="982"/>
        </w:tabs>
        <w:spacing w:before="110"/>
        <w:ind w:left="0" w:firstLine="284"/>
        <w:jc w:val="left"/>
        <w:rPr>
          <w:sz w:val="24"/>
        </w:rPr>
      </w:pPr>
      <w:r w:rsidRPr="00B75135">
        <w:rPr>
          <w:sz w:val="24"/>
        </w:rPr>
        <w:t>Трагическое и комическое. Сатира, юмор, ирония, сарказм.</w:t>
      </w:r>
      <w:r w:rsidRPr="00B75135">
        <w:rPr>
          <w:spacing w:val="33"/>
          <w:sz w:val="24"/>
        </w:rPr>
        <w:t xml:space="preserve"> </w:t>
      </w:r>
      <w:r w:rsidRPr="00B75135">
        <w:rPr>
          <w:sz w:val="24"/>
        </w:rPr>
        <w:t>Гротеск</w:t>
      </w:r>
    </w:p>
    <w:p w:rsidR="003F5E9C" w:rsidRPr="00B75135" w:rsidRDefault="003F5E9C" w:rsidP="003F5E9C">
      <w:pPr>
        <w:pStyle w:val="ac"/>
        <w:numPr>
          <w:ilvl w:val="0"/>
          <w:numId w:val="133"/>
        </w:numPr>
        <w:tabs>
          <w:tab w:val="left" w:pos="709"/>
          <w:tab w:val="left" w:pos="982"/>
        </w:tabs>
        <w:spacing w:before="111" w:line="336" w:lineRule="auto"/>
        <w:ind w:left="0" w:right="406" w:firstLine="284"/>
        <w:rPr>
          <w:sz w:val="24"/>
        </w:rPr>
      </w:pPr>
      <w:r w:rsidRPr="00B75135">
        <w:rPr>
          <w:sz w:val="24"/>
        </w:rPr>
        <w:t>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3F5E9C" w:rsidRPr="00B75135" w:rsidRDefault="003F5E9C" w:rsidP="003F5E9C">
      <w:pPr>
        <w:pStyle w:val="ac"/>
        <w:numPr>
          <w:ilvl w:val="0"/>
          <w:numId w:val="133"/>
        </w:numPr>
        <w:tabs>
          <w:tab w:val="left" w:pos="709"/>
          <w:tab w:val="left" w:pos="982"/>
        </w:tabs>
        <w:ind w:left="0" w:firstLine="284"/>
        <w:rPr>
          <w:sz w:val="24"/>
        </w:rPr>
      </w:pPr>
      <w:r w:rsidRPr="00B75135">
        <w:rPr>
          <w:sz w:val="24"/>
        </w:rPr>
        <w:t>Стиль</w:t>
      </w:r>
    </w:p>
    <w:p w:rsidR="003F5E9C" w:rsidRPr="00B75135" w:rsidRDefault="003F5E9C" w:rsidP="003F5E9C">
      <w:pPr>
        <w:pStyle w:val="ac"/>
        <w:numPr>
          <w:ilvl w:val="0"/>
          <w:numId w:val="133"/>
        </w:numPr>
        <w:tabs>
          <w:tab w:val="left" w:pos="709"/>
          <w:tab w:val="left" w:pos="982"/>
        </w:tabs>
        <w:spacing w:before="110" w:line="336" w:lineRule="auto"/>
        <w:ind w:left="0" w:right="426" w:firstLine="284"/>
        <w:rPr>
          <w:sz w:val="24"/>
        </w:rPr>
      </w:pPr>
      <w:r w:rsidRPr="00B75135">
        <w:rPr>
          <w:sz w:val="24"/>
        </w:rPr>
        <w:t>Проза и поэзия. Системы стихосложения. Стихотворные размеры: хорей, ямб, дактиль, амфибрахий, анапест. Ритм. Рифма.</w:t>
      </w:r>
      <w:r w:rsidRPr="00B75135">
        <w:rPr>
          <w:spacing w:val="21"/>
          <w:sz w:val="24"/>
        </w:rPr>
        <w:t xml:space="preserve"> </w:t>
      </w:r>
      <w:r w:rsidRPr="00B75135">
        <w:rPr>
          <w:sz w:val="24"/>
        </w:rPr>
        <w:t>Строфа</w:t>
      </w:r>
    </w:p>
    <w:p w:rsidR="003F5E9C" w:rsidRDefault="003F5E9C" w:rsidP="003F5E9C">
      <w:pPr>
        <w:pStyle w:val="ac"/>
        <w:numPr>
          <w:ilvl w:val="0"/>
          <w:numId w:val="133"/>
        </w:numPr>
        <w:tabs>
          <w:tab w:val="left" w:pos="709"/>
          <w:tab w:val="left" w:pos="982"/>
        </w:tabs>
        <w:spacing w:before="1"/>
        <w:ind w:left="0" w:firstLine="284"/>
        <w:rPr>
          <w:sz w:val="24"/>
        </w:rPr>
      </w:pPr>
      <w:r w:rsidRPr="00B75135">
        <w:rPr>
          <w:sz w:val="24"/>
        </w:rPr>
        <w:t>Литературная</w:t>
      </w:r>
      <w:r w:rsidRPr="00B75135">
        <w:rPr>
          <w:spacing w:val="2"/>
          <w:sz w:val="24"/>
        </w:rPr>
        <w:t xml:space="preserve"> </w:t>
      </w:r>
      <w:r w:rsidRPr="00B75135">
        <w:rPr>
          <w:sz w:val="24"/>
        </w:rPr>
        <w:t>критика</w:t>
      </w:r>
    </w:p>
    <w:p w:rsidR="002B4A4D" w:rsidRPr="002B4A4D" w:rsidRDefault="002B4A4D" w:rsidP="002B4A4D">
      <w:pPr>
        <w:ind w:firstLine="700"/>
        <w:jc w:val="both"/>
        <w:rPr>
          <w:rFonts w:ascii="Times New Roman" w:eastAsia="Times New Roman" w:hAnsi="Times New Roman" w:cs="Times New Roman"/>
          <w:sz w:val="24"/>
          <w:szCs w:val="24"/>
        </w:rPr>
      </w:pPr>
      <w:r w:rsidRPr="002B4A4D">
        <w:rPr>
          <w:rFonts w:ascii="Times New Roman" w:eastAsia="Times New Roman" w:hAnsi="Times New Roman" w:cs="Times New Roman"/>
          <w:b/>
          <w:szCs w:val="28"/>
        </w:rPr>
        <w:t>Отличие углубленного уровня литературного образования</w:t>
      </w:r>
      <w:r>
        <w:rPr>
          <w:rFonts w:eastAsia="Times New Roman"/>
          <w:szCs w:val="28"/>
        </w:rPr>
        <w:t xml:space="preserve"> </w:t>
      </w:r>
      <w:r w:rsidRPr="002B4A4D">
        <w:rPr>
          <w:rFonts w:ascii="Times New Roman" w:eastAsia="Times New Roman" w:hAnsi="Times New Roman" w:cs="Times New Roman"/>
          <w:sz w:val="24"/>
          <w:szCs w:val="24"/>
        </w:rPr>
        <w:t xml:space="preserve">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2B4A4D" w:rsidRPr="002B4A4D" w:rsidRDefault="002B4A4D" w:rsidP="002B4A4D">
      <w:pPr>
        <w:ind w:firstLine="700"/>
        <w:jc w:val="both"/>
        <w:rPr>
          <w:rFonts w:ascii="Times New Roman" w:hAnsi="Times New Roman" w:cs="Times New Roman"/>
          <w:sz w:val="24"/>
          <w:szCs w:val="24"/>
        </w:rPr>
      </w:pPr>
    </w:p>
    <w:p w:rsidR="002B4A4D" w:rsidRPr="002B4A4D" w:rsidRDefault="002B4A4D" w:rsidP="002B4A4D">
      <w:pPr>
        <w:jc w:val="both"/>
        <w:rPr>
          <w:rFonts w:ascii="Times New Roman" w:hAnsi="Times New Roman" w:cs="Times New Roman"/>
          <w:sz w:val="24"/>
          <w:szCs w:val="24"/>
        </w:rPr>
      </w:pPr>
      <w:r w:rsidRPr="002B4A4D">
        <w:rPr>
          <w:rFonts w:ascii="Times New Roman" w:eastAsia="Times New Roman" w:hAnsi="Times New Roman" w:cs="Times New Roman"/>
          <w:b/>
          <w:sz w:val="24"/>
          <w:szCs w:val="24"/>
        </w:rPr>
        <w:t>Содержание программы</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lastRenderedPageBreak/>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2B4A4D" w:rsidRPr="002B4A4D" w:rsidRDefault="002B4A4D" w:rsidP="002B4A4D">
      <w:pPr>
        <w:ind w:firstLine="700"/>
        <w:jc w:val="both"/>
        <w:rPr>
          <w:rFonts w:ascii="Times New Roman" w:hAnsi="Times New Roman" w:cs="Times New Roman"/>
          <w:spacing w:val="-4"/>
          <w:sz w:val="24"/>
          <w:szCs w:val="24"/>
        </w:rPr>
      </w:pPr>
      <w:r w:rsidRPr="002B4A4D">
        <w:rPr>
          <w:rFonts w:ascii="Times New Roman" w:eastAsia="Times New Roman" w:hAnsi="Times New Roman" w:cs="Times New Roman"/>
          <w:spacing w:val="-4"/>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2B4A4D" w:rsidRPr="002B4A4D" w:rsidRDefault="002B4A4D" w:rsidP="002B4A4D">
      <w:pPr>
        <w:jc w:val="both"/>
        <w:rPr>
          <w:rFonts w:ascii="Times New Roman" w:eastAsia="Times New Roman" w:hAnsi="Times New Roman" w:cs="Times New Roman"/>
          <w:b/>
          <w:sz w:val="24"/>
          <w:szCs w:val="24"/>
        </w:rPr>
      </w:pPr>
    </w:p>
    <w:p w:rsidR="002B4A4D" w:rsidRPr="002B4A4D" w:rsidRDefault="002B4A4D" w:rsidP="002B4A4D">
      <w:pPr>
        <w:jc w:val="both"/>
        <w:rPr>
          <w:rFonts w:ascii="Times New Roman" w:eastAsia="Times New Roman" w:hAnsi="Times New Roman" w:cs="Times New Roman"/>
          <w:b/>
          <w:sz w:val="24"/>
          <w:szCs w:val="24"/>
        </w:rPr>
      </w:pPr>
      <w:r w:rsidRPr="002B4A4D">
        <w:rPr>
          <w:rFonts w:ascii="Times New Roman" w:eastAsia="Times New Roman" w:hAnsi="Times New Roman" w:cs="Times New Roman"/>
          <w:b/>
          <w:sz w:val="24"/>
          <w:szCs w:val="24"/>
        </w:rPr>
        <w:t>Деятельность на уроке литературы</w:t>
      </w:r>
    </w:p>
    <w:p w:rsidR="002B4A4D" w:rsidRPr="002B4A4D" w:rsidRDefault="002B4A4D" w:rsidP="002B4A4D">
      <w:pPr>
        <w:jc w:val="both"/>
        <w:rPr>
          <w:rFonts w:ascii="Times New Roman" w:eastAsia="Times New Roman" w:hAnsi="Times New Roman" w:cs="Times New Roman"/>
          <w:sz w:val="24"/>
          <w:szCs w:val="24"/>
        </w:rPr>
      </w:pPr>
      <w:r w:rsidRPr="002B4A4D">
        <w:rPr>
          <w:rFonts w:ascii="Times New Roman" w:eastAsia="Times New Roman" w:hAnsi="Times New Roman" w:cs="Times New Roman"/>
          <w:b/>
          <w:sz w:val="24"/>
          <w:szCs w:val="24"/>
        </w:rPr>
        <w:t xml:space="preserve">Освоение стратегий чтения художественного произведения:  </w:t>
      </w:r>
      <w:r w:rsidRPr="002B4A4D">
        <w:rPr>
          <w:rFonts w:ascii="Times New Roman" w:eastAsia="Times New Roman" w:hAnsi="Times New Roman" w:cs="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2B4A4D" w:rsidRPr="002B4A4D" w:rsidRDefault="002B4A4D" w:rsidP="002B4A4D">
      <w:pPr>
        <w:ind w:firstLine="700"/>
        <w:jc w:val="both"/>
        <w:rPr>
          <w:rFonts w:ascii="Times New Roman" w:hAnsi="Times New Roman" w:cs="Times New Roman"/>
          <w:sz w:val="24"/>
          <w:szCs w:val="24"/>
        </w:rPr>
      </w:pPr>
    </w:p>
    <w:p w:rsidR="002B4A4D" w:rsidRPr="002B4A4D" w:rsidRDefault="002B4A4D" w:rsidP="002B4A4D">
      <w:pPr>
        <w:jc w:val="both"/>
        <w:rPr>
          <w:rFonts w:ascii="Times New Roman" w:eastAsia="Times New Roman" w:hAnsi="Times New Roman" w:cs="Times New Roman"/>
          <w:b/>
          <w:sz w:val="24"/>
          <w:szCs w:val="24"/>
        </w:rPr>
      </w:pPr>
      <w:r w:rsidRPr="002B4A4D">
        <w:rPr>
          <w:rFonts w:ascii="Times New Roman" w:eastAsia="Times New Roman" w:hAnsi="Times New Roman" w:cs="Times New Roman"/>
          <w:b/>
          <w:sz w:val="24"/>
          <w:szCs w:val="24"/>
        </w:rPr>
        <w:t>Анализ художественного текста</w:t>
      </w:r>
    </w:p>
    <w:p w:rsidR="002B4A4D" w:rsidRPr="002B4A4D" w:rsidRDefault="002B4A4D" w:rsidP="002B4A4D">
      <w:pPr>
        <w:ind w:firstLine="700"/>
        <w:jc w:val="both"/>
        <w:rPr>
          <w:rFonts w:ascii="Times New Roman" w:eastAsia="Times New Roman" w:hAnsi="Times New Roman" w:cs="Times New Roman"/>
          <w:sz w:val="24"/>
          <w:szCs w:val="24"/>
        </w:rPr>
      </w:pPr>
      <w:r w:rsidRPr="002B4A4D">
        <w:rPr>
          <w:rFonts w:ascii="Times New Roman" w:eastAsia="Times New Roman" w:hAnsi="Times New Roman" w:cs="Times New Roman"/>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w:t>
      </w:r>
      <w:r w:rsidRPr="002B4A4D">
        <w:rPr>
          <w:rFonts w:ascii="Times New Roman" w:eastAsia="Times New Roman" w:hAnsi="Times New Roman" w:cs="Times New Roman"/>
          <w:sz w:val="24"/>
          <w:szCs w:val="24"/>
        </w:rPr>
        <w:lastRenderedPageBreak/>
        <w:t>(вступление,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2B4A4D" w:rsidRPr="002B4A4D" w:rsidRDefault="002B4A4D" w:rsidP="002B4A4D">
      <w:pPr>
        <w:jc w:val="both"/>
        <w:rPr>
          <w:rFonts w:ascii="Times New Roman" w:eastAsia="Times New Roman" w:hAnsi="Times New Roman" w:cs="Times New Roman"/>
          <w:b/>
          <w:i/>
          <w:sz w:val="24"/>
          <w:szCs w:val="24"/>
        </w:rPr>
      </w:pPr>
      <w:r w:rsidRPr="002B4A4D">
        <w:rPr>
          <w:rFonts w:ascii="Times New Roman" w:eastAsia="Times New Roman" w:hAnsi="Times New Roman" w:cs="Times New Roman"/>
          <w:b/>
          <w:i/>
          <w:sz w:val="24"/>
          <w:szCs w:val="24"/>
        </w:rPr>
        <w:t>Методы анализа</w:t>
      </w:r>
    </w:p>
    <w:p w:rsidR="002B4A4D" w:rsidRPr="002B4A4D" w:rsidRDefault="002B4A4D" w:rsidP="002B4A4D">
      <w:pPr>
        <w:ind w:firstLine="700"/>
        <w:jc w:val="both"/>
        <w:rPr>
          <w:rFonts w:ascii="Times New Roman" w:eastAsia="Times New Roman" w:hAnsi="Times New Roman" w:cs="Times New Roman"/>
          <w:i/>
          <w:sz w:val="24"/>
          <w:szCs w:val="24"/>
        </w:rPr>
      </w:pPr>
      <w:r w:rsidRPr="002B4A4D">
        <w:rPr>
          <w:rFonts w:ascii="Times New Roman" w:eastAsia="Times New Roman" w:hAnsi="Times New Roman" w:cs="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2B4A4D" w:rsidRPr="002B4A4D" w:rsidRDefault="002B4A4D" w:rsidP="002B4A4D">
      <w:pPr>
        <w:ind w:firstLine="700"/>
        <w:jc w:val="both"/>
        <w:rPr>
          <w:rFonts w:ascii="Times New Roman" w:eastAsia="Times New Roman" w:hAnsi="Times New Roman" w:cs="Times New Roman"/>
          <w:b/>
          <w:sz w:val="24"/>
          <w:szCs w:val="24"/>
        </w:rPr>
      </w:pPr>
      <w:r w:rsidRPr="002B4A4D">
        <w:rPr>
          <w:rFonts w:ascii="Times New Roman" w:eastAsia="Times New Roman" w:hAnsi="Times New Roman" w:cs="Times New Roman"/>
          <w:b/>
          <w:sz w:val="24"/>
          <w:szCs w:val="24"/>
        </w:rPr>
        <w:t>Работа с интерпретациями и смежными видами искусств и областями знания</w:t>
      </w:r>
    </w:p>
    <w:p w:rsidR="002B4A4D" w:rsidRPr="002B4A4D" w:rsidRDefault="002B4A4D" w:rsidP="002B4A4D">
      <w:pPr>
        <w:ind w:firstLine="700"/>
        <w:jc w:val="both"/>
        <w:rPr>
          <w:rFonts w:ascii="Times New Roman" w:eastAsia="Times New Roman" w:hAnsi="Times New Roman" w:cs="Times New Roman"/>
          <w:sz w:val="24"/>
          <w:szCs w:val="24"/>
        </w:rPr>
      </w:pPr>
      <w:r w:rsidRPr="002B4A4D">
        <w:rPr>
          <w:rFonts w:ascii="Times New Roman" w:eastAsia="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2B4A4D">
        <w:rPr>
          <w:rFonts w:ascii="Times New Roman" w:hAnsi="Times New Roman" w:cs="Times New Roman"/>
          <w:sz w:val="24"/>
          <w:szCs w:val="24"/>
        </w:rPr>
        <w:t>–</w:t>
      </w:r>
      <w:r w:rsidRPr="002B4A4D">
        <w:rPr>
          <w:rFonts w:ascii="Times New Roman" w:eastAsia="Times New Roman" w:hAnsi="Times New Roman" w:cs="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2B4A4D" w:rsidRPr="002B4A4D" w:rsidRDefault="002B4A4D" w:rsidP="002B4A4D">
      <w:pPr>
        <w:jc w:val="both"/>
        <w:rPr>
          <w:rFonts w:ascii="Times New Roman" w:eastAsia="Times New Roman" w:hAnsi="Times New Roman" w:cs="Times New Roman"/>
          <w:sz w:val="24"/>
          <w:szCs w:val="24"/>
        </w:rPr>
      </w:pPr>
      <w:r w:rsidRPr="002B4A4D">
        <w:rPr>
          <w:rFonts w:ascii="Times New Roman" w:eastAsia="Times New Roman" w:hAnsi="Times New Roman" w:cs="Times New Roman"/>
          <w:b/>
          <w:sz w:val="24"/>
          <w:szCs w:val="24"/>
        </w:rPr>
        <w:t>Самостоятельное чтение</w:t>
      </w:r>
    </w:p>
    <w:p w:rsidR="002B4A4D" w:rsidRPr="002B4A4D" w:rsidRDefault="002B4A4D" w:rsidP="002B4A4D">
      <w:pPr>
        <w:ind w:firstLine="700"/>
        <w:jc w:val="both"/>
        <w:rPr>
          <w:rFonts w:ascii="Times New Roman" w:eastAsia="Times New Roman" w:hAnsi="Times New Roman" w:cs="Times New Roman"/>
          <w:sz w:val="24"/>
          <w:szCs w:val="24"/>
        </w:rPr>
      </w:pPr>
      <w:r w:rsidRPr="002B4A4D">
        <w:rPr>
          <w:rFonts w:ascii="Times New Roman" w:eastAsia="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2B4A4D" w:rsidRPr="002B4A4D" w:rsidRDefault="002B4A4D" w:rsidP="002B4A4D">
      <w:pPr>
        <w:jc w:val="both"/>
        <w:rPr>
          <w:rFonts w:ascii="Times New Roman" w:eastAsia="Times New Roman" w:hAnsi="Times New Roman" w:cs="Times New Roman"/>
          <w:b/>
          <w:sz w:val="24"/>
          <w:szCs w:val="24"/>
        </w:rPr>
      </w:pPr>
      <w:r w:rsidRPr="002B4A4D">
        <w:rPr>
          <w:rFonts w:ascii="Times New Roman" w:eastAsia="Times New Roman" w:hAnsi="Times New Roman" w:cs="Times New Roman"/>
          <w:b/>
          <w:sz w:val="24"/>
          <w:szCs w:val="24"/>
        </w:rPr>
        <w:t>Создание собственного текста</w:t>
      </w:r>
    </w:p>
    <w:p w:rsidR="002B4A4D" w:rsidRPr="002B4A4D" w:rsidRDefault="002B4A4D" w:rsidP="002B4A4D">
      <w:pPr>
        <w:ind w:firstLine="700"/>
        <w:jc w:val="both"/>
        <w:rPr>
          <w:rFonts w:ascii="Times New Roman" w:eastAsia="Times New Roman" w:hAnsi="Times New Roman" w:cs="Times New Roman"/>
          <w:sz w:val="24"/>
          <w:szCs w:val="24"/>
        </w:rPr>
      </w:pPr>
      <w:r w:rsidRPr="002B4A4D">
        <w:rPr>
          <w:rFonts w:ascii="Times New Roman" w:eastAsia="Times New Roman" w:hAnsi="Times New Roman" w:cs="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2B4A4D">
        <w:rPr>
          <w:rFonts w:ascii="Times New Roman" w:eastAsia="Times New Roman" w:hAnsi="Times New Roman" w:cs="Times New Roman"/>
          <w:i/>
          <w:sz w:val="24"/>
          <w:szCs w:val="24"/>
        </w:rPr>
        <w:t>научное сообщение</w:t>
      </w:r>
      <w:r w:rsidRPr="002B4A4D">
        <w:rPr>
          <w:rFonts w:ascii="Times New Roman" w:eastAsia="Times New Roman" w:hAnsi="Times New Roman" w:cs="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2B4A4D" w:rsidRPr="002B4A4D" w:rsidRDefault="002B4A4D" w:rsidP="002B4A4D">
      <w:pPr>
        <w:jc w:val="both"/>
        <w:rPr>
          <w:rFonts w:ascii="Times New Roman" w:eastAsia="Times New Roman" w:hAnsi="Times New Roman" w:cs="Times New Roman"/>
          <w:b/>
          <w:sz w:val="24"/>
          <w:szCs w:val="24"/>
        </w:rPr>
      </w:pPr>
      <w:r w:rsidRPr="002B4A4D">
        <w:rPr>
          <w:rFonts w:ascii="Times New Roman" w:eastAsia="Times New Roman" w:hAnsi="Times New Roman" w:cs="Times New Roman"/>
          <w:b/>
          <w:sz w:val="24"/>
          <w:szCs w:val="24"/>
        </w:rPr>
        <w:t>Использование ресурса</w:t>
      </w:r>
    </w:p>
    <w:p w:rsidR="002B4A4D" w:rsidRPr="002B4A4D" w:rsidRDefault="002B4A4D" w:rsidP="002B4A4D">
      <w:pPr>
        <w:ind w:firstLine="700"/>
        <w:jc w:val="both"/>
        <w:rPr>
          <w:rFonts w:ascii="Times New Roman" w:eastAsia="Times New Roman" w:hAnsi="Times New Roman" w:cs="Times New Roman"/>
          <w:sz w:val="24"/>
          <w:szCs w:val="24"/>
        </w:rPr>
      </w:pPr>
      <w:r w:rsidRPr="002B4A4D">
        <w:rPr>
          <w:rFonts w:ascii="Times New Roman" w:eastAsia="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2B4A4D" w:rsidRPr="002B4A4D" w:rsidRDefault="002B4A4D" w:rsidP="002B4A4D">
      <w:pPr>
        <w:jc w:val="both"/>
        <w:rPr>
          <w:rFonts w:ascii="Times New Roman" w:eastAsia="Times New Roman" w:hAnsi="Times New Roman" w:cs="Times New Roman"/>
          <w:b/>
          <w:sz w:val="24"/>
          <w:szCs w:val="24"/>
        </w:rPr>
      </w:pPr>
    </w:p>
    <w:p w:rsidR="002B4A4D" w:rsidRPr="002B4A4D" w:rsidRDefault="002B4A4D" w:rsidP="002B4A4D">
      <w:pPr>
        <w:jc w:val="both"/>
        <w:rPr>
          <w:rFonts w:ascii="Times New Roman" w:hAnsi="Times New Roman" w:cs="Times New Roman"/>
          <w:sz w:val="24"/>
          <w:szCs w:val="24"/>
        </w:rPr>
      </w:pPr>
      <w:r w:rsidRPr="002B4A4D">
        <w:rPr>
          <w:rFonts w:ascii="Times New Roman" w:eastAsia="Times New Roman" w:hAnsi="Times New Roman" w:cs="Times New Roman"/>
          <w:b/>
          <w:sz w:val="24"/>
          <w:szCs w:val="24"/>
        </w:rPr>
        <w:t>Учебно-методическое и материально-техническое обеспечение</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t xml:space="preserve">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w:t>
      </w:r>
      <w:r w:rsidRPr="002B4A4D">
        <w:rPr>
          <w:rFonts w:ascii="Times New Roman" w:eastAsia="Times New Roman" w:hAnsi="Times New Roman" w:cs="Times New Roman"/>
          <w:sz w:val="24"/>
          <w:szCs w:val="24"/>
        </w:rPr>
        <w:lastRenderedPageBreak/>
        <w:t>деятельность и составляющего список для чтения; обучающегося, выполняющего самостоятельную работу:</w:t>
      </w:r>
    </w:p>
    <w:p w:rsidR="002B4A4D" w:rsidRPr="002B4A4D" w:rsidRDefault="002B4A4D" w:rsidP="002B4A4D">
      <w:pPr>
        <w:pStyle w:val="a0"/>
        <w:rPr>
          <w:sz w:val="24"/>
          <w:szCs w:val="24"/>
        </w:rPr>
      </w:pPr>
      <w:r w:rsidRPr="002B4A4D">
        <w:rPr>
          <w:sz w:val="24"/>
          <w:szCs w:val="24"/>
        </w:rPr>
        <w:t>списками рекомендуемых к изучению в школе произведений русской, родной, мировой классики;</w:t>
      </w:r>
    </w:p>
    <w:p w:rsidR="002B4A4D" w:rsidRPr="002B4A4D" w:rsidRDefault="002B4A4D" w:rsidP="002B4A4D">
      <w:pPr>
        <w:pStyle w:val="a0"/>
        <w:rPr>
          <w:sz w:val="24"/>
          <w:szCs w:val="24"/>
        </w:rPr>
      </w:pPr>
      <w:r w:rsidRPr="002B4A4D">
        <w:rPr>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2B4A4D" w:rsidRPr="002B4A4D" w:rsidRDefault="002B4A4D" w:rsidP="002B4A4D">
      <w:pPr>
        <w:pStyle w:val="a0"/>
        <w:rPr>
          <w:sz w:val="24"/>
          <w:szCs w:val="24"/>
        </w:rPr>
      </w:pPr>
      <w:r w:rsidRPr="002B4A4D">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2B4A4D" w:rsidRPr="002B4A4D" w:rsidRDefault="002B4A4D" w:rsidP="002B4A4D">
      <w:pPr>
        <w:pStyle w:val="a0"/>
        <w:rPr>
          <w:sz w:val="24"/>
          <w:szCs w:val="24"/>
        </w:rPr>
      </w:pPr>
      <w:r w:rsidRPr="002B4A4D">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2B4A4D" w:rsidRPr="002B4A4D" w:rsidRDefault="002B4A4D" w:rsidP="002B4A4D">
      <w:pPr>
        <w:pStyle w:val="a0"/>
        <w:rPr>
          <w:sz w:val="24"/>
          <w:szCs w:val="24"/>
        </w:rPr>
      </w:pPr>
      <w:r w:rsidRPr="002B4A4D">
        <w:rPr>
          <w:sz w:val="24"/>
          <w:szCs w:val="24"/>
        </w:rPr>
        <w:t>подборкой учебного материала.</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2B4A4D" w:rsidRPr="002B4A4D" w:rsidRDefault="002B4A4D" w:rsidP="002B4A4D">
      <w:pPr>
        <w:jc w:val="both"/>
        <w:rPr>
          <w:rFonts w:ascii="Times New Roman" w:hAnsi="Times New Roman" w:cs="Times New Roman"/>
          <w:b/>
          <w:sz w:val="24"/>
          <w:szCs w:val="24"/>
        </w:rPr>
      </w:pPr>
    </w:p>
    <w:p w:rsidR="002B4A4D" w:rsidRPr="002B4A4D" w:rsidRDefault="002B4A4D" w:rsidP="002B4A4D">
      <w:pPr>
        <w:jc w:val="both"/>
        <w:rPr>
          <w:rFonts w:ascii="Times New Roman" w:hAnsi="Times New Roman" w:cs="Times New Roman"/>
          <w:b/>
          <w:sz w:val="24"/>
          <w:szCs w:val="24"/>
        </w:rPr>
      </w:pPr>
      <w:r w:rsidRPr="002B4A4D">
        <w:rPr>
          <w:rFonts w:ascii="Times New Roman" w:hAnsi="Times New Roman" w:cs="Times New Roman"/>
          <w:b/>
          <w:sz w:val="24"/>
          <w:szCs w:val="24"/>
        </w:rPr>
        <w:br w:type="page"/>
      </w:r>
      <w:r w:rsidRPr="002B4A4D">
        <w:rPr>
          <w:rFonts w:ascii="Times New Roman" w:hAnsi="Times New Roman" w:cs="Times New Roman"/>
          <w:b/>
          <w:sz w:val="24"/>
          <w:szCs w:val="24"/>
        </w:rPr>
        <w:lastRenderedPageBreak/>
        <w:t xml:space="preserve">Список рекомендуемых произведений и авторов к примерной программе по литературе для 10–11-х классов </w:t>
      </w:r>
    </w:p>
    <w:p w:rsidR="002B4A4D" w:rsidRPr="002B4A4D" w:rsidRDefault="002B4A4D" w:rsidP="002B4A4D">
      <w:pPr>
        <w:jc w:val="both"/>
        <w:rPr>
          <w:rFonts w:ascii="Times New Roman" w:hAnsi="Times New Roman" w:cs="Times New Roman"/>
          <w:b/>
          <w:sz w:val="24"/>
          <w:szCs w:val="24"/>
        </w:rPr>
      </w:pP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bCs/>
          <w:sz w:val="24"/>
          <w:szCs w:val="24"/>
        </w:rPr>
        <w:t>Список А</w:t>
      </w:r>
      <w:r w:rsidRPr="002B4A4D">
        <w:rPr>
          <w:rFonts w:ascii="Times New Roman" w:hAnsi="Times New Roman" w:cs="Times New Roman"/>
          <w:sz w:val="24"/>
          <w:szCs w:val="24"/>
        </w:rPr>
        <w:t xml:space="preserve"> представляет собой </w:t>
      </w:r>
      <w:r w:rsidRPr="002B4A4D">
        <w:rPr>
          <w:rFonts w:ascii="Times New Roman" w:hAnsi="Times New Roman" w:cs="Times New Roman"/>
          <w:bCs/>
          <w:sz w:val="24"/>
          <w:szCs w:val="24"/>
        </w:rPr>
        <w:t xml:space="preserve">перечень конкретных произведений, </w:t>
      </w:r>
      <w:r w:rsidRPr="002B4A4D">
        <w:rPr>
          <w:rFonts w:ascii="Times New Roman" w:hAnsi="Times New Roman" w:cs="Times New Roman"/>
          <w:sz w:val="24"/>
          <w:szCs w:val="24"/>
        </w:rPr>
        <w:t xml:space="preserve">занявших в силу традиции особое место в школьном преподавании русской литературы. </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bCs/>
          <w:sz w:val="24"/>
          <w:szCs w:val="24"/>
        </w:rPr>
        <w:t>Список В</w:t>
      </w:r>
      <w:r w:rsidRPr="002B4A4D">
        <w:rPr>
          <w:rFonts w:ascii="Times New Roman" w:hAnsi="Times New Roman" w:cs="Times New Roman"/>
          <w:sz w:val="24"/>
          <w:szCs w:val="24"/>
        </w:rPr>
        <w:t xml:space="preserve"> представляет собой </w:t>
      </w:r>
      <w:r w:rsidRPr="002B4A4D">
        <w:rPr>
          <w:rFonts w:ascii="Times New Roman" w:hAnsi="Times New Roman" w:cs="Times New Roman"/>
          <w:bCs/>
          <w:sz w:val="24"/>
          <w:szCs w:val="24"/>
        </w:rPr>
        <w:t>перечень авторов,</w:t>
      </w:r>
      <w:r w:rsidRPr="002B4A4D">
        <w:rPr>
          <w:rFonts w:ascii="Times New Roman" w:hAnsi="Times New Roman" w:cs="Times New Roman"/>
          <w:b/>
          <w:bCs/>
          <w:sz w:val="24"/>
          <w:szCs w:val="24"/>
        </w:rPr>
        <w:t xml:space="preserve"> </w:t>
      </w:r>
      <w:r w:rsidRPr="002B4A4D">
        <w:rPr>
          <w:rFonts w:ascii="Times New Roman" w:hAnsi="Times New Roman" w:cs="Times New Roman"/>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bCs/>
          <w:sz w:val="24"/>
          <w:szCs w:val="24"/>
        </w:rPr>
        <w:t>Список С</w:t>
      </w:r>
      <w:r w:rsidRPr="002B4A4D">
        <w:rPr>
          <w:rFonts w:ascii="Times New Roman" w:hAnsi="Times New Roman" w:cs="Times New Roman"/>
          <w:bCs/>
          <w:sz w:val="24"/>
          <w:szCs w:val="24"/>
        </w:rPr>
        <w:t xml:space="preserve"> представляет собой перечень тем и литературных явлений,</w:t>
      </w:r>
      <w:r w:rsidRPr="002B4A4D">
        <w:rPr>
          <w:rFonts w:ascii="Times New Roman" w:hAnsi="Times New Roman" w:cs="Times New Roman"/>
          <w:b/>
          <w:bCs/>
          <w:sz w:val="24"/>
          <w:szCs w:val="24"/>
        </w:rPr>
        <w:t xml:space="preserve"> </w:t>
      </w:r>
      <w:r w:rsidRPr="002B4A4D">
        <w:rPr>
          <w:rFonts w:ascii="Times New Roman" w:hAnsi="Times New Roman" w:cs="Times New Roman"/>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2B4A4D">
        <w:rPr>
          <w:rFonts w:ascii="Times New Roman" w:hAnsi="Times New Roman" w:cs="Times New Roman"/>
          <w:sz w:val="24"/>
          <w:szCs w:val="24"/>
        </w:rPr>
        <w:t xml:space="preserve"> список определяет содержание модулей, которые строятся вокруг важных смысловых точек литературного процесса. </w:t>
      </w:r>
      <w:r w:rsidRPr="002B4A4D">
        <w:rPr>
          <w:rFonts w:ascii="Times New Roman" w:hAnsi="Times New Roman" w:cs="Times New Roman"/>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sz w:val="24"/>
          <w:szCs w:val="24"/>
        </w:rPr>
        <w:t xml:space="preserve">Для удобства работы со списком С материал в нем разделен на 7 блоков: </w:t>
      </w:r>
    </w:p>
    <w:p w:rsidR="002B4A4D" w:rsidRPr="002B4A4D" w:rsidRDefault="002B4A4D" w:rsidP="00BD67A4">
      <w:pPr>
        <w:numPr>
          <w:ilvl w:val="0"/>
          <w:numId w:val="309"/>
        </w:numPr>
        <w:suppressAutoHyphens/>
        <w:spacing w:after="0" w:line="360" w:lineRule="auto"/>
        <w:contextualSpacing/>
        <w:jc w:val="both"/>
        <w:rPr>
          <w:rFonts w:ascii="Times New Roman" w:hAnsi="Times New Roman" w:cs="Times New Roman"/>
          <w:sz w:val="24"/>
          <w:szCs w:val="24"/>
        </w:rPr>
      </w:pPr>
      <w:r w:rsidRPr="002B4A4D">
        <w:rPr>
          <w:rFonts w:ascii="Times New Roman" w:hAnsi="Times New Roman" w:cs="Times New Roman"/>
          <w:sz w:val="24"/>
          <w:szCs w:val="24"/>
        </w:rPr>
        <w:t>Поэзия середины и второй половины XIX века</w:t>
      </w:r>
    </w:p>
    <w:p w:rsidR="002B4A4D" w:rsidRPr="002B4A4D" w:rsidRDefault="002B4A4D" w:rsidP="00BD67A4">
      <w:pPr>
        <w:numPr>
          <w:ilvl w:val="0"/>
          <w:numId w:val="309"/>
        </w:numPr>
        <w:suppressAutoHyphens/>
        <w:spacing w:after="0" w:line="360" w:lineRule="auto"/>
        <w:contextualSpacing/>
        <w:jc w:val="both"/>
        <w:rPr>
          <w:rFonts w:ascii="Times New Roman" w:hAnsi="Times New Roman" w:cs="Times New Roman"/>
          <w:sz w:val="24"/>
          <w:szCs w:val="24"/>
        </w:rPr>
      </w:pPr>
      <w:r w:rsidRPr="002B4A4D">
        <w:rPr>
          <w:rFonts w:ascii="Times New Roman" w:hAnsi="Times New Roman" w:cs="Times New Roman"/>
          <w:sz w:val="24"/>
          <w:szCs w:val="24"/>
        </w:rPr>
        <w:t xml:space="preserve">Реализм </w:t>
      </w:r>
      <w:r w:rsidRPr="002B4A4D">
        <w:rPr>
          <w:rFonts w:ascii="Times New Roman" w:hAnsi="Times New Roman" w:cs="Times New Roman"/>
          <w:sz w:val="24"/>
          <w:szCs w:val="24"/>
          <w:lang w:val="en-US"/>
        </w:rPr>
        <w:t>XIX</w:t>
      </w:r>
      <w:r w:rsidRPr="002B4A4D">
        <w:rPr>
          <w:rFonts w:ascii="Times New Roman" w:hAnsi="Times New Roman" w:cs="Times New Roman"/>
          <w:sz w:val="24"/>
          <w:szCs w:val="24"/>
        </w:rPr>
        <w:t xml:space="preserve">–ХХ века </w:t>
      </w:r>
    </w:p>
    <w:p w:rsidR="002B4A4D" w:rsidRPr="002B4A4D" w:rsidRDefault="002B4A4D" w:rsidP="00BD67A4">
      <w:pPr>
        <w:numPr>
          <w:ilvl w:val="0"/>
          <w:numId w:val="309"/>
        </w:numPr>
        <w:suppressAutoHyphens/>
        <w:spacing w:after="0" w:line="360" w:lineRule="auto"/>
        <w:contextualSpacing/>
        <w:jc w:val="both"/>
        <w:rPr>
          <w:rFonts w:ascii="Times New Roman" w:hAnsi="Times New Roman" w:cs="Times New Roman"/>
          <w:sz w:val="24"/>
          <w:szCs w:val="24"/>
        </w:rPr>
      </w:pPr>
      <w:r w:rsidRPr="002B4A4D">
        <w:rPr>
          <w:rFonts w:ascii="Times New Roman" w:hAnsi="Times New Roman" w:cs="Times New Roman"/>
          <w:sz w:val="24"/>
          <w:szCs w:val="24"/>
        </w:rPr>
        <w:t xml:space="preserve">Модернизм конца XIX – ХХ века </w:t>
      </w:r>
    </w:p>
    <w:p w:rsidR="002B4A4D" w:rsidRPr="002B4A4D" w:rsidRDefault="002B4A4D" w:rsidP="00BD67A4">
      <w:pPr>
        <w:numPr>
          <w:ilvl w:val="0"/>
          <w:numId w:val="309"/>
        </w:numPr>
        <w:suppressAutoHyphens/>
        <w:spacing w:after="0" w:line="360" w:lineRule="auto"/>
        <w:contextualSpacing/>
        <w:jc w:val="both"/>
        <w:rPr>
          <w:rFonts w:ascii="Times New Roman" w:hAnsi="Times New Roman" w:cs="Times New Roman"/>
          <w:sz w:val="24"/>
          <w:szCs w:val="24"/>
        </w:rPr>
      </w:pPr>
      <w:r w:rsidRPr="002B4A4D">
        <w:rPr>
          <w:rFonts w:ascii="Times New Roman" w:hAnsi="Times New Roman" w:cs="Times New Roman"/>
          <w:sz w:val="24"/>
          <w:szCs w:val="24"/>
        </w:rPr>
        <w:t xml:space="preserve">Литература советского времени </w:t>
      </w:r>
    </w:p>
    <w:p w:rsidR="002B4A4D" w:rsidRPr="002B4A4D" w:rsidRDefault="002B4A4D" w:rsidP="00BD67A4">
      <w:pPr>
        <w:numPr>
          <w:ilvl w:val="0"/>
          <w:numId w:val="309"/>
        </w:numPr>
        <w:suppressAutoHyphens/>
        <w:spacing w:after="0" w:line="360" w:lineRule="auto"/>
        <w:contextualSpacing/>
        <w:jc w:val="both"/>
        <w:rPr>
          <w:rFonts w:ascii="Times New Roman" w:hAnsi="Times New Roman" w:cs="Times New Roman"/>
          <w:sz w:val="24"/>
          <w:szCs w:val="24"/>
        </w:rPr>
      </w:pPr>
      <w:r w:rsidRPr="002B4A4D">
        <w:rPr>
          <w:rFonts w:ascii="Times New Roman" w:hAnsi="Times New Roman" w:cs="Times New Roman"/>
          <w:sz w:val="24"/>
          <w:szCs w:val="24"/>
        </w:rPr>
        <w:t>Современный литературный процесс</w:t>
      </w:r>
    </w:p>
    <w:p w:rsidR="002B4A4D" w:rsidRPr="002B4A4D" w:rsidRDefault="002B4A4D" w:rsidP="00BD67A4">
      <w:pPr>
        <w:numPr>
          <w:ilvl w:val="0"/>
          <w:numId w:val="309"/>
        </w:numPr>
        <w:suppressAutoHyphens/>
        <w:spacing w:after="0" w:line="360" w:lineRule="auto"/>
        <w:contextualSpacing/>
        <w:jc w:val="both"/>
        <w:rPr>
          <w:rFonts w:ascii="Times New Roman" w:hAnsi="Times New Roman" w:cs="Times New Roman"/>
          <w:sz w:val="24"/>
          <w:szCs w:val="24"/>
        </w:rPr>
      </w:pPr>
      <w:r w:rsidRPr="002B4A4D">
        <w:rPr>
          <w:rFonts w:ascii="Times New Roman" w:hAnsi="Times New Roman" w:cs="Times New Roman"/>
          <w:sz w:val="24"/>
          <w:szCs w:val="24"/>
        </w:rPr>
        <w:t xml:space="preserve">Мировая литература </w:t>
      </w:r>
      <w:r w:rsidRPr="002B4A4D">
        <w:rPr>
          <w:rFonts w:ascii="Times New Roman" w:hAnsi="Times New Roman" w:cs="Times New Roman"/>
          <w:sz w:val="24"/>
          <w:szCs w:val="24"/>
          <w:lang w:val="en-US"/>
        </w:rPr>
        <w:t>XIX</w:t>
      </w:r>
      <w:r w:rsidRPr="002B4A4D">
        <w:rPr>
          <w:rFonts w:ascii="Times New Roman" w:hAnsi="Times New Roman" w:cs="Times New Roman"/>
          <w:sz w:val="24"/>
          <w:szCs w:val="24"/>
        </w:rPr>
        <w:t>–ХХ века</w:t>
      </w:r>
    </w:p>
    <w:p w:rsidR="002B4A4D" w:rsidRPr="002B4A4D" w:rsidRDefault="002B4A4D" w:rsidP="00BD67A4">
      <w:pPr>
        <w:numPr>
          <w:ilvl w:val="0"/>
          <w:numId w:val="309"/>
        </w:numPr>
        <w:suppressAutoHyphens/>
        <w:spacing w:after="0" w:line="360" w:lineRule="auto"/>
        <w:contextualSpacing/>
        <w:jc w:val="both"/>
        <w:rPr>
          <w:rFonts w:ascii="Times New Roman" w:hAnsi="Times New Roman" w:cs="Times New Roman"/>
          <w:sz w:val="24"/>
          <w:szCs w:val="24"/>
        </w:rPr>
      </w:pPr>
      <w:r w:rsidRPr="002B4A4D">
        <w:rPr>
          <w:rFonts w:ascii="Times New Roman" w:hAnsi="Times New Roman" w:cs="Times New Roman"/>
          <w:sz w:val="24"/>
          <w:szCs w:val="24"/>
        </w:rPr>
        <w:t>Родная (региональная) литература</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2B4A4D" w:rsidRPr="002B4A4D" w:rsidTr="009D31FE">
        <w:tc>
          <w:tcPr>
            <w:tcW w:w="2393"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Список А</w:t>
            </w: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sz w:val="24"/>
                <w:szCs w:val="24"/>
                <w:highlight w:val="white"/>
              </w:rPr>
            </w:pPr>
            <w:r w:rsidRPr="002B4A4D">
              <w:rPr>
                <w:rFonts w:ascii="Times New Roman" w:hAnsi="Times New Roman" w:cs="Times New Roman"/>
                <w:b/>
                <w:sz w:val="24"/>
                <w:szCs w:val="24"/>
                <w:highlight w:val="white"/>
              </w:rPr>
              <w:t>Список В</w:t>
            </w:r>
          </w:p>
        </w:tc>
        <w:tc>
          <w:tcPr>
            <w:tcW w:w="3517"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Список С</w:t>
            </w:r>
          </w:p>
        </w:tc>
      </w:tr>
      <w:tr w:rsidR="002B4A4D" w:rsidRPr="002B4A4D" w:rsidTr="009D31FE">
        <w:tc>
          <w:tcPr>
            <w:tcW w:w="2393" w:type="dxa"/>
            <w:vMerge w:val="restart"/>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Ф.И. Тютчев</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2B4A4D">
              <w:rPr>
                <w:rFonts w:ascii="Times New Roman" w:hAnsi="Times New Roman" w:cs="Times New Roman"/>
                <w:iCs/>
                <w:sz w:val="24"/>
                <w:szCs w:val="24"/>
              </w:rPr>
              <w:t xml:space="preserve">«Не то, что мните вы, природа…», </w:t>
            </w:r>
            <w:r w:rsidRPr="002B4A4D">
              <w:rPr>
                <w:rFonts w:ascii="Times New Roman" w:hAnsi="Times New Roman" w:cs="Times New Roman"/>
                <w:sz w:val="24"/>
                <w:szCs w:val="24"/>
                <w:highlight w:val="white"/>
              </w:rPr>
              <w:t xml:space="preserve">«О, как </w:t>
            </w:r>
            <w:r w:rsidRPr="002B4A4D">
              <w:rPr>
                <w:rFonts w:ascii="Times New Roman" w:hAnsi="Times New Roman" w:cs="Times New Roman"/>
                <w:sz w:val="24"/>
                <w:szCs w:val="24"/>
                <w:highlight w:val="white"/>
              </w:rPr>
              <w:lastRenderedPageBreak/>
              <w:t xml:space="preserve">убийственно мы любим...», </w:t>
            </w:r>
            <w:r w:rsidRPr="002B4A4D">
              <w:rPr>
                <w:rFonts w:ascii="Times New Roman" w:hAnsi="Times New Roman" w:cs="Times New Roman"/>
                <w:sz w:val="24"/>
                <w:szCs w:val="24"/>
              </w:rPr>
              <w:t xml:space="preserve"> </w:t>
            </w:r>
            <w:r w:rsidRPr="002B4A4D">
              <w:rPr>
                <w:rFonts w:ascii="Times New Roman" w:hAnsi="Times New Roman" w:cs="Times New Roman"/>
                <w:sz w:val="24"/>
                <w:szCs w:val="24"/>
                <w:highlight w:val="white"/>
              </w:rPr>
              <w:t>«Певучесть есть в морских волнах…»,  «Умом Россию не понять…», «</w:t>
            </w:r>
            <w:r w:rsidRPr="002B4A4D">
              <w:rPr>
                <w:rFonts w:ascii="Times New Roman" w:hAnsi="Times New Roman" w:cs="Times New Roman"/>
                <w:sz w:val="24"/>
                <w:szCs w:val="24"/>
                <w:highlight w:val="white"/>
                <w:lang w:val="en-US"/>
              </w:rPr>
              <w:t>Silentium</w:t>
            </w:r>
            <w:r w:rsidRPr="002B4A4D">
              <w:rPr>
                <w:rFonts w:ascii="Times New Roman" w:hAnsi="Times New Roman" w:cs="Times New Roman"/>
                <w:sz w:val="24"/>
                <w:szCs w:val="24"/>
                <w:highlight w:val="white"/>
              </w:rPr>
              <w:t>!» и др.</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517" w:type="dxa"/>
            <w:vMerge w:val="restart"/>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lastRenderedPageBreak/>
              <w:t xml:space="preserve">Поэзия середины и второй половины </w:t>
            </w:r>
            <w:r w:rsidRPr="002B4A4D">
              <w:rPr>
                <w:rFonts w:ascii="Times New Roman" w:hAnsi="Times New Roman" w:cs="Times New Roman"/>
                <w:b/>
                <w:sz w:val="24"/>
                <w:szCs w:val="24"/>
                <w:lang w:val="en-US"/>
              </w:rPr>
              <w:t>XIX</w:t>
            </w:r>
            <w:r w:rsidRPr="002B4A4D">
              <w:rPr>
                <w:rFonts w:ascii="Times New Roman" w:hAnsi="Times New Roman" w:cs="Times New Roman"/>
                <w:b/>
                <w:sz w:val="24"/>
                <w:szCs w:val="24"/>
              </w:rPr>
              <w:t xml:space="preserve"> века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b/>
                <w:bCs/>
                <w:sz w:val="24"/>
                <w:szCs w:val="24"/>
                <w:highlight w:val="white"/>
              </w:rPr>
              <w:t>Ф.И. Тютчев</w:t>
            </w:r>
            <w:r w:rsidRPr="002B4A4D">
              <w:rPr>
                <w:rFonts w:ascii="Times New Roman" w:hAnsi="Times New Roman" w:cs="Times New Roman"/>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 xml:space="preserve">«День и ночь», </w:t>
            </w:r>
            <w:r w:rsidRPr="002B4A4D">
              <w:rPr>
                <w:rFonts w:ascii="Times New Roman" w:hAnsi="Times New Roman" w:cs="Times New Roman"/>
                <w:sz w:val="24"/>
                <w:szCs w:val="24"/>
              </w:rPr>
              <w:t xml:space="preserve">«Есть в осени первоначальной…», «Еще в </w:t>
            </w:r>
            <w:r w:rsidRPr="002B4A4D">
              <w:rPr>
                <w:rFonts w:ascii="Times New Roman" w:hAnsi="Times New Roman" w:cs="Times New Roman"/>
                <w:sz w:val="24"/>
                <w:szCs w:val="24"/>
              </w:rPr>
              <w:lastRenderedPageBreak/>
              <w:t xml:space="preserve">полях белеет снег…», </w:t>
            </w:r>
            <w:r w:rsidRPr="002B4A4D">
              <w:rPr>
                <w:rFonts w:ascii="Times New Roman" w:hAnsi="Times New Roman" w:cs="Times New Roman"/>
                <w:sz w:val="24"/>
                <w:szCs w:val="24"/>
                <w:highlight w:val="white"/>
              </w:rPr>
              <w:t xml:space="preserve">«Предопределение»,  </w:t>
            </w:r>
            <w:r w:rsidRPr="002B4A4D">
              <w:rPr>
                <w:rFonts w:ascii="Times New Roman" w:hAnsi="Times New Roman" w:cs="Times New Roman"/>
                <w:sz w:val="24"/>
                <w:szCs w:val="24"/>
              </w:rPr>
              <w:t xml:space="preserve"> «С поляны коршун поднялся…»,</w:t>
            </w:r>
            <w:r w:rsidRPr="002B4A4D">
              <w:rPr>
                <w:rFonts w:ascii="Times New Roman" w:hAnsi="Times New Roman" w:cs="Times New Roman"/>
                <w:sz w:val="24"/>
                <w:szCs w:val="24"/>
                <w:highlight w:val="white"/>
              </w:rPr>
              <w:t xml:space="preserve"> </w:t>
            </w:r>
            <w:r w:rsidRPr="002B4A4D">
              <w:rPr>
                <w:rFonts w:ascii="Times New Roman" w:hAnsi="Times New Roman" w:cs="Times New Roman"/>
                <w:sz w:val="24"/>
                <w:szCs w:val="24"/>
              </w:rPr>
              <w:t xml:space="preserve">«Фонтан»,  </w:t>
            </w:r>
            <w:r w:rsidRPr="002B4A4D">
              <w:rPr>
                <w:rFonts w:ascii="Times New Roman" w:hAnsi="Times New Roman" w:cs="Times New Roman"/>
                <w:sz w:val="24"/>
                <w:szCs w:val="24"/>
                <w:highlight w:val="white"/>
              </w:rPr>
              <w:t xml:space="preserve"> «Эти бедные селенья…» и др.</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
                <w:sz w:val="24"/>
                <w:szCs w:val="24"/>
              </w:rPr>
              <w:t>А.А. Фет</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rPr>
              <w:t>Стихотворения: «На стоге сена ночью южной…»,</w:t>
            </w:r>
            <w:r w:rsidRPr="002B4A4D">
              <w:rPr>
                <w:rFonts w:ascii="Times New Roman" w:hAnsi="Times New Roman" w:cs="Times New Roman"/>
                <w:sz w:val="24"/>
                <w:szCs w:val="24"/>
                <w:highlight w:val="white"/>
              </w:rPr>
              <w:t xml:space="preserve">  «Одним толчком согнать ладью живую…».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А.К. Толстой</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 xml:space="preserve">Стихотворения: </w:t>
            </w:r>
            <w:r w:rsidRPr="002B4A4D">
              <w:rPr>
                <w:rFonts w:ascii="Times New Roman" w:hAnsi="Times New Roman" w:cs="Times New Roman"/>
                <w:sz w:val="24"/>
                <w:szCs w:val="24"/>
              </w:rPr>
              <w:t>«Средь шумного бала, случайно…», «Край ты мой, родимый край...»,</w:t>
            </w:r>
            <w:r w:rsidRPr="002B4A4D">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Н.А. Некрасов</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 xml:space="preserve">«Внимая ужасам войны…», «Когда из мрака заблужденья…», </w:t>
            </w:r>
            <w:r w:rsidRPr="002B4A4D">
              <w:rPr>
                <w:rFonts w:ascii="Times New Roman" w:hAnsi="Times New Roman" w:cs="Times New Roman"/>
                <w:sz w:val="24"/>
                <w:szCs w:val="24"/>
              </w:rPr>
              <w:t>«Накануне светлого праздника»</w:t>
            </w:r>
            <w:r w:rsidRPr="002B4A4D">
              <w:rPr>
                <w:rFonts w:ascii="Times New Roman" w:hAnsi="Times New Roman" w:cs="Times New Roman"/>
                <w:sz w:val="24"/>
                <w:szCs w:val="24"/>
                <w:highlight w:val="white"/>
              </w:rPr>
              <w:t>,</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sz w:val="24"/>
                <w:szCs w:val="24"/>
                <w:highlight w:val="white"/>
              </w:rPr>
              <w:t>«Несжатая полоса»</w:t>
            </w:r>
            <w:r w:rsidRPr="002B4A4D">
              <w:rPr>
                <w:rFonts w:ascii="Times New Roman" w:hAnsi="Times New Roman" w:cs="Times New Roman"/>
                <w:sz w:val="24"/>
                <w:szCs w:val="24"/>
              </w:rPr>
              <w:t>,</w:t>
            </w:r>
            <w:r w:rsidRPr="002B4A4D">
              <w:rPr>
                <w:rFonts w:ascii="Times New Roman" w:hAnsi="Times New Roman" w:cs="Times New Roman"/>
                <w:sz w:val="24"/>
                <w:szCs w:val="24"/>
                <w:highlight w:val="white"/>
              </w:rPr>
              <w:t xml:space="preserve"> «Памяти Добролюбова», «Я не люблю иронии твоей</w:t>
            </w:r>
            <w:r w:rsidRPr="002B4A4D">
              <w:rPr>
                <w:rFonts w:ascii="Times New Roman" w:hAnsi="Times New Roman" w:cs="Times New Roman"/>
                <w:sz w:val="24"/>
                <w:szCs w:val="24"/>
              </w:rPr>
              <w:t>…»</w:t>
            </w:r>
          </w:p>
        </w:tc>
      </w:tr>
      <w:tr w:rsidR="002B4A4D" w:rsidRPr="002B4A4D" w:rsidTr="009D31FE">
        <w:tc>
          <w:tcPr>
            <w:tcW w:w="2393" w:type="dxa"/>
            <w:vMerge/>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2B4A4D">
              <w:rPr>
                <w:rFonts w:ascii="Times New Roman" w:hAnsi="Times New Roman" w:cs="Times New Roman"/>
                <w:b/>
                <w:bCs/>
                <w:sz w:val="24"/>
                <w:szCs w:val="24"/>
                <w:highlight w:val="white"/>
              </w:rPr>
              <w:t>А.А. Фет</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 xml:space="preserve">Стихотворения: </w:t>
            </w:r>
            <w:r w:rsidRPr="002B4A4D">
              <w:rPr>
                <w:rFonts w:ascii="Times New Roman" w:hAnsi="Times New Roman" w:cs="Times New Roman"/>
                <w:sz w:val="24"/>
                <w:szCs w:val="24"/>
                <w:highlight w:val="white"/>
              </w:rPr>
              <w:t>«Еще майская ночь»,</w:t>
            </w:r>
            <w:r w:rsidRPr="002B4A4D">
              <w:rPr>
                <w:rFonts w:ascii="Times New Roman" w:hAnsi="Times New Roman" w:cs="Times New Roman"/>
                <w:sz w:val="24"/>
                <w:szCs w:val="24"/>
              </w:rPr>
              <w:t xml:space="preserve"> «Как беден наш язык! Хочу и не могу…»,  </w:t>
            </w:r>
            <w:r w:rsidRPr="002B4A4D">
              <w:rPr>
                <w:rFonts w:ascii="Times New Roman" w:hAnsi="Times New Roman" w:cs="Times New Roman"/>
                <w:sz w:val="24"/>
                <w:szCs w:val="24"/>
                <w:highlight w:val="white"/>
              </w:rPr>
              <w:t>«Сияла ночь. Луной был полон сад. Лежали…»</w:t>
            </w:r>
            <w:r w:rsidRPr="002B4A4D">
              <w:rPr>
                <w:rFonts w:ascii="Times New Roman" w:hAnsi="Times New Roman" w:cs="Times New Roman"/>
                <w:sz w:val="24"/>
                <w:szCs w:val="24"/>
              </w:rPr>
              <w:t>, «Учись у них – у дуба, у березы…»</w:t>
            </w:r>
            <w:r w:rsidRPr="002B4A4D">
              <w:rPr>
                <w:rFonts w:ascii="Times New Roman" w:hAnsi="Times New Roman" w:cs="Times New Roman"/>
                <w:iCs/>
                <w:sz w:val="24"/>
                <w:szCs w:val="24"/>
              </w:rPr>
              <w:t xml:space="preserve">, </w:t>
            </w:r>
            <w:r w:rsidRPr="002B4A4D">
              <w:rPr>
                <w:rFonts w:ascii="Times New Roman" w:hAnsi="Times New Roman" w:cs="Times New Roman"/>
                <w:sz w:val="24"/>
                <w:szCs w:val="24"/>
                <w:highlight w:val="white"/>
              </w:rPr>
              <w:t xml:space="preserve">«Шепот, робкое дыханье…», «Это утро, радость эта…», </w:t>
            </w:r>
            <w:r w:rsidRPr="002B4A4D">
              <w:rPr>
                <w:rFonts w:ascii="Times New Roman" w:hAnsi="Times New Roman" w:cs="Times New Roman"/>
                <w:sz w:val="24"/>
                <w:szCs w:val="24"/>
              </w:rPr>
              <w:t xml:space="preserve"> «Я пришел к тебе с приветом…», «Я тебе ничего не скажу…» и др.</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c>
          <w:tcPr>
            <w:tcW w:w="2393"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 xml:space="preserve">Н.А. Некрасов </w:t>
            </w:r>
            <w:r w:rsidRPr="002B4A4D">
              <w:rPr>
                <w:rFonts w:ascii="Times New Roman" w:hAnsi="Times New Roman" w:cs="Times New Roman"/>
                <w:bCs/>
                <w:sz w:val="24"/>
                <w:szCs w:val="24"/>
              </w:rPr>
              <w:t xml:space="preserve">Поэма </w:t>
            </w:r>
            <w:r w:rsidRPr="002B4A4D">
              <w:rPr>
                <w:rFonts w:ascii="Times New Roman" w:hAnsi="Times New Roman" w:cs="Times New Roman"/>
                <w:sz w:val="24"/>
                <w:szCs w:val="24"/>
              </w:rPr>
              <w:t>«Кому на Руси жить хорошо»</w:t>
            </w:r>
          </w:p>
        </w:tc>
        <w:tc>
          <w:tcPr>
            <w:tcW w:w="3661"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Н.А. Некрасов</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Стихотворения:</w:t>
            </w:r>
            <w:r w:rsidRPr="002B4A4D">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2B4A4D">
              <w:rPr>
                <w:rFonts w:ascii="Times New Roman" w:hAnsi="Times New Roman" w:cs="Times New Roman"/>
                <w:sz w:val="24"/>
                <w:szCs w:val="24"/>
              </w:rPr>
              <w:t xml:space="preserve"> </w:t>
            </w:r>
            <w:r w:rsidRPr="002B4A4D">
              <w:rPr>
                <w:rFonts w:ascii="Times New Roman" w:hAnsi="Times New Roman" w:cs="Times New Roman"/>
                <w:sz w:val="24"/>
                <w:szCs w:val="24"/>
                <w:highlight w:val="white"/>
              </w:rPr>
              <w:t xml:space="preserve">«Мы с тобой бестолковые люди...»,  «О Муза! я у двери гроба…», «Поэт и Гражданин», </w:t>
            </w:r>
            <w:r w:rsidRPr="002B4A4D">
              <w:rPr>
                <w:rFonts w:ascii="Times New Roman" w:hAnsi="Times New Roman" w:cs="Times New Roman"/>
                <w:sz w:val="24"/>
                <w:szCs w:val="24"/>
              </w:rPr>
              <w:t>«Пророк», «Родина», «Тройка»</w:t>
            </w:r>
            <w:r w:rsidRPr="002B4A4D">
              <w:rPr>
                <w:rFonts w:ascii="Times New Roman" w:hAnsi="Times New Roman" w:cs="Times New Roman"/>
                <w:iCs/>
                <w:sz w:val="24"/>
                <w:szCs w:val="24"/>
              </w:rPr>
              <w:t xml:space="preserve">, </w:t>
            </w:r>
            <w:r w:rsidRPr="002B4A4D">
              <w:rPr>
                <w:rFonts w:ascii="Times New Roman" w:hAnsi="Times New Roman" w:cs="Times New Roman"/>
                <w:sz w:val="24"/>
                <w:szCs w:val="24"/>
              </w:rPr>
              <w:t xml:space="preserve">«Размышления у парадного подъезда», </w:t>
            </w:r>
            <w:r w:rsidRPr="002B4A4D">
              <w:rPr>
                <w:rFonts w:ascii="Times New Roman" w:hAnsi="Times New Roman" w:cs="Times New Roman"/>
                <w:sz w:val="24"/>
                <w:szCs w:val="24"/>
                <w:highlight w:val="white"/>
              </w:rPr>
              <w:t>«Элегия» («Пускай нам говорит изменчивая мода...»),</w:t>
            </w:r>
            <w:r w:rsidRPr="002B4A4D">
              <w:rPr>
                <w:rFonts w:ascii="Times New Roman" w:hAnsi="Times New Roman" w:cs="Times New Roman"/>
                <w:sz w:val="24"/>
                <w:szCs w:val="24"/>
              </w:rPr>
              <w:t xml:space="preserve"> </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sz w:val="24"/>
                <w:szCs w:val="24"/>
              </w:rPr>
              <w:t>Поэма «Русские женщины»</w:t>
            </w: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p>
        </w:tc>
      </w:tr>
      <w:tr w:rsidR="002B4A4D" w:rsidRPr="002B4A4D" w:rsidTr="009D31FE">
        <w:tc>
          <w:tcPr>
            <w:tcW w:w="2393"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b/>
                <w:bCs/>
                <w:sz w:val="24"/>
                <w:szCs w:val="24"/>
                <w:highlight w:val="white"/>
              </w:rPr>
              <w:t xml:space="preserve">А.Н. Островский </w:t>
            </w:r>
            <w:r w:rsidRPr="002B4A4D">
              <w:rPr>
                <w:rFonts w:ascii="Times New Roman" w:hAnsi="Times New Roman" w:cs="Times New Roman"/>
                <w:sz w:val="24"/>
                <w:szCs w:val="24"/>
              </w:rPr>
              <w:t>Пьеса «Гроза»</w:t>
            </w: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А.Н. Островский</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Пьеса  «Бесприданница»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517" w:type="dxa"/>
            <w:vMerge w:val="restart"/>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lastRenderedPageBreak/>
              <w:t xml:space="preserve">Реализм </w:t>
            </w:r>
            <w:r w:rsidRPr="002B4A4D">
              <w:rPr>
                <w:rFonts w:ascii="Times New Roman" w:hAnsi="Times New Roman" w:cs="Times New Roman"/>
                <w:b/>
                <w:bCs/>
                <w:sz w:val="24"/>
                <w:szCs w:val="24"/>
                <w:highlight w:val="white"/>
                <w:lang w:val="en-US"/>
              </w:rPr>
              <w:t>XIX</w:t>
            </w:r>
            <w:r w:rsidRPr="002B4A4D">
              <w:rPr>
                <w:rFonts w:ascii="Times New Roman" w:hAnsi="Times New Roman" w:cs="Times New Roman"/>
                <w:b/>
                <w:bCs/>
                <w:sz w:val="24"/>
                <w:szCs w:val="24"/>
                <w:highlight w:val="white"/>
              </w:rPr>
              <w:t xml:space="preserve"> – </w:t>
            </w:r>
            <w:r w:rsidRPr="002B4A4D">
              <w:rPr>
                <w:rFonts w:ascii="Times New Roman" w:hAnsi="Times New Roman" w:cs="Times New Roman"/>
                <w:b/>
                <w:bCs/>
                <w:sz w:val="24"/>
                <w:szCs w:val="24"/>
                <w:highlight w:val="white"/>
                <w:lang w:val="en-US"/>
              </w:rPr>
              <w:t>XX</w:t>
            </w:r>
            <w:r w:rsidRPr="002B4A4D">
              <w:rPr>
                <w:rFonts w:ascii="Times New Roman" w:hAnsi="Times New Roman" w:cs="Times New Roman"/>
                <w:b/>
                <w:bCs/>
                <w:sz w:val="24"/>
                <w:szCs w:val="24"/>
                <w:highlight w:val="white"/>
              </w:rPr>
              <w:t xml:space="preserve"> </w:t>
            </w:r>
            <w:r w:rsidRPr="002B4A4D">
              <w:rPr>
                <w:rFonts w:ascii="Times New Roman" w:hAnsi="Times New Roman" w:cs="Times New Roman"/>
                <w:b/>
                <w:bCs/>
                <w:sz w:val="24"/>
                <w:szCs w:val="24"/>
              </w:rPr>
              <w:t>века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А.Н. Островский</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Н.А. Добролюбов</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highlight w:val="white"/>
              </w:rPr>
              <w:t xml:space="preserve">Статья «Луч света в темном </w:t>
            </w:r>
            <w:r w:rsidRPr="002B4A4D">
              <w:rPr>
                <w:rFonts w:ascii="Times New Roman" w:hAnsi="Times New Roman" w:cs="Times New Roman"/>
                <w:bCs/>
                <w:sz w:val="24"/>
                <w:szCs w:val="24"/>
                <w:highlight w:val="white"/>
              </w:rPr>
              <w:lastRenderedPageBreak/>
              <w:t>царстве»</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Д.И. Писарев</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highlight w:val="white"/>
              </w:rPr>
              <w:t>Статья «Мотивы русской драмы»</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И.А. Гончаров </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Повесть «Фрегат «Паллада», роман «Обрыв»</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И.С. Тургенев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Романы «Рудин», «Накануне», повести «Первая любовь», «Гамлет Щигровского уезда», «Вешние воды», статья «Гамлет и Дон Кихот»</w:t>
            </w:r>
            <w:r w:rsidRPr="002B4A4D">
              <w:rPr>
                <w:rFonts w:ascii="Times New Roman" w:hAnsi="Times New Roman" w:cs="Times New Roman"/>
                <w:b/>
                <w:bCs/>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Ф.М. Достоевский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highlight w:val="white"/>
              </w:rPr>
              <w:t>Повести «Неточка Незванова», «Сон смешного человека», «Записки из подполья»</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А.В. Сухово-Кобылин</w:t>
            </w:r>
            <w:r w:rsidRPr="002B4A4D">
              <w:rPr>
                <w:rFonts w:ascii="Times New Roman" w:hAnsi="Times New Roman" w:cs="Times New Roman"/>
                <w:bCs/>
                <w:sz w:val="24"/>
                <w:szCs w:val="24"/>
                <w:highlight w:val="white"/>
              </w:rPr>
              <w:t xml:space="preserve"> «Свадьба Кречинского»</w:t>
            </w:r>
            <w:r w:rsidRPr="002B4A4D">
              <w:rPr>
                <w:rFonts w:ascii="Times New Roman" w:hAnsi="Times New Roman" w:cs="Times New Roman"/>
                <w:b/>
                <w:bCs/>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В.М. Гаршин</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Cs/>
                <w:sz w:val="24"/>
                <w:szCs w:val="24"/>
                <w:highlight w:val="white"/>
              </w:rPr>
              <w:t xml:space="preserve">Рассказы «Красный цветок», </w:t>
            </w:r>
            <w:r w:rsidRPr="002B4A4D">
              <w:rPr>
                <w:rFonts w:ascii="Times New Roman" w:hAnsi="Times New Roman" w:cs="Times New Roman"/>
                <w:bCs/>
                <w:sz w:val="24"/>
                <w:szCs w:val="24"/>
              </w:rPr>
              <w:t>«Attalea princeps»</w:t>
            </w:r>
            <w:r w:rsidRPr="002B4A4D">
              <w:rPr>
                <w:rFonts w:ascii="Times New Roman" w:hAnsi="Times New Roman" w:cs="Times New Roman"/>
                <w:b/>
                <w:bCs/>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Д.В. Григорович</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Cs/>
                <w:sz w:val="24"/>
                <w:szCs w:val="24"/>
                <w:highlight w:val="white"/>
              </w:rPr>
              <w:t>Рассказ «Гуттаперчевый мальчик» (оригинальный текст), «Прохожий» (святочный рассказ)</w:t>
            </w:r>
            <w:r w:rsidRPr="002B4A4D">
              <w:rPr>
                <w:rFonts w:ascii="Times New Roman" w:hAnsi="Times New Roman" w:cs="Times New Roman"/>
                <w:b/>
                <w:bCs/>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Г.И. Успенский</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highlight w:val="white"/>
              </w:rPr>
              <w:t>Эссе «Выпрямила»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Cs/>
                <w:sz w:val="24"/>
                <w:szCs w:val="24"/>
                <w:highlight w:val="white"/>
              </w:rPr>
              <w:t>Рассказ «Пятница»</w:t>
            </w:r>
            <w:r w:rsidRPr="002B4A4D">
              <w:rPr>
                <w:rFonts w:ascii="Times New Roman" w:hAnsi="Times New Roman" w:cs="Times New Roman"/>
                <w:b/>
                <w:bCs/>
                <w:sz w:val="24"/>
                <w:szCs w:val="24"/>
                <w:highlight w:val="white"/>
              </w:rPr>
              <w:t xml:space="preserve"> </w:t>
            </w:r>
          </w:p>
          <w:p w:rsidR="002B4A4D" w:rsidRPr="002B4A4D" w:rsidRDefault="002B4A4D" w:rsidP="002B4A4D">
            <w:pPr>
              <w:autoSpaceDE w:val="0"/>
              <w:autoSpaceDN w:val="0"/>
              <w:adjustRightInd w:val="0"/>
              <w:spacing w:line="240" w:lineRule="auto"/>
              <w:jc w:val="both"/>
              <w:rPr>
                <w:rFonts w:ascii="Times New Roman" w:hAnsi="Times New Roman" w:cs="Times New Roman"/>
                <w:b/>
                <w:sz w:val="24"/>
                <w:szCs w:val="24"/>
                <w:highlight w:val="white"/>
              </w:rPr>
            </w:pPr>
            <w:r w:rsidRPr="002B4A4D">
              <w:rPr>
                <w:rFonts w:ascii="Times New Roman" w:hAnsi="Times New Roman" w:cs="Times New Roman"/>
                <w:b/>
                <w:bCs/>
                <w:sz w:val="24"/>
                <w:szCs w:val="24"/>
                <w:highlight w:val="white"/>
              </w:rPr>
              <w:t>Н.Г. Чернышевский</w:t>
            </w:r>
            <w:r w:rsidRPr="002B4A4D">
              <w:rPr>
                <w:rFonts w:ascii="Times New Roman" w:hAnsi="Times New Roman" w:cs="Times New Roman"/>
                <w:b/>
                <w:sz w:val="24"/>
                <w:szCs w:val="24"/>
                <w:highlight w:val="white"/>
              </w:rPr>
              <w:t xml:space="preserve"> </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Роман «Что делать?»</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highlight w:val="white"/>
              </w:rPr>
              <w:t xml:space="preserve">Статьи </w:t>
            </w:r>
            <w:r w:rsidRPr="002B4A4D">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2B4A4D">
              <w:rPr>
                <w:rFonts w:ascii="Times New Roman" w:hAnsi="Times New Roman" w:cs="Times New Roman"/>
                <w:sz w:val="24"/>
                <w:szCs w:val="24"/>
                <w:highlight w:val="white"/>
              </w:rPr>
              <w:t xml:space="preserve"> «</w:t>
            </w:r>
            <w:r w:rsidRPr="002B4A4D">
              <w:rPr>
                <w:rFonts w:ascii="Times New Roman" w:hAnsi="Times New Roman" w:cs="Times New Roman"/>
                <w:sz w:val="24"/>
                <w:szCs w:val="24"/>
              </w:rPr>
              <w:t>Русский человек на rendez-vous. Размышления по прочтении повести г. Тургенева «Ася»</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
                <w:bCs/>
                <w:sz w:val="24"/>
                <w:szCs w:val="24"/>
                <w:highlight w:val="white"/>
              </w:rPr>
              <w:lastRenderedPageBreak/>
              <w:t>Л.Н. Толстой</w:t>
            </w:r>
            <w:r w:rsidRPr="002B4A4D">
              <w:rPr>
                <w:rFonts w:ascii="Times New Roman" w:hAnsi="Times New Roman" w:cs="Times New Roman"/>
                <w:bCs/>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Cs/>
                <w:sz w:val="24"/>
                <w:szCs w:val="24"/>
                <w:highlight w:val="white"/>
              </w:rPr>
              <w:t>Повести «Смерть Ивана Ильича», «Крейцерова соната», пьеса «Живой труп»</w:t>
            </w:r>
            <w:r w:rsidRPr="002B4A4D">
              <w:rPr>
                <w:rFonts w:ascii="Times New Roman" w:hAnsi="Times New Roman" w:cs="Times New Roman"/>
                <w:b/>
                <w:bCs/>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 xml:space="preserve">А.П. Чехов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Рассказы «Душечка», «Любовь», «Скучная история»,</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2B4A4D">
              <w:rPr>
                <w:rFonts w:ascii="Times New Roman" w:hAnsi="Times New Roman" w:cs="Times New Roman"/>
                <w:sz w:val="24"/>
                <w:szCs w:val="24"/>
              </w:rPr>
              <w:t xml:space="preserve">пьеса </w:t>
            </w:r>
            <w:r w:rsidRPr="002B4A4D">
              <w:rPr>
                <w:rFonts w:ascii="Times New Roman" w:hAnsi="Times New Roman" w:cs="Times New Roman"/>
                <w:sz w:val="24"/>
                <w:szCs w:val="24"/>
                <w:highlight w:val="white"/>
              </w:rPr>
              <w:t>«Дядя Ваня»</w:t>
            </w:r>
            <w:r w:rsidRPr="002B4A4D">
              <w:rPr>
                <w:rFonts w:ascii="Times New Roman" w:hAnsi="Times New Roman" w:cs="Times New Roman"/>
                <w:sz w:val="24"/>
                <w:szCs w:val="24"/>
              </w:rPr>
              <w:t>.</w:t>
            </w:r>
            <w:r w:rsidRPr="002B4A4D">
              <w:rPr>
                <w:rFonts w:ascii="Times New Roman" w:hAnsi="Times New Roman" w:cs="Times New Roman"/>
                <w:b/>
                <w:iCs/>
                <w:sz w:val="24"/>
                <w:szCs w:val="24"/>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2B4A4D">
              <w:rPr>
                <w:rFonts w:ascii="Times New Roman" w:hAnsi="Times New Roman" w:cs="Times New Roman"/>
                <w:b/>
                <w:iCs/>
                <w:sz w:val="24"/>
                <w:szCs w:val="24"/>
              </w:rPr>
              <w:t>В.А. Гиляровский</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2B4A4D">
              <w:rPr>
                <w:rFonts w:ascii="Times New Roman" w:hAnsi="Times New Roman" w:cs="Times New Roman"/>
                <w:iCs/>
                <w:sz w:val="24"/>
                <w:szCs w:val="24"/>
              </w:rPr>
              <w:t>Книга «Москва и москвичи»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iCs/>
                <w:sz w:val="24"/>
                <w:szCs w:val="24"/>
              </w:rPr>
              <w:t>Другие региональные произведения о родном городе, крае</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
                <w:bCs/>
                <w:sz w:val="24"/>
                <w:szCs w:val="24"/>
                <w:highlight w:val="white"/>
              </w:rPr>
              <w:t>И.А. Бунин</w:t>
            </w:r>
            <w:r w:rsidRPr="002B4A4D">
              <w:rPr>
                <w:rFonts w:ascii="Times New Roman" w:hAnsi="Times New Roman" w:cs="Times New Roman"/>
                <w:bCs/>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Cs/>
                <w:sz w:val="24"/>
                <w:szCs w:val="24"/>
                <w:highlight w:val="white"/>
              </w:rPr>
              <w:t>Рассказы</w:t>
            </w:r>
            <w:r w:rsidRPr="002B4A4D">
              <w:rPr>
                <w:rFonts w:ascii="Times New Roman" w:hAnsi="Times New Roman" w:cs="Times New Roman"/>
                <w:bCs/>
                <w:sz w:val="24"/>
                <w:szCs w:val="24"/>
              </w:rPr>
              <w:t xml:space="preserve">: </w:t>
            </w:r>
            <w:r w:rsidRPr="002B4A4D">
              <w:rPr>
                <w:rFonts w:ascii="Times New Roman" w:hAnsi="Times New Roman" w:cs="Times New Roman"/>
                <w:sz w:val="24"/>
                <w:szCs w:val="24"/>
              </w:rPr>
              <w:t>«Лапти», «Танька», «Деревня», «Суходол», «Захар Воробьев», «Иоанн Рыдалец», «Митина любовь»</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sz w:val="24"/>
                <w:szCs w:val="24"/>
              </w:rPr>
              <w:t>Статья «Миссия русской эмиграции»</w:t>
            </w:r>
            <w:r w:rsidRPr="002B4A4D">
              <w:rPr>
                <w:rFonts w:ascii="Times New Roman" w:hAnsi="Times New Roman" w:cs="Times New Roman"/>
                <w:b/>
                <w:bCs/>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2B4A4D">
              <w:rPr>
                <w:rFonts w:ascii="Times New Roman" w:hAnsi="Times New Roman" w:cs="Times New Roman"/>
                <w:b/>
                <w:bCs/>
                <w:sz w:val="24"/>
                <w:szCs w:val="24"/>
                <w:highlight w:val="white"/>
              </w:rPr>
              <w:t>А.И. Куприн</w:t>
            </w:r>
            <w:r w:rsidRPr="002B4A4D">
              <w:rPr>
                <w:rFonts w:ascii="Times New Roman" w:hAnsi="Times New Roman" w:cs="Times New Roman"/>
                <w:iCs/>
                <w:sz w:val="24"/>
                <w:szCs w:val="24"/>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2B4A4D">
              <w:rPr>
                <w:rFonts w:ascii="Times New Roman" w:hAnsi="Times New Roman" w:cs="Times New Roman"/>
                <w:iCs/>
                <w:sz w:val="24"/>
                <w:szCs w:val="24"/>
              </w:rPr>
              <w:t>Рассказы и повести: «Молох», «Олеся», «Поединок», «Гранатовый браслет», «Гамбринус», «Суламифь».</w:t>
            </w:r>
            <w:r w:rsidRPr="002B4A4D">
              <w:rPr>
                <w:rFonts w:ascii="Times New Roman" w:hAnsi="Times New Roman" w:cs="Times New Roman"/>
                <w:b/>
                <w:bCs/>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М. Горький</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highlight w:val="white"/>
              </w:rPr>
              <w:t>Рассказ «Карамора», романы «Мать», «Фома Гордеев», «Дело Артамоновых»</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Б.Н. Зайцев</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shd w:val="clear" w:color="auto" w:fill="FFFFFF"/>
              </w:rPr>
            </w:pPr>
            <w:r w:rsidRPr="002B4A4D">
              <w:rPr>
                <w:rFonts w:ascii="Times New Roman" w:hAnsi="Times New Roman" w:cs="Times New Roman"/>
                <w:bCs/>
                <w:sz w:val="24"/>
                <w:szCs w:val="24"/>
              </w:rPr>
              <w:t xml:space="preserve">Повести и рассказы «Голубая звезда», </w:t>
            </w:r>
            <w:r w:rsidRPr="002B4A4D">
              <w:rPr>
                <w:rFonts w:ascii="Times New Roman" w:hAnsi="Times New Roman" w:cs="Times New Roman"/>
                <w:sz w:val="24"/>
                <w:szCs w:val="24"/>
                <w:shd w:val="clear" w:color="auto" w:fill="FFFFFF"/>
              </w:rPr>
              <w:t>«Моя жизнь и Диана», «Волки».</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
                <w:bCs/>
                <w:sz w:val="24"/>
                <w:szCs w:val="24"/>
              </w:rPr>
              <w:t>И.С. Шмелев</w:t>
            </w:r>
            <w:r w:rsidRPr="002B4A4D">
              <w:rPr>
                <w:rFonts w:ascii="Times New Roman" w:hAnsi="Times New Roman" w:cs="Times New Roman"/>
                <w:bCs/>
                <w:sz w:val="24"/>
                <w:szCs w:val="24"/>
              </w:rPr>
              <w:t xml:space="preserve"> </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Повесть «Человек из ресторана», книга «Лето Господне».</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М.М. Зощенко</w:t>
            </w:r>
            <w:r w:rsidRPr="002B4A4D">
              <w:rPr>
                <w:rFonts w:ascii="Times New Roman" w:hAnsi="Times New Roman" w:cs="Times New Roman"/>
                <w:b/>
                <w:bCs/>
                <w:sz w:val="24"/>
                <w:szCs w:val="24"/>
              </w:rPr>
              <w:t>*</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А.И.Солженицын*</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В.М. Шукшин*</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lastRenderedPageBreak/>
              <w:t>В.Г. Распутин*</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rPr>
              <w:t xml:space="preserve">В.П. Астафьев* </w:t>
            </w:r>
          </w:p>
        </w:tc>
      </w:tr>
      <w:tr w:rsidR="002B4A4D" w:rsidRPr="002B4A4D" w:rsidTr="009D31FE">
        <w:tc>
          <w:tcPr>
            <w:tcW w:w="2393"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b/>
                <w:bCs/>
                <w:sz w:val="24"/>
                <w:szCs w:val="24"/>
                <w:highlight w:val="white"/>
              </w:rPr>
              <w:lastRenderedPageBreak/>
              <w:t xml:space="preserve">И.А. Гончаров </w:t>
            </w:r>
            <w:r w:rsidRPr="002B4A4D">
              <w:rPr>
                <w:rFonts w:ascii="Times New Roman" w:hAnsi="Times New Roman" w:cs="Times New Roman"/>
                <w:bCs/>
                <w:sz w:val="24"/>
                <w:szCs w:val="24"/>
                <w:highlight w:val="white"/>
              </w:rPr>
              <w:t>Роман</w:t>
            </w:r>
            <w:r w:rsidRPr="002B4A4D">
              <w:rPr>
                <w:rFonts w:ascii="Times New Roman" w:hAnsi="Times New Roman" w:cs="Times New Roman"/>
                <w:b/>
                <w:bCs/>
                <w:sz w:val="24"/>
                <w:szCs w:val="24"/>
                <w:highlight w:val="white"/>
              </w:rPr>
              <w:t xml:space="preserve"> </w:t>
            </w:r>
            <w:r w:rsidRPr="002B4A4D">
              <w:rPr>
                <w:rFonts w:ascii="Times New Roman" w:hAnsi="Times New Roman" w:cs="Times New Roman"/>
                <w:sz w:val="24"/>
                <w:szCs w:val="24"/>
                <w:highlight w:val="white"/>
              </w:rPr>
              <w:t>«Обломов»</w:t>
            </w:r>
          </w:p>
        </w:tc>
        <w:tc>
          <w:tcPr>
            <w:tcW w:w="3661"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И.А. Гончаров </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Роман «Обыкновенная история»</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p>
        </w:tc>
      </w:tr>
      <w:tr w:rsidR="002B4A4D" w:rsidRPr="002B4A4D" w:rsidTr="009D31FE">
        <w:tc>
          <w:tcPr>
            <w:tcW w:w="2393"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b/>
                <w:bCs/>
                <w:sz w:val="24"/>
                <w:szCs w:val="24"/>
                <w:highlight w:val="white"/>
              </w:rPr>
              <w:t xml:space="preserve">И.С. Тургенев </w:t>
            </w:r>
            <w:r w:rsidRPr="002B4A4D">
              <w:rPr>
                <w:rFonts w:ascii="Times New Roman" w:hAnsi="Times New Roman" w:cs="Times New Roman"/>
                <w:bCs/>
                <w:sz w:val="24"/>
                <w:szCs w:val="24"/>
                <w:highlight w:val="white"/>
              </w:rPr>
              <w:t>Роман</w:t>
            </w:r>
            <w:r w:rsidRPr="002B4A4D">
              <w:rPr>
                <w:rFonts w:ascii="Times New Roman" w:hAnsi="Times New Roman" w:cs="Times New Roman"/>
                <w:b/>
                <w:bCs/>
                <w:sz w:val="24"/>
                <w:szCs w:val="24"/>
                <w:highlight w:val="white"/>
              </w:rPr>
              <w:t xml:space="preserve"> </w:t>
            </w:r>
            <w:r w:rsidRPr="002B4A4D">
              <w:rPr>
                <w:rFonts w:ascii="Times New Roman" w:hAnsi="Times New Roman" w:cs="Times New Roman"/>
                <w:sz w:val="24"/>
                <w:szCs w:val="24"/>
                <w:highlight w:val="white"/>
              </w:rPr>
              <w:t>«Отцы и дети»</w:t>
            </w:r>
          </w:p>
        </w:tc>
        <w:tc>
          <w:tcPr>
            <w:tcW w:w="3661"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И.С. Тургенев </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Роман «Дворянское гнездо»</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p>
        </w:tc>
      </w:tr>
      <w:tr w:rsidR="002B4A4D" w:rsidRPr="002B4A4D" w:rsidTr="009D31FE">
        <w:tc>
          <w:tcPr>
            <w:tcW w:w="2393"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Ф.М. Достоевский </w:t>
            </w:r>
            <w:r w:rsidRPr="002B4A4D">
              <w:rPr>
                <w:rFonts w:ascii="Times New Roman" w:hAnsi="Times New Roman" w:cs="Times New Roman"/>
                <w:bCs/>
                <w:sz w:val="24"/>
                <w:szCs w:val="24"/>
                <w:highlight w:val="white"/>
              </w:rPr>
              <w:t xml:space="preserve">Роман </w:t>
            </w:r>
            <w:r w:rsidRPr="002B4A4D">
              <w:rPr>
                <w:rFonts w:ascii="Times New Roman" w:hAnsi="Times New Roman" w:cs="Times New Roman"/>
                <w:sz w:val="24"/>
                <w:szCs w:val="24"/>
                <w:highlight w:val="white"/>
              </w:rPr>
              <w:t>«Преступление и наказание»</w:t>
            </w: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Ф.М. Достоевский</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 </w:t>
            </w:r>
            <w:r w:rsidRPr="002B4A4D">
              <w:rPr>
                <w:rFonts w:ascii="Times New Roman" w:hAnsi="Times New Roman" w:cs="Times New Roman"/>
                <w:sz w:val="24"/>
                <w:szCs w:val="24"/>
                <w:highlight w:val="white"/>
              </w:rPr>
              <w:t>Романы «Подросток», «Идиот»</w:t>
            </w: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r>
      <w:tr w:rsidR="002B4A4D" w:rsidRPr="002B4A4D" w:rsidTr="009D31FE">
        <w:tc>
          <w:tcPr>
            <w:tcW w:w="2393"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
                <w:bCs/>
                <w:sz w:val="24"/>
                <w:szCs w:val="24"/>
                <w:highlight w:val="white"/>
              </w:rPr>
              <w:t>М.Е. Салтыков-Щедрин</w:t>
            </w:r>
            <w:r w:rsidRPr="002B4A4D">
              <w:rPr>
                <w:rFonts w:ascii="Times New Roman" w:hAnsi="Times New Roman" w:cs="Times New Roman"/>
                <w:sz w:val="24"/>
                <w:szCs w:val="24"/>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iCs/>
                <w:sz w:val="24"/>
                <w:szCs w:val="24"/>
              </w:rPr>
              <w:t>Романы «История одного города», «Господа Головлевы»</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sz w:val="24"/>
                <w:szCs w:val="24"/>
              </w:rPr>
              <w:t>Цикл «Сказки для детей изрядного возраста»</w:t>
            </w: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rPr>
          <w:trHeight w:val="1975"/>
        </w:trPr>
        <w:tc>
          <w:tcPr>
            <w:tcW w:w="2393"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
                <w:bCs/>
                <w:sz w:val="24"/>
                <w:szCs w:val="24"/>
                <w:highlight w:val="white"/>
              </w:rPr>
              <w:t>Н.С. Лесков</w:t>
            </w:r>
            <w:r w:rsidRPr="002B4A4D">
              <w:rPr>
                <w:rFonts w:ascii="Times New Roman" w:hAnsi="Times New Roman" w:cs="Times New Roman"/>
                <w:bCs/>
                <w:sz w:val="24"/>
                <w:szCs w:val="24"/>
                <w:highlight w:val="white"/>
              </w:rPr>
              <w:t xml:space="preserve"> (ГОС-2004 – 1 пр. по выбору)</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r>
      <w:tr w:rsidR="002B4A4D" w:rsidRPr="002B4A4D" w:rsidTr="009D31FE">
        <w:tc>
          <w:tcPr>
            <w:tcW w:w="2393"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
                <w:bCs/>
                <w:sz w:val="24"/>
                <w:szCs w:val="24"/>
                <w:highlight w:val="white"/>
              </w:rPr>
              <w:lastRenderedPageBreak/>
              <w:t>Л.Н. Толстой</w:t>
            </w:r>
            <w:r w:rsidRPr="002B4A4D">
              <w:rPr>
                <w:rFonts w:ascii="Times New Roman" w:hAnsi="Times New Roman" w:cs="Times New Roman"/>
                <w:sz w:val="24"/>
                <w:szCs w:val="24"/>
              </w:rPr>
              <w:t xml:space="preserve"> Роман-эпопея «Война и мир»</w:t>
            </w: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Л.Н. Толстой</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c>
          <w:tcPr>
            <w:tcW w:w="2393"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А.П. Чехов</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Cs/>
                <w:sz w:val="24"/>
                <w:szCs w:val="24"/>
                <w:highlight w:val="white"/>
              </w:rPr>
              <w:t xml:space="preserve">Пьеса </w:t>
            </w:r>
            <w:r w:rsidRPr="002B4A4D">
              <w:rPr>
                <w:rFonts w:ascii="Times New Roman" w:hAnsi="Times New Roman" w:cs="Times New Roman"/>
                <w:sz w:val="24"/>
                <w:szCs w:val="24"/>
                <w:highlight w:val="white"/>
              </w:rPr>
              <w:t>«Вишневый сад»</w:t>
            </w: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
                <w:bCs/>
                <w:sz w:val="24"/>
                <w:szCs w:val="24"/>
                <w:highlight w:val="white"/>
              </w:rPr>
              <w:t xml:space="preserve">А.П. Чехов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rPr>
              <w:t xml:space="preserve">Рассказы: «Смерть чиновника», «Тоска», «Спать хочется», </w:t>
            </w:r>
            <w:r w:rsidRPr="002B4A4D">
              <w:rPr>
                <w:rFonts w:ascii="Times New Roman" w:hAnsi="Times New Roman" w:cs="Times New Roman"/>
                <w:sz w:val="24"/>
                <w:szCs w:val="24"/>
                <w:highlight w:val="white"/>
              </w:rPr>
              <w:t xml:space="preserve">«Студент», «Ионыч», </w:t>
            </w:r>
            <w:r w:rsidRPr="002B4A4D">
              <w:rPr>
                <w:rFonts w:ascii="Times New Roman" w:hAnsi="Times New Roman" w:cs="Times New Roman"/>
                <w:sz w:val="24"/>
                <w:szCs w:val="24"/>
              </w:rPr>
              <w:t>«Человек в футляре»,</w:t>
            </w:r>
            <w:r w:rsidRPr="002B4A4D">
              <w:rPr>
                <w:rFonts w:ascii="Times New Roman" w:hAnsi="Times New Roman" w:cs="Times New Roman"/>
                <w:sz w:val="24"/>
                <w:szCs w:val="24"/>
                <w:highlight w:val="white"/>
              </w:rPr>
              <w:t xml:space="preserve"> «Крыжовник», «О любви», </w:t>
            </w:r>
            <w:r w:rsidRPr="002B4A4D">
              <w:rPr>
                <w:rFonts w:ascii="Times New Roman" w:hAnsi="Times New Roman" w:cs="Times New Roman"/>
                <w:iCs/>
                <w:sz w:val="24"/>
                <w:szCs w:val="24"/>
                <w:highlight w:val="white"/>
              </w:rPr>
              <w:t>«</w:t>
            </w:r>
            <w:r w:rsidRPr="002B4A4D">
              <w:rPr>
                <w:rFonts w:ascii="Times New Roman" w:hAnsi="Times New Roman" w:cs="Times New Roman"/>
                <w:sz w:val="24"/>
                <w:szCs w:val="24"/>
                <w:highlight w:val="white"/>
              </w:rPr>
              <w:t>Дама с собачкой»</w:t>
            </w:r>
            <w:r w:rsidRPr="002B4A4D">
              <w:rPr>
                <w:rFonts w:ascii="Times New Roman" w:hAnsi="Times New Roman" w:cs="Times New Roman"/>
                <w:sz w:val="24"/>
                <w:szCs w:val="24"/>
              </w:rPr>
              <w:t>, «Попрыгунья»</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highlight w:val="white"/>
              </w:rPr>
              <w:t>Пьесы «Чайка», «Три сестры»</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p>
        </w:tc>
      </w:tr>
      <w:tr w:rsidR="002B4A4D" w:rsidRPr="002B4A4D" w:rsidTr="009D31FE">
        <w:tc>
          <w:tcPr>
            <w:tcW w:w="2393"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И.А. Бунин</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c>
          <w:tcPr>
            <w:tcW w:w="3517" w:type="dxa"/>
            <w:vMerge/>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r>
      <w:tr w:rsidR="002B4A4D" w:rsidRPr="002B4A4D" w:rsidTr="009D31FE">
        <w:tc>
          <w:tcPr>
            <w:tcW w:w="2393"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 xml:space="preserve">М. Горький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sz w:val="24"/>
                <w:szCs w:val="24"/>
              </w:rPr>
              <w:t>Пьеса «На дне»</w:t>
            </w: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
                <w:bCs/>
                <w:sz w:val="24"/>
                <w:szCs w:val="24"/>
                <w:highlight w:val="white"/>
              </w:rPr>
              <w:t xml:space="preserve">М. Горький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sz w:val="24"/>
                <w:szCs w:val="24"/>
              </w:rPr>
              <w:t>Рассказы: «Макар Чудра», «Старуха Изергиль», «Челкаш»</w:t>
            </w:r>
          </w:p>
        </w:tc>
        <w:tc>
          <w:tcPr>
            <w:tcW w:w="3517" w:type="dxa"/>
            <w:vMerge/>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r>
      <w:tr w:rsidR="002B4A4D" w:rsidRPr="002B4A4D" w:rsidTr="009D31FE">
        <w:tc>
          <w:tcPr>
            <w:tcW w:w="2393"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lastRenderedPageBreak/>
              <w:t>А.А. Блок</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sz w:val="24"/>
                <w:szCs w:val="24"/>
                <w:lang w:eastAsia="zh-CN"/>
              </w:rPr>
              <w:t>Поэма «Двенадцать»</w:t>
            </w: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А.А. Блок</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sz w:val="24"/>
                <w:szCs w:val="24"/>
              </w:rPr>
              <w:t>Стихотворения:</w:t>
            </w:r>
            <w:r w:rsidRPr="002B4A4D">
              <w:rPr>
                <w:rFonts w:ascii="Times New Roman" w:hAnsi="Times New Roman" w:cs="Times New Roman"/>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2B4A4D">
              <w:rPr>
                <w:rFonts w:ascii="Times New Roman" w:hAnsi="Times New Roman" w:cs="Times New Roman"/>
                <w:sz w:val="24"/>
                <w:szCs w:val="24"/>
              </w:rPr>
              <w:t xml:space="preserve"> </w:t>
            </w:r>
            <w:r w:rsidRPr="002B4A4D">
              <w:rPr>
                <w:rFonts w:ascii="Times New Roman" w:hAnsi="Times New Roman" w:cs="Times New Roman"/>
                <w:sz w:val="24"/>
                <w:szCs w:val="24"/>
                <w:lang w:eastAsia="zh-CN"/>
              </w:rPr>
              <w:t xml:space="preserve">цикл «На поле Куликовом», «Незнакомка», </w:t>
            </w:r>
            <w:r w:rsidRPr="002B4A4D">
              <w:rPr>
                <w:rFonts w:ascii="Times New Roman" w:hAnsi="Times New Roman" w:cs="Times New Roman"/>
                <w:sz w:val="24"/>
                <w:szCs w:val="24"/>
              </w:rPr>
              <w:t xml:space="preserve">«Ночь, улица, фонарь, аптека…», </w:t>
            </w:r>
            <w:r w:rsidRPr="002B4A4D">
              <w:rPr>
                <w:rFonts w:ascii="Times New Roman" w:hAnsi="Times New Roman" w:cs="Times New Roman"/>
                <w:sz w:val="24"/>
                <w:szCs w:val="24"/>
                <w:lang w:eastAsia="zh-CN"/>
              </w:rPr>
              <w:t xml:space="preserve">«О, весна, без конца и без краю…»,   </w:t>
            </w:r>
            <w:r w:rsidRPr="002B4A4D">
              <w:rPr>
                <w:rFonts w:ascii="Times New Roman" w:hAnsi="Times New Roman" w:cs="Times New Roman"/>
                <w:sz w:val="24"/>
                <w:szCs w:val="24"/>
              </w:rPr>
              <w:t xml:space="preserve">«О доблестях, о подвигах, о славе…», </w:t>
            </w:r>
            <w:r w:rsidRPr="002B4A4D">
              <w:rPr>
                <w:rFonts w:ascii="Times New Roman" w:hAnsi="Times New Roman" w:cs="Times New Roman"/>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2B4A4D">
              <w:rPr>
                <w:rFonts w:ascii="Times New Roman" w:hAnsi="Times New Roman" w:cs="Times New Roman"/>
                <w:b/>
                <w:sz w:val="24"/>
                <w:szCs w:val="24"/>
                <w:lang w:eastAsia="zh-CN"/>
              </w:rPr>
              <w:t xml:space="preserve"> </w:t>
            </w:r>
          </w:p>
        </w:tc>
        <w:tc>
          <w:tcPr>
            <w:tcW w:w="3517"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Cs/>
                <w:sz w:val="24"/>
                <w:szCs w:val="24"/>
                <w:highlight w:val="white"/>
              </w:rPr>
              <w:t xml:space="preserve"> </w:t>
            </w:r>
            <w:r w:rsidRPr="002B4A4D">
              <w:rPr>
                <w:rFonts w:ascii="Times New Roman" w:hAnsi="Times New Roman" w:cs="Times New Roman"/>
                <w:b/>
                <w:bCs/>
                <w:sz w:val="24"/>
                <w:szCs w:val="24"/>
                <w:highlight w:val="white"/>
              </w:rPr>
              <w:t xml:space="preserve">Модернизм конца </w:t>
            </w:r>
            <w:r w:rsidRPr="002B4A4D">
              <w:rPr>
                <w:rFonts w:ascii="Times New Roman" w:hAnsi="Times New Roman" w:cs="Times New Roman"/>
                <w:b/>
                <w:bCs/>
                <w:sz w:val="24"/>
                <w:szCs w:val="24"/>
                <w:highlight w:val="white"/>
                <w:lang w:val="en-US"/>
              </w:rPr>
              <w:t>XIX</w:t>
            </w:r>
            <w:r w:rsidRPr="002B4A4D">
              <w:rPr>
                <w:rFonts w:ascii="Times New Roman" w:hAnsi="Times New Roman" w:cs="Times New Roman"/>
                <w:b/>
                <w:bCs/>
                <w:sz w:val="24"/>
                <w:szCs w:val="24"/>
                <w:highlight w:val="white"/>
              </w:rPr>
              <w:t xml:space="preserve"> – ХХ века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А.А. Блок</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lang w:eastAsia="zh-CN"/>
              </w:rPr>
            </w:pPr>
            <w:r w:rsidRPr="002B4A4D">
              <w:rPr>
                <w:rFonts w:ascii="Times New Roman" w:hAnsi="Times New Roman" w:cs="Times New Roman"/>
                <w:bCs/>
                <w:sz w:val="24"/>
                <w:szCs w:val="24"/>
                <w:highlight w:val="white"/>
              </w:rPr>
              <w:t xml:space="preserve">Стихотворения: </w:t>
            </w:r>
            <w:r w:rsidRPr="002B4A4D">
              <w:rPr>
                <w:rFonts w:ascii="Times New Roman" w:hAnsi="Times New Roman" w:cs="Times New Roman"/>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sz w:val="24"/>
                <w:szCs w:val="24"/>
                <w:lang w:eastAsia="zh-CN"/>
              </w:rPr>
              <w:t>Поэма «Соловьиный сад»</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
                <w:bCs/>
                <w:sz w:val="24"/>
                <w:szCs w:val="24"/>
              </w:rPr>
              <w:t>Л.Н. Андреев</w:t>
            </w:r>
            <w:r w:rsidRPr="002B4A4D">
              <w:rPr>
                <w:rFonts w:ascii="Times New Roman" w:hAnsi="Times New Roman" w:cs="Times New Roman"/>
                <w:bCs/>
                <w:sz w:val="24"/>
                <w:szCs w:val="24"/>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Повести и рассказы: «Большой шлем», «Красный смех», «Рассказ о семи повешенных», «Иуда Искариот», «Жизнь Василия Фивейского».</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Cs/>
                <w:sz w:val="24"/>
                <w:szCs w:val="24"/>
              </w:rPr>
              <w:t>Пьеса «Жизнь человека»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 xml:space="preserve">В.Я. Брюсов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Стихотворения:</w:t>
            </w:r>
            <w:r w:rsidRPr="002B4A4D">
              <w:rPr>
                <w:rFonts w:ascii="Times New Roman" w:hAnsi="Times New Roman" w:cs="Times New Roman"/>
                <w:b/>
                <w:bCs/>
                <w:sz w:val="24"/>
                <w:szCs w:val="24"/>
              </w:rPr>
              <w:t xml:space="preserve"> </w:t>
            </w:r>
            <w:r w:rsidRPr="002B4A4D">
              <w:rPr>
                <w:rFonts w:ascii="Times New Roman" w:hAnsi="Times New Roman" w:cs="Times New Roman"/>
                <w:bCs/>
                <w:sz w:val="24"/>
                <w:szCs w:val="24"/>
              </w:rPr>
              <w:t>«Ассаргадон», «Грядущие гунны», «Есть что-то позорное в мощи природы...»,  «Неколебимой истине...», «Каменщик»,   «Творчество», «Родной язык». «Юному поэту», «Я»</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К.Д. Бальмонт</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Cs/>
                <w:sz w:val="24"/>
                <w:szCs w:val="24"/>
              </w:rPr>
              <w:t>Стихотворения</w:t>
            </w:r>
            <w:r w:rsidRPr="002B4A4D">
              <w:rPr>
                <w:rFonts w:ascii="Times New Roman" w:hAnsi="Times New Roman" w:cs="Times New Roman"/>
                <w:b/>
                <w:bCs/>
                <w:sz w:val="24"/>
                <w:szCs w:val="24"/>
              </w:rPr>
              <w:t xml:space="preserve">: </w:t>
            </w:r>
            <w:r w:rsidRPr="002B4A4D">
              <w:rPr>
                <w:rFonts w:ascii="Times New Roman" w:hAnsi="Times New Roman" w:cs="Times New Roman"/>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
                <w:sz w:val="24"/>
                <w:szCs w:val="24"/>
              </w:rPr>
              <w:t>А.А. Ахматова</w:t>
            </w:r>
            <w:r w:rsidRPr="002B4A4D">
              <w:rPr>
                <w:rFonts w:ascii="Times New Roman" w:hAnsi="Times New Roman" w:cs="Times New Roman"/>
                <w:sz w:val="24"/>
                <w:szCs w:val="24"/>
              </w:rPr>
              <w:t>*</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sz w:val="24"/>
                <w:szCs w:val="24"/>
              </w:rPr>
              <w:t>О.Э. Мандельштам</w:t>
            </w:r>
            <w:r w:rsidRPr="002B4A4D">
              <w:rPr>
                <w:rFonts w:ascii="Times New Roman" w:hAnsi="Times New Roman" w:cs="Times New Roman"/>
                <w:sz w:val="24"/>
                <w:szCs w:val="24"/>
              </w:rPr>
              <w:t>*</w:t>
            </w:r>
          </w:p>
          <w:p w:rsidR="002B4A4D" w:rsidRPr="002B4A4D" w:rsidRDefault="002B4A4D" w:rsidP="002B4A4D">
            <w:pPr>
              <w:tabs>
                <w:tab w:val="left" w:pos="1134"/>
              </w:tabs>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lastRenderedPageBreak/>
              <w:t>Н.С. Гумилев</w:t>
            </w:r>
            <w:r w:rsidRPr="002B4A4D">
              <w:rPr>
                <w:rFonts w:ascii="Times New Roman" w:hAnsi="Times New Roman" w:cs="Times New Roman"/>
                <w:b/>
                <w:bCs/>
                <w:sz w:val="24"/>
                <w:szCs w:val="24"/>
              </w:rPr>
              <w:t xml:space="preserve"> </w:t>
            </w:r>
          </w:p>
          <w:p w:rsidR="002B4A4D" w:rsidRPr="002B4A4D" w:rsidRDefault="002B4A4D" w:rsidP="002B4A4D">
            <w:pPr>
              <w:tabs>
                <w:tab w:val="left" w:pos="1134"/>
              </w:tabs>
              <w:spacing w:line="240" w:lineRule="auto"/>
              <w:jc w:val="both"/>
              <w:rPr>
                <w:rFonts w:ascii="Times New Roman" w:hAnsi="Times New Roman" w:cs="Times New Roman"/>
                <w:sz w:val="24"/>
                <w:szCs w:val="24"/>
              </w:rPr>
            </w:pPr>
            <w:r w:rsidRPr="002B4A4D">
              <w:rPr>
                <w:rFonts w:ascii="Times New Roman" w:hAnsi="Times New Roman" w:cs="Times New Roman"/>
                <w:bCs/>
                <w:sz w:val="24"/>
                <w:szCs w:val="24"/>
              </w:rPr>
              <w:t xml:space="preserve">Стихотворения: </w:t>
            </w:r>
            <w:r w:rsidRPr="002B4A4D">
              <w:rPr>
                <w:rFonts w:ascii="Times New Roman" w:hAnsi="Times New Roman" w:cs="Times New Roman"/>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2B4A4D" w:rsidRPr="002B4A4D" w:rsidRDefault="002B4A4D" w:rsidP="002B4A4D">
            <w:pPr>
              <w:autoSpaceDE w:val="0"/>
              <w:autoSpaceDN w:val="0"/>
              <w:adjustRightInd w:val="0"/>
              <w:spacing w:line="240" w:lineRule="auto"/>
              <w:jc w:val="both"/>
              <w:rPr>
                <w:rFonts w:ascii="Times New Roman" w:hAnsi="Times New Roman" w:cs="Times New Roman"/>
                <w:b/>
                <w:sz w:val="24"/>
                <w:szCs w:val="24"/>
                <w:lang w:eastAsia="zh-CN"/>
              </w:rPr>
            </w:pPr>
            <w:r w:rsidRPr="002B4A4D">
              <w:rPr>
                <w:rFonts w:ascii="Times New Roman" w:hAnsi="Times New Roman" w:cs="Times New Roman"/>
                <w:b/>
                <w:sz w:val="24"/>
                <w:szCs w:val="24"/>
                <w:lang w:eastAsia="zh-CN"/>
              </w:rPr>
              <w:t>В.В. Маяковский*</w:t>
            </w:r>
          </w:p>
          <w:p w:rsidR="002B4A4D" w:rsidRPr="002B4A4D" w:rsidRDefault="002B4A4D" w:rsidP="002B4A4D">
            <w:pPr>
              <w:autoSpaceDE w:val="0"/>
              <w:autoSpaceDN w:val="0"/>
              <w:adjustRightInd w:val="0"/>
              <w:spacing w:line="240" w:lineRule="auto"/>
              <w:jc w:val="both"/>
              <w:rPr>
                <w:rFonts w:ascii="Times New Roman" w:hAnsi="Times New Roman" w:cs="Times New Roman"/>
                <w:b/>
                <w:sz w:val="24"/>
                <w:szCs w:val="24"/>
                <w:lang w:eastAsia="zh-CN"/>
              </w:rPr>
            </w:pPr>
            <w:r w:rsidRPr="002B4A4D">
              <w:rPr>
                <w:rFonts w:ascii="Times New Roman" w:hAnsi="Times New Roman" w:cs="Times New Roman"/>
                <w:b/>
                <w:sz w:val="24"/>
                <w:szCs w:val="24"/>
                <w:lang w:eastAsia="zh-CN"/>
              </w:rPr>
              <w:t>В.В. Хлебников</w:t>
            </w:r>
          </w:p>
          <w:p w:rsidR="002B4A4D" w:rsidRPr="002B4A4D" w:rsidRDefault="002B4A4D" w:rsidP="002B4A4D">
            <w:pPr>
              <w:tabs>
                <w:tab w:val="left" w:pos="1134"/>
              </w:tabs>
              <w:spacing w:line="240" w:lineRule="auto"/>
              <w:jc w:val="both"/>
              <w:rPr>
                <w:rFonts w:ascii="Times New Roman" w:hAnsi="Times New Roman" w:cs="Times New Roman"/>
                <w:sz w:val="24"/>
                <w:szCs w:val="24"/>
                <w:lang w:eastAsia="zh-CN"/>
              </w:rPr>
            </w:pPr>
            <w:r w:rsidRPr="002B4A4D">
              <w:rPr>
                <w:rFonts w:ascii="Times New Roman" w:hAnsi="Times New Roman" w:cs="Times New Roman"/>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2B4A4D" w:rsidRPr="002B4A4D" w:rsidRDefault="002B4A4D" w:rsidP="002B4A4D">
            <w:pPr>
              <w:tabs>
                <w:tab w:val="left" w:pos="1134"/>
              </w:tabs>
              <w:spacing w:line="240" w:lineRule="auto"/>
              <w:jc w:val="both"/>
              <w:rPr>
                <w:rFonts w:ascii="Times New Roman" w:hAnsi="Times New Roman" w:cs="Times New Roman"/>
                <w:sz w:val="24"/>
                <w:szCs w:val="24"/>
                <w:lang w:eastAsia="zh-CN"/>
              </w:rPr>
            </w:pPr>
            <w:r w:rsidRPr="002B4A4D">
              <w:rPr>
                <w:rFonts w:ascii="Times New Roman" w:hAnsi="Times New Roman" w:cs="Times New Roman"/>
                <w:b/>
                <w:sz w:val="24"/>
                <w:szCs w:val="24"/>
                <w:lang w:eastAsia="zh-CN"/>
              </w:rPr>
              <w:t>М.И. Цветаева</w:t>
            </w:r>
            <w:r w:rsidRPr="002B4A4D">
              <w:rPr>
                <w:rFonts w:ascii="Times New Roman" w:hAnsi="Times New Roman" w:cs="Times New Roman"/>
                <w:sz w:val="24"/>
                <w:szCs w:val="24"/>
                <w:lang w:eastAsia="zh-CN"/>
              </w:rPr>
              <w:t>*</w:t>
            </w:r>
          </w:p>
          <w:p w:rsidR="002B4A4D" w:rsidRPr="002B4A4D" w:rsidRDefault="002B4A4D" w:rsidP="002B4A4D">
            <w:pPr>
              <w:tabs>
                <w:tab w:val="left" w:pos="1134"/>
              </w:tabs>
              <w:spacing w:line="240" w:lineRule="auto"/>
              <w:jc w:val="both"/>
              <w:rPr>
                <w:rFonts w:ascii="Times New Roman" w:hAnsi="Times New Roman" w:cs="Times New Roman"/>
                <w:sz w:val="24"/>
                <w:szCs w:val="24"/>
                <w:lang w:eastAsia="zh-CN"/>
              </w:rPr>
            </w:pPr>
            <w:r w:rsidRPr="002B4A4D">
              <w:rPr>
                <w:rFonts w:ascii="Times New Roman" w:hAnsi="Times New Roman" w:cs="Times New Roman"/>
                <w:b/>
                <w:sz w:val="24"/>
                <w:szCs w:val="24"/>
                <w:lang w:eastAsia="zh-CN"/>
              </w:rPr>
              <w:t>С.А. Есенин</w:t>
            </w:r>
            <w:r w:rsidRPr="002B4A4D">
              <w:rPr>
                <w:rFonts w:ascii="Times New Roman" w:hAnsi="Times New Roman" w:cs="Times New Roman"/>
                <w:sz w:val="24"/>
                <w:szCs w:val="24"/>
                <w:lang w:eastAsia="zh-CN"/>
              </w:rPr>
              <w:t>*</w:t>
            </w:r>
          </w:p>
          <w:p w:rsidR="002B4A4D" w:rsidRPr="002B4A4D" w:rsidRDefault="002B4A4D" w:rsidP="002B4A4D">
            <w:pPr>
              <w:tabs>
                <w:tab w:val="left" w:pos="1134"/>
              </w:tabs>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В.В. Набоков*</w:t>
            </w:r>
          </w:p>
          <w:p w:rsidR="002B4A4D" w:rsidRPr="002B4A4D" w:rsidRDefault="002B4A4D" w:rsidP="002B4A4D">
            <w:pPr>
              <w:tabs>
                <w:tab w:val="left" w:pos="1134"/>
              </w:tabs>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И.Ф. Анненский,</w:t>
            </w:r>
          </w:p>
          <w:p w:rsidR="002B4A4D" w:rsidRPr="002B4A4D" w:rsidRDefault="002B4A4D" w:rsidP="002B4A4D">
            <w:pPr>
              <w:tabs>
                <w:tab w:val="left" w:pos="1134"/>
              </w:tabs>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К.Д. Бальмонт, А. Белый, В.Я. Брюсов, М.А. Волошин, Н.С. Гумилев, Н.А. Клюев, И. Северянин, Ф.К. Сологуб, В.В. Хлебников,</w:t>
            </w:r>
          </w:p>
          <w:p w:rsidR="002B4A4D" w:rsidRPr="002B4A4D" w:rsidRDefault="002B4A4D" w:rsidP="002B4A4D">
            <w:pPr>
              <w:tabs>
                <w:tab w:val="left" w:pos="1134"/>
              </w:tabs>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rPr>
              <w:t>В.Ф. Ходасевич</w:t>
            </w:r>
          </w:p>
        </w:tc>
      </w:tr>
      <w:tr w:rsidR="002B4A4D" w:rsidRPr="002B4A4D" w:rsidTr="009D31FE">
        <w:tc>
          <w:tcPr>
            <w:tcW w:w="2393" w:type="dxa"/>
            <w:vMerge w:val="restart"/>
            <w:shd w:val="clear" w:color="auto" w:fill="auto"/>
          </w:tcPr>
          <w:p w:rsidR="002B4A4D" w:rsidRPr="002B4A4D" w:rsidRDefault="002B4A4D" w:rsidP="002B4A4D">
            <w:pPr>
              <w:tabs>
                <w:tab w:val="left" w:pos="1134"/>
              </w:tabs>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lastRenderedPageBreak/>
              <w:t>А.А. Ахматова</w:t>
            </w:r>
          </w:p>
          <w:p w:rsidR="002B4A4D" w:rsidRPr="002B4A4D" w:rsidRDefault="002B4A4D" w:rsidP="002B4A4D">
            <w:pPr>
              <w:tabs>
                <w:tab w:val="left" w:pos="1134"/>
              </w:tabs>
              <w:spacing w:line="240" w:lineRule="auto"/>
              <w:jc w:val="both"/>
              <w:rPr>
                <w:rFonts w:ascii="Times New Roman" w:hAnsi="Times New Roman" w:cs="Times New Roman"/>
                <w:sz w:val="24"/>
                <w:szCs w:val="24"/>
                <w:lang w:eastAsia="zh-CN"/>
              </w:rPr>
            </w:pPr>
            <w:r w:rsidRPr="002B4A4D">
              <w:rPr>
                <w:rFonts w:ascii="Times New Roman" w:hAnsi="Times New Roman" w:cs="Times New Roman"/>
                <w:sz w:val="24"/>
                <w:szCs w:val="24"/>
                <w:highlight w:val="white"/>
              </w:rPr>
              <w:t>Поэма «Реквием»</w:t>
            </w:r>
          </w:p>
          <w:p w:rsidR="002B4A4D" w:rsidRPr="002B4A4D" w:rsidRDefault="002B4A4D" w:rsidP="002B4A4D">
            <w:pPr>
              <w:tabs>
                <w:tab w:val="left" w:pos="1134"/>
              </w:tabs>
              <w:spacing w:line="240" w:lineRule="auto"/>
              <w:jc w:val="both"/>
              <w:rPr>
                <w:rFonts w:ascii="Times New Roman" w:hAnsi="Times New Roman" w:cs="Times New Roman"/>
                <w:sz w:val="24"/>
                <w:szCs w:val="24"/>
                <w:lang w:eastAsia="zh-CN"/>
              </w:rPr>
            </w:pPr>
          </w:p>
        </w:tc>
        <w:tc>
          <w:tcPr>
            <w:tcW w:w="3661" w:type="dxa"/>
            <w:shd w:val="clear" w:color="auto" w:fill="auto"/>
          </w:tcPr>
          <w:p w:rsidR="002B4A4D" w:rsidRPr="002B4A4D" w:rsidRDefault="002B4A4D" w:rsidP="002B4A4D">
            <w:pPr>
              <w:tabs>
                <w:tab w:val="left" w:pos="1134"/>
              </w:tabs>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А.А. Ахматова</w:t>
            </w:r>
          </w:p>
          <w:p w:rsidR="002B4A4D" w:rsidRPr="002B4A4D" w:rsidRDefault="002B4A4D" w:rsidP="002B4A4D">
            <w:pPr>
              <w:tabs>
                <w:tab w:val="left" w:pos="1134"/>
              </w:tabs>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2B4A4D">
              <w:rPr>
                <w:rFonts w:ascii="Times New Roman" w:hAnsi="Times New Roman" w:cs="Times New Roman"/>
                <w:sz w:val="24"/>
                <w:szCs w:val="24"/>
                <w:highlight w:val="white"/>
              </w:rPr>
              <w:t xml:space="preserve">«Мне ни к чему одические рати…», </w:t>
            </w:r>
            <w:r w:rsidRPr="002B4A4D">
              <w:rPr>
                <w:rFonts w:ascii="Times New Roman" w:hAnsi="Times New Roman" w:cs="Times New Roman"/>
                <w:sz w:val="24"/>
                <w:szCs w:val="24"/>
              </w:rPr>
              <w:t xml:space="preserve">«Мужество», «Муза» («Когда я ночью жду ее прихода…».) «Не с теми я, кто бросил землю…», </w:t>
            </w:r>
            <w:r w:rsidRPr="002B4A4D">
              <w:rPr>
                <w:rFonts w:ascii="Times New Roman" w:hAnsi="Times New Roman" w:cs="Times New Roman"/>
                <w:sz w:val="24"/>
                <w:szCs w:val="24"/>
                <w:highlight w:val="white"/>
              </w:rPr>
              <w:t xml:space="preserve">«Песня последней встречи», </w:t>
            </w:r>
            <w:r w:rsidRPr="002B4A4D">
              <w:rPr>
                <w:rFonts w:ascii="Times New Roman" w:hAnsi="Times New Roman" w:cs="Times New Roman"/>
                <w:sz w:val="24"/>
                <w:szCs w:val="24"/>
              </w:rPr>
              <w:t>«Сероглазый король»,</w:t>
            </w:r>
            <w:r w:rsidRPr="002B4A4D">
              <w:rPr>
                <w:rFonts w:ascii="Times New Roman" w:hAnsi="Times New Roman" w:cs="Times New Roman"/>
                <w:sz w:val="24"/>
                <w:szCs w:val="24"/>
                <w:highlight w:val="white"/>
              </w:rPr>
              <w:t xml:space="preserve"> «Сжала руки под темной вуалью…», </w:t>
            </w:r>
            <w:r w:rsidRPr="002B4A4D">
              <w:rPr>
                <w:rFonts w:ascii="Times New Roman" w:hAnsi="Times New Roman" w:cs="Times New Roman"/>
                <w:sz w:val="24"/>
                <w:szCs w:val="24"/>
              </w:rPr>
              <w:t xml:space="preserve">«Смуглый отрок бродил по </w:t>
            </w:r>
            <w:r w:rsidRPr="002B4A4D">
              <w:rPr>
                <w:rFonts w:ascii="Times New Roman" w:hAnsi="Times New Roman" w:cs="Times New Roman"/>
                <w:sz w:val="24"/>
                <w:szCs w:val="24"/>
              </w:rPr>
              <w:lastRenderedPageBreak/>
              <w:t>аллеям…»</w:t>
            </w:r>
          </w:p>
          <w:p w:rsidR="002B4A4D" w:rsidRPr="002B4A4D" w:rsidRDefault="002B4A4D" w:rsidP="002B4A4D">
            <w:pPr>
              <w:tabs>
                <w:tab w:val="left" w:pos="1134"/>
              </w:tabs>
              <w:spacing w:line="240" w:lineRule="auto"/>
              <w:jc w:val="both"/>
              <w:rPr>
                <w:rFonts w:ascii="Times New Roman" w:hAnsi="Times New Roman" w:cs="Times New Roman"/>
                <w:b/>
                <w:bCs/>
                <w:sz w:val="24"/>
                <w:szCs w:val="24"/>
                <w:highlight w:val="white"/>
              </w:rPr>
            </w:pPr>
          </w:p>
        </w:tc>
        <w:tc>
          <w:tcPr>
            <w:tcW w:w="3517" w:type="dxa"/>
            <w:vMerge w:val="restart"/>
            <w:shd w:val="clear" w:color="auto" w:fill="auto"/>
          </w:tcPr>
          <w:p w:rsidR="002B4A4D" w:rsidRPr="002B4A4D" w:rsidRDefault="002B4A4D" w:rsidP="002B4A4D">
            <w:pPr>
              <w:tabs>
                <w:tab w:val="left" w:pos="1134"/>
              </w:tabs>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lastRenderedPageBreak/>
              <w:t>Литература советского времени</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А.А. Ахматова</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rPr>
              <w:t xml:space="preserve"> «Все мы бражники здесь, блудницы…», «Перед весной бывают дни такие…», </w:t>
            </w:r>
            <w:r w:rsidRPr="002B4A4D">
              <w:rPr>
                <w:rFonts w:ascii="Times New Roman" w:hAnsi="Times New Roman" w:cs="Times New Roman"/>
                <w:sz w:val="24"/>
                <w:szCs w:val="24"/>
                <w:highlight w:val="white"/>
              </w:rPr>
              <w:t>«Родная земля», «Творчество»</w:t>
            </w:r>
            <w:r w:rsidRPr="002B4A4D">
              <w:rPr>
                <w:rFonts w:ascii="Times New Roman" w:hAnsi="Times New Roman" w:cs="Times New Roman"/>
                <w:sz w:val="24"/>
                <w:szCs w:val="24"/>
              </w:rPr>
              <w:t xml:space="preserve">, «Широк и желт вечерний свет…», </w:t>
            </w:r>
            <w:r w:rsidRPr="002B4A4D">
              <w:rPr>
                <w:rFonts w:ascii="Times New Roman" w:hAnsi="Times New Roman" w:cs="Times New Roman"/>
                <w:sz w:val="24"/>
                <w:szCs w:val="24"/>
                <w:highlight w:val="white"/>
              </w:rPr>
              <w:t>«Я научилась просто, мудро жить…».</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«Поэма без героя»</w:t>
            </w:r>
          </w:p>
          <w:p w:rsidR="002B4A4D" w:rsidRPr="002B4A4D" w:rsidRDefault="002B4A4D" w:rsidP="002B4A4D">
            <w:pPr>
              <w:tabs>
                <w:tab w:val="left" w:pos="1134"/>
              </w:tabs>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1134"/>
              </w:tabs>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1134"/>
              </w:tabs>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1134"/>
              </w:tabs>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1134"/>
              </w:tabs>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С.А. Есенин</w:t>
            </w:r>
          </w:p>
          <w:p w:rsidR="002B4A4D" w:rsidRPr="002B4A4D" w:rsidRDefault="002B4A4D" w:rsidP="002B4A4D">
            <w:pPr>
              <w:tabs>
                <w:tab w:val="left" w:pos="1134"/>
              </w:tabs>
              <w:spacing w:line="240" w:lineRule="auto"/>
              <w:jc w:val="both"/>
              <w:rPr>
                <w:rFonts w:ascii="Times New Roman" w:hAnsi="Times New Roman" w:cs="Times New Roman"/>
                <w:sz w:val="24"/>
                <w:szCs w:val="24"/>
                <w:lang w:eastAsia="zh-CN"/>
              </w:rPr>
            </w:pPr>
            <w:r w:rsidRPr="002B4A4D">
              <w:rPr>
                <w:rFonts w:ascii="Times New Roman" w:hAnsi="Times New Roman" w:cs="Times New Roman"/>
                <w:sz w:val="24"/>
                <w:szCs w:val="24"/>
                <w:highlight w:val="white"/>
              </w:rPr>
              <w:t>«Клен ты мой опавший…», «Не бродить, не мять в кустах багряных…»,</w:t>
            </w:r>
            <w:r w:rsidRPr="002B4A4D">
              <w:rPr>
                <w:rFonts w:ascii="Times New Roman" w:hAnsi="Times New Roman" w:cs="Times New Roman"/>
                <w:sz w:val="24"/>
                <w:szCs w:val="24"/>
              </w:rPr>
              <w:t xml:space="preserve"> «Нивы сжаты, рощи голы…», «Отговорила роща золотая…», </w:t>
            </w:r>
            <w:r w:rsidRPr="002B4A4D">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2B4A4D">
              <w:rPr>
                <w:rFonts w:ascii="Times New Roman" w:hAnsi="Times New Roman" w:cs="Times New Roman"/>
                <w:sz w:val="24"/>
                <w:szCs w:val="24"/>
              </w:rPr>
              <w:t xml:space="preserve"> </w:t>
            </w:r>
            <w:r w:rsidRPr="002B4A4D">
              <w:rPr>
                <w:rFonts w:ascii="Times New Roman" w:hAnsi="Times New Roman" w:cs="Times New Roman"/>
                <w:bCs/>
                <w:sz w:val="24"/>
                <w:szCs w:val="24"/>
              </w:rPr>
              <w:t>«Я обманывать себя не стану…».</w:t>
            </w:r>
            <w:r w:rsidRPr="002B4A4D">
              <w:rPr>
                <w:rFonts w:ascii="Times New Roman" w:hAnsi="Times New Roman" w:cs="Times New Roman"/>
                <w:sz w:val="24"/>
                <w:szCs w:val="24"/>
                <w:highlight w:val="white"/>
              </w:rPr>
              <w:t xml:space="preserve"> Роман в стихах «Анна Снегина». Поэмы:</w:t>
            </w:r>
            <w:r w:rsidRPr="002B4A4D">
              <w:rPr>
                <w:rFonts w:ascii="Times New Roman" w:hAnsi="Times New Roman" w:cs="Times New Roman"/>
                <w:sz w:val="24"/>
                <w:szCs w:val="24"/>
              </w:rPr>
              <w:t xml:space="preserve"> «Сорокоуст»,</w:t>
            </w:r>
            <w:r w:rsidRPr="002B4A4D">
              <w:rPr>
                <w:rFonts w:ascii="Times New Roman" w:hAnsi="Times New Roman" w:cs="Times New Roman"/>
                <w:sz w:val="24"/>
                <w:szCs w:val="24"/>
                <w:highlight w:val="white"/>
              </w:rPr>
              <w:t xml:space="preserve"> «Черный человек»</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В.В. Маяковский</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rPr>
              <w:t xml:space="preserve">Стихотворения: «Адище города», «Вам!», «Домой!», «Ода революции», </w:t>
            </w:r>
            <w:r w:rsidRPr="002B4A4D">
              <w:rPr>
                <w:rFonts w:ascii="Times New Roman" w:hAnsi="Times New Roman" w:cs="Times New Roman"/>
                <w:b/>
                <w:sz w:val="24"/>
                <w:szCs w:val="24"/>
              </w:rPr>
              <w:t>«</w:t>
            </w:r>
            <w:r w:rsidRPr="002B4A4D">
              <w:rPr>
                <w:rFonts w:ascii="Times New Roman" w:hAnsi="Times New Roman" w:cs="Times New Roman"/>
                <w:sz w:val="24"/>
                <w:szCs w:val="24"/>
              </w:rPr>
              <w:t>Прозаседавшиеся», «Разговор с фининспектором о поэзии», «Уже второй должно быть ты легла…», «Юбилейное»</w:t>
            </w:r>
            <w:r w:rsidRPr="002B4A4D">
              <w:rPr>
                <w:rFonts w:ascii="Times New Roman" w:hAnsi="Times New Roman" w:cs="Times New Roman"/>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sz w:val="24"/>
                <w:szCs w:val="24"/>
                <w:highlight w:val="white"/>
              </w:rPr>
              <w:t>Поэма: «Про это»</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М.И. Цветаева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 xml:space="preserve">Стихотворения: «Все повторяю первый стих…», </w:t>
            </w:r>
            <w:r w:rsidRPr="002B4A4D">
              <w:rPr>
                <w:rFonts w:ascii="Times New Roman" w:hAnsi="Times New Roman" w:cs="Times New Roman"/>
                <w:sz w:val="24"/>
                <w:szCs w:val="24"/>
                <w:highlight w:val="white"/>
              </w:rPr>
              <w:t>«Идешь, на меня похожий</w:t>
            </w:r>
            <w:r w:rsidRPr="002B4A4D">
              <w:rPr>
                <w:rFonts w:ascii="Times New Roman" w:hAnsi="Times New Roman" w:cs="Times New Roman"/>
                <w:b/>
                <w:sz w:val="24"/>
                <w:szCs w:val="24"/>
                <w:highlight w:val="white"/>
              </w:rPr>
              <w:t>»,</w:t>
            </w:r>
            <w:r w:rsidRPr="002B4A4D">
              <w:rPr>
                <w:rFonts w:ascii="Times New Roman" w:hAnsi="Times New Roman" w:cs="Times New Roman"/>
                <w:b/>
                <w:sz w:val="24"/>
                <w:szCs w:val="24"/>
              </w:rPr>
              <w:t xml:space="preserve"> </w:t>
            </w:r>
            <w:r w:rsidRPr="002B4A4D">
              <w:rPr>
                <w:rFonts w:ascii="Times New Roman" w:hAnsi="Times New Roman" w:cs="Times New Roman"/>
                <w:sz w:val="24"/>
                <w:szCs w:val="24"/>
              </w:rPr>
              <w:t>«Кто создан из камня…», «Откуда такая нежность», «Попытка ревности», «Пригвождена к позорному столбу»,  «Расстояние: версты, мили…»</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lastRenderedPageBreak/>
              <w:t>Очерк «Мой Пушкин»</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О.Э. Мандельштам</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Стихотворения:</w:t>
            </w:r>
            <w:r w:rsidRPr="002B4A4D">
              <w:rPr>
                <w:rFonts w:ascii="Times New Roman" w:hAnsi="Times New Roman" w:cs="Times New Roman"/>
                <w:sz w:val="24"/>
                <w:szCs w:val="24"/>
              </w:rPr>
              <w:t xml:space="preserve"> «Айя-София»,</w:t>
            </w:r>
            <w:r w:rsidRPr="002B4A4D">
              <w:rPr>
                <w:rFonts w:ascii="Times New Roman" w:hAnsi="Times New Roman" w:cs="Times New Roman"/>
                <w:sz w:val="24"/>
                <w:szCs w:val="24"/>
                <w:highlight w:val="white"/>
              </w:rPr>
              <w:t xml:space="preserve"> «За гремучую доблесть грядущих веков…»,</w:t>
            </w:r>
            <w:r w:rsidRPr="002B4A4D">
              <w:rPr>
                <w:rFonts w:ascii="Times New Roman" w:hAnsi="Times New Roman" w:cs="Times New Roman"/>
                <w:sz w:val="24"/>
                <w:szCs w:val="24"/>
              </w:rPr>
              <w:t xml:space="preserve"> «Лишив меня морей, разбега и разлета…», «Нет, никогда ничей я не был современник…»,  </w:t>
            </w:r>
            <w:r w:rsidRPr="002B4A4D">
              <w:rPr>
                <w:rFonts w:ascii="Times New Roman" w:hAnsi="Times New Roman" w:cs="Times New Roman"/>
                <w:sz w:val="24"/>
                <w:szCs w:val="24"/>
                <w:highlight w:val="white"/>
              </w:rPr>
              <w:t xml:space="preserve"> </w:t>
            </w:r>
            <w:r w:rsidRPr="002B4A4D">
              <w:rPr>
                <w:rFonts w:ascii="Times New Roman" w:hAnsi="Times New Roman" w:cs="Times New Roman"/>
                <w:sz w:val="24"/>
                <w:szCs w:val="24"/>
              </w:rPr>
              <w:t>«Сумерки свободы»,</w:t>
            </w:r>
            <w:r w:rsidRPr="002B4A4D">
              <w:rPr>
                <w:rFonts w:ascii="Times New Roman" w:hAnsi="Times New Roman" w:cs="Times New Roman"/>
                <w:sz w:val="24"/>
                <w:szCs w:val="24"/>
                <w:highlight w:val="white"/>
              </w:rPr>
              <w:t xml:space="preserve"> </w:t>
            </w:r>
            <w:r w:rsidRPr="002B4A4D">
              <w:rPr>
                <w:rFonts w:ascii="Times New Roman" w:hAnsi="Times New Roman" w:cs="Times New Roman"/>
                <w:sz w:val="24"/>
                <w:szCs w:val="24"/>
              </w:rPr>
              <w:t xml:space="preserve">«Я к губам подношу эту зелень…» </w:t>
            </w:r>
            <w:r w:rsidRPr="002B4A4D">
              <w:rPr>
                <w:rFonts w:ascii="Times New Roman" w:hAnsi="Times New Roman" w:cs="Times New Roman"/>
                <w:sz w:val="24"/>
                <w:szCs w:val="24"/>
                <w:highlight w:val="white"/>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Б.Л. Пастернак</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highlight w:val="white"/>
              </w:rPr>
              <w:t xml:space="preserve">Стихотворения: </w:t>
            </w:r>
            <w:r w:rsidRPr="002B4A4D">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2B4A4D">
              <w:rPr>
                <w:rFonts w:ascii="Times New Roman" w:hAnsi="Times New Roman" w:cs="Times New Roman"/>
                <w:sz w:val="24"/>
                <w:szCs w:val="24"/>
                <w:highlight w:val="white"/>
              </w:rPr>
              <w:t>«Снег идет»</w:t>
            </w:r>
            <w:r w:rsidRPr="002B4A4D">
              <w:rPr>
                <w:rFonts w:ascii="Times New Roman" w:hAnsi="Times New Roman" w:cs="Times New Roman"/>
                <w:sz w:val="24"/>
                <w:szCs w:val="24"/>
              </w:rPr>
              <w:t>, «Столетье с лишним – не вчера…»</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highlight w:val="white"/>
              </w:rPr>
              <w:t>Роман «Доктор Живаго»</w:t>
            </w:r>
          </w:p>
          <w:p w:rsidR="002B4A4D" w:rsidRPr="002B4A4D" w:rsidRDefault="002B4A4D" w:rsidP="002B4A4D">
            <w:pPr>
              <w:autoSpaceDE w:val="0"/>
              <w:autoSpaceDN w:val="0"/>
              <w:adjustRightInd w:val="0"/>
              <w:spacing w:line="240" w:lineRule="auto"/>
              <w:jc w:val="both"/>
              <w:rPr>
                <w:rFonts w:ascii="Times New Roman" w:hAnsi="Times New Roman" w:cs="Times New Roman"/>
                <w:b/>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М.А. Булгаков</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2B4A4D">
              <w:rPr>
                <w:rFonts w:ascii="Times New Roman" w:hAnsi="Times New Roman" w:cs="Times New Roman"/>
                <w:b/>
                <w:iCs/>
                <w:sz w:val="24"/>
                <w:szCs w:val="24"/>
              </w:rPr>
              <w:t>А.П. Платонов</w:t>
            </w:r>
            <w:r w:rsidRPr="002B4A4D">
              <w:rPr>
                <w:rFonts w:ascii="Times New Roman" w:hAnsi="Times New Roman" w:cs="Times New Roman"/>
                <w:iCs/>
                <w:sz w:val="24"/>
                <w:szCs w:val="24"/>
              </w:rPr>
              <w:t xml:space="preserve">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2B4A4D">
              <w:rPr>
                <w:rFonts w:ascii="Times New Roman" w:hAnsi="Times New Roman" w:cs="Times New Roman"/>
                <w:iCs/>
                <w:sz w:val="24"/>
                <w:szCs w:val="24"/>
              </w:rPr>
              <w:t>Рассказы и повести: «Река Потудань», «Сокровенный человек», «Мусорный ветер»</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М.А. Шолохов</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Роман «Поднятая целина».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sz w:val="24"/>
                <w:szCs w:val="24"/>
                <w:highlight w:val="white"/>
              </w:rPr>
              <w:lastRenderedPageBreak/>
              <w:t>Книга рассказов «Донские рассказы»</w:t>
            </w:r>
          </w:p>
          <w:p w:rsidR="002B4A4D" w:rsidRPr="002B4A4D" w:rsidRDefault="002B4A4D" w:rsidP="002B4A4D">
            <w:pPr>
              <w:autoSpaceDE w:val="0"/>
              <w:autoSpaceDN w:val="0"/>
              <w:adjustRightInd w:val="0"/>
              <w:spacing w:line="240" w:lineRule="auto"/>
              <w:jc w:val="both"/>
              <w:rPr>
                <w:rFonts w:ascii="Times New Roman" w:hAnsi="Times New Roman" w:cs="Times New Roman"/>
                <w:b/>
                <w:sz w:val="24"/>
                <w:szCs w:val="24"/>
                <w:highlight w:val="white"/>
              </w:rPr>
            </w:pPr>
            <w:r w:rsidRPr="002B4A4D">
              <w:rPr>
                <w:rFonts w:ascii="Times New Roman" w:hAnsi="Times New Roman" w:cs="Times New Roman"/>
                <w:b/>
                <w:sz w:val="24"/>
                <w:szCs w:val="24"/>
                <w:highlight w:val="white"/>
              </w:rPr>
              <w:t>В.В. Набоков</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highlight w:val="white"/>
              </w:rPr>
              <w:t xml:space="preserve"> </w:t>
            </w:r>
            <w:r w:rsidRPr="002B4A4D">
              <w:rPr>
                <w:rFonts w:ascii="Times New Roman" w:hAnsi="Times New Roman" w:cs="Times New Roman"/>
                <w:sz w:val="24"/>
                <w:szCs w:val="24"/>
              </w:rPr>
              <w:t>Романы «Машенька», «Защита Лужина»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М.М. Зощенко</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rPr>
              <w:t xml:space="preserve">Рассказы: </w:t>
            </w:r>
            <w:r w:rsidRPr="002B4A4D">
              <w:rPr>
                <w:rFonts w:ascii="Times New Roman" w:hAnsi="Times New Roman" w:cs="Times New Roman"/>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2B4A4D">
              <w:rPr>
                <w:rFonts w:ascii="Times New Roman" w:hAnsi="Times New Roman" w:cs="Times New Roman"/>
                <w:b/>
                <w:iCs/>
                <w:sz w:val="24"/>
                <w:szCs w:val="24"/>
              </w:rPr>
              <w:t xml:space="preserve">И.Э. Бабель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2B4A4D">
              <w:rPr>
                <w:rFonts w:ascii="Times New Roman" w:hAnsi="Times New Roman" w:cs="Times New Roman"/>
                <w:iCs/>
                <w:sz w:val="24"/>
                <w:szCs w:val="24"/>
              </w:rPr>
              <w:t>Книга рассказов «Конармия»</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2B4A4D">
              <w:rPr>
                <w:rFonts w:ascii="Times New Roman" w:hAnsi="Times New Roman" w:cs="Times New Roman"/>
                <w:b/>
                <w:iCs/>
                <w:sz w:val="24"/>
                <w:szCs w:val="24"/>
              </w:rPr>
              <w:t xml:space="preserve">А.А. Фадеев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2B4A4D">
              <w:rPr>
                <w:rFonts w:ascii="Times New Roman" w:hAnsi="Times New Roman" w:cs="Times New Roman"/>
                <w:iCs/>
                <w:sz w:val="24"/>
                <w:szCs w:val="24"/>
              </w:rPr>
              <w:t>Романы «Разгром», «Молодая гвардия»</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 xml:space="preserve">И. Ильф, Е. Петров </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Cs/>
                <w:sz w:val="24"/>
                <w:szCs w:val="24"/>
              </w:rPr>
              <w:t>Романы «12 стульев», «Золотой теленок»</w:t>
            </w:r>
            <w:r w:rsidRPr="002B4A4D">
              <w:rPr>
                <w:rFonts w:ascii="Times New Roman" w:hAnsi="Times New Roman" w:cs="Times New Roman"/>
                <w:sz w:val="24"/>
                <w:szCs w:val="24"/>
              </w:rPr>
              <w:t xml:space="preserve"> </w:t>
            </w:r>
          </w:p>
          <w:p w:rsidR="002B4A4D" w:rsidRPr="002B4A4D" w:rsidRDefault="002B4A4D" w:rsidP="002B4A4D">
            <w:pPr>
              <w:autoSpaceDE w:val="0"/>
              <w:autoSpaceDN w:val="0"/>
              <w:adjustRightInd w:val="0"/>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 xml:space="preserve">Н.Р. Эрдман </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Пьеса «Самоубийца»</w:t>
            </w:r>
          </w:p>
          <w:p w:rsidR="002B4A4D" w:rsidRPr="002B4A4D" w:rsidRDefault="002B4A4D" w:rsidP="002B4A4D">
            <w:pPr>
              <w:autoSpaceDE w:val="0"/>
              <w:autoSpaceDN w:val="0"/>
              <w:adjustRightInd w:val="0"/>
              <w:spacing w:line="240" w:lineRule="auto"/>
              <w:jc w:val="both"/>
              <w:rPr>
                <w:rFonts w:ascii="Times New Roman" w:hAnsi="Times New Roman" w:cs="Times New Roman"/>
                <w:b/>
                <w:sz w:val="24"/>
                <w:szCs w:val="24"/>
                <w:highlight w:val="white"/>
              </w:rPr>
            </w:pPr>
            <w:r w:rsidRPr="002B4A4D">
              <w:rPr>
                <w:rFonts w:ascii="Times New Roman" w:hAnsi="Times New Roman" w:cs="Times New Roman"/>
                <w:b/>
                <w:sz w:val="24"/>
                <w:szCs w:val="24"/>
                <w:highlight w:val="white"/>
              </w:rPr>
              <w:t xml:space="preserve">А.Н. Островский </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Роман «Как закалялась сталь»</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А.И. Солженицын</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Повесть «Раковый корпус», статья «Жить не по лжи»</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В.Т. Шаламов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Рассказы: «Сгущенное молоко», «Татарский мулла и чистый воздух», «Васька Денисов, похититель свиней», «Выходной день»</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В.М. Шукшин</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iCs/>
                <w:sz w:val="24"/>
                <w:szCs w:val="24"/>
                <w:highlight w:val="white"/>
              </w:rPr>
              <w:t>Рассказы «Верую», «Крепкий мужик», «Сапожки», «Танцующий Шива»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Н.А. Заболоцкий</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rPr>
              <w:t xml:space="preserve">Стихотворения: «В жилищах наших», «Вчера, о смерти </w:t>
            </w:r>
            <w:r w:rsidRPr="002B4A4D">
              <w:rPr>
                <w:rFonts w:ascii="Times New Roman" w:hAnsi="Times New Roman" w:cs="Times New Roman"/>
                <w:sz w:val="24"/>
                <w:szCs w:val="24"/>
              </w:rPr>
              <w:lastRenderedPageBreak/>
              <w:t>размышляя…», «Где-то в поле, возле Магадана…», «Движение», «Ивановы», «Лицо коня», «Метаморфозы».  «Новый Быт»,  «Рыбная лавка»,  «Искусство», «Я не ищу гармонии в природе…»</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А.Т. Твардовский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sz w:val="24"/>
                <w:szCs w:val="24"/>
                <w:highlight w:val="white"/>
              </w:rPr>
              <w:t xml:space="preserve">Стихотворения: </w:t>
            </w:r>
            <w:r w:rsidRPr="002B4A4D">
              <w:rPr>
                <w:rFonts w:ascii="Times New Roman" w:hAnsi="Times New Roman" w:cs="Times New Roman"/>
                <w:sz w:val="24"/>
                <w:szCs w:val="24"/>
              </w:rPr>
              <w:t xml:space="preserve">«В тот день, когда окончилась война…», </w:t>
            </w:r>
            <w:r w:rsidRPr="002B4A4D">
              <w:rPr>
                <w:rFonts w:ascii="Times New Roman" w:hAnsi="Times New Roman" w:cs="Times New Roman"/>
                <w:sz w:val="24"/>
                <w:szCs w:val="24"/>
                <w:highlight w:val="white"/>
              </w:rPr>
              <w:t>«Вся суть в одном-единственном завете…»,</w:t>
            </w:r>
            <w:r w:rsidRPr="002B4A4D">
              <w:rPr>
                <w:rFonts w:ascii="Times New Roman" w:hAnsi="Times New Roman" w:cs="Times New Roman"/>
                <w:sz w:val="24"/>
                <w:szCs w:val="24"/>
              </w:rPr>
              <w:t xml:space="preserve"> «Дробится рваный цоколь монумента...»,</w:t>
            </w:r>
            <w:r w:rsidRPr="002B4A4D">
              <w:rPr>
                <w:rFonts w:ascii="Times New Roman" w:hAnsi="Times New Roman" w:cs="Times New Roman"/>
                <w:sz w:val="24"/>
                <w:szCs w:val="24"/>
                <w:highlight w:val="white"/>
              </w:rPr>
              <w:t xml:space="preserve"> </w:t>
            </w:r>
            <w:r w:rsidRPr="002B4A4D">
              <w:rPr>
                <w:rFonts w:ascii="Times New Roman" w:hAnsi="Times New Roman" w:cs="Times New Roman"/>
                <w:sz w:val="24"/>
                <w:szCs w:val="24"/>
              </w:rPr>
              <w:t>«О сущем»,</w:t>
            </w:r>
            <w:r w:rsidRPr="002B4A4D">
              <w:rPr>
                <w:rFonts w:ascii="Times New Roman" w:hAnsi="Times New Roman" w:cs="Times New Roman"/>
                <w:sz w:val="24"/>
                <w:szCs w:val="24"/>
                <w:highlight w:val="white"/>
              </w:rPr>
              <w:t xml:space="preserve"> «Памяти матери», «Я знаю, никакой моей вины…»</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И.А. Бродский</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sz w:val="24"/>
                <w:szCs w:val="24"/>
                <w:highlight w:val="white"/>
              </w:rPr>
              <w:t>Нобелевская лекция</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Н.М. Рубцов</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highlight w:val="white"/>
              </w:rPr>
              <w:t>Стихотворения:</w:t>
            </w:r>
            <w:r w:rsidRPr="002B4A4D">
              <w:rPr>
                <w:rFonts w:ascii="Times New Roman" w:hAnsi="Times New Roman" w:cs="Times New Roman"/>
                <w:sz w:val="24"/>
                <w:szCs w:val="24"/>
              </w:rPr>
              <w:t xml:space="preserve"> «В горнице», </w:t>
            </w:r>
            <w:r w:rsidRPr="002B4A4D">
              <w:rPr>
                <w:rFonts w:ascii="Times New Roman" w:hAnsi="Times New Roman" w:cs="Times New Roman"/>
                <w:sz w:val="24"/>
                <w:szCs w:val="24"/>
                <w:highlight w:val="white"/>
              </w:rPr>
              <w:t xml:space="preserve">«Видения на холме», </w:t>
            </w:r>
            <w:r w:rsidRPr="002B4A4D">
              <w:rPr>
                <w:rFonts w:ascii="Times New Roman" w:hAnsi="Times New Roman" w:cs="Times New Roman"/>
                <w:sz w:val="24"/>
                <w:szCs w:val="24"/>
              </w:rPr>
              <w:t>«Звезда полей»,</w:t>
            </w:r>
            <w:r w:rsidRPr="002B4A4D">
              <w:rPr>
                <w:rFonts w:ascii="Times New Roman" w:hAnsi="Times New Roman" w:cs="Times New Roman"/>
                <w:sz w:val="24"/>
                <w:szCs w:val="24"/>
                <w:highlight w:val="white"/>
              </w:rPr>
              <w:t xml:space="preserve"> «Зимняя песня»</w:t>
            </w:r>
            <w:r w:rsidRPr="002B4A4D">
              <w:rPr>
                <w:rFonts w:ascii="Times New Roman" w:hAnsi="Times New Roman" w:cs="Times New Roman"/>
                <w:sz w:val="24"/>
                <w:szCs w:val="24"/>
              </w:rPr>
              <w:t xml:space="preserve">, </w:t>
            </w:r>
            <w:r w:rsidRPr="002B4A4D">
              <w:rPr>
                <w:rFonts w:ascii="Times New Roman" w:hAnsi="Times New Roman" w:cs="Times New Roman"/>
                <w:sz w:val="24"/>
                <w:szCs w:val="24"/>
                <w:highlight w:val="white"/>
              </w:rPr>
              <w:t>«Привет, Россия, родина моя!..»,</w:t>
            </w:r>
            <w:r w:rsidRPr="002B4A4D">
              <w:rPr>
                <w:rFonts w:ascii="Times New Roman" w:hAnsi="Times New Roman" w:cs="Times New Roman"/>
                <w:sz w:val="24"/>
                <w:szCs w:val="24"/>
              </w:rPr>
              <w:t xml:space="preserve"> «Тихая моя родина!», </w:t>
            </w:r>
            <w:r w:rsidRPr="002B4A4D">
              <w:rPr>
                <w:rFonts w:ascii="Times New Roman" w:hAnsi="Times New Roman" w:cs="Times New Roman"/>
                <w:sz w:val="24"/>
                <w:szCs w:val="24"/>
                <w:highlight w:val="white"/>
              </w:rPr>
              <w:t>«Русский огонек», «Стихи»</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bCs/>
                <w:sz w:val="24"/>
                <w:szCs w:val="24"/>
                <w:u w:val="single"/>
              </w:rPr>
            </w:pP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Проза второй половины ХХ века</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Ф.А. Абрамов</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sz w:val="24"/>
                <w:szCs w:val="24"/>
              </w:rPr>
              <w:t>Роман «Братья и сестры»</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sz w:val="24"/>
                <w:szCs w:val="24"/>
              </w:rPr>
              <w:t>Ч.Т. Айтматов</w:t>
            </w:r>
            <w:r w:rsidRPr="002B4A4D">
              <w:rPr>
                <w:rFonts w:ascii="Times New Roman" w:hAnsi="Times New Roman" w:cs="Times New Roman"/>
                <w:b/>
                <w:bCs/>
                <w:sz w:val="24"/>
                <w:szCs w:val="24"/>
              </w:rPr>
              <w:t xml:space="preserve"> </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Повести «Пегий пес, бегущий краем моря», «Белый пароход», «Прощай, Гюльсары»</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В.П. Аксёнов</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rPr>
              <w:t xml:space="preserve">Повести «Апельсины из </w:t>
            </w:r>
            <w:r w:rsidRPr="002B4A4D">
              <w:rPr>
                <w:rFonts w:ascii="Times New Roman" w:hAnsi="Times New Roman" w:cs="Times New Roman"/>
                <w:bCs/>
                <w:sz w:val="24"/>
                <w:szCs w:val="24"/>
              </w:rPr>
              <w:lastRenderedPageBreak/>
              <w:t xml:space="preserve">Марокко», «Затоваренная бочкотара» </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В.П. Астафьев</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Cs/>
                <w:sz w:val="24"/>
                <w:szCs w:val="24"/>
              </w:rPr>
              <w:t>Роман «Царь-рыба». Повести: «Веселый солдат», «Пастух и пастушка»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В.И. Белов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Повесть «Привычное дело», книга «Лад»</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А.Г. Битов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Книга очерков «Уроки Армении»</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В.В. Быков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Повести: «Знак беды», «Обелиск», «Сотников»</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Б.Л. Васильев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Повести: «А зори здесь тихие», «В списках не значился», «Завтра была война»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Г.Н. Владимов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Повесть «Верный Руслан», роман «Генерал и его армия»</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В.Н. Войнович</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Cs/>
                <w:sz w:val="24"/>
                <w:szCs w:val="24"/>
              </w:rPr>
              <w:t>«Жизнь и необычайные приключения солдата Ивана Чонкина», «Москва 2042»</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 xml:space="preserve">В.С. Гроссман </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 xml:space="preserve">Роман «Жизнь и судьба» </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С.Д. Довлатов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Книги «Зона», «Чемодан», «Заповедник»</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Ю.О. Домбровский</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Роман «Факультет ненужных вещей»</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Ф.А. Искандер</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«Детство Чика», «Сандро из Чегема», «Кролики и удавы»</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Ю.П. Казаков</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Cs/>
                <w:sz w:val="24"/>
                <w:szCs w:val="24"/>
              </w:rPr>
              <w:t xml:space="preserve">Рассказ «Во сне ты горько </w:t>
            </w:r>
            <w:r w:rsidRPr="002B4A4D">
              <w:rPr>
                <w:rFonts w:ascii="Times New Roman" w:hAnsi="Times New Roman" w:cs="Times New Roman"/>
                <w:bCs/>
                <w:sz w:val="24"/>
                <w:szCs w:val="24"/>
              </w:rPr>
              <w:lastRenderedPageBreak/>
              <w:t>плакал»</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 xml:space="preserve">В.Л. Кондратьев </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Повесть «Сашка»</w:t>
            </w:r>
          </w:p>
          <w:p w:rsidR="002B4A4D" w:rsidRPr="002B4A4D" w:rsidRDefault="002B4A4D" w:rsidP="002B4A4D">
            <w:pPr>
              <w:autoSpaceDE w:val="0"/>
              <w:autoSpaceDN w:val="0"/>
              <w:adjustRightInd w:val="0"/>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Е.И. Носов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sz w:val="24"/>
                <w:szCs w:val="24"/>
              </w:rPr>
              <w:t>Повесть «Усвятские шлемоносцы»</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Б.Ш. Окуждава</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Повесть «Будь здоров, школяр!»</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В.Н. Некрасов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Повесть «В окопах Сталинграда»</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
                <w:bCs/>
                <w:sz w:val="24"/>
                <w:szCs w:val="24"/>
                <w:highlight w:val="white"/>
              </w:rPr>
              <w:t>В.Г. Распутин</w:t>
            </w:r>
            <w:r w:rsidRPr="002B4A4D">
              <w:rPr>
                <w:rFonts w:ascii="Times New Roman" w:hAnsi="Times New Roman" w:cs="Times New Roman"/>
                <w:sz w:val="24"/>
                <w:szCs w:val="24"/>
              </w:rPr>
              <w:t xml:space="preserve"> </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Рассказы и повести: «Деньги для Марии», «Живи и помни», «Прощание с Матерой».</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А.Д. Синявский</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highlight w:val="white"/>
              </w:rPr>
              <w:t>Рассказ «Пхенц»</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А. и Б. Стругацкие </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highlight w:val="white"/>
              </w:rPr>
              <w:t>Романы: «Трудно быть богом», «Улитка на склоне»</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Ю.В. Трифонов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Повесть «Обмен»</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 xml:space="preserve">В.Ф. Тендряков </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Рассказы: «Пара гнедых», «Хлеб для собаки»</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 xml:space="preserve">Г.Н. Щербакова </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Cs/>
                <w:sz w:val="24"/>
                <w:szCs w:val="24"/>
              </w:rPr>
              <w:t>Повесть «Вам и не снилось»</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Драматургия второй  половины ХХ века: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 xml:space="preserve">А.Н. Арбузов </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Пьеса «Жестокие игры»</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А.В. Вампилов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Пьесы «Старший сын», «Утиная охота»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А.М. Володин</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lastRenderedPageBreak/>
              <w:t>Пьеса «Назначение»</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В.С. Розов </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Cs/>
                <w:sz w:val="24"/>
                <w:szCs w:val="24"/>
                <w:highlight w:val="white"/>
              </w:rPr>
              <w:t xml:space="preserve">Пьеса «Гнездо глухаря» </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 xml:space="preserve">М.М. Рощин </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r w:rsidRPr="002B4A4D">
              <w:rPr>
                <w:rFonts w:ascii="Times New Roman" w:hAnsi="Times New Roman" w:cs="Times New Roman"/>
                <w:bCs/>
                <w:sz w:val="24"/>
                <w:szCs w:val="24"/>
                <w:highlight w:val="white"/>
              </w:rPr>
              <w:t>Пьеса «Валентин и Валентина»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u w:val="single"/>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
                <w:bCs/>
                <w:sz w:val="24"/>
                <w:szCs w:val="24"/>
              </w:rPr>
              <w:t>Поэзия второй половины XX века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Б.А. Ахмадулина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А.А. Вознесенский</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В.С. Высоцкий</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Е.А. Евтушенко</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Ю.П. Кузнецов</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А.С. Кушнер</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Ю.Д. Левитанский</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
                <w:bCs/>
                <w:sz w:val="24"/>
                <w:szCs w:val="24"/>
              </w:rPr>
              <w:t>Л.Н. Мартынов</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Вс.Н. Некрасов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
                <w:bCs/>
                <w:sz w:val="24"/>
                <w:szCs w:val="24"/>
              </w:rPr>
              <w:t>Б.Ш. Окуджава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Д.С. Самойлов</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Г.В. Сапгир</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Б.А. Слуцкий</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В.Н. Соколов</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В.А. Солоухин</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А.А. Тарковский</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
                <w:bCs/>
                <w:sz w:val="24"/>
                <w:szCs w:val="24"/>
              </w:rPr>
              <w:t>О.Г. Чухонцев</w:t>
            </w:r>
          </w:p>
        </w:tc>
      </w:tr>
      <w:tr w:rsidR="002B4A4D" w:rsidRPr="002B4A4D" w:rsidTr="009D31FE">
        <w:tc>
          <w:tcPr>
            <w:tcW w:w="2393"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lang w:eastAsia="zh-CN"/>
              </w:rPr>
            </w:pPr>
          </w:p>
        </w:tc>
        <w:tc>
          <w:tcPr>
            <w:tcW w:w="3661" w:type="dxa"/>
            <w:shd w:val="clear" w:color="auto" w:fill="auto"/>
          </w:tcPr>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2B4A4D">
              <w:rPr>
                <w:rFonts w:ascii="Times New Roman" w:hAnsi="Times New Roman" w:cs="Times New Roman"/>
                <w:b/>
                <w:bCs/>
                <w:sz w:val="24"/>
                <w:szCs w:val="24"/>
                <w:highlight w:val="white"/>
              </w:rPr>
              <w:t>С.А. Есенин</w:t>
            </w:r>
          </w:p>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2B4A4D">
              <w:rPr>
                <w:rFonts w:ascii="Times New Roman" w:hAnsi="Times New Roman" w:cs="Times New Roman"/>
                <w:sz w:val="24"/>
                <w:szCs w:val="24"/>
              </w:rPr>
              <w:t xml:space="preserve">Стихотворения: «Гой ты, Русь моя родная…», </w:t>
            </w:r>
            <w:r w:rsidRPr="002B4A4D">
              <w:rPr>
                <w:rFonts w:ascii="Times New Roman" w:hAnsi="Times New Roman" w:cs="Times New Roman"/>
                <w:bCs/>
                <w:sz w:val="24"/>
                <w:szCs w:val="24"/>
              </w:rPr>
              <w:t xml:space="preserve">«Да! Теперь решено. Без возврата…», «До свиданья, друг мой, до свиданья!..», «Не жалею, не зову, не плачу…», </w:t>
            </w:r>
            <w:r w:rsidRPr="002B4A4D">
              <w:rPr>
                <w:rFonts w:ascii="Times New Roman" w:hAnsi="Times New Roman" w:cs="Times New Roman"/>
                <w:sz w:val="24"/>
                <w:szCs w:val="24"/>
                <w:highlight w:val="white"/>
              </w:rPr>
              <w:t xml:space="preserve"> </w:t>
            </w:r>
            <w:r w:rsidRPr="002B4A4D">
              <w:rPr>
                <w:rFonts w:ascii="Times New Roman" w:hAnsi="Times New Roman" w:cs="Times New Roman"/>
                <w:sz w:val="24"/>
                <w:szCs w:val="24"/>
              </w:rPr>
              <w:t xml:space="preserve">«Песнь о собаке», </w:t>
            </w:r>
            <w:r w:rsidRPr="002B4A4D">
              <w:rPr>
                <w:rFonts w:ascii="Times New Roman" w:hAnsi="Times New Roman" w:cs="Times New Roman"/>
                <w:sz w:val="24"/>
                <w:szCs w:val="24"/>
                <w:highlight w:val="white"/>
              </w:rPr>
              <w:t>«Письмо к женщине», «Письмо матери», «Собаке Качалова», «Шаганэ ты моя, Шаганэ…»,</w:t>
            </w:r>
            <w:r w:rsidRPr="002B4A4D">
              <w:rPr>
                <w:rFonts w:ascii="Times New Roman" w:hAnsi="Times New Roman" w:cs="Times New Roman"/>
                <w:sz w:val="24"/>
                <w:szCs w:val="24"/>
              </w:rPr>
              <w:t xml:space="preserve"> </w:t>
            </w:r>
            <w:r w:rsidRPr="002B4A4D">
              <w:rPr>
                <w:rFonts w:ascii="Times New Roman" w:hAnsi="Times New Roman" w:cs="Times New Roman"/>
                <w:bCs/>
                <w:sz w:val="24"/>
                <w:szCs w:val="24"/>
              </w:rPr>
              <w:t>«Я последний поэт деревни…»</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c>
          <w:tcPr>
            <w:tcW w:w="2393"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lang w:eastAsia="zh-CN"/>
              </w:rPr>
            </w:pP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b/>
                <w:bCs/>
                <w:sz w:val="24"/>
                <w:szCs w:val="24"/>
                <w:highlight w:val="white"/>
              </w:rPr>
              <w:t>В.В. Маяковский</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2B4A4D">
              <w:rPr>
                <w:rFonts w:ascii="Times New Roman" w:hAnsi="Times New Roman" w:cs="Times New Roman"/>
                <w:sz w:val="24"/>
                <w:szCs w:val="24"/>
                <w:highlight w:val="white"/>
              </w:rPr>
              <w:t xml:space="preserve">Стихотворения: </w:t>
            </w:r>
            <w:r w:rsidRPr="002B4A4D">
              <w:rPr>
                <w:rFonts w:ascii="Times New Roman" w:hAnsi="Times New Roman" w:cs="Times New Roman"/>
                <w:b/>
                <w:sz w:val="24"/>
                <w:szCs w:val="24"/>
              </w:rPr>
              <w:t>«</w:t>
            </w:r>
            <w:r w:rsidRPr="002B4A4D">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2B4A4D">
              <w:rPr>
                <w:rFonts w:ascii="Times New Roman" w:hAnsi="Times New Roman" w:cs="Times New Roman"/>
                <w:sz w:val="24"/>
                <w:szCs w:val="24"/>
                <w:highlight w:val="white"/>
              </w:rPr>
              <w:t>«Лиличка!»,</w:t>
            </w:r>
            <w:r w:rsidRPr="002B4A4D">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B4A4D" w:rsidRPr="002B4A4D" w:rsidRDefault="002B4A4D" w:rsidP="002B4A4D">
            <w:pPr>
              <w:tabs>
                <w:tab w:val="left" w:pos="1134"/>
              </w:tabs>
              <w:spacing w:line="240" w:lineRule="auto"/>
              <w:jc w:val="both"/>
              <w:rPr>
                <w:rFonts w:ascii="Times New Roman" w:hAnsi="Times New Roman" w:cs="Times New Roman"/>
                <w:sz w:val="24"/>
                <w:szCs w:val="24"/>
                <w:lang w:eastAsia="zh-CN"/>
              </w:rPr>
            </w:pPr>
            <w:r w:rsidRPr="002B4A4D">
              <w:rPr>
                <w:rFonts w:ascii="Times New Roman" w:hAnsi="Times New Roman" w:cs="Times New Roman"/>
                <w:sz w:val="24"/>
                <w:szCs w:val="24"/>
                <w:highlight w:val="white"/>
              </w:rPr>
              <w:t>Поэма «Облако в штанах»,</w:t>
            </w:r>
            <w:r w:rsidRPr="002B4A4D">
              <w:rPr>
                <w:rFonts w:ascii="Times New Roman" w:hAnsi="Times New Roman" w:cs="Times New Roman"/>
                <w:b/>
                <w:sz w:val="24"/>
                <w:szCs w:val="24"/>
                <w:highlight w:val="white"/>
              </w:rPr>
              <w:t xml:space="preserve"> </w:t>
            </w:r>
            <w:r w:rsidRPr="002B4A4D">
              <w:rPr>
                <w:rFonts w:ascii="Times New Roman" w:hAnsi="Times New Roman" w:cs="Times New Roman"/>
                <w:sz w:val="24"/>
                <w:szCs w:val="24"/>
                <w:highlight w:val="white"/>
              </w:rPr>
              <w:t>«Первое вступление к поэме «Во весь голос»</w:t>
            </w: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lang w:eastAsia="zh-CN"/>
              </w:rPr>
            </w:pPr>
          </w:p>
        </w:tc>
      </w:tr>
      <w:tr w:rsidR="002B4A4D" w:rsidRPr="002B4A4D" w:rsidTr="009D31FE">
        <w:trPr>
          <w:trHeight w:val="2760"/>
        </w:trPr>
        <w:tc>
          <w:tcPr>
            <w:tcW w:w="2393"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b/>
                <w:bCs/>
                <w:sz w:val="24"/>
                <w:szCs w:val="24"/>
                <w:highlight w:val="white"/>
              </w:rPr>
              <w:t>М.И. Цветаева</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sz w:val="24"/>
                <w:szCs w:val="24"/>
                <w:highlight w:val="white"/>
              </w:rPr>
              <w:t xml:space="preserve">Стихотворения: </w:t>
            </w:r>
            <w:r w:rsidRPr="002B4A4D">
              <w:rPr>
                <w:rFonts w:ascii="Times New Roman" w:hAnsi="Times New Roman" w:cs="Times New Roman"/>
                <w:sz w:val="24"/>
                <w:szCs w:val="24"/>
              </w:rPr>
              <w:t xml:space="preserve">«Генералам двенадцатого года», </w:t>
            </w:r>
            <w:r w:rsidRPr="002B4A4D">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2B4A4D">
              <w:rPr>
                <w:rFonts w:ascii="Times New Roman" w:hAnsi="Times New Roman" w:cs="Times New Roman"/>
                <w:sz w:val="24"/>
                <w:szCs w:val="24"/>
              </w:rPr>
              <w:t xml:space="preserve">«О, слезы на глазах…».   </w:t>
            </w:r>
            <w:r w:rsidRPr="002B4A4D">
              <w:rPr>
                <w:rFonts w:ascii="Times New Roman" w:hAnsi="Times New Roman" w:cs="Times New Roman"/>
                <w:sz w:val="24"/>
                <w:szCs w:val="24"/>
                <w:highlight w:val="white"/>
              </w:rPr>
              <w:t>«Стихи к Блоку» («Имя твое – птица в руке…»), «Тоска по родине! Давно…»</w:t>
            </w: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c>
          <w:tcPr>
            <w:tcW w:w="2393"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2B4A4D">
              <w:rPr>
                <w:rFonts w:ascii="Times New Roman" w:hAnsi="Times New Roman" w:cs="Times New Roman"/>
                <w:b/>
                <w:bCs/>
                <w:sz w:val="24"/>
                <w:szCs w:val="24"/>
                <w:highlight w:val="white"/>
              </w:rPr>
              <w:t>О.Э. Мандельштам</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2B4A4D">
              <w:rPr>
                <w:rFonts w:ascii="Times New Roman" w:hAnsi="Times New Roman" w:cs="Times New Roman"/>
                <w:sz w:val="24"/>
                <w:szCs w:val="24"/>
                <w:highlight w:val="white"/>
              </w:rPr>
              <w:t xml:space="preserve">Стихотворения: «Бессонница. Гомер. Тугие паруса…», </w:t>
            </w:r>
            <w:r w:rsidRPr="002B4A4D">
              <w:rPr>
                <w:rFonts w:ascii="Times New Roman" w:hAnsi="Times New Roman" w:cs="Times New Roman"/>
                <w:sz w:val="24"/>
                <w:szCs w:val="24"/>
              </w:rPr>
              <w:t xml:space="preserve"> «Мы </w:t>
            </w:r>
            <w:r w:rsidRPr="002B4A4D">
              <w:rPr>
                <w:rFonts w:ascii="Times New Roman" w:hAnsi="Times New Roman" w:cs="Times New Roman"/>
                <w:sz w:val="24"/>
                <w:szCs w:val="24"/>
              </w:rPr>
              <w:lastRenderedPageBreak/>
              <w:t xml:space="preserve">живем под собою не чуя страны…», </w:t>
            </w:r>
            <w:r w:rsidRPr="002B4A4D">
              <w:rPr>
                <w:rFonts w:ascii="Times New Roman" w:hAnsi="Times New Roman" w:cs="Times New Roman"/>
                <w:sz w:val="24"/>
                <w:szCs w:val="24"/>
                <w:highlight w:val="white"/>
              </w:rPr>
              <w:t xml:space="preserve"> «Я вернулся в мой город, знакомый до слез…», «Я не слыхал рассказов Оссиана…»,  «</w:t>
            </w:r>
            <w:r w:rsidRPr="002B4A4D">
              <w:rPr>
                <w:rFonts w:ascii="Times New Roman" w:hAnsi="Times New Roman" w:cs="Times New Roman"/>
                <w:sz w:val="24"/>
                <w:szCs w:val="24"/>
                <w:highlight w:val="white"/>
                <w:lang w:val="en-US"/>
              </w:rPr>
              <w:t>Notre</w:t>
            </w:r>
            <w:r w:rsidRPr="002B4A4D">
              <w:rPr>
                <w:rFonts w:ascii="Times New Roman" w:hAnsi="Times New Roman" w:cs="Times New Roman"/>
                <w:sz w:val="24"/>
                <w:szCs w:val="24"/>
                <w:highlight w:val="white"/>
              </w:rPr>
              <w:t xml:space="preserve"> </w:t>
            </w:r>
            <w:r w:rsidRPr="002B4A4D">
              <w:rPr>
                <w:rFonts w:ascii="Times New Roman" w:hAnsi="Times New Roman" w:cs="Times New Roman"/>
                <w:sz w:val="24"/>
                <w:szCs w:val="24"/>
                <w:highlight w:val="white"/>
                <w:lang w:val="en-US"/>
              </w:rPr>
              <w:t>Dame</w:t>
            </w:r>
            <w:r w:rsidRPr="002B4A4D">
              <w:rPr>
                <w:rFonts w:ascii="Times New Roman" w:hAnsi="Times New Roman" w:cs="Times New Roman"/>
                <w:sz w:val="24"/>
                <w:szCs w:val="24"/>
                <w:highlight w:val="white"/>
              </w:rPr>
              <w:t>»</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c>
          <w:tcPr>
            <w:tcW w:w="2393"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b/>
                <w:bCs/>
                <w:sz w:val="24"/>
                <w:szCs w:val="24"/>
                <w:highlight w:val="white"/>
              </w:rPr>
              <w:t>Б.Л. Пастернак</w:t>
            </w:r>
          </w:p>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2B4A4D">
              <w:rPr>
                <w:rFonts w:ascii="Times New Roman" w:hAnsi="Times New Roman" w:cs="Times New Roman"/>
                <w:sz w:val="24"/>
                <w:szCs w:val="24"/>
                <w:highlight w:val="white"/>
              </w:rPr>
              <w:t xml:space="preserve"> Стихотворения: </w:t>
            </w:r>
            <w:r w:rsidRPr="002B4A4D">
              <w:rPr>
                <w:rFonts w:ascii="Times New Roman" w:hAnsi="Times New Roman" w:cs="Times New Roman"/>
                <w:sz w:val="24"/>
                <w:szCs w:val="24"/>
              </w:rPr>
              <w:t>«Быть знаменитым некрасиво…»,</w:t>
            </w:r>
            <w:r w:rsidRPr="002B4A4D">
              <w:rPr>
                <w:rFonts w:ascii="Times New Roman" w:hAnsi="Times New Roman" w:cs="Times New Roman"/>
                <w:sz w:val="24"/>
                <w:szCs w:val="24"/>
                <w:highlight w:val="white"/>
              </w:rPr>
              <w:t xml:space="preserve"> «Во всем мне хочется дойти…», «Гамлет», </w:t>
            </w:r>
            <w:r w:rsidRPr="002B4A4D">
              <w:rPr>
                <w:rFonts w:ascii="Times New Roman" w:hAnsi="Times New Roman" w:cs="Times New Roman"/>
                <w:sz w:val="24"/>
                <w:szCs w:val="24"/>
              </w:rPr>
              <w:t xml:space="preserve">«Марбург», </w:t>
            </w:r>
            <w:r w:rsidRPr="002B4A4D">
              <w:rPr>
                <w:rFonts w:ascii="Times New Roman" w:hAnsi="Times New Roman" w:cs="Times New Roman"/>
                <w:sz w:val="24"/>
                <w:szCs w:val="24"/>
                <w:highlight w:val="white"/>
              </w:rPr>
              <w:t>«Зимняя ночь», «Февраль. Достать чернил и плакать!..»</w:t>
            </w: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r>
      <w:tr w:rsidR="002B4A4D" w:rsidRPr="002B4A4D" w:rsidTr="009D31FE">
        <w:tc>
          <w:tcPr>
            <w:tcW w:w="2393"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b/>
                <w:bCs/>
                <w:sz w:val="24"/>
                <w:szCs w:val="24"/>
                <w:highlight w:val="white"/>
              </w:rPr>
              <w:t xml:space="preserve">Е.И. Замятин </w:t>
            </w:r>
          </w:p>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bCs/>
                <w:i/>
                <w:iCs/>
                <w:color w:val="404040"/>
                <w:sz w:val="24"/>
                <w:szCs w:val="24"/>
                <w:highlight w:val="white"/>
                <w:lang w:eastAsia="ru-RU"/>
              </w:rPr>
            </w:pPr>
            <w:r w:rsidRPr="002B4A4D">
              <w:rPr>
                <w:rFonts w:ascii="Times New Roman" w:hAnsi="Times New Roman" w:cs="Times New Roman"/>
                <w:bCs/>
                <w:sz w:val="24"/>
                <w:szCs w:val="24"/>
                <w:highlight w:val="white"/>
              </w:rPr>
              <w:t>Роман «Мы»</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highlight w:val="white"/>
              </w:rPr>
            </w:pPr>
          </w:p>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b/>
                <w:bCs/>
                <w:caps/>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r>
      <w:tr w:rsidR="002B4A4D" w:rsidRPr="002B4A4D" w:rsidTr="009D31FE">
        <w:trPr>
          <w:trHeight w:val="1653"/>
        </w:trPr>
        <w:tc>
          <w:tcPr>
            <w:tcW w:w="2393" w:type="dxa"/>
            <w:vMerge/>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highlight w:val="white"/>
              </w:rPr>
              <w:t>М.А. Булгаков</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sz w:val="24"/>
                <w:szCs w:val="24"/>
              </w:rPr>
              <w:t>Повесть «Собачье сердце»</w:t>
            </w:r>
            <w:r w:rsidRPr="002B4A4D">
              <w:rPr>
                <w:rFonts w:ascii="Times New Roman" w:hAnsi="Times New Roman" w:cs="Times New Roman"/>
                <w:sz w:val="24"/>
                <w:szCs w:val="24"/>
                <w:highlight w:val="white"/>
              </w:rPr>
              <w:t xml:space="preserve"> Романы «Белая гвардия»</w:t>
            </w:r>
            <w:r w:rsidRPr="002B4A4D">
              <w:rPr>
                <w:rFonts w:ascii="Times New Roman" w:hAnsi="Times New Roman" w:cs="Times New Roman"/>
                <w:sz w:val="24"/>
                <w:szCs w:val="24"/>
              </w:rPr>
              <w:t xml:space="preserve">, </w:t>
            </w:r>
            <w:r w:rsidRPr="002B4A4D">
              <w:rPr>
                <w:rFonts w:ascii="Times New Roman" w:hAnsi="Times New Roman" w:cs="Times New Roman"/>
                <w:sz w:val="24"/>
                <w:szCs w:val="24"/>
                <w:highlight w:val="white"/>
              </w:rPr>
              <w:t>«Мастер и Маргарита»</w:t>
            </w: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rPr>
          <w:trHeight w:val="1104"/>
        </w:trPr>
        <w:tc>
          <w:tcPr>
            <w:tcW w:w="2393" w:type="dxa"/>
            <w:vMerge/>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bCs/>
                <w:i/>
                <w:iCs/>
                <w:color w:val="404040"/>
                <w:sz w:val="24"/>
                <w:szCs w:val="24"/>
                <w:highlight w:val="white"/>
                <w:lang w:eastAsia="ru-RU"/>
              </w:rPr>
            </w:pPr>
            <w:r w:rsidRPr="002B4A4D">
              <w:rPr>
                <w:rFonts w:ascii="Times New Roman" w:hAnsi="Times New Roman" w:cs="Times New Roman"/>
                <w:b/>
                <w:bCs/>
                <w:sz w:val="24"/>
                <w:szCs w:val="24"/>
                <w:highlight w:val="white"/>
              </w:rPr>
              <w:t xml:space="preserve">А.П. Платонов.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iCs/>
                <w:sz w:val="24"/>
                <w:szCs w:val="24"/>
              </w:rPr>
              <w:t>Рассказы и повести: «В прекрасном и яростном мире», «Котлован», «Возвращение»</w:t>
            </w: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rPr>
          <w:trHeight w:val="761"/>
        </w:trPr>
        <w:tc>
          <w:tcPr>
            <w:tcW w:w="2393" w:type="dxa"/>
            <w:vMerge/>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b/>
                <w:bCs/>
                <w:sz w:val="24"/>
                <w:szCs w:val="24"/>
                <w:highlight w:val="white"/>
              </w:rPr>
              <w:t>М.А. Шолохов</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2B4A4D">
              <w:rPr>
                <w:rFonts w:ascii="Times New Roman" w:hAnsi="Times New Roman" w:cs="Times New Roman"/>
                <w:sz w:val="24"/>
                <w:szCs w:val="24"/>
                <w:highlight w:val="white"/>
              </w:rPr>
              <w:t xml:space="preserve">Роман-эпопея «Тихий Дон» </w:t>
            </w: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2B4A4D" w:rsidRPr="002B4A4D" w:rsidRDefault="002B4A4D" w:rsidP="002B4A4D">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rPr>
          <w:trHeight w:val="1623"/>
        </w:trPr>
        <w:tc>
          <w:tcPr>
            <w:tcW w:w="2393" w:type="dxa"/>
            <w:vMerge/>
            <w:shd w:val="clear" w:color="auto" w:fill="auto"/>
          </w:tcPr>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b/>
                <w:caps/>
                <w:sz w:val="24"/>
                <w:szCs w:val="24"/>
                <w:highlight w:val="white"/>
              </w:rPr>
            </w:pPr>
          </w:p>
        </w:tc>
        <w:tc>
          <w:tcPr>
            <w:tcW w:w="3661" w:type="dxa"/>
            <w:shd w:val="clear" w:color="auto" w:fill="auto"/>
          </w:tcPr>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b/>
                <w:i/>
                <w:iCs/>
                <w:color w:val="404040"/>
                <w:sz w:val="24"/>
                <w:szCs w:val="24"/>
                <w:highlight w:val="white"/>
                <w:lang w:eastAsia="ru-RU"/>
              </w:rPr>
            </w:pPr>
            <w:r w:rsidRPr="002B4A4D">
              <w:rPr>
                <w:rFonts w:ascii="Times New Roman" w:hAnsi="Times New Roman" w:cs="Times New Roman"/>
                <w:b/>
                <w:sz w:val="24"/>
                <w:szCs w:val="24"/>
                <w:highlight w:val="white"/>
              </w:rPr>
              <w:t>В.В. Набоков</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Рассказы «Облако, озеро, башня», «Весна в Фиальте»</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yellow"/>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r>
      <w:tr w:rsidR="002B4A4D" w:rsidRPr="002B4A4D" w:rsidTr="009D31FE">
        <w:tc>
          <w:tcPr>
            <w:tcW w:w="2393" w:type="dxa"/>
            <w:vMerge w:val="restart"/>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lastRenderedPageBreak/>
              <w:t>А.И. Солженицын</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Рассказ «Один день Ивана Денисовича»</w:t>
            </w:r>
          </w:p>
        </w:tc>
        <w:tc>
          <w:tcPr>
            <w:tcW w:w="3661"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rPr>
            </w:pPr>
            <w:r w:rsidRPr="002B4A4D">
              <w:rPr>
                <w:rFonts w:ascii="Times New Roman" w:hAnsi="Times New Roman" w:cs="Times New Roman"/>
                <w:b/>
                <w:bCs/>
                <w:sz w:val="24"/>
                <w:szCs w:val="24"/>
              </w:rPr>
              <w:t>А.И. Солженицын</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rPr>
              <w:t>Рассказ «Матренин двор»</w:t>
            </w:r>
          </w:p>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r w:rsidRPr="002B4A4D">
              <w:rPr>
                <w:rFonts w:ascii="Times New Roman" w:hAnsi="Times New Roman" w:cs="Times New Roman"/>
                <w:sz w:val="24"/>
                <w:szCs w:val="24"/>
                <w:highlight w:val="white"/>
              </w:rPr>
              <w:t>Книга «Архипелаг ГУЛаг»</w:t>
            </w:r>
            <w:r w:rsidRPr="002B4A4D">
              <w:rPr>
                <w:rFonts w:ascii="Times New Roman" w:hAnsi="Times New Roman" w:cs="Times New Roman"/>
                <w:b/>
                <w:sz w:val="24"/>
                <w:szCs w:val="24"/>
                <w:highlight w:val="white"/>
              </w:rPr>
              <w:t xml:space="preserve"> </w:t>
            </w: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sz w:val="24"/>
                <w:szCs w:val="24"/>
                <w:highlight w:val="white"/>
              </w:rPr>
            </w:pPr>
          </w:p>
        </w:tc>
      </w:tr>
      <w:tr w:rsidR="002B4A4D" w:rsidRPr="002B4A4D" w:rsidTr="009D31FE">
        <w:tc>
          <w:tcPr>
            <w:tcW w:w="2393"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p>
        </w:tc>
        <w:tc>
          <w:tcPr>
            <w:tcW w:w="3661" w:type="dxa"/>
            <w:tcBorders>
              <w:bottom w:val="single" w:sz="4" w:space="0" w:color="auto"/>
            </w:tcBorders>
            <w:shd w:val="clear" w:color="auto" w:fill="auto"/>
          </w:tcPr>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2B4A4D">
              <w:rPr>
                <w:rFonts w:ascii="Times New Roman" w:hAnsi="Times New Roman" w:cs="Times New Roman"/>
                <w:b/>
                <w:bCs/>
                <w:sz w:val="24"/>
                <w:szCs w:val="24"/>
              </w:rPr>
              <w:t>В.Т. Шаламов</w:t>
            </w:r>
          </w:p>
          <w:p w:rsidR="002B4A4D" w:rsidRPr="002B4A4D" w:rsidRDefault="002B4A4D" w:rsidP="002B4A4D">
            <w:pPr>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2B4A4D">
              <w:rPr>
                <w:rFonts w:ascii="Times New Roman" w:hAnsi="Times New Roman" w:cs="Times New Roman"/>
                <w:b/>
                <w:bCs/>
                <w:sz w:val="24"/>
                <w:szCs w:val="24"/>
              </w:rPr>
              <w:t xml:space="preserve"> </w:t>
            </w:r>
            <w:r w:rsidRPr="002B4A4D">
              <w:rPr>
                <w:rFonts w:ascii="Times New Roman" w:hAnsi="Times New Roman" w:cs="Times New Roman"/>
                <w:bCs/>
                <w:sz w:val="24"/>
                <w:szCs w:val="24"/>
              </w:rPr>
              <w:t>Рассказы: «На представку», «Серафим», «Красный крест», «Тифозный карантин», «Последний бой майора Пугачева»</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p>
        </w:tc>
      </w:tr>
      <w:tr w:rsidR="002B4A4D" w:rsidRPr="002B4A4D" w:rsidTr="009D31FE">
        <w:tc>
          <w:tcPr>
            <w:tcW w:w="2393" w:type="dxa"/>
            <w:vMerge/>
            <w:shd w:val="clear" w:color="auto" w:fill="auto"/>
          </w:tcPr>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2B4A4D" w:rsidRPr="002B4A4D" w:rsidRDefault="002B4A4D" w:rsidP="002B4A4D">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b/>
                <w:bCs/>
                <w:sz w:val="24"/>
                <w:szCs w:val="24"/>
                <w:highlight w:val="white"/>
              </w:rPr>
              <w:t>И.А. Бродский</w:t>
            </w:r>
          </w:p>
          <w:p w:rsidR="002B4A4D" w:rsidRPr="002B4A4D" w:rsidRDefault="002B4A4D" w:rsidP="002B4A4D">
            <w:pPr>
              <w:tabs>
                <w:tab w:val="left" w:pos="288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2B4A4D">
              <w:rPr>
                <w:rFonts w:ascii="Times New Roman" w:hAnsi="Times New Roman" w:cs="Times New Roman"/>
                <w:bCs/>
                <w:sz w:val="24"/>
                <w:szCs w:val="24"/>
                <w:highlight w:val="white"/>
              </w:rPr>
              <w:t xml:space="preserve">Стихотворения: </w:t>
            </w:r>
            <w:r w:rsidRPr="002B4A4D">
              <w:rPr>
                <w:rFonts w:ascii="Times New Roman" w:hAnsi="Times New Roman" w:cs="Times New Roman"/>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sz w:val="24"/>
                <w:szCs w:val="24"/>
                <w:highlight w:val="white"/>
              </w:rPr>
            </w:pPr>
          </w:p>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c>
          <w:tcPr>
            <w:tcW w:w="2393" w:type="dxa"/>
            <w:vMerge/>
            <w:shd w:val="clear" w:color="auto" w:fill="auto"/>
          </w:tcPr>
          <w:p w:rsidR="002B4A4D" w:rsidRPr="002B4A4D" w:rsidRDefault="002B4A4D" w:rsidP="002B4A4D">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2B4A4D" w:rsidRPr="002B4A4D" w:rsidRDefault="002B4A4D" w:rsidP="002B4A4D">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b/>
                <w:bCs/>
                <w:sz w:val="24"/>
                <w:szCs w:val="24"/>
                <w:highlight w:val="white"/>
              </w:rPr>
              <w:t>В.М. Шукшин</w:t>
            </w:r>
          </w:p>
          <w:p w:rsidR="002B4A4D" w:rsidRPr="002B4A4D" w:rsidRDefault="002B4A4D" w:rsidP="002B4A4D">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2B4A4D">
              <w:rPr>
                <w:rFonts w:ascii="Times New Roman" w:hAnsi="Times New Roman" w:cs="Times New Roman"/>
                <w:iCs/>
                <w:sz w:val="24"/>
                <w:szCs w:val="24"/>
                <w:highlight w:val="white"/>
              </w:rPr>
              <w:t>Рассказы «Срезал», «Забуксовал», «Чудик»</w:t>
            </w:r>
          </w:p>
        </w:tc>
        <w:tc>
          <w:tcPr>
            <w:tcW w:w="3517" w:type="dxa"/>
            <w:vMerge/>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highlight w:val="white"/>
              </w:rPr>
            </w:pPr>
          </w:p>
        </w:tc>
      </w:tr>
      <w:tr w:rsidR="002B4A4D" w:rsidRPr="002B4A4D" w:rsidTr="009D31FE">
        <w:tc>
          <w:tcPr>
            <w:tcW w:w="2393"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p>
        </w:tc>
        <w:tc>
          <w:tcPr>
            <w:tcW w:w="3661"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p>
        </w:tc>
        <w:tc>
          <w:tcPr>
            <w:tcW w:w="3517" w:type="dxa"/>
            <w:shd w:val="clear" w:color="auto" w:fill="auto"/>
          </w:tcPr>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 xml:space="preserve">Современный литературный процесс </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Б.Акунин</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 xml:space="preserve">«Азазель» </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С. Алексиевич</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Книги «У войны не женское лицо», «Цинковые мальчики»</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Д.Л. Быков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 xml:space="preserve">Стихотворения, рассказы, Лекции о русской литературе </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lastRenderedPageBreak/>
              <w:t xml:space="preserve">Э.Веркин </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Повесть «Облачный полк»</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Б.П. Екимов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 xml:space="preserve">Повесть «Пиночет» </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А.В. Иванов</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Романы: «Сердце Пармы», «Золото бунта»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В.С. Маканин</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Рассказ «Кавказский пленный»</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В.О. Пелевин</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Рассказ «Затворник и Шестипалый», книга «Жизнь насекомых»</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 xml:space="preserve">М. Петросян </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Роман «Дом, в котором…»</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Л.С. Петрушевская</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«Новые робинзоны», «Свой круг», «Гигиена»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З. Прилепин</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Роман «Санькя»</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В.А. Пьецух</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«Шкаф»</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Д.И. Рубина</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Повести: «На солнечной стороне улицы», «Я и ты под персиковыми облаками»</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О.А. Славникова</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Рассказ «Сестры Черепановы»</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Роман «2017»</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Т.Н. Толстая</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Рассказы: «Поэт и муза», «Серафим», «На золотом крыльце сидели».</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Роман «Кысь»</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Л.Е. Улицкая</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t>Рассказы, повесть «Сонечка»</w:t>
            </w:r>
          </w:p>
          <w:p w:rsidR="002B4A4D" w:rsidRPr="002B4A4D" w:rsidRDefault="002B4A4D" w:rsidP="002B4A4D">
            <w:pPr>
              <w:autoSpaceDE w:val="0"/>
              <w:autoSpaceDN w:val="0"/>
              <w:adjustRightInd w:val="0"/>
              <w:spacing w:line="240" w:lineRule="auto"/>
              <w:jc w:val="both"/>
              <w:rPr>
                <w:rFonts w:ascii="Times New Roman" w:hAnsi="Times New Roman" w:cs="Times New Roman"/>
                <w:b/>
                <w:bCs/>
                <w:sz w:val="24"/>
                <w:szCs w:val="24"/>
              </w:rPr>
            </w:pPr>
            <w:r w:rsidRPr="002B4A4D">
              <w:rPr>
                <w:rFonts w:ascii="Times New Roman" w:hAnsi="Times New Roman" w:cs="Times New Roman"/>
                <w:b/>
                <w:bCs/>
                <w:sz w:val="24"/>
                <w:szCs w:val="24"/>
              </w:rPr>
              <w:t>Е.С. Чижова</w:t>
            </w:r>
          </w:p>
          <w:p w:rsidR="002B4A4D" w:rsidRPr="002B4A4D" w:rsidRDefault="002B4A4D" w:rsidP="002B4A4D">
            <w:pPr>
              <w:autoSpaceDE w:val="0"/>
              <w:autoSpaceDN w:val="0"/>
              <w:adjustRightInd w:val="0"/>
              <w:spacing w:line="240" w:lineRule="auto"/>
              <w:jc w:val="both"/>
              <w:rPr>
                <w:rFonts w:ascii="Times New Roman" w:hAnsi="Times New Roman" w:cs="Times New Roman"/>
                <w:bCs/>
                <w:sz w:val="24"/>
                <w:szCs w:val="24"/>
              </w:rPr>
            </w:pPr>
            <w:r w:rsidRPr="002B4A4D">
              <w:rPr>
                <w:rFonts w:ascii="Times New Roman" w:hAnsi="Times New Roman" w:cs="Times New Roman"/>
                <w:bCs/>
                <w:sz w:val="24"/>
                <w:szCs w:val="24"/>
              </w:rPr>
              <w:lastRenderedPageBreak/>
              <w:t>Роман «Крошки Цахес»</w:t>
            </w:r>
          </w:p>
        </w:tc>
      </w:tr>
      <w:tr w:rsidR="002B4A4D" w:rsidRPr="002B4A4D" w:rsidTr="009D31FE">
        <w:tc>
          <w:tcPr>
            <w:tcW w:w="2393" w:type="dxa"/>
            <w:shd w:val="clear" w:color="auto" w:fill="auto"/>
          </w:tcPr>
          <w:p w:rsidR="002B4A4D" w:rsidRPr="002B4A4D" w:rsidRDefault="002B4A4D" w:rsidP="002B4A4D">
            <w:pPr>
              <w:spacing w:line="240" w:lineRule="auto"/>
              <w:jc w:val="both"/>
              <w:rPr>
                <w:rFonts w:ascii="Times New Roman" w:hAnsi="Times New Roman" w:cs="Times New Roman"/>
                <w:sz w:val="24"/>
                <w:szCs w:val="24"/>
              </w:rPr>
            </w:pPr>
          </w:p>
        </w:tc>
        <w:tc>
          <w:tcPr>
            <w:tcW w:w="3661" w:type="dxa"/>
            <w:shd w:val="clear" w:color="auto" w:fill="auto"/>
          </w:tcPr>
          <w:p w:rsidR="002B4A4D" w:rsidRPr="002B4A4D" w:rsidRDefault="002B4A4D" w:rsidP="002B4A4D">
            <w:pPr>
              <w:spacing w:line="240" w:lineRule="auto"/>
              <w:jc w:val="both"/>
              <w:rPr>
                <w:rFonts w:ascii="Times New Roman" w:hAnsi="Times New Roman" w:cs="Times New Roman"/>
                <w:sz w:val="24"/>
                <w:szCs w:val="24"/>
              </w:rPr>
            </w:pPr>
          </w:p>
        </w:tc>
        <w:tc>
          <w:tcPr>
            <w:tcW w:w="3517" w:type="dxa"/>
            <w:shd w:val="clear" w:color="auto" w:fill="auto"/>
          </w:tcPr>
          <w:p w:rsidR="002B4A4D" w:rsidRPr="002B4A4D" w:rsidRDefault="002B4A4D" w:rsidP="002B4A4D">
            <w:pPr>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 xml:space="preserve">Мировая литература </w:t>
            </w:r>
          </w:p>
          <w:p w:rsidR="002B4A4D" w:rsidRPr="002B4A4D" w:rsidRDefault="002B4A4D" w:rsidP="002B4A4D">
            <w:pPr>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Г. Аполлинер</w:t>
            </w:r>
          </w:p>
          <w:p w:rsidR="002B4A4D" w:rsidRPr="002B4A4D" w:rsidRDefault="002B4A4D" w:rsidP="002B4A4D">
            <w:pPr>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Стихотворения</w:t>
            </w:r>
          </w:p>
          <w:p w:rsidR="002B4A4D" w:rsidRPr="002B4A4D" w:rsidRDefault="002B4A4D" w:rsidP="002B4A4D">
            <w:pPr>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 xml:space="preserve">О. Бальзак </w:t>
            </w:r>
          </w:p>
          <w:p w:rsidR="002B4A4D" w:rsidRPr="002B4A4D" w:rsidRDefault="002B4A4D" w:rsidP="002B4A4D">
            <w:pPr>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Романы «Гобсек», «Шагреневая кожа»</w:t>
            </w:r>
          </w:p>
          <w:p w:rsidR="002B4A4D" w:rsidRPr="002B4A4D" w:rsidRDefault="002B4A4D" w:rsidP="002B4A4D">
            <w:pPr>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 xml:space="preserve">Г. Белль </w:t>
            </w:r>
          </w:p>
          <w:p w:rsidR="002B4A4D" w:rsidRPr="002B4A4D" w:rsidRDefault="002B4A4D" w:rsidP="002B4A4D">
            <w:pPr>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Роман «Глазами клоуна»</w:t>
            </w:r>
          </w:p>
          <w:p w:rsidR="002B4A4D" w:rsidRPr="002B4A4D" w:rsidRDefault="002B4A4D" w:rsidP="002B4A4D">
            <w:pPr>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Ш. Бодлер</w:t>
            </w:r>
          </w:p>
          <w:p w:rsidR="002B4A4D" w:rsidRPr="002B4A4D" w:rsidRDefault="002B4A4D" w:rsidP="002B4A4D">
            <w:pPr>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Стихотворения</w:t>
            </w:r>
          </w:p>
          <w:p w:rsidR="002B4A4D" w:rsidRPr="002B4A4D" w:rsidRDefault="002B4A4D" w:rsidP="002B4A4D">
            <w:pPr>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 xml:space="preserve">Р. Брэдбери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Роман «451 градус по Фаренгейту»</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П. Верлен</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Стихотворения</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Э. Верхарн</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Стихотворения</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 xml:space="preserve">У. Голдинг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Роман «Повелитель мух»</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Ч. Диккенс</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«Лавка древностей», «Рождественская история»</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 xml:space="preserve">Г. Ибсен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Пьеса «Нора»</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А. Камю</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Повесть «Посторонний»</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b/>
                <w:sz w:val="24"/>
                <w:szCs w:val="24"/>
              </w:rPr>
              <w:t>Ф. Кафка</w:t>
            </w:r>
            <w:r w:rsidRPr="002B4A4D">
              <w:rPr>
                <w:rFonts w:ascii="Times New Roman" w:hAnsi="Times New Roman" w:cs="Times New Roman"/>
                <w:sz w:val="24"/>
                <w:szCs w:val="24"/>
              </w:rPr>
              <w:t xml:space="preserve">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Рассказ «Превращение»</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b/>
                <w:sz w:val="24"/>
                <w:szCs w:val="24"/>
              </w:rPr>
              <w:t>Х. Ли</w:t>
            </w:r>
            <w:r w:rsidRPr="002B4A4D">
              <w:rPr>
                <w:rFonts w:ascii="Times New Roman" w:hAnsi="Times New Roman" w:cs="Times New Roman"/>
                <w:sz w:val="24"/>
                <w:szCs w:val="24"/>
              </w:rPr>
              <w:t xml:space="preserve">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Роман «Убить пересмешника»</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Г.Г. Маркес</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Роман «Сто лет одиночества»</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М. Метерлинк</w:t>
            </w:r>
          </w:p>
          <w:p w:rsidR="002B4A4D" w:rsidRPr="002B4A4D" w:rsidRDefault="002B4A4D" w:rsidP="002B4A4D">
            <w:pPr>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Пьеса «Слепые»</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lastRenderedPageBreak/>
              <w:t>Г. де Мопассан</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«Милый друг»</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У.С. Моэм</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Роман «Театр»</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b/>
                <w:sz w:val="24"/>
                <w:szCs w:val="24"/>
              </w:rPr>
              <w:t>Д. Оруэлл</w:t>
            </w:r>
            <w:r w:rsidRPr="002B4A4D">
              <w:rPr>
                <w:rFonts w:ascii="Times New Roman" w:hAnsi="Times New Roman" w:cs="Times New Roman"/>
                <w:sz w:val="24"/>
                <w:szCs w:val="24"/>
              </w:rPr>
              <w:t xml:space="preserve">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Роман «1984»</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b/>
                <w:sz w:val="24"/>
                <w:szCs w:val="24"/>
              </w:rPr>
              <w:t>Э.М. Ремарк</w:t>
            </w:r>
            <w:r w:rsidRPr="002B4A4D">
              <w:rPr>
                <w:rFonts w:ascii="Times New Roman" w:hAnsi="Times New Roman" w:cs="Times New Roman"/>
                <w:sz w:val="24"/>
                <w:szCs w:val="24"/>
              </w:rPr>
              <w:t xml:space="preserve">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Романы «На западном фронте без перемен», «Три товарища»</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А. Рембо</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Стихотворения</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P.M. Рильке</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Стихотворения</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 xml:space="preserve">Д. Селлинджер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Роман «Над пропастью во ржи»</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У. Старк</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Повести: «Чудаки и зануды», «Пусть танцуют белые медведи»</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Ф. Стендаль</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Роман «Пармская обитель»</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Г. Уэллс</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Роман «Машина времени»</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Г. Флобер</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 xml:space="preserve">Роман «Мадам Бовари» </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 xml:space="preserve">О. Хаксли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 xml:space="preserve">Роман  «О дивный новый мир»,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b/>
                <w:sz w:val="24"/>
                <w:szCs w:val="24"/>
              </w:rPr>
              <w:t>Э. Хемингуэй</w:t>
            </w:r>
            <w:r w:rsidRPr="002B4A4D">
              <w:rPr>
                <w:rFonts w:ascii="Times New Roman" w:hAnsi="Times New Roman" w:cs="Times New Roman"/>
                <w:sz w:val="24"/>
                <w:szCs w:val="24"/>
              </w:rPr>
              <w:t xml:space="preserve"> </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Повесть  «Старик и море», роман «Прощай, оружие»</w:t>
            </w:r>
          </w:p>
          <w:p w:rsidR="002B4A4D" w:rsidRPr="002B4A4D" w:rsidRDefault="002B4A4D" w:rsidP="002B4A4D">
            <w:pPr>
              <w:spacing w:line="240" w:lineRule="auto"/>
              <w:jc w:val="both"/>
              <w:rPr>
                <w:rFonts w:ascii="Times New Roman" w:hAnsi="Times New Roman" w:cs="Times New Roman"/>
                <w:b/>
                <w:sz w:val="24"/>
                <w:szCs w:val="24"/>
              </w:rPr>
            </w:pPr>
            <w:r w:rsidRPr="002B4A4D">
              <w:rPr>
                <w:rFonts w:ascii="Times New Roman" w:hAnsi="Times New Roman" w:cs="Times New Roman"/>
                <w:b/>
                <w:sz w:val="24"/>
                <w:szCs w:val="24"/>
              </w:rPr>
              <w:t>А. Франк</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t>Книга «Дневник Анны Франк»</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b/>
                <w:sz w:val="24"/>
                <w:szCs w:val="24"/>
              </w:rPr>
              <w:t>Б. Шоу</w:t>
            </w:r>
            <w:r w:rsidRPr="002B4A4D">
              <w:rPr>
                <w:rFonts w:ascii="Times New Roman" w:hAnsi="Times New Roman" w:cs="Times New Roman"/>
                <w:sz w:val="24"/>
                <w:szCs w:val="24"/>
              </w:rPr>
              <w:t xml:space="preserve"> </w:t>
            </w:r>
          </w:p>
          <w:p w:rsidR="002B4A4D" w:rsidRPr="002B4A4D" w:rsidRDefault="002B4A4D" w:rsidP="002B4A4D">
            <w:pPr>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Пьеса «Пигмалион»</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У. Эко</w:t>
            </w:r>
          </w:p>
          <w:p w:rsidR="002B4A4D" w:rsidRPr="002B4A4D" w:rsidRDefault="002B4A4D" w:rsidP="002B4A4D">
            <w:pPr>
              <w:spacing w:line="240" w:lineRule="auto"/>
              <w:jc w:val="both"/>
              <w:rPr>
                <w:rFonts w:ascii="Times New Roman" w:eastAsia="Times New Roman" w:hAnsi="Times New Roman" w:cs="Times New Roman"/>
                <w:i/>
                <w:iCs/>
                <w:color w:val="404040"/>
                <w:sz w:val="24"/>
                <w:szCs w:val="24"/>
                <w:lang w:eastAsia="ru-RU"/>
              </w:rPr>
            </w:pPr>
            <w:r w:rsidRPr="002B4A4D">
              <w:rPr>
                <w:rFonts w:ascii="Times New Roman" w:hAnsi="Times New Roman" w:cs="Times New Roman"/>
                <w:sz w:val="24"/>
                <w:szCs w:val="24"/>
              </w:rPr>
              <w:lastRenderedPageBreak/>
              <w:t>Роман «Имя Розы»</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b/>
                <w:sz w:val="24"/>
                <w:szCs w:val="24"/>
              </w:rPr>
              <w:t>Т.С. Элиот</w:t>
            </w:r>
          </w:p>
          <w:p w:rsidR="002B4A4D" w:rsidRPr="002B4A4D" w:rsidRDefault="002B4A4D" w:rsidP="002B4A4D">
            <w:pPr>
              <w:spacing w:line="240" w:lineRule="auto"/>
              <w:jc w:val="both"/>
              <w:rPr>
                <w:rFonts w:ascii="Times New Roman" w:eastAsia="Times New Roman" w:hAnsi="Times New Roman" w:cs="Times New Roman"/>
                <w:b/>
                <w:i/>
                <w:iCs/>
                <w:color w:val="404040"/>
                <w:sz w:val="24"/>
                <w:szCs w:val="24"/>
                <w:lang w:eastAsia="ru-RU"/>
              </w:rPr>
            </w:pPr>
            <w:r w:rsidRPr="002B4A4D">
              <w:rPr>
                <w:rFonts w:ascii="Times New Roman" w:hAnsi="Times New Roman" w:cs="Times New Roman"/>
                <w:sz w:val="24"/>
                <w:szCs w:val="24"/>
              </w:rPr>
              <w:t>Стихотворения</w:t>
            </w:r>
            <w:r w:rsidRPr="002B4A4D">
              <w:rPr>
                <w:rFonts w:ascii="Times New Roman" w:hAnsi="Times New Roman" w:cs="Times New Roman"/>
                <w:b/>
                <w:sz w:val="24"/>
                <w:szCs w:val="24"/>
              </w:rPr>
              <w:t xml:space="preserve"> </w:t>
            </w:r>
          </w:p>
        </w:tc>
      </w:tr>
      <w:tr w:rsidR="002B4A4D" w:rsidRPr="002B4A4D" w:rsidTr="009D31FE">
        <w:tc>
          <w:tcPr>
            <w:tcW w:w="2393" w:type="dxa"/>
            <w:shd w:val="clear" w:color="auto" w:fill="auto"/>
          </w:tcPr>
          <w:p w:rsidR="002B4A4D" w:rsidRPr="002B4A4D" w:rsidRDefault="002B4A4D" w:rsidP="002B4A4D">
            <w:pPr>
              <w:spacing w:line="240" w:lineRule="auto"/>
              <w:jc w:val="both"/>
              <w:rPr>
                <w:rFonts w:ascii="Times New Roman" w:hAnsi="Times New Roman" w:cs="Times New Roman"/>
                <w:sz w:val="24"/>
                <w:szCs w:val="24"/>
              </w:rPr>
            </w:pPr>
          </w:p>
        </w:tc>
        <w:tc>
          <w:tcPr>
            <w:tcW w:w="3661" w:type="dxa"/>
            <w:shd w:val="clear" w:color="auto" w:fill="auto"/>
          </w:tcPr>
          <w:p w:rsidR="002B4A4D" w:rsidRPr="002B4A4D" w:rsidRDefault="002B4A4D" w:rsidP="002B4A4D">
            <w:pPr>
              <w:spacing w:line="240" w:lineRule="auto"/>
              <w:jc w:val="both"/>
              <w:rPr>
                <w:rFonts w:ascii="Times New Roman" w:hAnsi="Times New Roman" w:cs="Times New Roman"/>
                <w:sz w:val="24"/>
                <w:szCs w:val="24"/>
              </w:rPr>
            </w:pPr>
          </w:p>
        </w:tc>
        <w:tc>
          <w:tcPr>
            <w:tcW w:w="3517" w:type="dxa"/>
            <w:shd w:val="clear" w:color="auto" w:fill="auto"/>
          </w:tcPr>
          <w:p w:rsidR="002B4A4D" w:rsidRPr="002B4A4D" w:rsidRDefault="002B4A4D" w:rsidP="002B4A4D">
            <w:pPr>
              <w:autoSpaceDE w:val="0"/>
              <w:autoSpaceDN w:val="0"/>
              <w:adjustRightInd w:val="0"/>
              <w:spacing w:line="240" w:lineRule="auto"/>
              <w:jc w:val="both"/>
              <w:outlineLvl w:val="6"/>
              <w:rPr>
                <w:rFonts w:ascii="Times New Roman" w:hAnsi="Times New Roman" w:cs="Times New Roman"/>
                <w:b/>
                <w:sz w:val="24"/>
                <w:szCs w:val="24"/>
              </w:rPr>
            </w:pPr>
            <w:r w:rsidRPr="002B4A4D">
              <w:rPr>
                <w:rFonts w:ascii="Times New Roman" w:hAnsi="Times New Roman" w:cs="Times New Roman"/>
                <w:b/>
                <w:sz w:val="24"/>
                <w:szCs w:val="24"/>
              </w:rPr>
              <w:t>Родная (региональная) литература</w:t>
            </w:r>
          </w:p>
          <w:p w:rsidR="002B4A4D" w:rsidRPr="002B4A4D" w:rsidRDefault="002B4A4D" w:rsidP="002B4A4D">
            <w:pPr>
              <w:autoSpaceDE w:val="0"/>
              <w:autoSpaceDN w:val="0"/>
              <w:adjustRightInd w:val="0"/>
              <w:spacing w:line="240" w:lineRule="auto"/>
              <w:jc w:val="both"/>
              <w:outlineLvl w:val="6"/>
              <w:rPr>
                <w:rFonts w:ascii="Times New Roman" w:hAnsi="Times New Roman" w:cs="Times New Roman"/>
                <w:b/>
                <w:sz w:val="24"/>
                <w:szCs w:val="24"/>
                <w:u w:val="single"/>
              </w:rPr>
            </w:pPr>
            <w:r w:rsidRPr="002B4A4D">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p w:rsidR="002B4A4D" w:rsidRPr="002B4A4D" w:rsidRDefault="002B4A4D" w:rsidP="002B4A4D">
            <w:pPr>
              <w:autoSpaceDE w:val="0"/>
              <w:autoSpaceDN w:val="0"/>
              <w:adjustRightInd w:val="0"/>
              <w:spacing w:line="240" w:lineRule="auto"/>
              <w:jc w:val="both"/>
              <w:outlineLvl w:val="6"/>
              <w:rPr>
                <w:rFonts w:ascii="Times New Roman" w:hAnsi="Times New Roman" w:cs="Times New Roman"/>
                <w:b/>
                <w:sz w:val="24"/>
                <w:szCs w:val="24"/>
                <w:u w:val="single"/>
              </w:rPr>
            </w:pPr>
          </w:p>
          <w:p w:rsidR="002B4A4D" w:rsidRPr="002B4A4D" w:rsidRDefault="002B4A4D" w:rsidP="002B4A4D">
            <w:pPr>
              <w:autoSpaceDE w:val="0"/>
              <w:autoSpaceDN w:val="0"/>
              <w:adjustRightInd w:val="0"/>
              <w:spacing w:line="240" w:lineRule="auto"/>
              <w:jc w:val="both"/>
              <w:outlineLvl w:val="6"/>
              <w:rPr>
                <w:rFonts w:ascii="Times New Roman" w:hAnsi="Times New Roman" w:cs="Times New Roman"/>
                <w:b/>
                <w:sz w:val="24"/>
                <w:szCs w:val="24"/>
              </w:rPr>
            </w:pPr>
            <w:r w:rsidRPr="002B4A4D">
              <w:rPr>
                <w:rFonts w:ascii="Times New Roman" w:hAnsi="Times New Roman" w:cs="Times New Roman"/>
                <w:b/>
                <w:sz w:val="24"/>
                <w:szCs w:val="24"/>
              </w:rPr>
              <w:t>Литература народов России</w:t>
            </w:r>
          </w:p>
          <w:p w:rsidR="002B4A4D" w:rsidRPr="002B4A4D" w:rsidRDefault="002B4A4D" w:rsidP="002B4A4D">
            <w:pPr>
              <w:autoSpaceDE w:val="0"/>
              <w:autoSpaceDN w:val="0"/>
              <w:adjustRightInd w:val="0"/>
              <w:spacing w:line="240" w:lineRule="auto"/>
              <w:jc w:val="both"/>
              <w:outlineLvl w:val="6"/>
              <w:rPr>
                <w:rFonts w:ascii="Times New Roman" w:hAnsi="Times New Roman" w:cs="Times New Roman"/>
                <w:sz w:val="24"/>
                <w:szCs w:val="24"/>
              </w:rPr>
            </w:pPr>
            <w:r w:rsidRPr="002B4A4D">
              <w:rPr>
                <w:rFonts w:ascii="Times New Roman" w:hAnsi="Times New Roman" w:cs="Times New Roman"/>
                <w:b/>
                <w:sz w:val="24"/>
                <w:szCs w:val="24"/>
              </w:rPr>
              <w:t>Г. Айги, Р. Гамзатов, М. Джалиль, М. Карим, Д.  Кугультинов, К. Кулиев, Ю. Рытхэу, Г. Тукай, К. Хетагуров, Ю. Шесталов</w:t>
            </w:r>
            <w:r w:rsidRPr="002B4A4D">
              <w:rPr>
                <w:rFonts w:ascii="Times New Roman" w:hAnsi="Times New Roman" w:cs="Times New Roman"/>
                <w:sz w:val="24"/>
                <w:szCs w:val="24"/>
              </w:rPr>
              <w:t xml:space="preserve"> </w:t>
            </w:r>
          </w:p>
          <w:p w:rsidR="002B4A4D" w:rsidRPr="002B4A4D" w:rsidRDefault="002B4A4D" w:rsidP="002B4A4D">
            <w:pPr>
              <w:spacing w:line="240" w:lineRule="auto"/>
              <w:jc w:val="both"/>
              <w:rPr>
                <w:rFonts w:ascii="Times New Roman" w:hAnsi="Times New Roman" w:cs="Times New Roman"/>
                <w:sz w:val="24"/>
                <w:szCs w:val="24"/>
              </w:rPr>
            </w:pPr>
            <w:r w:rsidRPr="002B4A4D">
              <w:rPr>
                <w:rFonts w:ascii="Times New Roman"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2B4A4D" w:rsidRPr="002B4A4D" w:rsidRDefault="002B4A4D" w:rsidP="002B4A4D">
      <w:pPr>
        <w:jc w:val="both"/>
        <w:rPr>
          <w:rFonts w:ascii="Times New Roman" w:hAnsi="Times New Roman" w:cs="Times New Roman"/>
          <w:b/>
          <w:sz w:val="24"/>
          <w:szCs w:val="24"/>
        </w:rPr>
      </w:pPr>
    </w:p>
    <w:p w:rsidR="002B4A4D" w:rsidRPr="002B4A4D" w:rsidRDefault="002B4A4D" w:rsidP="002B4A4D">
      <w:pPr>
        <w:jc w:val="both"/>
        <w:rPr>
          <w:rFonts w:ascii="Times New Roman" w:eastAsia="Times New Roman" w:hAnsi="Times New Roman" w:cs="Times New Roman"/>
          <w:b/>
          <w:sz w:val="24"/>
          <w:szCs w:val="24"/>
        </w:rPr>
      </w:pPr>
      <w:r w:rsidRPr="002B4A4D">
        <w:rPr>
          <w:rFonts w:ascii="Times New Roman" w:eastAsia="Times New Roman" w:hAnsi="Times New Roman" w:cs="Times New Roman"/>
          <w:b/>
          <w:sz w:val="24"/>
          <w:szCs w:val="24"/>
        </w:rPr>
        <w:t>Пример возможного планирования модульного преподавания литературы на уровне среднего общего образования</w:t>
      </w:r>
    </w:p>
    <w:p w:rsidR="002B4A4D" w:rsidRPr="002B4A4D" w:rsidRDefault="002B4A4D" w:rsidP="002B4A4D">
      <w:pPr>
        <w:ind w:firstLine="700"/>
        <w:jc w:val="both"/>
        <w:rPr>
          <w:rFonts w:ascii="Times New Roman" w:eastAsia="Times New Roman" w:hAnsi="Times New Roman" w:cs="Times New Roman"/>
          <w:sz w:val="24"/>
          <w:szCs w:val="24"/>
        </w:rPr>
      </w:pPr>
      <w:r w:rsidRPr="002B4A4D">
        <w:rPr>
          <w:rFonts w:ascii="Times New Roman" w:eastAsia="Times New Roman" w:hAnsi="Times New Roman" w:cs="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2B4A4D" w:rsidRPr="002B4A4D" w:rsidRDefault="002B4A4D" w:rsidP="002B4A4D">
      <w:pPr>
        <w:ind w:firstLine="700"/>
        <w:jc w:val="both"/>
        <w:rPr>
          <w:rFonts w:ascii="Times New Roman" w:hAnsi="Times New Roman" w:cs="Times New Roman"/>
          <w:sz w:val="24"/>
          <w:szCs w:val="24"/>
        </w:rPr>
      </w:pPr>
    </w:p>
    <w:p w:rsidR="002B4A4D" w:rsidRPr="002B4A4D" w:rsidRDefault="002B4A4D" w:rsidP="002B4A4D">
      <w:pPr>
        <w:jc w:val="both"/>
        <w:rPr>
          <w:rFonts w:ascii="Times New Roman" w:hAnsi="Times New Roman" w:cs="Times New Roman"/>
          <w:sz w:val="24"/>
          <w:szCs w:val="24"/>
        </w:rPr>
      </w:pPr>
      <w:r w:rsidRPr="002B4A4D">
        <w:rPr>
          <w:rFonts w:ascii="Times New Roman" w:eastAsia="Times New Roman" w:hAnsi="Times New Roman" w:cs="Times New Roman"/>
          <w:b/>
          <w:sz w:val="24"/>
          <w:szCs w:val="24"/>
        </w:rPr>
        <w:t>1. Проблемно-тематические блоки</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sz w:val="24"/>
          <w:szCs w:val="24"/>
        </w:rPr>
        <w:t>Личность</w:t>
      </w:r>
      <w:r w:rsidRPr="002B4A4D">
        <w:rPr>
          <w:rFonts w:ascii="Times New Roman" w:hAnsi="Times New Roman" w:cs="Times New Roman"/>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sz w:val="24"/>
          <w:szCs w:val="24"/>
        </w:rPr>
        <w:t>Личность и семья</w:t>
      </w:r>
      <w:r w:rsidRPr="002B4A4D">
        <w:rPr>
          <w:rFonts w:ascii="Times New Roman" w:hAnsi="Times New Roman" w:cs="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sz w:val="24"/>
          <w:szCs w:val="24"/>
        </w:rPr>
        <w:t>Личность – общество – государство</w:t>
      </w:r>
      <w:r w:rsidRPr="002B4A4D">
        <w:rPr>
          <w:rFonts w:ascii="Times New Roman" w:hAnsi="Times New Roman" w:cs="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w:t>
      </w:r>
      <w:r w:rsidRPr="002B4A4D">
        <w:rPr>
          <w:rFonts w:ascii="Times New Roman" w:hAnsi="Times New Roman" w:cs="Times New Roman"/>
          <w:sz w:val="24"/>
          <w:szCs w:val="24"/>
        </w:rPr>
        <w:lastRenderedPageBreak/>
        <w:t>большинства/меньшинства и интересы государства; законы морали и государственные законы; жизнь и идеология).</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sz w:val="24"/>
          <w:szCs w:val="24"/>
        </w:rPr>
        <w:t>Личность – природа – цивилизация</w:t>
      </w:r>
      <w:r w:rsidRPr="002B4A4D">
        <w:rPr>
          <w:rFonts w:ascii="Times New Roman" w:hAnsi="Times New Roman" w:cs="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sz w:val="24"/>
          <w:szCs w:val="24"/>
        </w:rPr>
        <w:t>Личность – история – современность</w:t>
      </w:r>
      <w:r w:rsidRPr="002B4A4D">
        <w:rPr>
          <w:rFonts w:ascii="Times New Roman" w:hAnsi="Times New Roman" w:cs="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2B4A4D" w:rsidRPr="002B4A4D" w:rsidRDefault="002B4A4D" w:rsidP="002B4A4D">
      <w:pPr>
        <w:jc w:val="both"/>
        <w:rPr>
          <w:rFonts w:ascii="Times New Roman" w:hAnsi="Times New Roman" w:cs="Times New Roman"/>
          <w:sz w:val="24"/>
          <w:szCs w:val="24"/>
          <w:lang w:eastAsia="ru-RU"/>
        </w:rPr>
      </w:pPr>
    </w:p>
    <w:p w:rsidR="002B4A4D" w:rsidRPr="002B4A4D" w:rsidRDefault="002B4A4D" w:rsidP="002B4A4D">
      <w:pPr>
        <w:jc w:val="both"/>
        <w:rPr>
          <w:rFonts w:ascii="Times New Roman" w:hAnsi="Times New Roman" w:cs="Times New Roman"/>
          <w:sz w:val="24"/>
          <w:szCs w:val="24"/>
        </w:rPr>
      </w:pPr>
      <w:r w:rsidRPr="002B4A4D">
        <w:rPr>
          <w:rFonts w:ascii="Times New Roman" w:eastAsia="Times New Roman" w:hAnsi="Times New Roman" w:cs="Times New Roman"/>
          <w:b/>
          <w:sz w:val="24"/>
          <w:szCs w:val="24"/>
        </w:rPr>
        <w:t>2. Историко- и теоретико-литературные блоки</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sz w:val="24"/>
          <w:szCs w:val="24"/>
        </w:rPr>
        <w:t>Литература реализма</w:t>
      </w:r>
      <w:r w:rsidRPr="002B4A4D">
        <w:rPr>
          <w:rFonts w:ascii="Times New Roman" w:hAnsi="Times New Roman" w:cs="Times New Roman"/>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sz w:val="24"/>
          <w:szCs w:val="24"/>
        </w:rPr>
        <w:t>Литература модернизма</w:t>
      </w:r>
      <w:r w:rsidRPr="002B4A4D">
        <w:rPr>
          <w:rFonts w:ascii="Times New Roman" w:hAnsi="Times New Roman" w:cs="Times New Roman"/>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sz w:val="24"/>
          <w:szCs w:val="24"/>
        </w:rPr>
        <w:t>Литература советского времени</w:t>
      </w:r>
      <w:r w:rsidRPr="002B4A4D">
        <w:rPr>
          <w:rFonts w:ascii="Times New Roman" w:hAnsi="Times New Roman" w:cs="Times New Roman"/>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sz w:val="24"/>
          <w:szCs w:val="24"/>
        </w:rPr>
        <w:t>Современный литературный процесс</w:t>
      </w:r>
      <w:r w:rsidRPr="002B4A4D">
        <w:rPr>
          <w:rFonts w:ascii="Times New Roman" w:hAnsi="Times New Roman" w:cs="Times New Roman"/>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2B4A4D" w:rsidRPr="002B4A4D" w:rsidRDefault="002B4A4D" w:rsidP="002B4A4D">
      <w:pPr>
        <w:jc w:val="both"/>
        <w:rPr>
          <w:rFonts w:ascii="Times New Roman" w:hAnsi="Times New Roman" w:cs="Times New Roman"/>
          <w:sz w:val="24"/>
          <w:szCs w:val="24"/>
        </w:rPr>
      </w:pPr>
      <w:r w:rsidRPr="002B4A4D">
        <w:rPr>
          <w:rFonts w:ascii="Times New Roman" w:hAnsi="Times New Roman" w:cs="Times New Roman"/>
          <w:b/>
          <w:sz w:val="24"/>
          <w:szCs w:val="24"/>
        </w:rPr>
        <w:t>Литература и другие виды искусства</w:t>
      </w:r>
      <w:r w:rsidRPr="002B4A4D">
        <w:rPr>
          <w:rFonts w:ascii="Times New Roman" w:hAnsi="Times New Roman" w:cs="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2B4A4D" w:rsidRPr="002B4A4D" w:rsidRDefault="002B4A4D" w:rsidP="002B4A4D">
      <w:pPr>
        <w:ind w:firstLine="700"/>
        <w:jc w:val="both"/>
        <w:rPr>
          <w:rFonts w:ascii="Times New Roman" w:hAnsi="Times New Roman" w:cs="Times New Roman"/>
          <w:sz w:val="24"/>
          <w:szCs w:val="24"/>
        </w:rPr>
      </w:pPr>
      <w:r w:rsidRPr="002B4A4D">
        <w:rPr>
          <w:rFonts w:ascii="Times New Roman" w:eastAsia="Times New Roman" w:hAnsi="Times New Roman" w:cs="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2B4A4D" w:rsidRPr="002B4A4D" w:rsidRDefault="002B4A4D" w:rsidP="002B4A4D">
      <w:pPr>
        <w:jc w:val="both"/>
        <w:rPr>
          <w:rFonts w:ascii="Times New Roman" w:eastAsia="Times New Roman" w:hAnsi="Times New Roman" w:cs="Times New Roman"/>
          <w:sz w:val="24"/>
          <w:szCs w:val="24"/>
        </w:rPr>
      </w:pPr>
      <w:r w:rsidRPr="002B4A4D">
        <w:rPr>
          <w:rFonts w:ascii="Times New Roman" w:eastAsia="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2B4A4D" w:rsidRDefault="003F5E9C" w:rsidP="002B4A4D">
      <w:pPr>
        <w:pStyle w:val="1a"/>
        <w:numPr>
          <w:ilvl w:val="2"/>
          <w:numId w:val="134"/>
        </w:numPr>
        <w:tabs>
          <w:tab w:val="left" w:pos="993"/>
        </w:tabs>
        <w:spacing w:before="115"/>
        <w:ind w:left="1992" w:hanging="1566"/>
        <w:jc w:val="left"/>
      </w:pPr>
      <w:bookmarkStart w:id="414" w:name="_Toc65592922"/>
      <w:bookmarkStart w:id="415" w:name="_Toc65593262"/>
      <w:bookmarkStart w:id="416" w:name="_Toc65711216"/>
      <w:r w:rsidRPr="00B75135">
        <w:t>Родной язык (русский) (базовый уровень)</w:t>
      </w:r>
    </w:p>
    <w:p w:rsidR="003F5E9C" w:rsidRPr="00B75135" w:rsidRDefault="003F5E9C" w:rsidP="002B4A4D">
      <w:pPr>
        <w:pStyle w:val="1a"/>
        <w:numPr>
          <w:ilvl w:val="2"/>
          <w:numId w:val="134"/>
        </w:numPr>
        <w:tabs>
          <w:tab w:val="left" w:pos="993"/>
        </w:tabs>
        <w:spacing w:before="115"/>
        <w:ind w:left="1992" w:hanging="1566"/>
        <w:jc w:val="left"/>
      </w:pPr>
      <w:r w:rsidRPr="00B75135">
        <w:t xml:space="preserve"> Тема 1. Язык и</w:t>
      </w:r>
      <w:r w:rsidRPr="00B75135">
        <w:rPr>
          <w:spacing w:val="-6"/>
        </w:rPr>
        <w:t xml:space="preserve"> </w:t>
      </w:r>
      <w:r w:rsidRPr="00B75135">
        <w:t>культура</w:t>
      </w:r>
      <w:bookmarkEnd w:id="414"/>
      <w:bookmarkEnd w:id="415"/>
      <w:bookmarkEnd w:id="416"/>
    </w:p>
    <w:p w:rsidR="003F5E9C" w:rsidRPr="00B75135" w:rsidRDefault="003F5E9C" w:rsidP="003F5E9C">
      <w:pPr>
        <w:pStyle w:val="aa"/>
        <w:tabs>
          <w:tab w:val="left" w:pos="1985"/>
        </w:tabs>
        <w:spacing w:before="105" w:line="336" w:lineRule="auto"/>
        <w:ind w:left="0" w:right="532" w:firstLine="284"/>
        <w:jc w:val="left"/>
      </w:pPr>
      <w:r w:rsidRPr="00B75135">
        <w:t>Русский язык – национальный язык русского народа. Русский язык в жизни общества и государства.</w:t>
      </w:r>
    </w:p>
    <w:p w:rsidR="003F5E9C" w:rsidRPr="00B75135" w:rsidRDefault="003F5E9C" w:rsidP="003F5E9C">
      <w:pPr>
        <w:pStyle w:val="aa"/>
        <w:tabs>
          <w:tab w:val="left" w:pos="1985"/>
        </w:tabs>
        <w:spacing w:before="1"/>
        <w:ind w:left="0" w:firstLine="284"/>
        <w:jc w:val="left"/>
      </w:pPr>
      <w:r w:rsidRPr="00B75135">
        <w:t>Русский язык как развивающееся явление. Факторы, влияющие на развитие языка.</w:t>
      </w:r>
    </w:p>
    <w:p w:rsidR="003F5E9C" w:rsidRPr="00B75135" w:rsidRDefault="003F5E9C" w:rsidP="003F5E9C">
      <w:pPr>
        <w:pStyle w:val="aa"/>
        <w:tabs>
          <w:tab w:val="left" w:pos="1985"/>
        </w:tabs>
        <w:spacing w:before="110"/>
        <w:ind w:left="0" w:firstLine="284"/>
        <w:jc w:val="left"/>
      </w:pPr>
      <w:r w:rsidRPr="00B75135">
        <w:t>Внешние и внутренние факторы языковых изменений.</w:t>
      </w:r>
    </w:p>
    <w:p w:rsidR="003F5E9C" w:rsidRPr="00B75135" w:rsidRDefault="003F5E9C" w:rsidP="003F5E9C">
      <w:pPr>
        <w:pStyle w:val="aa"/>
        <w:tabs>
          <w:tab w:val="left" w:pos="1985"/>
        </w:tabs>
        <w:spacing w:before="110" w:line="336" w:lineRule="auto"/>
        <w:ind w:left="0" w:right="506" w:firstLine="284"/>
        <w:jc w:val="left"/>
      </w:pPr>
      <w:r w:rsidRPr="00B75135">
        <w:t>Лексика. Лексическое значение слова. Пополнение лексического запаса языка. Роль и уместность заимствований.</w:t>
      </w:r>
    </w:p>
    <w:p w:rsidR="003F5E9C" w:rsidRPr="00B75135" w:rsidRDefault="003F5E9C" w:rsidP="003F5E9C">
      <w:pPr>
        <w:pStyle w:val="aa"/>
        <w:tabs>
          <w:tab w:val="left" w:pos="1985"/>
        </w:tabs>
        <w:spacing w:before="1"/>
        <w:ind w:left="0" w:firstLine="284"/>
        <w:jc w:val="left"/>
      </w:pPr>
      <w:r w:rsidRPr="00B75135">
        <w:lastRenderedPageBreak/>
        <w:t>Национально-культурная специфика русской фразеологии.</w:t>
      </w:r>
    </w:p>
    <w:p w:rsidR="003F5E9C" w:rsidRPr="00B75135" w:rsidRDefault="003F5E9C" w:rsidP="003F5E9C">
      <w:pPr>
        <w:pStyle w:val="aa"/>
        <w:tabs>
          <w:tab w:val="left" w:pos="1985"/>
        </w:tabs>
        <w:spacing w:before="110" w:line="336" w:lineRule="auto"/>
        <w:ind w:left="0" w:right="526" w:firstLine="284"/>
        <w:jc w:val="left"/>
      </w:pPr>
      <w:r w:rsidRPr="00B75135">
        <w:t>Практикум. Проект. Разработка рекомендаций «Вредные советы оратору», «Как быть убедительным в споре», «Успешное резюме».</w:t>
      </w:r>
    </w:p>
    <w:p w:rsidR="003F5E9C" w:rsidRPr="00B75135" w:rsidRDefault="003F5E9C" w:rsidP="003F5E9C">
      <w:pPr>
        <w:pStyle w:val="1a"/>
        <w:tabs>
          <w:tab w:val="left" w:pos="1985"/>
        </w:tabs>
        <w:spacing w:before="5"/>
        <w:ind w:left="682" w:hanging="7"/>
        <w:jc w:val="left"/>
      </w:pPr>
      <w:bookmarkStart w:id="417" w:name="_Toc65592923"/>
      <w:bookmarkStart w:id="418" w:name="_Toc65593263"/>
      <w:bookmarkStart w:id="419" w:name="_Toc65711217"/>
      <w:r w:rsidRPr="00B75135">
        <w:t>Тема 2. Культура речи</w:t>
      </w:r>
      <w:bookmarkEnd w:id="417"/>
      <w:bookmarkEnd w:id="418"/>
      <w:bookmarkEnd w:id="419"/>
    </w:p>
    <w:p w:rsidR="003F5E9C" w:rsidRPr="00B75135" w:rsidRDefault="003F5E9C" w:rsidP="003F5E9C">
      <w:pPr>
        <w:pStyle w:val="aa"/>
        <w:tabs>
          <w:tab w:val="left" w:pos="1985"/>
        </w:tabs>
        <w:spacing w:before="106" w:line="336" w:lineRule="auto"/>
        <w:ind w:left="0" w:right="572" w:firstLine="426"/>
        <w:jc w:val="left"/>
        <w:rPr>
          <w:sz w:val="33"/>
        </w:rPr>
      </w:pPr>
      <w:r w:rsidRPr="00B75135">
        <w:t xml:space="preserve">Основные орфоэпические нормы современного русского литературного языка. Практикум. Основные грамматические нормы современного русского литературного языка. </w:t>
      </w:r>
    </w:p>
    <w:p w:rsidR="003F5E9C" w:rsidRPr="00B75135" w:rsidRDefault="003F5E9C" w:rsidP="003F5E9C">
      <w:pPr>
        <w:pStyle w:val="aa"/>
        <w:tabs>
          <w:tab w:val="left" w:pos="1985"/>
        </w:tabs>
        <w:spacing w:line="336" w:lineRule="auto"/>
        <w:ind w:left="0" w:right="3536" w:firstLine="426"/>
        <w:jc w:val="left"/>
      </w:pPr>
      <w:r w:rsidRPr="00B75135">
        <w:t>Практикум. Грамматические (морфологические) нормы. Практикум. Грамматические (синтаксические) нормы.</w:t>
      </w:r>
    </w:p>
    <w:p w:rsidR="003F5E9C" w:rsidRPr="00B75135" w:rsidRDefault="003F5E9C" w:rsidP="003F5E9C">
      <w:pPr>
        <w:pStyle w:val="aa"/>
        <w:tabs>
          <w:tab w:val="left" w:pos="1985"/>
        </w:tabs>
        <w:spacing w:before="70"/>
        <w:ind w:left="0" w:firstLine="426"/>
      </w:pPr>
      <w:r w:rsidRPr="00B75135">
        <w:t>Основные орфографические нормы современного русского литературного языка.</w:t>
      </w:r>
    </w:p>
    <w:p w:rsidR="003F5E9C" w:rsidRPr="00B75135" w:rsidRDefault="003F5E9C" w:rsidP="003F5E9C">
      <w:pPr>
        <w:pStyle w:val="1a"/>
        <w:tabs>
          <w:tab w:val="left" w:pos="1985"/>
        </w:tabs>
        <w:spacing w:before="116"/>
        <w:ind w:left="0" w:firstLine="426"/>
      </w:pPr>
      <w:bookmarkStart w:id="420" w:name="_Toc65592924"/>
      <w:bookmarkStart w:id="421" w:name="_Toc65593264"/>
      <w:bookmarkStart w:id="422" w:name="_Toc65711218"/>
      <w:r w:rsidRPr="00B75135">
        <w:t>Тема 3. Речь. Речевая деятельность. Текст</w:t>
      </w:r>
      <w:bookmarkEnd w:id="420"/>
      <w:bookmarkEnd w:id="421"/>
      <w:bookmarkEnd w:id="422"/>
    </w:p>
    <w:p w:rsidR="003F5E9C" w:rsidRPr="00B75135" w:rsidRDefault="003F5E9C" w:rsidP="003F5E9C">
      <w:pPr>
        <w:pStyle w:val="aa"/>
        <w:tabs>
          <w:tab w:val="left" w:pos="1985"/>
        </w:tabs>
        <w:spacing w:before="105" w:line="336" w:lineRule="auto"/>
        <w:ind w:left="0" w:right="876" w:firstLine="426"/>
      </w:pPr>
      <w:r w:rsidRPr="00B75135">
        <w:t>Язык и речь. Текст как единица языка и речи. Текст и его основные признаки. Строение текста. Средства связи предложений в тексте.</w:t>
      </w:r>
    </w:p>
    <w:p w:rsidR="003F5E9C" w:rsidRPr="00B75135" w:rsidRDefault="003F5E9C" w:rsidP="003F5E9C">
      <w:pPr>
        <w:pStyle w:val="aa"/>
        <w:tabs>
          <w:tab w:val="left" w:pos="1985"/>
        </w:tabs>
        <w:spacing w:line="336" w:lineRule="auto"/>
        <w:ind w:left="0" w:right="414" w:firstLine="426"/>
      </w:pPr>
      <w:r w:rsidRPr="00B75135">
        <w:t>Типы речи, стили речи. Анализ текстов разной структуры, типовой принадлежности, стилевой принадлежности: анализ публицистического текста, анализ художественного текста.</w:t>
      </w:r>
    </w:p>
    <w:p w:rsidR="003F5E9C" w:rsidRPr="00B75135" w:rsidRDefault="003F5E9C" w:rsidP="003F5E9C">
      <w:pPr>
        <w:pStyle w:val="1a"/>
        <w:numPr>
          <w:ilvl w:val="2"/>
          <w:numId w:val="134"/>
        </w:numPr>
        <w:tabs>
          <w:tab w:val="left" w:pos="1993"/>
        </w:tabs>
        <w:spacing w:before="5" w:line="336" w:lineRule="auto"/>
        <w:ind w:left="0" w:right="425" w:firstLine="993"/>
        <w:jc w:val="both"/>
      </w:pPr>
      <w:bookmarkStart w:id="423" w:name="_Toc65592925"/>
      <w:bookmarkStart w:id="424" w:name="_Toc65593265"/>
      <w:bookmarkStart w:id="425" w:name="_Toc65711219"/>
      <w:r w:rsidRPr="00B75135">
        <w:t>Иностранный язык (английский язык)</w:t>
      </w:r>
      <w:bookmarkEnd w:id="423"/>
      <w:bookmarkEnd w:id="424"/>
      <w:bookmarkEnd w:id="425"/>
    </w:p>
    <w:p w:rsidR="003F5E9C" w:rsidRPr="00B75135" w:rsidRDefault="003F5E9C" w:rsidP="003F5E9C">
      <w:pPr>
        <w:pStyle w:val="1a"/>
        <w:tabs>
          <w:tab w:val="left" w:pos="1993"/>
        </w:tabs>
        <w:spacing w:before="5" w:line="336" w:lineRule="auto"/>
        <w:ind w:left="0" w:right="425" w:firstLine="426"/>
        <w:rPr>
          <w:b w:val="0"/>
        </w:rPr>
      </w:pPr>
      <w:r w:rsidRPr="00B75135">
        <w:rPr>
          <w:b w:val="0"/>
        </w:rPr>
        <w:t xml:space="preserve"> </w:t>
      </w:r>
      <w:bookmarkStart w:id="426" w:name="_Toc65592926"/>
      <w:bookmarkStart w:id="427" w:name="_Toc65593266"/>
      <w:bookmarkStart w:id="428" w:name="_Toc65711220"/>
      <w:r w:rsidRPr="00B75135">
        <w:rPr>
          <w:b w:val="0"/>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bookmarkEnd w:id="426"/>
      <w:bookmarkEnd w:id="427"/>
      <w:bookmarkEnd w:id="428"/>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Изучение иностранного языка на базовом и углубленном уровнях среднего общего образования обеспечивает достижение следующих целей:</w:t>
      </w:r>
    </w:p>
    <w:p w:rsidR="003F5E9C" w:rsidRPr="00B75135" w:rsidRDefault="003F5E9C" w:rsidP="003F5E9C">
      <w:pPr>
        <w:pStyle w:val="a0"/>
        <w:ind w:firstLine="426"/>
        <w:rPr>
          <w:sz w:val="24"/>
          <w:szCs w:val="24"/>
        </w:rPr>
      </w:pPr>
      <w:r w:rsidRPr="00B75135">
        <w:rPr>
          <w:sz w:val="24"/>
          <w:szCs w:val="24"/>
        </w:rPr>
        <w:t>дальнейшее развитие иноязычной коммуникативной компетенции;</w:t>
      </w:r>
    </w:p>
    <w:p w:rsidR="003F5E9C" w:rsidRPr="00B75135" w:rsidRDefault="003F5E9C" w:rsidP="003F5E9C">
      <w:pPr>
        <w:pStyle w:val="a0"/>
        <w:ind w:firstLine="426"/>
        <w:rPr>
          <w:sz w:val="24"/>
          <w:szCs w:val="24"/>
        </w:rPr>
      </w:pPr>
      <w:r w:rsidRPr="00B75135">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 xml:space="preserve">Освоение учебных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w:t>
      </w:r>
      <w:r w:rsidRPr="00B75135">
        <w:rPr>
          <w:rFonts w:ascii="Times New Roman" w:hAnsi="Times New Roman" w:cs="Times New Roman"/>
          <w:sz w:val="24"/>
          <w:szCs w:val="24"/>
        </w:rPr>
        <w:lastRenderedPageBreak/>
        <w:t xml:space="preserve">использующими данный язык как средство коммуникации, и в соответствии с «Общеевропейскими компетенциями владения иностранным языком». </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 xml:space="preserve">Уровневый подход, примененный в данной й программе, соответствует шкале </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предмета «Иностранный язык» (базовый уровень), соответствует уровню B1 по шкале «Общеевропейских компетенций владения иностранным языком».</w:t>
      </w:r>
    </w:p>
    <w:p w:rsidR="003F5E9C" w:rsidRPr="00B75135" w:rsidRDefault="003F5E9C" w:rsidP="003F5E9C">
      <w:pPr>
        <w:pStyle w:val="1a"/>
        <w:numPr>
          <w:ilvl w:val="2"/>
          <w:numId w:val="134"/>
        </w:numPr>
        <w:tabs>
          <w:tab w:val="left" w:pos="993"/>
        </w:tabs>
        <w:spacing w:before="5" w:line="336" w:lineRule="auto"/>
        <w:ind w:left="0" w:right="2463" w:firstLine="0"/>
        <w:jc w:val="left"/>
      </w:pPr>
      <w:bookmarkStart w:id="429" w:name="_Toc65592927"/>
      <w:bookmarkStart w:id="430" w:name="_Toc65593267"/>
      <w:bookmarkStart w:id="431" w:name="_Toc65711221"/>
      <w:r w:rsidRPr="00B75135">
        <w:t>Английский язык ( базовый уровень).</w:t>
      </w:r>
      <w:bookmarkEnd w:id="429"/>
      <w:bookmarkEnd w:id="430"/>
      <w:bookmarkEnd w:id="431"/>
    </w:p>
    <w:p w:rsidR="003F5E9C" w:rsidRPr="00B75135" w:rsidRDefault="003F5E9C" w:rsidP="003F5E9C">
      <w:pPr>
        <w:pStyle w:val="1a"/>
        <w:tabs>
          <w:tab w:val="left" w:pos="1993"/>
        </w:tabs>
        <w:spacing w:before="5" w:line="360" w:lineRule="auto"/>
        <w:ind w:left="0" w:right="2463" w:firstLine="283"/>
        <w:jc w:val="left"/>
      </w:pPr>
      <w:bookmarkStart w:id="432" w:name="_Toc65592928"/>
      <w:bookmarkStart w:id="433" w:name="_Toc65593268"/>
      <w:bookmarkStart w:id="434" w:name="_Toc65711222"/>
      <w:r w:rsidRPr="00B75135">
        <w:t>Коммуникативные</w:t>
      </w:r>
      <w:r w:rsidRPr="00B75135">
        <w:rPr>
          <w:spacing w:val="-3"/>
        </w:rPr>
        <w:t xml:space="preserve"> </w:t>
      </w:r>
      <w:r w:rsidRPr="00B75135">
        <w:t>умения</w:t>
      </w:r>
      <w:bookmarkEnd w:id="432"/>
      <w:bookmarkEnd w:id="433"/>
      <w:bookmarkEnd w:id="434"/>
    </w:p>
    <w:p w:rsidR="003F5E9C" w:rsidRPr="00B75135" w:rsidRDefault="003F5E9C" w:rsidP="003F5E9C">
      <w:pPr>
        <w:spacing w:before="1" w:line="360" w:lineRule="auto"/>
        <w:ind w:firstLine="283"/>
        <w:rPr>
          <w:rFonts w:ascii="Times New Roman" w:hAnsi="Times New Roman" w:cs="Times New Roman"/>
          <w:b/>
          <w:sz w:val="24"/>
        </w:rPr>
      </w:pPr>
      <w:r w:rsidRPr="00B75135">
        <w:rPr>
          <w:rFonts w:ascii="Times New Roman" w:hAnsi="Times New Roman" w:cs="Times New Roman"/>
          <w:b/>
          <w:sz w:val="24"/>
        </w:rPr>
        <w:t>Говорение</w:t>
      </w:r>
    </w:p>
    <w:p w:rsidR="003F5E9C" w:rsidRPr="00B75135" w:rsidRDefault="003F5E9C" w:rsidP="003F5E9C">
      <w:pPr>
        <w:pStyle w:val="1a"/>
        <w:spacing w:before="110" w:line="360" w:lineRule="auto"/>
        <w:ind w:left="0" w:firstLine="283"/>
        <w:jc w:val="left"/>
      </w:pPr>
      <w:bookmarkStart w:id="435" w:name="_Toc65592929"/>
      <w:bookmarkStart w:id="436" w:name="_Toc65593269"/>
      <w:bookmarkStart w:id="437" w:name="_Toc65711223"/>
      <w:r w:rsidRPr="00B75135">
        <w:t>Диалогическая речь</w:t>
      </w:r>
      <w:bookmarkEnd w:id="435"/>
      <w:bookmarkEnd w:id="436"/>
      <w:bookmarkEnd w:id="437"/>
    </w:p>
    <w:p w:rsidR="003F5E9C" w:rsidRPr="00B75135" w:rsidRDefault="003F5E9C" w:rsidP="003F5E9C">
      <w:pPr>
        <w:spacing w:before="106" w:line="360" w:lineRule="auto"/>
        <w:ind w:right="405" w:firstLine="283"/>
        <w:jc w:val="both"/>
        <w:rPr>
          <w:rFonts w:ascii="Times New Roman" w:hAnsi="Times New Roman" w:cs="Times New Roman"/>
          <w:i/>
          <w:sz w:val="24"/>
        </w:rPr>
      </w:pPr>
      <w:r w:rsidRPr="00B75135">
        <w:rPr>
          <w:rFonts w:ascii="Times New Roman" w:hAnsi="Times New Roman" w:cs="Times New Roman"/>
          <w:sz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w:t>
      </w:r>
      <w:r w:rsidRPr="00B75135">
        <w:rPr>
          <w:rFonts w:ascii="Times New Roman" w:hAnsi="Times New Roman" w:cs="Times New Roman"/>
          <w:sz w:val="24"/>
        </w:rPr>
        <w:lastRenderedPageBreak/>
        <w:t xml:space="preserve">интервью, обмен мнениями, дискуссия. </w:t>
      </w:r>
      <w:r w:rsidRPr="00B75135">
        <w:rPr>
          <w:rFonts w:ascii="Times New Roman" w:hAnsi="Times New Roman" w:cs="Times New Roman"/>
          <w:i/>
          <w:sz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3F5E9C" w:rsidRPr="00B75135" w:rsidRDefault="003F5E9C" w:rsidP="003F5E9C">
      <w:pPr>
        <w:pStyle w:val="1a"/>
        <w:spacing w:before="5" w:line="360" w:lineRule="auto"/>
        <w:ind w:left="0" w:firstLine="283"/>
      </w:pPr>
      <w:bookmarkStart w:id="438" w:name="_Toc65592930"/>
      <w:bookmarkStart w:id="439" w:name="_Toc65593270"/>
      <w:bookmarkStart w:id="440" w:name="_Toc65711224"/>
      <w:r w:rsidRPr="00B75135">
        <w:t>Монологическая речь</w:t>
      </w:r>
      <w:bookmarkEnd w:id="438"/>
      <w:bookmarkEnd w:id="439"/>
      <w:bookmarkEnd w:id="440"/>
    </w:p>
    <w:p w:rsidR="003F5E9C" w:rsidRPr="00B75135" w:rsidRDefault="003F5E9C" w:rsidP="003F5E9C">
      <w:pPr>
        <w:pStyle w:val="aa"/>
        <w:spacing w:before="106" w:line="360" w:lineRule="auto"/>
        <w:ind w:left="0" w:right="400" w:firstLine="283"/>
        <w:rPr>
          <w:i/>
        </w:rPr>
      </w:pPr>
      <w:r w:rsidRPr="00B75135">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Pr="00B75135">
        <w:rPr>
          <w:i/>
        </w:rPr>
        <w:t>Умение предоставлять фактическую информацию.</w:t>
      </w:r>
    </w:p>
    <w:p w:rsidR="003F5E9C" w:rsidRPr="00B75135" w:rsidRDefault="003F5E9C" w:rsidP="003F5E9C">
      <w:pPr>
        <w:pStyle w:val="1a"/>
        <w:spacing w:before="6" w:line="360" w:lineRule="auto"/>
        <w:ind w:left="0" w:firstLine="283"/>
        <w:jc w:val="left"/>
      </w:pPr>
      <w:bookmarkStart w:id="441" w:name="_Toc65592931"/>
      <w:bookmarkStart w:id="442" w:name="_Toc65593271"/>
      <w:bookmarkStart w:id="443" w:name="_Toc65711225"/>
      <w:r w:rsidRPr="00B75135">
        <w:t>Аудирование</w:t>
      </w:r>
      <w:bookmarkEnd w:id="441"/>
      <w:bookmarkEnd w:id="442"/>
      <w:bookmarkEnd w:id="443"/>
    </w:p>
    <w:p w:rsidR="003F5E9C" w:rsidRPr="00B75135" w:rsidRDefault="003F5E9C" w:rsidP="003F5E9C">
      <w:pPr>
        <w:pStyle w:val="aa"/>
        <w:spacing w:before="105" w:line="360" w:lineRule="auto"/>
        <w:ind w:left="0" w:right="388" w:firstLine="283"/>
        <w:rPr>
          <w:i/>
        </w:rPr>
      </w:pPr>
      <w:r w:rsidRPr="00B75135">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w:t>
      </w:r>
      <w:r w:rsidRPr="00B75135">
        <w:rPr>
          <w:spacing w:val="14"/>
        </w:rPr>
        <w:t xml:space="preserve"> </w:t>
      </w:r>
      <w:r w:rsidRPr="00B75135">
        <w:t>жанров</w:t>
      </w:r>
      <w:r w:rsidRPr="00B75135">
        <w:rPr>
          <w:spacing w:val="13"/>
        </w:rPr>
        <w:t xml:space="preserve"> </w:t>
      </w:r>
      <w:r w:rsidRPr="00B75135">
        <w:t>монологического</w:t>
      </w:r>
      <w:r w:rsidRPr="00B75135">
        <w:rPr>
          <w:spacing w:val="13"/>
        </w:rPr>
        <w:t xml:space="preserve"> </w:t>
      </w:r>
      <w:r w:rsidRPr="00B75135">
        <w:t>и</w:t>
      </w:r>
      <w:r w:rsidRPr="00B75135">
        <w:rPr>
          <w:spacing w:val="14"/>
        </w:rPr>
        <w:t xml:space="preserve"> </w:t>
      </w:r>
      <w:r w:rsidRPr="00B75135">
        <w:t>диалогического</w:t>
      </w:r>
      <w:r w:rsidRPr="00B75135">
        <w:rPr>
          <w:spacing w:val="13"/>
        </w:rPr>
        <w:t xml:space="preserve"> </w:t>
      </w:r>
      <w:r w:rsidRPr="00B75135">
        <w:t>характера.</w:t>
      </w:r>
      <w:r w:rsidRPr="00B75135">
        <w:rPr>
          <w:spacing w:val="13"/>
        </w:rPr>
        <w:t xml:space="preserve"> </w:t>
      </w:r>
      <w:r w:rsidRPr="00B75135">
        <w:t>Типы</w:t>
      </w:r>
      <w:r w:rsidRPr="00B75135">
        <w:rPr>
          <w:spacing w:val="12"/>
        </w:rPr>
        <w:t xml:space="preserve"> </w:t>
      </w:r>
      <w:r w:rsidRPr="00B75135">
        <w:t>текстов:</w:t>
      </w:r>
      <w:r w:rsidRPr="00B75135">
        <w:rPr>
          <w:spacing w:val="13"/>
        </w:rPr>
        <w:t xml:space="preserve"> </w:t>
      </w:r>
      <w:r w:rsidRPr="00B75135">
        <w:t xml:space="preserve">сообщение, объявление, интервью, тексты рекламных видеороликов. </w:t>
      </w:r>
      <w:r w:rsidRPr="00B75135">
        <w:rPr>
          <w:i/>
        </w:rPr>
        <w:t>Полное и точное восприятие информации в распространенных коммуникативных ситуациях. Обобщение прослушанной информации.</w:t>
      </w:r>
    </w:p>
    <w:p w:rsidR="003F5E9C" w:rsidRPr="00B75135" w:rsidRDefault="003F5E9C" w:rsidP="003F5E9C">
      <w:pPr>
        <w:pStyle w:val="1a"/>
        <w:spacing w:before="5" w:line="360" w:lineRule="auto"/>
        <w:ind w:left="0" w:firstLine="283"/>
        <w:jc w:val="left"/>
      </w:pPr>
      <w:bookmarkStart w:id="444" w:name="_Toc65592932"/>
      <w:bookmarkStart w:id="445" w:name="_Toc65593272"/>
      <w:bookmarkStart w:id="446" w:name="_Toc65711226"/>
      <w:r w:rsidRPr="00B75135">
        <w:t>Чтение</w:t>
      </w:r>
      <w:bookmarkEnd w:id="444"/>
      <w:bookmarkEnd w:id="445"/>
      <w:bookmarkEnd w:id="446"/>
    </w:p>
    <w:p w:rsidR="003F5E9C" w:rsidRPr="00B75135" w:rsidRDefault="003F5E9C" w:rsidP="003F5E9C">
      <w:pPr>
        <w:spacing w:before="106" w:line="360" w:lineRule="auto"/>
        <w:ind w:right="396" w:firstLine="283"/>
        <w:jc w:val="both"/>
        <w:rPr>
          <w:rFonts w:ascii="Times New Roman" w:hAnsi="Times New Roman" w:cs="Times New Roman"/>
          <w:i/>
          <w:sz w:val="24"/>
        </w:rPr>
      </w:pPr>
      <w:r w:rsidRPr="00B75135">
        <w:rPr>
          <w:rFonts w:ascii="Times New Roman" w:hAnsi="Times New Roman" w:cs="Times New Roman"/>
          <w:sz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B75135">
        <w:rPr>
          <w:rFonts w:ascii="Times New Roman" w:hAnsi="Times New Roman" w:cs="Times New Roman"/>
          <w:i/>
          <w:sz w:val="2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3F5E9C" w:rsidRPr="00B75135" w:rsidRDefault="003F5E9C" w:rsidP="003F5E9C">
      <w:pPr>
        <w:pStyle w:val="1a"/>
        <w:spacing w:before="6" w:line="360" w:lineRule="auto"/>
        <w:ind w:left="0" w:firstLine="283"/>
        <w:jc w:val="left"/>
      </w:pPr>
      <w:bookmarkStart w:id="447" w:name="_Toc65592933"/>
      <w:bookmarkStart w:id="448" w:name="_Toc65593273"/>
      <w:bookmarkStart w:id="449" w:name="_Toc65711227"/>
      <w:r w:rsidRPr="00B75135">
        <w:lastRenderedPageBreak/>
        <w:t>Письмо</w:t>
      </w:r>
      <w:bookmarkEnd w:id="447"/>
      <w:bookmarkEnd w:id="448"/>
      <w:bookmarkEnd w:id="449"/>
    </w:p>
    <w:p w:rsidR="003F5E9C" w:rsidRPr="00B75135" w:rsidRDefault="003F5E9C" w:rsidP="003F5E9C">
      <w:pPr>
        <w:spacing w:before="105" w:line="360" w:lineRule="auto"/>
        <w:ind w:right="402" w:firstLine="283"/>
        <w:jc w:val="both"/>
        <w:rPr>
          <w:rFonts w:ascii="Times New Roman" w:hAnsi="Times New Roman" w:cs="Times New Roman"/>
          <w:i/>
          <w:sz w:val="24"/>
        </w:rPr>
      </w:pPr>
      <w:r w:rsidRPr="00B75135">
        <w:rPr>
          <w:rFonts w:ascii="Times New Roman" w:hAnsi="Times New Roman" w:cs="Times New Roman"/>
          <w:sz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B75135">
        <w:rPr>
          <w:rFonts w:ascii="Times New Roman" w:hAnsi="Times New Roman" w:cs="Times New Roman"/>
          <w:i/>
          <w:sz w:val="24"/>
        </w:rPr>
        <w:t>Написание отзыва на фильм или книгу. Умение письменно сообщать свое мнение по поводу фактической информации в рамках изученной</w:t>
      </w:r>
      <w:r w:rsidRPr="00B75135">
        <w:rPr>
          <w:rFonts w:ascii="Times New Roman" w:hAnsi="Times New Roman" w:cs="Times New Roman"/>
          <w:i/>
          <w:spacing w:val="-2"/>
          <w:sz w:val="24"/>
        </w:rPr>
        <w:t xml:space="preserve"> </w:t>
      </w:r>
      <w:r w:rsidRPr="00B75135">
        <w:rPr>
          <w:rFonts w:ascii="Times New Roman" w:hAnsi="Times New Roman" w:cs="Times New Roman"/>
          <w:i/>
          <w:sz w:val="24"/>
        </w:rPr>
        <w:t>тематики.</w:t>
      </w:r>
    </w:p>
    <w:p w:rsidR="003F5E9C" w:rsidRPr="00B75135" w:rsidRDefault="003F5E9C" w:rsidP="003F5E9C">
      <w:pPr>
        <w:pStyle w:val="1a"/>
        <w:spacing w:before="6" w:line="360" w:lineRule="auto"/>
        <w:ind w:left="0" w:firstLine="283"/>
      </w:pPr>
      <w:bookmarkStart w:id="450" w:name="_Toc65592934"/>
      <w:bookmarkStart w:id="451" w:name="_Toc65593274"/>
      <w:bookmarkStart w:id="452" w:name="_Toc65711228"/>
      <w:r w:rsidRPr="00B75135">
        <w:t>Языковые навыки</w:t>
      </w:r>
      <w:bookmarkEnd w:id="450"/>
      <w:bookmarkEnd w:id="451"/>
      <w:bookmarkEnd w:id="452"/>
    </w:p>
    <w:p w:rsidR="003F5E9C" w:rsidRPr="00B75135" w:rsidRDefault="003F5E9C" w:rsidP="003F5E9C">
      <w:pPr>
        <w:spacing w:before="111" w:line="360" w:lineRule="auto"/>
        <w:ind w:firstLine="283"/>
        <w:jc w:val="both"/>
        <w:rPr>
          <w:rFonts w:ascii="Times New Roman" w:hAnsi="Times New Roman" w:cs="Times New Roman"/>
          <w:b/>
          <w:sz w:val="24"/>
        </w:rPr>
      </w:pPr>
      <w:r w:rsidRPr="00B75135">
        <w:rPr>
          <w:rFonts w:ascii="Times New Roman" w:hAnsi="Times New Roman" w:cs="Times New Roman"/>
          <w:b/>
          <w:sz w:val="24"/>
        </w:rPr>
        <w:t>Орфография и пунктуация</w:t>
      </w:r>
    </w:p>
    <w:p w:rsidR="003F5E9C" w:rsidRPr="00B75135" w:rsidRDefault="003F5E9C" w:rsidP="003F5E9C">
      <w:pPr>
        <w:pStyle w:val="aa"/>
        <w:spacing w:before="105" w:line="360" w:lineRule="auto"/>
        <w:ind w:left="0" w:right="411" w:firstLine="283"/>
      </w:pPr>
      <w:r w:rsidRPr="00B75135">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3F5E9C" w:rsidRPr="00B75135" w:rsidRDefault="003F5E9C" w:rsidP="003F5E9C">
      <w:pPr>
        <w:pStyle w:val="1a"/>
        <w:spacing w:before="5" w:line="360" w:lineRule="auto"/>
        <w:ind w:left="0" w:firstLine="283"/>
      </w:pPr>
      <w:bookmarkStart w:id="453" w:name="_Toc65592935"/>
      <w:bookmarkStart w:id="454" w:name="_Toc65593275"/>
      <w:bookmarkStart w:id="455" w:name="_Toc65711229"/>
      <w:r w:rsidRPr="00B75135">
        <w:t>Фонетическая сторона речи</w:t>
      </w:r>
      <w:bookmarkEnd w:id="453"/>
      <w:bookmarkEnd w:id="454"/>
      <w:bookmarkEnd w:id="455"/>
    </w:p>
    <w:p w:rsidR="003F5E9C" w:rsidRPr="00B75135" w:rsidRDefault="003F5E9C" w:rsidP="003F5E9C">
      <w:pPr>
        <w:pStyle w:val="aa"/>
        <w:spacing w:before="106" w:line="360" w:lineRule="auto"/>
        <w:ind w:left="0" w:right="406" w:firstLine="283"/>
        <w:rPr>
          <w:i/>
        </w:rPr>
      </w:pPr>
      <w:r w:rsidRPr="00B75135">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B75135">
        <w:rPr>
          <w:i/>
        </w:rPr>
        <w:t>Произношение звуков английского языка без выраженного</w:t>
      </w:r>
      <w:r w:rsidRPr="00B75135">
        <w:rPr>
          <w:i/>
          <w:spacing w:val="-4"/>
        </w:rPr>
        <w:t xml:space="preserve"> </w:t>
      </w:r>
      <w:r w:rsidRPr="00B75135">
        <w:rPr>
          <w:i/>
        </w:rPr>
        <w:t>акцента.</w:t>
      </w:r>
    </w:p>
    <w:p w:rsidR="003F5E9C" w:rsidRPr="00B75135" w:rsidRDefault="003F5E9C" w:rsidP="003F5E9C">
      <w:pPr>
        <w:pStyle w:val="1a"/>
        <w:spacing w:before="75" w:line="360" w:lineRule="auto"/>
        <w:ind w:left="0" w:firstLine="283"/>
      </w:pPr>
      <w:bookmarkStart w:id="456" w:name="_Toc65592936"/>
      <w:bookmarkStart w:id="457" w:name="_Toc65593276"/>
      <w:bookmarkStart w:id="458" w:name="_Toc65711230"/>
      <w:r w:rsidRPr="00B75135">
        <w:t>Грамматическая сторона речи</w:t>
      </w:r>
      <w:bookmarkEnd w:id="456"/>
      <w:bookmarkEnd w:id="457"/>
      <w:bookmarkEnd w:id="458"/>
    </w:p>
    <w:p w:rsidR="003F5E9C" w:rsidRPr="00B75135" w:rsidRDefault="003F5E9C" w:rsidP="003F5E9C">
      <w:pPr>
        <w:spacing w:before="106" w:line="360" w:lineRule="auto"/>
        <w:ind w:right="395" w:firstLine="283"/>
        <w:jc w:val="both"/>
        <w:rPr>
          <w:rFonts w:ascii="Times New Roman" w:hAnsi="Times New Roman" w:cs="Times New Roman"/>
          <w:i/>
          <w:sz w:val="24"/>
        </w:rPr>
      </w:pPr>
      <w:r w:rsidRPr="00B75135">
        <w:rPr>
          <w:rFonts w:ascii="Times New Roman" w:hAnsi="Times New Roman" w:cs="Times New Roman"/>
          <w:sz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B75135">
        <w:rPr>
          <w:rFonts w:ascii="Times New Roman" w:hAnsi="Times New Roman" w:cs="Times New Roman"/>
          <w:i/>
          <w:sz w:val="24"/>
        </w:rPr>
        <w:t>Употребление</w:t>
      </w:r>
      <w:r w:rsidRPr="00B75135">
        <w:rPr>
          <w:rFonts w:ascii="Times New Roman" w:hAnsi="Times New Roman" w:cs="Times New Roman"/>
          <w:i/>
          <w:sz w:val="24"/>
          <w:lang w:val="en-US"/>
        </w:rPr>
        <w:t xml:space="preserve"> </w:t>
      </w:r>
      <w:r w:rsidRPr="00B75135">
        <w:rPr>
          <w:rFonts w:ascii="Times New Roman" w:hAnsi="Times New Roman" w:cs="Times New Roman"/>
          <w:i/>
          <w:sz w:val="24"/>
        </w:rPr>
        <w:t>в</w:t>
      </w:r>
      <w:r w:rsidRPr="00B75135">
        <w:rPr>
          <w:rFonts w:ascii="Times New Roman" w:hAnsi="Times New Roman" w:cs="Times New Roman"/>
          <w:i/>
          <w:sz w:val="24"/>
          <w:lang w:val="en-US"/>
        </w:rPr>
        <w:t xml:space="preserve"> </w:t>
      </w:r>
      <w:r w:rsidRPr="00B75135">
        <w:rPr>
          <w:rFonts w:ascii="Times New Roman" w:hAnsi="Times New Roman" w:cs="Times New Roman"/>
          <w:i/>
          <w:sz w:val="24"/>
        </w:rPr>
        <w:t>речи</w:t>
      </w:r>
      <w:r w:rsidRPr="00B75135">
        <w:rPr>
          <w:rFonts w:ascii="Times New Roman" w:hAnsi="Times New Roman" w:cs="Times New Roman"/>
          <w:i/>
          <w:sz w:val="24"/>
          <w:lang w:val="en-US"/>
        </w:rPr>
        <w:t xml:space="preserve"> </w:t>
      </w:r>
      <w:r w:rsidRPr="00B75135">
        <w:rPr>
          <w:rFonts w:ascii="Times New Roman" w:hAnsi="Times New Roman" w:cs="Times New Roman"/>
          <w:i/>
          <w:sz w:val="24"/>
        </w:rPr>
        <w:t>эмфатических</w:t>
      </w:r>
      <w:r w:rsidRPr="00B75135">
        <w:rPr>
          <w:rFonts w:ascii="Times New Roman" w:hAnsi="Times New Roman" w:cs="Times New Roman"/>
          <w:i/>
          <w:sz w:val="24"/>
          <w:lang w:val="en-US"/>
        </w:rPr>
        <w:t xml:space="preserve"> </w:t>
      </w:r>
      <w:r w:rsidRPr="00B75135">
        <w:rPr>
          <w:rFonts w:ascii="Times New Roman" w:hAnsi="Times New Roman" w:cs="Times New Roman"/>
          <w:i/>
          <w:sz w:val="24"/>
        </w:rPr>
        <w:t>конструкций</w:t>
      </w:r>
      <w:r w:rsidRPr="00B75135">
        <w:rPr>
          <w:rFonts w:ascii="Times New Roman" w:hAnsi="Times New Roman" w:cs="Times New Roman"/>
          <w:i/>
          <w:sz w:val="24"/>
          <w:lang w:val="en-US"/>
        </w:rPr>
        <w:t xml:space="preserve"> (</w:t>
      </w:r>
      <w:r w:rsidRPr="00B75135">
        <w:rPr>
          <w:rFonts w:ascii="Times New Roman" w:hAnsi="Times New Roman" w:cs="Times New Roman"/>
          <w:i/>
          <w:sz w:val="24"/>
        </w:rPr>
        <w:t>например</w:t>
      </w:r>
      <w:r w:rsidRPr="00B75135">
        <w:rPr>
          <w:rFonts w:ascii="Times New Roman" w:hAnsi="Times New Roman" w:cs="Times New Roman"/>
          <w:i/>
          <w:sz w:val="24"/>
          <w:lang w:val="en-US"/>
        </w:rPr>
        <w:t xml:space="preserve">, „It’s him who took the money‖, ―It’s time you talked to her‖). </w:t>
      </w:r>
      <w:r w:rsidRPr="00B75135">
        <w:rPr>
          <w:rFonts w:ascii="Times New Roman" w:hAnsi="Times New Roman" w:cs="Times New Roman"/>
          <w:i/>
          <w:sz w:val="24"/>
        </w:rPr>
        <w:t>Употребление в речи предложений с конструкциями … as; not so … as; either … or; neither … nor.</w:t>
      </w:r>
    </w:p>
    <w:p w:rsidR="003F5E9C" w:rsidRPr="00B75135" w:rsidRDefault="003F5E9C" w:rsidP="003F5E9C">
      <w:pPr>
        <w:pStyle w:val="1a"/>
        <w:spacing w:before="5" w:line="360" w:lineRule="auto"/>
        <w:ind w:left="0" w:firstLine="283"/>
      </w:pPr>
      <w:bookmarkStart w:id="459" w:name="_Toc65592937"/>
      <w:bookmarkStart w:id="460" w:name="_Toc65593277"/>
      <w:bookmarkStart w:id="461" w:name="_Toc65711231"/>
      <w:r w:rsidRPr="00B75135">
        <w:t>Лексическая сторона речи</w:t>
      </w:r>
      <w:bookmarkEnd w:id="459"/>
      <w:bookmarkEnd w:id="460"/>
      <w:bookmarkEnd w:id="461"/>
    </w:p>
    <w:p w:rsidR="003F5E9C" w:rsidRPr="00B75135" w:rsidRDefault="003F5E9C" w:rsidP="003F5E9C">
      <w:pPr>
        <w:spacing w:before="106" w:line="360" w:lineRule="auto"/>
        <w:ind w:right="401" w:firstLine="283"/>
        <w:jc w:val="both"/>
        <w:rPr>
          <w:rFonts w:ascii="Times New Roman" w:hAnsi="Times New Roman" w:cs="Times New Roman"/>
          <w:i/>
          <w:sz w:val="24"/>
        </w:rPr>
      </w:pPr>
      <w:r w:rsidRPr="00B75135">
        <w:rPr>
          <w:rFonts w:ascii="Times New Roman" w:hAnsi="Times New Roman" w:cs="Times New Roman"/>
          <w:sz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B75135">
        <w:rPr>
          <w:rFonts w:ascii="Times New Roman" w:hAnsi="Times New Roman" w:cs="Times New Roman"/>
          <w:i/>
          <w:sz w:val="24"/>
        </w:rPr>
        <w:t xml:space="preserve">(look </w:t>
      </w:r>
      <w:r w:rsidRPr="00B75135">
        <w:rPr>
          <w:rFonts w:ascii="Times New Roman" w:hAnsi="Times New Roman" w:cs="Times New Roman"/>
          <w:i/>
          <w:sz w:val="24"/>
        </w:rPr>
        <w:lastRenderedPageBreak/>
        <w:t xml:space="preserve">after, give up, be over, write down get on). </w:t>
      </w:r>
      <w:r w:rsidRPr="00B75135">
        <w:rPr>
          <w:rFonts w:ascii="Times New Roman" w:hAnsi="Times New Roman" w:cs="Times New Roman"/>
          <w:sz w:val="24"/>
        </w:rP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sidRPr="00B75135">
        <w:rPr>
          <w:rFonts w:ascii="Times New Roman" w:hAnsi="Times New Roman" w:cs="Times New Roman"/>
          <w:i/>
          <w:sz w:val="24"/>
        </w:rPr>
        <w:t>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w:t>
      </w:r>
      <w:r w:rsidRPr="00B75135">
        <w:rPr>
          <w:rFonts w:ascii="Times New Roman" w:hAnsi="Times New Roman" w:cs="Times New Roman"/>
          <w:i/>
          <w:spacing w:val="-9"/>
          <w:sz w:val="24"/>
        </w:rPr>
        <w:t xml:space="preserve"> </w:t>
      </w:r>
      <w:r w:rsidRPr="00B75135">
        <w:rPr>
          <w:rFonts w:ascii="Times New Roman" w:hAnsi="Times New Roman" w:cs="Times New Roman"/>
          <w:i/>
          <w:sz w:val="24"/>
        </w:rPr>
        <w:t>речи».</w:t>
      </w:r>
    </w:p>
    <w:p w:rsidR="003F5E9C" w:rsidRPr="00B75135" w:rsidRDefault="003F5E9C" w:rsidP="003F5E9C">
      <w:pPr>
        <w:pStyle w:val="1a"/>
        <w:spacing w:before="6" w:line="360" w:lineRule="auto"/>
        <w:ind w:left="0" w:right="6130" w:firstLine="283"/>
        <w:jc w:val="left"/>
      </w:pPr>
      <w:bookmarkStart w:id="462" w:name="_Toc65592938"/>
      <w:bookmarkStart w:id="463" w:name="_Toc65593278"/>
      <w:bookmarkStart w:id="464" w:name="_Toc65711232"/>
      <w:r w:rsidRPr="00B75135">
        <w:t>Предметное содержание речи Повседневная жизнь</w:t>
      </w:r>
      <w:bookmarkEnd w:id="462"/>
      <w:bookmarkEnd w:id="463"/>
      <w:bookmarkEnd w:id="464"/>
    </w:p>
    <w:p w:rsidR="003F5E9C" w:rsidRPr="00B75135" w:rsidRDefault="003F5E9C" w:rsidP="003F5E9C">
      <w:pPr>
        <w:pStyle w:val="aa"/>
        <w:spacing w:line="360" w:lineRule="auto"/>
        <w:ind w:left="0" w:firstLine="283"/>
        <w:jc w:val="left"/>
      </w:pPr>
      <w:r w:rsidRPr="00B75135">
        <w:t>Домашние обязанности. Покупки. Общение в семье и в школе. Семейные традиции. Общение с друзьями и знакомыми. Переписка с друзьями.</w:t>
      </w:r>
    </w:p>
    <w:p w:rsidR="003F5E9C" w:rsidRPr="00B75135" w:rsidRDefault="003F5E9C" w:rsidP="003F5E9C">
      <w:pPr>
        <w:pStyle w:val="1a"/>
        <w:spacing w:before="115" w:line="360" w:lineRule="auto"/>
        <w:ind w:left="0" w:firstLine="283"/>
        <w:jc w:val="left"/>
      </w:pPr>
      <w:bookmarkStart w:id="465" w:name="_Toc65592939"/>
      <w:bookmarkStart w:id="466" w:name="_Toc65593279"/>
      <w:bookmarkStart w:id="467" w:name="_Toc65711233"/>
      <w:r w:rsidRPr="00B75135">
        <w:t>Здоровье</w:t>
      </w:r>
      <w:bookmarkEnd w:id="465"/>
      <w:bookmarkEnd w:id="466"/>
      <w:bookmarkEnd w:id="467"/>
    </w:p>
    <w:p w:rsidR="003F5E9C" w:rsidRPr="00B75135" w:rsidRDefault="003F5E9C" w:rsidP="003F5E9C">
      <w:pPr>
        <w:pStyle w:val="aa"/>
        <w:spacing w:before="106" w:line="360" w:lineRule="auto"/>
        <w:ind w:left="0" w:firstLine="283"/>
        <w:jc w:val="left"/>
      </w:pPr>
      <w:r w:rsidRPr="00B75135">
        <w:t>Посещение врача. Здоровый образ жизни.</w:t>
      </w:r>
    </w:p>
    <w:p w:rsidR="003F5E9C" w:rsidRPr="00B75135" w:rsidRDefault="003F5E9C" w:rsidP="003F5E9C">
      <w:pPr>
        <w:pStyle w:val="1a"/>
        <w:spacing w:before="115" w:line="360" w:lineRule="auto"/>
        <w:ind w:left="0" w:firstLine="283"/>
        <w:jc w:val="left"/>
      </w:pPr>
      <w:bookmarkStart w:id="468" w:name="_Toc65592940"/>
      <w:bookmarkStart w:id="469" w:name="_Toc65593280"/>
      <w:bookmarkStart w:id="470" w:name="_Toc65711234"/>
      <w:r w:rsidRPr="00B75135">
        <w:t>Спорт</w:t>
      </w:r>
      <w:bookmarkEnd w:id="468"/>
      <w:bookmarkEnd w:id="469"/>
      <w:bookmarkEnd w:id="470"/>
    </w:p>
    <w:p w:rsidR="003F5E9C" w:rsidRPr="00B75135" w:rsidRDefault="003F5E9C" w:rsidP="003F5E9C">
      <w:pPr>
        <w:pStyle w:val="aa"/>
        <w:spacing w:before="106" w:line="360" w:lineRule="auto"/>
        <w:ind w:left="0" w:firstLine="283"/>
        <w:jc w:val="left"/>
      </w:pPr>
      <w:r w:rsidRPr="00B75135">
        <w:t>Активный отдых. Экстремальные виды спорта.</w:t>
      </w:r>
    </w:p>
    <w:p w:rsidR="003F5E9C" w:rsidRPr="00B75135" w:rsidRDefault="003F5E9C" w:rsidP="003F5E9C">
      <w:pPr>
        <w:pStyle w:val="1a"/>
        <w:spacing w:before="116" w:line="360" w:lineRule="auto"/>
        <w:ind w:left="0" w:firstLine="283"/>
        <w:jc w:val="left"/>
      </w:pPr>
      <w:bookmarkStart w:id="471" w:name="_Toc65592941"/>
      <w:bookmarkStart w:id="472" w:name="_Toc65593281"/>
      <w:bookmarkStart w:id="473" w:name="_Toc65711235"/>
      <w:r w:rsidRPr="00B75135">
        <w:t>Городская и сельская жизнь</w:t>
      </w:r>
      <w:bookmarkEnd w:id="471"/>
      <w:bookmarkEnd w:id="472"/>
      <w:bookmarkEnd w:id="473"/>
    </w:p>
    <w:p w:rsidR="003F5E9C" w:rsidRPr="00B75135" w:rsidRDefault="003F5E9C" w:rsidP="003F5E9C">
      <w:pPr>
        <w:pStyle w:val="aa"/>
        <w:spacing w:before="105" w:line="360" w:lineRule="auto"/>
        <w:ind w:left="0" w:firstLine="283"/>
        <w:jc w:val="left"/>
      </w:pPr>
      <w:r w:rsidRPr="00B75135">
        <w:t>Особенности городской и сельской жизни в России и странах изучаемого языка. Городская инфраструктура. Сельское хозяйство.</w:t>
      </w:r>
    </w:p>
    <w:p w:rsidR="003F5E9C" w:rsidRPr="00B75135" w:rsidRDefault="003F5E9C" w:rsidP="003F5E9C">
      <w:pPr>
        <w:pStyle w:val="1a"/>
        <w:spacing w:before="115" w:line="360" w:lineRule="auto"/>
        <w:ind w:left="0" w:firstLine="283"/>
        <w:jc w:val="left"/>
      </w:pPr>
      <w:bookmarkStart w:id="474" w:name="_Toc65592942"/>
      <w:bookmarkStart w:id="475" w:name="_Toc65593282"/>
      <w:bookmarkStart w:id="476" w:name="_Toc65711236"/>
      <w:r w:rsidRPr="00B75135">
        <w:t>Научно-технический прогресс</w:t>
      </w:r>
      <w:bookmarkEnd w:id="474"/>
      <w:bookmarkEnd w:id="475"/>
      <w:bookmarkEnd w:id="476"/>
    </w:p>
    <w:p w:rsidR="003F5E9C" w:rsidRPr="00B75135" w:rsidRDefault="003F5E9C" w:rsidP="003F5E9C">
      <w:pPr>
        <w:pStyle w:val="aa"/>
        <w:spacing w:before="105" w:line="360" w:lineRule="auto"/>
        <w:ind w:left="0" w:firstLine="283"/>
        <w:jc w:val="left"/>
      </w:pPr>
      <w:r w:rsidRPr="00B75135">
        <w:t>Прогресс в науке. Космос. Новые информационные технологии.</w:t>
      </w:r>
    </w:p>
    <w:p w:rsidR="003F5E9C" w:rsidRPr="00B75135" w:rsidRDefault="003F5E9C" w:rsidP="003F5E9C">
      <w:pPr>
        <w:pStyle w:val="1a"/>
        <w:spacing w:before="116" w:line="360" w:lineRule="auto"/>
        <w:ind w:left="0" w:firstLine="283"/>
        <w:jc w:val="left"/>
      </w:pPr>
      <w:bookmarkStart w:id="477" w:name="_Toc65592943"/>
      <w:bookmarkStart w:id="478" w:name="_Toc65593283"/>
      <w:bookmarkStart w:id="479" w:name="_Toc65711237"/>
      <w:r w:rsidRPr="00B75135">
        <w:t>Природа и экология</w:t>
      </w:r>
      <w:bookmarkEnd w:id="477"/>
      <w:bookmarkEnd w:id="478"/>
      <w:bookmarkEnd w:id="479"/>
    </w:p>
    <w:p w:rsidR="003F5E9C" w:rsidRPr="00B75135" w:rsidRDefault="003F5E9C" w:rsidP="003F5E9C">
      <w:pPr>
        <w:pStyle w:val="aa"/>
        <w:spacing w:before="105" w:line="360" w:lineRule="auto"/>
        <w:ind w:left="0" w:right="1051" w:firstLine="283"/>
        <w:jc w:val="left"/>
      </w:pPr>
      <w:r w:rsidRPr="00B75135">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3F5E9C" w:rsidRPr="00B75135" w:rsidRDefault="003F5E9C" w:rsidP="003F5E9C">
      <w:pPr>
        <w:pStyle w:val="1a"/>
        <w:spacing w:before="75" w:line="360" w:lineRule="auto"/>
        <w:ind w:left="0" w:firstLine="283"/>
        <w:jc w:val="left"/>
      </w:pPr>
      <w:bookmarkStart w:id="480" w:name="_Toc65592944"/>
      <w:bookmarkStart w:id="481" w:name="_Toc65593284"/>
      <w:bookmarkStart w:id="482" w:name="_Toc65711238"/>
      <w:r w:rsidRPr="00B75135">
        <w:t>Современная молодежь</w:t>
      </w:r>
      <w:bookmarkEnd w:id="480"/>
      <w:bookmarkEnd w:id="481"/>
      <w:bookmarkEnd w:id="482"/>
    </w:p>
    <w:p w:rsidR="003F5E9C" w:rsidRPr="00B75135" w:rsidRDefault="003F5E9C" w:rsidP="003F5E9C">
      <w:pPr>
        <w:pStyle w:val="aa"/>
        <w:spacing w:before="106" w:line="360" w:lineRule="auto"/>
        <w:ind w:left="0" w:right="1275" w:firstLine="283"/>
        <w:jc w:val="left"/>
      </w:pPr>
      <w:r w:rsidRPr="00B75135">
        <w:t>Увлечения и интересы. Связь с предыдущими поколениями. Образовательные поездки.</w:t>
      </w:r>
    </w:p>
    <w:p w:rsidR="003F5E9C" w:rsidRPr="00B75135" w:rsidRDefault="003F5E9C" w:rsidP="003F5E9C">
      <w:pPr>
        <w:pStyle w:val="1a"/>
        <w:spacing w:before="5" w:line="360" w:lineRule="auto"/>
        <w:ind w:left="0" w:firstLine="283"/>
        <w:jc w:val="left"/>
      </w:pPr>
      <w:bookmarkStart w:id="483" w:name="_Toc65592945"/>
      <w:bookmarkStart w:id="484" w:name="_Toc65593285"/>
      <w:bookmarkStart w:id="485" w:name="_Toc65711239"/>
      <w:r w:rsidRPr="00B75135">
        <w:t>Профессии</w:t>
      </w:r>
      <w:bookmarkEnd w:id="483"/>
      <w:bookmarkEnd w:id="484"/>
      <w:bookmarkEnd w:id="485"/>
    </w:p>
    <w:p w:rsidR="003F5E9C" w:rsidRPr="00B75135" w:rsidRDefault="003F5E9C" w:rsidP="003F5E9C">
      <w:pPr>
        <w:pStyle w:val="aa"/>
        <w:tabs>
          <w:tab w:val="left" w:pos="3015"/>
          <w:tab w:val="left" w:pos="4400"/>
          <w:tab w:val="left" w:pos="5312"/>
          <w:tab w:val="left" w:pos="5770"/>
          <w:tab w:val="left" w:pos="6933"/>
          <w:tab w:val="left" w:pos="8190"/>
          <w:tab w:val="left" w:pos="9158"/>
        </w:tabs>
        <w:spacing w:before="105" w:line="360" w:lineRule="auto"/>
        <w:ind w:left="0" w:firstLine="283"/>
        <w:jc w:val="left"/>
      </w:pPr>
      <w:r w:rsidRPr="00B75135">
        <w:t>Современные профессии. Планы на будущее, проблемы  выбора</w:t>
      </w:r>
      <w:r w:rsidRPr="00B75135">
        <w:tab/>
        <w:t>профессии.</w:t>
      </w:r>
    </w:p>
    <w:p w:rsidR="003F5E9C" w:rsidRPr="00B75135" w:rsidRDefault="003F5E9C" w:rsidP="003F5E9C">
      <w:pPr>
        <w:pStyle w:val="aa"/>
        <w:spacing w:before="111" w:line="360" w:lineRule="auto"/>
        <w:ind w:left="0" w:firstLine="283"/>
        <w:jc w:val="left"/>
      </w:pPr>
      <w:r w:rsidRPr="00B75135">
        <w:t>Образование и профессии.</w:t>
      </w:r>
    </w:p>
    <w:p w:rsidR="003F5E9C" w:rsidRPr="00B75135" w:rsidRDefault="003F5E9C" w:rsidP="003F5E9C">
      <w:pPr>
        <w:pStyle w:val="1a"/>
        <w:spacing w:before="115" w:line="360" w:lineRule="auto"/>
        <w:ind w:left="0" w:firstLine="283"/>
        <w:jc w:val="left"/>
      </w:pPr>
      <w:bookmarkStart w:id="486" w:name="_Toc65592946"/>
      <w:bookmarkStart w:id="487" w:name="_Toc65593286"/>
      <w:bookmarkStart w:id="488" w:name="_Toc65711240"/>
      <w:r w:rsidRPr="00B75135">
        <w:t>Страны изучаемого языка</w:t>
      </w:r>
      <w:bookmarkEnd w:id="486"/>
      <w:bookmarkEnd w:id="487"/>
      <w:bookmarkEnd w:id="488"/>
    </w:p>
    <w:p w:rsidR="003F5E9C" w:rsidRPr="00B75135" w:rsidRDefault="003F5E9C" w:rsidP="003F5E9C">
      <w:pPr>
        <w:pStyle w:val="aa"/>
        <w:spacing w:before="106" w:line="360" w:lineRule="auto"/>
        <w:ind w:left="0" w:right="402" w:firstLine="283"/>
        <w:rPr>
          <w:b/>
        </w:rPr>
      </w:pPr>
      <w:r w:rsidRPr="00B75135">
        <w:t>Географическое положение, климат, население, крупные города, знаменательные даты в России и странах изучаемого языка</w:t>
      </w:r>
      <w:r w:rsidRPr="00B75135">
        <w:rPr>
          <w:b/>
        </w:rPr>
        <w:t>.</w:t>
      </w:r>
    </w:p>
    <w:p w:rsidR="003F5E9C" w:rsidRPr="00B75135" w:rsidRDefault="003F5E9C" w:rsidP="003F5E9C">
      <w:pPr>
        <w:spacing w:line="360" w:lineRule="auto"/>
        <w:ind w:firstLine="283"/>
        <w:rPr>
          <w:rFonts w:ascii="Times New Roman" w:hAnsi="Times New Roman" w:cs="Times New Roman"/>
          <w:b/>
        </w:rPr>
      </w:pPr>
      <w:r w:rsidRPr="00B75135">
        <w:rPr>
          <w:rFonts w:ascii="Times New Roman" w:hAnsi="Times New Roman" w:cs="Times New Roman"/>
          <w:b/>
          <w:sz w:val="24"/>
          <w:szCs w:val="24"/>
        </w:rPr>
        <w:t>2.2.6 История</w:t>
      </w:r>
      <w:r w:rsidRPr="00B75135">
        <w:rPr>
          <w:rFonts w:ascii="Times New Roman" w:hAnsi="Times New Roman" w:cs="Times New Roman"/>
        </w:rPr>
        <w:t xml:space="preserve"> </w:t>
      </w:r>
      <w:r w:rsidRPr="00B75135">
        <w:rPr>
          <w:rFonts w:ascii="Times New Roman" w:hAnsi="Times New Roman" w:cs="Times New Roman"/>
          <w:b/>
        </w:rPr>
        <w:t xml:space="preserve">(базовый </w:t>
      </w:r>
      <w:r w:rsidR="00AF37C6">
        <w:rPr>
          <w:rFonts w:ascii="Times New Roman" w:hAnsi="Times New Roman" w:cs="Times New Roman"/>
          <w:b/>
        </w:rPr>
        <w:t>и углубленный уровни</w:t>
      </w:r>
      <w:r w:rsidRPr="00B75135">
        <w:rPr>
          <w:rFonts w:ascii="Times New Roman" w:hAnsi="Times New Roman" w:cs="Times New Roman"/>
          <w:b/>
        </w:rPr>
        <w:t>)</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rPr>
        <w:lastRenderedPageBreak/>
        <w:t xml:space="preserve"> </w:t>
      </w:r>
      <w:r w:rsidRPr="00B75135">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3F5E9C" w:rsidRDefault="003F5E9C" w:rsidP="003F5E9C">
      <w:pPr>
        <w:spacing w:line="360" w:lineRule="auto"/>
        <w:ind w:firstLine="283"/>
        <w:rPr>
          <w:rFonts w:ascii="Times New Roman" w:hAnsi="Times New Roman" w:cs="Times New Roman"/>
          <w:color w:val="000000"/>
          <w:sz w:val="24"/>
          <w:szCs w:val="24"/>
          <w:shd w:val="clear" w:color="auto" w:fill="FFFFFF"/>
        </w:rPr>
      </w:pPr>
      <w:r w:rsidRPr="00B75135">
        <w:rPr>
          <w:rFonts w:ascii="Times New Roman" w:hAnsi="Times New Roman" w:cs="Times New Roman"/>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AF37C6" w:rsidRPr="00AF37C6" w:rsidRDefault="00AF37C6" w:rsidP="003F5E9C">
      <w:pPr>
        <w:spacing w:line="360" w:lineRule="auto"/>
        <w:ind w:firstLine="283"/>
        <w:rPr>
          <w:rFonts w:ascii="Times New Roman" w:hAnsi="Times New Roman" w:cs="Times New Roman"/>
          <w:color w:val="000000"/>
          <w:sz w:val="24"/>
          <w:szCs w:val="24"/>
          <w:shd w:val="clear" w:color="auto" w:fill="FFFFFF"/>
        </w:rPr>
      </w:pPr>
      <w:r w:rsidRPr="00AF37C6">
        <w:rPr>
          <w:rFonts w:ascii="Times New Roman" w:hAnsi="Times New Roman" w:cs="Times New Roman"/>
          <w:sz w:val="24"/>
          <w:szCs w:val="24"/>
        </w:rPr>
        <w:t xml:space="preserve">Предмет «История» на углубленном уровне включает в себя расширенное содержание «Истории» на базовом уровне, а также </w:t>
      </w:r>
      <w:r w:rsidRPr="00AF37C6">
        <w:rPr>
          <w:rFonts w:ascii="Times New Roman" w:hAnsi="Times New Roman" w:cs="Times New Roman"/>
          <w:bCs/>
          <w:sz w:val="24"/>
          <w:szCs w:val="24"/>
        </w:rPr>
        <w:t xml:space="preserve">повторительно-обобщающий курс </w:t>
      </w:r>
      <w:r w:rsidRPr="00AF37C6">
        <w:rPr>
          <w:rFonts w:ascii="Times New Roman" w:hAnsi="Times New Roman" w:cs="Times New Roman"/>
          <w:sz w:val="24"/>
          <w:szCs w:val="24"/>
        </w:rPr>
        <w:t>«</w:t>
      </w:r>
      <w:r w:rsidRPr="00AF37C6">
        <w:rPr>
          <w:rFonts w:ascii="Times New Roman" w:hAnsi="Times New Roman" w:cs="Times New Roman"/>
          <w:bCs/>
          <w:sz w:val="24"/>
          <w:szCs w:val="24"/>
        </w:rPr>
        <w:t xml:space="preserve">История России до 1914 года», </w:t>
      </w:r>
      <w:r w:rsidRPr="00AF37C6">
        <w:rPr>
          <w:rFonts w:ascii="Times New Roman" w:hAnsi="Times New Roman" w:cs="Times New Roman"/>
          <w:sz w:val="24"/>
          <w:szCs w:val="24"/>
        </w:rPr>
        <w:t>направленный на подготовку к итоговой аттестации и вступительным испытаниям в вузы</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b/>
          <w:bCs/>
          <w:sz w:val="24"/>
          <w:szCs w:val="24"/>
        </w:rPr>
        <w:t>главной целью</w:t>
      </w:r>
      <w:r w:rsidRPr="00B75135">
        <w:rPr>
          <w:rFonts w:ascii="Times New Roman" w:hAnsi="Times New Roman" w:cs="Times New Roman"/>
          <w:bCs/>
          <w:sz w:val="24"/>
          <w:szCs w:val="24"/>
        </w:rPr>
        <w:t xml:space="preserve"> школьного исторического образования</w:t>
      </w:r>
      <w:r w:rsidRPr="00B75135">
        <w:rPr>
          <w:rFonts w:ascii="Times New Roman" w:hAnsi="Times New Roman" w:cs="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lastRenderedPageBreak/>
        <w:t>2) овладение системными историческими знаниями, понимание места и роли России в мировой истории;</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4) формирование умений оценивать различные исторические версии.</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3F5E9C" w:rsidRPr="00B75135" w:rsidRDefault="003F5E9C" w:rsidP="003F5E9C">
      <w:pPr>
        <w:pStyle w:val="a0"/>
        <w:ind w:firstLine="283"/>
        <w:rPr>
          <w:sz w:val="24"/>
          <w:szCs w:val="24"/>
        </w:rPr>
      </w:pPr>
      <w:r w:rsidRPr="00B75135">
        <w:rPr>
          <w:sz w:val="24"/>
          <w:szCs w:val="24"/>
        </w:rPr>
        <w:t xml:space="preserve">идея преемственности исторических периодов, в т. ч. </w:t>
      </w:r>
      <w:r w:rsidRPr="00B75135">
        <w:rPr>
          <w:iCs/>
          <w:sz w:val="24"/>
          <w:szCs w:val="24"/>
        </w:rPr>
        <w:t>непрерывности</w:t>
      </w:r>
      <w:r w:rsidRPr="00B75135">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F5E9C" w:rsidRPr="00B75135" w:rsidRDefault="003F5E9C" w:rsidP="003F5E9C">
      <w:pPr>
        <w:pStyle w:val="a0"/>
        <w:ind w:firstLine="283"/>
        <w:rPr>
          <w:sz w:val="24"/>
          <w:szCs w:val="24"/>
        </w:rPr>
      </w:pPr>
      <w:r w:rsidRPr="00B75135">
        <w:rPr>
          <w:sz w:val="24"/>
          <w:szCs w:val="24"/>
        </w:rPr>
        <w:t xml:space="preserve">рассмотрение истории России как </w:t>
      </w:r>
      <w:r w:rsidRPr="00B75135">
        <w:rPr>
          <w:iCs/>
          <w:sz w:val="24"/>
          <w:szCs w:val="24"/>
        </w:rPr>
        <w:t>неотъемлемой части мирового исторического процесса</w:t>
      </w:r>
      <w:r w:rsidRPr="00B75135">
        <w:rPr>
          <w:sz w:val="24"/>
          <w:szCs w:val="24"/>
        </w:rPr>
        <w:t xml:space="preserve">, понимание особенностей ее развития, места и роли в мировой истории и в современном мире; </w:t>
      </w:r>
    </w:p>
    <w:p w:rsidR="003F5E9C" w:rsidRPr="00B75135" w:rsidRDefault="003F5E9C" w:rsidP="003F5E9C">
      <w:pPr>
        <w:pStyle w:val="a0"/>
        <w:ind w:firstLine="283"/>
        <w:rPr>
          <w:sz w:val="24"/>
          <w:szCs w:val="24"/>
        </w:rPr>
      </w:pPr>
      <w:r w:rsidRPr="00B75135">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F5E9C" w:rsidRPr="00B75135" w:rsidRDefault="003F5E9C" w:rsidP="003F5E9C">
      <w:pPr>
        <w:pStyle w:val="a0"/>
        <w:ind w:firstLine="283"/>
        <w:rPr>
          <w:sz w:val="24"/>
          <w:szCs w:val="24"/>
        </w:rPr>
      </w:pPr>
      <w:r w:rsidRPr="00B75135">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F5E9C" w:rsidRPr="00B75135" w:rsidRDefault="003F5E9C" w:rsidP="003F5E9C">
      <w:pPr>
        <w:pStyle w:val="a0"/>
        <w:ind w:firstLine="283"/>
        <w:rPr>
          <w:sz w:val="24"/>
          <w:szCs w:val="24"/>
        </w:rPr>
      </w:pPr>
      <w:r w:rsidRPr="00B75135">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F5E9C" w:rsidRPr="00B75135" w:rsidRDefault="003F5E9C" w:rsidP="003F5E9C">
      <w:pPr>
        <w:pStyle w:val="a0"/>
        <w:ind w:firstLine="283"/>
        <w:rPr>
          <w:sz w:val="24"/>
          <w:szCs w:val="24"/>
        </w:rPr>
      </w:pPr>
      <w:r w:rsidRPr="00B75135">
        <w:rPr>
          <w:sz w:val="24"/>
          <w:szCs w:val="24"/>
        </w:rPr>
        <w:t>познавательное значение российской, региональной и мировой истории;</w:t>
      </w:r>
    </w:p>
    <w:p w:rsidR="003F5E9C" w:rsidRPr="00B75135" w:rsidRDefault="003F5E9C" w:rsidP="003F5E9C">
      <w:pPr>
        <w:pStyle w:val="a0"/>
        <w:ind w:firstLine="283"/>
        <w:rPr>
          <w:sz w:val="24"/>
          <w:szCs w:val="24"/>
        </w:rPr>
      </w:pPr>
      <w:r w:rsidRPr="00B75135">
        <w:rPr>
          <w:sz w:val="24"/>
          <w:szCs w:val="24"/>
        </w:rPr>
        <w:t>формирование требований к каждой ступени непрерывного исторического образования на протяжении всей жизни.</w:t>
      </w:r>
    </w:p>
    <w:p w:rsidR="003F5E9C" w:rsidRPr="00B75135" w:rsidRDefault="003F5E9C" w:rsidP="003F5E9C">
      <w:pPr>
        <w:spacing w:line="360" w:lineRule="auto"/>
        <w:ind w:firstLine="283"/>
        <w:rPr>
          <w:rFonts w:ascii="Times New Roman" w:hAnsi="Times New Roman" w:cs="Times New Roman"/>
          <w:sz w:val="24"/>
          <w:szCs w:val="24"/>
        </w:rPr>
      </w:pPr>
      <w:r w:rsidRPr="00B75135">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3F5E9C" w:rsidRPr="00B75135" w:rsidRDefault="003F5E9C" w:rsidP="003F5E9C">
      <w:pPr>
        <w:pStyle w:val="a0"/>
        <w:ind w:firstLine="283"/>
        <w:rPr>
          <w:sz w:val="24"/>
          <w:szCs w:val="24"/>
        </w:rPr>
      </w:pPr>
      <w:r w:rsidRPr="00B75135">
        <w:rPr>
          <w:sz w:val="24"/>
          <w:szCs w:val="24"/>
        </w:rPr>
        <w:t>принцип научности, определяющий соответствие учебных единиц основным результатам научных исследований;</w:t>
      </w:r>
    </w:p>
    <w:p w:rsidR="003F5E9C" w:rsidRPr="00B75135" w:rsidRDefault="003F5E9C" w:rsidP="003F5E9C">
      <w:pPr>
        <w:pStyle w:val="a0"/>
        <w:ind w:firstLine="283"/>
        <w:rPr>
          <w:sz w:val="24"/>
          <w:szCs w:val="24"/>
        </w:rPr>
      </w:pPr>
      <w:r w:rsidRPr="00B75135">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F5E9C" w:rsidRPr="00B75135" w:rsidRDefault="003F5E9C" w:rsidP="003F5E9C">
      <w:pPr>
        <w:pStyle w:val="a0"/>
        <w:ind w:firstLine="283"/>
        <w:rPr>
          <w:sz w:val="24"/>
          <w:szCs w:val="24"/>
        </w:rPr>
      </w:pPr>
      <w:r w:rsidRPr="00B75135">
        <w:rPr>
          <w:sz w:val="24"/>
          <w:szCs w:val="24"/>
        </w:rPr>
        <w:t xml:space="preserve">многофакторный подход к освещению истории всех сторон жизни государства и общества; </w:t>
      </w:r>
    </w:p>
    <w:p w:rsidR="003F5E9C" w:rsidRPr="00B75135" w:rsidRDefault="003F5E9C" w:rsidP="003F5E9C">
      <w:pPr>
        <w:pStyle w:val="a0"/>
        <w:ind w:firstLine="283"/>
        <w:rPr>
          <w:sz w:val="24"/>
          <w:szCs w:val="24"/>
        </w:rPr>
      </w:pPr>
      <w:r w:rsidRPr="00B75135">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F5E9C" w:rsidRPr="00B75135" w:rsidRDefault="003F5E9C" w:rsidP="003F5E9C">
      <w:pPr>
        <w:pStyle w:val="a0"/>
        <w:ind w:firstLine="283"/>
        <w:rPr>
          <w:sz w:val="24"/>
          <w:szCs w:val="24"/>
        </w:rPr>
      </w:pPr>
      <w:r w:rsidRPr="00B75135">
        <w:rPr>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F5E9C" w:rsidRPr="00B75135" w:rsidRDefault="003F5E9C" w:rsidP="003F5E9C">
      <w:pPr>
        <w:pStyle w:val="1a"/>
        <w:tabs>
          <w:tab w:val="left" w:pos="1285"/>
        </w:tabs>
        <w:spacing w:before="5" w:line="360" w:lineRule="auto"/>
        <w:ind w:left="0" w:right="6441" w:firstLine="426"/>
      </w:pPr>
      <w:bookmarkStart w:id="489" w:name="_Toc65592947"/>
      <w:bookmarkStart w:id="490" w:name="_Toc65593287"/>
      <w:bookmarkStart w:id="491" w:name="_Toc65711241"/>
      <w:r w:rsidRPr="00B75135">
        <w:t>Введение</w:t>
      </w:r>
      <w:bookmarkEnd w:id="489"/>
      <w:bookmarkEnd w:id="490"/>
      <w:bookmarkEnd w:id="491"/>
    </w:p>
    <w:p w:rsidR="003F5E9C" w:rsidRPr="00B75135" w:rsidRDefault="003F5E9C" w:rsidP="003F5E9C">
      <w:pPr>
        <w:pStyle w:val="aa"/>
        <w:spacing w:line="360" w:lineRule="auto"/>
        <w:ind w:left="0" w:right="411" w:firstLine="426"/>
      </w:pPr>
      <w:r w:rsidRPr="00B75135">
        <w:t>Особенности изучения всеобщей истории в старших классах. Основные концепции исторического развития человечества: цивилизационный и стадиальный подходы к изучению истории. Структура курса всеобщей истории: основные этапы мировой истории.</w:t>
      </w:r>
    </w:p>
    <w:p w:rsidR="003F5E9C" w:rsidRPr="00B75135" w:rsidRDefault="003F5E9C" w:rsidP="003F5E9C">
      <w:pPr>
        <w:pStyle w:val="1a"/>
        <w:spacing w:line="360" w:lineRule="auto"/>
        <w:ind w:left="0" w:firstLine="426"/>
      </w:pPr>
      <w:bookmarkStart w:id="492" w:name="_Toc65592948"/>
      <w:bookmarkStart w:id="493" w:name="_Toc65593288"/>
      <w:bookmarkStart w:id="494" w:name="_Toc65711242"/>
      <w:r w:rsidRPr="00B75135">
        <w:t>Древнейшая и древняя история человечества</w:t>
      </w:r>
      <w:bookmarkEnd w:id="492"/>
      <w:bookmarkEnd w:id="493"/>
      <w:bookmarkEnd w:id="494"/>
    </w:p>
    <w:p w:rsidR="003F5E9C" w:rsidRPr="00B75135" w:rsidRDefault="003F5E9C" w:rsidP="003F5E9C">
      <w:pPr>
        <w:pStyle w:val="aa"/>
        <w:spacing w:before="106" w:line="360" w:lineRule="auto"/>
        <w:ind w:left="0" w:right="400" w:firstLine="426"/>
      </w:pPr>
      <w:r w:rsidRPr="00B75135">
        <w:t>Начальные этапы становления человеческого общества. От человека умелого к человеку разумному. Природное и социальное в человеке и человеческом сообществе первобытной эпохи. Эволюция древнего человека. Антропология как наука о происхождении и эволюции человека. Человек разумный: неандерталец и кроманьонец. Становление родового общества. Родоплеменные отношения. Формирование духовной культуры первобытных людей. Магические обряды и первобытные верования. Зарождение первобытного искусства. Расселение человечества. Формирование рас и языковых семей. Неолитическая революция. Переход от присваивающего к производящему хозяйству. Хозяйственно-культурные типы. Изменения в укладе жизни и формах социальных связей. Переход от использования каменных орудий к металлическим. Достижения людей эпохи неолита. Цивилизации Древнего Востока. Предпосылки формирования древнейших цивилизаций. Города- государства шумер. Достижения древних шумер. Вавилонское царство. Материальная культура, повседневная жизнь, социальная структура общества древнейших цивилизаций Междуречья. Восточная деспотия Древнего Египта. Формирование индо-буддийской и китайско-конфуцианской цивилизаций. Социальные группы и сословия в древних обществах. Религиозно-философские учения: буддизм, конфуцианство. Социальные нормы и духовные ценности в древнеиндийском и древнекитайском обществе. Культурное наследие древних цивилизаций. Античное Средиземноморье. Полисная политико-правовая организация и социальная структура Древней Греции. Демократическое и олигархическое устройство полисов. Особенности политического устройства спартанского</w:t>
      </w:r>
      <w:r w:rsidRPr="00B75135">
        <w:rPr>
          <w:spacing w:val="-12"/>
        </w:rPr>
        <w:t xml:space="preserve"> </w:t>
      </w:r>
      <w:r w:rsidRPr="00B75135">
        <w:t>государства.</w:t>
      </w:r>
    </w:p>
    <w:p w:rsidR="003F5E9C" w:rsidRPr="00B75135" w:rsidRDefault="003F5E9C" w:rsidP="003F5E9C">
      <w:pPr>
        <w:pStyle w:val="aa"/>
        <w:spacing w:before="60" w:line="360" w:lineRule="auto"/>
        <w:ind w:left="0" w:right="396" w:firstLine="426"/>
      </w:pPr>
      <w:r w:rsidRPr="00B75135">
        <w:t xml:space="preserve">Афинская демократия при Перикле. Образование империи Александра Македонского и ее распад. Эллинистические государства. Эллинизм как синтез древнегреческих и восточных цивилизационных элементов. Достижения древнегреческой культуры. Древний Рим. Возникновение Римской республики. Государственное устройство римской республики. Патриции и плебеи. Римская армия. Римская империя в I - III в. Принципат Августа. Политический, экономический и социальный кризис Римской империи. Римское культурное наследие. Влияние древнегреческих образцов на культуру Рима.  Особенности древнеримской культуры. Античный мир - колыбель европейской цивилизации. Наследие Древней Греции и Древнего Рима в современном мире. Античная цивилизация и варварский мир. </w:t>
      </w:r>
      <w:r w:rsidRPr="00B75135">
        <w:lastRenderedPageBreak/>
        <w:t>Древнегреческая колонизация. Античные города Северного Причерноморья: политическое устройство, хозяйство. Кочевые общества: скифы, сарматы, хунну. Кочевой образ</w:t>
      </w:r>
      <w:r w:rsidRPr="00B75135">
        <w:rPr>
          <w:spacing w:val="18"/>
        </w:rPr>
        <w:t xml:space="preserve"> </w:t>
      </w:r>
      <w:r w:rsidRPr="00B75135">
        <w:t>жизни.</w:t>
      </w:r>
      <w:r w:rsidRPr="00B75135">
        <w:rPr>
          <w:spacing w:val="18"/>
        </w:rPr>
        <w:t xml:space="preserve"> </w:t>
      </w:r>
      <w:r w:rsidRPr="00B75135">
        <w:t>Поздняя</w:t>
      </w:r>
      <w:r w:rsidRPr="00B75135">
        <w:rPr>
          <w:spacing w:val="16"/>
        </w:rPr>
        <w:t xml:space="preserve"> </w:t>
      </w:r>
      <w:r w:rsidRPr="00B75135">
        <w:t>Римская</w:t>
      </w:r>
      <w:r w:rsidRPr="00B75135">
        <w:rPr>
          <w:spacing w:val="17"/>
        </w:rPr>
        <w:t xml:space="preserve"> </w:t>
      </w:r>
      <w:r w:rsidRPr="00B75135">
        <w:t>империя</w:t>
      </w:r>
      <w:r w:rsidRPr="00B75135">
        <w:rPr>
          <w:spacing w:val="19"/>
        </w:rPr>
        <w:t xml:space="preserve"> </w:t>
      </w:r>
      <w:r w:rsidRPr="00B75135">
        <w:t>и</w:t>
      </w:r>
      <w:r w:rsidRPr="00B75135">
        <w:rPr>
          <w:spacing w:val="19"/>
        </w:rPr>
        <w:t xml:space="preserve"> </w:t>
      </w:r>
      <w:r w:rsidRPr="00B75135">
        <w:t>варвары.</w:t>
      </w:r>
      <w:r w:rsidRPr="00B75135">
        <w:rPr>
          <w:spacing w:val="17"/>
        </w:rPr>
        <w:t xml:space="preserve"> </w:t>
      </w:r>
      <w:r w:rsidRPr="00B75135">
        <w:t>Жизнь</w:t>
      </w:r>
      <w:r w:rsidRPr="00B75135">
        <w:rPr>
          <w:spacing w:val="19"/>
        </w:rPr>
        <w:t xml:space="preserve"> </w:t>
      </w:r>
      <w:r w:rsidRPr="00B75135">
        <w:t>и</w:t>
      </w:r>
      <w:r w:rsidRPr="00B75135">
        <w:rPr>
          <w:spacing w:val="19"/>
        </w:rPr>
        <w:t xml:space="preserve"> </w:t>
      </w:r>
      <w:r w:rsidRPr="00B75135">
        <w:t>быт</w:t>
      </w:r>
      <w:r w:rsidRPr="00B75135">
        <w:rPr>
          <w:spacing w:val="18"/>
        </w:rPr>
        <w:t xml:space="preserve"> </w:t>
      </w:r>
      <w:r w:rsidRPr="00B75135">
        <w:t>германских</w:t>
      </w:r>
      <w:r w:rsidRPr="00B75135">
        <w:rPr>
          <w:spacing w:val="21"/>
        </w:rPr>
        <w:t xml:space="preserve"> </w:t>
      </w:r>
      <w:r w:rsidRPr="00B75135">
        <w:t>племен.</w:t>
      </w:r>
    </w:p>
    <w:p w:rsidR="003F5E9C" w:rsidRPr="00B75135" w:rsidRDefault="003F5E9C" w:rsidP="003F5E9C">
      <w:pPr>
        <w:pStyle w:val="aa"/>
        <w:spacing w:before="1" w:line="360" w:lineRule="auto"/>
        <w:ind w:left="0" w:right="403" w:firstLine="426"/>
      </w:pPr>
      <w:r w:rsidRPr="00B75135">
        <w:t>«Военная демократия». Реформы Диоклетиана. Доминат. Реформы Константина. Раздел Римской империи на Восточную и Западную. Великое переселение народов. Падение Западной Римской империи. Взаимодействие древних цивилизаций и мира варваров. Романизация населения Северной Италии, Галлии и Испании. Первые века христианства. Возникновение христианства. Монотеистическая религия. Нравственные и социальные идеалы христианства. Создание христианской церкви. Деятельность апостолов. Организация христианской церкви в первые века ее существования. Преследования христиан императорской властью. Распространение христианства в Римской империи и за ее пределами. Миланский эдикт императора Константина. Превращение христианства в господствующую религию Римской империи. Борьба церкви с ересями. Вселенские соборы.</w:t>
      </w:r>
    </w:p>
    <w:p w:rsidR="003F5E9C" w:rsidRPr="00B75135" w:rsidRDefault="003F5E9C" w:rsidP="003F5E9C">
      <w:pPr>
        <w:pStyle w:val="1a"/>
        <w:spacing w:before="80" w:line="360" w:lineRule="auto"/>
        <w:ind w:left="0" w:firstLine="426"/>
      </w:pPr>
      <w:bookmarkStart w:id="495" w:name="_Toc65592949"/>
      <w:bookmarkStart w:id="496" w:name="_Toc65593289"/>
      <w:bookmarkStart w:id="497" w:name="_Toc65711243"/>
      <w:r w:rsidRPr="00B75135">
        <w:t>Средние века</w:t>
      </w:r>
      <w:bookmarkEnd w:id="495"/>
      <w:bookmarkEnd w:id="496"/>
      <w:bookmarkEnd w:id="497"/>
    </w:p>
    <w:p w:rsidR="003F5E9C" w:rsidRPr="00B75135" w:rsidRDefault="003F5E9C" w:rsidP="003F5E9C">
      <w:pPr>
        <w:pStyle w:val="aa"/>
        <w:spacing w:line="360" w:lineRule="auto"/>
        <w:ind w:left="0" w:right="389" w:firstLine="426"/>
      </w:pPr>
      <w:r w:rsidRPr="00B75135">
        <w:t>Европа в раннее Средневековье (V—X вв.). Зарождение средневековой цивилизации. Периодизация европейской средневековой истории. Влияние античной цивилизации на средневековое общество. Образование варварских королевств на территории Западной Римской империи. Завоевания франков в Галлии и рождение Франкского королевства. Усиление королевской власти при Хлодвиге. Принятие франками христианства. «Ленивые короли» и усиление власти майордомов. Основание династии Каролингов. Создание Папского государства. Империя Карла Великого. Принятие императорского титула Карлом Великим и его значение. Управление империей. Верденский раздел и распад империи Карла Великого. Западная Европа в период формирования сеньориального порядка и политической раздробленности. Основные черты сеньориального порядка. Сословное деление средневекового общества. Средневековая Европа в X - XV вв. Внутренняя колонизация. Успехи в земледелии, ремесленном производстве и торговли средневековой Европы в XI -</w:t>
      </w:r>
    </w:p>
    <w:p w:rsidR="003F5E9C" w:rsidRPr="00B75135" w:rsidRDefault="003F5E9C" w:rsidP="003F5E9C">
      <w:pPr>
        <w:pStyle w:val="aa"/>
        <w:spacing w:before="64" w:line="360" w:lineRule="auto"/>
        <w:ind w:left="0" w:right="397" w:firstLine="426"/>
      </w:pPr>
      <w:r w:rsidRPr="00B75135">
        <w:t xml:space="preserve">XIV вв. Средневековые города. Коммунальное движение XI - XIII вв. Цеха и гильдии. От раздробленности к централизованным монархиям. Объединение Франции. Столетняя война (1337 - 1453) Формирование централизованного государства и сословно-представительной монархии во Франции. Генеральные штаты. Последствия нормандского завоевания Англии. Королевская власть в Англии при Генрихе II Плантагенете. Великая хартия вольностей. Парламент - сословно-представительный орган Англии. Войны Алой и Белой розы и завершение формирования централизованного государства. Реконкиста и формирование централизованной сословно- представительной монархии в Испании. Священная Римская империя. Борьба германских императоров с папством. Католическая церковь, власть и общество. «Авиньонское пленение пап». Ослабление власти пап над светскими монархами. </w:t>
      </w:r>
      <w:r w:rsidRPr="00B75135">
        <w:lastRenderedPageBreak/>
        <w:t>Искусство и литература Западной Европы в V—XIII вв. Роль христианства в развитии культуры</w:t>
      </w:r>
      <w:r w:rsidRPr="00B75135">
        <w:rPr>
          <w:spacing w:val="25"/>
        </w:rPr>
        <w:t xml:space="preserve"> </w:t>
      </w:r>
      <w:r w:rsidRPr="00B75135">
        <w:t>раннего</w:t>
      </w:r>
      <w:r w:rsidRPr="00B75135">
        <w:rPr>
          <w:spacing w:val="30"/>
        </w:rPr>
        <w:t xml:space="preserve"> </w:t>
      </w:r>
      <w:r w:rsidRPr="00B75135">
        <w:t>Средневековья.</w:t>
      </w:r>
      <w:r w:rsidRPr="00B75135">
        <w:rPr>
          <w:spacing w:val="27"/>
        </w:rPr>
        <w:t xml:space="preserve"> </w:t>
      </w:r>
      <w:r w:rsidRPr="00B75135">
        <w:t>Основные</w:t>
      </w:r>
      <w:r w:rsidRPr="00B75135">
        <w:rPr>
          <w:spacing w:val="25"/>
        </w:rPr>
        <w:t xml:space="preserve"> </w:t>
      </w:r>
      <w:r w:rsidRPr="00B75135">
        <w:t>цели</w:t>
      </w:r>
      <w:r w:rsidRPr="00B75135">
        <w:rPr>
          <w:spacing w:val="27"/>
        </w:rPr>
        <w:t xml:space="preserve"> </w:t>
      </w:r>
      <w:r w:rsidRPr="00B75135">
        <w:t>средневекового</w:t>
      </w:r>
      <w:r w:rsidRPr="00B75135">
        <w:rPr>
          <w:spacing w:val="28"/>
        </w:rPr>
        <w:t xml:space="preserve"> </w:t>
      </w:r>
      <w:r w:rsidRPr="00B75135">
        <w:t>искусства</w:t>
      </w:r>
      <w:r w:rsidRPr="00B75135">
        <w:rPr>
          <w:spacing w:val="25"/>
        </w:rPr>
        <w:t xml:space="preserve"> </w:t>
      </w:r>
      <w:r w:rsidRPr="00B75135">
        <w:t>и</w:t>
      </w:r>
      <w:r w:rsidRPr="00B75135">
        <w:rPr>
          <w:spacing w:val="26"/>
        </w:rPr>
        <w:t xml:space="preserve"> </w:t>
      </w:r>
      <w:r w:rsidRPr="00B75135">
        <w:t>литературы.</w:t>
      </w:r>
    </w:p>
    <w:p w:rsidR="002B4A4D" w:rsidRDefault="003F5E9C" w:rsidP="003F5E9C">
      <w:pPr>
        <w:pStyle w:val="aa"/>
        <w:tabs>
          <w:tab w:val="left" w:pos="2444"/>
          <w:tab w:val="left" w:pos="2489"/>
          <w:tab w:val="left" w:pos="2564"/>
          <w:tab w:val="left" w:pos="3338"/>
          <w:tab w:val="left" w:pos="3643"/>
          <w:tab w:val="left" w:pos="3858"/>
          <w:tab w:val="left" w:pos="4296"/>
          <w:tab w:val="left" w:pos="4355"/>
          <w:tab w:val="left" w:pos="5039"/>
          <w:tab w:val="left" w:pos="5312"/>
          <w:tab w:val="left" w:pos="5645"/>
          <w:tab w:val="left" w:pos="6003"/>
          <w:tab w:val="left" w:pos="6420"/>
          <w:tab w:val="left" w:pos="6617"/>
          <w:tab w:val="left" w:pos="7487"/>
          <w:tab w:val="left" w:pos="8111"/>
          <w:tab w:val="left" w:pos="8158"/>
          <w:tab w:val="left" w:pos="8499"/>
          <w:tab w:val="left" w:pos="9112"/>
          <w:tab w:val="left" w:pos="9153"/>
          <w:tab w:val="left" w:pos="9439"/>
          <w:tab w:val="left" w:pos="10036"/>
          <w:tab w:val="left" w:pos="10191"/>
        </w:tabs>
        <w:spacing w:before="4" w:line="360" w:lineRule="auto"/>
        <w:ind w:left="0" w:right="388" w:firstLine="426"/>
      </w:pPr>
      <w:r w:rsidRPr="00B75135">
        <w:t>«Каролингское возрождение». Романский стиль в архитектуре и скульптуре. Готическая архитектура. Средневековая литература. Средневековое образование и наука. Возникновение университетов.</w:t>
      </w:r>
      <w:r w:rsidRPr="00B75135">
        <w:tab/>
        <w:t>Алхимия.</w:t>
      </w:r>
      <w:r w:rsidRPr="00B75135">
        <w:tab/>
        <w:t>Пьер</w:t>
      </w:r>
      <w:r w:rsidRPr="00B75135">
        <w:tab/>
      </w:r>
      <w:r w:rsidRPr="00B75135">
        <w:tab/>
        <w:t>Абеляр</w:t>
      </w:r>
      <w:r w:rsidRPr="00B75135">
        <w:tab/>
        <w:t>и</w:t>
      </w:r>
      <w:r w:rsidRPr="00B75135">
        <w:tab/>
        <w:t>Роджер</w:t>
      </w:r>
      <w:r w:rsidRPr="00B75135">
        <w:tab/>
      </w:r>
      <w:r w:rsidRPr="00B75135">
        <w:tab/>
        <w:t>Бэкон.</w:t>
      </w:r>
    </w:p>
    <w:p w:rsidR="003F5E9C" w:rsidRPr="00B75135" w:rsidRDefault="003F5E9C" w:rsidP="003F5E9C">
      <w:pPr>
        <w:pStyle w:val="aa"/>
        <w:tabs>
          <w:tab w:val="left" w:pos="2444"/>
          <w:tab w:val="left" w:pos="2489"/>
          <w:tab w:val="left" w:pos="2564"/>
          <w:tab w:val="left" w:pos="3338"/>
          <w:tab w:val="left" w:pos="3643"/>
          <w:tab w:val="left" w:pos="3858"/>
          <w:tab w:val="left" w:pos="4296"/>
          <w:tab w:val="left" w:pos="4355"/>
          <w:tab w:val="left" w:pos="5039"/>
          <w:tab w:val="left" w:pos="5312"/>
          <w:tab w:val="left" w:pos="5645"/>
          <w:tab w:val="left" w:pos="6003"/>
          <w:tab w:val="left" w:pos="6420"/>
          <w:tab w:val="left" w:pos="6617"/>
          <w:tab w:val="left" w:pos="7487"/>
          <w:tab w:val="left" w:pos="8111"/>
          <w:tab w:val="left" w:pos="8158"/>
          <w:tab w:val="left" w:pos="8499"/>
          <w:tab w:val="left" w:pos="9112"/>
          <w:tab w:val="left" w:pos="9153"/>
          <w:tab w:val="left" w:pos="9439"/>
          <w:tab w:val="left" w:pos="10036"/>
          <w:tab w:val="left" w:pos="10191"/>
        </w:tabs>
        <w:spacing w:before="4" w:line="360" w:lineRule="auto"/>
        <w:ind w:left="0" w:right="388" w:firstLine="426"/>
      </w:pPr>
      <w:r w:rsidRPr="00B75135">
        <w:t>Византийская</w:t>
      </w:r>
      <w:r w:rsidRPr="00B75135">
        <w:tab/>
        <w:t>империя</w:t>
      </w:r>
      <w:r w:rsidRPr="00B75135">
        <w:tab/>
      </w:r>
      <w:r w:rsidRPr="00B75135">
        <w:tab/>
        <w:t>и восточно</w:t>
      </w:r>
      <w:r w:rsidR="0064450F">
        <w:t>-</w:t>
      </w:r>
      <w:r w:rsidRPr="00B75135">
        <w:t xml:space="preserve">христианский мир. Византия в VI веке: территория, население, хозяйство. «Страна городов» и «мастерская Вселенной». Константинополь - «Второй Рим». Античная и христианская традиции в жизни византийцев. Крестово-купольный тип церкви. Образование в Византийской империи. Государственная власть в Византийской империи. Крестьянская община. Возникновение двух христианских миров - православного и католического. Византийская империя: между Европой и Азией. Реформы Юстиниана. </w:t>
      </w:r>
      <w:r w:rsidRPr="00B75135">
        <w:rPr>
          <w:spacing w:val="-3"/>
        </w:rPr>
        <w:t xml:space="preserve">IV </w:t>
      </w:r>
      <w:r w:rsidRPr="00B75135">
        <w:t xml:space="preserve">Крестовый поход и взятие Константинополя крестоносцами. Распад и восстановление Византийской империи  в XIII в. Византия и славяне. Византийское наследие в истории и культуре Европы. Арабские завоевания и создание Арабского халифата. Арабы в древности. Возникновение ислама. Догматика ислама. Коран. Образование исламского теократического государства. Арабские завоевания в Иране, Средней Азии, Северной Африке, Индии, на Пиренейском полуострове. Раскол мусульманской общины: шииты и сунниты. Арабский халифат во второй половине VII-X вв. Распад Арабского халифата. Культура мусульманских стран Ближнего и Среднего Востока. Страны Ближнего, Среднего Востока и Балкан в X - XV вв. Мусульманские государства в X - XIII вв. Причины Крестовых походов. Хронология событий Крестовых походов. Упадок крестоносного движения. </w:t>
      </w:r>
    </w:p>
    <w:p w:rsidR="003F5E9C" w:rsidRPr="00B75135" w:rsidRDefault="003F5E9C" w:rsidP="003F5E9C">
      <w:pPr>
        <w:pStyle w:val="aa"/>
        <w:tabs>
          <w:tab w:val="left" w:pos="2444"/>
          <w:tab w:val="left" w:pos="2489"/>
          <w:tab w:val="left" w:pos="2564"/>
          <w:tab w:val="left" w:pos="3338"/>
          <w:tab w:val="left" w:pos="3643"/>
          <w:tab w:val="left" w:pos="3858"/>
          <w:tab w:val="left" w:pos="4296"/>
          <w:tab w:val="left" w:pos="4355"/>
          <w:tab w:val="left" w:pos="5039"/>
          <w:tab w:val="left" w:pos="5312"/>
          <w:tab w:val="left" w:pos="5645"/>
          <w:tab w:val="left" w:pos="6003"/>
          <w:tab w:val="left" w:pos="6420"/>
          <w:tab w:val="left" w:pos="6617"/>
          <w:tab w:val="left" w:pos="7487"/>
          <w:tab w:val="left" w:pos="8111"/>
          <w:tab w:val="left" w:pos="8158"/>
          <w:tab w:val="left" w:pos="8499"/>
          <w:tab w:val="left" w:pos="9112"/>
          <w:tab w:val="left" w:pos="9153"/>
          <w:tab w:val="left" w:pos="9439"/>
          <w:tab w:val="left" w:pos="10036"/>
          <w:tab w:val="left" w:pos="10191"/>
        </w:tabs>
        <w:spacing w:before="4" w:line="360" w:lineRule="auto"/>
        <w:ind w:left="0" w:right="388" w:firstLine="426"/>
      </w:pPr>
      <w:r w:rsidRPr="00B75135">
        <w:t>Историческое значение Крестовых походов.   Возникновение Османской державы. Завоевания турок-османов</w:t>
      </w:r>
      <w:r w:rsidRPr="00B75135">
        <w:tab/>
        <w:t>в</w:t>
      </w:r>
      <w:r w:rsidRPr="00B75135">
        <w:tab/>
        <w:t>XIV</w:t>
      </w:r>
      <w:r w:rsidRPr="00B75135">
        <w:tab/>
        <w:t>- XV</w:t>
      </w:r>
      <w:r w:rsidRPr="00B75135">
        <w:tab/>
        <w:t>вв. Флорентийская уния между православной и католической</w:t>
      </w:r>
      <w:r w:rsidRPr="00B75135">
        <w:tab/>
        <w:t>церквями. Падение Константинополя в 1453 г. и образование Османской империи. Политика</w:t>
      </w:r>
      <w:r w:rsidRPr="00B75135">
        <w:rPr>
          <w:spacing w:val="24"/>
        </w:rPr>
        <w:t xml:space="preserve"> </w:t>
      </w:r>
      <w:r w:rsidRPr="00B75135">
        <w:t>османских султанов в отношении христианского населения империи. Страны Южной, Восточной и Центральной Азии в Средние века. Общие черты цивилизаций востока. Индия в эпоху Средневековья. Кастовое деление индийцев. Делийский султанат. Империя Великих Моголов. Ислам и индуизм. Средневековый Китай. Идеология конфуцианства государственной власти. Власть и общество в средневековом Китае. Влияние китайской культуры на соседние народы. Создание Монгольского государства. Завоевательные походы Чингисхана и образование Монгольской державы. Причины распада Монгольской державы. Средняя Азия в эпоху Средневековья. Держава Тимура.</w:t>
      </w:r>
    </w:p>
    <w:p w:rsidR="003F5E9C" w:rsidRPr="00B75135" w:rsidRDefault="003F5E9C" w:rsidP="003F5E9C">
      <w:pPr>
        <w:pStyle w:val="1a"/>
        <w:spacing w:before="12" w:line="360" w:lineRule="auto"/>
        <w:ind w:left="0" w:firstLine="426"/>
      </w:pPr>
      <w:bookmarkStart w:id="498" w:name="_Toc65592950"/>
      <w:bookmarkStart w:id="499" w:name="_Toc65593290"/>
      <w:bookmarkStart w:id="500" w:name="_Toc65711244"/>
      <w:r w:rsidRPr="00B75135">
        <w:t>Новое время: эпоха модернизации в странах Запада</w:t>
      </w:r>
      <w:bookmarkEnd w:id="498"/>
      <w:bookmarkEnd w:id="499"/>
      <w:bookmarkEnd w:id="500"/>
    </w:p>
    <w:p w:rsidR="003F5E9C" w:rsidRPr="00B75135" w:rsidRDefault="003F5E9C" w:rsidP="003F5E9C">
      <w:pPr>
        <w:pStyle w:val="aa"/>
        <w:spacing w:before="128" w:line="360" w:lineRule="auto"/>
        <w:ind w:left="0" w:right="396" w:firstLine="426"/>
      </w:pPr>
      <w:r w:rsidRPr="00B75135">
        <w:t xml:space="preserve">Новое время: эпоха модернизации в странах Запада (6 ч) Европа в начале Нового времени. Хронологические рамки и содержание Нового времени. Экономика Европы в начале Нового </w:t>
      </w:r>
      <w:r w:rsidRPr="00B75135">
        <w:lastRenderedPageBreak/>
        <w:t xml:space="preserve">времени. Утверждение капиталистических отношений Предпосылки и начало эпохи Великих географических открытий. Важнейшие экспедиции. Христофор Колумб и открытие Америки. Васко да Гама. Начало колонизации Индии. Первое кругосветное путешествие Магеллана. Конкиста испанцев Южной и Центральной Америки. Географические открытия XVI - XVII вв. Английские морские экспедиции к берегам Северной Америки. Открытие Австралии. Складывание колониальных империй. Итоги и значение Великих географических открытий для Европы. «Революция цен», перемещение торговых путей, формирование мирового рынка. Последствия колониальных захватов для народов Америки, Азии и Африки. Реформация и Контрреформация в Европе. Социально- политические и идейные истоки Реформации. Идеи Мартина Лютера. Реформация в Швейцарии. Кальвинизм. Контрреформация и конфликт между протестантами и католиками. Орден иезуитов. Революция в Нидерландах и образование Республики Соединенных провинций (Голландии). Тридцатилетняя война (1618 - 1648). Изменения в жизни западноевропейского общества. Протестантская этика как основа буржуазного общества. Государство и общество стран Западной Европы в XVI - XVII вв. Предпосылки развития капитализма. Огораживание в Англии. Социальные последствия кризиса традиционного общества в Западной Европе. Абсолютизм. Предпосылки утверждения абсолютизма. Неограниченная власть короля, бюрократический аппарат, постоянные налоги, регулярная армия. Французский абсолютизм Людовика XIV. Меркантилизм. Абсолютная монархия в Англии XVI - XVII вв. Генрих VIII и становление абсолютизма. Елизавета </w:t>
      </w:r>
      <w:r w:rsidRPr="00B75135">
        <w:rPr>
          <w:spacing w:val="-3"/>
        </w:rPr>
        <w:t xml:space="preserve">I. </w:t>
      </w:r>
      <w:r w:rsidRPr="00B75135">
        <w:t>Английская революция XVII в. Пуританизм, пресвитерианство и индепендентство. Гражданская война короля и парламента. Диктатура Оливера Кромвеля. «Славная революция» и «Билль о правах».</w:t>
      </w:r>
      <w:r w:rsidRPr="00B75135">
        <w:rPr>
          <w:spacing w:val="11"/>
        </w:rPr>
        <w:t xml:space="preserve"> </w:t>
      </w:r>
      <w:r w:rsidRPr="00B75135">
        <w:t>Историческое</w:t>
      </w:r>
      <w:r w:rsidRPr="00B75135">
        <w:rPr>
          <w:spacing w:val="13"/>
        </w:rPr>
        <w:t xml:space="preserve"> </w:t>
      </w:r>
      <w:r w:rsidRPr="00B75135">
        <w:t>значение</w:t>
      </w:r>
      <w:r w:rsidRPr="00B75135">
        <w:rPr>
          <w:spacing w:val="11"/>
        </w:rPr>
        <w:t xml:space="preserve"> </w:t>
      </w:r>
      <w:r w:rsidRPr="00B75135">
        <w:t>Английской</w:t>
      </w:r>
      <w:r w:rsidRPr="00B75135">
        <w:rPr>
          <w:spacing w:val="13"/>
        </w:rPr>
        <w:t xml:space="preserve"> </w:t>
      </w:r>
      <w:r w:rsidRPr="00B75135">
        <w:t>революции.</w:t>
      </w:r>
      <w:r w:rsidRPr="00B75135">
        <w:rPr>
          <w:spacing w:val="12"/>
        </w:rPr>
        <w:t xml:space="preserve"> </w:t>
      </w:r>
      <w:r w:rsidRPr="00B75135">
        <w:t>Эпоха</w:t>
      </w:r>
      <w:r w:rsidRPr="00B75135">
        <w:rPr>
          <w:spacing w:val="11"/>
        </w:rPr>
        <w:t xml:space="preserve"> </w:t>
      </w:r>
      <w:r w:rsidRPr="00B75135">
        <w:t>Просвещения.</w:t>
      </w:r>
      <w:r w:rsidRPr="00B75135">
        <w:rPr>
          <w:spacing w:val="12"/>
        </w:rPr>
        <w:t xml:space="preserve"> </w:t>
      </w:r>
      <w:r w:rsidRPr="00B75135">
        <w:t>Революция</w:t>
      </w:r>
      <w:r w:rsidRPr="00B75135">
        <w:rPr>
          <w:spacing w:val="12"/>
        </w:rPr>
        <w:t xml:space="preserve"> </w:t>
      </w:r>
      <w:r w:rsidRPr="00B75135">
        <w:t xml:space="preserve">в естествознании. Научные открытия Нового времени. Научная картина мира. Общественные идеи века Просвещения. Дж. Локк, Ш. Монтескье, Д. Дидро, Вольтер, Ж.Ж. Руссо. Экономическая теория Адама Смита. Просвещенный абсолютизм. Революции XVIII столетия. Англия и ее североамериканские колонии в XVIII в. Политическое, экономическое и правовое развитие Англии в XVIII в. Переселенческие колонии Англии на Атлантическом побережье Северной Америки. Причины конфликта между североамериканскими колониями и метрополией. «Бостонское чаепитие». Война за независимость североамериканских колоний и американская революция. Джордж Вашингтон. Декларация независимости Соединенных Штатов Америки. Конституция США 1787 г. и «Билль о правах». Политические и социально- экономические предпосылки Великой французской революции. Начало и основные этапы революции. Свержение королевской власти во Франции и провозглашение республики. «Декларация прав человека и гражданина». Якобинская диктатура. М. Робеспьер, Ж. Дантон, Ж. П. Марат. Революционный террор и термидорианский переворот. Франция на пути от республики к империи. Наполеоновские войны. Подавление термидорианцами выступлений </w:t>
      </w:r>
      <w:r w:rsidRPr="00B75135">
        <w:lastRenderedPageBreak/>
        <w:t>сторонников якобинцев и монархистов. Политика Директории. Приход к власти Наполеона Бонапарта. Наполеоновские войны. Нашествие Наполеона I на Россию. Победа России в Отечественной войне 1812 г. Крах наполеоновской империи. Венский конгресс и Священный союз. Тенденции развития европейской культуры XIV - XVIII вв. Культура Возрождения. Философия гуманизма. Идейные основы: античные идеалы, индивидуализм, новый взгляд на место человека в мире. Гуманизм и религиозная этика. Возрождение в Италии. Данте Алигьери, Франческо Петрарка. Творчество архитекторов, скульпторов и художников Возрождения. Джотто, Леонардо да Винчи, Микеланджело Буонарроти, Рафаэль Санти. Искусство барокко. Особенности нового стиля. Архитектура, живопись, литера- тура, музыка барокко. Творчество крупнейших представителей барокко: Бернини, Рубенс, Рембрандт,</w:t>
      </w:r>
      <w:r w:rsidRPr="00B75135">
        <w:rPr>
          <w:spacing w:val="-12"/>
        </w:rPr>
        <w:t xml:space="preserve"> </w:t>
      </w:r>
      <w:r w:rsidRPr="00B75135">
        <w:t>Шекспир, Бах. Основные черты классицизма. Классицизм XVIII в. Эстетические идеалы европейского абсолютизма. Рококо.</w:t>
      </w:r>
    </w:p>
    <w:p w:rsidR="003F5E9C" w:rsidRPr="00B75135" w:rsidRDefault="003F5E9C" w:rsidP="003F5E9C">
      <w:pPr>
        <w:pStyle w:val="1a"/>
        <w:spacing w:before="2" w:line="360" w:lineRule="auto"/>
        <w:ind w:left="0" w:firstLine="426"/>
      </w:pPr>
      <w:bookmarkStart w:id="501" w:name="_Toc65592951"/>
      <w:bookmarkStart w:id="502" w:name="_Toc65593291"/>
      <w:bookmarkStart w:id="503" w:name="_Toc65711245"/>
      <w:r w:rsidRPr="00B75135">
        <w:t>Рождение современной западной цивилизации</w:t>
      </w:r>
      <w:bookmarkEnd w:id="501"/>
      <w:bookmarkEnd w:id="502"/>
      <w:bookmarkEnd w:id="503"/>
    </w:p>
    <w:p w:rsidR="003F5E9C" w:rsidRPr="00B75135" w:rsidRDefault="003F5E9C" w:rsidP="003F5E9C">
      <w:pPr>
        <w:pStyle w:val="aa"/>
        <w:spacing w:before="106" w:line="360" w:lineRule="auto"/>
        <w:ind w:left="0" w:right="389" w:firstLine="426"/>
      </w:pPr>
      <w:r w:rsidRPr="00B75135">
        <w:t>Промышленный переворот и становление индустриального Запада. Изменения в сельском хозяйстве Англии. Предпосылки промышленного переворота в Англии. Промышленный переворот. Технические изобретения. Новые источники энергии. Новый этап промышленного переворота в XIX в. Превращение науки в непосредственную производительную силу. Достижения в области коммуникаций, транспорта, энергетики. Ускорение темпов роста промышленного производства. Индустриализация.</w:t>
      </w:r>
      <w:r w:rsidRPr="00B75135">
        <w:rPr>
          <w:spacing w:val="53"/>
        </w:rPr>
        <w:t xml:space="preserve"> </w:t>
      </w:r>
      <w:r w:rsidRPr="00B75135">
        <w:t>Индустриальное общество. Социальные последствия промышленного переворота. Буржуазия, наемные рабочие, «средний класс». Урбанизация. Революции и реформы в XIX в. Июльская революция во Франции 1830 г. Революция середины XIX в. во Франции. Внутренняя и внешняя политика Наполеона III. Революционное движение в странах Европы. Исторические особенности революций 1848 - 1849 гг. в Германии, Австрийской империи, Италии.  Реформы в Великобритании. Чартистское движение. Борьба против рабства в США. Авраам Линкольн. Гражданская война Севера и Юга (1861 - 1865) и ее итоги. Расовая сегрегация и дискриминация. Причины быстрого развития капитализма в США. Колониальная экспансия европейцев в Азии, Африке и Америке в XVI - XIX</w:t>
      </w:r>
      <w:r w:rsidRPr="00B75135">
        <w:rPr>
          <w:spacing w:val="8"/>
        </w:rPr>
        <w:t xml:space="preserve"> </w:t>
      </w:r>
      <w:r w:rsidRPr="00B75135">
        <w:t>вв. Создание колониальных империй.</w:t>
      </w:r>
    </w:p>
    <w:p w:rsidR="003F5E9C" w:rsidRPr="00B75135" w:rsidRDefault="003F5E9C" w:rsidP="003F5E9C">
      <w:pPr>
        <w:pStyle w:val="aa"/>
        <w:spacing w:before="3" w:line="360" w:lineRule="auto"/>
        <w:ind w:left="0" w:right="394" w:firstLine="426"/>
      </w:pPr>
      <w:r w:rsidRPr="00B75135">
        <w:t xml:space="preserve">«Старые» колониальные империи - Испания и Португалия. «Борьба за моря» в XVI в. Колониальная экспансия Голландии, Англии и Франции в XVII - XVIII вв. Колонизация Индии английской Ост-Индской компанией. Колонизация Австралии. «Новые» колониальные империи - Голландия, Франция и Англия. Проникновение европейцев в Китай и Японию. «Опиумные войны». «Открытие» Японии и реформы Мэйдзи. Национально- освободительное движение в Америке. Образование независимых государств в Латинской Америке. Идейные течения и политические партии стран Запада в XIX в. Либерализм. Основные либеральные идеи. Плюрализм. Государство и общество в либеральной традиции. Консерватизм XIX в. </w:t>
      </w:r>
      <w:r w:rsidRPr="00B75135">
        <w:lastRenderedPageBreak/>
        <w:t>Идеи консерватизма. Ф. Шатобриан, Ж. де Местр. Идеология социализма. Учения социальных утопистов А. Сен-Симона, Ш. Фурье, Р. Оуэна. Критика утопистами капиталистического общества. Анархизм П. Ж. Прудона. Идеи К. Маркса и Ф. Энгельса в «Манифесте коммунистической партии». Международное товарищество рабочих (I Интернационала). Идеи национализма на Западе. Страны Запада во второй половине XIX в. Возникновение национальных государств в Европе. Объединение Италии. Франко- прусская война и создание единой Германской империи. Независимость народов Балканского полуострова от Османской империи. Балканы - «пороховая бочка» Европы. Новые лидеры мировой экономики. Причины экономического подъема Германии, США и Японии. Новые явления в экономике стран Запада. Концентрация производства и процесс монополизации в промышленности. Образование финансовой олигархии. Империализм. Колониальные захваты и создание колониальных империй в XIX в. Колониальный раздел мира. Общественные отношения и политические партии во второй половине XIX в. Социальные реформы в Германии. «Новый либерализм» на рубеже XIX - XX вв. Либерально-реформистские идеи Э. Бернштейна. Европейская культура XIX в. Литература первой половины XIX в. Художественная культура первой половины XIX в. Ампир в архитектуре. Академизм в европейской живописи. Основные принципы</w:t>
      </w:r>
      <w:r w:rsidRPr="00B75135">
        <w:rPr>
          <w:spacing w:val="-21"/>
        </w:rPr>
        <w:t xml:space="preserve"> </w:t>
      </w:r>
      <w:r w:rsidRPr="00B75135">
        <w:t>романтического искусства. Реализм - основное направление в художественной литературе и изобразительном искусстве XIX в. Театральное искусство и музыка. Литература второй половины XIX в. Научно-фантастическая литература. Детективный литературный жанр. Национальные литературы и мировой литературный процесс. Художественная культура второй половины XIX в. Основные черты импрессионизма и символизма.</w:t>
      </w:r>
    </w:p>
    <w:p w:rsidR="003F5E9C" w:rsidRPr="00B75135" w:rsidRDefault="003F5E9C" w:rsidP="003F5E9C">
      <w:pPr>
        <w:pStyle w:val="1a"/>
        <w:spacing w:before="11" w:line="360" w:lineRule="auto"/>
        <w:ind w:left="0" w:firstLine="426"/>
      </w:pPr>
      <w:bookmarkStart w:id="504" w:name="_Toc65592952"/>
      <w:bookmarkStart w:id="505" w:name="_Toc65593292"/>
      <w:bookmarkStart w:id="506" w:name="_Toc65711246"/>
      <w:r w:rsidRPr="00B75135">
        <w:t>Россия в Первой мировой войне</w:t>
      </w:r>
      <w:bookmarkEnd w:id="504"/>
      <w:bookmarkEnd w:id="505"/>
      <w:bookmarkEnd w:id="506"/>
    </w:p>
    <w:p w:rsidR="003F5E9C" w:rsidRPr="00B75135" w:rsidRDefault="003F5E9C" w:rsidP="003F5E9C">
      <w:pPr>
        <w:pStyle w:val="aa"/>
        <w:spacing w:before="130" w:line="360" w:lineRule="auto"/>
        <w:ind w:left="0" w:right="401" w:firstLine="426"/>
      </w:pPr>
      <w:r w:rsidRPr="00B75135">
        <w:t xml:space="preserve">Россия и мир накануне Первой мировой войны. Вступление России в войну.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w:t>
      </w:r>
      <w:r w:rsidRPr="00B75135">
        <w:lastRenderedPageBreak/>
        <w:t>оборонцы, интернационалисты и «пораженцы». Влияние большевистской пропаганды. Возрастание роли армии в жизни</w:t>
      </w:r>
      <w:r w:rsidRPr="00B75135">
        <w:rPr>
          <w:spacing w:val="-4"/>
        </w:rPr>
        <w:t xml:space="preserve"> </w:t>
      </w:r>
      <w:r w:rsidRPr="00B75135">
        <w:t>общества.</w:t>
      </w:r>
    </w:p>
    <w:p w:rsidR="003F5E9C" w:rsidRPr="00B75135" w:rsidRDefault="003F5E9C" w:rsidP="003F5E9C">
      <w:pPr>
        <w:pStyle w:val="1a"/>
        <w:spacing w:before="77" w:line="360" w:lineRule="auto"/>
        <w:ind w:left="0" w:firstLine="426"/>
      </w:pPr>
      <w:bookmarkStart w:id="507" w:name="_Toc65592953"/>
      <w:bookmarkStart w:id="508" w:name="_Toc65593293"/>
      <w:bookmarkStart w:id="509" w:name="_Toc65711247"/>
      <w:r w:rsidRPr="00B75135">
        <w:t>Великая российская революция 1917 года</w:t>
      </w:r>
      <w:bookmarkEnd w:id="507"/>
      <w:bookmarkEnd w:id="508"/>
      <w:bookmarkEnd w:id="509"/>
    </w:p>
    <w:p w:rsidR="003F5E9C" w:rsidRPr="00B75135" w:rsidRDefault="003F5E9C" w:rsidP="003F5E9C">
      <w:pPr>
        <w:pStyle w:val="aa"/>
        <w:spacing w:before="129" w:line="360" w:lineRule="auto"/>
        <w:ind w:left="0" w:right="403" w:firstLine="426"/>
      </w:pPr>
      <w:r w:rsidRPr="00B75135">
        <w:t xml:space="preserve">Российская империя накануне революции.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«зыбкое равновесие» политических сил при росте влияния большевиков во главе с В.  И.  Лениным.  Июльский кризис и </w:t>
      </w:r>
      <w:r w:rsidRPr="00B75135">
        <w:rPr>
          <w:spacing w:val="58"/>
        </w:rPr>
        <w:t xml:space="preserve"> </w:t>
      </w:r>
      <w:r w:rsidRPr="00B75135">
        <w:t xml:space="preserve">конец «двоевластия». Православная церковь. Собор и восстановление патриаршества. Выступление генерала Л. Г. Корнилова против Временного правительства. 1 сентября 1917 г.: провозглашение России  республикой.  25  октября  (7 ноября по новому </w:t>
      </w:r>
      <w:r w:rsidRPr="00B75135">
        <w:rPr>
          <w:spacing w:val="51"/>
        </w:rPr>
        <w:t xml:space="preserve"> </w:t>
      </w:r>
      <w:r w:rsidRPr="00B75135">
        <w:t>стилю):</w:t>
      </w:r>
      <w:r w:rsidRPr="00B75135">
        <w:rPr>
          <w:spacing w:val="60"/>
        </w:rPr>
        <w:t xml:space="preserve"> </w:t>
      </w:r>
      <w:r w:rsidRPr="00B75135">
        <w:t>свержение Временного правительства и взятие власти большевиками (Октябрьское восстание). Создание коалиционного правительства большевиков и левых эсеров. В. И. Ленин как политический</w:t>
      </w:r>
      <w:r w:rsidRPr="00B75135">
        <w:rPr>
          <w:spacing w:val="-2"/>
        </w:rPr>
        <w:t xml:space="preserve"> </w:t>
      </w:r>
      <w:r w:rsidRPr="00B75135">
        <w:t>деятель.</w:t>
      </w:r>
    </w:p>
    <w:p w:rsidR="003F5E9C" w:rsidRPr="00B75135" w:rsidRDefault="003F5E9C" w:rsidP="003F5E9C">
      <w:pPr>
        <w:pStyle w:val="1a"/>
        <w:spacing w:before="12" w:line="360" w:lineRule="auto"/>
        <w:ind w:left="0" w:firstLine="426"/>
      </w:pPr>
      <w:bookmarkStart w:id="510" w:name="_Toc65592954"/>
      <w:bookmarkStart w:id="511" w:name="_Toc65593294"/>
      <w:bookmarkStart w:id="512" w:name="_Toc65711248"/>
      <w:r w:rsidRPr="00B75135">
        <w:t>Первые революционные преобразования большевиков.</w:t>
      </w:r>
      <w:bookmarkEnd w:id="510"/>
      <w:bookmarkEnd w:id="511"/>
      <w:bookmarkEnd w:id="512"/>
    </w:p>
    <w:p w:rsidR="003F5E9C" w:rsidRPr="00B75135" w:rsidRDefault="003F5E9C" w:rsidP="003F5E9C">
      <w:pPr>
        <w:pStyle w:val="aa"/>
        <w:spacing w:before="129" w:line="360" w:lineRule="auto"/>
        <w:ind w:left="0" w:right="409" w:firstLine="426"/>
      </w:pPr>
      <w:r w:rsidRPr="00B75135">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Национализация промышленности.</w:t>
      </w:r>
    </w:p>
    <w:p w:rsidR="003F5E9C" w:rsidRPr="00B75135" w:rsidRDefault="003F5E9C" w:rsidP="003F5E9C">
      <w:pPr>
        <w:pStyle w:val="aa"/>
        <w:spacing w:line="360" w:lineRule="auto"/>
        <w:ind w:left="0" w:right="407" w:firstLine="426"/>
      </w:pPr>
      <w:r w:rsidRPr="00B75135">
        <w:t>«Декрет о земле» и принципы наделения крестьян землей. Созыв и разгон Учредительного собрания. 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3F5E9C" w:rsidRPr="00B75135" w:rsidRDefault="003F5E9C" w:rsidP="003F5E9C">
      <w:pPr>
        <w:pStyle w:val="1a"/>
        <w:spacing w:before="11" w:line="360" w:lineRule="auto"/>
        <w:ind w:left="0" w:firstLine="426"/>
      </w:pPr>
      <w:bookmarkStart w:id="513" w:name="_Toc65592955"/>
      <w:bookmarkStart w:id="514" w:name="_Toc65593295"/>
      <w:bookmarkStart w:id="515" w:name="_Toc65711249"/>
      <w:r w:rsidRPr="00B75135">
        <w:t>Гражданская война и ее последствия</w:t>
      </w:r>
      <w:bookmarkEnd w:id="513"/>
      <w:bookmarkEnd w:id="514"/>
      <w:bookmarkEnd w:id="515"/>
    </w:p>
    <w:p w:rsidR="003F5E9C" w:rsidRPr="00B75135" w:rsidRDefault="003F5E9C" w:rsidP="003F5E9C">
      <w:pPr>
        <w:pStyle w:val="aa"/>
        <w:spacing w:line="360" w:lineRule="auto"/>
        <w:ind w:left="0" w:right="401" w:firstLine="426"/>
      </w:pPr>
      <w:r w:rsidRPr="00B75135">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w:t>
      </w:r>
      <w:r w:rsidRPr="00B75135">
        <w:lastRenderedPageBreak/>
        <w:t>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w:t>
      </w:r>
      <w:r w:rsidRPr="00B75135">
        <w:rPr>
          <w:spacing w:val="54"/>
        </w:rPr>
        <w:t xml:space="preserve"> </w:t>
      </w:r>
      <w:r w:rsidRPr="00B75135">
        <w:t>Террор «красный» и «белый» и его масштабы. Убийство царской семьи. Особенности Гражданской войны на Украине, в Закавказье и Средней Азии, в Сибири и на Дальнем Востоке. Польско- советская война. Поражение армии П. Н. Врангеля в Крыму. Причины победы Красной армии в Гражданской войне. Вопрос о земле.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w:t>
      </w:r>
      <w:r w:rsidRPr="00B75135">
        <w:rPr>
          <w:spacing w:val="-4"/>
        </w:rPr>
        <w:t xml:space="preserve"> </w:t>
      </w:r>
      <w:r w:rsidRPr="00B75135">
        <w:t>г.</w:t>
      </w:r>
    </w:p>
    <w:p w:rsidR="003F5E9C" w:rsidRPr="00B75135" w:rsidRDefault="003F5E9C" w:rsidP="003F5E9C">
      <w:pPr>
        <w:pStyle w:val="1a"/>
        <w:spacing w:before="10" w:line="360" w:lineRule="auto"/>
        <w:ind w:left="0" w:firstLine="426"/>
      </w:pPr>
      <w:bookmarkStart w:id="516" w:name="_Toc65592956"/>
      <w:bookmarkStart w:id="517" w:name="_Toc65593296"/>
      <w:bookmarkStart w:id="518" w:name="_Toc65711250"/>
      <w:r w:rsidRPr="00B75135">
        <w:t>Идеология и культура периода Гражданской войны и «военного коммунизма»</w:t>
      </w:r>
      <w:bookmarkEnd w:id="516"/>
      <w:bookmarkEnd w:id="517"/>
      <w:bookmarkEnd w:id="518"/>
    </w:p>
    <w:p w:rsidR="003F5E9C" w:rsidRPr="00B75135" w:rsidRDefault="003F5E9C" w:rsidP="003F5E9C">
      <w:pPr>
        <w:pStyle w:val="aa"/>
        <w:spacing w:line="360" w:lineRule="auto"/>
        <w:ind w:left="0" w:right="404" w:firstLine="426"/>
      </w:pPr>
      <w:r w:rsidRPr="00B75135">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Голод, «черный рынок» и спекуляция. Проблема массовой детской беспризорности. Влияние военной обстановки на психологию населения.</w:t>
      </w:r>
    </w:p>
    <w:p w:rsidR="003F5E9C" w:rsidRPr="00B75135" w:rsidRDefault="003F5E9C" w:rsidP="003F5E9C">
      <w:pPr>
        <w:pStyle w:val="1a"/>
        <w:spacing w:before="11" w:line="360" w:lineRule="auto"/>
        <w:ind w:left="0" w:firstLine="426"/>
      </w:pPr>
      <w:bookmarkStart w:id="519" w:name="_Toc65592957"/>
      <w:bookmarkStart w:id="520" w:name="_Toc65593297"/>
      <w:bookmarkStart w:id="521" w:name="_Toc65711251"/>
      <w:r w:rsidRPr="00B75135">
        <w:t>СССР в годы нэпа (1921—1928 гг.)</w:t>
      </w:r>
      <w:bookmarkEnd w:id="519"/>
      <w:bookmarkEnd w:id="520"/>
      <w:bookmarkEnd w:id="521"/>
    </w:p>
    <w:p w:rsidR="003F5E9C" w:rsidRPr="00B75135" w:rsidRDefault="003F5E9C" w:rsidP="003F5E9C">
      <w:pPr>
        <w:pStyle w:val="aa"/>
        <w:spacing w:before="65" w:line="360" w:lineRule="auto"/>
        <w:ind w:left="0" w:right="398" w:firstLine="426"/>
      </w:pPr>
      <w:r w:rsidRPr="00B75135">
        <w:t xml:space="preserve">Катастрофические последствия Первой мировой и Гражданской войн. Демографическая ситуация в начале 1920-х годов. Экономическая разруха. Голод 1921— 1922 гг. и его преодоление.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Предпосылки и значение образования СССР. Принятие </w:t>
      </w:r>
      <w:r w:rsidRPr="00B75135">
        <w:lastRenderedPageBreak/>
        <w:t>Конституции СССР в 1924 г. Ситуация в Закавказье и Средней Азии. Создание новых национальных образований в 1920-е годы. Политика «коренизации» и борьба по вопросу о национальном строительстве. Административно-территориальные реформы 1920-х годов. 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Роль И. В. Сталина в создании номенклатуры. Ликвидация оппозиции внутри ВКП(б) к концу 1920-х годов. Социальная политика большевиков. Положение рабочих и крестьян. Эмансипация женщин. Молодежная политика. Социальные «лифты».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w:t>
      </w:r>
    </w:p>
    <w:p w:rsidR="003F5E9C" w:rsidRPr="00B75135" w:rsidRDefault="003F5E9C" w:rsidP="003F5E9C">
      <w:pPr>
        <w:pStyle w:val="1a"/>
        <w:spacing w:before="12" w:line="360" w:lineRule="auto"/>
        <w:ind w:left="0" w:firstLine="426"/>
      </w:pPr>
      <w:bookmarkStart w:id="522" w:name="_Toc65592958"/>
      <w:bookmarkStart w:id="523" w:name="_Toc65593298"/>
      <w:bookmarkStart w:id="524" w:name="_Toc65711252"/>
      <w:r w:rsidRPr="00B75135">
        <w:t>Советский Союз в 1929—1941 годах</w:t>
      </w:r>
      <w:bookmarkEnd w:id="522"/>
      <w:bookmarkEnd w:id="523"/>
      <w:bookmarkEnd w:id="524"/>
    </w:p>
    <w:p w:rsidR="0064450F" w:rsidRDefault="003F5E9C" w:rsidP="003F5E9C">
      <w:pPr>
        <w:pStyle w:val="aa"/>
        <w:spacing w:before="130" w:line="360" w:lineRule="auto"/>
        <w:ind w:left="0" w:right="403" w:firstLine="1389"/>
      </w:pPr>
      <w:r w:rsidRPr="00B75135">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 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индустриально-аграрную державу. Ликвидация безработицы. Успехи и противоречия урбанизации. </w:t>
      </w:r>
    </w:p>
    <w:p w:rsidR="003F5E9C" w:rsidRPr="00B75135" w:rsidRDefault="003F5E9C" w:rsidP="0064450F">
      <w:pPr>
        <w:pStyle w:val="aa"/>
        <w:spacing w:before="130" w:line="360" w:lineRule="auto"/>
        <w:ind w:left="0" w:right="403" w:firstLine="993"/>
      </w:pPr>
      <w:r w:rsidRPr="00B75135">
        <w:t>Утверждение</w:t>
      </w:r>
      <w:r w:rsidR="0064450F">
        <w:t xml:space="preserve"> </w:t>
      </w:r>
      <w:r w:rsidRPr="00B75135">
        <w:t xml:space="preserve">«культа личности» И. В.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 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годов. </w:t>
      </w:r>
      <w:r w:rsidRPr="00B75135">
        <w:lastRenderedPageBreak/>
        <w:t>Пропаганда и реальные достижения. Конституция СССР 1936</w:t>
      </w:r>
      <w:r w:rsidRPr="00B75135">
        <w:rPr>
          <w:spacing w:val="-1"/>
        </w:rPr>
        <w:t xml:space="preserve"> </w:t>
      </w:r>
      <w:r w:rsidRPr="00B75135">
        <w:t>г.</w:t>
      </w:r>
    </w:p>
    <w:p w:rsidR="003F5E9C" w:rsidRPr="00B75135" w:rsidRDefault="003F5E9C" w:rsidP="003F5E9C">
      <w:pPr>
        <w:pStyle w:val="1a"/>
        <w:spacing w:before="2" w:line="360" w:lineRule="auto"/>
        <w:ind w:left="0" w:firstLine="426"/>
        <w:rPr>
          <w:b w:val="0"/>
        </w:rPr>
      </w:pPr>
      <w:bookmarkStart w:id="525" w:name="_Toc65592959"/>
      <w:bookmarkStart w:id="526" w:name="_Toc65593299"/>
      <w:bookmarkStart w:id="527" w:name="_Toc65711253"/>
      <w:r w:rsidRPr="00B75135">
        <w:t>Культурное пространство</w:t>
      </w:r>
      <w:bookmarkEnd w:id="525"/>
      <w:bookmarkEnd w:id="526"/>
      <w:bookmarkEnd w:id="527"/>
    </w:p>
    <w:p w:rsidR="003F5E9C" w:rsidRPr="00B75135" w:rsidRDefault="003F5E9C" w:rsidP="003F5E9C">
      <w:pPr>
        <w:pStyle w:val="aa"/>
        <w:spacing w:line="360" w:lineRule="auto"/>
        <w:ind w:left="0" w:right="414" w:firstLine="426"/>
      </w:pPr>
      <w:r w:rsidRPr="00B75135">
        <w:t>Повседневная жизнь и общественные настроения в годы нэпа.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w:t>
      </w:r>
      <w:r w:rsidRPr="00B75135">
        <w:rPr>
          <w:spacing w:val="-23"/>
        </w:rPr>
        <w:t xml:space="preserve"> </w:t>
      </w:r>
      <w:r w:rsidRPr="00B75135">
        <w:t>религию.</w:t>
      </w:r>
    </w:p>
    <w:p w:rsidR="003F5E9C" w:rsidRPr="00B75135" w:rsidRDefault="003F5E9C" w:rsidP="003F5E9C">
      <w:pPr>
        <w:pStyle w:val="aa"/>
        <w:spacing w:line="360" w:lineRule="auto"/>
        <w:ind w:left="0" w:right="403" w:firstLine="426"/>
      </w:pPr>
      <w:r w:rsidRPr="00B75135">
        <w:t>«Союз воинствующих безбожников». 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Формирование человека нового типа.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w:t>
      </w:r>
      <w:r w:rsidRPr="00B75135">
        <w:rPr>
          <w:spacing w:val="-24"/>
        </w:rPr>
        <w:t xml:space="preserve"> </w:t>
      </w:r>
      <w:r w:rsidRPr="00B75135">
        <w:t>Развитие</w:t>
      </w:r>
    </w:p>
    <w:p w:rsidR="003F5E9C" w:rsidRPr="00B75135" w:rsidRDefault="003F5E9C" w:rsidP="003F5E9C">
      <w:pPr>
        <w:pStyle w:val="aa"/>
        <w:spacing w:before="72" w:line="360" w:lineRule="auto"/>
        <w:ind w:left="0" w:right="399" w:firstLine="426"/>
      </w:pPr>
      <w:r w:rsidRPr="00B75135">
        <w:t>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(в 1934 г.) и первые награждения. Культурная революция.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годы. Академия наук СССР. Создание новых научных центров: ВАСХНИЛ, ФИАН и др. Выдающиеся ученые и конструкторы гражданской и военной техники. Повседневность 1930-х годов. Снижение уровня доходов населения по сравнению с периодом нэпа. Из деревни —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годов. Пионерия и комсомол. Военно-спортивные организации. Материнство и детство в 1930-е годы. Жизнь в деревне. Трудодни. Единоличники. Личные подсобные хозяйства колхозников.</w:t>
      </w:r>
    </w:p>
    <w:p w:rsidR="003F5E9C" w:rsidRPr="00B75135" w:rsidRDefault="003F5E9C" w:rsidP="003F5E9C">
      <w:pPr>
        <w:pStyle w:val="1a"/>
        <w:spacing w:before="13" w:line="360" w:lineRule="auto"/>
        <w:ind w:left="0" w:firstLine="426"/>
      </w:pPr>
      <w:bookmarkStart w:id="528" w:name="_Toc65592960"/>
      <w:bookmarkStart w:id="529" w:name="_Toc65593300"/>
      <w:bookmarkStart w:id="530" w:name="_Toc65711254"/>
      <w:r w:rsidRPr="00B75135">
        <w:t>Внешняя политика СССР в 1920—1930-е годы</w:t>
      </w:r>
      <w:bookmarkEnd w:id="528"/>
      <w:bookmarkEnd w:id="529"/>
      <w:bookmarkEnd w:id="530"/>
    </w:p>
    <w:p w:rsidR="003F5E9C" w:rsidRPr="00B75135" w:rsidRDefault="003F5E9C" w:rsidP="003F5E9C">
      <w:pPr>
        <w:pStyle w:val="aa"/>
        <w:spacing w:before="127" w:line="360" w:lineRule="auto"/>
        <w:ind w:left="0" w:right="408" w:firstLine="426"/>
      </w:pPr>
      <w:r w:rsidRPr="00B75135">
        <w:t xml:space="preserve">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 Гол и ситуация на Дальнем Востоке в конце 1930-х годов. СССР накануне Великой Отечественной войны. Форсирование военного </w:t>
      </w:r>
      <w:r w:rsidRPr="00B75135">
        <w:lastRenderedPageBreak/>
        <w:t>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w:t>
      </w:r>
      <w:r w:rsidRPr="00B75135">
        <w:rPr>
          <w:spacing w:val="-6"/>
        </w:rPr>
        <w:t xml:space="preserve"> </w:t>
      </w:r>
      <w:r w:rsidRPr="00B75135">
        <w:t>Финляндией.</w:t>
      </w:r>
    </w:p>
    <w:p w:rsidR="003F5E9C" w:rsidRPr="00B75135" w:rsidRDefault="003F5E9C" w:rsidP="003F5E9C">
      <w:pPr>
        <w:pStyle w:val="1a"/>
        <w:spacing w:before="11" w:line="360" w:lineRule="auto"/>
        <w:ind w:left="0" w:right="4158" w:firstLine="426"/>
      </w:pPr>
      <w:bookmarkStart w:id="531" w:name="_Toc65592961"/>
      <w:bookmarkStart w:id="532" w:name="_Toc65593301"/>
      <w:bookmarkStart w:id="533" w:name="_Toc65711255"/>
      <w:r w:rsidRPr="00B75135">
        <w:t>Первый период Великой Отечественной войны (июнь 1941 — осень 1942 г.)</w:t>
      </w:r>
      <w:bookmarkEnd w:id="531"/>
      <w:bookmarkEnd w:id="532"/>
      <w:bookmarkEnd w:id="533"/>
    </w:p>
    <w:p w:rsidR="003F5E9C" w:rsidRPr="00B75135" w:rsidRDefault="003F5E9C" w:rsidP="003F5E9C">
      <w:pPr>
        <w:pStyle w:val="aa"/>
        <w:spacing w:line="360" w:lineRule="auto"/>
        <w:ind w:left="0" w:right="405" w:firstLine="426"/>
      </w:pPr>
      <w:r w:rsidRPr="00B75135">
        <w:t>План «Барбаросса». Соотношение сил сторон на 22 июня 1941 г. Вторжение войск Германии и ее сателлитов на территорию СССР. Брестская крепость. Массовый героизм советских воинов —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p w:rsidR="003F5E9C" w:rsidRPr="00B75135" w:rsidRDefault="003F5E9C" w:rsidP="003F5E9C">
      <w:pPr>
        <w:pStyle w:val="1a"/>
        <w:spacing w:before="5" w:line="360" w:lineRule="auto"/>
        <w:ind w:left="0" w:right="3108" w:firstLine="426"/>
      </w:pPr>
      <w:bookmarkStart w:id="534" w:name="_Toc65592962"/>
      <w:bookmarkStart w:id="535" w:name="_Toc65593302"/>
      <w:bookmarkStart w:id="536" w:name="_Toc65711256"/>
      <w:r w:rsidRPr="00B75135">
        <w:t>Коренной перелом в ходе Великой Отечественной войны (осень 1942—1943 г.)</w:t>
      </w:r>
      <w:bookmarkEnd w:id="534"/>
      <w:bookmarkEnd w:id="535"/>
      <w:bookmarkEnd w:id="536"/>
    </w:p>
    <w:p w:rsidR="003F5E9C" w:rsidRPr="00B75135" w:rsidRDefault="003F5E9C" w:rsidP="003F5E9C">
      <w:pPr>
        <w:pStyle w:val="aa"/>
        <w:spacing w:line="360" w:lineRule="auto"/>
        <w:ind w:left="0" w:right="389" w:firstLine="426"/>
      </w:pPr>
      <w:r w:rsidRPr="00B75135">
        <w:t xml:space="preserve">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w:t>
      </w:r>
      <w:r w:rsidRPr="00B75135">
        <w:lastRenderedPageBreak/>
        <w:t>Танковые сражения под Прохоровкой и Обоянью. Переход советских войск в наступление. Итоги и значение Курской битвы.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героической обороны Ленинграда. Развертывание массового партизанского движения. Антифашистское подполье в оккупированных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А. А. Власов и Русская освободительная армия. Судебные процессы на территории СССР над военными преступниками и пособниками оккупантам в 1943—1946 гг.</w:t>
      </w:r>
    </w:p>
    <w:p w:rsidR="003F5E9C" w:rsidRPr="00B75135" w:rsidRDefault="003F5E9C" w:rsidP="003F5E9C">
      <w:pPr>
        <w:pStyle w:val="1a"/>
        <w:spacing w:before="149" w:line="360" w:lineRule="auto"/>
        <w:ind w:left="0" w:firstLine="426"/>
      </w:pPr>
      <w:bookmarkStart w:id="537" w:name="_Toc65592963"/>
      <w:bookmarkStart w:id="538" w:name="_Toc65593303"/>
      <w:bookmarkStart w:id="539" w:name="_Toc65711257"/>
      <w:r w:rsidRPr="00B75135">
        <w:t>Человек и война: единство фронта и тыла</w:t>
      </w:r>
      <w:bookmarkEnd w:id="537"/>
      <w:bookmarkEnd w:id="538"/>
      <w:bookmarkEnd w:id="539"/>
    </w:p>
    <w:p w:rsidR="003F5E9C" w:rsidRPr="00B75135" w:rsidRDefault="003F5E9C" w:rsidP="003F5E9C">
      <w:pPr>
        <w:pStyle w:val="aa"/>
        <w:spacing w:before="129" w:line="360" w:lineRule="auto"/>
        <w:ind w:left="0" w:right="403" w:firstLine="426"/>
      </w:pPr>
      <w:r w:rsidRPr="00B75135">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F5E9C" w:rsidRPr="00B75135" w:rsidRDefault="003F5E9C" w:rsidP="003F5E9C">
      <w:pPr>
        <w:pStyle w:val="1a"/>
        <w:spacing w:before="11" w:line="360" w:lineRule="auto"/>
        <w:ind w:left="0" w:firstLine="426"/>
      </w:pPr>
      <w:bookmarkStart w:id="540" w:name="_Toc65592964"/>
      <w:bookmarkStart w:id="541" w:name="_Toc65593304"/>
      <w:bookmarkStart w:id="542" w:name="_Toc65711258"/>
      <w:r w:rsidRPr="00B75135">
        <w:t>Культурное пространство</w:t>
      </w:r>
      <w:bookmarkEnd w:id="540"/>
      <w:bookmarkEnd w:id="541"/>
      <w:bookmarkEnd w:id="542"/>
    </w:p>
    <w:p w:rsidR="003F5E9C" w:rsidRPr="00B75135" w:rsidRDefault="003F5E9C" w:rsidP="003F5E9C">
      <w:pPr>
        <w:pStyle w:val="aa"/>
        <w:spacing w:before="127" w:line="360" w:lineRule="auto"/>
        <w:ind w:left="0" w:right="403" w:firstLine="426"/>
      </w:pPr>
      <w:r w:rsidRPr="00B75135">
        <w:t>Советские писатели, композиторы, художники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в 1943 г. на патриарший престол митрополита Сергия (Страгородского). Культурные и научные связи с союзниками.</w:t>
      </w:r>
    </w:p>
    <w:p w:rsidR="003F5E9C" w:rsidRPr="00B75135" w:rsidRDefault="003F5E9C" w:rsidP="003F5E9C">
      <w:pPr>
        <w:pStyle w:val="1a"/>
        <w:spacing w:before="12" w:line="360" w:lineRule="auto"/>
        <w:ind w:left="0" w:firstLine="426"/>
      </w:pPr>
      <w:bookmarkStart w:id="543" w:name="_Toc65592965"/>
      <w:bookmarkStart w:id="544" w:name="_Toc65593305"/>
      <w:bookmarkStart w:id="545" w:name="_Toc65711259"/>
      <w:r w:rsidRPr="00B75135">
        <w:t>СССР и союзники</w:t>
      </w:r>
      <w:bookmarkEnd w:id="543"/>
      <w:bookmarkEnd w:id="544"/>
      <w:bookmarkEnd w:id="545"/>
    </w:p>
    <w:p w:rsidR="003F5E9C" w:rsidRPr="00B75135" w:rsidRDefault="003F5E9C" w:rsidP="003F5E9C">
      <w:pPr>
        <w:pStyle w:val="aa"/>
        <w:spacing w:before="127" w:line="360" w:lineRule="auto"/>
        <w:ind w:left="0" w:right="408" w:firstLine="426"/>
      </w:pPr>
      <w:r w:rsidRPr="00B75135">
        <w:t>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3F5E9C" w:rsidRPr="00B75135" w:rsidRDefault="003F5E9C" w:rsidP="003F5E9C">
      <w:pPr>
        <w:pStyle w:val="1a"/>
        <w:spacing w:before="75" w:line="360" w:lineRule="auto"/>
        <w:ind w:left="0" w:firstLine="426"/>
      </w:pPr>
      <w:bookmarkStart w:id="546" w:name="_Toc65592966"/>
      <w:bookmarkStart w:id="547" w:name="_Toc65593306"/>
      <w:bookmarkStart w:id="548" w:name="_Toc65711260"/>
      <w:r w:rsidRPr="00B75135">
        <w:t>Победа СССР в Великой Отечественной войне.</w:t>
      </w:r>
      <w:bookmarkEnd w:id="546"/>
      <w:bookmarkEnd w:id="547"/>
      <w:bookmarkEnd w:id="548"/>
    </w:p>
    <w:p w:rsidR="003F5E9C" w:rsidRPr="00B75135" w:rsidRDefault="003F5E9C" w:rsidP="003F5E9C">
      <w:pPr>
        <w:spacing w:before="140" w:line="360" w:lineRule="auto"/>
        <w:ind w:firstLine="426"/>
        <w:jc w:val="both"/>
        <w:rPr>
          <w:rFonts w:ascii="Times New Roman" w:hAnsi="Times New Roman" w:cs="Times New Roman"/>
          <w:b/>
          <w:sz w:val="24"/>
          <w:szCs w:val="24"/>
        </w:rPr>
      </w:pPr>
      <w:r w:rsidRPr="00B75135">
        <w:rPr>
          <w:rFonts w:ascii="Times New Roman" w:hAnsi="Times New Roman" w:cs="Times New Roman"/>
          <w:b/>
          <w:sz w:val="24"/>
          <w:szCs w:val="24"/>
        </w:rPr>
        <w:t>Окончание Второй мировой войны (1944 — сентябрь 1945 г.)</w:t>
      </w:r>
    </w:p>
    <w:p w:rsidR="003F5E9C" w:rsidRPr="00B75135" w:rsidRDefault="003F5E9C" w:rsidP="003F5E9C">
      <w:pPr>
        <w:pStyle w:val="aa"/>
        <w:spacing w:before="129" w:line="360" w:lineRule="auto"/>
        <w:ind w:left="0" w:right="402" w:firstLine="426"/>
      </w:pPr>
      <w:r w:rsidRPr="00B75135">
        <w:t xml:space="preserve">Освобождение Правобережной Украины и Крыма. Наступление советских войск в Белоруссии и Прибалтике. Завершение освобождения территории СССР. Боевые действия в Восточной и Центральной Европе и освободительная миссия Красной армии. Боевое </w:t>
      </w:r>
      <w:r w:rsidRPr="00B75135">
        <w:lastRenderedPageBreak/>
        <w:t>содружество советской армии и войск стран антигитлеровской коалиции. Встреча на Эльбе. Висло-Одерская операция. Битва за Берлин. Капитуляция Германии. Репатриация советских граждан в ходе войны и после ее окончания.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w:t>
      </w:r>
      <w:r w:rsidRPr="00B75135">
        <w:rPr>
          <w:spacing w:val="18"/>
        </w:rPr>
        <w:t xml:space="preserve"> </w:t>
      </w:r>
      <w:r w:rsidRPr="00B75135">
        <w:t>выступить</w:t>
      </w:r>
      <w:r w:rsidRPr="00B75135">
        <w:rPr>
          <w:spacing w:val="20"/>
        </w:rPr>
        <w:t xml:space="preserve"> </w:t>
      </w:r>
      <w:r w:rsidRPr="00B75135">
        <w:t>против</w:t>
      </w:r>
      <w:r w:rsidRPr="00B75135">
        <w:rPr>
          <w:spacing w:val="19"/>
        </w:rPr>
        <w:t xml:space="preserve"> </w:t>
      </w:r>
      <w:r w:rsidRPr="00B75135">
        <w:t>Японии.</w:t>
      </w:r>
      <w:r w:rsidRPr="00B75135">
        <w:rPr>
          <w:spacing w:val="19"/>
        </w:rPr>
        <w:t xml:space="preserve"> </w:t>
      </w:r>
      <w:r w:rsidRPr="00B75135">
        <w:t>Потсдамская</w:t>
      </w:r>
      <w:r w:rsidRPr="00B75135">
        <w:rPr>
          <w:spacing w:val="19"/>
        </w:rPr>
        <w:t xml:space="preserve"> </w:t>
      </w:r>
      <w:r w:rsidRPr="00B75135">
        <w:t>конференция.</w:t>
      </w:r>
      <w:r w:rsidRPr="00B75135">
        <w:rPr>
          <w:spacing w:val="19"/>
        </w:rPr>
        <w:t xml:space="preserve"> </w:t>
      </w:r>
      <w:r w:rsidRPr="00B75135">
        <w:t>Судьба</w:t>
      </w:r>
      <w:r w:rsidRPr="00B75135">
        <w:rPr>
          <w:spacing w:val="19"/>
        </w:rPr>
        <w:t xml:space="preserve"> </w:t>
      </w:r>
      <w:r w:rsidRPr="00B75135">
        <w:t>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 Итоги Великой Отечественной и Второй мировой войн. Решающий вклад СССР в победу антигитлеровской коалиции. Людские и материальные потери. Изменения политической карты Европы.</w:t>
      </w:r>
    </w:p>
    <w:p w:rsidR="003F5E9C" w:rsidRPr="00B75135" w:rsidRDefault="003F5E9C" w:rsidP="003F5E9C">
      <w:pPr>
        <w:pStyle w:val="aa"/>
        <w:spacing w:before="3" w:line="360" w:lineRule="auto"/>
        <w:ind w:left="0" w:firstLine="426"/>
      </w:pPr>
      <w:r w:rsidRPr="00B75135">
        <w:t>Основные этапы мировой истории XX — начала XXI в</w:t>
      </w:r>
    </w:p>
    <w:p w:rsidR="003F5E9C" w:rsidRPr="00B75135" w:rsidRDefault="003F5E9C" w:rsidP="003F5E9C">
      <w:pPr>
        <w:pStyle w:val="1a"/>
        <w:spacing w:before="146" w:line="360" w:lineRule="auto"/>
        <w:ind w:left="0" w:firstLine="426"/>
      </w:pPr>
      <w:bookmarkStart w:id="549" w:name="_Toc65592967"/>
      <w:bookmarkStart w:id="550" w:name="_Toc65593307"/>
      <w:bookmarkStart w:id="551" w:name="_Toc65711261"/>
      <w:r w:rsidRPr="00B75135">
        <w:t>Индустриальная цивилизация в начале ХХ в.</w:t>
      </w:r>
      <w:bookmarkEnd w:id="549"/>
      <w:bookmarkEnd w:id="550"/>
      <w:bookmarkEnd w:id="551"/>
    </w:p>
    <w:p w:rsidR="003F5E9C" w:rsidRPr="00B75135" w:rsidRDefault="003F5E9C" w:rsidP="003F5E9C">
      <w:pPr>
        <w:pStyle w:val="aa"/>
        <w:spacing w:before="65" w:line="360" w:lineRule="auto"/>
        <w:ind w:left="0" w:right="398" w:firstLine="426"/>
      </w:pPr>
      <w:r w:rsidRPr="00B75135">
        <w:t xml:space="preserve">Мир в начале XX в. Изменения в государственном и общественном строе стран Запада на рубеже XIX—XX вв. Понятие «Запад». Характерные черты западного мира: индустриальная рыночная экономика, гражданское общество, рационализм и индивидуализм. Становление правового государства в странах Запада в начале XX в. Социально-политические изменения  в западном мире. Новые тенденции в экономическом развитии. Монополистический капитализм и противоречия его развития. Циклический характер экономического развития. Новый этап промышленной революции. Идейные течения и политические партии. Процесс модернизации за пределами Европы. Международные отношения в начале XX  в.  Нарастание противоречий между европейскими державами. Тройственный союз (1882). Франко-русский союз (1893). Колониальные противоречия между великими державами. Складывание европейских военно-политических союзов. Образование англо-франко- русского военно-политического союза (Антанты). Рост напряженности на Баланах. Балканские войны 1912—1913 гг. Первая мировая война. Цели и стратегические планы участников. Начало всемирного конфликта. Боевые действия в начале войны. Наступление войск центральных держав на Восточном фронте. Подводная война германского военно- морского флота. Верденская битва и ее итоги. </w:t>
      </w:r>
      <w:r w:rsidRPr="00B75135">
        <w:lastRenderedPageBreak/>
        <w:t>Брусиловский прорыв на Восточном фронте. Позиционная война на Западном фронте в 1917 г. Внутреннее положение в воюющих странах. Сепаратный Брестский мир правительства большевиков с Германией, поражение России и выход из мировой войны (март 1918 г.). Окончание Первой мировой</w:t>
      </w:r>
      <w:r w:rsidRPr="00B75135">
        <w:rPr>
          <w:spacing w:val="-9"/>
        </w:rPr>
        <w:t xml:space="preserve"> </w:t>
      </w:r>
      <w:r w:rsidRPr="00B75135">
        <w:t>войны.</w:t>
      </w:r>
    </w:p>
    <w:p w:rsidR="003F5E9C" w:rsidRPr="00B75135" w:rsidRDefault="003F5E9C" w:rsidP="003F5E9C">
      <w:pPr>
        <w:pStyle w:val="1a"/>
        <w:spacing w:before="13" w:line="360" w:lineRule="auto"/>
        <w:ind w:left="0" w:firstLine="426"/>
      </w:pPr>
      <w:bookmarkStart w:id="552" w:name="_Toc65592968"/>
      <w:bookmarkStart w:id="553" w:name="_Toc65593308"/>
      <w:bookmarkStart w:id="554" w:name="_Toc65711262"/>
      <w:r w:rsidRPr="00B75135">
        <w:t>Мир в период между двумя мировыми войнами</w:t>
      </w:r>
      <w:bookmarkEnd w:id="552"/>
      <w:bookmarkEnd w:id="553"/>
      <w:bookmarkEnd w:id="554"/>
    </w:p>
    <w:p w:rsidR="003F5E9C" w:rsidRPr="00B75135" w:rsidRDefault="003F5E9C" w:rsidP="0064450F">
      <w:pPr>
        <w:pStyle w:val="aa"/>
        <w:spacing w:before="127" w:line="360" w:lineRule="auto"/>
        <w:ind w:left="0" w:right="412" w:firstLine="426"/>
      </w:pPr>
      <w:r w:rsidRPr="00B75135">
        <w:t xml:space="preserve">Послевоенное урегулирование и революционное движение. Начало мирного урегулирования. «14 пунктов» американского президента В. Вильсона. Заключение мирных договоров. Версальский мирный договор. Образование Лиги Наций и Веймарской республики в Германии. Вашингтонская конференция 1921—1922 гг. Революционный процесс в послевоенной Европе. Создание Коминтерна. Возникновение национальных государств в Европе. Советско-польская война 1919—1921 гг. Страны Запада в 1920-е гг.: от процветания к кризису. Предпосылки «эпохи процветания» 1920-х гг. Генуэзская конференция 1922 г. и советско-германский договор в Рапалло. Стабилизация во Франции и в Великобритании в 1920-е гг. Веймарская республика в Германии. </w:t>
      </w:r>
      <w:r w:rsidRPr="00B75135">
        <w:rPr>
          <w:spacing w:val="-3"/>
        </w:rPr>
        <w:t xml:space="preserve">«План </w:t>
      </w:r>
      <w:r w:rsidRPr="00B75135">
        <w:t>Дауэса». Международные отношения в Европе в 1920-е гг. Локарнская конференция 1925 г. Пакт Бриана—Келлога. Модернизация в странах Востока. Восток после окончания Первой мировой войны. Революционные события в Турции. Младотурецкая революция 1908 г. Реформы Кемаль-паши. Национально- освободительное движение в Индии. Идея</w:t>
      </w:r>
      <w:r w:rsidRPr="00B75135">
        <w:rPr>
          <w:spacing w:val="29"/>
        </w:rPr>
        <w:t xml:space="preserve"> </w:t>
      </w:r>
      <w:r w:rsidRPr="00B75135">
        <w:t>сатьяграхи</w:t>
      </w:r>
      <w:r w:rsidR="0064450F">
        <w:t xml:space="preserve"> </w:t>
      </w:r>
      <w:r w:rsidRPr="00B75135">
        <w:t>ненасильственного сопротивления Махатмы Ганди. Синьхайская революция в Китае 1911— 1913 гг. Японская агрессия в Китае. Мировой экономический кризис 1929—1933 гг. Предпосылки и особенности мирового экономического кризиса 1929—1933 гг. Принципы экономического либерализма. Проявление экономического кризиса в разных странах мира. Преодоление кризиса в США. «Новый курс» президента США Ф. Д. Рузвельта. Кризис в Великобритании и во Франции. Реформы Народного фронта во Франции. Тоталитарные режимы и рост международной напряженности в Европе в 1930-е гг. Причины возникновения тоталитарных режимов в Европе. Политическая идеология тоталитарного типа. Итальянский фашизм и гитлеровский режим в Германии. Антидемократические режимы в других странах Европы. Международные отношения в 1930-е гг. Нарастание фашистской агрессии. Оформление военного блока Германии, Италии и Японии</w:t>
      </w:r>
      <w:r w:rsidRPr="00B75135">
        <w:rPr>
          <w:spacing w:val="-6"/>
        </w:rPr>
        <w:t xml:space="preserve"> </w:t>
      </w:r>
      <w:r w:rsidRPr="00B75135">
        <w:t>— «Антикоминтерновский пакт». Поражение республиканцев в гражданской войне в Испании и установление диктатуры генерала Ф. Франко.</w:t>
      </w:r>
    </w:p>
    <w:p w:rsidR="003F5E9C" w:rsidRPr="00B75135" w:rsidRDefault="003F5E9C" w:rsidP="003F5E9C">
      <w:pPr>
        <w:pStyle w:val="1a"/>
        <w:spacing w:before="3" w:line="360" w:lineRule="auto"/>
        <w:ind w:left="0" w:firstLine="426"/>
      </w:pPr>
      <w:bookmarkStart w:id="555" w:name="_Toc65592969"/>
      <w:bookmarkStart w:id="556" w:name="_Toc65593309"/>
      <w:bookmarkStart w:id="557" w:name="_Toc65711263"/>
      <w:r w:rsidRPr="00B75135">
        <w:t>Вторая мировая война</w:t>
      </w:r>
      <w:bookmarkEnd w:id="555"/>
      <w:bookmarkEnd w:id="556"/>
      <w:bookmarkEnd w:id="557"/>
    </w:p>
    <w:p w:rsidR="003F5E9C" w:rsidRPr="00B75135" w:rsidRDefault="003F5E9C" w:rsidP="003F5E9C">
      <w:pPr>
        <w:pStyle w:val="aa"/>
        <w:spacing w:before="106" w:line="360" w:lineRule="auto"/>
        <w:ind w:left="0" w:right="404" w:firstLine="426"/>
      </w:pPr>
      <w:r w:rsidRPr="00B75135">
        <w:t xml:space="preserve">Начало Второй мировой войны. На пути к новой мировой войне: провал идеи коллективной безопасности. Советско-германский пакт о ненападении и секретный протокол о разделе сфер влияния в Восточной Европе. Агрессия против Польши и начало Второй мировой войны. «Странная война» на Западе и военная трагедия Франции. «Битва за Англию» </w:t>
      </w:r>
      <w:r w:rsidRPr="00B75135">
        <w:lastRenderedPageBreak/>
        <w:t>и отношение США к войне в Европе. Военные действия на Балканах. Начало Великой Отечественной войны. Военные действия на других театрах Второй мировой войны. Оккупационный режим в странах Западной Европы. Нападение Германии на СССР и начало Великой Отечественной войны. Контрнаступление Красной Армии под</w:t>
      </w:r>
      <w:r w:rsidRPr="00B75135">
        <w:rPr>
          <w:spacing w:val="8"/>
        </w:rPr>
        <w:t xml:space="preserve"> </w:t>
      </w:r>
      <w:r w:rsidRPr="00B75135">
        <w:t>Москвой. Тихоокеанский театр военных действий. Нападение Японии на военно-морскую базу США Перл-Харбор. Контрнаступление советских войск под Сталинградом и Курская битва. Североафриканская кампания 1940— 1943 гг. и крушение итальянского фашизма. Объединенные нации на пути к победе над Германией и Японией. Образование Антигитлеровской коалиции. Межсоюзнические отношения и Тегеранская конференция. Движение Сопротивления в Западной Европе. Открытие второго фронта и военные действия в Западной Европе в 1944 г. Начало освобождения стран Восточной и Центральной Европы от нацистских агрессоров. Тихо-океанский театр военных действий в 1944 г. Завершающий этап Второй мировой войны. Крымская (Ялтинская) конференция союзных держав. Берлинская операция советских войск. Разгром и капитуляция гитлеровской Германии. Потсдамская (Берлинская) конференция. Вступление СССР в войну с Японией. Поражение и капитуляция Японии. Итоги Второй мировой войны. Нюрнбергский и Токийский международные суды над военными преступниками.</w:t>
      </w:r>
    </w:p>
    <w:p w:rsidR="003F5E9C" w:rsidRPr="00B75135" w:rsidRDefault="003F5E9C" w:rsidP="003F5E9C">
      <w:pPr>
        <w:pStyle w:val="1a"/>
        <w:spacing w:before="15" w:line="360" w:lineRule="auto"/>
        <w:ind w:left="0" w:firstLine="426"/>
      </w:pPr>
      <w:bookmarkStart w:id="558" w:name="_Toc65592970"/>
      <w:bookmarkStart w:id="559" w:name="_Toc65593310"/>
      <w:bookmarkStart w:id="560" w:name="_Toc65711264"/>
      <w:r w:rsidRPr="00B75135">
        <w:t>Мир во второй половине ХХ – начале XXI в.</w:t>
      </w:r>
      <w:bookmarkEnd w:id="558"/>
      <w:bookmarkEnd w:id="559"/>
      <w:bookmarkEnd w:id="560"/>
    </w:p>
    <w:p w:rsidR="003F5E9C" w:rsidRPr="00B75135" w:rsidRDefault="003F5E9C" w:rsidP="003F5E9C">
      <w:pPr>
        <w:pStyle w:val="aa"/>
        <w:spacing w:before="63" w:line="360" w:lineRule="auto"/>
        <w:ind w:left="0" w:right="396" w:firstLine="426"/>
      </w:pPr>
      <w:r w:rsidRPr="00B75135">
        <w:t>Социально-экономическое развитие стран Запада во второй половине XX в. Новый облик стран Запада после Второй мировой войны. Идеи демократического социализма. Кейнсианство. Создание «государства благосостояния». Политика «новых рубежей» президента Дж. Кеннеди. «Государство благосостояния» и причины его кризиса в конце 1960-х гг. Экономический кризис 1974—1975 гг. и его последствия. «Неоконсервативная волна». Новый этап НТР. Социально-экономические последствия современного этапа НТР. Общественно-политическое развитие Запада в 1945 — середине 1980-е гг. США после Второй мировой войны. Маккартизм. США в 1960—1970-е гг. Борьба с расовой сегрегацией и дискриминацией цветного населения США. «Уотергейт». Политическая жизнь Западной Европы. Политика лейбористского правительства К. Эттли. Пятая республика Ш. де Голля. Образование Федеративной Республики Германии (ФРГ). Социальные движения протеста в странах Запада. Политика неоконсервативных правительств. Причины и проявления массовых общественных движений в США и Западной Европе в 1945 — середине 1980-х гг. Протестные формы общественных движений. Социалистические страны и особенности их развития после Второй мировой войны. Установление просоветских режимов в странах Восточной Европы. Югославская модель социализма. Германия: разделенная нация.  События</w:t>
      </w:r>
      <w:r w:rsidRPr="00B75135">
        <w:rPr>
          <w:spacing w:val="26"/>
        </w:rPr>
        <w:t xml:space="preserve"> </w:t>
      </w:r>
      <w:r w:rsidRPr="00B75135">
        <w:t>1956</w:t>
      </w:r>
      <w:r w:rsidRPr="00B75135">
        <w:rPr>
          <w:spacing w:val="24"/>
        </w:rPr>
        <w:t xml:space="preserve"> </w:t>
      </w:r>
      <w:r w:rsidRPr="00B75135">
        <w:t>г.</w:t>
      </w:r>
      <w:r w:rsidRPr="00B75135">
        <w:rPr>
          <w:spacing w:val="26"/>
        </w:rPr>
        <w:t xml:space="preserve"> </w:t>
      </w:r>
      <w:r w:rsidRPr="00B75135">
        <w:t>в</w:t>
      </w:r>
      <w:r w:rsidRPr="00B75135">
        <w:rPr>
          <w:spacing w:val="27"/>
        </w:rPr>
        <w:t xml:space="preserve"> </w:t>
      </w:r>
      <w:r w:rsidRPr="00B75135">
        <w:t>Польше</w:t>
      </w:r>
      <w:r w:rsidRPr="00B75135">
        <w:rPr>
          <w:spacing w:val="22"/>
        </w:rPr>
        <w:t xml:space="preserve"> </w:t>
      </w:r>
      <w:r w:rsidRPr="00B75135">
        <w:t>и</w:t>
      </w:r>
      <w:r w:rsidRPr="00B75135">
        <w:rPr>
          <w:spacing w:val="27"/>
        </w:rPr>
        <w:t xml:space="preserve"> </w:t>
      </w:r>
      <w:r w:rsidRPr="00B75135">
        <w:t>Венгрии.</w:t>
      </w:r>
      <w:r w:rsidRPr="00B75135">
        <w:rPr>
          <w:spacing w:val="26"/>
        </w:rPr>
        <w:t xml:space="preserve"> </w:t>
      </w:r>
      <w:r w:rsidRPr="00B75135">
        <w:t>Попытки</w:t>
      </w:r>
      <w:r w:rsidRPr="00B75135">
        <w:rPr>
          <w:spacing w:val="27"/>
        </w:rPr>
        <w:t xml:space="preserve"> </w:t>
      </w:r>
      <w:r w:rsidRPr="00B75135">
        <w:t>демократизации</w:t>
      </w:r>
      <w:r w:rsidRPr="00B75135">
        <w:rPr>
          <w:spacing w:val="29"/>
        </w:rPr>
        <w:t xml:space="preserve"> </w:t>
      </w:r>
      <w:r w:rsidRPr="00B75135">
        <w:t>социалистического</w:t>
      </w:r>
      <w:r w:rsidRPr="00B75135">
        <w:rPr>
          <w:spacing w:val="27"/>
        </w:rPr>
        <w:t xml:space="preserve"> </w:t>
      </w:r>
      <w:r w:rsidRPr="00B75135">
        <w:t>строя.</w:t>
      </w:r>
    </w:p>
    <w:p w:rsidR="003F5E9C" w:rsidRPr="00B75135" w:rsidRDefault="003F5E9C" w:rsidP="003F5E9C">
      <w:pPr>
        <w:pStyle w:val="aa"/>
        <w:spacing w:before="135" w:line="360" w:lineRule="auto"/>
        <w:ind w:left="0" w:right="399" w:firstLine="426"/>
      </w:pPr>
      <w:r w:rsidRPr="00B75135">
        <w:lastRenderedPageBreak/>
        <w:t xml:space="preserve">«Пражская весна» и «доктрина Брежнева». Страны Азии, Африки и Латинской Америки во второй половине XX в. Предпосылки распада и последующего крушения колониальной системы после Второй мировой войны. Ликвидация колониальной зависимости. Движение неприсоединения. Прозападная модернизация в Южной Азии. Япония и «новые индустриальные страны». Влияние ислама на развитие стран Азии и Африки. Исламская революция в Иране 1979 г. Идеи социализма в странах «третьего мира». Эпоха социальных и экономических экспериментов Мао Цзэдуна и новая политика Дэн Сяопина. Особенности развития Латинской Америки. Латинская Америка во второй половине XX в. Послевоенное устройство мира. Международные </w:t>
      </w:r>
      <w:r w:rsidRPr="00B75135">
        <w:rPr>
          <w:spacing w:val="2"/>
        </w:rPr>
        <w:t xml:space="preserve">от- </w:t>
      </w:r>
      <w:r w:rsidRPr="00B75135">
        <w:t xml:space="preserve">ношения в 1945 — начале 1970-х гг. Создание ООН и попытка формирования нового миропорядка. Положение США и СССР после Второй мировой войны и начало «холодной войны». Раскол </w:t>
      </w:r>
      <w:r w:rsidRPr="00B75135">
        <w:rPr>
          <w:spacing w:val="2"/>
        </w:rPr>
        <w:t xml:space="preserve">мира </w:t>
      </w:r>
      <w:r w:rsidRPr="00B75135">
        <w:t>на враждующие военно- политические блоки. Ядерное соперничество сверхдержав. Берлинский и Карибский кризисы. Цели и методы соперничества сверхдержав в региональных конфликтах. Участие сверхдержав в региональных конфликтах. Вьетнамская война 1964— 1973 гг. Международные отношения в 1970—1980-е гг. Окончание «холодной войны». Предпосылки разрядки международной напряженности. Разрядка международной напряженности. Договорный процесс периода разрядки. Новый виток «холодной войн ы». Международные отношения во второй половине 1980-х гг. Революции конца 1980-х гг. в Восточной Европе. Окончание «холодной войны». Мир на рубеже XX—XXI вв. НТР эпохи постиндустриальной цивилизации: достижения и проблемы. Тенденции экономического и социально- политического развития стран Запада. Интеграционные и дезинтеграционные процессы в современном мире. Европейский союз. Территориальные и этноконфессиональные конфликты в современном мире. Война на Балканах — первый вооруженный конфликт в Европе после Второй мировой войны. Система международных отношений на рубеже XX— XXI вв.: становление новой структуры</w:t>
      </w:r>
      <w:r w:rsidRPr="00B75135">
        <w:rPr>
          <w:spacing w:val="21"/>
        </w:rPr>
        <w:t xml:space="preserve"> </w:t>
      </w:r>
      <w:r w:rsidRPr="00B75135">
        <w:t>миропорядка.</w:t>
      </w:r>
    </w:p>
    <w:p w:rsidR="003F5E9C" w:rsidRPr="00B75135" w:rsidRDefault="003F5E9C" w:rsidP="003F5E9C">
      <w:pPr>
        <w:pStyle w:val="1a"/>
        <w:spacing w:before="7" w:line="360" w:lineRule="auto"/>
        <w:ind w:left="0" w:right="3693" w:firstLine="426"/>
      </w:pPr>
      <w:bookmarkStart w:id="561" w:name="_Toc65592971"/>
      <w:bookmarkStart w:id="562" w:name="_Toc65593311"/>
      <w:bookmarkStart w:id="563" w:name="_Toc65711265"/>
      <w:r w:rsidRPr="00B75135">
        <w:t>Место России на современной международной арене. Духовная жизнь общества</w:t>
      </w:r>
      <w:bookmarkEnd w:id="561"/>
      <w:bookmarkEnd w:id="562"/>
      <w:bookmarkEnd w:id="563"/>
    </w:p>
    <w:p w:rsidR="003F5E9C" w:rsidRPr="00B75135" w:rsidRDefault="003F5E9C" w:rsidP="003F5E9C">
      <w:pPr>
        <w:pStyle w:val="aa"/>
        <w:spacing w:before="128" w:line="360" w:lineRule="auto"/>
        <w:ind w:left="0" w:right="399" w:firstLine="426"/>
      </w:pPr>
      <w:r w:rsidRPr="00B75135">
        <w:t xml:space="preserve">Развитие научной мысли. Формирование современной естественно-научной картины мира. Теория относительности А. Эйнштейна. Развитие теоретической и экспериментальной физики микромира. Космология. Достижения в генетике и психологии. Начало изучения Мирового океана. Глобальный характер научного познания в современном обществе. Научно-технический прогресс. Новые направления научно-технического прогресса (НТП). Развитие транспорта и атомной энергетики. Ракетостроение и космонавтика. Информационные и компьютерные технологии. Достижения современной медицины. Социокультурное развитие: изменения в повседневной жизни людей. Две волны феминизма. Влияние научно- технического прогресса на современное образование. Человек в обществе потребления. </w:t>
      </w:r>
      <w:r w:rsidRPr="00B75135">
        <w:lastRenderedPageBreak/>
        <w:t>Изменения структуры населения развитых стран. Спортивные достижения</w:t>
      </w:r>
      <w:r w:rsidRPr="00B75135">
        <w:rPr>
          <w:spacing w:val="-26"/>
        </w:rPr>
        <w:t xml:space="preserve"> </w:t>
      </w:r>
      <w:r w:rsidRPr="00B75135">
        <w:t>XX — начала XXI в. Всемирные Олимпийские игры. Основные тенденции развития мировой художественной культуры. Авангардизм — изменение эстетических основ художественного творчества. Реалистическое искусство XX — начала XXI в. Плюралистическая художественная культура. Роль элитарной и массовой культуры в информационном обществе.</w:t>
      </w:r>
    </w:p>
    <w:p w:rsidR="003F5E9C" w:rsidRPr="00B75135" w:rsidRDefault="003F5E9C" w:rsidP="003F5E9C">
      <w:pPr>
        <w:pStyle w:val="1a"/>
        <w:spacing w:before="12" w:line="360" w:lineRule="auto"/>
        <w:ind w:left="0" w:firstLine="426"/>
      </w:pPr>
      <w:bookmarkStart w:id="564" w:name="_Toc65592972"/>
      <w:bookmarkStart w:id="565" w:name="_Toc65593312"/>
      <w:bookmarkStart w:id="566" w:name="_Toc65711266"/>
      <w:r w:rsidRPr="00B75135">
        <w:t>«Поздний сталинизм» (1945—1953 гг.)</w:t>
      </w:r>
      <w:bookmarkEnd w:id="564"/>
      <w:bookmarkEnd w:id="565"/>
      <w:bookmarkEnd w:id="566"/>
    </w:p>
    <w:p w:rsidR="003F5E9C" w:rsidRPr="00B75135" w:rsidRDefault="003F5E9C" w:rsidP="003F5E9C">
      <w:pPr>
        <w:pStyle w:val="aa"/>
        <w:spacing w:before="134" w:line="360" w:lineRule="auto"/>
        <w:ind w:left="0" w:right="399" w:firstLine="426"/>
      </w:pPr>
      <w:r w:rsidRPr="00B75135">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Государственная и коммерческая торговля. Голод 1946—1947 гг. Денежная реформа и отмена карточной системы (в 1947 г.). И. В.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на период восстановления разрушенного хозяйства трудового законодательства военного времени. Положение</w:t>
      </w:r>
      <w:r w:rsidRPr="00B75135">
        <w:rPr>
          <w:spacing w:val="50"/>
        </w:rPr>
        <w:t xml:space="preserve"> </w:t>
      </w:r>
      <w:r w:rsidRPr="00B75135">
        <w:t xml:space="preserve">в «старых» и «новых» республиках. Рост влияния СССР на международной арене. Первые шаги ООН. Начало «холодной войны». «Доктрина Трумэна» и </w:t>
      </w:r>
      <w:r w:rsidRPr="00B75135">
        <w:rPr>
          <w:spacing w:val="-3"/>
        </w:rPr>
        <w:t xml:space="preserve">«План </w:t>
      </w:r>
      <w:r w:rsidRPr="00B75135">
        <w:t>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(СЭВ). Конфликт с Югославией. Коминформбюро. Организация Североатлантического договора (НАТО). Война в</w:t>
      </w:r>
      <w:r w:rsidRPr="00B75135">
        <w:rPr>
          <w:spacing w:val="-1"/>
        </w:rPr>
        <w:t xml:space="preserve"> </w:t>
      </w:r>
      <w:r w:rsidRPr="00B75135">
        <w:t>Корее.</w:t>
      </w:r>
    </w:p>
    <w:p w:rsidR="003F5E9C" w:rsidRPr="00B75135" w:rsidRDefault="003F5E9C" w:rsidP="003F5E9C">
      <w:pPr>
        <w:pStyle w:val="1a"/>
        <w:spacing w:before="10" w:line="360" w:lineRule="auto"/>
        <w:ind w:left="0" w:firstLine="426"/>
      </w:pPr>
      <w:bookmarkStart w:id="567" w:name="_Toc65592973"/>
      <w:bookmarkStart w:id="568" w:name="_Toc65593313"/>
      <w:bookmarkStart w:id="569" w:name="_Toc65711267"/>
      <w:r w:rsidRPr="00B75135">
        <w:t>«Оттепель» (середина 1950-х — первая половина 1960-х годов)</w:t>
      </w:r>
      <w:bookmarkEnd w:id="567"/>
      <w:bookmarkEnd w:id="568"/>
      <w:bookmarkEnd w:id="569"/>
    </w:p>
    <w:p w:rsidR="003F5E9C" w:rsidRPr="00B75135" w:rsidRDefault="003F5E9C" w:rsidP="003F5E9C">
      <w:pPr>
        <w:pStyle w:val="aa"/>
        <w:spacing w:before="127" w:line="360" w:lineRule="auto"/>
        <w:ind w:left="0" w:right="401" w:firstLine="426"/>
      </w:pPr>
      <w:r w:rsidRPr="00B75135">
        <w:t>Смена политического курса. Смерть И. В.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И. В. Сталина. Реакция на доклад Н. С. Хрущева в стране и мире. Частичная десталинизация: содержание</w:t>
      </w:r>
      <w:r w:rsidRPr="00B75135">
        <w:rPr>
          <w:spacing w:val="-27"/>
        </w:rPr>
        <w:t xml:space="preserve"> </w:t>
      </w:r>
      <w:r w:rsidRPr="00B75135">
        <w:t xml:space="preserve">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w:t>
      </w:r>
      <w:r w:rsidRPr="00B75135">
        <w:lastRenderedPageBreak/>
        <w:t>народов. Особенности национальной политики. Попытка отстранения Н. С. Хрущева от власти в 1957 г. «Антипартийная группа». Утверждение единоличной власти Хрущева. Культурное пространство.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Неофициальная культура. Стиляги. Н. С. Хрущев и интеллигенция. Антирелигиозные кампании. Гонения на Церковь. Диссиденты. Самиздат и «тамиздат».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(НТР)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 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годов.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ХХII съезд КПСС.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w:t>
      </w:r>
      <w:r w:rsidRPr="00B75135">
        <w:rPr>
          <w:spacing w:val="-1"/>
        </w:rPr>
        <w:t xml:space="preserve"> </w:t>
      </w:r>
      <w:r w:rsidRPr="00B75135">
        <w:t>потребления.</w:t>
      </w:r>
    </w:p>
    <w:p w:rsidR="003F5E9C" w:rsidRPr="00B75135" w:rsidRDefault="003F5E9C" w:rsidP="003F5E9C">
      <w:pPr>
        <w:pStyle w:val="1a"/>
        <w:spacing w:before="13" w:line="360" w:lineRule="auto"/>
        <w:ind w:left="0" w:firstLine="426"/>
      </w:pPr>
      <w:bookmarkStart w:id="570" w:name="_Toc65592974"/>
      <w:bookmarkStart w:id="571" w:name="_Toc65593314"/>
      <w:bookmarkStart w:id="572" w:name="_Toc65711268"/>
      <w:r w:rsidRPr="00B75135">
        <w:t>Внешняя политика</w:t>
      </w:r>
      <w:bookmarkEnd w:id="570"/>
      <w:bookmarkEnd w:id="571"/>
      <w:bookmarkEnd w:id="572"/>
    </w:p>
    <w:p w:rsidR="003F5E9C" w:rsidRPr="00B75135" w:rsidRDefault="003F5E9C" w:rsidP="003F5E9C">
      <w:pPr>
        <w:pStyle w:val="aa"/>
        <w:spacing w:before="128" w:line="360" w:lineRule="auto"/>
        <w:ind w:left="0" w:right="398" w:firstLine="426"/>
      </w:pPr>
      <w:r w:rsidRPr="00B75135">
        <w:t xml:space="preserve">Новый курс советской внешней политики: от конфронтации к диалогу. Поиски нового международного имиджа страны.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Создание по инициативе СССР Организации Варшавского договора. Венгерские события 1956 г. Распад колониальных систем и борьба за влияние в странах «третьего мира». Конец «оттепели». Нарастание негативных тенденций в обществе. Кризис доверия власти. Новочеркасские события. Смещение Н. С. Хрущева и приход к власти </w:t>
      </w:r>
      <w:r w:rsidRPr="00B75135">
        <w:lastRenderedPageBreak/>
        <w:t>Л. И. Брежнева. Оценка Хрущева и его реформ современниками и</w:t>
      </w:r>
      <w:r w:rsidRPr="00B75135">
        <w:rPr>
          <w:spacing w:val="-12"/>
        </w:rPr>
        <w:t xml:space="preserve"> </w:t>
      </w:r>
      <w:r w:rsidRPr="00B75135">
        <w:t>историками.</w:t>
      </w:r>
    </w:p>
    <w:p w:rsidR="003F5E9C" w:rsidRPr="00B75135" w:rsidRDefault="003F5E9C" w:rsidP="003F5E9C">
      <w:pPr>
        <w:pStyle w:val="1a"/>
        <w:spacing w:before="12" w:line="360" w:lineRule="auto"/>
        <w:ind w:left="0" w:firstLine="426"/>
      </w:pPr>
      <w:bookmarkStart w:id="573" w:name="_Toc65592975"/>
      <w:bookmarkStart w:id="574" w:name="_Toc65593315"/>
      <w:bookmarkStart w:id="575" w:name="_Toc65711269"/>
      <w:r w:rsidRPr="00B75135">
        <w:t>Советское общество в середине 1960-х — начале 1980-х годов</w:t>
      </w:r>
      <w:bookmarkEnd w:id="573"/>
      <w:bookmarkEnd w:id="574"/>
      <w:bookmarkEnd w:id="575"/>
    </w:p>
    <w:p w:rsidR="003F5E9C" w:rsidRPr="00B75135" w:rsidRDefault="003F5E9C" w:rsidP="003F5E9C">
      <w:pPr>
        <w:pStyle w:val="aa"/>
        <w:spacing w:before="129" w:line="360" w:lineRule="auto"/>
        <w:ind w:left="0" w:right="398" w:firstLine="426"/>
      </w:pPr>
      <w:r w:rsidRPr="00B75135">
        <w:t>Приход к власти Л. И. Брежнева: его окружение и смена политического курса. Поиски идеологических ориентиров. Десталинизация и ресталинизация. Экономические реформы 1960-х годов.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ена сохранения СССР статуса сверхдержавы. Рост масштабов и роли военно-промышленного комплекса (ВПК). Трудности развития агропромышленного комплекса. Советские научные и технические приоритеты. МГУ им. М. 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3F5E9C" w:rsidRPr="00B75135" w:rsidRDefault="003F5E9C" w:rsidP="003F5E9C">
      <w:pPr>
        <w:pStyle w:val="1a"/>
        <w:spacing w:before="10" w:line="360" w:lineRule="auto"/>
        <w:ind w:left="0" w:firstLine="426"/>
      </w:pPr>
      <w:bookmarkStart w:id="576" w:name="_Toc65592976"/>
      <w:bookmarkStart w:id="577" w:name="_Toc65593316"/>
      <w:bookmarkStart w:id="578" w:name="_Toc65711270"/>
      <w:r w:rsidRPr="00B75135">
        <w:t>Культурное пространство</w:t>
      </w:r>
      <w:bookmarkEnd w:id="576"/>
      <w:bookmarkEnd w:id="577"/>
      <w:bookmarkEnd w:id="578"/>
    </w:p>
    <w:p w:rsidR="003F5E9C" w:rsidRPr="00B75135" w:rsidRDefault="003F5E9C" w:rsidP="003F5E9C">
      <w:pPr>
        <w:pStyle w:val="aa"/>
        <w:spacing w:before="63" w:line="360" w:lineRule="auto"/>
        <w:ind w:left="0" w:right="401" w:firstLine="426"/>
      </w:pPr>
      <w:r w:rsidRPr="00B75135">
        <w:t>Повседневность в городе и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клубы самодеятельной песни, движение КВН и др. Диссидентский вызов. А. Д. Сахаров и А. И. Солженицын. Религиозные искания. Национальные движения. Борьба с инакомыслием. Судебные процессы. Цензура и самиздат.</w:t>
      </w:r>
    </w:p>
    <w:p w:rsidR="003F5E9C" w:rsidRPr="00B75135" w:rsidRDefault="003F5E9C" w:rsidP="003F5E9C">
      <w:pPr>
        <w:pStyle w:val="1a"/>
        <w:spacing w:before="11" w:line="360" w:lineRule="auto"/>
        <w:ind w:left="0" w:firstLine="426"/>
      </w:pPr>
      <w:bookmarkStart w:id="579" w:name="_Toc65592977"/>
      <w:bookmarkStart w:id="580" w:name="_Toc65593317"/>
      <w:bookmarkStart w:id="581" w:name="_Toc65711271"/>
      <w:r w:rsidRPr="00B75135">
        <w:t>Внешняя политика</w:t>
      </w:r>
      <w:bookmarkEnd w:id="579"/>
      <w:bookmarkEnd w:id="580"/>
      <w:bookmarkEnd w:id="581"/>
    </w:p>
    <w:p w:rsidR="003F5E9C" w:rsidRPr="00B75135" w:rsidRDefault="003F5E9C" w:rsidP="003F5E9C">
      <w:pPr>
        <w:pStyle w:val="aa"/>
        <w:spacing w:before="65" w:line="360" w:lineRule="auto"/>
        <w:ind w:left="0" w:firstLine="426"/>
      </w:pPr>
      <w:r w:rsidRPr="00B75135">
        <w:t>Новые вызовы внешнего мира. Между разрядкой и конфронтацией.</w:t>
      </w:r>
      <w:r w:rsidRPr="00B75135">
        <w:rPr>
          <w:spacing w:val="51"/>
        </w:rPr>
        <w:t xml:space="preserve"> </w:t>
      </w:r>
      <w:r w:rsidRPr="00B75135">
        <w:t>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советских войск в Афганистан. Подъем антикоммунистических настроений в Восточной Европе. Кризис просоветских режимов. Л. И. Брежнев в оценках современников и</w:t>
      </w:r>
      <w:r w:rsidRPr="00B75135">
        <w:rPr>
          <w:spacing w:val="-3"/>
        </w:rPr>
        <w:t xml:space="preserve"> </w:t>
      </w:r>
      <w:r w:rsidRPr="00B75135">
        <w:lastRenderedPageBreak/>
        <w:t>историков.</w:t>
      </w:r>
    </w:p>
    <w:p w:rsidR="003F5E9C" w:rsidRPr="00B75135" w:rsidRDefault="003F5E9C" w:rsidP="003F5E9C">
      <w:pPr>
        <w:pStyle w:val="1a"/>
        <w:spacing w:before="12" w:line="360" w:lineRule="auto"/>
        <w:ind w:left="0" w:firstLine="426"/>
      </w:pPr>
      <w:bookmarkStart w:id="582" w:name="_Toc65592978"/>
      <w:bookmarkStart w:id="583" w:name="_Toc65593318"/>
      <w:bookmarkStart w:id="584" w:name="_Toc65711272"/>
      <w:r w:rsidRPr="00B75135">
        <w:t>Политика «перестройки». Распад СССР (1985—1991 гг.)</w:t>
      </w:r>
      <w:bookmarkEnd w:id="582"/>
      <w:bookmarkEnd w:id="583"/>
      <w:bookmarkEnd w:id="584"/>
    </w:p>
    <w:p w:rsidR="003F5E9C" w:rsidRPr="00B75135" w:rsidRDefault="003F5E9C" w:rsidP="003F5E9C">
      <w:pPr>
        <w:pStyle w:val="aa"/>
        <w:spacing w:before="130" w:line="360" w:lineRule="auto"/>
        <w:ind w:left="0" w:right="400" w:firstLine="426"/>
      </w:pPr>
      <w:r w:rsidRPr="00B75135">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Концепция социализма </w:t>
      </w:r>
      <w:r w:rsidRPr="00B75135">
        <w:rPr>
          <w:spacing w:val="-4"/>
        </w:rPr>
        <w:t xml:space="preserve">«с </w:t>
      </w:r>
      <w:r w:rsidRPr="00B75135">
        <w:t>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М. 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w:t>
      </w:r>
      <w:r w:rsidRPr="00B75135">
        <w:rPr>
          <w:spacing w:val="13"/>
        </w:rPr>
        <w:t xml:space="preserve"> </w:t>
      </w:r>
      <w:r w:rsidRPr="00B75135">
        <w:t xml:space="preserve">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 Н. Ельцин — единый лидер демократических сил. Противостояние союзной (М. С. Горбачев) и российской (Б. Н. Ельцин) власти. Введение поста президента СССР и избрание М. С. Горбачева президентом. Избрание Б. Н. Ельцина президентом РСФСР. Учреждение в РСФСР Конституционного суда и складывание системы разделения властей. Углубление политического кризиса. Усиление центробежных тенденций и угрозы распада СССР. Провозглашение независимости Литвой, Эстонией и Латвией. Ситуация на Северном Кавказе. «Парад суверенитетов». Декларация о </w:t>
      </w:r>
      <w:r w:rsidRPr="00B75135">
        <w:lastRenderedPageBreak/>
        <w:t>государственном суверенитете РСФСР. Дискуссии о путях обновления Союза ССР. План «автономизации» — предоставления автономиям статуса союзной республики. Ново-Огаревский процесс и попытки подписания нового Союзного договора. Референдум о сохранении СССР.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Попытка государственного переворота в августе 1991 г. Планы ГКЧП и защитники Белого дома. Победа Б. Н. Ельцина. Ослабление союзной власти и влияния М. С. Горбачева. Распад структур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Содружества Независимых Государств (СНГ): Беловежское и Алма-Атинские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w:t>
      </w:r>
      <w:r w:rsidRPr="00B75135">
        <w:rPr>
          <w:spacing w:val="-14"/>
        </w:rPr>
        <w:t xml:space="preserve"> </w:t>
      </w:r>
      <w:r w:rsidRPr="00B75135">
        <w:t>сознании.</w:t>
      </w:r>
    </w:p>
    <w:p w:rsidR="003F5E9C" w:rsidRPr="00B75135" w:rsidRDefault="003F5E9C" w:rsidP="003F5E9C">
      <w:pPr>
        <w:pStyle w:val="1a"/>
        <w:spacing w:before="12" w:line="360" w:lineRule="auto"/>
        <w:ind w:left="0" w:firstLine="426"/>
      </w:pPr>
      <w:bookmarkStart w:id="585" w:name="_Toc65592979"/>
      <w:bookmarkStart w:id="586" w:name="_Toc65593319"/>
      <w:bookmarkStart w:id="587" w:name="_Toc65711273"/>
      <w:r w:rsidRPr="00B75135">
        <w:t>Становление новой России (1992—1999 гг.)</w:t>
      </w:r>
      <w:bookmarkEnd w:id="585"/>
      <w:bookmarkEnd w:id="586"/>
      <w:bookmarkEnd w:id="587"/>
    </w:p>
    <w:p w:rsidR="003F5E9C" w:rsidRPr="00B75135" w:rsidRDefault="003F5E9C" w:rsidP="003F5E9C">
      <w:pPr>
        <w:pStyle w:val="aa"/>
        <w:spacing w:before="65" w:line="360" w:lineRule="auto"/>
        <w:ind w:left="0" w:right="406" w:firstLine="426"/>
      </w:pPr>
      <w:r w:rsidRPr="00B75135">
        <w:t>Б. Н. Ельцин и его окружение. Общественная поддержка курса реформ. Взаимодействие ветвей власти на первом этапе преобразований. Предоставление Ельцину 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w:t>
      </w:r>
      <w:r w:rsidRPr="00B75135">
        <w:rPr>
          <w:spacing w:val="46"/>
        </w:rPr>
        <w:t xml:space="preserve"> </w:t>
      </w:r>
      <w:r w:rsidRPr="00B75135">
        <w:t xml:space="preserve">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От сотрудничества к противостоянию исполнительной и законодательной властей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 1400 и его оценка Конституционным судом РФ.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 Ликвидация Советов и создание новой системы государственного устройства. </w:t>
      </w:r>
      <w:r w:rsidRPr="00B75135">
        <w:lastRenderedPageBreak/>
        <w:t>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Обострение межнациональных и межконфессиональных отношений в 1990-е годы. Подписание Федеративного договора (в 1992 г.)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к деиндустриализации и увеличению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w:t>
      </w:r>
      <w:r w:rsidRPr="00B75135">
        <w:rPr>
          <w:spacing w:val="49"/>
        </w:rPr>
        <w:t xml:space="preserve"> </w:t>
      </w:r>
      <w:r w:rsidRPr="00B75135">
        <w:t>социально- незащищенных слоев населения. Новые приоритеты внешней политики. Мировое признание новой России суверенным государством. Россия — правопреемник СССР на международной арене. Взаимоотношения с США и странами Запада. Подписание в 1993 г. Договора СНВ-2. Вступление России в «Большую семерку». Усиление антизападных настроений как результат бомбежек Югославии и расширения НАТО на Восток. Россия на постсоветском пространстве. СНГ. Союзное государство России и Белоруссии. Военно-политическое сотрудничество в рамках СНГ. Восточный вектор российской внешней политики в 1990-е годы. Российская многопартийность и строительство гражданского общества. Основные политические партии и движения 1990-х годов, их лидеры и платформы. Кризис  центральной власти. Президентские выборы 1996 г.</w:t>
      </w:r>
      <w:r w:rsidRPr="00B75135">
        <w:rPr>
          <w:spacing w:val="13"/>
        </w:rPr>
        <w:t xml:space="preserve"> </w:t>
      </w:r>
      <w:r w:rsidRPr="00B75135">
        <w:t>Политтехнологии. «Семибанкирщина». «Олигархический» капитализм. Правительства B. C. Черномырдина и Е. 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Отставка Б. Н. Ельцина.</w:t>
      </w:r>
    </w:p>
    <w:p w:rsidR="003F5E9C" w:rsidRPr="00B75135" w:rsidRDefault="003F5E9C" w:rsidP="003F5E9C">
      <w:pPr>
        <w:pStyle w:val="1a"/>
        <w:spacing w:before="10" w:line="360" w:lineRule="auto"/>
        <w:ind w:left="0" w:firstLine="426"/>
      </w:pPr>
      <w:bookmarkStart w:id="588" w:name="_Toc65592980"/>
      <w:bookmarkStart w:id="589" w:name="_Toc65593320"/>
      <w:bookmarkStart w:id="590" w:name="_Toc65711274"/>
      <w:r w:rsidRPr="00B75135">
        <w:lastRenderedPageBreak/>
        <w:t>Россия в 2000-е годы: вызовы времени и задачи модернизации</w:t>
      </w:r>
      <w:bookmarkEnd w:id="588"/>
      <w:bookmarkEnd w:id="589"/>
      <w:bookmarkEnd w:id="590"/>
    </w:p>
    <w:p w:rsidR="003F5E9C" w:rsidRPr="00B75135" w:rsidRDefault="003F5E9C" w:rsidP="003F5E9C">
      <w:pPr>
        <w:pStyle w:val="aa"/>
        <w:spacing w:before="127" w:line="360" w:lineRule="auto"/>
        <w:ind w:left="0" w:right="397" w:firstLine="426"/>
      </w:pPr>
      <w:r w:rsidRPr="00B75135">
        <w:t>Первое и второе президентства В. В. Путина. Президентство Д. А. Медведева. Избрание В. В. Путина президентом на третий срок.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 2007 гг. и кризис 2008—2010 гг. Структура экономики, роль нефтегазового сектора и задачи инновационного развития. Сельское хозяйство. Россия в системе мировой рыночной экономики.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науки и его результаты. Демографическая статистика. Снижение средней продолжительности жизни и тенденции к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Россиянин в глобальном информационном пространстве: СМИ, компьютеризация, Интернет. Массовая автомобилизация. Внешнеполитический курс в годы президентства В. В. Путина. Восстановление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в Совет Европы. Деятельность «Большой двадцатки». Переговоры о вступлении в ВТО. Дальневосточное и другие направления политики России. Повышение общественной роли СМИ как «четвертой власти». Коммерциализация культуры. Ведущие тенденции в развитии образования и науки. Расширение сферы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w:t>
      </w:r>
      <w:r w:rsidR="009D31FE">
        <w:t xml:space="preserve"> </w:t>
      </w:r>
      <w:r w:rsidRPr="00B75135">
        <w:t xml:space="preserve">востребованность </w:t>
      </w:r>
      <w:r w:rsidR="009D31FE">
        <w:t xml:space="preserve"> </w:t>
      </w:r>
      <w:r w:rsidRPr="00B75135">
        <w:t>результатов их труда.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w:t>
      </w:r>
      <w:r w:rsidRPr="00B75135">
        <w:rPr>
          <w:spacing w:val="-1"/>
        </w:rPr>
        <w:t xml:space="preserve"> </w:t>
      </w:r>
      <w:r w:rsidRPr="00B75135">
        <w:t>культура.</w:t>
      </w:r>
    </w:p>
    <w:p w:rsidR="003F5E9C" w:rsidRPr="00B75135" w:rsidRDefault="003F5E9C" w:rsidP="003F5E9C">
      <w:pPr>
        <w:pStyle w:val="1a"/>
        <w:numPr>
          <w:ilvl w:val="2"/>
          <w:numId w:val="134"/>
        </w:numPr>
        <w:tabs>
          <w:tab w:val="left" w:pos="1158"/>
        </w:tabs>
        <w:spacing w:line="360" w:lineRule="auto"/>
        <w:ind w:left="0" w:firstLine="426"/>
        <w:jc w:val="both"/>
      </w:pPr>
      <w:bookmarkStart w:id="591" w:name="_Toc65592981"/>
      <w:bookmarkStart w:id="592" w:name="_Toc65593321"/>
      <w:bookmarkStart w:id="593" w:name="_Toc65711275"/>
      <w:r w:rsidRPr="00B75135">
        <w:lastRenderedPageBreak/>
        <w:t>География (базовый уровень) 10-11кл.</w:t>
      </w:r>
      <w:bookmarkEnd w:id="591"/>
      <w:bookmarkEnd w:id="592"/>
      <w:bookmarkEnd w:id="593"/>
    </w:p>
    <w:p w:rsidR="003F5E9C" w:rsidRPr="00B75135" w:rsidRDefault="003F5E9C" w:rsidP="003F5E9C">
      <w:pPr>
        <w:pStyle w:val="4d"/>
        <w:ind w:firstLine="426"/>
        <w:rPr>
          <w:sz w:val="24"/>
          <w:szCs w:val="24"/>
        </w:rPr>
      </w:pPr>
      <w:r w:rsidRPr="00B75135">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3F5E9C" w:rsidRPr="00B75135" w:rsidRDefault="003F5E9C" w:rsidP="003F5E9C">
      <w:pPr>
        <w:pStyle w:val="4d"/>
        <w:ind w:firstLine="426"/>
        <w:rPr>
          <w:sz w:val="24"/>
          <w:szCs w:val="24"/>
        </w:rPr>
      </w:pPr>
      <w:r w:rsidRPr="00B75135">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3F5E9C" w:rsidRPr="00B75135" w:rsidRDefault="003F5E9C" w:rsidP="003F5E9C">
      <w:pPr>
        <w:pStyle w:val="4d"/>
        <w:ind w:firstLine="426"/>
        <w:rPr>
          <w:sz w:val="24"/>
          <w:szCs w:val="24"/>
        </w:rPr>
      </w:pPr>
      <w:r w:rsidRPr="00B75135">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3F5E9C" w:rsidRPr="00B75135" w:rsidRDefault="003F5E9C" w:rsidP="003F5E9C">
      <w:pPr>
        <w:pStyle w:val="1a"/>
        <w:tabs>
          <w:tab w:val="left" w:pos="1158"/>
        </w:tabs>
        <w:spacing w:line="360" w:lineRule="auto"/>
        <w:ind w:left="0" w:firstLine="426"/>
      </w:pPr>
    </w:p>
    <w:p w:rsidR="003F5E9C" w:rsidRPr="00B75135" w:rsidRDefault="003F5E9C" w:rsidP="003F5E9C">
      <w:pPr>
        <w:pStyle w:val="1a"/>
        <w:tabs>
          <w:tab w:val="left" w:pos="1158"/>
        </w:tabs>
        <w:spacing w:line="360" w:lineRule="auto"/>
        <w:ind w:left="0" w:firstLine="426"/>
      </w:pPr>
      <w:bookmarkStart w:id="594" w:name="_Toc65592982"/>
      <w:bookmarkStart w:id="595" w:name="_Toc65593322"/>
      <w:bookmarkStart w:id="596" w:name="_Toc65711276"/>
      <w:r w:rsidRPr="00B75135">
        <w:t>Человек и окружающая</w:t>
      </w:r>
      <w:r w:rsidRPr="00B75135">
        <w:rPr>
          <w:spacing w:val="-5"/>
        </w:rPr>
        <w:t xml:space="preserve"> </w:t>
      </w:r>
      <w:r w:rsidRPr="00B75135">
        <w:t>среда</w:t>
      </w:r>
      <w:bookmarkEnd w:id="594"/>
      <w:bookmarkEnd w:id="595"/>
      <w:bookmarkEnd w:id="596"/>
    </w:p>
    <w:p w:rsidR="003F5E9C" w:rsidRPr="00B75135" w:rsidRDefault="003F5E9C" w:rsidP="003F5E9C">
      <w:pPr>
        <w:pStyle w:val="aa"/>
        <w:spacing w:before="200" w:line="360" w:lineRule="auto"/>
        <w:ind w:left="0" w:right="417" w:firstLine="426"/>
      </w:pPr>
      <w:r w:rsidRPr="00B75135">
        <w:t>Окружающая среда как геосистема. Важнейшие явления и процессы в окружающей среде.    Представление о ноосфере.</w:t>
      </w:r>
    </w:p>
    <w:p w:rsidR="003F5E9C" w:rsidRPr="00B75135" w:rsidRDefault="003F5E9C" w:rsidP="003F5E9C">
      <w:pPr>
        <w:pStyle w:val="aa"/>
        <w:spacing w:line="360" w:lineRule="auto"/>
        <w:ind w:left="0" w:right="411" w:firstLine="426"/>
      </w:pPr>
      <w:r w:rsidRPr="00B75135">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3F5E9C" w:rsidRPr="00B75135" w:rsidRDefault="003F5E9C" w:rsidP="003F5E9C">
      <w:pPr>
        <w:pStyle w:val="aa"/>
        <w:spacing w:before="1" w:line="360" w:lineRule="auto"/>
        <w:ind w:left="0" w:right="405" w:firstLine="426"/>
      </w:pPr>
      <w:r w:rsidRPr="00B75135">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3F5E9C" w:rsidRPr="00B75135" w:rsidRDefault="003F5E9C" w:rsidP="003F5E9C">
      <w:pPr>
        <w:pStyle w:val="aa"/>
        <w:spacing w:line="360" w:lineRule="auto"/>
        <w:ind w:left="0" w:firstLine="426"/>
      </w:pPr>
      <w:r w:rsidRPr="00B75135">
        <w:t>Территориальная организация мирового сообщества</w:t>
      </w:r>
    </w:p>
    <w:p w:rsidR="003F5E9C" w:rsidRPr="00B75135" w:rsidRDefault="003F5E9C" w:rsidP="003F5E9C">
      <w:pPr>
        <w:pStyle w:val="aa"/>
        <w:spacing w:before="139" w:line="360" w:lineRule="auto"/>
        <w:ind w:left="0" w:right="406" w:firstLine="426"/>
      </w:pPr>
      <w:r w:rsidRPr="00B75135">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3F5E9C" w:rsidRPr="00B75135" w:rsidRDefault="003F5E9C" w:rsidP="003F5E9C">
      <w:pPr>
        <w:pStyle w:val="aa"/>
        <w:spacing w:before="1" w:line="360" w:lineRule="auto"/>
        <w:ind w:left="0" w:right="400" w:firstLine="426"/>
      </w:pPr>
      <w:r w:rsidRPr="00B75135">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B75135">
        <w:rPr>
          <w:i/>
        </w:rPr>
        <w:t xml:space="preserve">Основные очаги этнических и конфессиональных конфликтов. </w:t>
      </w:r>
      <w:r w:rsidRPr="00B75135">
        <w:t>География рынка труда и занятости. Миграция населения. Закономерности расселения населения. Урбанизация.</w:t>
      </w:r>
    </w:p>
    <w:p w:rsidR="003F5E9C" w:rsidRPr="00B75135" w:rsidRDefault="003F5E9C" w:rsidP="003F5E9C">
      <w:pPr>
        <w:pStyle w:val="aa"/>
        <w:spacing w:line="360" w:lineRule="auto"/>
        <w:ind w:left="0" w:right="401" w:firstLine="426"/>
      </w:pPr>
      <w:r w:rsidRPr="00B75135">
        <w:t xml:space="preserve">Мировое хозяйство. Географическое разделение труда. Отраслевая и территориальная структура мирового хозяйства. </w:t>
      </w:r>
      <w:r w:rsidRPr="00B75135">
        <w:rPr>
          <w:i/>
        </w:rPr>
        <w:t xml:space="preserve">Изменение отраслевой структуры. </w:t>
      </w:r>
      <w:r w:rsidRPr="00B75135">
        <w:t xml:space="preserve">География основных </w:t>
      </w:r>
      <w:r w:rsidRPr="00B75135">
        <w:lastRenderedPageBreak/>
        <w:t xml:space="preserve">отраслей производственной и непроизводственной сфер. </w:t>
      </w:r>
      <w:r w:rsidRPr="00B75135">
        <w:rPr>
          <w:i/>
        </w:rPr>
        <w:t xml:space="preserve">Развитие сферы услуг. </w:t>
      </w:r>
      <w:r w:rsidRPr="00B75135">
        <w:t>Международные отношения. Географические аспекты глобализации.</w:t>
      </w:r>
    </w:p>
    <w:p w:rsidR="003F5E9C" w:rsidRPr="00B75135" w:rsidRDefault="003F5E9C" w:rsidP="003F5E9C">
      <w:pPr>
        <w:pStyle w:val="1a"/>
        <w:spacing w:before="4" w:line="360" w:lineRule="auto"/>
        <w:ind w:left="0" w:firstLine="426"/>
      </w:pPr>
      <w:bookmarkStart w:id="597" w:name="_Toc65592983"/>
      <w:bookmarkStart w:id="598" w:name="_Toc65593323"/>
      <w:bookmarkStart w:id="599" w:name="_Toc65711277"/>
      <w:r w:rsidRPr="00B75135">
        <w:t>Региональная география и страноведение</w:t>
      </w:r>
      <w:bookmarkEnd w:id="597"/>
      <w:bookmarkEnd w:id="598"/>
      <w:bookmarkEnd w:id="599"/>
    </w:p>
    <w:p w:rsidR="003F5E9C" w:rsidRPr="00B75135" w:rsidRDefault="003F5E9C" w:rsidP="003F5E9C">
      <w:pPr>
        <w:pStyle w:val="aa"/>
        <w:spacing w:before="106" w:line="360" w:lineRule="auto"/>
        <w:ind w:left="0" w:right="405" w:firstLine="426"/>
        <w:rPr>
          <w:i/>
        </w:rPr>
      </w:pPr>
      <w:r w:rsidRPr="00B75135">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B75135">
        <w:rPr>
          <w:i/>
        </w:rPr>
        <w:t>Ведущие страны-экспортеры основных видов продукции.</w:t>
      </w:r>
    </w:p>
    <w:p w:rsidR="003F5E9C" w:rsidRPr="00B75135" w:rsidRDefault="003F5E9C" w:rsidP="003F5E9C">
      <w:pPr>
        <w:pStyle w:val="aa"/>
        <w:spacing w:line="360" w:lineRule="auto"/>
        <w:ind w:left="0" w:right="399" w:firstLine="426"/>
      </w:pPr>
      <w:r w:rsidRPr="00B75135">
        <w:t xml:space="preserve">Роль отдельных стран и регионов в системе мирового хозяйства. </w:t>
      </w:r>
      <w:r w:rsidRPr="00B75135">
        <w:rPr>
          <w:i/>
        </w:rPr>
        <w:t xml:space="preserve">Региональная политика. </w:t>
      </w:r>
      <w:r w:rsidRPr="00B75135">
        <w:t>Интеграция регионов в единое мировое сообщество. Международные организации (региональные, политические и отраслевые союзы).</w:t>
      </w:r>
    </w:p>
    <w:p w:rsidR="003F5E9C" w:rsidRPr="00B75135" w:rsidRDefault="003F5E9C" w:rsidP="003F5E9C">
      <w:pPr>
        <w:pStyle w:val="aa"/>
        <w:spacing w:line="360" w:lineRule="auto"/>
        <w:ind w:left="0" w:right="408" w:firstLine="426"/>
      </w:pPr>
      <w:r w:rsidRPr="00B75135">
        <w:t>Россия на политической карте мира и в мировом хозяйстве. География экономических, политических, культурных и научных связей России со странами</w:t>
      </w:r>
      <w:r w:rsidRPr="00B75135">
        <w:rPr>
          <w:spacing w:val="34"/>
        </w:rPr>
        <w:t xml:space="preserve"> </w:t>
      </w:r>
      <w:r w:rsidRPr="00B75135">
        <w:t>мира.</w:t>
      </w:r>
    </w:p>
    <w:p w:rsidR="003F5E9C" w:rsidRPr="00B75135" w:rsidRDefault="003F5E9C" w:rsidP="003F5E9C">
      <w:pPr>
        <w:spacing w:before="64" w:line="360" w:lineRule="auto"/>
        <w:ind w:right="414" w:firstLine="426"/>
        <w:jc w:val="both"/>
        <w:rPr>
          <w:rFonts w:ascii="Times New Roman" w:hAnsi="Times New Roman" w:cs="Times New Roman"/>
          <w:i/>
          <w:sz w:val="24"/>
        </w:rPr>
      </w:pPr>
      <w:r w:rsidRPr="00B75135">
        <w:rPr>
          <w:rFonts w:ascii="Times New Roman" w:hAnsi="Times New Roman" w:cs="Times New Roman"/>
          <w:i/>
          <w:sz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w:t>
      </w:r>
      <w:r w:rsidRPr="00B75135">
        <w:rPr>
          <w:rFonts w:ascii="Times New Roman" w:hAnsi="Times New Roman" w:cs="Times New Roman"/>
          <w:i/>
          <w:spacing w:val="-10"/>
          <w:sz w:val="24"/>
        </w:rPr>
        <w:t xml:space="preserve"> </w:t>
      </w:r>
      <w:r w:rsidRPr="00B75135">
        <w:rPr>
          <w:rFonts w:ascii="Times New Roman" w:hAnsi="Times New Roman" w:cs="Times New Roman"/>
          <w:i/>
          <w:sz w:val="24"/>
        </w:rPr>
        <w:t>России.</w:t>
      </w:r>
    </w:p>
    <w:p w:rsidR="003F5E9C" w:rsidRPr="00B75135" w:rsidRDefault="003F5E9C" w:rsidP="003F5E9C">
      <w:pPr>
        <w:pStyle w:val="1a"/>
        <w:spacing w:before="5" w:line="360" w:lineRule="auto"/>
        <w:ind w:left="0" w:firstLine="426"/>
      </w:pPr>
      <w:bookmarkStart w:id="600" w:name="_Toc65592984"/>
      <w:bookmarkStart w:id="601" w:name="_Toc65593324"/>
      <w:bookmarkStart w:id="602" w:name="_Toc65711278"/>
      <w:r w:rsidRPr="00B75135">
        <w:t>Роль географии в решении глобальных проблем человечества</w:t>
      </w:r>
      <w:bookmarkEnd w:id="600"/>
      <w:bookmarkEnd w:id="601"/>
      <w:bookmarkEnd w:id="602"/>
    </w:p>
    <w:p w:rsidR="003F5E9C" w:rsidRPr="00B75135" w:rsidRDefault="003F5E9C" w:rsidP="003F5E9C">
      <w:pPr>
        <w:pStyle w:val="aa"/>
        <w:spacing w:before="129" w:line="360" w:lineRule="auto"/>
        <w:ind w:left="0" w:right="403" w:firstLine="426"/>
      </w:pPr>
      <w:r w:rsidRPr="00B75135">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b/>
          <w:sz w:val="24"/>
          <w:szCs w:val="24"/>
        </w:rPr>
        <w:t>Перечень практических работ</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Оценка ресурсообеспеченности страны (региона, человечества) основными видами ресурсов.</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Анализ геоэкологической ситуации в отдельных странах и регионах мира.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Анализ техногенной нагрузки на окружающую среду.</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Характеристика политико-географического положения страны.</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Характеристика экономико-географического положения страны.</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Характеристика природно-ресурсного потенциала страны.</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Классификация стран мира на основе анализа политической и экономической карты мира.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lastRenderedPageBreak/>
        <w:t>Анализ грузооборота и пассажиропотока по основным транспортным магистралям мира.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Выявление причин неравномерности хозяйственного освоения различных территорий.</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Составление экономико-географической характеристики одной из отраслей промышленности.</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Прогнозирование изменения численности населения мира и отдельных регионов.</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Определение состава и структуры населения на основе статистических данных.</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Оценка основных показателей уровня и качества жизни населения.</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Выявление и характеристика основных направлений миграции населения.</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Характеристика влияния рынков труда на размещение предприятий материальной и нематериальной сферы.</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Анализ участия стран и регионов мира в международном географическом разделении труда.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Анализ обеспеченности предприятиями сферы услуг отдельного региона, страны, города.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Определение международной специализации крупнейших стран и регионов мира.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Анализ международных экономических связей страны.</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Анализ международного сотрудничества по решению глобальных проблем человечества.</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Анализ международной деятельности по освоению малоизученных территорий.</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Отображение статистических данных в геоинформационной системе или на картосхеме.</w:t>
      </w:r>
    </w:p>
    <w:p w:rsidR="003F5E9C" w:rsidRPr="00B75135" w:rsidRDefault="003F5E9C" w:rsidP="003F5E9C">
      <w:pPr>
        <w:spacing w:line="360" w:lineRule="auto"/>
        <w:ind w:firstLine="426"/>
        <w:rPr>
          <w:rFonts w:ascii="Times New Roman" w:hAnsi="Times New Roman" w:cs="Times New Roman"/>
          <w:sz w:val="24"/>
          <w:szCs w:val="24"/>
        </w:rPr>
      </w:pPr>
      <w:r w:rsidRPr="00B75135">
        <w:rPr>
          <w:rFonts w:ascii="Times New Roman" w:hAnsi="Times New Roman" w:cs="Times New Roman"/>
          <w:sz w:val="24"/>
          <w:szCs w:val="24"/>
        </w:rPr>
        <w:t>Представление географической информации в виде таблиц, схем, графиков, диаграмм, картосхем.</w:t>
      </w:r>
    </w:p>
    <w:p w:rsidR="003F5E9C" w:rsidRPr="00B75135" w:rsidRDefault="003F5E9C" w:rsidP="003F5E9C">
      <w:pPr>
        <w:pStyle w:val="aa"/>
        <w:spacing w:line="360" w:lineRule="auto"/>
        <w:ind w:right="403" w:hanging="284"/>
      </w:pPr>
    </w:p>
    <w:p w:rsidR="003F5E9C" w:rsidRPr="00B75135" w:rsidRDefault="003F5E9C" w:rsidP="001400EE">
      <w:pPr>
        <w:pStyle w:val="1a"/>
        <w:numPr>
          <w:ilvl w:val="2"/>
          <w:numId w:val="170"/>
        </w:numPr>
        <w:spacing w:line="360" w:lineRule="auto"/>
        <w:ind w:left="0" w:firstLine="425"/>
        <w:jc w:val="left"/>
      </w:pPr>
      <w:bookmarkStart w:id="603" w:name="_Toc65592985"/>
      <w:bookmarkStart w:id="604" w:name="_Toc65593325"/>
      <w:bookmarkStart w:id="605" w:name="_Toc65711279"/>
      <w:r w:rsidRPr="00B75135">
        <w:t>Обществознание (базовый</w:t>
      </w:r>
      <w:r w:rsidRPr="00B75135">
        <w:rPr>
          <w:spacing w:val="-2"/>
        </w:rPr>
        <w:t xml:space="preserve"> </w:t>
      </w:r>
      <w:r w:rsidRPr="00B75135">
        <w:t>уровень)</w:t>
      </w:r>
      <w:bookmarkEnd w:id="603"/>
      <w:bookmarkEnd w:id="604"/>
      <w:bookmarkEnd w:id="605"/>
    </w:p>
    <w:p w:rsidR="003F5E9C" w:rsidRPr="00B75135" w:rsidRDefault="003F5E9C" w:rsidP="003F5E9C">
      <w:pPr>
        <w:spacing w:line="360" w:lineRule="auto"/>
        <w:ind w:firstLine="425"/>
        <w:rPr>
          <w:rFonts w:ascii="Times New Roman" w:hAnsi="Times New Roman" w:cs="Times New Roman"/>
          <w:sz w:val="24"/>
          <w:szCs w:val="24"/>
        </w:rPr>
      </w:pPr>
      <w:r w:rsidRPr="00B75135">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F5E9C" w:rsidRPr="00B75135" w:rsidRDefault="003F5E9C" w:rsidP="003F5E9C">
      <w:pPr>
        <w:spacing w:line="360" w:lineRule="auto"/>
        <w:ind w:firstLine="425"/>
        <w:rPr>
          <w:rFonts w:ascii="Times New Roman" w:hAnsi="Times New Roman" w:cs="Times New Roman"/>
          <w:sz w:val="24"/>
          <w:szCs w:val="24"/>
        </w:rPr>
      </w:pPr>
      <w:r w:rsidRPr="00B75135">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3F5E9C" w:rsidRPr="00B75135" w:rsidRDefault="003F5E9C" w:rsidP="003F5E9C">
      <w:pPr>
        <w:spacing w:line="360" w:lineRule="auto"/>
        <w:ind w:firstLine="425"/>
        <w:rPr>
          <w:rFonts w:ascii="Times New Roman" w:hAnsi="Times New Roman" w:cs="Times New Roman"/>
          <w:sz w:val="24"/>
          <w:szCs w:val="24"/>
        </w:rPr>
      </w:pPr>
      <w:r w:rsidRPr="00B75135">
        <w:rPr>
          <w:rFonts w:ascii="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3F5E9C" w:rsidRPr="00B75135" w:rsidRDefault="003F5E9C" w:rsidP="001400EE">
      <w:pPr>
        <w:numPr>
          <w:ilvl w:val="1"/>
          <w:numId w:val="174"/>
        </w:numPr>
        <w:suppressAutoHyphens/>
        <w:spacing w:after="0" w:line="360" w:lineRule="auto"/>
        <w:ind w:left="0" w:firstLine="425"/>
        <w:contextualSpacing/>
        <w:jc w:val="both"/>
        <w:rPr>
          <w:rFonts w:ascii="Times New Roman" w:hAnsi="Times New Roman" w:cs="Times New Roman"/>
          <w:sz w:val="24"/>
          <w:szCs w:val="24"/>
        </w:rPr>
      </w:pPr>
      <w:r w:rsidRPr="00B75135">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3F5E9C" w:rsidRPr="00B75135" w:rsidRDefault="003F5E9C" w:rsidP="001400EE">
      <w:pPr>
        <w:numPr>
          <w:ilvl w:val="1"/>
          <w:numId w:val="174"/>
        </w:numPr>
        <w:suppressAutoHyphens/>
        <w:spacing w:after="0" w:line="360" w:lineRule="auto"/>
        <w:ind w:left="0" w:firstLine="425"/>
        <w:contextualSpacing/>
        <w:jc w:val="both"/>
        <w:rPr>
          <w:rFonts w:ascii="Times New Roman" w:hAnsi="Times New Roman" w:cs="Times New Roman"/>
          <w:sz w:val="24"/>
          <w:szCs w:val="24"/>
        </w:rPr>
      </w:pPr>
      <w:r w:rsidRPr="00B75135">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3F5E9C" w:rsidRPr="00B75135" w:rsidRDefault="003F5E9C" w:rsidP="001400EE">
      <w:pPr>
        <w:numPr>
          <w:ilvl w:val="1"/>
          <w:numId w:val="174"/>
        </w:numPr>
        <w:suppressAutoHyphens/>
        <w:spacing w:after="0" w:line="360" w:lineRule="auto"/>
        <w:ind w:left="0" w:firstLine="425"/>
        <w:contextualSpacing/>
        <w:jc w:val="both"/>
        <w:rPr>
          <w:rFonts w:ascii="Times New Roman" w:hAnsi="Times New Roman" w:cs="Times New Roman"/>
          <w:sz w:val="24"/>
          <w:szCs w:val="24"/>
        </w:rPr>
      </w:pPr>
      <w:r w:rsidRPr="00B75135">
        <w:rPr>
          <w:rFonts w:ascii="Times New Roman" w:hAnsi="Times New Roman" w:cs="Times New Roman"/>
          <w:sz w:val="24"/>
          <w:szCs w:val="24"/>
        </w:rPr>
        <w:t>овладение базовым понятийным аппаратом социальных наук;</w:t>
      </w:r>
    </w:p>
    <w:p w:rsidR="003F5E9C" w:rsidRPr="00B75135" w:rsidRDefault="003F5E9C" w:rsidP="001400EE">
      <w:pPr>
        <w:numPr>
          <w:ilvl w:val="1"/>
          <w:numId w:val="174"/>
        </w:numPr>
        <w:suppressAutoHyphens/>
        <w:spacing w:after="0" w:line="360" w:lineRule="auto"/>
        <w:ind w:left="0" w:firstLine="425"/>
        <w:contextualSpacing/>
        <w:jc w:val="both"/>
        <w:rPr>
          <w:rFonts w:ascii="Times New Roman" w:hAnsi="Times New Roman" w:cs="Times New Roman"/>
          <w:sz w:val="24"/>
          <w:szCs w:val="24"/>
        </w:rPr>
      </w:pPr>
      <w:r w:rsidRPr="00B75135">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3F5E9C" w:rsidRPr="00B75135" w:rsidRDefault="003F5E9C" w:rsidP="001400EE">
      <w:pPr>
        <w:numPr>
          <w:ilvl w:val="1"/>
          <w:numId w:val="174"/>
        </w:numPr>
        <w:suppressAutoHyphens/>
        <w:spacing w:after="0" w:line="360" w:lineRule="auto"/>
        <w:ind w:left="0" w:firstLine="425"/>
        <w:contextualSpacing/>
        <w:jc w:val="both"/>
        <w:rPr>
          <w:rFonts w:ascii="Times New Roman" w:hAnsi="Times New Roman" w:cs="Times New Roman"/>
          <w:sz w:val="24"/>
          <w:szCs w:val="24"/>
        </w:rPr>
      </w:pPr>
      <w:r w:rsidRPr="00B75135">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3F5E9C" w:rsidRPr="00B75135" w:rsidRDefault="003F5E9C" w:rsidP="001400EE">
      <w:pPr>
        <w:numPr>
          <w:ilvl w:val="1"/>
          <w:numId w:val="174"/>
        </w:numPr>
        <w:suppressAutoHyphens/>
        <w:spacing w:after="0" w:line="360" w:lineRule="auto"/>
        <w:ind w:left="0" w:firstLine="425"/>
        <w:contextualSpacing/>
        <w:jc w:val="both"/>
        <w:rPr>
          <w:rFonts w:ascii="Times New Roman" w:hAnsi="Times New Roman" w:cs="Times New Roman"/>
          <w:sz w:val="24"/>
          <w:szCs w:val="24"/>
        </w:rPr>
      </w:pPr>
      <w:r w:rsidRPr="00B75135">
        <w:rPr>
          <w:rFonts w:ascii="Times New Roman" w:hAnsi="Times New Roman" w:cs="Times New Roman"/>
          <w:sz w:val="24"/>
          <w:szCs w:val="24"/>
        </w:rPr>
        <w:t>формирование представлений о методах познания социальных явлений и процессов;</w:t>
      </w:r>
    </w:p>
    <w:p w:rsidR="003F5E9C" w:rsidRPr="00B75135" w:rsidRDefault="003F5E9C" w:rsidP="001400EE">
      <w:pPr>
        <w:numPr>
          <w:ilvl w:val="1"/>
          <w:numId w:val="174"/>
        </w:numPr>
        <w:suppressAutoHyphens/>
        <w:spacing w:after="0" w:line="360" w:lineRule="auto"/>
        <w:ind w:left="0" w:firstLine="425"/>
        <w:contextualSpacing/>
        <w:jc w:val="both"/>
        <w:rPr>
          <w:rFonts w:ascii="Times New Roman" w:hAnsi="Times New Roman" w:cs="Times New Roman"/>
          <w:sz w:val="24"/>
          <w:szCs w:val="24"/>
        </w:rPr>
      </w:pPr>
      <w:r w:rsidRPr="00B75135">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3F5E9C" w:rsidRPr="00B75135" w:rsidRDefault="003F5E9C" w:rsidP="001400EE">
      <w:pPr>
        <w:numPr>
          <w:ilvl w:val="1"/>
          <w:numId w:val="174"/>
        </w:numPr>
        <w:suppressAutoHyphens/>
        <w:spacing w:after="0" w:line="360" w:lineRule="auto"/>
        <w:ind w:left="0" w:firstLine="425"/>
        <w:contextualSpacing/>
        <w:jc w:val="both"/>
        <w:rPr>
          <w:rFonts w:ascii="Times New Roman" w:hAnsi="Times New Roman" w:cs="Times New Roman"/>
          <w:sz w:val="24"/>
          <w:szCs w:val="24"/>
        </w:rPr>
      </w:pPr>
      <w:r w:rsidRPr="00B75135">
        <w:rPr>
          <w:rFonts w:ascii="Times New Roman" w:hAnsi="Times New Roman" w:cs="Times New Roman"/>
          <w:sz w:val="24"/>
          <w:szCs w:val="24"/>
        </w:rPr>
        <w:lastRenderedPageBreak/>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3F5E9C" w:rsidRPr="00B75135" w:rsidRDefault="003F5E9C" w:rsidP="003F5E9C">
      <w:pPr>
        <w:spacing w:line="360" w:lineRule="auto"/>
        <w:ind w:firstLine="425"/>
        <w:rPr>
          <w:rFonts w:ascii="Times New Roman" w:hAnsi="Times New Roman" w:cs="Times New Roman"/>
          <w:sz w:val="24"/>
          <w:szCs w:val="24"/>
        </w:rPr>
      </w:pPr>
      <w:r w:rsidRPr="00B75135">
        <w:rPr>
          <w:rFonts w:ascii="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3F5E9C" w:rsidRPr="00B75135" w:rsidRDefault="003F5E9C" w:rsidP="003F5E9C">
      <w:pPr>
        <w:spacing w:line="360" w:lineRule="auto"/>
        <w:ind w:firstLine="425"/>
        <w:rPr>
          <w:rFonts w:ascii="Times New Roman" w:hAnsi="Times New Roman" w:cs="Times New Roman"/>
          <w:sz w:val="24"/>
          <w:szCs w:val="24"/>
        </w:rPr>
      </w:pPr>
      <w:r w:rsidRPr="00B75135">
        <w:rPr>
          <w:rFonts w:ascii="Times New Roman" w:hAnsi="Times New Roman" w:cs="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F5E9C" w:rsidRPr="00B75135" w:rsidRDefault="003F5E9C" w:rsidP="003F5E9C">
      <w:pPr>
        <w:spacing w:before="140" w:line="360" w:lineRule="auto"/>
        <w:ind w:firstLine="425"/>
        <w:jc w:val="both"/>
        <w:rPr>
          <w:rFonts w:ascii="Times New Roman" w:hAnsi="Times New Roman" w:cs="Times New Roman"/>
          <w:b/>
          <w:sz w:val="24"/>
        </w:rPr>
      </w:pPr>
      <w:r w:rsidRPr="00B75135">
        <w:rPr>
          <w:rFonts w:ascii="Times New Roman" w:hAnsi="Times New Roman" w:cs="Times New Roman"/>
          <w:b/>
          <w:sz w:val="24"/>
        </w:rPr>
        <w:t>Человек. Человек в системе общественных отношений</w:t>
      </w:r>
    </w:p>
    <w:p w:rsidR="003F5E9C" w:rsidRPr="00B75135" w:rsidRDefault="003F5E9C" w:rsidP="003F5E9C">
      <w:pPr>
        <w:pStyle w:val="aa"/>
        <w:spacing w:before="129" w:line="360" w:lineRule="auto"/>
        <w:ind w:left="0" w:right="407" w:firstLine="425"/>
        <w:rPr>
          <w:i/>
        </w:rPr>
      </w:pPr>
      <w:r w:rsidRPr="00B75135">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B75135">
        <w:rPr>
          <w:i/>
        </w:rPr>
        <w:t>Уровни научного</w:t>
      </w:r>
      <w:r w:rsidRPr="00B75135">
        <w:rPr>
          <w:i/>
          <w:spacing w:val="-26"/>
        </w:rPr>
        <w:t xml:space="preserve"> </w:t>
      </w:r>
      <w:r w:rsidRPr="00B75135">
        <w:rPr>
          <w:i/>
        </w:rPr>
        <w:t>познания.</w:t>
      </w:r>
    </w:p>
    <w:p w:rsidR="003F5E9C" w:rsidRPr="00B75135" w:rsidRDefault="003F5E9C" w:rsidP="003F5E9C">
      <w:pPr>
        <w:spacing w:before="133" w:line="360" w:lineRule="auto"/>
        <w:ind w:right="398" w:firstLine="425"/>
        <w:jc w:val="both"/>
        <w:rPr>
          <w:rFonts w:ascii="Times New Roman" w:hAnsi="Times New Roman" w:cs="Times New Roman"/>
          <w:i/>
          <w:sz w:val="24"/>
        </w:rPr>
      </w:pPr>
      <w:r w:rsidRPr="00B75135">
        <w:rPr>
          <w:rFonts w:ascii="Times New Roman" w:hAnsi="Times New Roman" w:cs="Times New Roman"/>
          <w:i/>
          <w:sz w:val="24"/>
        </w:rPr>
        <w:t xml:space="preserve">Способы и методы научного познания. Особенности социального познания. </w:t>
      </w:r>
      <w:r w:rsidRPr="00B75135">
        <w:rPr>
          <w:rFonts w:ascii="Times New Roman" w:hAnsi="Times New Roman" w:cs="Times New Roman"/>
          <w:sz w:val="24"/>
        </w:rPr>
        <w:t xml:space="preserve">Духовная жизнь и духовный мир человека. Общественное и индивидуальное сознание. Мировоззрение, </w:t>
      </w:r>
      <w:r w:rsidRPr="00B75135">
        <w:rPr>
          <w:rFonts w:ascii="Times New Roman" w:hAnsi="Times New Roman" w:cs="Times New Roman"/>
          <w:i/>
          <w:sz w:val="24"/>
        </w:rPr>
        <w:t xml:space="preserve">его типы. </w:t>
      </w:r>
      <w:r w:rsidRPr="00B75135">
        <w:rPr>
          <w:rFonts w:ascii="Times New Roman" w:hAnsi="Times New Roman" w:cs="Times New Roman"/>
          <w:sz w:val="24"/>
        </w:rPr>
        <w:t xml:space="preserve">Самосознание индивида и социальное поведение. Социальные ценности. </w:t>
      </w:r>
      <w:r w:rsidRPr="00B75135">
        <w:rPr>
          <w:rFonts w:ascii="Times New Roman" w:hAnsi="Times New Roman" w:cs="Times New Roman"/>
          <w:i/>
          <w:sz w:val="24"/>
        </w:rPr>
        <w:t xml:space="preserve">Мотивы и предпочтения. </w:t>
      </w:r>
      <w:r w:rsidRPr="00B75135">
        <w:rPr>
          <w:rFonts w:ascii="Times New Roman" w:hAnsi="Times New Roman" w:cs="Times New Roman"/>
          <w:sz w:val="24"/>
        </w:rP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B75135">
        <w:rPr>
          <w:rFonts w:ascii="Times New Roman" w:hAnsi="Times New Roman" w:cs="Times New Roman"/>
          <w:i/>
          <w:sz w:val="24"/>
        </w:rPr>
        <w:t>Знания, умения и навыки людей в условиях информационного</w:t>
      </w:r>
      <w:r w:rsidRPr="00B75135">
        <w:rPr>
          <w:rFonts w:ascii="Times New Roman" w:hAnsi="Times New Roman" w:cs="Times New Roman"/>
          <w:i/>
          <w:spacing w:val="-28"/>
          <w:sz w:val="24"/>
        </w:rPr>
        <w:t xml:space="preserve"> </w:t>
      </w:r>
      <w:r w:rsidRPr="00B75135">
        <w:rPr>
          <w:rFonts w:ascii="Times New Roman" w:hAnsi="Times New Roman" w:cs="Times New Roman"/>
          <w:i/>
          <w:sz w:val="24"/>
        </w:rPr>
        <w:t>общества.</w:t>
      </w:r>
    </w:p>
    <w:p w:rsidR="003F5E9C" w:rsidRPr="00B75135" w:rsidRDefault="003F5E9C" w:rsidP="003F5E9C">
      <w:pPr>
        <w:pStyle w:val="1a"/>
        <w:spacing w:before="10" w:line="360" w:lineRule="auto"/>
        <w:ind w:left="0" w:firstLine="425"/>
      </w:pPr>
      <w:bookmarkStart w:id="606" w:name="_Toc65592986"/>
      <w:bookmarkStart w:id="607" w:name="_Toc65593326"/>
      <w:bookmarkStart w:id="608" w:name="_Toc65711280"/>
      <w:r w:rsidRPr="00B75135">
        <w:t>Общество как сложная динамическая система</w:t>
      </w:r>
      <w:bookmarkEnd w:id="606"/>
      <w:bookmarkEnd w:id="607"/>
      <w:bookmarkEnd w:id="608"/>
    </w:p>
    <w:p w:rsidR="003F5E9C" w:rsidRPr="00B75135" w:rsidRDefault="003F5E9C" w:rsidP="003F5E9C">
      <w:pPr>
        <w:pStyle w:val="aa"/>
        <w:spacing w:before="128" w:line="360" w:lineRule="auto"/>
        <w:ind w:left="0" w:right="399" w:firstLine="425"/>
      </w:pPr>
      <w:r w:rsidRPr="00B75135">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w:t>
      </w:r>
      <w:r w:rsidRPr="00B75135">
        <w:lastRenderedPageBreak/>
        <w:t xml:space="preserve">лицом </w:t>
      </w:r>
      <w:r w:rsidRPr="00B75135">
        <w:rPr>
          <w:spacing w:val="-3"/>
        </w:rPr>
        <w:t xml:space="preserve">угроз </w:t>
      </w:r>
      <w:r w:rsidRPr="00B75135">
        <w:t>и вызовов XXI</w:t>
      </w:r>
      <w:r w:rsidRPr="00B75135">
        <w:rPr>
          <w:spacing w:val="-1"/>
        </w:rPr>
        <w:t xml:space="preserve"> </w:t>
      </w:r>
      <w:r w:rsidRPr="00B75135">
        <w:t>века.</w:t>
      </w:r>
    </w:p>
    <w:p w:rsidR="003F5E9C" w:rsidRPr="00B75135" w:rsidRDefault="003F5E9C" w:rsidP="003F5E9C">
      <w:pPr>
        <w:pStyle w:val="1a"/>
        <w:spacing w:before="11" w:line="360" w:lineRule="auto"/>
        <w:ind w:left="0" w:firstLine="425"/>
        <w:jc w:val="left"/>
      </w:pPr>
      <w:bookmarkStart w:id="609" w:name="_Toc65592987"/>
      <w:bookmarkStart w:id="610" w:name="_Toc65593327"/>
      <w:bookmarkStart w:id="611" w:name="_Toc65711281"/>
      <w:r w:rsidRPr="00B75135">
        <w:t>Экономика</w:t>
      </w:r>
      <w:bookmarkEnd w:id="609"/>
      <w:bookmarkEnd w:id="610"/>
      <w:bookmarkEnd w:id="611"/>
    </w:p>
    <w:p w:rsidR="003F5E9C" w:rsidRPr="00B75135" w:rsidRDefault="003F5E9C" w:rsidP="003F5E9C">
      <w:pPr>
        <w:pStyle w:val="aa"/>
        <w:tabs>
          <w:tab w:val="left" w:pos="2880"/>
          <w:tab w:val="left" w:pos="5041"/>
          <w:tab w:val="left" w:pos="7201"/>
        </w:tabs>
        <w:spacing w:line="360" w:lineRule="auto"/>
        <w:ind w:left="0" w:right="425" w:firstLine="425"/>
      </w:pPr>
      <w:r w:rsidRPr="00B75135">
        <w:t>Экономика, экономическая наука.</w:t>
      </w:r>
      <w:r w:rsidRPr="00B75135">
        <w:rPr>
          <w:spacing w:val="22"/>
        </w:rPr>
        <w:t xml:space="preserve"> </w:t>
      </w:r>
      <w:r w:rsidRPr="00B75135">
        <w:t xml:space="preserve">Уровни экономики: </w:t>
      </w:r>
      <w:r w:rsidRPr="00B75135">
        <w:rPr>
          <w:spacing w:val="-4"/>
        </w:rPr>
        <w:t>микроэкономика,</w:t>
      </w:r>
      <w:r w:rsidRPr="00B75135">
        <w:rPr>
          <w:spacing w:val="52"/>
        </w:rPr>
        <w:t xml:space="preserve"> </w:t>
      </w:r>
      <w:r w:rsidRPr="00B75135">
        <w:t>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w:t>
      </w:r>
      <w:r w:rsidRPr="00B75135">
        <w:rPr>
          <w:spacing w:val="30"/>
        </w:rPr>
        <w:t xml:space="preserve"> </w:t>
      </w:r>
      <w:r w:rsidRPr="00B75135">
        <w:t>совершенной</w:t>
      </w:r>
      <w:r w:rsidRPr="00B75135">
        <w:rPr>
          <w:spacing w:val="30"/>
        </w:rPr>
        <w:t xml:space="preserve"> </w:t>
      </w:r>
      <w:r w:rsidRPr="00B75135">
        <w:t>и</w:t>
      </w:r>
      <w:r w:rsidRPr="00B75135">
        <w:rPr>
          <w:spacing w:val="32"/>
        </w:rPr>
        <w:t xml:space="preserve"> </w:t>
      </w:r>
      <w:r w:rsidRPr="00B75135">
        <w:t>несовершенной</w:t>
      </w:r>
      <w:r w:rsidRPr="00B75135">
        <w:rPr>
          <w:spacing w:val="30"/>
        </w:rPr>
        <w:t xml:space="preserve"> </w:t>
      </w:r>
      <w:r w:rsidRPr="00B75135">
        <w:t>конкуренции.</w:t>
      </w:r>
      <w:r w:rsidRPr="00B75135">
        <w:rPr>
          <w:spacing w:val="31"/>
        </w:rPr>
        <w:t xml:space="preserve"> </w:t>
      </w:r>
      <w:r w:rsidRPr="00B75135">
        <w:t>Политика</w:t>
      </w:r>
      <w:r w:rsidRPr="00B75135">
        <w:rPr>
          <w:spacing w:val="28"/>
        </w:rPr>
        <w:t xml:space="preserve"> </w:t>
      </w:r>
      <w:r w:rsidRPr="00B75135">
        <w:t>защиты</w:t>
      </w:r>
      <w:r w:rsidRPr="00B75135">
        <w:rPr>
          <w:spacing w:val="31"/>
        </w:rPr>
        <w:t xml:space="preserve"> </w:t>
      </w:r>
      <w:r w:rsidRPr="00B75135">
        <w:t>конкуренции</w:t>
      </w:r>
      <w:r w:rsidRPr="00B75135">
        <w:rPr>
          <w:spacing w:val="40"/>
        </w:rPr>
        <w:t xml:space="preserve"> </w:t>
      </w:r>
      <w:r w:rsidRPr="00B75135">
        <w:t>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w:t>
      </w:r>
      <w:r w:rsidRPr="00B75135">
        <w:rPr>
          <w:spacing w:val="-21"/>
        </w:rPr>
        <w:t xml:space="preserve"> </w:t>
      </w:r>
      <w:r w:rsidRPr="00B75135">
        <w:t>ВНП.</w:t>
      </w:r>
    </w:p>
    <w:p w:rsidR="003F5E9C" w:rsidRPr="00B75135" w:rsidRDefault="003F5E9C" w:rsidP="003F5E9C">
      <w:pPr>
        <w:pStyle w:val="aa"/>
        <w:spacing w:before="4" w:line="360" w:lineRule="auto"/>
        <w:ind w:left="0" w:right="397" w:firstLine="425"/>
        <w:rPr>
          <w:i/>
        </w:rPr>
      </w:pPr>
      <w:r w:rsidRPr="00B75135">
        <w:rPr>
          <w:sz w:val="28"/>
        </w:rPr>
        <w:t xml:space="preserve">– </w:t>
      </w:r>
      <w:r w:rsidRPr="00B75135">
        <w:t xml:space="preserve">основные макроэкономические показатели. Экономический рост. </w:t>
      </w:r>
      <w:r w:rsidRPr="00B75135">
        <w:rPr>
          <w:i/>
        </w:rPr>
        <w:t>Экономические циклы</w:t>
      </w:r>
      <w:r w:rsidRPr="00B75135">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B75135">
        <w:rPr>
          <w:i/>
        </w:rPr>
        <w:t>Тенденции экономического развития России.</w:t>
      </w:r>
    </w:p>
    <w:p w:rsidR="003F5E9C" w:rsidRPr="00B75135" w:rsidRDefault="003F5E9C" w:rsidP="003F5E9C">
      <w:pPr>
        <w:pStyle w:val="1a"/>
        <w:spacing w:before="6" w:line="360" w:lineRule="auto"/>
        <w:ind w:left="0" w:firstLine="425"/>
      </w:pPr>
      <w:bookmarkStart w:id="612" w:name="_Toc65592988"/>
      <w:bookmarkStart w:id="613" w:name="_Toc65593328"/>
      <w:bookmarkStart w:id="614" w:name="_Toc65711282"/>
      <w:r w:rsidRPr="00B75135">
        <w:t>Социальные отношения</w:t>
      </w:r>
      <w:bookmarkEnd w:id="612"/>
      <w:bookmarkEnd w:id="613"/>
      <w:bookmarkEnd w:id="614"/>
    </w:p>
    <w:p w:rsidR="003F5E9C" w:rsidRPr="00B75135" w:rsidRDefault="003F5E9C" w:rsidP="003F5E9C">
      <w:pPr>
        <w:pStyle w:val="aa"/>
        <w:spacing w:before="130" w:line="360" w:lineRule="auto"/>
        <w:ind w:left="0" w:right="396" w:firstLine="425"/>
      </w:pPr>
      <w:r w:rsidRPr="00B75135">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sidRPr="00B75135">
        <w:rPr>
          <w:i/>
        </w:rPr>
        <w:t xml:space="preserve">Тенденции развития семьи в современном мире. Проблема неполных семей. </w:t>
      </w:r>
      <w:r w:rsidRPr="00B75135">
        <w:t xml:space="preserve">Современная демографическая ситуация в Российской </w:t>
      </w:r>
      <w:r w:rsidRPr="00B75135">
        <w:lastRenderedPageBreak/>
        <w:t>Федерации. Религиозные объединения и организации в Российской</w:t>
      </w:r>
      <w:r w:rsidRPr="00B75135">
        <w:rPr>
          <w:spacing w:val="-47"/>
        </w:rPr>
        <w:t xml:space="preserve"> </w:t>
      </w:r>
      <w:r w:rsidRPr="00B75135">
        <w:t>Федерации.</w:t>
      </w:r>
    </w:p>
    <w:p w:rsidR="003F5E9C" w:rsidRPr="00B75135" w:rsidRDefault="003F5E9C" w:rsidP="003F5E9C">
      <w:pPr>
        <w:pStyle w:val="1a"/>
        <w:spacing w:before="8" w:line="360" w:lineRule="auto"/>
        <w:ind w:left="0" w:firstLine="425"/>
        <w:jc w:val="left"/>
      </w:pPr>
      <w:bookmarkStart w:id="615" w:name="_Toc65592989"/>
      <w:bookmarkStart w:id="616" w:name="_Toc65593329"/>
      <w:bookmarkStart w:id="617" w:name="_Toc65711283"/>
      <w:r w:rsidRPr="00B75135">
        <w:t>Политика</w:t>
      </w:r>
      <w:bookmarkEnd w:id="615"/>
      <w:bookmarkEnd w:id="616"/>
      <w:bookmarkEnd w:id="617"/>
    </w:p>
    <w:p w:rsidR="003F5E9C" w:rsidRPr="00B75135" w:rsidRDefault="003F5E9C" w:rsidP="003F5E9C">
      <w:pPr>
        <w:pStyle w:val="aa"/>
        <w:spacing w:before="62" w:line="360" w:lineRule="auto"/>
        <w:ind w:left="0" w:right="404" w:firstLine="425"/>
        <w:rPr>
          <w:i/>
        </w:rPr>
      </w:pPr>
      <w:r w:rsidRPr="00B75135">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B75135">
        <w:rPr>
          <w:i/>
        </w:rPr>
        <w:t xml:space="preserve">Избирательная кампания. </w:t>
      </w:r>
      <w:r w:rsidRPr="00B75135">
        <w:t xml:space="preserve">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B75135">
        <w:rPr>
          <w:i/>
        </w:rPr>
        <w:t xml:space="preserve">Политическая психология. Политическое поведение. </w:t>
      </w:r>
      <w:r w:rsidRPr="00B75135">
        <w:t xml:space="preserve">Роль средств массовой информации в политической жизни общества. Политический процесс. Политическое участие. </w:t>
      </w:r>
      <w:r w:rsidRPr="00B75135">
        <w:rPr>
          <w:i/>
        </w:rPr>
        <w:t>Абсентеизм, его причины и опасность. Особенности политического процесса в</w:t>
      </w:r>
      <w:r w:rsidRPr="00B75135">
        <w:rPr>
          <w:i/>
          <w:spacing w:val="-2"/>
        </w:rPr>
        <w:t xml:space="preserve"> </w:t>
      </w:r>
      <w:r w:rsidRPr="00B75135">
        <w:rPr>
          <w:i/>
        </w:rPr>
        <w:t>России.</w:t>
      </w:r>
    </w:p>
    <w:p w:rsidR="003F5E9C" w:rsidRPr="00B75135" w:rsidRDefault="003F5E9C" w:rsidP="003F5E9C">
      <w:pPr>
        <w:pStyle w:val="1a"/>
        <w:spacing w:before="13" w:line="360" w:lineRule="auto"/>
        <w:ind w:left="0" w:firstLine="425"/>
      </w:pPr>
      <w:bookmarkStart w:id="618" w:name="_Toc65592990"/>
      <w:bookmarkStart w:id="619" w:name="_Toc65593330"/>
      <w:bookmarkStart w:id="620" w:name="_Toc65711284"/>
      <w:r w:rsidRPr="00B75135">
        <w:t>Правовое регулирование общественных отношений</w:t>
      </w:r>
      <w:bookmarkEnd w:id="618"/>
      <w:bookmarkEnd w:id="619"/>
      <w:bookmarkEnd w:id="620"/>
    </w:p>
    <w:p w:rsidR="003F5E9C" w:rsidRPr="00B75135" w:rsidRDefault="003F5E9C" w:rsidP="003F5E9C">
      <w:pPr>
        <w:pStyle w:val="aa"/>
        <w:spacing w:before="62" w:line="360" w:lineRule="auto"/>
        <w:ind w:left="0" w:right="407" w:firstLine="425"/>
      </w:pPr>
      <w:r w:rsidRPr="00B75135">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w:t>
      </w:r>
    </w:p>
    <w:p w:rsidR="003F5E9C" w:rsidRPr="00B75135" w:rsidRDefault="003F5E9C" w:rsidP="003F5E9C">
      <w:pPr>
        <w:pStyle w:val="aa"/>
        <w:spacing w:before="133" w:line="360" w:lineRule="auto"/>
        <w:ind w:left="0" w:right="398" w:firstLine="425"/>
      </w:pPr>
      <w:r w:rsidRPr="00B75135">
        <w:t xml:space="preserve">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B75135">
        <w:rPr>
          <w:i/>
        </w:rPr>
        <w:t xml:space="preserve">Законодательство в сфере антикоррупционной политики государства. Экологическое право. </w:t>
      </w:r>
      <w:r w:rsidRPr="00B75135">
        <w:t xml:space="preserve">Право на благоприятную окружающую среду и способы его защиты. Экологические правонарушения. </w:t>
      </w:r>
      <w:r w:rsidRPr="00B75135">
        <w:rPr>
          <w:i/>
        </w:rPr>
        <w:t xml:space="preserve">Гражданское право. </w:t>
      </w:r>
      <w:r w:rsidRPr="00B75135">
        <w:t xml:space="preserve">Гражданские правоотношения. </w:t>
      </w:r>
      <w:r w:rsidRPr="00B75135">
        <w:rPr>
          <w:i/>
        </w:rPr>
        <w:t xml:space="preserve">Субъекты гражданского права. </w:t>
      </w:r>
      <w:r w:rsidRPr="00B75135">
        <w:t xml:space="preserve">Имущественные права. Право собственности. Основания приобретения права собственности. </w:t>
      </w:r>
      <w:r w:rsidRPr="00B75135">
        <w:rPr>
          <w:i/>
        </w:rPr>
        <w:t xml:space="preserve">Право на результаты интеллектуальной деятельности. Наследование. </w:t>
      </w:r>
      <w:r w:rsidRPr="00B75135">
        <w:t xml:space="preserve">Неимущественные права: честь, достоинство, имя. Способы защиты имущественных и неимущественных прав. Организационно-правовые формы предприятий. </w:t>
      </w:r>
      <w:r w:rsidRPr="00B75135">
        <w:rPr>
          <w:i/>
        </w:rPr>
        <w:t xml:space="preserve">Семейное право. </w:t>
      </w:r>
      <w:r w:rsidRPr="00B75135">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B75135">
        <w:rPr>
          <w:i/>
        </w:rPr>
        <w:t xml:space="preserve">Порядок оказания платных образовательных услуг. </w:t>
      </w:r>
      <w:r w:rsidRPr="00B75135">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w:t>
      </w:r>
      <w:r w:rsidRPr="00B75135">
        <w:lastRenderedPageBreak/>
        <w:t>порядок их рассмотрения. Основные правила и принципы гражданского процесса.</w:t>
      </w:r>
    </w:p>
    <w:p w:rsidR="003F5E9C" w:rsidRDefault="003F5E9C" w:rsidP="003F5E9C">
      <w:pPr>
        <w:spacing w:before="70" w:line="360" w:lineRule="auto"/>
        <w:ind w:right="402" w:firstLine="425"/>
        <w:jc w:val="both"/>
        <w:rPr>
          <w:rFonts w:ascii="Times New Roman" w:hAnsi="Times New Roman" w:cs="Times New Roman"/>
          <w:i/>
          <w:sz w:val="24"/>
        </w:rPr>
      </w:pPr>
      <w:r w:rsidRPr="00B75135">
        <w:rPr>
          <w:rFonts w:ascii="Times New Roman" w:hAnsi="Times New Roman" w:cs="Times New Roman"/>
          <w:sz w:val="24"/>
        </w:rPr>
        <w:t xml:space="preserve">Особенности административной юрисдикции. Особенности уголовного процесса. </w:t>
      </w:r>
      <w:r w:rsidRPr="00B75135">
        <w:rPr>
          <w:rFonts w:ascii="Times New Roman" w:hAnsi="Times New Roman" w:cs="Times New Roman"/>
          <w:i/>
          <w:sz w:val="24"/>
        </w:rPr>
        <w:t xml:space="preserve">Стадии уголовного процесса. </w:t>
      </w:r>
      <w:r w:rsidRPr="00B75135">
        <w:rPr>
          <w:rFonts w:ascii="Times New Roman" w:hAnsi="Times New Roman" w:cs="Times New Roman"/>
          <w:sz w:val="24"/>
        </w:rP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B75135">
        <w:rPr>
          <w:rFonts w:ascii="Times New Roman" w:hAnsi="Times New Roman" w:cs="Times New Roman"/>
          <w:i/>
          <w:sz w:val="24"/>
        </w:rPr>
        <w:t>Правовая база противодействия терроризму в Российской Федерации.</w:t>
      </w:r>
    </w:p>
    <w:p w:rsidR="006A268E" w:rsidRPr="006A268E" w:rsidRDefault="006A268E" w:rsidP="006A268E">
      <w:pPr>
        <w:pStyle w:val="3a"/>
        <w:rPr>
          <w:b/>
        </w:rPr>
      </w:pPr>
      <w:r w:rsidRPr="006A268E">
        <w:rPr>
          <w:b/>
        </w:rPr>
        <w:t>Право</w:t>
      </w:r>
    </w:p>
    <w:p w:rsidR="006A268E" w:rsidRPr="006A268E" w:rsidRDefault="006A268E" w:rsidP="006A268E">
      <w:pPr>
        <w:jc w:val="both"/>
        <w:rPr>
          <w:rFonts w:ascii="Times New Roman" w:hAnsi="Times New Roman" w:cs="Times New Roman"/>
          <w:sz w:val="24"/>
          <w:szCs w:val="24"/>
        </w:rPr>
      </w:pPr>
      <w:r w:rsidRPr="006A268E">
        <w:rPr>
          <w:rFonts w:ascii="Times New Roman" w:hAnsi="Times New Roman" w:cs="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6A268E" w:rsidRPr="006A268E" w:rsidRDefault="006A268E" w:rsidP="006A268E">
      <w:pPr>
        <w:jc w:val="both"/>
        <w:rPr>
          <w:rFonts w:ascii="Times New Roman" w:hAnsi="Times New Roman" w:cs="Times New Roman"/>
          <w:sz w:val="24"/>
          <w:szCs w:val="24"/>
        </w:rPr>
      </w:pPr>
      <w:r w:rsidRPr="006A268E">
        <w:rPr>
          <w:rFonts w:ascii="Times New Roman" w:hAnsi="Times New Roman" w:cs="Times New Roman"/>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6A268E" w:rsidRPr="006A268E" w:rsidRDefault="006A268E" w:rsidP="006A268E">
      <w:pPr>
        <w:jc w:val="both"/>
        <w:rPr>
          <w:rFonts w:ascii="Times New Roman" w:hAnsi="Times New Roman" w:cs="Times New Roman"/>
          <w:sz w:val="24"/>
          <w:szCs w:val="24"/>
        </w:rPr>
      </w:pPr>
      <w:r w:rsidRPr="006A268E">
        <w:rPr>
          <w:rFonts w:ascii="Times New Roman" w:hAnsi="Times New Roman" w:cs="Times New Roman"/>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6A268E" w:rsidRPr="006A268E" w:rsidRDefault="006A268E" w:rsidP="006A268E">
      <w:pPr>
        <w:jc w:val="both"/>
        <w:rPr>
          <w:rFonts w:ascii="Times New Roman" w:hAnsi="Times New Roman" w:cs="Times New Roman"/>
          <w:sz w:val="24"/>
          <w:szCs w:val="24"/>
        </w:rPr>
      </w:pPr>
      <w:r w:rsidRPr="006A268E">
        <w:rPr>
          <w:rFonts w:ascii="Times New Roman" w:hAnsi="Times New Roman" w:cs="Times New Roman"/>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6A268E" w:rsidRPr="006A268E" w:rsidRDefault="006A268E" w:rsidP="006A268E">
      <w:pPr>
        <w:jc w:val="both"/>
        <w:rPr>
          <w:rFonts w:ascii="Times New Roman" w:hAnsi="Times New Roman" w:cs="Times New Roman"/>
          <w:sz w:val="24"/>
          <w:szCs w:val="24"/>
        </w:rPr>
      </w:pPr>
      <w:r w:rsidRPr="006A268E">
        <w:rPr>
          <w:rFonts w:ascii="Times New Roman" w:eastAsia="Times New Roman" w:hAnsi="Times New Roman" w:cs="Times New Roman"/>
          <w:b/>
          <w:sz w:val="24"/>
          <w:szCs w:val="24"/>
        </w:rPr>
        <w:t>Углубленный уровень</w:t>
      </w:r>
    </w:p>
    <w:p w:rsidR="006A268E" w:rsidRPr="006A268E" w:rsidRDefault="006A268E" w:rsidP="006A268E">
      <w:pPr>
        <w:jc w:val="both"/>
        <w:rPr>
          <w:rFonts w:ascii="Times New Roman" w:hAnsi="Times New Roman" w:cs="Times New Roman"/>
          <w:sz w:val="24"/>
          <w:szCs w:val="24"/>
        </w:rPr>
      </w:pPr>
      <w:r w:rsidRPr="006A268E">
        <w:rPr>
          <w:rFonts w:ascii="Times New Roman" w:eastAsia="Times New Roman" w:hAnsi="Times New Roman" w:cs="Times New Roman"/>
          <w:b/>
          <w:sz w:val="24"/>
          <w:szCs w:val="24"/>
        </w:rPr>
        <w:t>Теория государства и права</w:t>
      </w:r>
    </w:p>
    <w:p w:rsidR="006A268E" w:rsidRPr="006A268E" w:rsidRDefault="006A268E" w:rsidP="006A268E">
      <w:pPr>
        <w:ind w:firstLine="700"/>
        <w:jc w:val="both"/>
        <w:rPr>
          <w:rFonts w:ascii="Times New Roman" w:hAnsi="Times New Roman" w:cs="Times New Roman"/>
          <w:sz w:val="24"/>
          <w:szCs w:val="24"/>
        </w:rPr>
      </w:pPr>
      <w:r w:rsidRPr="006A268E">
        <w:rPr>
          <w:rFonts w:ascii="Times New Roman" w:eastAsia="Times New Roman" w:hAnsi="Times New Roman" w:cs="Times New Roman"/>
          <w:sz w:val="24"/>
          <w:szCs w:val="24"/>
        </w:rPr>
        <w:t xml:space="preserve">Теории происхождения государства и права. Признаки государства. </w:t>
      </w:r>
      <w:r w:rsidRPr="006A268E">
        <w:rPr>
          <w:rFonts w:ascii="Times New Roman" w:eastAsia="Times New Roman" w:hAnsi="Times New Roman" w:cs="Times New Roman"/>
          <w:i/>
          <w:iCs/>
          <w:sz w:val="24"/>
          <w:szCs w:val="24"/>
        </w:rPr>
        <w:t>Теории сущности государства.</w:t>
      </w:r>
      <w:r w:rsidRPr="006A268E">
        <w:rPr>
          <w:rFonts w:ascii="Times New Roman" w:eastAsia="Times New Roman" w:hAnsi="Times New Roman" w:cs="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6A268E">
        <w:rPr>
          <w:rFonts w:ascii="Times New Roman" w:eastAsia="Times New Roman" w:hAnsi="Times New Roman" w:cs="Times New Roman"/>
          <w:i/>
          <w:sz w:val="24"/>
          <w:szCs w:val="24"/>
        </w:rPr>
        <w:t>Юридическая техника.</w:t>
      </w:r>
      <w:r w:rsidRPr="006A268E">
        <w:rPr>
          <w:rFonts w:ascii="Times New Roman" w:eastAsia="Times New Roman" w:hAnsi="Times New Roman" w:cs="Times New Roman"/>
          <w:sz w:val="24"/>
          <w:szCs w:val="24"/>
        </w:rPr>
        <w:t xml:space="preserve"> Формы реализации права. </w:t>
      </w:r>
      <w:r w:rsidRPr="006A268E">
        <w:rPr>
          <w:rFonts w:ascii="Times New Roman" w:eastAsia="Times New Roman" w:hAnsi="Times New Roman" w:cs="Times New Roman"/>
          <w:i/>
          <w:iCs/>
          <w:sz w:val="24"/>
          <w:szCs w:val="24"/>
        </w:rPr>
        <w:t>Виды и способы толкования права.</w:t>
      </w:r>
      <w:r w:rsidRPr="006A268E">
        <w:rPr>
          <w:rFonts w:ascii="Times New Roman" w:eastAsia="Times New Roman" w:hAnsi="Times New Roman" w:cs="Times New Roman"/>
          <w:sz w:val="24"/>
          <w:szCs w:val="24"/>
        </w:rPr>
        <w:t xml:space="preserve"> Субъекты и объекты правоотношения. Правоспособность, дееспособность и деликтоспособность. </w:t>
      </w:r>
      <w:r w:rsidRPr="006A268E">
        <w:rPr>
          <w:rFonts w:ascii="Times New Roman" w:eastAsia="Times New Roman" w:hAnsi="Times New Roman" w:cs="Times New Roman"/>
          <w:i/>
          <w:iCs/>
          <w:sz w:val="24"/>
          <w:szCs w:val="24"/>
        </w:rPr>
        <w:t>Юридические факты.</w:t>
      </w:r>
      <w:r w:rsidRPr="006A268E">
        <w:rPr>
          <w:rFonts w:ascii="Times New Roman" w:eastAsia="Times New Roman" w:hAnsi="Times New Roman" w:cs="Times New Roman"/>
          <w:sz w:val="24"/>
          <w:szCs w:val="24"/>
        </w:rPr>
        <w:t xml:space="preserve"> Гарантии законности и правопорядка. Правосознание. Правовая культура</w:t>
      </w:r>
      <w:r w:rsidRPr="006A268E">
        <w:rPr>
          <w:rFonts w:ascii="Times New Roman" w:eastAsia="Times New Roman" w:hAnsi="Times New Roman" w:cs="Times New Roman"/>
          <w:i/>
          <w:iCs/>
          <w:sz w:val="24"/>
          <w:szCs w:val="24"/>
        </w:rPr>
        <w:t>. Правовой нигилизм. Правовое воспитание</w:t>
      </w:r>
      <w:r w:rsidRPr="006A268E">
        <w:rPr>
          <w:rFonts w:ascii="Times New Roman" w:eastAsia="Times New Roman" w:hAnsi="Times New Roman" w:cs="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6A268E" w:rsidRPr="006A268E" w:rsidRDefault="006A268E" w:rsidP="006A268E">
      <w:pPr>
        <w:ind w:left="20" w:firstLine="700"/>
        <w:jc w:val="both"/>
        <w:rPr>
          <w:rFonts w:ascii="Times New Roman" w:hAnsi="Times New Roman" w:cs="Times New Roman"/>
          <w:sz w:val="24"/>
          <w:szCs w:val="24"/>
        </w:rPr>
      </w:pPr>
    </w:p>
    <w:p w:rsidR="006A268E" w:rsidRPr="006A268E" w:rsidRDefault="006A268E" w:rsidP="006A268E">
      <w:pPr>
        <w:jc w:val="both"/>
        <w:rPr>
          <w:rFonts w:ascii="Times New Roman" w:hAnsi="Times New Roman" w:cs="Times New Roman"/>
          <w:sz w:val="24"/>
          <w:szCs w:val="24"/>
        </w:rPr>
      </w:pPr>
      <w:r w:rsidRPr="006A268E">
        <w:rPr>
          <w:rFonts w:ascii="Times New Roman" w:eastAsia="Times New Roman" w:hAnsi="Times New Roman" w:cs="Times New Roman"/>
          <w:b/>
          <w:sz w:val="24"/>
          <w:szCs w:val="24"/>
        </w:rPr>
        <w:t>Конституционное право</w:t>
      </w:r>
    </w:p>
    <w:p w:rsidR="006A268E" w:rsidRPr="006A268E" w:rsidRDefault="006A268E" w:rsidP="006A268E">
      <w:pPr>
        <w:ind w:firstLine="700"/>
        <w:jc w:val="both"/>
        <w:rPr>
          <w:rFonts w:ascii="Times New Roman" w:hAnsi="Times New Roman" w:cs="Times New Roman"/>
          <w:sz w:val="24"/>
          <w:szCs w:val="24"/>
        </w:rPr>
      </w:pPr>
      <w:r w:rsidRPr="006A268E">
        <w:rPr>
          <w:rFonts w:ascii="Times New Roman" w:eastAsia="Times New Roman" w:hAnsi="Times New Roman" w:cs="Times New Roman"/>
          <w:sz w:val="24"/>
          <w:szCs w:val="24"/>
        </w:rPr>
        <w:lastRenderedPageBreak/>
        <w:t xml:space="preserve">Конституционное право. </w:t>
      </w:r>
      <w:r w:rsidRPr="006A268E">
        <w:rPr>
          <w:rFonts w:ascii="Times New Roman" w:eastAsia="Times New Roman" w:hAnsi="Times New Roman" w:cs="Times New Roman"/>
          <w:i/>
          <w:sz w:val="24"/>
          <w:szCs w:val="24"/>
        </w:rPr>
        <w:t>Виды конституций.</w:t>
      </w:r>
      <w:r w:rsidRPr="006A268E">
        <w:rPr>
          <w:rFonts w:ascii="Times New Roman" w:eastAsia="Times New Roman" w:hAnsi="Times New Roman" w:cs="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6A268E">
        <w:rPr>
          <w:rFonts w:ascii="Times New Roman" w:eastAsia="Times New Roman" w:hAnsi="Times New Roman" w:cs="Times New Roman"/>
          <w:i/>
          <w:sz w:val="24"/>
          <w:szCs w:val="24"/>
        </w:rPr>
        <w:t>Виды парламентов.</w:t>
      </w:r>
      <w:r w:rsidRPr="006A268E">
        <w:rPr>
          <w:rFonts w:ascii="Times New Roman" w:eastAsia="Times New Roman" w:hAnsi="Times New Roman" w:cs="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6A268E">
        <w:rPr>
          <w:rFonts w:ascii="Times New Roman" w:eastAsia="Times New Roman" w:hAnsi="Times New Roman" w:cs="Times New Roman"/>
          <w:i/>
          <w:iCs/>
          <w:sz w:val="24"/>
          <w:szCs w:val="24"/>
        </w:rPr>
        <w:t xml:space="preserve">Принципы и виды правотворчества. </w:t>
      </w:r>
      <w:r w:rsidRPr="006A268E">
        <w:rPr>
          <w:rFonts w:ascii="Times New Roman" w:eastAsia="Times New Roman" w:hAnsi="Times New Roman" w:cs="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6A268E">
        <w:rPr>
          <w:rFonts w:ascii="Times New Roman" w:eastAsia="Times New Roman" w:hAnsi="Times New Roman" w:cs="Times New Roman"/>
          <w:i/>
          <w:iCs/>
          <w:sz w:val="24"/>
          <w:szCs w:val="24"/>
        </w:rPr>
        <w:t>Виды и особенности избирательных систем.</w:t>
      </w:r>
      <w:r w:rsidRPr="006A268E">
        <w:rPr>
          <w:rFonts w:ascii="Times New Roman" w:eastAsia="Times New Roman" w:hAnsi="Times New Roman" w:cs="Times New Roman"/>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sidRPr="006A268E">
        <w:rPr>
          <w:rFonts w:ascii="Times New Roman" w:eastAsia="Times New Roman" w:hAnsi="Times New Roman" w:cs="Times New Roman"/>
          <w:i/>
          <w:iCs/>
          <w:sz w:val="24"/>
          <w:szCs w:val="24"/>
        </w:rPr>
        <w:t>Сферы деятельности органов местного самоуправления.</w:t>
      </w:r>
    </w:p>
    <w:p w:rsidR="006A268E" w:rsidRPr="006A268E" w:rsidRDefault="006A268E" w:rsidP="006A268E">
      <w:pPr>
        <w:jc w:val="both"/>
        <w:rPr>
          <w:rFonts w:ascii="Times New Roman" w:hAnsi="Times New Roman" w:cs="Times New Roman"/>
          <w:sz w:val="24"/>
          <w:szCs w:val="24"/>
        </w:rPr>
      </w:pPr>
      <w:r w:rsidRPr="006A268E">
        <w:rPr>
          <w:rFonts w:ascii="Times New Roman" w:eastAsia="Times New Roman" w:hAnsi="Times New Roman" w:cs="Times New Roman"/>
          <w:b/>
          <w:sz w:val="24"/>
          <w:szCs w:val="24"/>
        </w:rPr>
        <w:t>Международное право</w:t>
      </w:r>
    </w:p>
    <w:p w:rsidR="006A268E" w:rsidRPr="006A268E" w:rsidRDefault="006A268E" w:rsidP="006A268E">
      <w:pPr>
        <w:ind w:firstLine="700"/>
        <w:jc w:val="both"/>
        <w:rPr>
          <w:rFonts w:ascii="Times New Roman" w:hAnsi="Times New Roman" w:cs="Times New Roman"/>
          <w:sz w:val="24"/>
          <w:szCs w:val="24"/>
        </w:rPr>
      </w:pPr>
      <w:r w:rsidRPr="006A268E">
        <w:rPr>
          <w:rFonts w:ascii="Times New Roman" w:eastAsia="Times New Roman" w:hAnsi="Times New Roman" w:cs="Times New Roman"/>
          <w:sz w:val="24"/>
          <w:szCs w:val="24"/>
        </w:rPr>
        <w:t xml:space="preserve">Основные принципы и источники международного права. Субъекты международного права. </w:t>
      </w:r>
      <w:r w:rsidRPr="006A268E">
        <w:rPr>
          <w:rFonts w:ascii="Times New Roman" w:eastAsia="Times New Roman" w:hAnsi="Times New Roman" w:cs="Times New Roman"/>
          <w:i/>
          <w:iCs/>
          <w:sz w:val="24"/>
          <w:szCs w:val="24"/>
        </w:rPr>
        <w:t>Международно-правовое признание.</w:t>
      </w:r>
      <w:r w:rsidRPr="006A268E">
        <w:rPr>
          <w:rFonts w:ascii="Times New Roman" w:eastAsia="Times New Roman" w:hAnsi="Times New Roman" w:cs="Times New Roman"/>
          <w:sz w:val="24"/>
          <w:szCs w:val="24"/>
        </w:rPr>
        <w:t xml:space="preserve"> Мирное разрешение международных споров. </w:t>
      </w:r>
      <w:r w:rsidRPr="006A268E">
        <w:rPr>
          <w:rFonts w:ascii="Times New Roman" w:eastAsia="Times New Roman" w:hAnsi="Times New Roman" w:cs="Times New Roman"/>
          <w:i/>
          <w:iCs/>
          <w:sz w:val="24"/>
          <w:szCs w:val="24"/>
        </w:rPr>
        <w:t>Источники и основания международно-правовой ответственности.</w:t>
      </w:r>
      <w:r w:rsidRPr="006A268E">
        <w:rPr>
          <w:rFonts w:ascii="Times New Roman" w:eastAsia="Times New Roman" w:hAnsi="Times New Roman" w:cs="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6A268E">
        <w:rPr>
          <w:rFonts w:ascii="Times New Roman" w:eastAsia="Times New Roman" w:hAnsi="Times New Roman" w:cs="Times New Roman"/>
          <w:i/>
          <w:iCs/>
          <w:sz w:val="24"/>
          <w:szCs w:val="24"/>
        </w:rPr>
        <w:t xml:space="preserve">Международный Комитет Красного Креста. </w:t>
      </w:r>
      <w:r w:rsidRPr="006A268E">
        <w:rPr>
          <w:rFonts w:ascii="Times New Roman" w:eastAsia="Times New Roman" w:hAnsi="Times New Roman" w:cs="Times New Roman"/>
          <w:sz w:val="24"/>
          <w:szCs w:val="24"/>
        </w:rPr>
        <w:t>Участники вооруженных конфликтов: комбатанты и некомбатанты.</w:t>
      </w:r>
      <w:r w:rsidRPr="006A268E">
        <w:rPr>
          <w:rFonts w:ascii="Times New Roman" w:eastAsia="Times New Roman" w:hAnsi="Times New Roman" w:cs="Times New Roman"/>
          <w:i/>
          <w:iCs/>
          <w:sz w:val="24"/>
          <w:szCs w:val="24"/>
        </w:rPr>
        <w:t xml:space="preserve"> </w:t>
      </w:r>
      <w:r w:rsidRPr="006A268E">
        <w:rPr>
          <w:rFonts w:ascii="Times New Roman" w:eastAsia="Times New Roman" w:hAnsi="Times New Roman" w:cs="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6A268E" w:rsidRPr="006A268E" w:rsidRDefault="006A268E" w:rsidP="006A268E">
      <w:pPr>
        <w:jc w:val="both"/>
        <w:rPr>
          <w:rFonts w:ascii="Times New Roman" w:hAnsi="Times New Roman" w:cs="Times New Roman"/>
          <w:sz w:val="24"/>
          <w:szCs w:val="24"/>
        </w:rPr>
      </w:pPr>
      <w:r w:rsidRPr="006A268E">
        <w:rPr>
          <w:rFonts w:ascii="Times New Roman" w:eastAsia="Times New Roman" w:hAnsi="Times New Roman" w:cs="Times New Roman"/>
          <w:b/>
          <w:sz w:val="24"/>
          <w:szCs w:val="24"/>
        </w:rPr>
        <w:t>Основные отрасли российского права</w:t>
      </w:r>
    </w:p>
    <w:p w:rsidR="006A268E" w:rsidRPr="006A268E" w:rsidRDefault="006A268E" w:rsidP="006A268E">
      <w:pPr>
        <w:ind w:left="20"/>
        <w:jc w:val="both"/>
        <w:rPr>
          <w:rFonts w:ascii="Times New Roman" w:hAnsi="Times New Roman" w:cs="Times New Roman"/>
          <w:sz w:val="24"/>
          <w:szCs w:val="24"/>
        </w:rPr>
      </w:pPr>
      <w:r w:rsidRPr="006A268E">
        <w:rPr>
          <w:rFonts w:ascii="Times New Roman" w:eastAsia="Times New Roman" w:hAnsi="Times New Roman" w:cs="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6A268E">
        <w:rPr>
          <w:rFonts w:ascii="Times New Roman" w:eastAsia="Times New Roman" w:hAnsi="Times New Roman" w:cs="Times New Roman"/>
          <w:i/>
          <w:iCs/>
          <w:sz w:val="24"/>
          <w:szCs w:val="24"/>
        </w:rPr>
        <w:t>Реституция.</w:t>
      </w:r>
      <w:r w:rsidRPr="006A268E">
        <w:rPr>
          <w:rFonts w:ascii="Times New Roman" w:eastAsia="Times New Roman" w:hAnsi="Times New Roman" w:cs="Times New Roman"/>
          <w:sz w:val="24"/>
          <w:szCs w:val="24"/>
        </w:rPr>
        <w:t xml:space="preserve"> Гражданско-правовой договор. Порядок заключения договора: оферта и акцепт. Наследование. Завещание. </w:t>
      </w:r>
      <w:r w:rsidRPr="006A268E">
        <w:rPr>
          <w:rFonts w:ascii="Times New Roman" w:eastAsia="Times New Roman" w:hAnsi="Times New Roman" w:cs="Times New Roman"/>
          <w:i/>
          <w:iCs/>
          <w:sz w:val="24"/>
          <w:szCs w:val="24"/>
        </w:rPr>
        <w:t>Страхование и его виды</w:t>
      </w:r>
      <w:r w:rsidRPr="006A268E">
        <w:rPr>
          <w:rFonts w:ascii="Times New Roman" w:eastAsia="Times New Roman" w:hAnsi="Times New Roman" w:cs="Times New Roman"/>
          <w:sz w:val="24"/>
          <w:szCs w:val="24"/>
        </w:rPr>
        <w:t xml:space="preserve">. Формы защиты гражданских прав. Гражданско-правовая ответственность. Защита прав потребителей. </w:t>
      </w:r>
      <w:r w:rsidRPr="006A268E">
        <w:rPr>
          <w:rFonts w:ascii="Times New Roman" w:eastAsia="Times New Roman" w:hAnsi="Times New Roman" w:cs="Times New Roman"/>
          <w:i/>
          <w:iCs/>
          <w:sz w:val="24"/>
          <w:szCs w:val="24"/>
        </w:rPr>
        <w:t>Непреодолимая сила.</w:t>
      </w:r>
      <w:r w:rsidRPr="006A268E">
        <w:rPr>
          <w:rFonts w:ascii="Times New Roman" w:eastAsia="Times New Roman" w:hAnsi="Times New Roman" w:cs="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6A268E">
        <w:rPr>
          <w:rFonts w:ascii="Times New Roman" w:eastAsia="Times New Roman" w:hAnsi="Times New Roman" w:cs="Times New Roman"/>
          <w:i/>
          <w:iCs/>
          <w:sz w:val="24"/>
          <w:szCs w:val="24"/>
        </w:rPr>
        <w:t xml:space="preserve"> </w:t>
      </w:r>
      <w:r w:rsidRPr="006A268E">
        <w:rPr>
          <w:rFonts w:ascii="Times New Roman" w:eastAsia="Times New Roman" w:hAnsi="Times New Roman" w:cs="Times New Roman"/>
          <w:sz w:val="24"/>
          <w:szCs w:val="24"/>
        </w:rPr>
        <w:t>Ответственность родителей по воспитанию детей. Формы воспитания детей, оставшихся без попечения родителей.</w:t>
      </w:r>
      <w:r w:rsidRPr="006A268E">
        <w:rPr>
          <w:rFonts w:ascii="Times New Roman" w:eastAsia="Times New Roman" w:hAnsi="Times New Roman" w:cs="Times New Roman"/>
          <w:i/>
          <w:iCs/>
          <w:sz w:val="24"/>
          <w:szCs w:val="24"/>
        </w:rPr>
        <w:t xml:space="preserve"> Усыновление. Опека и попечительство.</w:t>
      </w:r>
      <w:r w:rsidRPr="006A268E">
        <w:rPr>
          <w:rFonts w:ascii="Times New Roman" w:eastAsia="Times New Roman" w:hAnsi="Times New Roman" w:cs="Times New Roman"/>
          <w:sz w:val="24"/>
          <w:szCs w:val="24"/>
        </w:rPr>
        <w:t xml:space="preserve"> </w:t>
      </w:r>
      <w:r w:rsidRPr="006A268E">
        <w:rPr>
          <w:rFonts w:ascii="Times New Roman" w:eastAsia="Times New Roman" w:hAnsi="Times New Roman" w:cs="Times New Roman"/>
          <w:i/>
          <w:iCs/>
          <w:sz w:val="24"/>
          <w:szCs w:val="24"/>
        </w:rPr>
        <w:t>Приемная семья.</w:t>
      </w:r>
      <w:r w:rsidRPr="006A268E">
        <w:rPr>
          <w:rFonts w:ascii="Times New Roman" w:eastAsia="Times New Roman" w:hAnsi="Times New Roman" w:cs="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w:t>
      </w:r>
      <w:r w:rsidRPr="006A268E">
        <w:rPr>
          <w:rFonts w:ascii="Times New Roman" w:eastAsia="Times New Roman" w:hAnsi="Times New Roman" w:cs="Times New Roman"/>
          <w:sz w:val="24"/>
          <w:szCs w:val="24"/>
        </w:rPr>
        <w:lastRenderedPageBreak/>
        <w:t xml:space="preserve">порядок заключения и прекращения. Рабочее время и время отдыха. Сверхурочная работа. </w:t>
      </w:r>
      <w:r w:rsidRPr="006A268E">
        <w:rPr>
          <w:rFonts w:ascii="Times New Roman" w:eastAsia="Times New Roman" w:hAnsi="Times New Roman" w:cs="Times New Roman"/>
          <w:i/>
          <w:iCs/>
          <w:sz w:val="24"/>
          <w:szCs w:val="24"/>
        </w:rPr>
        <w:t>Виды времени отдыха.</w:t>
      </w:r>
      <w:r w:rsidRPr="006A268E">
        <w:rPr>
          <w:rFonts w:ascii="Times New Roman" w:eastAsia="Times New Roman" w:hAnsi="Times New Roman" w:cs="Times New Roman"/>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6A268E">
        <w:rPr>
          <w:rFonts w:ascii="Times New Roman" w:eastAsia="Times New Roman" w:hAnsi="Times New Roman" w:cs="Times New Roman"/>
          <w:i/>
          <w:iCs/>
          <w:sz w:val="24"/>
          <w:szCs w:val="24"/>
        </w:rPr>
        <w:t>Финансовое право.</w:t>
      </w:r>
      <w:r w:rsidRPr="006A268E">
        <w:rPr>
          <w:rFonts w:ascii="Times New Roman" w:eastAsia="Times New Roman" w:hAnsi="Times New Roman" w:cs="Times New Roman"/>
          <w:sz w:val="24"/>
          <w:szCs w:val="24"/>
        </w:rPr>
        <w:t xml:space="preserve"> Правовое регулирование банковской деятельности. Структура банковской системы РФ. </w:t>
      </w:r>
      <w:r w:rsidRPr="006A268E">
        <w:rPr>
          <w:rFonts w:ascii="Times New Roman" w:eastAsia="Times New Roman" w:hAnsi="Times New Roman" w:cs="Times New Roman"/>
          <w:i/>
          <w:iCs/>
          <w:sz w:val="24"/>
          <w:szCs w:val="24"/>
        </w:rPr>
        <w:t>Права и обязанности вкладчиков.</w:t>
      </w:r>
      <w:r w:rsidRPr="006A268E">
        <w:rPr>
          <w:rFonts w:ascii="Times New Roman" w:eastAsia="Times New Roman" w:hAnsi="Times New Roman" w:cs="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6A268E">
        <w:rPr>
          <w:rFonts w:ascii="Times New Roman" w:eastAsia="Times New Roman" w:hAnsi="Times New Roman" w:cs="Times New Roman"/>
          <w:i/>
          <w:iCs/>
          <w:sz w:val="24"/>
          <w:szCs w:val="24"/>
        </w:rPr>
        <w:t>Финансовый аудит.</w:t>
      </w:r>
      <w:r w:rsidRPr="006A268E">
        <w:rPr>
          <w:rFonts w:ascii="Times New Roman" w:eastAsia="Times New Roman" w:hAnsi="Times New Roman" w:cs="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6A268E" w:rsidRPr="006A268E" w:rsidRDefault="006A268E" w:rsidP="006A268E">
      <w:pPr>
        <w:ind w:left="20"/>
        <w:jc w:val="both"/>
        <w:rPr>
          <w:rFonts w:ascii="Times New Roman" w:hAnsi="Times New Roman" w:cs="Times New Roman"/>
          <w:sz w:val="24"/>
          <w:szCs w:val="24"/>
        </w:rPr>
      </w:pPr>
      <w:r w:rsidRPr="006A268E">
        <w:rPr>
          <w:rFonts w:ascii="Times New Roman" w:eastAsia="Times New Roman" w:hAnsi="Times New Roman" w:cs="Times New Roman"/>
          <w:i/>
          <w:sz w:val="24"/>
          <w:szCs w:val="24"/>
        </w:rPr>
        <w:t xml:space="preserve"> </w:t>
      </w:r>
      <w:r w:rsidRPr="006A268E">
        <w:rPr>
          <w:rFonts w:ascii="Times New Roman" w:eastAsia="Times New Roman" w:hAnsi="Times New Roman" w:cs="Times New Roman"/>
          <w:b/>
          <w:sz w:val="24"/>
          <w:szCs w:val="24"/>
        </w:rPr>
        <w:t>Основы российского судопроизводства</w:t>
      </w:r>
    </w:p>
    <w:p w:rsidR="006A268E" w:rsidRPr="006A268E" w:rsidRDefault="006A268E" w:rsidP="006A268E">
      <w:pPr>
        <w:jc w:val="both"/>
        <w:rPr>
          <w:rFonts w:ascii="Times New Roman" w:eastAsia="Times New Roman" w:hAnsi="Times New Roman" w:cs="Times New Roman"/>
          <w:i/>
          <w:iCs/>
          <w:sz w:val="24"/>
          <w:szCs w:val="24"/>
        </w:rPr>
      </w:pPr>
      <w:r w:rsidRPr="006A268E">
        <w:rPr>
          <w:rFonts w:ascii="Times New Roman" w:eastAsia="Times New Roman" w:hAnsi="Times New Roman" w:cs="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6A268E">
        <w:rPr>
          <w:rFonts w:ascii="Times New Roman" w:eastAsia="Times New Roman" w:hAnsi="Times New Roman" w:cs="Times New Roman"/>
          <w:i/>
          <w:iCs/>
          <w:sz w:val="24"/>
          <w:szCs w:val="24"/>
        </w:rPr>
        <w:t xml:space="preserve"> Особенности профессиональной деятельности юриста.</w:t>
      </w:r>
    </w:p>
    <w:p w:rsidR="009108AE" w:rsidRPr="009108AE" w:rsidRDefault="003F5E9C" w:rsidP="009108AE">
      <w:pPr>
        <w:pStyle w:val="3a"/>
        <w:rPr>
          <w:b/>
        </w:rPr>
      </w:pPr>
      <w:bookmarkStart w:id="621" w:name="_Toc65592991"/>
      <w:bookmarkStart w:id="622" w:name="_Toc65593331"/>
      <w:bookmarkStart w:id="623" w:name="_Toc65711285"/>
      <w:r w:rsidRPr="00B75135">
        <w:rPr>
          <w:spacing w:val="-3"/>
        </w:rPr>
        <w:t xml:space="preserve">2.2.4.   </w:t>
      </w:r>
      <w:bookmarkStart w:id="624" w:name="_Toc453968187"/>
      <w:r w:rsidR="009108AE" w:rsidRPr="009108AE">
        <w:rPr>
          <w:b/>
        </w:rPr>
        <w:t>Математика: алгебра и начала математического анализа, геометрия</w:t>
      </w:r>
      <w:bookmarkEnd w:id="624"/>
    </w:p>
    <w:p w:rsidR="009108AE" w:rsidRPr="009108AE" w:rsidRDefault="009108AE" w:rsidP="0087607A">
      <w:pPr>
        <w:spacing w:after="0" w:line="240" w:lineRule="auto"/>
        <w:jc w:val="both"/>
        <w:rPr>
          <w:rFonts w:ascii="Times New Roman" w:hAnsi="Times New Roman" w:cs="Times New Roman"/>
          <w:sz w:val="24"/>
          <w:szCs w:val="24"/>
        </w:rPr>
      </w:pPr>
      <w:r w:rsidRPr="009108AE">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9108AE" w:rsidRPr="009108AE" w:rsidRDefault="009108AE" w:rsidP="0087607A">
      <w:pPr>
        <w:pStyle w:val="a0"/>
        <w:spacing w:line="240" w:lineRule="auto"/>
        <w:rPr>
          <w:sz w:val="24"/>
          <w:szCs w:val="24"/>
        </w:rPr>
      </w:pPr>
      <w:r w:rsidRPr="009108AE">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9108AE" w:rsidRPr="009108AE" w:rsidRDefault="009108AE" w:rsidP="0087607A">
      <w:pPr>
        <w:pStyle w:val="a0"/>
        <w:spacing w:line="240" w:lineRule="auto"/>
        <w:rPr>
          <w:sz w:val="24"/>
          <w:szCs w:val="24"/>
        </w:rPr>
      </w:pPr>
      <w:r w:rsidRPr="009108AE">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9108AE" w:rsidRPr="009108AE" w:rsidRDefault="009108AE" w:rsidP="0087607A">
      <w:pPr>
        <w:pStyle w:val="a0"/>
        <w:spacing w:line="240" w:lineRule="auto"/>
        <w:rPr>
          <w:sz w:val="24"/>
          <w:szCs w:val="24"/>
        </w:rPr>
      </w:pPr>
      <w:r w:rsidRPr="009108AE">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9108AE" w:rsidRPr="009108AE" w:rsidRDefault="009108AE" w:rsidP="0087607A">
      <w:pPr>
        <w:spacing w:after="0" w:line="240" w:lineRule="auto"/>
        <w:jc w:val="both"/>
        <w:rPr>
          <w:rFonts w:ascii="Times New Roman" w:hAnsi="Times New Roman" w:cs="Times New Roman"/>
          <w:sz w:val="24"/>
          <w:szCs w:val="24"/>
        </w:rPr>
      </w:pPr>
      <w:r w:rsidRPr="009108AE">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9108AE" w:rsidRPr="009108AE" w:rsidRDefault="009108AE" w:rsidP="0087607A">
      <w:pPr>
        <w:pStyle w:val="a"/>
        <w:numPr>
          <w:ilvl w:val="0"/>
          <w:numId w:val="310"/>
        </w:numPr>
        <w:spacing w:line="240" w:lineRule="auto"/>
        <w:rPr>
          <w:sz w:val="24"/>
          <w:szCs w:val="24"/>
        </w:rPr>
      </w:pPr>
      <w:r w:rsidRPr="009108AE">
        <w:rPr>
          <w:sz w:val="24"/>
          <w:szCs w:val="24"/>
        </w:rPr>
        <w:t>практико-ориентированное математическое образование (математика для жизни);</w:t>
      </w:r>
    </w:p>
    <w:p w:rsidR="009108AE" w:rsidRPr="009108AE" w:rsidRDefault="009108AE" w:rsidP="0087607A">
      <w:pPr>
        <w:pStyle w:val="a"/>
        <w:numPr>
          <w:ilvl w:val="0"/>
          <w:numId w:val="310"/>
        </w:numPr>
        <w:spacing w:line="240" w:lineRule="auto"/>
        <w:rPr>
          <w:sz w:val="24"/>
          <w:szCs w:val="24"/>
        </w:rPr>
      </w:pPr>
      <w:r w:rsidRPr="009108AE">
        <w:rPr>
          <w:sz w:val="24"/>
          <w:szCs w:val="24"/>
        </w:rPr>
        <w:t>математика для использования в профессии;</w:t>
      </w:r>
    </w:p>
    <w:p w:rsidR="009108AE" w:rsidRPr="009108AE" w:rsidRDefault="009108AE" w:rsidP="0087607A">
      <w:pPr>
        <w:pStyle w:val="a"/>
        <w:numPr>
          <w:ilvl w:val="0"/>
          <w:numId w:val="310"/>
        </w:numPr>
        <w:spacing w:line="240" w:lineRule="auto"/>
        <w:rPr>
          <w:sz w:val="24"/>
          <w:szCs w:val="24"/>
        </w:rPr>
      </w:pPr>
      <w:r w:rsidRPr="009108AE">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9108AE" w:rsidRPr="009108AE" w:rsidRDefault="009108AE" w:rsidP="0087607A">
      <w:pPr>
        <w:spacing w:after="0" w:line="240" w:lineRule="auto"/>
        <w:jc w:val="both"/>
        <w:rPr>
          <w:rFonts w:ascii="Times New Roman" w:hAnsi="Times New Roman" w:cs="Times New Roman"/>
          <w:sz w:val="24"/>
          <w:szCs w:val="24"/>
        </w:rPr>
      </w:pPr>
      <w:r w:rsidRPr="009108AE">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9108AE" w:rsidRPr="0087607A" w:rsidRDefault="009108AE" w:rsidP="000F7AA7">
      <w:pPr>
        <w:pStyle w:val="a0"/>
        <w:numPr>
          <w:ilvl w:val="0"/>
          <w:numId w:val="0"/>
        </w:numPr>
        <w:spacing w:line="240" w:lineRule="auto"/>
        <w:ind w:firstLine="284"/>
        <w:rPr>
          <w:sz w:val="24"/>
          <w:szCs w:val="24"/>
        </w:rPr>
      </w:pPr>
      <w:r w:rsidRPr="0087607A">
        <w:rPr>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9108AE" w:rsidRPr="0087607A" w:rsidRDefault="009108AE" w:rsidP="0087607A">
      <w:pPr>
        <w:spacing w:after="0" w:line="240" w:lineRule="auto"/>
        <w:jc w:val="both"/>
        <w:rPr>
          <w:rFonts w:ascii="Times New Roman" w:hAnsi="Times New Roman" w:cs="Times New Roman"/>
          <w:sz w:val="24"/>
          <w:szCs w:val="24"/>
          <w:lang w:eastAsia="ru-RU"/>
        </w:rPr>
      </w:pPr>
      <w:r w:rsidRPr="0087607A">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w:t>
      </w:r>
      <w:r w:rsidRPr="0087607A">
        <w:rPr>
          <w:rFonts w:ascii="Times New Roman" w:hAnsi="Times New Roman" w:cs="Times New Roman"/>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w:t>
      </w:r>
      <w:r w:rsidRPr="0087607A">
        <w:rPr>
          <w:rFonts w:ascii="Times New Roman" w:hAnsi="Times New Roman" w:cs="Times New Roman"/>
          <w:sz w:val="24"/>
          <w:szCs w:val="24"/>
          <w:lang w:eastAsia="ru-RU"/>
        </w:rPr>
        <w:lastRenderedPageBreak/>
        <w:t xml:space="preserve">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9108AE" w:rsidRDefault="009108AE" w:rsidP="009108AE">
      <w:pPr>
        <w:rPr>
          <w:b/>
          <w:szCs w:val="28"/>
        </w:rPr>
      </w:pPr>
      <w:r w:rsidRPr="00632AF8">
        <w:rPr>
          <w:b/>
          <w:szCs w:val="28"/>
        </w:rPr>
        <w:t>Базовый уровень</w:t>
      </w:r>
    </w:p>
    <w:p w:rsidR="000F7AA7" w:rsidRPr="0087607A" w:rsidRDefault="000F7AA7" w:rsidP="000F7AA7">
      <w:pPr>
        <w:pStyle w:val="a0"/>
        <w:numPr>
          <w:ilvl w:val="0"/>
          <w:numId w:val="0"/>
        </w:numPr>
        <w:spacing w:line="240" w:lineRule="auto"/>
        <w:ind w:firstLine="284"/>
        <w:rPr>
          <w:sz w:val="24"/>
          <w:szCs w:val="24"/>
        </w:rPr>
      </w:pPr>
      <w:r w:rsidRPr="0087607A">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w:t>
      </w:r>
    </w:p>
    <w:p w:rsidR="000F7AA7" w:rsidRPr="0087607A" w:rsidRDefault="000F7AA7" w:rsidP="000F7AA7">
      <w:pPr>
        <w:spacing w:after="0" w:line="240" w:lineRule="auto"/>
        <w:jc w:val="both"/>
        <w:rPr>
          <w:rFonts w:ascii="Times New Roman" w:hAnsi="Times New Roman" w:cs="Times New Roman"/>
          <w:sz w:val="24"/>
          <w:szCs w:val="24"/>
        </w:rPr>
      </w:pPr>
      <w:r w:rsidRPr="0087607A">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0F7AA7" w:rsidRPr="0087607A" w:rsidRDefault="000F7AA7" w:rsidP="000F7AA7">
      <w:pPr>
        <w:spacing w:after="0" w:line="240" w:lineRule="auto"/>
        <w:jc w:val="both"/>
        <w:rPr>
          <w:rFonts w:ascii="Times New Roman" w:hAnsi="Times New Roman" w:cs="Times New Roman"/>
          <w:sz w:val="24"/>
          <w:szCs w:val="24"/>
        </w:rPr>
      </w:pPr>
      <w:r w:rsidRPr="0087607A">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87607A" w:rsidRPr="009108AE" w:rsidRDefault="0087607A" w:rsidP="0087607A">
      <w:pPr>
        <w:spacing w:after="0" w:line="240" w:lineRule="auto"/>
        <w:jc w:val="both"/>
        <w:rPr>
          <w:rFonts w:ascii="Times New Roman" w:hAnsi="Times New Roman" w:cs="Times New Roman"/>
          <w:b/>
          <w:sz w:val="24"/>
          <w:szCs w:val="24"/>
        </w:rPr>
      </w:pPr>
      <w:r w:rsidRPr="009108AE">
        <w:rPr>
          <w:rFonts w:ascii="Times New Roman" w:hAnsi="Times New Roman" w:cs="Times New Roman"/>
          <w:b/>
          <w:sz w:val="24"/>
          <w:szCs w:val="24"/>
        </w:rPr>
        <w:t>На базовом уровне:</w:t>
      </w:r>
    </w:p>
    <w:p w:rsidR="0087607A" w:rsidRPr="00183C56" w:rsidRDefault="0087607A" w:rsidP="0087607A">
      <w:pPr>
        <w:pStyle w:val="a0"/>
        <w:spacing w:line="240" w:lineRule="auto"/>
        <w:rPr>
          <w:sz w:val="24"/>
          <w:szCs w:val="24"/>
        </w:rPr>
      </w:pPr>
      <w:r w:rsidRPr="00183C56">
        <w:rPr>
          <w:sz w:val="24"/>
          <w:szCs w:val="24"/>
        </w:rPr>
        <w:t xml:space="preserve">Выпускник </w:t>
      </w:r>
      <w:r w:rsidRPr="00183C56">
        <w:rPr>
          <w:b/>
          <w:bCs/>
          <w:sz w:val="24"/>
          <w:szCs w:val="24"/>
        </w:rPr>
        <w:t xml:space="preserve">научится </w:t>
      </w:r>
      <w:r w:rsidRPr="00183C56">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7607A" w:rsidRPr="00183C56" w:rsidRDefault="0087607A" w:rsidP="0087607A">
      <w:pPr>
        <w:rPr>
          <w:rFonts w:ascii="Times New Roman" w:hAnsi="Times New Roman" w:cs="Times New Roman"/>
          <w:b/>
          <w:sz w:val="24"/>
          <w:szCs w:val="24"/>
        </w:rPr>
      </w:pPr>
      <w:r w:rsidRPr="00183C56">
        <w:rPr>
          <w:rFonts w:ascii="Times New Roman" w:hAnsi="Times New Roman" w:cs="Times New Roman"/>
          <w:sz w:val="24"/>
          <w:szCs w:val="24"/>
        </w:rPr>
        <w:t xml:space="preserve">Выпускник </w:t>
      </w:r>
      <w:r w:rsidRPr="00183C56">
        <w:rPr>
          <w:rFonts w:ascii="Times New Roman" w:hAnsi="Times New Roman" w:cs="Times New Roman"/>
          <w:b/>
          <w:bCs/>
          <w:sz w:val="24"/>
          <w:szCs w:val="24"/>
        </w:rPr>
        <w:t>получит возможность научиться</w:t>
      </w:r>
      <w:r w:rsidRPr="00183C56">
        <w:rPr>
          <w:rFonts w:ascii="Times New Roman" w:hAnsi="Times New Roman" w:cs="Times New Roman"/>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7607A" w:rsidRPr="00183C56" w:rsidRDefault="0087607A" w:rsidP="0087607A">
      <w:pPr>
        <w:rPr>
          <w:rFonts w:ascii="Times New Roman" w:hAnsi="Times New Roman" w:cs="Times New Roman"/>
          <w:b/>
          <w:sz w:val="24"/>
          <w:szCs w:val="24"/>
        </w:rPr>
      </w:pPr>
      <w:r w:rsidRPr="00183C56">
        <w:rPr>
          <w:rFonts w:ascii="Times New Roman" w:hAnsi="Times New Roman" w:cs="Times New Roman"/>
          <w:b/>
          <w:sz w:val="24"/>
          <w:szCs w:val="24"/>
        </w:rPr>
        <w:t xml:space="preserve">Основная базовая программа </w:t>
      </w:r>
    </w:p>
    <w:p w:rsidR="0087607A" w:rsidRPr="00183C56" w:rsidRDefault="0087607A" w:rsidP="0087607A">
      <w:pPr>
        <w:rPr>
          <w:rFonts w:ascii="Times New Roman" w:hAnsi="Times New Roman" w:cs="Times New Roman"/>
          <w:b/>
          <w:sz w:val="24"/>
          <w:szCs w:val="24"/>
        </w:rPr>
      </w:pPr>
      <w:r w:rsidRPr="00183C56">
        <w:rPr>
          <w:rFonts w:ascii="Times New Roman" w:hAnsi="Times New Roman" w:cs="Times New Roman"/>
          <w:b/>
          <w:sz w:val="24"/>
          <w:szCs w:val="24"/>
        </w:rPr>
        <w:t>Алгебра и начала математического анализа</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Повторение.</w:t>
      </w:r>
      <w:r w:rsidRPr="00183C56">
        <w:rPr>
          <w:rFonts w:ascii="Times New Roman" w:hAnsi="Times New Roman" w:cs="Times New Roman"/>
          <w:b/>
          <w:sz w:val="24"/>
          <w:szCs w:val="24"/>
        </w:rPr>
        <w:t xml:space="preserve"> </w:t>
      </w:r>
      <w:r w:rsidRPr="00183C56">
        <w:rPr>
          <w:rFonts w:ascii="Times New Roman" w:hAnsi="Times New Roman" w:cs="Times New Roman"/>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Решение задач с использованием градусной меры угла. Модуль числа и его свойства.</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183C56">
        <w:rPr>
          <w:rFonts w:ascii="Times New Roman" w:hAnsi="Times New Roman" w:cs="Times New Roman"/>
          <w:position w:val="-10"/>
          <w:sz w:val="24"/>
          <w:szCs w:val="24"/>
        </w:rPr>
        <w:object w:dxaOrig="760" w:dyaOrig="380">
          <v:shape id="_x0000_i1025" type="#_x0000_t75" style="width:38.05pt;height:21.05pt" o:ole="">
            <v:imagedata r:id="rId13" o:title=""/>
          </v:shape>
          <o:OLEObject Type="Embed" ProgID="Equation.DSMT4" ShapeID="_x0000_i1025" DrawAspect="Content" ObjectID="_1736088239" r:id="rId14"/>
        </w:object>
      </w:r>
      <w:r w:rsidRPr="00183C56">
        <w:rPr>
          <w:rFonts w:ascii="Times New Roman" w:hAnsi="Times New Roman" w:cs="Times New Roman"/>
          <w:sz w:val="24"/>
          <w:szCs w:val="24"/>
        </w:rPr>
        <w:t>. Графическое решение уравнений и неравенств.</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Тригонометрическая окружность</w:t>
      </w:r>
      <w:r w:rsidRPr="00183C56">
        <w:rPr>
          <w:rFonts w:ascii="Times New Roman" w:hAnsi="Times New Roman" w:cs="Times New Roman"/>
          <w:i/>
          <w:sz w:val="24"/>
          <w:szCs w:val="24"/>
        </w:rPr>
        <w:t>, радианная мера угла</w:t>
      </w:r>
      <w:r w:rsidRPr="00183C56">
        <w:rPr>
          <w:rFonts w:ascii="Times New Roman" w:hAnsi="Times New Roman" w:cs="Times New Roman"/>
          <w:sz w:val="24"/>
          <w:szCs w:val="24"/>
        </w:rPr>
        <w:t xml:space="preserve">. Синус, косинус, тангенс, </w:t>
      </w:r>
      <w:r w:rsidRPr="00183C56">
        <w:rPr>
          <w:rFonts w:ascii="Times New Roman" w:hAnsi="Times New Roman" w:cs="Times New Roman"/>
          <w:i/>
          <w:sz w:val="24"/>
          <w:szCs w:val="24"/>
        </w:rPr>
        <w:t>котангенс</w:t>
      </w:r>
      <w:r w:rsidRPr="00183C56">
        <w:rPr>
          <w:rFonts w:ascii="Times New Roman" w:hAnsi="Times New Roman" w:cs="Times New Roman"/>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183C56">
        <w:rPr>
          <w:rFonts w:ascii="Times New Roman" w:hAnsi="Times New Roman" w:cs="Times New Roman"/>
          <w:sz w:val="24"/>
          <w:szCs w:val="24"/>
        </w:rPr>
        <w:sym w:font="Symbol" w:char="F0B0"/>
      </w:r>
      <w:r w:rsidRPr="00183C56">
        <w:rPr>
          <w:rFonts w:ascii="Times New Roman" w:hAnsi="Times New Roman" w:cs="Times New Roman"/>
          <w:sz w:val="24"/>
          <w:szCs w:val="24"/>
        </w:rPr>
        <w:t>, 30</w:t>
      </w:r>
      <w:r w:rsidRPr="00183C56">
        <w:rPr>
          <w:rFonts w:ascii="Times New Roman" w:hAnsi="Times New Roman" w:cs="Times New Roman"/>
          <w:sz w:val="24"/>
          <w:szCs w:val="24"/>
        </w:rPr>
        <w:sym w:font="Symbol" w:char="F0B0"/>
      </w:r>
      <w:r w:rsidRPr="00183C56">
        <w:rPr>
          <w:rFonts w:ascii="Times New Roman" w:hAnsi="Times New Roman" w:cs="Times New Roman"/>
          <w:sz w:val="24"/>
          <w:szCs w:val="24"/>
        </w:rPr>
        <w:t>, 45</w:t>
      </w:r>
      <w:r w:rsidRPr="00183C56">
        <w:rPr>
          <w:rFonts w:ascii="Times New Roman" w:hAnsi="Times New Roman" w:cs="Times New Roman"/>
          <w:sz w:val="24"/>
          <w:szCs w:val="24"/>
        </w:rPr>
        <w:sym w:font="Symbol" w:char="F0B0"/>
      </w:r>
      <w:r w:rsidRPr="00183C56">
        <w:rPr>
          <w:rFonts w:ascii="Times New Roman" w:hAnsi="Times New Roman" w:cs="Times New Roman"/>
          <w:sz w:val="24"/>
          <w:szCs w:val="24"/>
        </w:rPr>
        <w:t>, 60</w:t>
      </w:r>
      <w:r w:rsidRPr="00183C56">
        <w:rPr>
          <w:rFonts w:ascii="Times New Roman" w:hAnsi="Times New Roman" w:cs="Times New Roman"/>
          <w:sz w:val="24"/>
          <w:szCs w:val="24"/>
        </w:rPr>
        <w:sym w:font="Symbol" w:char="F0B0"/>
      </w:r>
      <w:r w:rsidRPr="00183C56">
        <w:rPr>
          <w:rFonts w:ascii="Times New Roman" w:hAnsi="Times New Roman" w:cs="Times New Roman"/>
          <w:sz w:val="24"/>
          <w:szCs w:val="24"/>
        </w:rPr>
        <w:t>, 90</w:t>
      </w:r>
      <w:r w:rsidRPr="00183C56">
        <w:rPr>
          <w:rFonts w:ascii="Times New Roman" w:hAnsi="Times New Roman" w:cs="Times New Roman"/>
          <w:sz w:val="24"/>
          <w:szCs w:val="24"/>
        </w:rPr>
        <w:sym w:font="Symbol" w:char="F0B0"/>
      </w:r>
      <w:r w:rsidRPr="00183C56">
        <w:rPr>
          <w:rFonts w:ascii="Times New Roman" w:hAnsi="Times New Roman" w:cs="Times New Roman"/>
          <w:sz w:val="24"/>
          <w:szCs w:val="24"/>
        </w:rPr>
        <w:t>, 180</w:t>
      </w:r>
      <w:r w:rsidRPr="00183C56">
        <w:rPr>
          <w:rFonts w:ascii="Times New Roman" w:hAnsi="Times New Roman" w:cs="Times New Roman"/>
          <w:sz w:val="24"/>
          <w:szCs w:val="24"/>
        </w:rPr>
        <w:sym w:font="Symbol" w:char="F0B0"/>
      </w:r>
      <w:r w:rsidRPr="00183C56">
        <w:rPr>
          <w:rFonts w:ascii="Times New Roman" w:hAnsi="Times New Roman" w:cs="Times New Roman"/>
          <w:sz w:val="24"/>
          <w:szCs w:val="24"/>
        </w:rPr>
        <w:t>, 270</w:t>
      </w:r>
      <w:r w:rsidRPr="00183C56">
        <w:rPr>
          <w:rFonts w:ascii="Times New Roman" w:hAnsi="Times New Roman" w:cs="Times New Roman"/>
          <w:sz w:val="24"/>
          <w:szCs w:val="24"/>
        </w:rPr>
        <w:sym w:font="Symbol" w:char="F0B0"/>
      </w:r>
      <w:r w:rsidRPr="00183C56">
        <w:rPr>
          <w:rFonts w:ascii="Times New Roman" w:hAnsi="Times New Roman" w:cs="Times New Roman"/>
          <w:sz w:val="24"/>
          <w:szCs w:val="24"/>
        </w:rPr>
        <w:t>. (</w:t>
      </w:r>
      <w:r w:rsidRPr="00183C56">
        <w:rPr>
          <w:rFonts w:ascii="Times New Roman" w:hAnsi="Times New Roman" w:cs="Times New Roman"/>
          <w:position w:val="-28"/>
          <w:sz w:val="24"/>
          <w:szCs w:val="24"/>
        </w:rPr>
        <w:object w:dxaOrig="1460" w:dyaOrig="720">
          <v:shape id="_x0000_i1026" type="#_x0000_t75" style="width:72.7pt;height:36.7pt" o:ole="">
            <v:imagedata r:id="rId15" o:title=""/>
          </v:shape>
          <o:OLEObject Type="Embed" ProgID="Equation.DSMT4" ShapeID="_x0000_i1026" DrawAspect="Content" ObjectID="_1736088240" r:id="rId16"/>
        </w:object>
      </w:r>
      <w:r w:rsidRPr="00183C56">
        <w:rPr>
          <w:rFonts w:ascii="Times New Roman" w:hAnsi="Times New Roman" w:cs="Times New Roman"/>
          <w:sz w:val="24"/>
          <w:szCs w:val="24"/>
        </w:rPr>
        <w:t xml:space="preserve"> рад). </w:t>
      </w:r>
      <w:r w:rsidRPr="00183C56">
        <w:rPr>
          <w:rFonts w:ascii="Times New Roman" w:hAnsi="Times New Roman" w:cs="Times New Roman"/>
          <w:i/>
          <w:sz w:val="24"/>
          <w:szCs w:val="24"/>
        </w:rPr>
        <w:t>Формулы сложения тригонометрических функций, формулы приведения, формулы двойного аргумента..</w:t>
      </w:r>
      <w:r w:rsidRPr="00183C56">
        <w:rPr>
          <w:rFonts w:ascii="Times New Roman" w:hAnsi="Times New Roman" w:cs="Times New Roman"/>
          <w:sz w:val="24"/>
          <w:szCs w:val="24"/>
        </w:rPr>
        <w:t xml:space="preserve"> </w:t>
      </w:r>
    </w:p>
    <w:p w:rsidR="0087607A" w:rsidRPr="00183C56" w:rsidRDefault="0087607A" w:rsidP="0087607A">
      <w:pPr>
        <w:rPr>
          <w:rFonts w:ascii="Times New Roman" w:hAnsi="Times New Roman" w:cs="Times New Roman"/>
          <w:i/>
          <w:sz w:val="24"/>
          <w:szCs w:val="24"/>
        </w:rPr>
      </w:pPr>
      <w:r w:rsidRPr="00183C56">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183C56">
        <w:rPr>
          <w:rFonts w:ascii="Times New Roman" w:hAnsi="Times New Roman" w:cs="Times New Roman"/>
          <w:i/>
          <w:sz w:val="24"/>
          <w:szCs w:val="24"/>
        </w:rPr>
        <w:t>Сложные функции.</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bCs/>
          <w:color w:val="000000"/>
          <w:sz w:val="24"/>
          <w:szCs w:val="24"/>
        </w:rPr>
        <w:t xml:space="preserve">Тригонометрические функции </w:t>
      </w:r>
      <w:r w:rsidRPr="00183C56">
        <w:rPr>
          <w:rFonts w:ascii="Times New Roman" w:hAnsi="Times New Roman" w:cs="Times New Roman"/>
          <w:i/>
          <w:position w:val="-10"/>
          <w:sz w:val="24"/>
          <w:szCs w:val="24"/>
        </w:rPr>
        <w:object w:dxaOrig="2600" w:dyaOrig="320">
          <v:shape id="_x0000_i1027" type="#_x0000_t75" style="width:130.4pt;height:16.3pt" o:ole="">
            <v:imagedata r:id="rId17" o:title=""/>
          </v:shape>
          <o:OLEObject Type="Embed" ProgID="Equation.DSMT4" ShapeID="_x0000_i1027" DrawAspect="Content" ObjectID="_1736088241" r:id="rId18"/>
        </w:object>
      </w:r>
      <w:r w:rsidRPr="00183C56">
        <w:rPr>
          <w:rFonts w:ascii="Times New Roman" w:hAnsi="Times New Roman" w:cs="Times New Roman"/>
          <w:bCs/>
          <w:color w:val="000000"/>
          <w:sz w:val="24"/>
          <w:szCs w:val="24"/>
        </w:rPr>
        <w:t xml:space="preserve">. </w:t>
      </w:r>
      <w:r w:rsidRPr="00183C56">
        <w:rPr>
          <w:rFonts w:ascii="Times New Roman" w:hAnsi="Times New Roman" w:cs="Times New Roman"/>
          <w:bCs/>
          <w:i/>
          <w:color w:val="000000"/>
          <w:sz w:val="24"/>
          <w:szCs w:val="24"/>
        </w:rPr>
        <w:t>Функция</w:t>
      </w:r>
      <w:r w:rsidRPr="00183C56">
        <w:rPr>
          <w:rFonts w:ascii="Times New Roman" w:hAnsi="Times New Roman" w:cs="Times New Roman"/>
          <w:bCs/>
          <w:color w:val="000000"/>
          <w:sz w:val="24"/>
          <w:szCs w:val="24"/>
        </w:rPr>
        <w:t xml:space="preserve"> </w:t>
      </w:r>
      <w:r w:rsidRPr="00183C56">
        <w:rPr>
          <w:rFonts w:ascii="Times New Roman" w:hAnsi="Times New Roman" w:cs="Times New Roman"/>
          <w:bCs/>
          <w:color w:val="000000"/>
          <w:position w:val="-10"/>
          <w:sz w:val="24"/>
          <w:szCs w:val="24"/>
        </w:rPr>
        <w:object w:dxaOrig="859" w:dyaOrig="300">
          <v:shape id="_x0000_i1028" type="#_x0000_t75" style="width:42.8pt;height:14.95pt" o:ole="">
            <v:imagedata r:id="rId19" o:title=""/>
          </v:shape>
          <o:OLEObject Type="Embed" ProgID="Equation.DSMT4" ShapeID="_x0000_i1028" DrawAspect="Content" ObjectID="_1736088242" r:id="rId20"/>
        </w:object>
      </w:r>
      <w:r w:rsidRPr="00183C56">
        <w:rPr>
          <w:rFonts w:ascii="Times New Roman" w:hAnsi="Times New Roman" w:cs="Times New Roman"/>
          <w:bCs/>
          <w:color w:val="000000"/>
          <w:sz w:val="24"/>
          <w:szCs w:val="24"/>
        </w:rPr>
        <w:t>. Свойства и графики тригонометрических функций.</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bCs/>
          <w:color w:val="000000"/>
          <w:sz w:val="24"/>
          <w:szCs w:val="24"/>
        </w:rPr>
        <w:lastRenderedPageBreak/>
        <w:t xml:space="preserve">Арккосинус, арксинус, арктангенс числа. </w:t>
      </w:r>
      <w:r w:rsidRPr="00183C56">
        <w:rPr>
          <w:rFonts w:ascii="Times New Roman" w:hAnsi="Times New Roman" w:cs="Times New Roman"/>
          <w:bCs/>
          <w:i/>
          <w:color w:val="000000"/>
          <w:sz w:val="24"/>
          <w:szCs w:val="24"/>
        </w:rPr>
        <w:t>Арккотангенс числа</w:t>
      </w:r>
      <w:r w:rsidRPr="00183C56">
        <w:rPr>
          <w:rFonts w:ascii="Times New Roman" w:hAnsi="Times New Roman" w:cs="Times New Roman"/>
          <w:bCs/>
          <w:color w:val="000000"/>
          <w:sz w:val="24"/>
          <w:szCs w:val="24"/>
        </w:rPr>
        <w:t xml:space="preserve">. Простейшие тригонометрические уравнения. Решение тригонометрических уравнений. </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bCs/>
          <w:color w:val="000000"/>
          <w:sz w:val="24"/>
          <w:szCs w:val="24"/>
        </w:rPr>
        <w:t xml:space="preserve">Логарифм числа, свойства логарифма. Десятичный логарифм. </w:t>
      </w:r>
      <w:r w:rsidRPr="00183C56">
        <w:rPr>
          <w:rFonts w:ascii="Times New Roman" w:hAnsi="Times New Roman" w:cs="Times New Roman"/>
          <w:bCs/>
          <w:i/>
          <w:color w:val="000000"/>
          <w:sz w:val="24"/>
          <w:szCs w:val="24"/>
        </w:rPr>
        <w:t>Число е. Натуральный логарифм</w:t>
      </w:r>
      <w:r w:rsidRPr="00183C56">
        <w:rPr>
          <w:rFonts w:ascii="Times New Roman" w:hAnsi="Times New Roman" w:cs="Times New Roman"/>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bCs/>
          <w:color w:val="000000"/>
          <w:sz w:val="24"/>
          <w:szCs w:val="24"/>
        </w:rPr>
        <w:t xml:space="preserve">Степенная функция и ее свойства и график. Иррациональные уравнения. </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t xml:space="preserve">Метод интервалов для решения неравенств. </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t>Взаимно обратные функции. Графики взаимно обратных функций.</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t>Уравнения, системы уравнений с параметром.</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183C56">
        <w:rPr>
          <w:rFonts w:ascii="Times New Roman" w:hAnsi="Times New Roman" w:cs="Times New Roman"/>
          <w:bCs/>
          <w:i/>
          <w:color w:val="000000"/>
          <w:sz w:val="24"/>
          <w:szCs w:val="24"/>
        </w:rPr>
        <w:t>Правила дифференцирования.</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t xml:space="preserve">Вторая производная, ее геометрический и физический смысл. </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183C56">
        <w:rPr>
          <w:rFonts w:ascii="Times New Roman" w:hAnsi="Times New Roman" w:cs="Times New Roman"/>
          <w:bCs/>
          <w:i/>
          <w:color w:val="000000"/>
          <w:sz w:val="24"/>
          <w:szCs w:val="24"/>
        </w:rPr>
        <w:t>Построение графиков функций с помощью производных</w:t>
      </w:r>
      <w:r w:rsidRPr="00183C56">
        <w:rPr>
          <w:rFonts w:ascii="Times New Roman" w:hAnsi="Times New Roman" w:cs="Times New Roman"/>
          <w:bCs/>
          <w:color w:val="000000"/>
          <w:sz w:val="24"/>
          <w:szCs w:val="24"/>
        </w:rPr>
        <w:t xml:space="preserve">. </w:t>
      </w:r>
      <w:r w:rsidRPr="00183C56">
        <w:rPr>
          <w:rFonts w:ascii="Times New Roman" w:hAnsi="Times New Roman" w:cs="Times New Roman"/>
          <w:bCs/>
          <w:i/>
          <w:color w:val="000000"/>
          <w:sz w:val="24"/>
          <w:szCs w:val="24"/>
        </w:rPr>
        <w:t>Применение производной при решении задач.</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bCs/>
          <w:color w:val="000000"/>
          <w:sz w:val="24"/>
          <w:szCs w:val="24"/>
        </w:rPr>
        <w:t xml:space="preserve">Первообразная. </w:t>
      </w:r>
      <w:r w:rsidRPr="00183C56">
        <w:rPr>
          <w:rFonts w:ascii="Times New Roman" w:hAnsi="Times New Roman" w:cs="Times New Roman"/>
          <w:bCs/>
          <w:i/>
          <w:color w:val="000000"/>
          <w:sz w:val="24"/>
          <w:szCs w:val="24"/>
        </w:rPr>
        <w:t>Первообразные элементарных функций. Площадь криволинейной трапеции. Формула Ньютона-Лейбница</w:t>
      </w:r>
      <w:r w:rsidRPr="00183C56">
        <w:rPr>
          <w:rFonts w:ascii="Times New Roman" w:hAnsi="Times New Roman" w:cs="Times New Roman"/>
          <w:bCs/>
          <w:color w:val="000000"/>
          <w:sz w:val="24"/>
          <w:szCs w:val="24"/>
        </w:rPr>
        <w:t>.</w:t>
      </w:r>
      <w:r w:rsidRPr="00183C56">
        <w:rPr>
          <w:rFonts w:ascii="Times New Roman" w:hAnsi="Times New Roman" w:cs="Times New Roman"/>
          <w:b/>
          <w:bCs/>
          <w:color w:val="000000"/>
          <w:sz w:val="24"/>
          <w:szCs w:val="24"/>
        </w:rPr>
        <w:t xml:space="preserve"> </w:t>
      </w:r>
      <w:r w:rsidRPr="00183C56">
        <w:rPr>
          <w:rFonts w:ascii="Times New Roman" w:hAnsi="Times New Roman" w:cs="Times New Roman"/>
          <w:bCs/>
          <w:i/>
          <w:color w:val="000000"/>
          <w:sz w:val="24"/>
          <w:szCs w:val="24"/>
        </w:rPr>
        <w:t>Определенный интеграл</w:t>
      </w:r>
      <w:r w:rsidRPr="00183C56">
        <w:rPr>
          <w:rFonts w:ascii="Times New Roman" w:hAnsi="Times New Roman" w:cs="Times New Roman"/>
          <w:bCs/>
          <w:color w:val="000000"/>
          <w:sz w:val="24"/>
          <w:szCs w:val="24"/>
        </w:rPr>
        <w:t xml:space="preserve">. </w:t>
      </w:r>
      <w:r w:rsidRPr="00183C56">
        <w:rPr>
          <w:rFonts w:ascii="Times New Roman" w:hAnsi="Times New Roman" w:cs="Times New Roman"/>
          <w:bCs/>
          <w:i/>
          <w:color w:val="000000"/>
          <w:sz w:val="24"/>
          <w:szCs w:val="24"/>
        </w:rPr>
        <w:t>Вычисление площадей плоских фигур и объемов тел вращения с помощью интеграла</w:t>
      </w:r>
      <w:r w:rsidRPr="00183C56">
        <w:rPr>
          <w:rFonts w:ascii="Times New Roman" w:hAnsi="Times New Roman" w:cs="Times New Roman"/>
          <w:bCs/>
          <w:color w:val="000000"/>
          <w:sz w:val="24"/>
          <w:szCs w:val="24"/>
        </w:rPr>
        <w:t xml:space="preserve">. </w:t>
      </w:r>
    </w:p>
    <w:p w:rsidR="0087607A" w:rsidRPr="00183C56" w:rsidRDefault="0087607A" w:rsidP="0087607A">
      <w:pPr>
        <w:rPr>
          <w:rFonts w:ascii="Times New Roman" w:hAnsi="Times New Roman" w:cs="Times New Roman"/>
          <w:b/>
          <w:bCs/>
          <w:color w:val="000000"/>
          <w:sz w:val="24"/>
          <w:szCs w:val="24"/>
        </w:rPr>
      </w:pPr>
    </w:p>
    <w:p w:rsidR="0087607A" w:rsidRPr="00183C56" w:rsidRDefault="0087607A" w:rsidP="0087607A">
      <w:pPr>
        <w:rPr>
          <w:rFonts w:ascii="Times New Roman" w:hAnsi="Times New Roman" w:cs="Times New Roman"/>
          <w:b/>
          <w:sz w:val="24"/>
          <w:szCs w:val="24"/>
        </w:rPr>
      </w:pPr>
      <w:r w:rsidRPr="00183C56">
        <w:rPr>
          <w:rFonts w:ascii="Times New Roman" w:hAnsi="Times New Roman" w:cs="Times New Roman"/>
          <w:b/>
          <w:sz w:val="24"/>
          <w:szCs w:val="24"/>
        </w:rPr>
        <w:t>Геометрия</w:t>
      </w:r>
    </w:p>
    <w:p w:rsidR="0087607A" w:rsidRPr="00183C56" w:rsidRDefault="0087607A" w:rsidP="0087607A">
      <w:pPr>
        <w:rPr>
          <w:rFonts w:ascii="Times New Roman" w:hAnsi="Times New Roman" w:cs="Times New Roman"/>
          <w:i/>
          <w:sz w:val="24"/>
          <w:szCs w:val="24"/>
        </w:rPr>
      </w:pPr>
      <w:r w:rsidRPr="00183C56">
        <w:rPr>
          <w:rFonts w:ascii="Times New Roman" w:hAnsi="Times New Roman" w:cs="Times New Roman"/>
          <w:sz w:val="24"/>
          <w:szCs w:val="24"/>
        </w:rPr>
        <w:t>Повторение.</w:t>
      </w:r>
      <w:r w:rsidRPr="00183C56">
        <w:rPr>
          <w:rFonts w:ascii="Times New Roman" w:hAnsi="Times New Roman" w:cs="Times New Roman"/>
          <w:b/>
          <w:sz w:val="24"/>
          <w:szCs w:val="24"/>
        </w:rPr>
        <w:t xml:space="preserve"> </w:t>
      </w:r>
      <w:r w:rsidRPr="00183C56">
        <w:rPr>
          <w:rFonts w:ascii="Times New Roman" w:hAnsi="Times New Roman" w:cs="Times New Roman"/>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183C56">
        <w:rPr>
          <w:rFonts w:ascii="Times New Roman" w:hAnsi="Times New Roman" w:cs="Times New Roman"/>
          <w:i/>
          <w:sz w:val="24"/>
          <w:szCs w:val="24"/>
        </w:rPr>
        <w:t>Решение задач с помощью векторов и координат.</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 xml:space="preserve">Наглядная стереометрия. Фигуры и их изображения (куб, пирамида, призма). </w:t>
      </w:r>
      <w:r w:rsidRPr="00183C56">
        <w:rPr>
          <w:rFonts w:ascii="Times New Roman" w:hAnsi="Times New Roman" w:cs="Times New Roman"/>
          <w:i/>
          <w:sz w:val="24"/>
          <w:szCs w:val="24"/>
        </w:rPr>
        <w:t>Основные понятия стереометрии и их свойства.</w:t>
      </w:r>
      <w:r w:rsidRPr="00183C56">
        <w:rPr>
          <w:rFonts w:ascii="Times New Roman" w:hAnsi="Times New Roman" w:cs="Times New Roman"/>
          <w:sz w:val="24"/>
          <w:szCs w:val="24"/>
        </w:rPr>
        <w:t xml:space="preserve"> Сечения куба и тетраэдра.</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lastRenderedPageBreak/>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 xml:space="preserve">Расстояния между фигурами в пространстве. </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 xml:space="preserve">Углы в пространстве. Перпендикулярность прямых и плоскостей. </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87607A" w:rsidRPr="00183C56" w:rsidRDefault="0087607A" w:rsidP="0087607A">
      <w:pPr>
        <w:ind w:firstLine="708"/>
        <w:rPr>
          <w:rFonts w:ascii="Times New Roman" w:hAnsi="Times New Roman" w:cs="Times New Roman"/>
          <w:sz w:val="24"/>
          <w:szCs w:val="24"/>
        </w:rPr>
      </w:pPr>
      <w:r w:rsidRPr="00183C56">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87607A" w:rsidRPr="00183C56" w:rsidRDefault="0087607A" w:rsidP="0087607A">
      <w:pPr>
        <w:ind w:firstLine="708"/>
        <w:rPr>
          <w:rFonts w:ascii="Times New Roman" w:hAnsi="Times New Roman" w:cs="Times New Roman"/>
          <w:i/>
          <w:sz w:val="24"/>
          <w:szCs w:val="24"/>
        </w:rPr>
      </w:pPr>
      <w:r w:rsidRPr="00183C56">
        <w:rPr>
          <w:rFonts w:ascii="Times New Roman" w:hAnsi="Times New Roman" w:cs="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i/>
          <w:sz w:val="24"/>
          <w:szCs w:val="24"/>
        </w:rPr>
        <w:t xml:space="preserve">Простейшие комбинации многогранников и тел вращения между собой. </w:t>
      </w:r>
      <w:r w:rsidRPr="00183C56">
        <w:rPr>
          <w:rFonts w:ascii="Times New Roman" w:hAnsi="Times New Roman" w:cs="Times New Roman"/>
          <w:bCs/>
          <w:color w:val="000000"/>
          <w:sz w:val="24"/>
          <w:szCs w:val="24"/>
        </w:rPr>
        <w:t xml:space="preserve">Вычисление элементов пространственных фигур (ребра, диагонали, углы). </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bCs/>
          <w:color w:val="000000"/>
          <w:sz w:val="24"/>
          <w:szCs w:val="24"/>
        </w:rPr>
        <w:t xml:space="preserve">Понятие об объеме. Объем пирамиды и конуса, призмы и цилиндра. Объем шара. </w:t>
      </w:r>
    </w:p>
    <w:p w:rsidR="0087607A" w:rsidRPr="00183C56" w:rsidRDefault="0087607A" w:rsidP="0087607A">
      <w:pPr>
        <w:ind w:firstLine="708"/>
        <w:rPr>
          <w:rFonts w:ascii="Times New Roman" w:hAnsi="Times New Roman" w:cs="Times New Roman"/>
          <w:bCs/>
          <w:color w:val="000000"/>
          <w:sz w:val="24"/>
          <w:szCs w:val="24"/>
        </w:rPr>
      </w:pPr>
      <w:r w:rsidRPr="00183C56">
        <w:rPr>
          <w:rFonts w:ascii="Times New Roman" w:hAnsi="Times New Roman" w:cs="Times New Roman"/>
          <w:bCs/>
          <w:i/>
          <w:color w:val="000000"/>
          <w:sz w:val="24"/>
          <w:szCs w:val="24"/>
        </w:rPr>
        <w:t xml:space="preserve">Подобные тела в пространстве. </w:t>
      </w:r>
      <w:r w:rsidRPr="00183C56">
        <w:rPr>
          <w:rFonts w:ascii="Times New Roman" w:hAnsi="Times New Roman" w:cs="Times New Roman"/>
          <w:bCs/>
          <w:color w:val="000000"/>
          <w:sz w:val="24"/>
          <w:szCs w:val="24"/>
        </w:rPr>
        <w:t>Соотношения между площадями поверхностей и объемами подобных тел.</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183C56">
        <w:rPr>
          <w:rFonts w:ascii="Times New Roman" w:hAnsi="Times New Roman" w:cs="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87607A" w:rsidRPr="00183C56" w:rsidRDefault="0087607A" w:rsidP="0087607A">
      <w:pPr>
        <w:ind w:firstLine="708"/>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87607A" w:rsidRPr="00183C56" w:rsidRDefault="0087607A" w:rsidP="0087607A">
      <w:pPr>
        <w:rPr>
          <w:rFonts w:ascii="Times New Roman" w:hAnsi="Times New Roman" w:cs="Times New Roman"/>
          <w:b/>
          <w:sz w:val="24"/>
          <w:szCs w:val="24"/>
        </w:rPr>
      </w:pPr>
    </w:p>
    <w:p w:rsidR="0087607A" w:rsidRPr="00183C56" w:rsidRDefault="0087607A" w:rsidP="0087607A">
      <w:pPr>
        <w:rPr>
          <w:rFonts w:ascii="Times New Roman" w:hAnsi="Times New Roman" w:cs="Times New Roman"/>
          <w:b/>
          <w:sz w:val="24"/>
          <w:szCs w:val="24"/>
        </w:rPr>
      </w:pPr>
      <w:r w:rsidRPr="00183C56">
        <w:rPr>
          <w:rFonts w:ascii="Times New Roman" w:hAnsi="Times New Roman" w:cs="Times New Roman"/>
          <w:b/>
          <w:sz w:val="24"/>
          <w:szCs w:val="24"/>
        </w:rPr>
        <w:t>Вероятность и статистика. Работа с данными</w:t>
      </w:r>
    </w:p>
    <w:p w:rsidR="0087607A" w:rsidRPr="00183C56" w:rsidRDefault="0087607A" w:rsidP="0087607A">
      <w:pPr>
        <w:rPr>
          <w:rFonts w:ascii="Times New Roman" w:hAnsi="Times New Roman" w:cs="Times New Roman"/>
          <w:sz w:val="24"/>
          <w:szCs w:val="24"/>
        </w:rPr>
      </w:pPr>
      <w:r w:rsidRPr="00183C56">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183C56">
        <w:rPr>
          <w:rFonts w:ascii="Times New Roman" w:hAnsi="Times New Roman" w:cs="Times New Roman"/>
          <w:i/>
          <w:sz w:val="24"/>
          <w:szCs w:val="24"/>
        </w:rPr>
        <w:t>дисперсии</w:t>
      </w:r>
      <w:r w:rsidRPr="00183C56">
        <w:rPr>
          <w:rFonts w:ascii="Times New Roman" w:hAnsi="Times New Roman" w:cs="Times New Roman"/>
          <w:sz w:val="24"/>
          <w:szCs w:val="24"/>
        </w:rPr>
        <w:t xml:space="preserve">. </w:t>
      </w:r>
      <w:r w:rsidRPr="00183C56">
        <w:rPr>
          <w:rFonts w:ascii="Times New Roman" w:hAnsi="Times New Roman" w:cs="Times New Roman"/>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183C56">
        <w:rPr>
          <w:rFonts w:ascii="Times New Roman" w:hAnsi="Times New Roman" w:cs="Times New Roman"/>
          <w:sz w:val="24"/>
          <w:szCs w:val="24"/>
        </w:rPr>
        <w:t xml:space="preserve"> </w:t>
      </w:r>
      <w:r w:rsidRPr="00183C56">
        <w:rPr>
          <w:rFonts w:ascii="Times New Roman" w:hAnsi="Times New Roman" w:cs="Times New Roman"/>
          <w:i/>
          <w:sz w:val="24"/>
          <w:szCs w:val="24"/>
        </w:rPr>
        <w:t>Решение задач с применением диаграмм Эйлера, дерева вероятностей, формулы Бернулли.</w:t>
      </w:r>
      <w:r w:rsidRPr="00183C56">
        <w:rPr>
          <w:rFonts w:ascii="Times New Roman" w:hAnsi="Times New Roman" w:cs="Times New Roman"/>
          <w:sz w:val="24"/>
          <w:szCs w:val="24"/>
        </w:rPr>
        <w:t xml:space="preserve"> </w:t>
      </w:r>
    </w:p>
    <w:p w:rsidR="0087607A" w:rsidRPr="00183C56" w:rsidRDefault="0087607A" w:rsidP="0087607A">
      <w:pPr>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lastRenderedPageBreak/>
        <w:t>Условная вероятность.</w:t>
      </w:r>
      <w:r w:rsidRPr="00183C56">
        <w:rPr>
          <w:rFonts w:ascii="Times New Roman" w:hAnsi="Times New Roman" w:cs="Times New Roman"/>
          <w:bCs/>
          <w:color w:val="000000"/>
          <w:sz w:val="24"/>
          <w:szCs w:val="24"/>
        </w:rPr>
        <w:t xml:space="preserve"> </w:t>
      </w:r>
      <w:r w:rsidRPr="00183C56">
        <w:rPr>
          <w:rFonts w:ascii="Times New Roman" w:hAnsi="Times New Roman" w:cs="Times New Roman"/>
          <w:bCs/>
          <w:i/>
          <w:color w:val="000000"/>
          <w:sz w:val="24"/>
          <w:szCs w:val="24"/>
        </w:rPr>
        <w:t xml:space="preserve">Правило умножения вероятностей. Формула полной вероятности. </w:t>
      </w:r>
    </w:p>
    <w:p w:rsidR="0087607A" w:rsidRPr="00183C56" w:rsidRDefault="0087607A" w:rsidP="0087607A">
      <w:pPr>
        <w:rPr>
          <w:rFonts w:ascii="Times New Roman" w:hAnsi="Times New Roman" w:cs="Times New Roman"/>
          <w:bCs/>
          <w:color w:val="000000"/>
          <w:sz w:val="24"/>
          <w:szCs w:val="24"/>
        </w:rPr>
      </w:pPr>
      <w:r w:rsidRPr="00183C56">
        <w:rPr>
          <w:rFonts w:ascii="Times New Roman" w:hAnsi="Times New Roman" w:cs="Times New Roman"/>
          <w:bCs/>
          <w:i/>
          <w:color w:val="000000"/>
          <w:sz w:val="24"/>
          <w:szCs w:val="24"/>
        </w:rPr>
        <w:t>Дискретные случайные величины и распределения.</w:t>
      </w:r>
      <w:r w:rsidRPr="00183C56">
        <w:rPr>
          <w:rFonts w:ascii="Times New Roman" w:hAnsi="Times New Roman" w:cs="Times New Roman"/>
          <w:bCs/>
          <w:color w:val="000000"/>
          <w:sz w:val="24"/>
          <w:szCs w:val="24"/>
        </w:rPr>
        <w:t xml:space="preserve"> </w:t>
      </w:r>
      <w:r w:rsidRPr="00183C56">
        <w:rPr>
          <w:rFonts w:ascii="Times New Roman" w:hAnsi="Times New Roman" w:cs="Times New Roman"/>
          <w:bCs/>
          <w:i/>
          <w:color w:val="000000"/>
          <w:sz w:val="24"/>
          <w:szCs w:val="24"/>
        </w:rPr>
        <w:t>Независимые случайные величины. Распределение суммы и произведения независимых случайных величин.</w:t>
      </w:r>
      <w:r w:rsidRPr="00183C56">
        <w:rPr>
          <w:rFonts w:ascii="Times New Roman" w:hAnsi="Times New Roman" w:cs="Times New Roman"/>
          <w:bCs/>
          <w:color w:val="000000"/>
          <w:sz w:val="24"/>
          <w:szCs w:val="24"/>
        </w:rPr>
        <w:t xml:space="preserve"> </w:t>
      </w:r>
    </w:p>
    <w:p w:rsidR="0087607A" w:rsidRPr="00183C56" w:rsidRDefault="0087607A" w:rsidP="0087607A">
      <w:pPr>
        <w:rPr>
          <w:rFonts w:ascii="Times New Roman" w:hAnsi="Times New Roman" w:cs="Times New Roman"/>
          <w:bCs/>
          <w:i/>
          <w:color w:val="000000"/>
          <w:sz w:val="24"/>
          <w:szCs w:val="24"/>
        </w:rPr>
      </w:pPr>
      <w:r w:rsidRPr="00183C56">
        <w:rPr>
          <w:rFonts w:ascii="Times New Roman" w:hAnsi="Times New Roman" w:cs="Times New Roman"/>
          <w:bCs/>
          <w:i/>
          <w:color w:val="000000"/>
          <w:sz w:val="24"/>
          <w:szCs w:val="24"/>
        </w:rPr>
        <w:t>Математическое ожидание и дисперсия случайной величины.</w:t>
      </w:r>
      <w:r w:rsidRPr="00183C56">
        <w:rPr>
          <w:rFonts w:ascii="Times New Roman" w:hAnsi="Times New Roman" w:cs="Times New Roman"/>
          <w:bCs/>
          <w:color w:val="000000"/>
          <w:sz w:val="24"/>
          <w:szCs w:val="24"/>
        </w:rPr>
        <w:t xml:space="preserve"> </w:t>
      </w:r>
      <w:r w:rsidRPr="00183C56">
        <w:rPr>
          <w:rFonts w:ascii="Times New Roman" w:hAnsi="Times New Roman" w:cs="Times New Roman"/>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87607A" w:rsidRPr="00183C56" w:rsidRDefault="0087607A" w:rsidP="0087607A">
      <w:pPr>
        <w:rPr>
          <w:rFonts w:ascii="Times New Roman" w:hAnsi="Times New Roman" w:cs="Times New Roman"/>
          <w:i/>
          <w:sz w:val="24"/>
          <w:szCs w:val="24"/>
        </w:rPr>
      </w:pPr>
      <w:r w:rsidRPr="00183C56">
        <w:rPr>
          <w:rFonts w:ascii="Times New Roman" w:hAnsi="Times New Roman" w:cs="Times New Roman"/>
          <w:i/>
          <w:sz w:val="24"/>
          <w:szCs w:val="24"/>
        </w:rPr>
        <w:t xml:space="preserve">Непрерывные случайные величины. Понятие о плотности вероятности. Равномерное распределение. </w:t>
      </w:r>
    </w:p>
    <w:p w:rsidR="0087607A" w:rsidRPr="00183C56" w:rsidRDefault="0087607A" w:rsidP="0087607A">
      <w:pPr>
        <w:rPr>
          <w:rFonts w:ascii="Times New Roman" w:hAnsi="Times New Roman" w:cs="Times New Roman"/>
          <w:i/>
          <w:sz w:val="24"/>
          <w:szCs w:val="24"/>
        </w:rPr>
      </w:pPr>
      <w:r w:rsidRPr="00183C56">
        <w:rPr>
          <w:rFonts w:ascii="Times New Roman" w:hAnsi="Times New Roman" w:cs="Times New Roman"/>
          <w:i/>
          <w:sz w:val="24"/>
          <w:szCs w:val="24"/>
        </w:rPr>
        <w:t xml:space="preserve">Показательное распределение, его параметры. </w:t>
      </w:r>
    </w:p>
    <w:p w:rsidR="0087607A" w:rsidRPr="00183C56" w:rsidRDefault="0087607A" w:rsidP="0087607A">
      <w:pPr>
        <w:rPr>
          <w:rFonts w:ascii="Times New Roman" w:hAnsi="Times New Roman" w:cs="Times New Roman"/>
          <w:i/>
          <w:sz w:val="24"/>
          <w:szCs w:val="24"/>
        </w:rPr>
      </w:pPr>
      <w:r w:rsidRPr="00183C56">
        <w:rPr>
          <w:rFonts w:ascii="Times New Roman" w:hAnsi="Times New Roman" w:cs="Times New Roman"/>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87607A" w:rsidRPr="00183C56" w:rsidRDefault="0087607A" w:rsidP="0087607A">
      <w:pPr>
        <w:rPr>
          <w:rFonts w:ascii="Times New Roman" w:hAnsi="Times New Roman" w:cs="Times New Roman"/>
          <w:i/>
          <w:sz w:val="24"/>
          <w:szCs w:val="24"/>
        </w:rPr>
      </w:pPr>
      <w:r w:rsidRPr="00183C56">
        <w:rPr>
          <w:rFonts w:ascii="Times New Roman" w:hAnsi="Times New Roman" w:cs="Times New Roman"/>
          <w:i/>
          <w:sz w:val="24"/>
          <w:szCs w:val="24"/>
        </w:rPr>
        <w:t>Неравенство Чебышева. Теорема Бернулли</w:t>
      </w:r>
      <w:r w:rsidRPr="00183C56">
        <w:rPr>
          <w:rFonts w:ascii="Times New Roman" w:hAnsi="Times New Roman" w:cs="Times New Roman"/>
          <w:sz w:val="24"/>
          <w:szCs w:val="24"/>
        </w:rPr>
        <w:t xml:space="preserve">. </w:t>
      </w:r>
      <w:r w:rsidRPr="00183C56">
        <w:rPr>
          <w:rFonts w:ascii="Times New Roman" w:hAnsi="Times New Roman" w:cs="Times New Roman"/>
          <w:i/>
          <w:sz w:val="24"/>
          <w:szCs w:val="24"/>
        </w:rPr>
        <w:t>Закон больших чисел. Выборочный метод измерения вероятностей. Роль закона больших чисел в науке, природе и обществе.</w:t>
      </w:r>
    </w:p>
    <w:p w:rsidR="0087607A" w:rsidRPr="00183C56" w:rsidRDefault="0087607A" w:rsidP="0087607A">
      <w:pPr>
        <w:rPr>
          <w:rFonts w:ascii="Times New Roman" w:hAnsi="Times New Roman" w:cs="Times New Roman"/>
          <w:bCs/>
          <w:i/>
          <w:color w:val="000000"/>
          <w:sz w:val="24"/>
          <w:szCs w:val="24"/>
        </w:rPr>
      </w:pPr>
      <w:r w:rsidRPr="00183C56">
        <w:rPr>
          <w:rFonts w:ascii="Times New Roman" w:hAnsi="Times New Roman" w:cs="Times New Roman"/>
          <w:i/>
          <w:sz w:val="24"/>
          <w:szCs w:val="24"/>
        </w:rPr>
        <w:t>Ковариация двух случайных величин. Понятие о коэффициенте корреляции.</w:t>
      </w:r>
      <w:r w:rsidRPr="00183C56">
        <w:rPr>
          <w:rFonts w:ascii="Times New Roman" w:hAnsi="Times New Roman" w:cs="Times New Roman"/>
          <w:bCs/>
          <w:i/>
          <w:color w:val="000000"/>
          <w:sz w:val="24"/>
          <w:szCs w:val="24"/>
        </w:rPr>
        <w:t xml:space="preserve"> Совместные наблюдения двух случайных величин.</w:t>
      </w:r>
      <w:r w:rsidRPr="00183C56">
        <w:rPr>
          <w:rFonts w:ascii="Times New Roman" w:hAnsi="Times New Roman" w:cs="Times New Roman"/>
          <w:bCs/>
          <w:color w:val="000000"/>
          <w:sz w:val="24"/>
          <w:szCs w:val="24"/>
        </w:rPr>
        <w:t xml:space="preserve"> </w:t>
      </w:r>
      <w:r w:rsidRPr="00183C56">
        <w:rPr>
          <w:rFonts w:ascii="Times New Roman" w:hAnsi="Times New Roman" w:cs="Times New Roman"/>
          <w:bCs/>
          <w:i/>
          <w:color w:val="000000"/>
          <w:sz w:val="24"/>
          <w:szCs w:val="24"/>
        </w:rPr>
        <w:t xml:space="preserve">Выборочный коэффициент корреляции. </w:t>
      </w:r>
    </w:p>
    <w:p w:rsidR="003F5E9C" w:rsidRPr="00183C56" w:rsidRDefault="003F5E9C" w:rsidP="003F5E9C">
      <w:pPr>
        <w:pStyle w:val="1a"/>
        <w:spacing w:before="77" w:line="360" w:lineRule="auto"/>
        <w:ind w:left="0" w:firstLine="425"/>
        <w:jc w:val="left"/>
      </w:pPr>
      <w:r w:rsidRPr="00183C56">
        <w:t>Математика (углубленный</w:t>
      </w:r>
      <w:r w:rsidRPr="00183C56">
        <w:rPr>
          <w:spacing w:val="17"/>
        </w:rPr>
        <w:t xml:space="preserve"> </w:t>
      </w:r>
      <w:r w:rsidRPr="00183C56">
        <w:t>уровень)</w:t>
      </w:r>
      <w:bookmarkEnd w:id="621"/>
      <w:bookmarkEnd w:id="622"/>
      <w:bookmarkEnd w:id="623"/>
    </w:p>
    <w:p w:rsidR="003F5E9C" w:rsidRPr="00183C56" w:rsidRDefault="003F5E9C" w:rsidP="003F5E9C">
      <w:pPr>
        <w:spacing w:line="360" w:lineRule="auto"/>
        <w:ind w:right="142" w:firstLine="425"/>
        <w:rPr>
          <w:rFonts w:ascii="Times New Roman" w:hAnsi="Times New Roman" w:cs="Times New Roman"/>
          <w:sz w:val="24"/>
          <w:szCs w:val="24"/>
        </w:rPr>
      </w:pPr>
      <w:r w:rsidRPr="00183C56">
        <w:rPr>
          <w:rFonts w:ascii="Times New Roman" w:hAnsi="Times New Roman" w:cs="Times New Roman"/>
          <w:sz w:val="24"/>
          <w:szCs w:val="24"/>
        </w:rPr>
        <w:t xml:space="preserve">В программах большое внимание уделяется практико-ориентированным задачам. Одна из основных целей, которую разработчики ставили перед собой, – создать программы, где есть место применению математических знаний в жизни. </w:t>
      </w:r>
    </w:p>
    <w:p w:rsidR="000F7AA7" w:rsidRPr="00183C56" w:rsidRDefault="003F5E9C" w:rsidP="00CC153A">
      <w:pPr>
        <w:spacing w:line="360" w:lineRule="auto"/>
        <w:ind w:right="284" w:firstLine="425"/>
        <w:jc w:val="both"/>
        <w:rPr>
          <w:rFonts w:ascii="Times New Roman" w:hAnsi="Times New Roman" w:cs="Times New Roman"/>
          <w:sz w:val="24"/>
          <w:szCs w:val="24"/>
        </w:rPr>
      </w:pPr>
      <w:r w:rsidRPr="00183C56">
        <w:rPr>
          <w:rFonts w:ascii="Times New Roman" w:hAnsi="Times New Roman" w:cs="Times New Roman"/>
          <w:sz w:val="24"/>
          <w:szCs w:val="24"/>
          <w:lang w:eastAsia="ru-RU"/>
        </w:rPr>
        <w:t>.</w:t>
      </w:r>
      <w:r w:rsidR="000F7AA7" w:rsidRPr="00183C56">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0F7AA7" w:rsidRPr="00183C56" w:rsidRDefault="000F7AA7" w:rsidP="000F7AA7">
      <w:pPr>
        <w:spacing w:after="0" w:line="240" w:lineRule="auto"/>
        <w:jc w:val="both"/>
        <w:rPr>
          <w:rFonts w:ascii="Times New Roman" w:hAnsi="Times New Roman" w:cs="Times New Roman"/>
          <w:sz w:val="24"/>
          <w:szCs w:val="24"/>
          <w:lang w:eastAsia="ru-RU"/>
        </w:rPr>
      </w:pPr>
      <w:r w:rsidRPr="00183C56">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w:t>
      </w:r>
      <w:r w:rsidRPr="00183C56">
        <w:rPr>
          <w:rFonts w:ascii="Times New Roman" w:hAnsi="Times New Roman" w:cs="Times New Roman"/>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0F7AA7" w:rsidRPr="00183C56" w:rsidRDefault="000F7AA7" w:rsidP="003F5E9C">
      <w:pPr>
        <w:spacing w:line="360" w:lineRule="auto"/>
        <w:ind w:right="284" w:firstLine="425"/>
        <w:rPr>
          <w:rFonts w:ascii="Times New Roman" w:hAnsi="Times New Roman" w:cs="Times New Roman"/>
          <w:sz w:val="24"/>
          <w:szCs w:val="24"/>
          <w:lang w:eastAsia="ru-RU"/>
        </w:rPr>
      </w:pPr>
    </w:p>
    <w:p w:rsidR="0087607A" w:rsidRPr="00183C56" w:rsidRDefault="0087607A" w:rsidP="0087607A">
      <w:pPr>
        <w:spacing w:after="0" w:line="240" w:lineRule="auto"/>
        <w:jc w:val="both"/>
        <w:rPr>
          <w:rFonts w:ascii="Times New Roman" w:hAnsi="Times New Roman" w:cs="Times New Roman"/>
          <w:sz w:val="24"/>
          <w:szCs w:val="24"/>
        </w:rPr>
      </w:pPr>
      <w:r w:rsidRPr="00183C56">
        <w:rPr>
          <w:rFonts w:ascii="Times New Roman" w:hAnsi="Times New Roman" w:cs="Times New Roman"/>
          <w:b/>
          <w:sz w:val="24"/>
          <w:szCs w:val="24"/>
        </w:rPr>
        <w:t>На углубленном уровне</w:t>
      </w:r>
      <w:r w:rsidRPr="00183C56">
        <w:rPr>
          <w:rFonts w:ascii="Times New Roman" w:hAnsi="Times New Roman" w:cs="Times New Roman"/>
          <w:sz w:val="24"/>
          <w:szCs w:val="24"/>
        </w:rPr>
        <w:t>:</w:t>
      </w:r>
    </w:p>
    <w:p w:rsidR="0087607A" w:rsidRPr="00183C56" w:rsidRDefault="0087607A" w:rsidP="0087607A">
      <w:pPr>
        <w:pStyle w:val="a0"/>
        <w:spacing w:line="240" w:lineRule="auto"/>
        <w:rPr>
          <w:sz w:val="24"/>
          <w:szCs w:val="24"/>
        </w:rPr>
      </w:pPr>
      <w:r w:rsidRPr="00183C56">
        <w:rPr>
          <w:sz w:val="24"/>
          <w:szCs w:val="24"/>
        </w:rPr>
        <w:t xml:space="preserve">Выпускник </w:t>
      </w:r>
      <w:r w:rsidRPr="00183C56">
        <w:rPr>
          <w:b/>
          <w:bCs/>
          <w:sz w:val="24"/>
          <w:szCs w:val="24"/>
        </w:rPr>
        <w:t>научится</w:t>
      </w:r>
      <w:r w:rsidRPr="00183C56">
        <w:rPr>
          <w:sz w:val="24"/>
          <w:szCs w:val="24"/>
        </w:rPr>
        <w:t xml:space="preserve"> в 10–11-м классах: для успешного продолжения образования по специальностям, связанным с прикладным использованием математики.</w:t>
      </w:r>
    </w:p>
    <w:p w:rsidR="0087607A" w:rsidRPr="00183C56" w:rsidRDefault="0087607A" w:rsidP="0087607A">
      <w:pPr>
        <w:pStyle w:val="a0"/>
        <w:spacing w:line="240" w:lineRule="auto"/>
        <w:rPr>
          <w:sz w:val="24"/>
          <w:szCs w:val="24"/>
        </w:rPr>
      </w:pPr>
      <w:r w:rsidRPr="00183C56">
        <w:rPr>
          <w:sz w:val="24"/>
          <w:szCs w:val="24"/>
        </w:rPr>
        <w:t xml:space="preserve">Выпускник </w:t>
      </w:r>
      <w:r w:rsidRPr="00183C56">
        <w:rPr>
          <w:b/>
          <w:bCs/>
          <w:sz w:val="24"/>
          <w:szCs w:val="24"/>
        </w:rPr>
        <w:t xml:space="preserve">получит возможность научиться </w:t>
      </w:r>
      <w:r w:rsidRPr="00183C56">
        <w:rPr>
          <w:sz w:val="24"/>
          <w:szCs w:val="24"/>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87607A" w:rsidRPr="00B75135" w:rsidRDefault="0087607A" w:rsidP="003F5E9C">
      <w:pPr>
        <w:spacing w:line="360" w:lineRule="auto"/>
        <w:ind w:right="284" w:firstLine="425"/>
        <w:rPr>
          <w:rFonts w:ascii="Times New Roman" w:hAnsi="Times New Roman" w:cs="Times New Roman"/>
          <w:lang w:eastAsia="ru-RU"/>
        </w:rPr>
      </w:pPr>
    </w:p>
    <w:p w:rsidR="003F5E9C" w:rsidRPr="00B75135" w:rsidRDefault="003F5E9C" w:rsidP="003F5E9C">
      <w:pPr>
        <w:spacing w:line="360" w:lineRule="auto"/>
        <w:ind w:firstLine="425"/>
        <w:jc w:val="both"/>
        <w:rPr>
          <w:rFonts w:ascii="Times New Roman" w:hAnsi="Times New Roman" w:cs="Times New Roman"/>
          <w:b/>
          <w:sz w:val="24"/>
        </w:rPr>
      </w:pPr>
      <w:r w:rsidRPr="00B75135">
        <w:rPr>
          <w:rFonts w:ascii="Times New Roman" w:hAnsi="Times New Roman" w:cs="Times New Roman"/>
          <w:b/>
          <w:sz w:val="24"/>
        </w:rPr>
        <w:lastRenderedPageBreak/>
        <w:t>Алгебра и начала</w:t>
      </w:r>
      <w:r w:rsidRPr="00B75135">
        <w:rPr>
          <w:rFonts w:ascii="Times New Roman" w:hAnsi="Times New Roman" w:cs="Times New Roman"/>
          <w:b/>
          <w:spacing w:val="-7"/>
          <w:sz w:val="24"/>
        </w:rPr>
        <w:t xml:space="preserve"> </w:t>
      </w:r>
      <w:r w:rsidRPr="00B75135">
        <w:rPr>
          <w:rFonts w:ascii="Times New Roman" w:hAnsi="Times New Roman" w:cs="Times New Roman"/>
          <w:b/>
          <w:sz w:val="24"/>
        </w:rPr>
        <w:t>анализа ( углубленный уровень)</w:t>
      </w:r>
    </w:p>
    <w:p w:rsidR="003F5E9C" w:rsidRPr="00B75135" w:rsidRDefault="003F5E9C" w:rsidP="003F5E9C">
      <w:pPr>
        <w:pStyle w:val="aa"/>
        <w:spacing w:line="360" w:lineRule="auto"/>
        <w:ind w:left="0" w:right="400" w:firstLine="425"/>
      </w:pPr>
      <w:r w:rsidRPr="00B75135">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 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w:t>
      </w:r>
      <w:r w:rsidRPr="00B75135">
        <w:rPr>
          <w:spacing w:val="-4"/>
        </w:rPr>
        <w:t xml:space="preserve"> </w:t>
      </w:r>
      <w:r w:rsidRPr="00B75135">
        <w:t>и</w:t>
      </w:r>
      <w:r w:rsidRPr="00B75135">
        <w:rPr>
          <w:noProof/>
          <w:lang w:eastAsia="ru-RU"/>
        </w:rPr>
        <w:drawing>
          <wp:anchor distT="0" distB="0" distL="0" distR="0" simplePos="0" relativeHeight="251661312" behindDoc="1" locked="0" layoutInCell="1" allowOverlap="1">
            <wp:simplePos x="0" y="0"/>
            <wp:positionH relativeFrom="page">
              <wp:posOffset>6019800</wp:posOffset>
            </wp:positionH>
            <wp:positionV relativeFrom="paragraph">
              <wp:posOffset>39875</wp:posOffset>
            </wp:positionV>
            <wp:extent cx="185420" cy="18160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185420" cy="181609"/>
                    </a:xfrm>
                    <a:prstGeom prst="rect">
                      <a:avLst/>
                    </a:prstGeom>
                  </pic:spPr>
                </pic:pic>
              </a:graphicData>
            </a:graphic>
          </wp:anchor>
        </w:drawing>
      </w:r>
      <w:r w:rsidRPr="00B75135">
        <w:t xml:space="preserve"> квадратичных функций, обратной пропорциональности и функции </w:t>
      </w:r>
      <w:r w:rsidRPr="00B75135">
        <w:rPr>
          <w:i/>
          <w:position w:val="3"/>
          <w:sz w:val="26"/>
        </w:rPr>
        <w:t xml:space="preserve">y </w:t>
      </w:r>
      <w:r w:rsidRPr="00B75135">
        <w:rPr>
          <w:position w:val="3"/>
          <w:sz w:val="26"/>
        </w:rPr>
        <w:t></w:t>
      </w:r>
      <w:r w:rsidRPr="00B75135">
        <w:rPr>
          <w:i/>
          <w:position w:val="3"/>
          <w:sz w:val="26"/>
        </w:rPr>
        <w:t xml:space="preserve">x </w:t>
      </w:r>
      <w:r w:rsidRPr="00B75135">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3F5E9C" w:rsidRPr="00B75135" w:rsidRDefault="003F5E9C" w:rsidP="003F5E9C">
      <w:pPr>
        <w:pStyle w:val="aa"/>
        <w:spacing w:line="360" w:lineRule="auto"/>
        <w:ind w:left="0" w:right="413" w:firstLine="425"/>
      </w:pPr>
      <w:r w:rsidRPr="00B75135">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w:t>
      </w:r>
      <w:r w:rsidRPr="00B75135">
        <w:rPr>
          <w:spacing w:val="-36"/>
        </w:rPr>
        <w:t xml:space="preserve"> </w:t>
      </w:r>
      <w:r w:rsidRPr="00B75135">
        <w:t>множества.</w:t>
      </w:r>
    </w:p>
    <w:p w:rsidR="003F5E9C" w:rsidRPr="00B75135" w:rsidRDefault="003F5E9C" w:rsidP="003F5E9C">
      <w:pPr>
        <w:pStyle w:val="aa"/>
        <w:spacing w:line="360" w:lineRule="auto"/>
        <w:ind w:left="0" w:right="399" w:firstLine="425"/>
      </w:pPr>
      <w:r w:rsidRPr="00B75135">
        <w:t xml:space="preserve">Истинные и ложные высказывания, операции над высказываниями. </w:t>
      </w:r>
      <w:r w:rsidRPr="00B75135">
        <w:rPr>
          <w:i/>
        </w:rPr>
        <w:t xml:space="preserve">Алгебра высказываний. </w:t>
      </w:r>
      <w:r w:rsidRPr="00B75135">
        <w:t>Связь высказываний с множествами. Кванторы существования и всеобщности.</w:t>
      </w:r>
    </w:p>
    <w:p w:rsidR="003F5E9C" w:rsidRPr="00B75135" w:rsidRDefault="003F5E9C" w:rsidP="003F5E9C">
      <w:pPr>
        <w:spacing w:line="360" w:lineRule="auto"/>
        <w:ind w:right="401" w:firstLine="425"/>
        <w:jc w:val="both"/>
        <w:rPr>
          <w:rFonts w:ascii="Times New Roman" w:hAnsi="Times New Roman" w:cs="Times New Roman"/>
          <w:i/>
          <w:sz w:val="24"/>
        </w:rPr>
      </w:pPr>
      <w:r w:rsidRPr="00B75135">
        <w:rPr>
          <w:rFonts w:ascii="Times New Roman" w:hAnsi="Times New Roman" w:cs="Times New Roman"/>
          <w:sz w:val="24"/>
        </w:rPr>
        <w:t>Законы логики</w:t>
      </w:r>
      <w:r w:rsidRPr="00B75135">
        <w:rPr>
          <w:rFonts w:ascii="Times New Roman" w:hAnsi="Times New Roman" w:cs="Times New Roman"/>
          <w:i/>
          <w:sz w:val="24"/>
        </w:rPr>
        <w:t xml:space="preserve">. Основные логические правила. </w:t>
      </w:r>
      <w:r w:rsidRPr="00B75135">
        <w:rPr>
          <w:rFonts w:ascii="Times New Roman" w:hAnsi="Times New Roman" w:cs="Times New Roman"/>
          <w:sz w:val="24"/>
        </w:rPr>
        <w:t xml:space="preserve">Решение логических задач с использованием кругов Эйлера, </w:t>
      </w:r>
      <w:r w:rsidRPr="00B75135">
        <w:rPr>
          <w:rFonts w:ascii="Times New Roman" w:hAnsi="Times New Roman" w:cs="Times New Roman"/>
          <w:i/>
          <w:sz w:val="24"/>
        </w:rPr>
        <w:t>основных логических правил.</w:t>
      </w:r>
    </w:p>
    <w:p w:rsidR="003F5E9C" w:rsidRPr="00B75135" w:rsidRDefault="003F5E9C" w:rsidP="003F5E9C">
      <w:pPr>
        <w:spacing w:line="360" w:lineRule="auto"/>
        <w:ind w:right="399" w:firstLine="425"/>
        <w:jc w:val="both"/>
        <w:rPr>
          <w:rFonts w:ascii="Times New Roman" w:hAnsi="Times New Roman" w:cs="Times New Roman"/>
          <w:sz w:val="24"/>
        </w:rPr>
      </w:pPr>
      <w:r w:rsidRPr="00B75135">
        <w:rPr>
          <w:rFonts w:ascii="Times New Roman" w:hAnsi="Times New Roman" w:cs="Times New Roman"/>
          <w:sz w:val="24"/>
        </w:rPr>
        <w:t xml:space="preserve">Умозаключения. Обоснования и доказательство в математике. Теоремы. Виды математических утверждений. </w:t>
      </w:r>
      <w:r w:rsidRPr="00B75135">
        <w:rPr>
          <w:rFonts w:ascii="Times New Roman" w:hAnsi="Times New Roman" w:cs="Times New Roman"/>
          <w:i/>
          <w:sz w:val="24"/>
        </w:rPr>
        <w:t>Виды доказательств</w:t>
      </w:r>
      <w:r w:rsidRPr="00B75135">
        <w:rPr>
          <w:rFonts w:ascii="Times New Roman" w:hAnsi="Times New Roman" w:cs="Times New Roman"/>
          <w:sz w:val="24"/>
        </w:rPr>
        <w:t xml:space="preserve">. </w:t>
      </w:r>
      <w:r w:rsidRPr="00B75135">
        <w:rPr>
          <w:rFonts w:ascii="Times New Roman" w:hAnsi="Times New Roman" w:cs="Times New Roman"/>
          <w:i/>
          <w:sz w:val="24"/>
        </w:rPr>
        <w:t>Математическая индукция</w:t>
      </w:r>
      <w:r w:rsidRPr="00B75135">
        <w:rPr>
          <w:rFonts w:ascii="Times New Roman" w:hAnsi="Times New Roman" w:cs="Times New Roman"/>
          <w:sz w:val="24"/>
        </w:rPr>
        <w:t xml:space="preserve">. </w:t>
      </w:r>
      <w:r w:rsidRPr="00B75135">
        <w:rPr>
          <w:rFonts w:ascii="Times New Roman" w:hAnsi="Times New Roman" w:cs="Times New Roman"/>
          <w:i/>
          <w:sz w:val="24"/>
        </w:rPr>
        <w:t>Утверждения: обратное данному, противоположное, обратное противоположному данному</w:t>
      </w:r>
      <w:r w:rsidRPr="00B75135">
        <w:rPr>
          <w:rFonts w:ascii="Times New Roman" w:hAnsi="Times New Roman" w:cs="Times New Roman"/>
          <w:sz w:val="24"/>
        </w:rPr>
        <w:t>. Признак и свойство, необходимые и достаточные условия.</w:t>
      </w:r>
    </w:p>
    <w:p w:rsidR="003F5E9C" w:rsidRPr="00B75135" w:rsidRDefault="003F5E9C" w:rsidP="003F5E9C">
      <w:pPr>
        <w:spacing w:line="360" w:lineRule="auto"/>
        <w:ind w:right="404" w:firstLine="425"/>
        <w:jc w:val="both"/>
        <w:rPr>
          <w:rFonts w:ascii="Times New Roman" w:hAnsi="Times New Roman" w:cs="Times New Roman"/>
          <w:i/>
          <w:sz w:val="24"/>
        </w:rPr>
      </w:pPr>
      <w:r w:rsidRPr="00B75135">
        <w:rPr>
          <w:rFonts w:ascii="Times New Roman" w:hAnsi="Times New Roman" w:cs="Times New Roman"/>
          <w:i/>
          <w:sz w:val="24"/>
        </w:rPr>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3F5E9C" w:rsidRPr="00B75135" w:rsidRDefault="003F5E9C" w:rsidP="003F5E9C">
      <w:pPr>
        <w:pStyle w:val="aa"/>
        <w:spacing w:line="360" w:lineRule="auto"/>
        <w:ind w:left="0" w:right="406" w:firstLine="425"/>
      </w:pPr>
      <w:r w:rsidRPr="00B75135">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w:t>
      </w:r>
      <w:r w:rsidRPr="00B75135">
        <w:lastRenderedPageBreak/>
        <w:t>тригонометрических функций, и наоборот.</w:t>
      </w:r>
    </w:p>
    <w:p w:rsidR="003F5E9C" w:rsidRPr="00B75135" w:rsidRDefault="003F5E9C" w:rsidP="003F5E9C">
      <w:pPr>
        <w:pStyle w:val="aa"/>
        <w:spacing w:line="360" w:lineRule="auto"/>
        <w:ind w:left="0" w:right="418" w:firstLine="425"/>
      </w:pPr>
      <w:r w:rsidRPr="00B75135">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Тригонометрические   функции   числового аргумента y </w:t>
      </w:r>
      <w:r w:rsidRPr="00B75135">
        <w:t xml:space="preserve"> ctg x . Свойства и графики тригонометрических функций. </w:t>
      </w:r>
      <w:r w:rsidRPr="00B75135">
        <w:rPr>
          <w:i/>
          <w:position w:val="3"/>
          <w:lang w:val="en-US"/>
        </w:rPr>
        <w:t>y</w:t>
      </w:r>
      <w:r w:rsidRPr="00B75135">
        <w:rPr>
          <w:i/>
          <w:position w:val="3"/>
        </w:rPr>
        <w:t xml:space="preserve"> </w:t>
      </w:r>
      <w:r w:rsidRPr="00B75135">
        <w:rPr>
          <w:position w:val="3"/>
        </w:rPr>
        <w:t xml:space="preserve"> </w:t>
      </w:r>
      <w:r w:rsidRPr="00B75135">
        <w:rPr>
          <w:position w:val="3"/>
          <w:lang w:val="en-US"/>
        </w:rPr>
        <w:t>cos</w:t>
      </w:r>
      <w:r w:rsidRPr="00B75135">
        <w:rPr>
          <w:spacing w:val="-2"/>
          <w:position w:val="3"/>
        </w:rPr>
        <w:t xml:space="preserve"> </w:t>
      </w:r>
      <w:r w:rsidRPr="00B75135">
        <w:rPr>
          <w:i/>
          <w:position w:val="3"/>
          <w:lang w:val="en-US"/>
        </w:rPr>
        <w:t>x</w:t>
      </w:r>
      <w:r w:rsidRPr="00B75135">
        <w:rPr>
          <w:i/>
          <w:spacing w:val="-40"/>
          <w:position w:val="3"/>
        </w:rPr>
        <w:t xml:space="preserve"> </w:t>
      </w:r>
      <w:r w:rsidRPr="00B75135">
        <w:rPr>
          <w:position w:val="-4"/>
        </w:rPr>
        <w:t>,</w:t>
      </w:r>
      <w:r w:rsidRPr="00B75135">
        <w:rPr>
          <w:position w:val="-4"/>
        </w:rPr>
        <w:tab/>
      </w:r>
      <w:r w:rsidRPr="00B75135">
        <w:rPr>
          <w:i/>
          <w:lang w:val="en-US"/>
        </w:rPr>
        <w:t>y</w:t>
      </w:r>
      <w:r w:rsidRPr="00B75135">
        <w:rPr>
          <w:i/>
        </w:rPr>
        <w:t xml:space="preserve"> </w:t>
      </w:r>
      <w:r w:rsidRPr="00B75135">
        <w:t xml:space="preserve"> </w:t>
      </w:r>
      <w:r w:rsidRPr="00B75135">
        <w:rPr>
          <w:lang w:val="en-US"/>
        </w:rPr>
        <w:t>sin</w:t>
      </w:r>
      <w:r w:rsidRPr="00B75135">
        <w:rPr>
          <w:spacing w:val="-1"/>
        </w:rPr>
        <w:t xml:space="preserve"> </w:t>
      </w:r>
      <w:r w:rsidRPr="00B75135">
        <w:rPr>
          <w:i/>
          <w:lang w:val="en-US"/>
        </w:rPr>
        <w:t>x</w:t>
      </w:r>
      <w:r w:rsidRPr="00B75135">
        <w:rPr>
          <w:i/>
          <w:spacing w:val="-1"/>
        </w:rPr>
        <w:t xml:space="preserve"> </w:t>
      </w:r>
      <w:r w:rsidRPr="00B75135">
        <w:rPr>
          <w:position w:val="-4"/>
        </w:rPr>
        <w:t>,</w:t>
      </w:r>
      <w:r w:rsidRPr="00B75135">
        <w:rPr>
          <w:position w:val="-4"/>
        </w:rPr>
        <w:tab/>
      </w:r>
      <w:r w:rsidRPr="00B75135">
        <w:rPr>
          <w:i/>
          <w:position w:val="1"/>
          <w:lang w:val="en-US"/>
        </w:rPr>
        <w:t>y</w:t>
      </w:r>
      <w:r w:rsidRPr="00B75135">
        <w:rPr>
          <w:i/>
          <w:position w:val="1"/>
        </w:rPr>
        <w:t xml:space="preserve"> </w:t>
      </w:r>
      <w:r w:rsidRPr="00B75135">
        <w:rPr>
          <w:position w:val="1"/>
        </w:rPr>
        <w:t xml:space="preserve"> </w:t>
      </w:r>
      <w:r w:rsidRPr="00B75135">
        <w:rPr>
          <w:position w:val="1"/>
          <w:lang w:val="en-US"/>
        </w:rPr>
        <w:t>tg</w:t>
      </w:r>
      <w:r w:rsidRPr="00B75135">
        <w:rPr>
          <w:position w:val="1"/>
        </w:rPr>
        <w:t xml:space="preserve"> </w:t>
      </w:r>
      <w:r w:rsidRPr="00B75135">
        <w:rPr>
          <w:i/>
          <w:position w:val="1"/>
          <w:lang w:val="en-US"/>
        </w:rPr>
        <w:t>x</w:t>
      </w:r>
      <w:r w:rsidRPr="00B75135">
        <w:rPr>
          <w:i/>
          <w:spacing w:val="-4"/>
          <w:position w:val="1"/>
        </w:rPr>
        <w:t xml:space="preserve"> </w:t>
      </w:r>
      <w:r w:rsidRPr="00B75135">
        <w:rPr>
          <w:position w:val="-4"/>
        </w:rPr>
        <w:t>,</w:t>
      </w:r>
    </w:p>
    <w:p w:rsidR="003F5E9C" w:rsidRPr="00B75135" w:rsidRDefault="003F5E9C" w:rsidP="003F5E9C">
      <w:pPr>
        <w:pStyle w:val="aa"/>
        <w:spacing w:before="137" w:line="360" w:lineRule="auto"/>
        <w:ind w:left="0" w:right="401" w:firstLine="425"/>
      </w:pPr>
      <w:r w:rsidRPr="00B75135">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3F5E9C" w:rsidRPr="00B75135" w:rsidRDefault="003F5E9C" w:rsidP="003F5E9C">
      <w:pPr>
        <w:pStyle w:val="aa"/>
        <w:spacing w:before="3" w:line="360" w:lineRule="auto"/>
        <w:ind w:left="0" w:right="408" w:firstLine="425"/>
      </w:pPr>
      <w:r w:rsidRPr="00B75135">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B75135">
        <w:rPr>
          <w:i/>
          <w:position w:val="7"/>
          <w:sz w:val="27"/>
        </w:rPr>
        <w:t xml:space="preserve">e </w:t>
      </w:r>
      <w:r w:rsidRPr="00B75135">
        <w:t xml:space="preserve">и функция </w:t>
      </w:r>
      <w:r w:rsidRPr="00B75135">
        <w:rPr>
          <w:i/>
          <w:position w:val="4"/>
          <w:sz w:val="22"/>
        </w:rPr>
        <w:t xml:space="preserve">y </w:t>
      </w:r>
      <w:r w:rsidRPr="00B75135">
        <w:rPr>
          <w:position w:val="4"/>
          <w:sz w:val="22"/>
        </w:rPr>
        <w:t></w:t>
      </w:r>
      <w:r w:rsidRPr="00B75135">
        <w:rPr>
          <w:spacing w:val="-25"/>
          <w:position w:val="4"/>
          <w:sz w:val="22"/>
        </w:rPr>
        <w:t xml:space="preserve"> </w:t>
      </w:r>
      <w:r w:rsidRPr="00B75135">
        <w:rPr>
          <w:i/>
          <w:position w:val="4"/>
          <w:sz w:val="22"/>
        </w:rPr>
        <w:t>e</w:t>
      </w:r>
      <w:r w:rsidRPr="00B75135">
        <w:rPr>
          <w:i/>
          <w:position w:val="14"/>
          <w:sz w:val="12"/>
        </w:rPr>
        <w:t xml:space="preserve">x </w:t>
      </w:r>
      <w:r w:rsidRPr="00B75135">
        <w:t>.</w:t>
      </w:r>
    </w:p>
    <w:p w:rsidR="003F5E9C" w:rsidRPr="00B75135" w:rsidRDefault="003F5E9C" w:rsidP="003F5E9C">
      <w:pPr>
        <w:pStyle w:val="aa"/>
        <w:spacing w:before="20" w:line="360" w:lineRule="auto"/>
        <w:ind w:left="0" w:right="411" w:firstLine="425"/>
      </w:pPr>
      <w:r w:rsidRPr="00B75135">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3F5E9C" w:rsidRPr="00B75135" w:rsidRDefault="003F5E9C" w:rsidP="003F5E9C">
      <w:pPr>
        <w:pStyle w:val="aa"/>
        <w:spacing w:line="360" w:lineRule="auto"/>
        <w:ind w:left="0" w:firstLine="425"/>
      </w:pPr>
      <w:r w:rsidRPr="00B75135">
        <w:t>Степенная функция и ее свойства и график. Иррациональные уравнения.</w:t>
      </w:r>
    </w:p>
    <w:p w:rsidR="003F5E9C" w:rsidRPr="00B75135" w:rsidRDefault="003F5E9C" w:rsidP="003F5E9C">
      <w:pPr>
        <w:spacing w:before="139" w:line="360" w:lineRule="auto"/>
        <w:ind w:right="401" w:firstLine="425"/>
        <w:jc w:val="both"/>
        <w:rPr>
          <w:rFonts w:ascii="Times New Roman" w:hAnsi="Times New Roman" w:cs="Times New Roman"/>
          <w:i/>
          <w:sz w:val="24"/>
        </w:rPr>
      </w:pPr>
      <w:r w:rsidRPr="00B75135">
        <w:rPr>
          <w:rFonts w:ascii="Times New Roman" w:hAnsi="Times New Roman" w:cs="Times New Roman"/>
          <w:sz w:val="24"/>
        </w:rPr>
        <w:t xml:space="preserve">Первичные представления о множестве комплексных чисел. </w:t>
      </w:r>
      <w:r w:rsidRPr="00B75135">
        <w:rPr>
          <w:rFonts w:ascii="Times New Roman" w:hAnsi="Times New Roman" w:cs="Times New Roman"/>
          <w:i/>
          <w:sz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w:t>
      </w:r>
      <w:r w:rsidRPr="00B75135">
        <w:rPr>
          <w:rFonts w:ascii="Times New Roman" w:hAnsi="Times New Roman" w:cs="Times New Roman"/>
          <w:i/>
          <w:spacing w:val="-29"/>
          <w:sz w:val="24"/>
        </w:rPr>
        <w:t xml:space="preserve"> </w:t>
      </w:r>
      <w:r w:rsidRPr="00B75135">
        <w:rPr>
          <w:rFonts w:ascii="Times New Roman" w:hAnsi="Times New Roman" w:cs="Times New Roman"/>
          <w:i/>
          <w:sz w:val="24"/>
        </w:rPr>
        <w:t>числах.</w:t>
      </w:r>
    </w:p>
    <w:p w:rsidR="003F5E9C" w:rsidRPr="00B75135" w:rsidRDefault="003F5E9C" w:rsidP="003F5E9C">
      <w:pPr>
        <w:pStyle w:val="aa"/>
        <w:spacing w:before="2" w:line="360" w:lineRule="auto"/>
        <w:ind w:left="0" w:right="407" w:firstLine="425"/>
      </w:pPr>
      <w:r w:rsidRPr="00B75135">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w:t>
      </w:r>
      <w:r w:rsidRPr="00B75135">
        <w:rPr>
          <w:spacing w:val="-2"/>
        </w:rPr>
        <w:t xml:space="preserve"> </w:t>
      </w:r>
      <w:r w:rsidRPr="00B75135">
        <w:t>модуля.</w:t>
      </w:r>
    </w:p>
    <w:p w:rsidR="003F5E9C" w:rsidRPr="00B75135" w:rsidRDefault="003F5E9C" w:rsidP="003F5E9C">
      <w:pPr>
        <w:pStyle w:val="aa"/>
        <w:spacing w:line="360" w:lineRule="auto"/>
        <w:ind w:left="0" w:right="413" w:firstLine="425"/>
      </w:pPr>
      <w:r w:rsidRPr="00B75135">
        <w:t>Системы показательных, логарифмических и иррациональных уравнений. Системы показательных, логарифмических и иррациональных неравенств.</w:t>
      </w:r>
    </w:p>
    <w:p w:rsidR="003F5E9C" w:rsidRPr="00B75135" w:rsidRDefault="003F5E9C" w:rsidP="003F5E9C">
      <w:pPr>
        <w:pStyle w:val="aa"/>
        <w:spacing w:line="360" w:lineRule="auto"/>
        <w:ind w:left="0" w:right="2458" w:firstLine="425"/>
      </w:pPr>
      <w:r w:rsidRPr="00B75135">
        <w:t>Взаимно обратные функции. Графики взаимно обратных функций. Уравнения, системы уравнений с параметром.</w:t>
      </w:r>
    </w:p>
    <w:p w:rsidR="003F5E9C" w:rsidRPr="00B75135" w:rsidRDefault="003F5E9C" w:rsidP="003F5E9C">
      <w:pPr>
        <w:spacing w:before="1" w:line="360" w:lineRule="auto"/>
        <w:ind w:right="412" w:firstLine="425"/>
        <w:jc w:val="both"/>
        <w:rPr>
          <w:rFonts w:ascii="Times New Roman" w:hAnsi="Times New Roman" w:cs="Times New Roman"/>
          <w:i/>
          <w:sz w:val="24"/>
        </w:rPr>
      </w:pPr>
      <w:r w:rsidRPr="00B75135">
        <w:rPr>
          <w:rFonts w:ascii="Times New Roman" w:hAnsi="Times New Roman" w:cs="Times New Roman"/>
          <w:i/>
          <w:sz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3F5E9C" w:rsidRPr="00B75135" w:rsidRDefault="003F5E9C" w:rsidP="003F5E9C">
      <w:pPr>
        <w:spacing w:before="61" w:line="360" w:lineRule="auto"/>
        <w:ind w:firstLine="425"/>
        <w:rPr>
          <w:rFonts w:ascii="Times New Roman" w:hAnsi="Times New Roman" w:cs="Times New Roman"/>
          <w:i/>
          <w:sz w:val="24"/>
        </w:rPr>
      </w:pPr>
      <w:r w:rsidRPr="00B75135">
        <w:rPr>
          <w:rFonts w:ascii="Times New Roman" w:hAnsi="Times New Roman" w:cs="Times New Roman"/>
          <w:i/>
          <w:sz w:val="24"/>
        </w:rPr>
        <w:t>Диофантовы уравнения. Цепные дроби. Теорема Ферма о сумме квадратов.</w:t>
      </w:r>
    </w:p>
    <w:p w:rsidR="003F5E9C" w:rsidRPr="00B75135" w:rsidRDefault="003F5E9C" w:rsidP="003F5E9C">
      <w:pPr>
        <w:spacing w:before="139" w:line="360" w:lineRule="auto"/>
        <w:ind w:firstLine="425"/>
        <w:rPr>
          <w:rFonts w:ascii="Times New Roman" w:hAnsi="Times New Roman" w:cs="Times New Roman"/>
          <w:i/>
          <w:sz w:val="24"/>
        </w:rPr>
      </w:pPr>
      <w:r w:rsidRPr="00B75135">
        <w:rPr>
          <w:rFonts w:ascii="Times New Roman" w:hAnsi="Times New Roman" w:cs="Times New Roman"/>
          <w:i/>
          <w:sz w:val="24"/>
        </w:rPr>
        <w:t>Суммы и ряды, методы суммирования и признаки сходимости.</w:t>
      </w:r>
    </w:p>
    <w:p w:rsidR="003F5E9C" w:rsidRPr="00B75135" w:rsidRDefault="003F5E9C" w:rsidP="003F5E9C">
      <w:pPr>
        <w:spacing w:before="135" w:line="360" w:lineRule="auto"/>
        <w:ind w:firstLine="425"/>
        <w:rPr>
          <w:rFonts w:ascii="Times New Roman" w:hAnsi="Times New Roman" w:cs="Times New Roman"/>
          <w:i/>
          <w:sz w:val="24"/>
        </w:rPr>
      </w:pPr>
      <w:r w:rsidRPr="00B75135">
        <w:rPr>
          <w:rFonts w:ascii="Times New Roman" w:hAnsi="Times New Roman" w:cs="Times New Roman"/>
          <w:i/>
          <w:sz w:val="24"/>
        </w:rPr>
        <w:t>Теоремы о приближении действительных чисел рациональными.</w:t>
      </w:r>
    </w:p>
    <w:p w:rsidR="003F5E9C" w:rsidRPr="00B75135" w:rsidRDefault="003F5E9C" w:rsidP="003F5E9C">
      <w:pPr>
        <w:spacing w:before="111" w:line="360" w:lineRule="auto"/>
        <w:ind w:firstLine="425"/>
        <w:rPr>
          <w:rFonts w:ascii="Times New Roman" w:hAnsi="Times New Roman" w:cs="Times New Roman"/>
          <w:i/>
          <w:sz w:val="24"/>
        </w:rPr>
      </w:pPr>
      <w:r w:rsidRPr="00B75135">
        <w:rPr>
          <w:rFonts w:ascii="Times New Roman" w:hAnsi="Times New Roman" w:cs="Times New Roman"/>
          <w:i/>
          <w:sz w:val="24"/>
        </w:rPr>
        <w:lastRenderedPageBreak/>
        <w:t>Множества на координатной плоскости.</w:t>
      </w:r>
    </w:p>
    <w:p w:rsidR="003F5E9C" w:rsidRPr="00B75135" w:rsidRDefault="003F5E9C" w:rsidP="003F5E9C">
      <w:pPr>
        <w:spacing w:before="110" w:line="360" w:lineRule="auto"/>
        <w:ind w:right="982" w:firstLine="425"/>
        <w:rPr>
          <w:rFonts w:ascii="Times New Roman" w:hAnsi="Times New Roman" w:cs="Times New Roman"/>
          <w:i/>
          <w:sz w:val="24"/>
        </w:rPr>
      </w:pPr>
      <w:r w:rsidRPr="00B75135">
        <w:rPr>
          <w:rFonts w:ascii="Times New Roman" w:hAnsi="Times New Roman" w:cs="Times New Roman"/>
          <w:i/>
          <w:sz w:val="24"/>
        </w:rPr>
        <w:t>Неравенство Коши–Буняковского, неравенство Йенсена, неравенства о средних. Понятие предела функции в точке. Понятие предела функции в бесконечности.</w:t>
      </w:r>
    </w:p>
    <w:p w:rsidR="003F5E9C" w:rsidRPr="00B75135" w:rsidRDefault="003F5E9C" w:rsidP="003F5E9C">
      <w:pPr>
        <w:spacing w:line="360" w:lineRule="auto"/>
        <w:ind w:firstLine="425"/>
        <w:rPr>
          <w:rFonts w:ascii="Times New Roman" w:hAnsi="Times New Roman" w:cs="Times New Roman"/>
          <w:i/>
          <w:sz w:val="24"/>
        </w:rPr>
      </w:pPr>
      <w:r w:rsidRPr="00B75135">
        <w:rPr>
          <w:rFonts w:ascii="Times New Roman" w:hAnsi="Times New Roman" w:cs="Times New Roman"/>
          <w:i/>
          <w:sz w:val="24"/>
        </w:rPr>
        <w:t>Асимптоты графика функции. Сравнение бесконечно малых и бесконечно больших.</w:t>
      </w:r>
    </w:p>
    <w:p w:rsidR="003F5E9C" w:rsidRPr="00B75135" w:rsidRDefault="003F5E9C" w:rsidP="003F5E9C">
      <w:pPr>
        <w:spacing w:before="180" w:line="360" w:lineRule="auto"/>
        <w:ind w:firstLine="425"/>
        <w:jc w:val="both"/>
        <w:rPr>
          <w:rFonts w:ascii="Times New Roman" w:hAnsi="Times New Roman" w:cs="Times New Roman"/>
          <w:i/>
          <w:sz w:val="24"/>
        </w:rPr>
      </w:pPr>
      <w:r w:rsidRPr="00B75135">
        <w:rPr>
          <w:rFonts w:ascii="Times New Roman" w:hAnsi="Times New Roman" w:cs="Times New Roman"/>
          <w:sz w:val="24"/>
        </w:rPr>
        <w:t xml:space="preserve">Непрерывность функции. </w:t>
      </w:r>
      <w:r w:rsidRPr="00B75135">
        <w:rPr>
          <w:rFonts w:ascii="Times New Roman" w:hAnsi="Times New Roman" w:cs="Times New Roman"/>
          <w:i/>
          <w:sz w:val="24"/>
        </w:rPr>
        <w:t>Свойства непрерывных функций. Теорема Вейерштрасса.</w:t>
      </w:r>
    </w:p>
    <w:p w:rsidR="003F5E9C" w:rsidRPr="00B75135" w:rsidRDefault="003F5E9C" w:rsidP="003F5E9C">
      <w:pPr>
        <w:spacing w:line="360" w:lineRule="auto"/>
        <w:ind w:firstLine="425"/>
        <w:rPr>
          <w:rFonts w:ascii="Times New Roman" w:hAnsi="Times New Roman" w:cs="Times New Roman"/>
        </w:rPr>
      </w:pPr>
      <w:r w:rsidRPr="00B75135">
        <w:rPr>
          <w:rFonts w:ascii="Times New Roman" w:hAnsi="Times New Roman" w:cs="Times New Roman"/>
        </w:rPr>
        <w:t xml:space="preserve">Дифференцируемость функции. Производная функции в точке. Касательная к графику </w:t>
      </w:r>
      <w:r w:rsidRPr="00B75135">
        <w:rPr>
          <w:rFonts w:ascii="Times New Roman" w:hAnsi="Times New Roman" w:cs="Times New Roman"/>
          <w:sz w:val="24"/>
        </w:rPr>
        <w:t xml:space="preserve">функции. </w:t>
      </w:r>
      <w:r w:rsidRPr="00B75135">
        <w:rPr>
          <w:rFonts w:ascii="Times New Roman" w:hAnsi="Times New Roman" w:cs="Times New Roman"/>
          <w:i/>
          <w:sz w:val="24"/>
        </w:rPr>
        <w:t xml:space="preserve">Функции «дробная часть числа» </w:t>
      </w:r>
      <w:r w:rsidRPr="00B75135">
        <w:rPr>
          <w:rFonts w:ascii="Times New Roman" w:hAnsi="Times New Roman" w:cs="Times New Roman"/>
          <w:i/>
          <w:position w:val="6"/>
          <w:sz w:val="27"/>
        </w:rPr>
        <w:t>y</w:t>
      </w:r>
      <w:r w:rsidRPr="00B75135">
        <w:rPr>
          <w:rFonts w:ascii="Times New Roman" w:hAnsi="Times New Roman" w:cs="Times New Roman"/>
          <w:position w:val="6"/>
          <w:sz w:val="27"/>
        </w:rPr>
        <w:t></w:t>
      </w:r>
      <w:r w:rsidRPr="00B75135">
        <w:rPr>
          <w:rFonts w:ascii="Times New Roman" w:hAnsi="Times New Roman" w:cs="Times New Roman"/>
          <w:position w:val="4"/>
          <w:sz w:val="35"/>
        </w:rPr>
        <w:t></w:t>
      </w:r>
      <w:r w:rsidRPr="00B75135">
        <w:rPr>
          <w:rFonts w:ascii="Times New Roman" w:hAnsi="Times New Roman" w:cs="Times New Roman"/>
          <w:i/>
          <w:position w:val="6"/>
          <w:sz w:val="27"/>
        </w:rPr>
        <w:t>x</w:t>
      </w:r>
      <w:r w:rsidRPr="00B75135">
        <w:rPr>
          <w:rFonts w:ascii="Times New Roman" w:hAnsi="Times New Roman" w:cs="Times New Roman"/>
          <w:position w:val="4"/>
          <w:sz w:val="35"/>
        </w:rPr>
        <w:t xml:space="preserve"> </w:t>
      </w:r>
      <w:r w:rsidRPr="00B75135">
        <w:rPr>
          <w:rFonts w:ascii="Times New Roman" w:hAnsi="Times New Roman" w:cs="Times New Roman"/>
          <w:i/>
          <w:sz w:val="24"/>
        </w:rPr>
        <w:t xml:space="preserve">и «целая часть числа» </w:t>
      </w:r>
      <w:r w:rsidRPr="00B75135">
        <w:rPr>
          <w:rFonts w:ascii="Times New Roman" w:hAnsi="Times New Roman" w:cs="Times New Roman"/>
          <w:i/>
          <w:position w:val="2"/>
          <w:sz w:val="27"/>
        </w:rPr>
        <w:t xml:space="preserve">y </w:t>
      </w:r>
      <w:r w:rsidRPr="00B75135">
        <w:rPr>
          <w:rFonts w:ascii="Times New Roman" w:hAnsi="Times New Roman" w:cs="Times New Roman"/>
          <w:position w:val="2"/>
          <w:sz w:val="27"/>
        </w:rPr>
        <w:t xml:space="preserve"> </w:t>
      </w:r>
      <w:r w:rsidRPr="00B75135">
        <w:rPr>
          <w:rFonts w:ascii="Times New Roman" w:hAnsi="Times New Roman" w:cs="Times New Roman"/>
          <w:position w:val="1"/>
          <w:sz w:val="36"/>
        </w:rPr>
        <w:t></w:t>
      </w:r>
      <w:r w:rsidRPr="00B75135">
        <w:rPr>
          <w:rFonts w:ascii="Times New Roman" w:hAnsi="Times New Roman" w:cs="Times New Roman"/>
          <w:i/>
          <w:position w:val="2"/>
          <w:sz w:val="27"/>
        </w:rPr>
        <w:t>x</w:t>
      </w:r>
      <w:r w:rsidRPr="00B75135">
        <w:rPr>
          <w:rFonts w:ascii="Times New Roman" w:hAnsi="Times New Roman" w:cs="Times New Roman"/>
          <w:position w:val="1"/>
          <w:sz w:val="36"/>
        </w:rPr>
        <w:t xml:space="preserve"> </w:t>
      </w:r>
      <w:r w:rsidRPr="00B75135">
        <w:rPr>
          <w:rFonts w:ascii="Times New Roman" w:hAnsi="Times New Roman" w:cs="Times New Roman"/>
          <w:position w:val="-2"/>
          <w:sz w:val="24"/>
        </w:rPr>
        <w:t xml:space="preserve">. </w:t>
      </w:r>
      <w:r w:rsidRPr="00B75135">
        <w:rPr>
          <w:rFonts w:ascii="Times New Roman" w:hAnsi="Times New Roman" w:cs="Times New Roman"/>
        </w:rPr>
        <w:t xml:space="preserve">функции. Геометрический и физический смысл производной. </w:t>
      </w:r>
      <w:r w:rsidRPr="00B75135">
        <w:rPr>
          <w:rFonts w:ascii="Times New Roman" w:hAnsi="Times New Roman" w:cs="Times New Roman"/>
          <w:i/>
        </w:rPr>
        <w:t>Применение производной в физике</w:t>
      </w:r>
      <w:r w:rsidRPr="00B75135">
        <w:rPr>
          <w:rFonts w:ascii="Times New Roman" w:hAnsi="Times New Roman" w:cs="Times New Roman"/>
        </w:rPr>
        <w:t>. Производные элементарных функций. Правила дифференцирования.</w:t>
      </w:r>
    </w:p>
    <w:p w:rsidR="003F5E9C" w:rsidRPr="00B75135" w:rsidRDefault="003F5E9C" w:rsidP="003F5E9C">
      <w:pPr>
        <w:pStyle w:val="aa"/>
        <w:spacing w:line="360" w:lineRule="auto"/>
        <w:ind w:left="0" w:firstLine="425"/>
      </w:pPr>
      <w:r w:rsidRPr="00B75135">
        <w:t>Вторая производная, ее геометрический и физический смысл.</w:t>
      </w:r>
    </w:p>
    <w:p w:rsidR="003F5E9C" w:rsidRPr="00B75135" w:rsidRDefault="003F5E9C" w:rsidP="003F5E9C">
      <w:pPr>
        <w:spacing w:before="140" w:line="360" w:lineRule="auto"/>
        <w:ind w:right="403" w:firstLine="425"/>
        <w:jc w:val="both"/>
        <w:rPr>
          <w:rFonts w:ascii="Times New Roman" w:hAnsi="Times New Roman" w:cs="Times New Roman"/>
          <w:i/>
          <w:sz w:val="24"/>
        </w:rPr>
      </w:pPr>
      <w:r w:rsidRPr="00B75135">
        <w:rPr>
          <w:rFonts w:ascii="Times New Roman" w:hAnsi="Times New Roman" w:cs="Times New Roman"/>
          <w:sz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B75135">
        <w:rPr>
          <w:rFonts w:ascii="Times New Roman" w:hAnsi="Times New Roman" w:cs="Times New Roman"/>
          <w:i/>
          <w:sz w:val="24"/>
        </w:rPr>
        <w:t>Построение графиков функций с помощью производных</w:t>
      </w:r>
      <w:r w:rsidRPr="00B75135">
        <w:rPr>
          <w:rFonts w:ascii="Times New Roman" w:hAnsi="Times New Roman" w:cs="Times New Roman"/>
          <w:sz w:val="24"/>
        </w:rPr>
        <w:t xml:space="preserve">. </w:t>
      </w:r>
      <w:r w:rsidRPr="00B75135">
        <w:rPr>
          <w:rFonts w:ascii="Times New Roman" w:hAnsi="Times New Roman" w:cs="Times New Roman"/>
          <w:i/>
          <w:sz w:val="24"/>
        </w:rPr>
        <w:t>Применение производной при решении задач. Нахождение экстремумов функций нескольких</w:t>
      </w:r>
      <w:r w:rsidRPr="00B75135">
        <w:rPr>
          <w:rFonts w:ascii="Times New Roman" w:hAnsi="Times New Roman" w:cs="Times New Roman"/>
          <w:i/>
          <w:spacing w:val="-7"/>
          <w:sz w:val="24"/>
        </w:rPr>
        <w:t xml:space="preserve"> </w:t>
      </w:r>
      <w:r w:rsidRPr="00B75135">
        <w:rPr>
          <w:rFonts w:ascii="Times New Roman" w:hAnsi="Times New Roman" w:cs="Times New Roman"/>
          <w:i/>
          <w:sz w:val="24"/>
        </w:rPr>
        <w:t>переменных.</w:t>
      </w:r>
    </w:p>
    <w:p w:rsidR="003F5E9C" w:rsidRPr="00B75135" w:rsidRDefault="003F5E9C" w:rsidP="003F5E9C">
      <w:pPr>
        <w:spacing w:line="360" w:lineRule="auto"/>
        <w:ind w:right="403" w:firstLine="425"/>
        <w:jc w:val="both"/>
        <w:rPr>
          <w:rFonts w:ascii="Times New Roman" w:hAnsi="Times New Roman" w:cs="Times New Roman"/>
          <w:i/>
          <w:sz w:val="24"/>
        </w:rPr>
      </w:pPr>
      <w:r w:rsidRPr="00B75135">
        <w:rPr>
          <w:rFonts w:ascii="Times New Roman" w:hAnsi="Times New Roman" w:cs="Times New Roman"/>
          <w:sz w:val="24"/>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sidRPr="00B75135">
        <w:rPr>
          <w:rFonts w:ascii="Times New Roman" w:hAnsi="Times New Roman" w:cs="Times New Roman"/>
          <w:i/>
          <w:sz w:val="24"/>
        </w:rPr>
        <w:t>Вычисление площадей плоских фигур и объемов тел вращения с помощью интеграла...</w:t>
      </w:r>
    </w:p>
    <w:p w:rsidR="003F5E9C" w:rsidRPr="00B75135" w:rsidRDefault="003F5E9C" w:rsidP="003F5E9C">
      <w:pPr>
        <w:spacing w:line="360" w:lineRule="auto"/>
        <w:ind w:firstLine="425"/>
        <w:jc w:val="both"/>
        <w:rPr>
          <w:rFonts w:ascii="Times New Roman" w:hAnsi="Times New Roman" w:cs="Times New Roman"/>
          <w:i/>
          <w:sz w:val="24"/>
        </w:rPr>
      </w:pPr>
      <w:r w:rsidRPr="00B75135">
        <w:rPr>
          <w:rFonts w:ascii="Times New Roman" w:hAnsi="Times New Roman" w:cs="Times New Roman"/>
          <w:i/>
          <w:sz w:val="24"/>
        </w:rPr>
        <w:t>Методы решения функциональных уравнений и неравенств.</w:t>
      </w:r>
    </w:p>
    <w:p w:rsidR="003F5E9C" w:rsidRPr="00B75135" w:rsidRDefault="003F5E9C" w:rsidP="003F5E9C">
      <w:pPr>
        <w:pStyle w:val="1a"/>
        <w:spacing w:before="149" w:line="360" w:lineRule="auto"/>
        <w:ind w:left="0" w:firstLine="425"/>
        <w:jc w:val="left"/>
      </w:pPr>
      <w:bookmarkStart w:id="625" w:name="_Toc65592992"/>
      <w:bookmarkStart w:id="626" w:name="_Toc65593332"/>
      <w:bookmarkStart w:id="627" w:name="_Toc65711286"/>
      <w:r w:rsidRPr="00B75135">
        <w:t>Геометрия</w:t>
      </w:r>
      <w:bookmarkEnd w:id="625"/>
      <w:bookmarkEnd w:id="626"/>
      <w:bookmarkEnd w:id="627"/>
    </w:p>
    <w:p w:rsidR="003F5E9C" w:rsidRPr="00B75135" w:rsidRDefault="003F5E9C" w:rsidP="003F5E9C">
      <w:pPr>
        <w:pStyle w:val="aa"/>
        <w:spacing w:before="129" w:line="360" w:lineRule="auto"/>
        <w:ind w:left="0" w:right="408" w:firstLine="425"/>
        <w:rPr>
          <w:i/>
        </w:rPr>
      </w:pPr>
      <w:r w:rsidRPr="00B75135">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B75135">
        <w:rPr>
          <w:i/>
        </w:rPr>
        <w:t>Решение задач с помощью векторов и координат.</w:t>
      </w:r>
    </w:p>
    <w:p w:rsidR="003F5E9C" w:rsidRPr="00B75135" w:rsidRDefault="003F5E9C" w:rsidP="003F5E9C">
      <w:pPr>
        <w:pStyle w:val="aa"/>
        <w:spacing w:line="360" w:lineRule="auto"/>
        <w:ind w:left="0" w:firstLine="425"/>
      </w:pPr>
      <w:r w:rsidRPr="00B75135">
        <w:t>Наглядная стереометрия. Призма, параллелепипед, пирамида, тетраэдр.</w:t>
      </w:r>
    </w:p>
    <w:p w:rsidR="003F5E9C" w:rsidRPr="00B75135" w:rsidRDefault="003F5E9C" w:rsidP="003F5E9C">
      <w:pPr>
        <w:spacing w:before="139" w:line="360" w:lineRule="auto"/>
        <w:ind w:right="414" w:firstLine="425"/>
        <w:jc w:val="both"/>
        <w:rPr>
          <w:rFonts w:ascii="Times New Roman" w:hAnsi="Times New Roman" w:cs="Times New Roman"/>
          <w:i/>
          <w:sz w:val="24"/>
        </w:rPr>
      </w:pPr>
      <w:r w:rsidRPr="00B75135">
        <w:rPr>
          <w:rFonts w:ascii="Times New Roman" w:hAnsi="Times New Roman" w:cs="Times New Roman"/>
          <w:sz w:val="24"/>
        </w:rPr>
        <w:t xml:space="preserve">Основные понятия геометрии в пространстве. Аксиомы стереометрии и следствия из них. </w:t>
      </w:r>
      <w:r w:rsidRPr="00B75135">
        <w:rPr>
          <w:rFonts w:ascii="Times New Roman" w:hAnsi="Times New Roman" w:cs="Times New Roman"/>
          <w:i/>
          <w:sz w:val="24"/>
        </w:rPr>
        <w:t>Понятие об аксиоматическом методе.</w:t>
      </w:r>
    </w:p>
    <w:p w:rsidR="003F5E9C" w:rsidRPr="00B75135" w:rsidRDefault="003F5E9C" w:rsidP="003F5E9C">
      <w:pPr>
        <w:pStyle w:val="aa"/>
        <w:spacing w:before="1" w:line="360" w:lineRule="auto"/>
        <w:ind w:left="0" w:right="406" w:firstLine="425"/>
      </w:pPr>
      <w:r w:rsidRPr="00B75135">
        <w:rPr>
          <w:i/>
        </w:rPr>
        <w:t>Теорема Менелая для тетраэдра</w:t>
      </w:r>
      <w:r w:rsidRPr="00B75135">
        <w:t>. Построение сечений многогранников методом следов. Центральное проектирование. Построение сечений многогранников методом проекций.</w:t>
      </w:r>
    </w:p>
    <w:p w:rsidR="003F5E9C" w:rsidRPr="00B75135" w:rsidRDefault="003F5E9C" w:rsidP="003F5E9C">
      <w:pPr>
        <w:spacing w:before="1" w:line="360" w:lineRule="auto"/>
        <w:ind w:right="400" w:firstLine="425"/>
        <w:jc w:val="both"/>
        <w:rPr>
          <w:rFonts w:ascii="Times New Roman" w:hAnsi="Times New Roman" w:cs="Times New Roman"/>
          <w:i/>
          <w:sz w:val="24"/>
        </w:rPr>
      </w:pPr>
      <w:r w:rsidRPr="00B75135">
        <w:rPr>
          <w:rFonts w:ascii="Times New Roman" w:hAnsi="Times New Roman" w:cs="Times New Roman"/>
          <w:sz w:val="24"/>
        </w:rPr>
        <w:lastRenderedPageBreak/>
        <w:t xml:space="preserve">Скрещивающиеся прямые в пространстве. Угол между ними. </w:t>
      </w:r>
      <w:r w:rsidRPr="00B75135">
        <w:rPr>
          <w:rFonts w:ascii="Times New Roman" w:hAnsi="Times New Roman" w:cs="Times New Roman"/>
          <w:i/>
          <w:sz w:val="24"/>
        </w:rPr>
        <w:t xml:space="preserve">Методы нахождения расстояний между скрещивающимися прямыми. </w:t>
      </w:r>
      <w:r w:rsidRPr="00B75135">
        <w:rPr>
          <w:rFonts w:ascii="Times New Roman" w:hAnsi="Times New Roman" w:cs="Times New Roman"/>
          <w:sz w:val="24"/>
        </w:rPr>
        <w:t xml:space="preserve">Теоремы о параллельности прямых и плоскостей в пространстве. Параллельное проектирование и изображение фигур. </w:t>
      </w:r>
      <w:r w:rsidRPr="00B75135">
        <w:rPr>
          <w:rFonts w:ascii="Times New Roman" w:hAnsi="Times New Roman" w:cs="Times New Roman"/>
          <w:i/>
          <w:sz w:val="24"/>
        </w:rPr>
        <w:t>Геометрические места точек в пространстве.</w:t>
      </w:r>
    </w:p>
    <w:p w:rsidR="003F5E9C" w:rsidRPr="00B75135" w:rsidRDefault="003F5E9C" w:rsidP="003F5E9C">
      <w:pPr>
        <w:pStyle w:val="aa"/>
        <w:spacing w:line="274" w:lineRule="exact"/>
        <w:ind w:left="0" w:firstLine="567"/>
      </w:pPr>
      <w:r w:rsidRPr="00B75135">
        <w:t>Перпендикулярность прямой и плоскости. Ортогональное проектирование.</w:t>
      </w:r>
    </w:p>
    <w:p w:rsidR="003F5E9C" w:rsidRPr="00B75135" w:rsidRDefault="003F5E9C" w:rsidP="003F5E9C">
      <w:pPr>
        <w:pStyle w:val="aa"/>
        <w:spacing w:before="139"/>
        <w:ind w:left="0" w:firstLine="567"/>
      </w:pPr>
      <w:r w:rsidRPr="00B75135">
        <w:t>Наклонные и проекции. Теорема о трех перпендикулярах.</w:t>
      </w:r>
    </w:p>
    <w:p w:rsidR="003F5E9C" w:rsidRPr="00B75135" w:rsidRDefault="003F5E9C" w:rsidP="003F5E9C">
      <w:pPr>
        <w:spacing w:before="68" w:line="360" w:lineRule="auto"/>
        <w:ind w:right="410" w:firstLine="567"/>
        <w:jc w:val="both"/>
        <w:rPr>
          <w:rFonts w:ascii="Times New Roman" w:hAnsi="Times New Roman" w:cs="Times New Roman"/>
          <w:i/>
          <w:sz w:val="24"/>
        </w:rPr>
      </w:pPr>
      <w:r w:rsidRPr="00B75135">
        <w:rPr>
          <w:rFonts w:ascii="Times New Roman" w:hAnsi="Times New Roman" w:cs="Times New Roman"/>
          <w:i/>
          <w:sz w:val="24"/>
        </w:rPr>
        <w:t>Виды тетраэдров. Ортоцентрический тетраэдр, каркасный тетраэдр, равногранный тетраэдр. Прямоугольный тетраэдр. Медианы и бимедианы</w:t>
      </w:r>
      <w:r w:rsidRPr="00B75135">
        <w:rPr>
          <w:rFonts w:ascii="Times New Roman" w:hAnsi="Times New Roman" w:cs="Times New Roman"/>
          <w:i/>
          <w:spacing w:val="-20"/>
          <w:sz w:val="24"/>
        </w:rPr>
        <w:t xml:space="preserve"> </w:t>
      </w:r>
      <w:r w:rsidRPr="00B75135">
        <w:rPr>
          <w:rFonts w:ascii="Times New Roman" w:hAnsi="Times New Roman" w:cs="Times New Roman"/>
          <w:i/>
          <w:sz w:val="24"/>
        </w:rPr>
        <w:t>тетраэдра.</w:t>
      </w:r>
    </w:p>
    <w:p w:rsidR="003F5E9C" w:rsidRPr="00B75135" w:rsidRDefault="003F5E9C" w:rsidP="003F5E9C">
      <w:pPr>
        <w:ind w:firstLine="567"/>
        <w:jc w:val="both"/>
        <w:rPr>
          <w:rFonts w:ascii="Times New Roman" w:hAnsi="Times New Roman" w:cs="Times New Roman"/>
          <w:i/>
          <w:sz w:val="24"/>
        </w:rPr>
      </w:pPr>
      <w:r w:rsidRPr="00B75135">
        <w:rPr>
          <w:rFonts w:ascii="Times New Roman" w:hAnsi="Times New Roman" w:cs="Times New Roman"/>
          <w:i/>
          <w:sz w:val="24"/>
        </w:rPr>
        <w:t>Достраивание тетраэдра до параллелепипеда.</w:t>
      </w:r>
    </w:p>
    <w:p w:rsidR="003F5E9C" w:rsidRPr="00B75135" w:rsidRDefault="003F5E9C" w:rsidP="003F5E9C">
      <w:pPr>
        <w:pStyle w:val="aa"/>
        <w:spacing w:before="139" w:line="360" w:lineRule="auto"/>
        <w:ind w:left="0" w:right="420" w:firstLine="567"/>
      </w:pPr>
      <w:r w:rsidRPr="00B75135">
        <w:t>Расстояния между фигурами в пространстве. Общий перпендикуляр двух скрещивающихся прямых.</w:t>
      </w:r>
    </w:p>
    <w:p w:rsidR="003F5E9C" w:rsidRPr="00B75135" w:rsidRDefault="003F5E9C" w:rsidP="003F5E9C">
      <w:pPr>
        <w:spacing w:before="1" w:line="360" w:lineRule="auto"/>
        <w:ind w:right="398" w:firstLine="567"/>
        <w:jc w:val="both"/>
        <w:rPr>
          <w:rFonts w:ascii="Times New Roman" w:hAnsi="Times New Roman" w:cs="Times New Roman"/>
          <w:i/>
          <w:sz w:val="24"/>
        </w:rPr>
      </w:pPr>
      <w:r w:rsidRPr="00B75135">
        <w:rPr>
          <w:rFonts w:ascii="Times New Roman" w:hAnsi="Times New Roman" w:cs="Times New Roman"/>
          <w:sz w:val="24"/>
        </w:rPr>
        <w:t xml:space="preserve">Углы в пространстве. Перпендикулярные плоскости. </w:t>
      </w:r>
      <w:r w:rsidRPr="00B75135">
        <w:rPr>
          <w:rFonts w:ascii="Times New Roman" w:hAnsi="Times New Roman" w:cs="Times New Roman"/>
          <w:i/>
          <w:sz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3F5E9C" w:rsidRPr="00B75135" w:rsidRDefault="003F5E9C" w:rsidP="003F5E9C">
      <w:pPr>
        <w:spacing w:line="360" w:lineRule="auto"/>
        <w:ind w:right="406" w:firstLine="567"/>
        <w:jc w:val="both"/>
        <w:rPr>
          <w:rFonts w:ascii="Times New Roman" w:hAnsi="Times New Roman" w:cs="Times New Roman"/>
          <w:i/>
          <w:sz w:val="24"/>
        </w:rPr>
      </w:pPr>
      <w:r w:rsidRPr="00B75135">
        <w:rPr>
          <w:rFonts w:ascii="Times New Roman" w:hAnsi="Times New Roman" w:cs="Times New Roman"/>
          <w:sz w:val="24"/>
        </w:rPr>
        <w:t xml:space="preserve">Виды многогранников. </w:t>
      </w:r>
      <w:r w:rsidRPr="00B75135">
        <w:rPr>
          <w:rFonts w:ascii="Times New Roman" w:hAnsi="Times New Roman" w:cs="Times New Roman"/>
          <w:i/>
          <w:sz w:val="24"/>
        </w:rPr>
        <w:t>Развертки многогранника. Кратчайшие пути на поверхности многогранника.</w:t>
      </w:r>
    </w:p>
    <w:p w:rsidR="003F5E9C" w:rsidRPr="00B75135" w:rsidRDefault="003F5E9C" w:rsidP="003F5E9C">
      <w:pPr>
        <w:spacing w:line="360" w:lineRule="auto"/>
        <w:ind w:right="401" w:firstLine="567"/>
        <w:jc w:val="both"/>
        <w:rPr>
          <w:rFonts w:ascii="Times New Roman" w:hAnsi="Times New Roman" w:cs="Times New Roman"/>
          <w:i/>
          <w:sz w:val="24"/>
        </w:rPr>
      </w:pPr>
      <w:r w:rsidRPr="00B75135">
        <w:rPr>
          <w:rFonts w:ascii="Times New Roman" w:hAnsi="Times New Roman" w:cs="Times New Roman"/>
          <w:i/>
          <w:sz w:val="24"/>
        </w:rPr>
        <w:t xml:space="preserve">Теорема Эйлера. </w:t>
      </w:r>
      <w:r w:rsidRPr="00B75135">
        <w:rPr>
          <w:rFonts w:ascii="Times New Roman" w:hAnsi="Times New Roman" w:cs="Times New Roman"/>
          <w:sz w:val="24"/>
        </w:rPr>
        <w:t xml:space="preserve">Правильные многогранники. </w:t>
      </w:r>
      <w:r w:rsidRPr="00B75135">
        <w:rPr>
          <w:rFonts w:ascii="Times New Roman" w:hAnsi="Times New Roman" w:cs="Times New Roman"/>
          <w:i/>
          <w:sz w:val="24"/>
        </w:rPr>
        <w:t>Двойственность правильных многогранников.</w:t>
      </w:r>
    </w:p>
    <w:p w:rsidR="003F5E9C" w:rsidRPr="00B75135" w:rsidRDefault="003F5E9C" w:rsidP="003F5E9C">
      <w:pPr>
        <w:pStyle w:val="aa"/>
        <w:spacing w:line="360" w:lineRule="auto"/>
        <w:ind w:left="0" w:right="410" w:firstLine="567"/>
      </w:pPr>
      <w:r w:rsidRPr="00B75135">
        <w:t>Призма. Параллелепипед. Свойства параллелепипеда. Прямоугольный параллелепипед. Наклонные призмы.</w:t>
      </w:r>
    </w:p>
    <w:p w:rsidR="003F5E9C" w:rsidRPr="00B75135" w:rsidRDefault="003F5E9C" w:rsidP="003F5E9C">
      <w:pPr>
        <w:pStyle w:val="aa"/>
        <w:spacing w:line="360" w:lineRule="auto"/>
        <w:ind w:left="0" w:right="405" w:firstLine="567"/>
      </w:pPr>
      <w:r w:rsidRPr="00B75135">
        <w:t>Пирамида. Виды пирамид. Элементы правильной пирамиды. Пирамиды с равнонаклоненными ребрами и гранями, их основные свойства.</w:t>
      </w:r>
    </w:p>
    <w:p w:rsidR="003F5E9C" w:rsidRPr="00B75135" w:rsidRDefault="003F5E9C" w:rsidP="003F5E9C">
      <w:pPr>
        <w:pStyle w:val="aa"/>
        <w:spacing w:line="274" w:lineRule="exact"/>
        <w:ind w:left="0" w:firstLine="567"/>
      </w:pPr>
      <w:r w:rsidRPr="00B75135">
        <w:t>Площади поверхностей многогранников.</w:t>
      </w:r>
    </w:p>
    <w:p w:rsidR="003F5E9C" w:rsidRPr="00B75135" w:rsidRDefault="003F5E9C" w:rsidP="003F5E9C">
      <w:pPr>
        <w:pStyle w:val="aa"/>
        <w:spacing w:before="140"/>
        <w:ind w:left="0" w:firstLine="567"/>
      </w:pPr>
      <w:r w:rsidRPr="00B75135">
        <w:t>Тела вращения: цилиндр, конус, шар и сфера. Сечения цилиндра, конуса и шара.</w:t>
      </w:r>
    </w:p>
    <w:p w:rsidR="003F5E9C" w:rsidRPr="00B75135" w:rsidRDefault="003F5E9C" w:rsidP="003F5E9C">
      <w:pPr>
        <w:pStyle w:val="aa"/>
        <w:spacing w:before="139"/>
        <w:ind w:left="0" w:firstLine="567"/>
      </w:pPr>
      <w:r w:rsidRPr="00B75135">
        <w:t>Шаровой сегмент, шаровой слой, шаровой сектор (конус).</w:t>
      </w:r>
    </w:p>
    <w:p w:rsidR="003F5E9C" w:rsidRPr="00B75135" w:rsidRDefault="003F5E9C" w:rsidP="003F5E9C">
      <w:pPr>
        <w:pStyle w:val="aa"/>
        <w:spacing w:before="137"/>
        <w:ind w:left="0" w:firstLine="567"/>
      </w:pPr>
      <w:r w:rsidRPr="00B75135">
        <w:t>Усеченная пирамида и усеченный конус.</w:t>
      </w:r>
    </w:p>
    <w:p w:rsidR="003F5E9C" w:rsidRPr="00B75135" w:rsidRDefault="003F5E9C" w:rsidP="003F5E9C">
      <w:pPr>
        <w:spacing w:before="139"/>
        <w:ind w:firstLine="567"/>
        <w:jc w:val="both"/>
        <w:rPr>
          <w:rFonts w:ascii="Times New Roman" w:hAnsi="Times New Roman" w:cs="Times New Roman"/>
          <w:i/>
          <w:sz w:val="24"/>
        </w:rPr>
      </w:pPr>
      <w:r w:rsidRPr="00B75135">
        <w:rPr>
          <w:rFonts w:ascii="Times New Roman" w:hAnsi="Times New Roman" w:cs="Times New Roman"/>
          <w:i/>
          <w:sz w:val="24"/>
        </w:rPr>
        <w:t>Элементы сферической геометрии. Конические сечения.</w:t>
      </w:r>
    </w:p>
    <w:p w:rsidR="003F5E9C" w:rsidRPr="00B75135" w:rsidRDefault="003F5E9C" w:rsidP="003F5E9C">
      <w:pPr>
        <w:spacing w:before="137" w:line="360" w:lineRule="auto"/>
        <w:ind w:right="1108" w:firstLine="567"/>
        <w:jc w:val="both"/>
        <w:rPr>
          <w:rFonts w:ascii="Times New Roman" w:hAnsi="Times New Roman" w:cs="Times New Roman"/>
          <w:i/>
          <w:sz w:val="24"/>
        </w:rPr>
      </w:pPr>
      <w:r w:rsidRPr="00B75135">
        <w:rPr>
          <w:rFonts w:ascii="Times New Roman" w:hAnsi="Times New Roman" w:cs="Times New Roman"/>
          <w:sz w:val="24"/>
        </w:rPr>
        <w:t xml:space="preserve">Касательные прямые и плоскости. Вписанные и описанные сферы. </w:t>
      </w:r>
      <w:r w:rsidRPr="00B75135">
        <w:rPr>
          <w:rFonts w:ascii="Times New Roman" w:hAnsi="Times New Roman" w:cs="Times New Roman"/>
          <w:i/>
          <w:sz w:val="24"/>
        </w:rPr>
        <w:t>Касающиеся сферы. Комбинации тел вращения.</w:t>
      </w:r>
    </w:p>
    <w:p w:rsidR="003F5E9C" w:rsidRPr="00B75135" w:rsidRDefault="003F5E9C" w:rsidP="003F5E9C">
      <w:pPr>
        <w:pStyle w:val="aa"/>
        <w:spacing w:before="3" w:line="360" w:lineRule="auto"/>
        <w:ind w:left="0" w:right="751" w:firstLine="567"/>
      </w:pPr>
      <w:r w:rsidRPr="00B75135">
        <w:t>Векторы и координаты. Сумма векторов, умножение вектора на число. Угол между векторами. Скалярное произведение.</w:t>
      </w:r>
    </w:p>
    <w:p w:rsidR="003F5E9C" w:rsidRPr="00B75135" w:rsidRDefault="003F5E9C" w:rsidP="003F5E9C">
      <w:pPr>
        <w:pStyle w:val="aa"/>
        <w:ind w:left="0" w:right="1244" w:firstLine="567"/>
      </w:pPr>
      <w:r w:rsidRPr="00B75135">
        <w:t>Уравнение плоскости. Формула расстояния между точками. Уравнение</w:t>
      </w:r>
      <w:r w:rsidRPr="00B75135">
        <w:rPr>
          <w:spacing w:val="-25"/>
        </w:rPr>
        <w:t xml:space="preserve"> </w:t>
      </w:r>
      <w:r w:rsidRPr="00B75135">
        <w:t>сферы.</w:t>
      </w:r>
    </w:p>
    <w:p w:rsidR="003F5E9C" w:rsidRPr="00B75135" w:rsidRDefault="003F5E9C" w:rsidP="003F5E9C">
      <w:pPr>
        <w:spacing w:before="137"/>
        <w:ind w:right="1247" w:firstLine="567"/>
        <w:jc w:val="both"/>
        <w:rPr>
          <w:rFonts w:ascii="Times New Roman" w:hAnsi="Times New Roman" w:cs="Times New Roman"/>
          <w:iCs/>
          <w:sz w:val="24"/>
        </w:rPr>
      </w:pPr>
      <w:r w:rsidRPr="00B75135">
        <w:rPr>
          <w:rFonts w:ascii="Times New Roman" w:hAnsi="Times New Roman" w:cs="Times New Roman"/>
          <w:iCs/>
          <w:sz w:val="24"/>
        </w:rPr>
        <w:lastRenderedPageBreak/>
        <w:t>Формула расстояния от точки до плоскости. Способы задания прямой</w:t>
      </w:r>
      <w:r w:rsidRPr="00B75135">
        <w:rPr>
          <w:rFonts w:ascii="Times New Roman" w:hAnsi="Times New Roman" w:cs="Times New Roman"/>
          <w:iCs/>
          <w:spacing w:val="-27"/>
          <w:sz w:val="24"/>
        </w:rPr>
        <w:t xml:space="preserve"> </w:t>
      </w:r>
      <w:r w:rsidRPr="00B75135">
        <w:rPr>
          <w:rFonts w:ascii="Times New Roman" w:hAnsi="Times New Roman" w:cs="Times New Roman"/>
          <w:iCs/>
          <w:sz w:val="24"/>
        </w:rPr>
        <w:t>уравнениями.</w:t>
      </w:r>
    </w:p>
    <w:p w:rsidR="003F5E9C" w:rsidRPr="00B75135" w:rsidRDefault="003F5E9C" w:rsidP="003F5E9C">
      <w:pPr>
        <w:tabs>
          <w:tab w:val="left" w:pos="6419"/>
        </w:tabs>
        <w:spacing w:before="139" w:line="357" w:lineRule="auto"/>
        <w:ind w:right="443" w:firstLine="567"/>
        <w:jc w:val="both"/>
        <w:rPr>
          <w:rFonts w:ascii="Times New Roman" w:hAnsi="Times New Roman" w:cs="Times New Roman"/>
          <w:iCs/>
          <w:sz w:val="24"/>
        </w:rPr>
      </w:pPr>
      <w:r w:rsidRPr="00B75135">
        <w:rPr>
          <w:rFonts w:ascii="Times New Roman" w:hAnsi="Times New Roman" w:cs="Times New Roman"/>
          <w:iCs/>
          <w:sz w:val="24"/>
        </w:rPr>
        <w:t xml:space="preserve">Решение   задач   и  </w:t>
      </w:r>
      <w:r w:rsidRPr="00B75135">
        <w:rPr>
          <w:rFonts w:ascii="Times New Roman" w:hAnsi="Times New Roman" w:cs="Times New Roman"/>
          <w:iCs/>
          <w:spacing w:val="42"/>
          <w:sz w:val="24"/>
        </w:rPr>
        <w:t xml:space="preserve"> </w:t>
      </w:r>
      <w:r w:rsidRPr="00B75135">
        <w:rPr>
          <w:rFonts w:ascii="Times New Roman" w:hAnsi="Times New Roman" w:cs="Times New Roman"/>
          <w:iCs/>
          <w:sz w:val="24"/>
        </w:rPr>
        <w:t xml:space="preserve">доказательство  </w:t>
      </w:r>
      <w:r w:rsidRPr="00B75135">
        <w:rPr>
          <w:rFonts w:ascii="Times New Roman" w:hAnsi="Times New Roman" w:cs="Times New Roman"/>
          <w:iCs/>
          <w:spacing w:val="14"/>
          <w:sz w:val="24"/>
        </w:rPr>
        <w:t xml:space="preserve"> </w:t>
      </w:r>
      <w:r w:rsidRPr="00B75135">
        <w:rPr>
          <w:rFonts w:ascii="Times New Roman" w:hAnsi="Times New Roman" w:cs="Times New Roman"/>
          <w:iCs/>
          <w:sz w:val="24"/>
        </w:rPr>
        <w:t xml:space="preserve">теорем с помощью векторов и </w:t>
      </w:r>
      <w:r w:rsidRPr="00B75135">
        <w:rPr>
          <w:rFonts w:ascii="Times New Roman" w:hAnsi="Times New Roman" w:cs="Times New Roman"/>
          <w:iCs/>
          <w:spacing w:val="-3"/>
          <w:sz w:val="24"/>
        </w:rPr>
        <w:t xml:space="preserve">методом </w:t>
      </w:r>
      <w:r w:rsidRPr="00B75135">
        <w:rPr>
          <w:rFonts w:ascii="Times New Roman" w:hAnsi="Times New Roman" w:cs="Times New Roman"/>
          <w:iCs/>
          <w:sz w:val="24"/>
        </w:rPr>
        <w:t>координат. Элементы геометрии</w:t>
      </w:r>
      <w:r w:rsidRPr="00B75135">
        <w:rPr>
          <w:rFonts w:ascii="Times New Roman" w:hAnsi="Times New Roman" w:cs="Times New Roman"/>
          <w:iCs/>
          <w:spacing w:val="-6"/>
          <w:sz w:val="24"/>
        </w:rPr>
        <w:t xml:space="preserve"> </w:t>
      </w:r>
      <w:r w:rsidRPr="00B75135">
        <w:rPr>
          <w:rFonts w:ascii="Times New Roman" w:hAnsi="Times New Roman" w:cs="Times New Roman"/>
          <w:iCs/>
          <w:sz w:val="24"/>
        </w:rPr>
        <w:t>масс.</w:t>
      </w:r>
    </w:p>
    <w:p w:rsidR="003F5E9C" w:rsidRPr="00B75135" w:rsidRDefault="003F5E9C" w:rsidP="003F5E9C">
      <w:pPr>
        <w:spacing w:before="73" w:line="360" w:lineRule="auto"/>
        <w:ind w:left="426" w:right="403" w:firstLine="425"/>
        <w:jc w:val="both"/>
        <w:rPr>
          <w:rFonts w:ascii="Times New Roman" w:hAnsi="Times New Roman" w:cs="Times New Roman"/>
          <w:i/>
          <w:sz w:val="24"/>
        </w:rPr>
      </w:pPr>
      <w:r w:rsidRPr="00B75135">
        <w:rPr>
          <w:rFonts w:ascii="Times New Roman" w:hAnsi="Times New Roman" w:cs="Times New Roman"/>
          <w:sz w:val="24"/>
        </w:rPr>
        <w:t xml:space="preserve">Понятие объема. Объемы многогранников. Объемы тел вращения. </w:t>
      </w:r>
      <w:r w:rsidRPr="00B75135">
        <w:rPr>
          <w:rFonts w:ascii="Times New Roman" w:hAnsi="Times New Roman" w:cs="Times New Roman"/>
          <w:i/>
          <w:sz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3F5E9C" w:rsidRPr="00B75135" w:rsidRDefault="003F5E9C" w:rsidP="003F5E9C">
      <w:pPr>
        <w:spacing w:before="66" w:line="360" w:lineRule="auto"/>
        <w:ind w:left="426" w:right="410" w:firstLine="294"/>
        <w:jc w:val="both"/>
        <w:rPr>
          <w:rFonts w:ascii="Times New Roman" w:hAnsi="Times New Roman" w:cs="Times New Roman"/>
          <w:i/>
          <w:sz w:val="24"/>
        </w:rPr>
      </w:pPr>
      <w:r w:rsidRPr="00B75135">
        <w:rPr>
          <w:rFonts w:ascii="Times New Roman" w:hAnsi="Times New Roman" w:cs="Times New Roman"/>
          <w:i/>
          <w:sz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3F5E9C" w:rsidRPr="00B75135" w:rsidRDefault="003F5E9C" w:rsidP="003F5E9C">
      <w:pPr>
        <w:pStyle w:val="aa"/>
        <w:spacing w:line="360" w:lineRule="auto"/>
        <w:ind w:left="426" w:firstLine="0"/>
      </w:pPr>
      <w:r w:rsidRPr="00B75135">
        <w:t>Площадь сферы.</w:t>
      </w:r>
    </w:p>
    <w:p w:rsidR="003F5E9C" w:rsidRPr="00B75135" w:rsidRDefault="003F5E9C" w:rsidP="003F5E9C">
      <w:pPr>
        <w:spacing w:line="360" w:lineRule="auto"/>
        <w:ind w:left="426" w:right="1842" w:firstLine="294"/>
        <w:rPr>
          <w:rFonts w:ascii="Times New Roman" w:hAnsi="Times New Roman" w:cs="Times New Roman"/>
          <w:sz w:val="24"/>
        </w:rPr>
      </w:pPr>
      <w:r w:rsidRPr="00B75135">
        <w:rPr>
          <w:rFonts w:ascii="Times New Roman" w:hAnsi="Times New Roman" w:cs="Times New Roman"/>
          <w:i/>
          <w:sz w:val="24"/>
        </w:rPr>
        <w:t xml:space="preserve">Развертка цилиндра и конуса. </w:t>
      </w:r>
      <w:r w:rsidRPr="00B75135">
        <w:rPr>
          <w:rFonts w:ascii="Times New Roman" w:hAnsi="Times New Roman" w:cs="Times New Roman"/>
          <w:sz w:val="24"/>
        </w:rPr>
        <w:t>Площадь поверхности цилиндра и конуса. Комбинации многогранников и тел вращения.</w:t>
      </w:r>
    </w:p>
    <w:p w:rsidR="003F5E9C" w:rsidRPr="00B75135" w:rsidRDefault="003F5E9C" w:rsidP="003F5E9C">
      <w:pPr>
        <w:pStyle w:val="aa"/>
        <w:spacing w:before="1" w:line="360" w:lineRule="auto"/>
        <w:ind w:left="284" w:right="443" w:firstLine="0"/>
        <w:jc w:val="left"/>
      </w:pPr>
      <w:r w:rsidRPr="00B75135">
        <w:t>Подобие в пространстве. Отношение объемов и площадей поверхностей подобных фигур.</w:t>
      </w:r>
    </w:p>
    <w:p w:rsidR="003F5E9C" w:rsidRPr="00B75135" w:rsidRDefault="003F5E9C" w:rsidP="003F5E9C">
      <w:pPr>
        <w:spacing w:line="360" w:lineRule="auto"/>
        <w:ind w:left="284" w:right="416"/>
        <w:jc w:val="both"/>
        <w:rPr>
          <w:rFonts w:ascii="Times New Roman" w:hAnsi="Times New Roman" w:cs="Times New Roman"/>
          <w:i/>
          <w:sz w:val="24"/>
        </w:rPr>
      </w:pPr>
      <w:r w:rsidRPr="00B75135">
        <w:rPr>
          <w:rFonts w:ascii="Times New Roman" w:hAnsi="Times New Roman" w:cs="Times New Roman"/>
          <w:i/>
          <w:spacing w:val="-8"/>
          <w:sz w:val="24"/>
        </w:rPr>
        <w:t xml:space="preserve">Движения </w:t>
      </w:r>
      <w:r w:rsidRPr="00B75135">
        <w:rPr>
          <w:rFonts w:ascii="Times New Roman" w:hAnsi="Times New Roman" w:cs="Times New Roman"/>
          <w:i/>
          <w:sz w:val="24"/>
        </w:rPr>
        <w:t xml:space="preserve">в </w:t>
      </w:r>
      <w:r w:rsidRPr="00B75135">
        <w:rPr>
          <w:rFonts w:ascii="Times New Roman" w:hAnsi="Times New Roman" w:cs="Times New Roman"/>
          <w:i/>
          <w:spacing w:val="-9"/>
          <w:sz w:val="24"/>
        </w:rPr>
        <w:t xml:space="preserve">пространстве: </w:t>
      </w:r>
      <w:r w:rsidRPr="00B75135">
        <w:rPr>
          <w:rFonts w:ascii="Times New Roman" w:hAnsi="Times New Roman" w:cs="Times New Roman"/>
          <w:i/>
          <w:spacing w:val="-8"/>
          <w:sz w:val="24"/>
        </w:rPr>
        <w:t xml:space="preserve">параллельный перенос, симметрия относительно плоскости, </w:t>
      </w:r>
      <w:r w:rsidRPr="00B75135">
        <w:rPr>
          <w:rFonts w:ascii="Times New Roman" w:hAnsi="Times New Roman" w:cs="Times New Roman"/>
          <w:i/>
          <w:sz w:val="24"/>
        </w:rPr>
        <w:t>центральная симметрия, поворот относительно прямой.</w:t>
      </w:r>
    </w:p>
    <w:p w:rsidR="003F5E9C" w:rsidRPr="00B75135" w:rsidRDefault="003F5E9C" w:rsidP="003F5E9C">
      <w:pPr>
        <w:spacing w:line="360" w:lineRule="auto"/>
        <w:ind w:left="284" w:right="410"/>
        <w:jc w:val="both"/>
        <w:rPr>
          <w:rFonts w:ascii="Times New Roman" w:hAnsi="Times New Roman" w:cs="Times New Roman"/>
          <w:i/>
          <w:sz w:val="24"/>
        </w:rPr>
      </w:pPr>
      <w:r w:rsidRPr="00B75135">
        <w:rPr>
          <w:rFonts w:ascii="Times New Roman" w:hAnsi="Times New Roman" w:cs="Times New Roman"/>
          <w:i/>
          <w:sz w:val="24"/>
        </w:rPr>
        <w:t>Преобразование подобия, гомотетия. Решение задач на плоскости с использованием стереометрических методов.</w:t>
      </w:r>
    </w:p>
    <w:p w:rsidR="003F5E9C" w:rsidRPr="00B75135" w:rsidRDefault="003F5E9C" w:rsidP="003F5E9C">
      <w:pPr>
        <w:pStyle w:val="1a"/>
        <w:spacing w:before="12"/>
        <w:ind w:left="284" w:firstLine="436"/>
      </w:pPr>
      <w:bookmarkStart w:id="628" w:name="_Toc65592993"/>
      <w:bookmarkStart w:id="629" w:name="_Toc65593333"/>
      <w:bookmarkStart w:id="630" w:name="_Toc65711287"/>
      <w:r w:rsidRPr="00B75135">
        <w:t>Вероятность и статистика, логика, теория графов и комбинаторика</w:t>
      </w:r>
      <w:bookmarkEnd w:id="628"/>
      <w:bookmarkEnd w:id="629"/>
      <w:bookmarkEnd w:id="630"/>
    </w:p>
    <w:p w:rsidR="003F5E9C" w:rsidRPr="00B75135" w:rsidRDefault="003F5E9C" w:rsidP="003F5E9C">
      <w:pPr>
        <w:pStyle w:val="aa"/>
        <w:spacing w:before="127" w:line="360" w:lineRule="auto"/>
        <w:ind w:left="284" w:right="403" w:firstLine="0"/>
      </w:pPr>
      <w:r w:rsidRPr="00B75135">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3F5E9C" w:rsidRPr="00B75135" w:rsidRDefault="003F5E9C" w:rsidP="003F5E9C">
      <w:pPr>
        <w:spacing w:before="3"/>
        <w:ind w:left="284" w:firstLine="436"/>
        <w:jc w:val="both"/>
        <w:rPr>
          <w:rFonts w:ascii="Times New Roman" w:hAnsi="Times New Roman" w:cs="Times New Roman"/>
          <w:sz w:val="24"/>
        </w:rPr>
      </w:pPr>
      <w:r w:rsidRPr="00B75135">
        <w:rPr>
          <w:rFonts w:ascii="Times New Roman" w:hAnsi="Times New Roman" w:cs="Times New Roman"/>
          <w:i/>
          <w:sz w:val="24"/>
        </w:rPr>
        <w:t>Вероятностное пространство. Аксиомы теории вероятностей</w:t>
      </w:r>
      <w:r w:rsidRPr="00B75135">
        <w:rPr>
          <w:rFonts w:ascii="Times New Roman" w:hAnsi="Times New Roman" w:cs="Times New Roman"/>
          <w:sz w:val="24"/>
        </w:rPr>
        <w:t>.</w:t>
      </w:r>
    </w:p>
    <w:p w:rsidR="003F5E9C" w:rsidRPr="00B75135" w:rsidRDefault="003F5E9C" w:rsidP="003F5E9C">
      <w:pPr>
        <w:pStyle w:val="aa"/>
        <w:spacing w:before="136" w:line="360" w:lineRule="auto"/>
        <w:ind w:left="284" w:right="408" w:firstLine="0"/>
      </w:pPr>
      <w:r w:rsidRPr="00B75135">
        <w:t>Условная вероятность. Правило умножения вероятностей. Формула полной вероятности. Формула Байеса.</w:t>
      </w:r>
    </w:p>
    <w:p w:rsidR="003F5E9C" w:rsidRPr="00B75135" w:rsidRDefault="003F5E9C" w:rsidP="003F5E9C">
      <w:pPr>
        <w:pStyle w:val="aa"/>
        <w:spacing w:line="360" w:lineRule="auto"/>
        <w:ind w:left="0" w:right="407" w:firstLine="452"/>
      </w:pPr>
      <w:r w:rsidRPr="00B75135">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3F5E9C" w:rsidRPr="00B75135" w:rsidRDefault="003F5E9C" w:rsidP="003F5E9C">
      <w:pPr>
        <w:spacing w:before="1" w:line="362" w:lineRule="auto"/>
        <w:ind w:right="402" w:firstLine="452"/>
        <w:jc w:val="both"/>
        <w:rPr>
          <w:rFonts w:ascii="Times New Roman" w:hAnsi="Times New Roman" w:cs="Times New Roman"/>
          <w:i/>
          <w:sz w:val="24"/>
        </w:rPr>
      </w:pPr>
      <w:r w:rsidRPr="00B75135">
        <w:rPr>
          <w:rFonts w:ascii="Times New Roman" w:hAnsi="Times New Roman" w:cs="Times New Roman"/>
          <w:sz w:val="24"/>
        </w:rPr>
        <w:lastRenderedPageBreak/>
        <w:t xml:space="preserve">Бинарная случайная величина, распределение Бернулли. Геометрическое распределение. Биномиальное распределение и его свойства. </w:t>
      </w:r>
      <w:r w:rsidRPr="00B75135">
        <w:rPr>
          <w:rFonts w:ascii="Times New Roman" w:hAnsi="Times New Roman" w:cs="Times New Roman"/>
          <w:i/>
          <w:sz w:val="24"/>
        </w:rPr>
        <w:t>Гипергеометрическое распределение и его свойства.</w:t>
      </w:r>
    </w:p>
    <w:p w:rsidR="003F5E9C" w:rsidRPr="00B75135" w:rsidRDefault="003F5E9C" w:rsidP="003F5E9C">
      <w:pPr>
        <w:pStyle w:val="aa"/>
        <w:spacing w:line="272" w:lineRule="exact"/>
        <w:ind w:left="0" w:firstLine="452"/>
      </w:pPr>
      <w:r w:rsidRPr="00B75135">
        <w:t>Непрерывные случайные величины. Плотность вероятности. Функция распределения.</w:t>
      </w:r>
    </w:p>
    <w:p w:rsidR="003F5E9C" w:rsidRPr="00B75135" w:rsidRDefault="003F5E9C" w:rsidP="003F5E9C">
      <w:pPr>
        <w:pStyle w:val="aa"/>
        <w:spacing w:before="69"/>
        <w:ind w:left="0" w:firstLine="452"/>
        <w:jc w:val="left"/>
      </w:pPr>
      <w:r w:rsidRPr="00B75135">
        <w:t>Равномерное распределение.</w:t>
      </w:r>
    </w:p>
    <w:p w:rsidR="003F5E9C" w:rsidRPr="00B75135" w:rsidRDefault="003F5E9C" w:rsidP="003F5E9C">
      <w:pPr>
        <w:spacing w:before="140"/>
        <w:ind w:firstLine="452"/>
        <w:jc w:val="both"/>
        <w:rPr>
          <w:rFonts w:ascii="Times New Roman" w:hAnsi="Times New Roman" w:cs="Times New Roman"/>
          <w:i/>
          <w:sz w:val="24"/>
        </w:rPr>
      </w:pPr>
      <w:r w:rsidRPr="00B75135">
        <w:rPr>
          <w:rFonts w:ascii="Times New Roman" w:hAnsi="Times New Roman" w:cs="Times New Roman"/>
          <w:i/>
          <w:sz w:val="24"/>
        </w:rPr>
        <w:t>Показательное распределение, его параметры.</w:t>
      </w:r>
    </w:p>
    <w:p w:rsidR="003F5E9C" w:rsidRPr="00B75135" w:rsidRDefault="003F5E9C" w:rsidP="003F5E9C">
      <w:pPr>
        <w:spacing w:before="67" w:line="360" w:lineRule="auto"/>
        <w:ind w:right="399" w:firstLine="452"/>
        <w:jc w:val="both"/>
        <w:rPr>
          <w:rFonts w:ascii="Times New Roman" w:hAnsi="Times New Roman" w:cs="Times New Roman"/>
          <w:sz w:val="24"/>
        </w:rPr>
      </w:pPr>
      <w:r w:rsidRPr="00B75135">
        <w:rPr>
          <w:rFonts w:ascii="Times New Roman" w:hAnsi="Times New Roman" w:cs="Times New Roman"/>
          <w:i/>
          <w:sz w:val="24"/>
        </w:rPr>
        <w:t>Распределение Пуассона и его применение</w:t>
      </w:r>
      <w:r w:rsidRPr="00B75135">
        <w:rPr>
          <w:rFonts w:ascii="Times New Roman" w:hAnsi="Times New Roman" w:cs="Times New Roman"/>
          <w:sz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B75135">
        <w:rPr>
          <w:rFonts w:ascii="Times New Roman" w:hAnsi="Times New Roman" w:cs="Times New Roman"/>
          <w:i/>
          <w:sz w:val="24"/>
        </w:rPr>
        <w:t>Центральная предельная</w:t>
      </w:r>
      <w:r w:rsidRPr="00B75135">
        <w:rPr>
          <w:rFonts w:ascii="Times New Roman" w:hAnsi="Times New Roman" w:cs="Times New Roman"/>
          <w:i/>
          <w:spacing w:val="-2"/>
          <w:sz w:val="24"/>
        </w:rPr>
        <w:t xml:space="preserve"> </w:t>
      </w:r>
      <w:r w:rsidRPr="00B75135">
        <w:rPr>
          <w:rFonts w:ascii="Times New Roman" w:hAnsi="Times New Roman" w:cs="Times New Roman"/>
          <w:i/>
          <w:sz w:val="24"/>
        </w:rPr>
        <w:t>теорема</w:t>
      </w:r>
      <w:r w:rsidRPr="00B75135">
        <w:rPr>
          <w:rFonts w:ascii="Times New Roman" w:hAnsi="Times New Roman" w:cs="Times New Roman"/>
          <w:sz w:val="24"/>
        </w:rPr>
        <w:t>.</w:t>
      </w:r>
    </w:p>
    <w:p w:rsidR="003F5E9C" w:rsidRPr="00B75135" w:rsidRDefault="003F5E9C" w:rsidP="003F5E9C">
      <w:pPr>
        <w:spacing w:before="3" w:line="360" w:lineRule="auto"/>
        <w:ind w:right="407" w:firstLine="452"/>
        <w:jc w:val="both"/>
        <w:rPr>
          <w:rFonts w:ascii="Times New Roman" w:hAnsi="Times New Roman" w:cs="Times New Roman"/>
          <w:i/>
          <w:sz w:val="24"/>
        </w:rPr>
      </w:pPr>
      <w:r w:rsidRPr="00B75135">
        <w:rPr>
          <w:rFonts w:ascii="Times New Roman" w:hAnsi="Times New Roman" w:cs="Times New Roman"/>
          <w:i/>
          <w:sz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w:t>
      </w:r>
      <w:r w:rsidRPr="00B75135">
        <w:rPr>
          <w:rFonts w:ascii="Times New Roman" w:hAnsi="Times New Roman" w:cs="Times New Roman"/>
          <w:i/>
          <w:spacing w:val="-2"/>
          <w:sz w:val="24"/>
        </w:rPr>
        <w:t xml:space="preserve"> </w:t>
      </w:r>
      <w:r w:rsidRPr="00B75135">
        <w:rPr>
          <w:rFonts w:ascii="Times New Roman" w:hAnsi="Times New Roman" w:cs="Times New Roman"/>
          <w:i/>
          <w:sz w:val="24"/>
        </w:rPr>
        <w:t>обществе.</w:t>
      </w:r>
    </w:p>
    <w:p w:rsidR="003F5E9C" w:rsidRPr="00B75135" w:rsidRDefault="003F5E9C" w:rsidP="003F5E9C">
      <w:pPr>
        <w:spacing w:line="360" w:lineRule="auto"/>
        <w:ind w:right="399" w:firstLine="452"/>
        <w:jc w:val="both"/>
        <w:rPr>
          <w:rFonts w:ascii="Times New Roman" w:hAnsi="Times New Roman" w:cs="Times New Roman"/>
          <w:i/>
          <w:sz w:val="24"/>
        </w:rPr>
      </w:pPr>
      <w:r w:rsidRPr="00B75135">
        <w:rPr>
          <w:rFonts w:ascii="Times New Roman" w:hAnsi="Times New Roman" w:cs="Times New Roman"/>
          <w:sz w:val="24"/>
        </w:rPr>
        <w:t xml:space="preserve">Ковариация двух случайных величин. Понятие о коэффициенте корреляции. Совместные наблюдения двух случайных величин. </w:t>
      </w:r>
      <w:r w:rsidRPr="00B75135">
        <w:rPr>
          <w:rFonts w:ascii="Times New Roman" w:hAnsi="Times New Roman" w:cs="Times New Roman"/>
          <w:i/>
          <w:sz w:val="24"/>
        </w:rPr>
        <w:t>Выборочный коэффициент корреляции. Линейная регрессия.</w:t>
      </w:r>
    </w:p>
    <w:p w:rsidR="003F5E9C" w:rsidRPr="00B75135" w:rsidRDefault="003F5E9C" w:rsidP="003F5E9C">
      <w:pPr>
        <w:spacing w:line="360" w:lineRule="auto"/>
        <w:ind w:right="409" w:firstLine="452"/>
        <w:jc w:val="both"/>
        <w:rPr>
          <w:rFonts w:ascii="Times New Roman" w:hAnsi="Times New Roman" w:cs="Times New Roman"/>
          <w:i/>
          <w:sz w:val="24"/>
        </w:rPr>
      </w:pPr>
      <w:r w:rsidRPr="00B75135">
        <w:rPr>
          <w:rFonts w:ascii="Times New Roman" w:hAnsi="Times New Roman" w:cs="Times New Roman"/>
          <w:i/>
          <w:sz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3F5E9C" w:rsidRPr="00B75135" w:rsidRDefault="003F5E9C" w:rsidP="003F5E9C">
      <w:pPr>
        <w:spacing w:line="275" w:lineRule="exact"/>
        <w:ind w:firstLine="452"/>
        <w:jc w:val="both"/>
        <w:rPr>
          <w:rFonts w:ascii="Times New Roman" w:hAnsi="Times New Roman" w:cs="Times New Roman"/>
          <w:i/>
          <w:sz w:val="24"/>
        </w:rPr>
      </w:pPr>
      <w:r w:rsidRPr="00B75135">
        <w:rPr>
          <w:rFonts w:ascii="Times New Roman" w:hAnsi="Times New Roman" w:cs="Times New Roman"/>
          <w:i/>
          <w:sz w:val="24"/>
        </w:rPr>
        <w:t>Построение соответствий. Инъективные и сюръективные соответствия. Биекции.</w:t>
      </w:r>
    </w:p>
    <w:p w:rsidR="003F5E9C" w:rsidRPr="00B75135" w:rsidRDefault="003F5E9C" w:rsidP="003F5E9C">
      <w:pPr>
        <w:spacing w:before="138"/>
        <w:ind w:firstLine="452"/>
        <w:rPr>
          <w:rFonts w:ascii="Times New Roman" w:hAnsi="Times New Roman" w:cs="Times New Roman"/>
          <w:i/>
          <w:sz w:val="24"/>
        </w:rPr>
      </w:pPr>
      <w:r w:rsidRPr="00B75135">
        <w:rPr>
          <w:rFonts w:ascii="Times New Roman" w:hAnsi="Times New Roman" w:cs="Times New Roman"/>
          <w:i/>
          <w:sz w:val="24"/>
        </w:rPr>
        <w:t>Дискретная непрерывность. Принцип Дирихле.</w:t>
      </w:r>
    </w:p>
    <w:p w:rsidR="003F5E9C" w:rsidRPr="00B75135" w:rsidRDefault="003F5E9C" w:rsidP="003F5E9C">
      <w:pPr>
        <w:spacing w:before="139"/>
        <w:ind w:firstLine="452"/>
        <w:jc w:val="both"/>
        <w:rPr>
          <w:rFonts w:ascii="Times New Roman" w:hAnsi="Times New Roman" w:cs="Times New Roman"/>
          <w:i/>
          <w:sz w:val="24"/>
        </w:rPr>
      </w:pPr>
      <w:r w:rsidRPr="00B75135">
        <w:rPr>
          <w:rFonts w:ascii="Times New Roman" w:hAnsi="Times New Roman" w:cs="Times New Roman"/>
          <w:i/>
          <w:sz w:val="24"/>
        </w:rPr>
        <w:t>Кодирование. Двоичная запись.</w:t>
      </w:r>
    </w:p>
    <w:p w:rsidR="003F5E9C" w:rsidRPr="00B75135" w:rsidRDefault="003F5E9C" w:rsidP="003F5E9C">
      <w:pPr>
        <w:spacing w:before="137"/>
        <w:ind w:firstLine="452"/>
        <w:jc w:val="both"/>
        <w:rPr>
          <w:rFonts w:ascii="Times New Roman" w:hAnsi="Times New Roman" w:cs="Times New Roman"/>
          <w:i/>
          <w:sz w:val="24"/>
        </w:rPr>
      </w:pPr>
      <w:r w:rsidRPr="00B75135">
        <w:rPr>
          <w:rFonts w:ascii="Times New Roman" w:hAnsi="Times New Roman" w:cs="Times New Roman"/>
          <w:i/>
          <w:sz w:val="24"/>
        </w:rPr>
        <w:t>Основные понятия теории графов. Деревья. Двоичное дерево. Связность.</w:t>
      </w:r>
    </w:p>
    <w:p w:rsidR="003F5E9C" w:rsidRPr="00B75135" w:rsidRDefault="003F5E9C" w:rsidP="003F5E9C">
      <w:pPr>
        <w:spacing w:before="139"/>
        <w:ind w:firstLine="452"/>
        <w:rPr>
          <w:rFonts w:ascii="Times New Roman" w:hAnsi="Times New Roman" w:cs="Times New Roman"/>
          <w:i/>
          <w:sz w:val="24"/>
        </w:rPr>
      </w:pPr>
      <w:r w:rsidRPr="00B75135">
        <w:rPr>
          <w:rFonts w:ascii="Times New Roman" w:hAnsi="Times New Roman" w:cs="Times New Roman"/>
          <w:i/>
          <w:sz w:val="24"/>
        </w:rPr>
        <w:t>Компоненты связности. Пути на графе. Эйлеровы и Гамильтоновы пути.</w:t>
      </w:r>
    </w:p>
    <w:p w:rsidR="003F5E9C" w:rsidRPr="00B75135" w:rsidRDefault="003F5E9C" w:rsidP="003F5E9C">
      <w:pPr>
        <w:pStyle w:val="aa"/>
        <w:spacing w:before="9"/>
        <w:ind w:left="0" w:firstLine="452"/>
        <w:jc w:val="left"/>
        <w:rPr>
          <w:i/>
          <w:sz w:val="28"/>
        </w:rPr>
      </w:pPr>
    </w:p>
    <w:p w:rsidR="003F5E9C" w:rsidRPr="00B75135" w:rsidRDefault="003F5E9C" w:rsidP="003F5E9C">
      <w:pPr>
        <w:ind w:firstLine="452"/>
        <w:rPr>
          <w:rFonts w:ascii="Times New Roman" w:hAnsi="Times New Roman" w:cs="Times New Roman"/>
          <w:spacing w:val="-3"/>
        </w:rPr>
      </w:pPr>
      <w:r w:rsidRPr="00B75135">
        <w:rPr>
          <w:rFonts w:ascii="Times New Roman" w:hAnsi="Times New Roman" w:cs="Times New Roman"/>
          <w:b/>
          <w:spacing w:val="-3"/>
          <w:sz w:val="24"/>
          <w:szCs w:val="24"/>
        </w:rPr>
        <w:t>2.2.5. Информатика</w:t>
      </w:r>
      <w:r w:rsidRPr="00B75135">
        <w:rPr>
          <w:rFonts w:ascii="Times New Roman" w:hAnsi="Times New Roman" w:cs="Times New Roman"/>
          <w:spacing w:val="-3"/>
        </w:rPr>
        <w:tab/>
      </w:r>
    </w:p>
    <w:p w:rsidR="003F5E9C" w:rsidRPr="00B75135" w:rsidRDefault="003F5E9C" w:rsidP="00CC153A">
      <w:pPr>
        <w:spacing w:after="0" w:line="360" w:lineRule="auto"/>
        <w:ind w:firstLine="454"/>
        <w:jc w:val="both"/>
        <w:rPr>
          <w:rFonts w:ascii="Times New Roman" w:hAnsi="Times New Roman" w:cs="Times New Roman"/>
          <w:sz w:val="24"/>
          <w:szCs w:val="24"/>
        </w:rPr>
      </w:pPr>
      <w:r w:rsidRPr="00B75135">
        <w:rPr>
          <w:rFonts w:ascii="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3F5E9C" w:rsidRPr="00B75135" w:rsidRDefault="003F5E9C" w:rsidP="00CC153A">
      <w:pPr>
        <w:pStyle w:val="1a"/>
        <w:tabs>
          <w:tab w:val="left" w:pos="2107"/>
        </w:tabs>
        <w:spacing w:line="360" w:lineRule="auto"/>
        <w:ind w:left="0" w:firstLine="454"/>
        <w:jc w:val="left"/>
      </w:pPr>
      <w:bookmarkStart w:id="631" w:name="_Toc65592994"/>
      <w:bookmarkStart w:id="632" w:name="_Toc65593334"/>
      <w:bookmarkStart w:id="633" w:name="_Toc65711288"/>
      <w:r w:rsidRPr="00B75135">
        <w:t>Информатика (базовый</w:t>
      </w:r>
      <w:r w:rsidRPr="00B75135">
        <w:rPr>
          <w:spacing w:val="-1"/>
        </w:rPr>
        <w:t xml:space="preserve"> </w:t>
      </w:r>
      <w:r w:rsidRPr="00B75135">
        <w:t>уровень)</w:t>
      </w:r>
      <w:bookmarkEnd w:id="631"/>
      <w:bookmarkEnd w:id="632"/>
      <w:bookmarkEnd w:id="633"/>
    </w:p>
    <w:p w:rsidR="003F5E9C" w:rsidRPr="00B75135" w:rsidRDefault="003F5E9C" w:rsidP="00CC153A">
      <w:pPr>
        <w:spacing w:before="139" w:line="360" w:lineRule="auto"/>
        <w:ind w:firstLine="452"/>
        <w:jc w:val="both"/>
        <w:rPr>
          <w:rFonts w:ascii="Times New Roman" w:hAnsi="Times New Roman" w:cs="Times New Roman"/>
          <w:b/>
          <w:sz w:val="24"/>
        </w:rPr>
      </w:pPr>
      <w:r w:rsidRPr="00B75135">
        <w:rPr>
          <w:rFonts w:ascii="Times New Roman" w:hAnsi="Times New Roman" w:cs="Times New Roman"/>
          <w:b/>
          <w:sz w:val="24"/>
        </w:rPr>
        <w:t>Введение. Информация и информационные процессы</w:t>
      </w:r>
    </w:p>
    <w:p w:rsidR="003F5E9C" w:rsidRPr="00B75135" w:rsidRDefault="003F5E9C" w:rsidP="00CC153A">
      <w:pPr>
        <w:pStyle w:val="aa"/>
        <w:spacing w:before="128" w:line="360" w:lineRule="auto"/>
        <w:ind w:left="0" w:right="412" w:firstLine="452"/>
      </w:pPr>
      <w:r w:rsidRPr="00B75135">
        <w:t xml:space="preserve">Роль информации и связанных с ней процессов в окружающем мире. Различия в </w:t>
      </w:r>
      <w:r w:rsidRPr="00B75135">
        <w:lastRenderedPageBreak/>
        <w:t>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3F5E9C" w:rsidRPr="00B75135" w:rsidRDefault="003F5E9C" w:rsidP="003F5E9C">
      <w:pPr>
        <w:spacing w:line="364" w:lineRule="auto"/>
        <w:ind w:right="3241" w:firstLine="452"/>
        <w:rPr>
          <w:rFonts w:ascii="Times New Roman" w:hAnsi="Times New Roman" w:cs="Times New Roman"/>
          <w:b/>
          <w:sz w:val="24"/>
        </w:rPr>
      </w:pPr>
      <w:r w:rsidRPr="00B75135">
        <w:rPr>
          <w:rFonts w:ascii="Times New Roman" w:hAnsi="Times New Roman" w:cs="Times New Roman"/>
          <w:sz w:val="24"/>
        </w:rPr>
        <w:t xml:space="preserve">Системы. Компоненты системы и их взаимодействие. Универсальность дискретного представления информации. </w:t>
      </w:r>
      <w:r w:rsidRPr="00B75135">
        <w:rPr>
          <w:rFonts w:ascii="Times New Roman" w:hAnsi="Times New Roman" w:cs="Times New Roman"/>
          <w:b/>
          <w:sz w:val="24"/>
        </w:rPr>
        <w:t>Математические основы информатики</w:t>
      </w:r>
    </w:p>
    <w:p w:rsidR="003F5E9C" w:rsidRPr="00B75135" w:rsidRDefault="003F5E9C" w:rsidP="003F5E9C">
      <w:pPr>
        <w:pStyle w:val="1a"/>
        <w:spacing w:line="270" w:lineRule="exact"/>
        <w:ind w:left="0" w:firstLine="452"/>
        <w:jc w:val="left"/>
      </w:pPr>
      <w:bookmarkStart w:id="634" w:name="_Toc65592995"/>
      <w:bookmarkStart w:id="635" w:name="_Toc65593335"/>
      <w:bookmarkStart w:id="636" w:name="_Toc65711289"/>
      <w:r w:rsidRPr="00B75135">
        <w:t>Тексты и кодирование</w:t>
      </w:r>
      <w:bookmarkEnd w:id="634"/>
      <w:bookmarkEnd w:id="635"/>
      <w:bookmarkEnd w:id="636"/>
    </w:p>
    <w:p w:rsidR="003F5E9C" w:rsidRPr="00B75135" w:rsidRDefault="003F5E9C" w:rsidP="003F5E9C">
      <w:pPr>
        <w:spacing w:before="124"/>
        <w:ind w:firstLine="452"/>
        <w:rPr>
          <w:rFonts w:ascii="Times New Roman" w:hAnsi="Times New Roman" w:cs="Times New Roman"/>
          <w:i/>
          <w:sz w:val="24"/>
        </w:rPr>
      </w:pPr>
      <w:r w:rsidRPr="00B75135">
        <w:rPr>
          <w:rFonts w:ascii="Times New Roman" w:hAnsi="Times New Roman" w:cs="Times New Roman"/>
          <w:sz w:val="24"/>
        </w:rPr>
        <w:t xml:space="preserve">Равномерные и неравномерные коды. </w:t>
      </w:r>
      <w:r w:rsidRPr="00B75135">
        <w:rPr>
          <w:rFonts w:ascii="Times New Roman" w:hAnsi="Times New Roman" w:cs="Times New Roman"/>
          <w:i/>
          <w:sz w:val="24"/>
        </w:rPr>
        <w:t>Условие Фано.</w:t>
      </w:r>
    </w:p>
    <w:p w:rsidR="003F5E9C" w:rsidRPr="00B75135" w:rsidRDefault="003F5E9C" w:rsidP="003F5E9C">
      <w:pPr>
        <w:pStyle w:val="1a"/>
        <w:spacing w:before="149"/>
        <w:ind w:left="0" w:firstLine="452"/>
        <w:jc w:val="left"/>
      </w:pPr>
      <w:bookmarkStart w:id="637" w:name="_Toc65592996"/>
      <w:bookmarkStart w:id="638" w:name="_Toc65593336"/>
      <w:bookmarkStart w:id="639" w:name="_Toc65711290"/>
      <w:r w:rsidRPr="00B75135">
        <w:t>Системы счисления</w:t>
      </w:r>
      <w:bookmarkEnd w:id="637"/>
      <w:bookmarkEnd w:id="638"/>
      <w:bookmarkEnd w:id="639"/>
    </w:p>
    <w:p w:rsidR="003F5E9C" w:rsidRPr="00B75135" w:rsidRDefault="003F5E9C" w:rsidP="003F5E9C">
      <w:pPr>
        <w:spacing w:before="130" w:line="360" w:lineRule="auto"/>
        <w:ind w:right="599" w:firstLine="452"/>
        <w:rPr>
          <w:rFonts w:ascii="Times New Roman" w:hAnsi="Times New Roman" w:cs="Times New Roman"/>
          <w:i/>
          <w:sz w:val="24"/>
        </w:rPr>
      </w:pPr>
      <w:r w:rsidRPr="00B75135">
        <w:rPr>
          <w:rFonts w:ascii="Times New Roman" w:hAnsi="Times New Roman" w:cs="Times New Roman"/>
          <w:sz w:val="24"/>
        </w:rPr>
        <w:t xml:space="preserve">Сравнение чисел, записанных в двоичной, восьмеричной и шестнадцатеричной системах счисления. </w:t>
      </w:r>
      <w:r w:rsidRPr="00B75135">
        <w:rPr>
          <w:rFonts w:ascii="Times New Roman" w:hAnsi="Times New Roman" w:cs="Times New Roman"/>
          <w:i/>
          <w:sz w:val="24"/>
        </w:rPr>
        <w:t>Сложение и вычитание чисел, записанных в этих системах счисления.</w:t>
      </w:r>
    </w:p>
    <w:p w:rsidR="003F5E9C" w:rsidRPr="00B75135" w:rsidRDefault="003F5E9C" w:rsidP="003F5E9C">
      <w:pPr>
        <w:pStyle w:val="1a"/>
        <w:spacing w:before="9"/>
        <w:ind w:left="0" w:firstLine="452"/>
        <w:jc w:val="left"/>
      </w:pPr>
      <w:bookmarkStart w:id="640" w:name="_Toc65592997"/>
      <w:bookmarkStart w:id="641" w:name="_Toc65593337"/>
      <w:bookmarkStart w:id="642" w:name="_Toc65711291"/>
      <w:r w:rsidRPr="00B75135">
        <w:t>Элементы комбинаторики, теории множеств и математической логики</w:t>
      </w:r>
      <w:bookmarkEnd w:id="640"/>
      <w:bookmarkEnd w:id="641"/>
      <w:bookmarkEnd w:id="642"/>
    </w:p>
    <w:p w:rsidR="003F5E9C" w:rsidRPr="00B75135" w:rsidRDefault="003F5E9C" w:rsidP="003F5E9C">
      <w:pPr>
        <w:pStyle w:val="aa"/>
        <w:spacing w:before="70" w:line="336" w:lineRule="auto"/>
        <w:ind w:left="0" w:right="406" w:firstLine="452"/>
        <w:rPr>
          <w:i/>
        </w:rPr>
      </w:pPr>
      <w:r w:rsidRPr="00B75135">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sidRPr="00B75135">
        <w:rPr>
          <w:i/>
        </w:rPr>
        <w:t>Решение простейших логических уравнений.</w:t>
      </w:r>
    </w:p>
    <w:p w:rsidR="003F5E9C" w:rsidRPr="00B75135" w:rsidRDefault="003F5E9C" w:rsidP="003F5E9C">
      <w:pPr>
        <w:spacing w:before="1"/>
        <w:ind w:firstLine="452"/>
        <w:jc w:val="both"/>
        <w:rPr>
          <w:rFonts w:ascii="Times New Roman" w:hAnsi="Times New Roman" w:cs="Times New Roman"/>
          <w:i/>
          <w:sz w:val="24"/>
        </w:rPr>
      </w:pPr>
      <w:r w:rsidRPr="00B75135">
        <w:rPr>
          <w:rFonts w:ascii="Times New Roman" w:hAnsi="Times New Roman" w:cs="Times New Roman"/>
          <w:i/>
          <w:sz w:val="24"/>
        </w:rPr>
        <w:t>Нормальные формы: дизъюнктивная и конъюнктивная нормальная форма.</w:t>
      </w:r>
    </w:p>
    <w:p w:rsidR="003F5E9C" w:rsidRPr="00B75135" w:rsidRDefault="003F5E9C" w:rsidP="003F5E9C">
      <w:pPr>
        <w:pStyle w:val="1a"/>
        <w:spacing w:before="115"/>
        <w:ind w:left="0" w:firstLine="452"/>
      </w:pPr>
      <w:bookmarkStart w:id="643" w:name="_Toc65592998"/>
      <w:bookmarkStart w:id="644" w:name="_Toc65593338"/>
      <w:bookmarkStart w:id="645" w:name="_Toc65711292"/>
      <w:r w:rsidRPr="00B75135">
        <w:t>Дискретные объекты</w:t>
      </w:r>
      <w:bookmarkEnd w:id="643"/>
      <w:bookmarkEnd w:id="644"/>
      <w:bookmarkEnd w:id="645"/>
    </w:p>
    <w:p w:rsidR="003F5E9C" w:rsidRPr="00B75135" w:rsidRDefault="003F5E9C" w:rsidP="003F5E9C">
      <w:pPr>
        <w:pStyle w:val="aa"/>
        <w:spacing w:before="105" w:line="336" w:lineRule="auto"/>
        <w:ind w:left="0" w:right="443" w:firstLine="452"/>
        <w:jc w:val="left"/>
        <w:rPr>
          <w:i/>
        </w:rPr>
      </w:pPr>
      <w:r w:rsidRPr="00B7513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B75135">
        <w:rPr>
          <w:i/>
        </w:rPr>
        <w:t>Бинарное дерево.</w:t>
      </w:r>
    </w:p>
    <w:p w:rsidR="003F5E9C" w:rsidRPr="00B75135" w:rsidRDefault="003F5E9C" w:rsidP="003F5E9C">
      <w:pPr>
        <w:spacing w:before="6" w:line="333" w:lineRule="auto"/>
        <w:ind w:right="4546" w:firstLine="452"/>
        <w:rPr>
          <w:rFonts w:ascii="Times New Roman" w:hAnsi="Times New Roman" w:cs="Times New Roman"/>
          <w:i/>
          <w:sz w:val="24"/>
        </w:rPr>
      </w:pPr>
      <w:r w:rsidRPr="00B75135">
        <w:rPr>
          <w:rFonts w:ascii="Times New Roman" w:hAnsi="Times New Roman" w:cs="Times New Roman"/>
          <w:b/>
          <w:sz w:val="24"/>
        </w:rPr>
        <w:t xml:space="preserve">Алгоритмы и элементы программирования Алгоритмические конструкции </w:t>
      </w:r>
      <w:r w:rsidRPr="00B75135">
        <w:rPr>
          <w:rFonts w:ascii="Times New Roman" w:hAnsi="Times New Roman" w:cs="Times New Roman"/>
          <w:sz w:val="24"/>
        </w:rPr>
        <w:t xml:space="preserve">Подпрограммы. </w:t>
      </w:r>
      <w:r w:rsidRPr="00B75135">
        <w:rPr>
          <w:rFonts w:ascii="Times New Roman" w:hAnsi="Times New Roman" w:cs="Times New Roman"/>
          <w:i/>
          <w:sz w:val="24"/>
        </w:rPr>
        <w:t>Рекурсивные алгоритмы.</w:t>
      </w:r>
    </w:p>
    <w:p w:rsidR="003F5E9C" w:rsidRPr="00B75135" w:rsidRDefault="003F5E9C" w:rsidP="003F5E9C">
      <w:pPr>
        <w:pStyle w:val="aa"/>
        <w:spacing w:before="3"/>
        <w:ind w:left="0" w:firstLine="452"/>
        <w:jc w:val="left"/>
      </w:pPr>
      <w:r w:rsidRPr="00B75135">
        <w:t>Табличные величины (массивы).</w:t>
      </w:r>
    </w:p>
    <w:p w:rsidR="003F5E9C" w:rsidRPr="00B75135" w:rsidRDefault="003F5E9C" w:rsidP="003F5E9C">
      <w:pPr>
        <w:pStyle w:val="aa"/>
        <w:spacing w:before="111"/>
        <w:ind w:left="0" w:firstLine="452"/>
        <w:jc w:val="left"/>
      </w:pPr>
      <w:r w:rsidRPr="00B75135">
        <w:t>Запись алгоритмических конструкций в выбранном языке программирования.</w:t>
      </w:r>
    </w:p>
    <w:p w:rsidR="003F5E9C" w:rsidRPr="00B75135" w:rsidRDefault="003F5E9C" w:rsidP="003F5E9C">
      <w:pPr>
        <w:pStyle w:val="1a"/>
        <w:spacing w:before="115"/>
        <w:ind w:left="0" w:firstLine="452"/>
        <w:jc w:val="left"/>
      </w:pPr>
      <w:bookmarkStart w:id="646" w:name="_Toc65592999"/>
      <w:bookmarkStart w:id="647" w:name="_Toc65593339"/>
      <w:bookmarkStart w:id="648" w:name="_Toc65711293"/>
      <w:r w:rsidRPr="00B75135">
        <w:t>Составление алгоритмов и их программная реализация</w:t>
      </w:r>
      <w:bookmarkEnd w:id="646"/>
      <w:bookmarkEnd w:id="647"/>
      <w:bookmarkEnd w:id="648"/>
    </w:p>
    <w:p w:rsidR="003F5E9C" w:rsidRPr="00B75135" w:rsidRDefault="003F5E9C" w:rsidP="003F5E9C">
      <w:pPr>
        <w:pStyle w:val="aa"/>
        <w:spacing w:before="106"/>
        <w:ind w:left="0" w:firstLine="452"/>
        <w:jc w:val="left"/>
      </w:pPr>
      <w:r w:rsidRPr="00B75135">
        <w:t>Этапы решения задач на компьютере.</w:t>
      </w:r>
    </w:p>
    <w:p w:rsidR="003F5E9C" w:rsidRPr="00B75135" w:rsidRDefault="003F5E9C" w:rsidP="003F5E9C">
      <w:pPr>
        <w:pStyle w:val="aa"/>
        <w:spacing w:before="110" w:line="336" w:lineRule="auto"/>
        <w:ind w:left="0" w:right="413" w:firstLine="452"/>
      </w:pPr>
      <w:r w:rsidRPr="00B75135">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3F5E9C" w:rsidRPr="00B75135" w:rsidRDefault="003F5E9C" w:rsidP="003F5E9C">
      <w:pPr>
        <w:pStyle w:val="aa"/>
        <w:spacing w:before="1" w:line="336" w:lineRule="auto"/>
        <w:ind w:left="0" w:right="406" w:firstLine="452"/>
      </w:pPr>
      <w:r w:rsidRPr="00B75135">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3F5E9C" w:rsidRPr="00B75135" w:rsidRDefault="003F5E9C" w:rsidP="003F5E9C">
      <w:pPr>
        <w:pStyle w:val="aa"/>
        <w:spacing w:line="336" w:lineRule="auto"/>
        <w:ind w:left="0" w:right="411" w:firstLine="452"/>
        <w:rPr>
          <w:i/>
        </w:rPr>
      </w:pPr>
      <w:r w:rsidRPr="00B75135">
        <w:t xml:space="preserve">Разработка и программная реализация алгоритмов решения типовых задач базового уровня из различных предметных областей. </w:t>
      </w:r>
      <w:r w:rsidRPr="00B75135">
        <w:rPr>
          <w:i/>
        </w:rPr>
        <w:t>Примеры задач:</w:t>
      </w:r>
    </w:p>
    <w:p w:rsidR="003F5E9C" w:rsidRPr="00B75135" w:rsidRDefault="003F5E9C" w:rsidP="001400EE">
      <w:pPr>
        <w:pStyle w:val="ac"/>
        <w:numPr>
          <w:ilvl w:val="0"/>
          <w:numId w:val="169"/>
        </w:numPr>
        <w:tabs>
          <w:tab w:val="left" w:pos="851"/>
          <w:tab w:val="left" w:pos="1393"/>
        </w:tabs>
        <w:spacing w:before="1" w:line="326" w:lineRule="auto"/>
        <w:ind w:left="0" w:right="401" w:firstLine="452"/>
        <w:rPr>
          <w:i/>
          <w:sz w:val="24"/>
        </w:rPr>
      </w:pPr>
      <w:r w:rsidRPr="00B75135">
        <w:rPr>
          <w:i/>
          <w:sz w:val="24"/>
        </w:rPr>
        <w:lastRenderedPageBreak/>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w:t>
      </w:r>
      <w:r w:rsidRPr="00B75135">
        <w:rPr>
          <w:i/>
          <w:spacing w:val="1"/>
          <w:sz w:val="24"/>
        </w:rPr>
        <w:t xml:space="preserve"> </w:t>
      </w:r>
      <w:r w:rsidRPr="00B75135">
        <w:rPr>
          <w:i/>
          <w:sz w:val="24"/>
        </w:rPr>
        <w:t>массива);</w:t>
      </w:r>
    </w:p>
    <w:p w:rsidR="003F5E9C" w:rsidRPr="00B75135" w:rsidRDefault="003F5E9C" w:rsidP="001400EE">
      <w:pPr>
        <w:pStyle w:val="ac"/>
        <w:numPr>
          <w:ilvl w:val="0"/>
          <w:numId w:val="169"/>
        </w:numPr>
        <w:tabs>
          <w:tab w:val="left" w:pos="851"/>
          <w:tab w:val="left" w:pos="1390"/>
        </w:tabs>
        <w:spacing w:before="10"/>
        <w:ind w:left="0" w:firstLine="452"/>
        <w:rPr>
          <w:i/>
          <w:sz w:val="24"/>
        </w:rPr>
      </w:pPr>
      <w:r w:rsidRPr="00B75135">
        <w:rPr>
          <w:i/>
          <w:sz w:val="24"/>
        </w:rPr>
        <w:t>алгоритмы анализа записей чисел в позиционной системе</w:t>
      </w:r>
      <w:r w:rsidRPr="00B75135">
        <w:rPr>
          <w:i/>
          <w:spacing w:val="-12"/>
          <w:sz w:val="24"/>
        </w:rPr>
        <w:t xml:space="preserve"> </w:t>
      </w:r>
      <w:r w:rsidRPr="00B75135">
        <w:rPr>
          <w:i/>
          <w:sz w:val="24"/>
        </w:rPr>
        <w:t>счисления;</w:t>
      </w:r>
    </w:p>
    <w:p w:rsidR="003F5E9C" w:rsidRPr="00B75135" w:rsidRDefault="003F5E9C" w:rsidP="001400EE">
      <w:pPr>
        <w:pStyle w:val="ac"/>
        <w:numPr>
          <w:ilvl w:val="0"/>
          <w:numId w:val="169"/>
        </w:numPr>
        <w:tabs>
          <w:tab w:val="left" w:pos="851"/>
          <w:tab w:val="left" w:pos="1393"/>
        </w:tabs>
        <w:spacing w:before="100" w:line="316" w:lineRule="auto"/>
        <w:ind w:left="0" w:right="405" w:firstLine="452"/>
        <w:rPr>
          <w:i/>
          <w:sz w:val="24"/>
        </w:rPr>
      </w:pPr>
      <w:r w:rsidRPr="00B75135">
        <w:rPr>
          <w:i/>
          <w:sz w:val="24"/>
        </w:rPr>
        <w:t>алгоритмы решения задач методом перебора (поиск НОД данного натурального числа, проверка числа на простоту и</w:t>
      </w:r>
      <w:r w:rsidRPr="00B75135">
        <w:rPr>
          <w:i/>
          <w:spacing w:val="-3"/>
          <w:sz w:val="24"/>
        </w:rPr>
        <w:t xml:space="preserve"> </w:t>
      </w:r>
      <w:r w:rsidRPr="00B75135">
        <w:rPr>
          <w:i/>
          <w:sz w:val="24"/>
        </w:rPr>
        <w:t>т.д.);</w:t>
      </w:r>
    </w:p>
    <w:p w:rsidR="003F5E9C" w:rsidRPr="00B75135" w:rsidRDefault="003F5E9C" w:rsidP="003F5E9C">
      <w:pPr>
        <w:spacing w:before="21" w:line="336" w:lineRule="auto"/>
        <w:ind w:right="547" w:firstLine="452"/>
        <w:jc w:val="both"/>
        <w:rPr>
          <w:rFonts w:ascii="Times New Roman" w:hAnsi="Times New Roman" w:cs="Times New Roman"/>
          <w:i/>
          <w:sz w:val="24"/>
        </w:rPr>
      </w:pPr>
      <w:r w:rsidRPr="00B75135">
        <w:rPr>
          <w:rFonts w:ascii="Times New Roman" w:hAnsi="Times New Roman" w:cs="Times New Roman"/>
          <w:i/>
          <w:sz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w:t>
      </w:r>
    </w:p>
    <w:p w:rsidR="003F5E9C" w:rsidRPr="00B75135" w:rsidRDefault="003F5E9C" w:rsidP="003F5E9C">
      <w:pPr>
        <w:spacing w:line="336" w:lineRule="auto"/>
        <w:ind w:right="939" w:firstLine="452"/>
        <w:jc w:val="both"/>
        <w:rPr>
          <w:rFonts w:ascii="Times New Roman" w:hAnsi="Times New Roman" w:cs="Times New Roman"/>
          <w:i/>
          <w:sz w:val="24"/>
        </w:rPr>
      </w:pPr>
      <w:r w:rsidRPr="00B75135">
        <w:rPr>
          <w:rFonts w:ascii="Times New Roman" w:hAnsi="Times New Roman" w:cs="Times New Roman"/>
          <w:i/>
          <w:sz w:val="24"/>
        </w:rPr>
        <w:t>элементов массива некоторому условию, нахождение второго по величине наибольшего (или наименьшего) значения.</w:t>
      </w:r>
    </w:p>
    <w:p w:rsidR="003F5E9C" w:rsidRPr="00B75135" w:rsidRDefault="003F5E9C" w:rsidP="003F5E9C">
      <w:pPr>
        <w:spacing w:before="3"/>
        <w:ind w:firstLine="452"/>
        <w:jc w:val="both"/>
        <w:rPr>
          <w:rFonts w:ascii="Times New Roman" w:hAnsi="Times New Roman" w:cs="Times New Roman"/>
        </w:rPr>
      </w:pPr>
      <w:r w:rsidRPr="00B75135">
        <w:rPr>
          <w:rFonts w:ascii="Times New Roman" w:hAnsi="Times New Roman" w:cs="Times New Roman"/>
          <w:i/>
          <w:sz w:val="24"/>
        </w:rPr>
        <w:t xml:space="preserve">Алгоритмы редактирования текстов (замена символа/фрагмента, удаление и вставка символа/фрагмента, поиск вхождения заданного образца). </w:t>
      </w:r>
      <w:r w:rsidRPr="00B75135">
        <w:rPr>
          <w:rFonts w:ascii="Times New Roman" w:hAnsi="Times New Roman" w:cs="Times New Roman"/>
        </w:rPr>
        <w:t>Постановка задачи сортировки.</w:t>
      </w:r>
    </w:p>
    <w:p w:rsidR="003F5E9C" w:rsidRPr="00B75135" w:rsidRDefault="003F5E9C" w:rsidP="003F5E9C">
      <w:pPr>
        <w:pStyle w:val="1a"/>
        <w:spacing w:before="148"/>
        <w:ind w:left="0" w:firstLine="452"/>
      </w:pPr>
      <w:bookmarkStart w:id="649" w:name="_Toc65593000"/>
      <w:bookmarkStart w:id="650" w:name="_Toc65593340"/>
      <w:bookmarkStart w:id="651" w:name="_Toc65711294"/>
      <w:r w:rsidRPr="00B75135">
        <w:t>Анализ алгоритмов</w:t>
      </w:r>
      <w:bookmarkEnd w:id="649"/>
      <w:bookmarkEnd w:id="650"/>
      <w:bookmarkEnd w:id="651"/>
    </w:p>
    <w:p w:rsidR="003F5E9C" w:rsidRPr="00B75135" w:rsidRDefault="003F5E9C" w:rsidP="003F5E9C">
      <w:pPr>
        <w:pStyle w:val="aa"/>
        <w:spacing w:before="130" w:line="360" w:lineRule="auto"/>
        <w:ind w:left="0" w:right="407" w:firstLine="452"/>
      </w:pPr>
      <w:r w:rsidRPr="00B75135">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F5E9C" w:rsidRPr="00B75135" w:rsidRDefault="003F5E9C" w:rsidP="003F5E9C">
      <w:pPr>
        <w:spacing w:line="360" w:lineRule="auto"/>
        <w:ind w:right="409" w:firstLine="452"/>
        <w:jc w:val="both"/>
        <w:rPr>
          <w:rFonts w:ascii="Times New Roman" w:hAnsi="Times New Roman" w:cs="Times New Roman"/>
          <w:i/>
          <w:sz w:val="24"/>
        </w:rPr>
      </w:pPr>
      <w:r w:rsidRPr="00B75135">
        <w:rPr>
          <w:rFonts w:ascii="Times New Roman" w:hAnsi="Times New Roman" w:cs="Times New Roman"/>
          <w:i/>
          <w:sz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3F5E9C" w:rsidRPr="00B75135" w:rsidRDefault="003F5E9C" w:rsidP="003F5E9C">
      <w:pPr>
        <w:pStyle w:val="1a"/>
        <w:spacing w:before="9"/>
        <w:ind w:left="0" w:firstLine="452"/>
      </w:pPr>
      <w:bookmarkStart w:id="652" w:name="_Toc65593001"/>
      <w:bookmarkStart w:id="653" w:name="_Toc65593341"/>
      <w:bookmarkStart w:id="654" w:name="_Toc65711295"/>
      <w:r w:rsidRPr="00B75135">
        <w:t>Математическое моделирование</w:t>
      </w:r>
      <w:bookmarkEnd w:id="652"/>
      <w:bookmarkEnd w:id="653"/>
      <w:bookmarkEnd w:id="654"/>
    </w:p>
    <w:p w:rsidR="003F5E9C" w:rsidRPr="00B75135" w:rsidRDefault="003F5E9C" w:rsidP="003F5E9C">
      <w:pPr>
        <w:pStyle w:val="aa"/>
        <w:spacing w:before="130" w:line="360" w:lineRule="auto"/>
        <w:ind w:left="0" w:right="407" w:firstLine="452"/>
      </w:pPr>
      <w:r w:rsidRPr="00B75135">
        <w:t>Представление результатов моделирования в виде, удобном для восприятия человеком. Графическое представление данных (схемы, таблицы, графики).</w:t>
      </w:r>
    </w:p>
    <w:p w:rsidR="003F5E9C" w:rsidRPr="00B75135" w:rsidRDefault="003F5E9C" w:rsidP="003F5E9C">
      <w:pPr>
        <w:spacing w:line="360" w:lineRule="auto"/>
        <w:ind w:right="399" w:firstLine="452"/>
        <w:jc w:val="both"/>
        <w:rPr>
          <w:rFonts w:ascii="Times New Roman" w:hAnsi="Times New Roman" w:cs="Times New Roman"/>
          <w:i/>
          <w:sz w:val="24"/>
        </w:rPr>
      </w:pPr>
      <w:r w:rsidRPr="00B75135">
        <w:rPr>
          <w:rFonts w:ascii="Times New Roman" w:hAnsi="Times New Roman" w:cs="Times New Roman"/>
          <w:sz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B75135">
        <w:rPr>
          <w:rFonts w:ascii="Times New Roman" w:hAnsi="Times New Roman" w:cs="Times New Roman"/>
          <w:i/>
          <w:sz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3F5E9C" w:rsidRPr="00B75135" w:rsidRDefault="003F5E9C" w:rsidP="003F5E9C">
      <w:pPr>
        <w:pStyle w:val="1a"/>
        <w:spacing w:before="12" w:line="360" w:lineRule="auto"/>
        <w:ind w:left="0" w:right="2864" w:firstLine="452"/>
      </w:pPr>
      <w:bookmarkStart w:id="655" w:name="_Toc65593002"/>
      <w:bookmarkStart w:id="656" w:name="_Toc65593342"/>
      <w:bookmarkStart w:id="657" w:name="_Toc65711296"/>
      <w:r w:rsidRPr="00B75135">
        <w:t>Использование программных систем и сервисов Компьютер – универсальное устройство обработки</w:t>
      </w:r>
      <w:r w:rsidRPr="00B75135">
        <w:rPr>
          <w:spacing w:val="-34"/>
        </w:rPr>
        <w:t xml:space="preserve"> </w:t>
      </w:r>
      <w:r w:rsidRPr="00B75135">
        <w:t>данных</w:t>
      </w:r>
      <w:bookmarkEnd w:id="655"/>
      <w:bookmarkEnd w:id="656"/>
      <w:bookmarkEnd w:id="657"/>
    </w:p>
    <w:p w:rsidR="003F5E9C" w:rsidRPr="00B75135" w:rsidRDefault="003F5E9C" w:rsidP="003F5E9C">
      <w:pPr>
        <w:spacing w:line="360" w:lineRule="auto"/>
        <w:ind w:right="401" w:firstLine="452"/>
        <w:jc w:val="both"/>
        <w:rPr>
          <w:rFonts w:ascii="Times New Roman" w:hAnsi="Times New Roman" w:cs="Times New Roman"/>
          <w:i/>
          <w:sz w:val="24"/>
        </w:rPr>
      </w:pPr>
      <w:r w:rsidRPr="00B75135">
        <w:rPr>
          <w:rFonts w:ascii="Times New Roman" w:hAnsi="Times New Roman" w:cs="Times New Roman"/>
          <w:sz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B75135">
        <w:rPr>
          <w:rFonts w:ascii="Times New Roman" w:hAnsi="Times New Roman" w:cs="Times New Roman"/>
          <w:i/>
          <w:sz w:val="24"/>
        </w:rPr>
        <w:t>Суперкомпьютеры</w:t>
      </w:r>
      <w:r w:rsidRPr="00B75135">
        <w:rPr>
          <w:rFonts w:ascii="Times New Roman" w:hAnsi="Times New Roman" w:cs="Times New Roman"/>
          <w:sz w:val="24"/>
        </w:rPr>
        <w:t xml:space="preserve">. </w:t>
      </w:r>
      <w:r w:rsidRPr="00B75135">
        <w:rPr>
          <w:rFonts w:ascii="Times New Roman" w:hAnsi="Times New Roman" w:cs="Times New Roman"/>
          <w:i/>
          <w:sz w:val="24"/>
        </w:rPr>
        <w:t xml:space="preserve">Распределенные вычислительные системы и обработка больших данных. </w:t>
      </w:r>
      <w:r w:rsidRPr="00B75135">
        <w:rPr>
          <w:rFonts w:ascii="Times New Roman" w:hAnsi="Times New Roman" w:cs="Times New Roman"/>
          <w:sz w:val="24"/>
        </w:rPr>
        <w:t xml:space="preserve">Мобильные цифровые устройства и их роль в коммуникациях. </w:t>
      </w:r>
      <w:r w:rsidRPr="00B75135">
        <w:rPr>
          <w:rFonts w:ascii="Times New Roman" w:hAnsi="Times New Roman" w:cs="Times New Roman"/>
          <w:i/>
          <w:sz w:val="24"/>
        </w:rPr>
        <w:t>Встроенные компьютеры. Микроконтроллеры. Роботизированные</w:t>
      </w:r>
      <w:r w:rsidRPr="00B75135">
        <w:rPr>
          <w:rFonts w:ascii="Times New Roman" w:hAnsi="Times New Roman" w:cs="Times New Roman"/>
          <w:i/>
          <w:spacing w:val="-6"/>
          <w:sz w:val="24"/>
        </w:rPr>
        <w:t xml:space="preserve"> </w:t>
      </w:r>
      <w:r w:rsidRPr="00B75135">
        <w:rPr>
          <w:rFonts w:ascii="Times New Roman" w:hAnsi="Times New Roman" w:cs="Times New Roman"/>
          <w:i/>
          <w:sz w:val="24"/>
        </w:rPr>
        <w:t>производства.</w:t>
      </w:r>
    </w:p>
    <w:p w:rsidR="003F5E9C" w:rsidRPr="00B75135" w:rsidRDefault="003F5E9C" w:rsidP="003F5E9C">
      <w:pPr>
        <w:pStyle w:val="aa"/>
        <w:spacing w:line="360" w:lineRule="auto"/>
        <w:ind w:left="0" w:right="414" w:firstLine="452"/>
      </w:pPr>
      <w:r w:rsidRPr="00B75135">
        <w:t xml:space="preserve">Выбор конфигурации компьютера в зависимости от решаемой задачи. Тенденции </w:t>
      </w:r>
      <w:r w:rsidRPr="00B75135">
        <w:lastRenderedPageBreak/>
        <w:t>развития аппаратного обеспечения компьютеров.</w:t>
      </w:r>
    </w:p>
    <w:p w:rsidR="003F5E9C" w:rsidRPr="00B75135" w:rsidRDefault="003F5E9C" w:rsidP="003F5E9C">
      <w:pPr>
        <w:pStyle w:val="aa"/>
        <w:spacing w:line="360" w:lineRule="auto"/>
        <w:ind w:left="0" w:right="410" w:firstLine="452"/>
      </w:pPr>
      <w:r w:rsidRPr="00B75135">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3F5E9C" w:rsidRPr="00B75135" w:rsidRDefault="003F5E9C" w:rsidP="003F5E9C">
      <w:pPr>
        <w:spacing w:line="360" w:lineRule="auto"/>
        <w:ind w:right="396" w:firstLine="452"/>
        <w:jc w:val="both"/>
        <w:rPr>
          <w:rFonts w:ascii="Times New Roman" w:hAnsi="Times New Roman" w:cs="Times New Roman"/>
          <w:i/>
          <w:sz w:val="24"/>
        </w:rPr>
      </w:pPr>
      <w:r w:rsidRPr="00B75135">
        <w:rPr>
          <w:rFonts w:ascii="Times New Roman" w:hAnsi="Times New Roman" w:cs="Times New Roman"/>
          <w:sz w:val="24"/>
        </w:rPr>
        <w:t xml:space="preserve">Организация хранения и обработки данных, в том числе с использованием интернет- сервисов, облачных технологий и мобильных устройств. </w:t>
      </w:r>
      <w:r w:rsidRPr="00B75135">
        <w:rPr>
          <w:rFonts w:ascii="Times New Roman" w:hAnsi="Times New Roman" w:cs="Times New Roman"/>
          <w:i/>
          <w:sz w:val="24"/>
        </w:rPr>
        <w:t>Прикладные компьютерные программы, используемые в соответствии с типом решаемых задач и по выбранной специализации. Параллельное</w:t>
      </w:r>
      <w:r w:rsidRPr="00B75135">
        <w:rPr>
          <w:rFonts w:ascii="Times New Roman" w:hAnsi="Times New Roman" w:cs="Times New Roman"/>
          <w:i/>
          <w:spacing w:val="-2"/>
          <w:sz w:val="24"/>
        </w:rPr>
        <w:t xml:space="preserve"> </w:t>
      </w:r>
      <w:r w:rsidRPr="00B75135">
        <w:rPr>
          <w:rFonts w:ascii="Times New Roman" w:hAnsi="Times New Roman" w:cs="Times New Roman"/>
          <w:i/>
          <w:sz w:val="24"/>
        </w:rPr>
        <w:t>программирование.</w:t>
      </w:r>
    </w:p>
    <w:p w:rsidR="003F5E9C" w:rsidRPr="00B75135" w:rsidRDefault="003F5E9C" w:rsidP="003F5E9C">
      <w:pPr>
        <w:spacing w:before="63" w:line="360" w:lineRule="auto"/>
        <w:ind w:right="401" w:firstLine="452"/>
        <w:jc w:val="both"/>
        <w:rPr>
          <w:rFonts w:ascii="Times New Roman" w:hAnsi="Times New Roman" w:cs="Times New Roman"/>
          <w:sz w:val="24"/>
        </w:rPr>
      </w:pPr>
      <w:r w:rsidRPr="00B75135">
        <w:rPr>
          <w:rFonts w:ascii="Times New Roman" w:hAnsi="Times New Roman" w:cs="Times New Roman"/>
          <w:i/>
          <w:sz w:val="24"/>
        </w:rPr>
        <w:t xml:space="preserve">Инсталляция и деинсталляция программных средств, необходимых для решения учебных задач и задач по выбранной специализации. </w:t>
      </w:r>
      <w:r w:rsidRPr="00B75135">
        <w:rPr>
          <w:rFonts w:ascii="Times New Roman" w:hAnsi="Times New Roman" w:cs="Times New Roman"/>
          <w:sz w:val="24"/>
        </w:rPr>
        <w:t>Законодательство Российской Федерации в области программного</w:t>
      </w:r>
      <w:r w:rsidRPr="00B75135">
        <w:rPr>
          <w:rFonts w:ascii="Times New Roman" w:hAnsi="Times New Roman" w:cs="Times New Roman"/>
          <w:spacing w:val="-5"/>
          <w:sz w:val="24"/>
        </w:rPr>
        <w:t xml:space="preserve"> </w:t>
      </w:r>
      <w:r w:rsidRPr="00B75135">
        <w:rPr>
          <w:rFonts w:ascii="Times New Roman" w:hAnsi="Times New Roman" w:cs="Times New Roman"/>
          <w:sz w:val="24"/>
        </w:rPr>
        <w:t>обеспечения.</w:t>
      </w:r>
    </w:p>
    <w:p w:rsidR="003F5E9C" w:rsidRPr="00B75135" w:rsidRDefault="003F5E9C" w:rsidP="003F5E9C">
      <w:pPr>
        <w:pStyle w:val="aa"/>
        <w:spacing w:before="2"/>
        <w:ind w:left="0" w:firstLine="452"/>
      </w:pPr>
      <w:r w:rsidRPr="00B75135">
        <w:t>Способы и средства обеспечения надежного функционирования средств ИКТ.</w:t>
      </w:r>
    </w:p>
    <w:p w:rsidR="003F5E9C" w:rsidRPr="00B75135" w:rsidRDefault="003F5E9C" w:rsidP="003F5E9C">
      <w:pPr>
        <w:spacing w:before="72" w:line="362" w:lineRule="auto"/>
        <w:ind w:right="443" w:firstLine="452"/>
        <w:rPr>
          <w:rFonts w:ascii="Times New Roman" w:hAnsi="Times New Roman" w:cs="Times New Roman"/>
          <w:i/>
          <w:sz w:val="24"/>
        </w:rPr>
      </w:pPr>
      <w:r w:rsidRPr="00B75135">
        <w:rPr>
          <w:rFonts w:ascii="Times New Roman" w:hAnsi="Times New Roman" w:cs="Times New Roman"/>
          <w:i/>
          <w:sz w:val="24"/>
        </w:rPr>
        <w:t>Применение специализированных программ для обеспечения стабильной работы средств ИКТ.</w:t>
      </w:r>
    </w:p>
    <w:p w:rsidR="003F5E9C" w:rsidRPr="00B75135" w:rsidRDefault="003F5E9C" w:rsidP="003F5E9C">
      <w:pPr>
        <w:spacing w:line="360" w:lineRule="auto"/>
        <w:ind w:right="399" w:firstLine="452"/>
        <w:jc w:val="both"/>
        <w:rPr>
          <w:rFonts w:ascii="Times New Roman" w:hAnsi="Times New Roman" w:cs="Times New Roman"/>
          <w:i/>
          <w:sz w:val="24"/>
        </w:rPr>
      </w:pPr>
      <w:r w:rsidRPr="00B75135">
        <w:rPr>
          <w:rFonts w:ascii="Times New Roman" w:hAnsi="Times New Roman" w:cs="Times New Roman"/>
          <w:sz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B75135">
        <w:rPr>
          <w:rFonts w:ascii="Times New Roman" w:hAnsi="Times New Roman" w:cs="Times New Roman"/>
          <w:i/>
          <w:sz w:val="24"/>
        </w:rPr>
        <w:t>Проектирование автоматизированного рабочего места в соответствии с целями его использования.</w:t>
      </w:r>
    </w:p>
    <w:p w:rsidR="003F5E9C" w:rsidRPr="00B75135" w:rsidRDefault="003F5E9C" w:rsidP="003F5E9C">
      <w:pPr>
        <w:pStyle w:val="1a"/>
        <w:spacing w:before="6"/>
        <w:ind w:left="0" w:firstLine="452"/>
      </w:pPr>
      <w:bookmarkStart w:id="658" w:name="_Toc65593003"/>
      <w:bookmarkStart w:id="659" w:name="_Toc65593343"/>
      <w:bookmarkStart w:id="660" w:name="_Toc65711297"/>
      <w:r w:rsidRPr="00B75135">
        <w:t>Подготовка текстов и демонстрационных материалов</w:t>
      </w:r>
      <w:bookmarkEnd w:id="658"/>
      <w:bookmarkEnd w:id="659"/>
      <w:bookmarkEnd w:id="660"/>
    </w:p>
    <w:p w:rsidR="003F5E9C" w:rsidRPr="00B75135" w:rsidRDefault="003F5E9C" w:rsidP="003F5E9C">
      <w:pPr>
        <w:pStyle w:val="aa"/>
        <w:spacing w:before="128" w:line="360" w:lineRule="auto"/>
        <w:ind w:left="0" w:right="403" w:firstLine="452"/>
      </w:pPr>
      <w:r w:rsidRPr="00B75135">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w:t>
      </w:r>
      <w:r w:rsidRPr="00B75135">
        <w:rPr>
          <w:spacing w:val="2"/>
        </w:rPr>
        <w:t xml:space="preserve"> </w:t>
      </w:r>
      <w:r w:rsidRPr="00B75135">
        <w:t>описаний.</w:t>
      </w:r>
    </w:p>
    <w:p w:rsidR="003F5E9C" w:rsidRPr="00B75135" w:rsidRDefault="003F5E9C" w:rsidP="003F5E9C">
      <w:pPr>
        <w:spacing w:before="1" w:line="360" w:lineRule="auto"/>
        <w:ind w:right="403" w:firstLine="452"/>
        <w:jc w:val="both"/>
        <w:rPr>
          <w:rFonts w:ascii="Times New Roman" w:hAnsi="Times New Roman" w:cs="Times New Roman"/>
          <w:i/>
          <w:sz w:val="24"/>
        </w:rPr>
      </w:pPr>
      <w:r w:rsidRPr="00B75135">
        <w:rPr>
          <w:rFonts w:ascii="Times New Roman" w:hAnsi="Times New Roman" w:cs="Times New Roman"/>
          <w:sz w:val="24"/>
        </w:rPr>
        <w:t xml:space="preserve">Деловая переписка, научная публикация. Реферат и аннотация. </w:t>
      </w:r>
      <w:r w:rsidRPr="00B75135">
        <w:rPr>
          <w:rFonts w:ascii="Times New Roman" w:hAnsi="Times New Roman" w:cs="Times New Roman"/>
          <w:i/>
          <w:sz w:val="24"/>
        </w:rPr>
        <w:t>Оформление списка литературы.</w:t>
      </w:r>
    </w:p>
    <w:p w:rsidR="003F5E9C" w:rsidRPr="00B75135" w:rsidRDefault="003F5E9C" w:rsidP="003F5E9C">
      <w:pPr>
        <w:pStyle w:val="aa"/>
        <w:ind w:left="0" w:firstLine="452"/>
      </w:pPr>
      <w:r w:rsidRPr="00B75135">
        <w:t>Коллективная работа с документами. Рецензирование текста. Облачные сервисы.</w:t>
      </w:r>
    </w:p>
    <w:p w:rsidR="003F5E9C" w:rsidRPr="00B75135" w:rsidRDefault="003F5E9C" w:rsidP="003F5E9C">
      <w:pPr>
        <w:spacing w:before="137" w:line="360" w:lineRule="auto"/>
        <w:ind w:right="405" w:firstLine="452"/>
        <w:jc w:val="both"/>
        <w:rPr>
          <w:rFonts w:ascii="Times New Roman" w:hAnsi="Times New Roman" w:cs="Times New Roman"/>
          <w:i/>
          <w:sz w:val="24"/>
        </w:rPr>
      </w:pPr>
      <w:r w:rsidRPr="00B75135">
        <w:rPr>
          <w:rFonts w:ascii="Times New Roman" w:hAnsi="Times New Roman" w:cs="Times New Roman"/>
          <w:i/>
          <w:sz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F5E9C" w:rsidRPr="00B75135" w:rsidRDefault="003F5E9C" w:rsidP="003F5E9C">
      <w:pPr>
        <w:pStyle w:val="1a"/>
        <w:spacing w:before="11"/>
        <w:ind w:left="0" w:firstLine="452"/>
      </w:pPr>
      <w:bookmarkStart w:id="661" w:name="_Toc65593004"/>
      <w:bookmarkStart w:id="662" w:name="_Toc65593344"/>
      <w:bookmarkStart w:id="663" w:name="_Toc65711298"/>
      <w:r w:rsidRPr="00B75135">
        <w:t>Работа с аудиовизуальными данными</w:t>
      </w:r>
      <w:bookmarkEnd w:id="661"/>
      <w:bookmarkEnd w:id="662"/>
      <w:bookmarkEnd w:id="663"/>
    </w:p>
    <w:p w:rsidR="003F5E9C" w:rsidRPr="00B75135" w:rsidRDefault="003F5E9C" w:rsidP="003F5E9C">
      <w:pPr>
        <w:spacing w:before="130" w:line="360" w:lineRule="auto"/>
        <w:ind w:right="396" w:firstLine="452"/>
        <w:jc w:val="both"/>
        <w:rPr>
          <w:rFonts w:ascii="Times New Roman" w:hAnsi="Times New Roman" w:cs="Times New Roman"/>
          <w:i/>
          <w:sz w:val="24"/>
        </w:rPr>
      </w:pPr>
      <w:r w:rsidRPr="00B75135">
        <w:rPr>
          <w:rFonts w:ascii="Times New Roman" w:hAnsi="Times New Roman" w:cs="Times New Roman"/>
          <w:i/>
          <w:sz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w:t>
      </w:r>
      <w:r w:rsidRPr="00B75135">
        <w:rPr>
          <w:rFonts w:ascii="Times New Roman" w:hAnsi="Times New Roman" w:cs="Times New Roman"/>
          <w:i/>
          <w:spacing w:val="-2"/>
          <w:sz w:val="24"/>
        </w:rPr>
        <w:t xml:space="preserve"> </w:t>
      </w:r>
      <w:r w:rsidRPr="00B75135">
        <w:rPr>
          <w:rFonts w:ascii="Times New Roman" w:hAnsi="Times New Roman" w:cs="Times New Roman"/>
          <w:i/>
          <w:sz w:val="24"/>
        </w:rPr>
        <w:t>приложений.</w:t>
      </w:r>
    </w:p>
    <w:p w:rsidR="003F5E9C" w:rsidRPr="00B75135" w:rsidRDefault="003F5E9C" w:rsidP="003F5E9C">
      <w:pPr>
        <w:pStyle w:val="aa"/>
        <w:spacing w:line="336" w:lineRule="auto"/>
        <w:ind w:left="0" w:right="401" w:firstLine="452"/>
      </w:pPr>
      <w:r w:rsidRPr="00B75135">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3F5E9C" w:rsidRPr="00B75135" w:rsidRDefault="003F5E9C" w:rsidP="003F5E9C">
      <w:pPr>
        <w:pStyle w:val="1a"/>
        <w:ind w:left="0" w:firstLine="452"/>
      </w:pPr>
      <w:bookmarkStart w:id="664" w:name="_Toc65593005"/>
      <w:bookmarkStart w:id="665" w:name="_Toc65593345"/>
      <w:bookmarkStart w:id="666" w:name="_Toc65711299"/>
      <w:r w:rsidRPr="00B75135">
        <w:t>Электронные (динамические) таблицы</w:t>
      </w:r>
      <w:bookmarkEnd w:id="664"/>
      <w:bookmarkEnd w:id="665"/>
      <w:bookmarkEnd w:id="666"/>
    </w:p>
    <w:p w:rsidR="003F5E9C" w:rsidRPr="00B75135" w:rsidRDefault="003F5E9C" w:rsidP="003F5E9C">
      <w:pPr>
        <w:pStyle w:val="aa"/>
        <w:spacing w:before="106" w:line="336" w:lineRule="auto"/>
        <w:ind w:left="0" w:right="413" w:firstLine="452"/>
      </w:pPr>
      <w:r w:rsidRPr="00B75135">
        <w:lastRenderedPageBreak/>
        <w:t>Примеры использования динамических (электронных) таблиц на практике (в том числе – в задачах математического</w:t>
      </w:r>
      <w:r w:rsidRPr="00B75135">
        <w:rPr>
          <w:spacing w:val="-1"/>
        </w:rPr>
        <w:t xml:space="preserve"> </w:t>
      </w:r>
      <w:r w:rsidRPr="00B75135">
        <w:t>моделирования).</w:t>
      </w:r>
    </w:p>
    <w:p w:rsidR="003F5E9C" w:rsidRPr="00B75135" w:rsidRDefault="003F5E9C" w:rsidP="003F5E9C">
      <w:pPr>
        <w:pStyle w:val="1a"/>
        <w:spacing w:before="6"/>
        <w:ind w:left="0" w:firstLine="452"/>
      </w:pPr>
      <w:bookmarkStart w:id="667" w:name="_Toc65593006"/>
      <w:bookmarkStart w:id="668" w:name="_Toc65593346"/>
      <w:bookmarkStart w:id="669" w:name="_Toc65711300"/>
      <w:r w:rsidRPr="00B75135">
        <w:t>Базы данных</w:t>
      </w:r>
      <w:bookmarkEnd w:id="667"/>
      <w:bookmarkEnd w:id="668"/>
      <w:bookmarkEnd w:id="669"/>
    </w:p>
    <w:p w:rsidR="003F5E9C" w:rsidRPr="00B75135" w:rsidRDefault="003F5E9C" w:rsidP="003F5E9C">
      <w:pPr>
        <w:pStyle w:val="aa"/>
        <w:spacing w:before="105" w:line="336" w:lineRule="auto"/>
        <w:ind w:left="0" w:right="398" w:firstLine="452"/>
      </w:pPr>
      <w:r w:rsidRPr="00B75135">
        <w:t>Реляционные (табличные) базы данных. Таблица – представление сведений об однотипных объектах. Поле, запись. Ключевые поля таблицы</w:t>
      </w:r>
      <w:r w:rsidRPr="00B75135">
        <w:rPr>
          <w:sz w:val="28"/>
        </w:rPr>
        <w:t xml:space="preserve">. </w:t>
      </w:r>
      <w:r w:rsidRPr="00B75135">
        <w:t>Связи между таблицами. Схема данных. Поиск и выбор в базах данных. Сортировка данных. Создание, ведение и использование баз данных при решении учебных и практических задач.</w:t>
      </w:r>
    </w:p>
    <w:p w:rsidR="003F5E9C" w:rsidRPr="00B75135" w:rsidRDefault="003F5E9C" w:rsidP="003F5E9C">
      <w:pPr>
        <w:pStyle w:val="aa"/>
        <w:spacing w:before="1"/>
        <w:ind w:left="0" w:firstLine="452"/>
      </w:pPr>
      <w:r w:rsidRPr="00B75135">
        <w:t>Автоматизированное проектирование</w:t>
      </w:r>
    </w:p>
    <w:p w:rsidR="003F5E9C" w:rsidRPr="00B75135" w:rsidRDefault="003F5E9C" w:rsidP="003F5E9C">
      <w:pPr>
        <w:pStyle w:val="aa"/>
        <w:tabs>
          <w:tab w:val="left" w:pos="3600"/>
          <w:tab w:val="left" w:pos="4320"/>
          <w:tab w:val="left" w:pos="8615"/>
        </w:tabs>
        <w:spacing w:before="110" w:line="336" w:lineRule="auto"/>
        <w:ind w:left="0" w:right="397" w:firstLine="452"/>
      </w:pPr>
      <w:r w:rsidRPr="00B75135">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3F5E9C" w:rsidRPr="00B75135" w:rsidRDefault="003F5E9C" w:rsidP="003F5E9C">
      <w:pPr>
        <w:pStyle w:val="aa"/>
        <w:spacing w:before="1"/>
        <w:ind w:left="0" w:firstLine="452"/>
        <w:jc w:val="left"/>
      </w:pPr>
      <w:r w:rsidRPr="00B75135">
        <w:t>3D-моделирование</w:t>
      </w:r>
    </w:p>
    <w:p w:rsidR="003F5E9C" w:rsidRPr="00B75135" w:rsidRDefault="003F5E9C" w:rsidP="003F5E9C">
      <w:pPr>
        <w:pStyle w:val="aa"/>
        <w:spacing w:before="70"/>
        <w:ind w:left="0" w:firstLine="452"/>
        <w:jc w:val="left"/>
      </w:pPr>
      <w:r w:rsidRPr="00B75135">
        <w:t>Принципы построения и редактирования трехмерных моделей. Сеточные модели.</w:t>
      </w:r>
    </w:p>
    <w:p w:rsidR="003F5E9C" w:rsidRPr="00B75135" w:rsidRDefault="003F5E9C" w:rsidP="003F5E9C">
      <w:pPr>
        <w:pStyle w:val="aa"/>
        <w:spacing w:before="8"/>
        <w:ind w:left="0" w:firstLine="452"/>
        <w:jc w:val="left"/>
        <w:rPr>
          <w:sz w:val="21"/>
        </w:rPr>
      </w:pPr>
    </w:p>
    <w:p w:rsidR="003F5E9C" w:rsidRPr="00B75135" w:rsidRDefault="003F5E9C" w:rsidP="003F5E9C">
      <w:pPr>
        <w:spacing w:before="1"/>
        <w:ind w:firstLine="452"/>
        <w:rPr>
          <w:rFonts w:ascii="Times New Roman" w:hAnsi="Times New Roman" w:cs="Times New Roman"/>
          <w:i/>
          <w:sz w:val="24"/>
        </w:rPr>
      </w:pPr>
      <w:r w:rsidRPr="00B75135">
        <w:rPr>
          <w:rFonts w:ascii="Times New Roman" w:hAnsi="Times New Roman" w:cs="Times New Roman"/>
          <w:i/>
          <w:sz w:val="24"/>
        </w:rPr>
        <w:t>Материалы. Моделирование источников освещения. Камеры.</w:t>
      </w:r>
    </w:p>
    <w:p w:rsidR="003F5E9C" w:rsidRPr="00B75135" w:rsidRDefault="003F5E9C" w:rsidP="003F5E9C">
      <w:pPr>
        <w:spacing w:before="139"/>
        <w:ind w:firstLine="452"/>
        <w:rPr>
          <w:rFonts w:ascii="Times New Roman" w:hAnsi="Times New Roman" w:cs="Times New Roman"/>
          <w:i/>
          <w:sz w:val="24"/>
        </w:rPr>
      </w:pPr>
      <w:r w:rsidRPr="00B75135">
        <w:rPr>
          <w:rFonts w:ascii="Times New Roman" w:hAnsi="Times New Roman" w:cs="Times New Roman"/>
          <w:i/>
          <w:sz w:val="24"/>
        </w:rPr>
        <w:t>Аддитивные технологии (3D-принтеры).</w:t>
      </w:r>
    </w:p>
    <w:p w:rsidR="003F5E9C" w:rsidRPr="00B75135" w:rsidRDefault="003F5E9C" w:rsidP="003F5E9C">
      <w:pPr>
        <w:pStyle w:val="2a"/>
        <w:spacing w:before="146"/>
        <w:ind w:firstLine="452"/>
        <w:rPr>
          <w:rFonts w:ascii="Times New Roman" w:hAnsi="Times New Roman" w:cs="Times New Roman"/>
          <w:color w:val="auto"/>
        </w:rPr>
      </w:pPr>
      <w:bookmarkStart w:id="670" w:name="_Toc65593007"/>
      <w:bookmarkStart w:id="671" w:name="_Toc65593347"/>
      <w:bookmarkStart w:id="672" w:name="_Toc65711301"/>
      <w:r w:rsidRPr="00B75135">
        <w:rPr>
          <w:rFonts w:ascii="Times New Roman" w:hAnsi="Times New Roman" w:cs="Times New Roman"/>
          <w:color w:val="auto"/>
        </w:rPr>
        <w:t>Системы искусственного интеллекта и машинное обучение</w:t>
      </w:r>
      <w:bookmarkEnd w:id="670"/>
      <w:bookmarkEnd w:id="671"/>
      <w:bookmarkEnd w:id="672"/>
    </w:p>
    <w:p w:rsidR="003F5E9C" w:rsidRPr="00B75135" w:rsidRDefault="003F5E9C" w:rsidP="003F5E9C">
      <w:pPr>
        <w:spacing w:before="127"/>
        <w:ind w:firstLine="452"/>
        <w:rPr>
          <w:rFonts w:ascii="Times New Roman" w:hAnsi="Times New Roman" w:cs="Times New Roman"/>
          <w:i/>
          <w:sz w:val="24"/>
        </w:rPr>
      </w:pPr>
      <w:r w:rsidRPr="00B75135">
        <w:rPr>
          <w:rFonts w:ascii="Times New Roman" w:hAnsi="Times New Roman" w:cs="Times New Roman"/>
          <w:i/>
          <w:sz w:val="24"/>
        </w:rPr>
        <w:t>Машинное обучение – решение задач распознавания, классификации и предсказания.</w:t>
      </w:r>
    </w:p>
    <w:p w:rsidR="003F5E9C" w:rsidRPr="00B75135" w:rsidRDefault="003F5E9C" w:rsidP="003F5E9C">
      <w:pPr>
        <w:spacing w:before="140"/>
        <w:ind w:firstLine="452"/>
        <w:rPr>
          <w:rFonts w:ascii="Times New Roman" w:hAnsi="Times New Roman" w:cs="Times New Roman"/>
          <w:i/>
          <w:sz w:val="24"/>
        </w:rPr>
      </w:pPr>
      <w:r w:rsidRPr="00B75135">
        <w:rPr>
          <w:rFonts w:ascii="Times New Roman" w:hAnsi="Times New Roman" w:cs="Times New Roman"/>
          <w:i/>
          <w:sz w:val="24"/>
        </w:rPr>
        <w:t>Искусственный интеллект.</w:t>
      </w:r>
    </w:p>
    <w:p w:rsidR="003F5E9C" w:rsidRPr="00B75135" w:rsidRDefault="003F5E9C" w:rsidP="003F5E9C">
      <w:pPr>
        <w:pStyle w:val="1a"/>
        <w:spacing w:before="151" w:line="360" w:lineRule="auto"/>
        <w:ind w:left="0" w:right="869" w:firstLine="452"/>
        <w:jc w:val="left"/>
      </w:pPr>
      <w:bookmarkStart w:id="673" w:name="_Toc65593008"/>
      <w:bookmarkStart w:id="674" w:name="_Toc65593348"/>
      <w:bookmarkStart w:id="675" w:name="_Toc65711302"/>
      <w:r w:rsidRPr="00B75135">
        <w:t>Информационно-коммуникационные технологии. Работа в информационном пространстве</w:t>
      </w:r>
      <w:bookmarkEnd w:id="673"/>
      <w:bookmarkEnd w:id="674"/>
      <w:bookmarkEnd w:id="675"/>
    </w:p>
    <w:p w:rsidR="003F5E9C" w:rsidRPr="00B75135" w:rsidRDefault="003F5E9C" w:rsidP="003F5E9C">
      <w:pPr>
        <w:spacing w:line="274" w:lineRule="exact"/>
        <w:ind w:firstLine="452"/>
        <w:rPr>
          <w:rFonts w:ascii="Times New Roman" w:hAnsi="Times New Roman" w:cs="Times New Roman"/>
          <w:b/>
          <w:sz w:val="24"/>
        </w:rPr>
      </w:pPr>
      <w:r w:rsidRPr="00B75135">
        <w:rPr>
          <w:rFonts w:ascii="Times New Roman" w:hAnsi="Times New Roman" w:cs="Times New Roman"/>
          <w:b/>
          <w:sz w:val="24"/>
        </w:rPr>
        <w:t>Компьютерные сети</w:t>
      </w:r>
    </w:p>
    <w:p w:rsidR="003F5E9C" w:rsidRPr="00B75135" w:rsidRDefault="003F5E9C" w:rsidP="003F5E9C">
      <w:pPr>
        <w:pStyle w:val="aa"/>
        <w:tabs>
          <w:tab w:val="left" w:pos="2724"/>
          <w:tab w:val="left" w:pos="4138"/>
          <w:tab w:val="left" w:pos="5924"/>
          <w:tab w:val="left" w:pos="6774"/>
          <w:tab w:val="left" w:pos="7873"/>
          <w:tab w:val="left" w:pos="9285"/>
        </w:tabs>
        <w:spacing w:before="130" w:line="360" w:lineRule="auto"/>
        <w:ind w:left="0" w:firstLine="452"/>
        <w:jc w:val="left"/>
      </w:pPr>
      <w:r w:rsidRPr="00B75135">
        <w:t xml:space="preserve">Принципы построения компьютерных сетей. Сетевые протоколы. Интернет. Адресация в сети Интернет. Система доменных имен. Браузеры. </w:t>
      </w:r>
    </w:p>
    <w:p w:rsidR="003F5E9C" w:rsidRPr="00B75135" w:rsidRDefault="003F5E9C" w:rsidP="003F5E9C">
      <w:pPr>
        <w:spacing w:before="139" w:line="360" w:lineRule="auto"/>
        <w:ind w:firstLine="452"/>
        <w:rPr>
          <w:rFonts w:ascii="Times New Roman" w:hAnsi="Times New Roman" w:cs="Times New Roman"/>
          <w:i/>
          <w:sz w:val="24"/>
        </w:rPr>
      </w:pPr>
      <w:r w:rsidRPr="00B75135">
        <w:rPr>
          <w:rFonts w:ascii="Times New Roman" w:hAnsi="Times New Roman" w:cs="Times New Roman"/>
          <w:i/>
          <w:sz w:val="24"/>
        </w:rPr>
        <w:t>Аппаратные компоненты компьютерных сетей.</w:t>
      </w:r>
    </w:p>
    <w:p w:rsidR="003F5E9C" w:rsidRPr="00B75135" w:rsidRDefault="003F5E9C" w:rsidP="003F5E9C">
      <w:pPr>
        <w:pStyle w:val="aa"/>
        <w:tabs>
          <w:tab w:val="left" w:pos="2568"/>
          <w:tab w:val="left" w:pos="3814"/>
          <w:tab w:val="left" w:pos="5694"/>
          <w:tab w:val="left" w:pos="7307"/>
          <w:tab w:val="left" w:pos="7617"/>
          <w:tab w:val="left" w:pos="8824"/>
        </w:tabs>
        <w:spacing w:before="137" w:line="360" w:lineRule="auto"/>
        <w:ind w:left="0" w:right="441" w:firstLine="452"/>
        <w:jc w:val="left"/>
      </w:pPr>
      <w:r w:rsidRPr="00B75135">
        <w:t>Веб-сайт. Страница.</w:t>
      </w:r>
      <w:r w:rsidRPr="00B75135">
        <w:tab/>
        <w:t xml:space="preserve">Взаимодействие веб-страницы с сервером. </w:t>
      </w:r>
      <w:r w:rsidRPr="00B75135">
        <w:rPr>
          <w:spacing w:val="-4"/>
        </w:rPr>
        <w:t xml:space="preserve">Динамические </w:t>
      </w:r>
      <w:r w:rsidRPr="00B75135">
        <w:t>страницы. Разработка интернет-приложений</w:t>
      </w:r>
      <w:r w:rsidRPr="00B75135">
        <w:rPr>
          <w:spacing w:val="-7"/>
        </w:rPr>
        <w:t xml:space="preserve"> </w:t>
      </w:r>
      <w:r w:rsidRPr="00B75135">
        <w:t>(сайты).</w:t>
      </w:r>
    </w:p>
    <w:p w:rsidR="003F5E9C" w:rsidRPr="00B75135" w:rsidRDefault="003F5E9C" w:rsidP="003F5E9C">
      <w:pPr>
        <w:spacing w:line="360" w:lineRule="auto"/>
        <w:ind w:firstLine="452"/>
        <w:rPr>
          <w:rFonts w:ascii="Times New Roman" w:hAnsi="Times New Roman" w:cs="Times New Roman"/>
          <w:i/>
          <w:sz w:val="24"/>
        </w:rPr>
      </w:pPr>
      <w:r w:rsidRPr="00B75135">
        <w:rPr>
          <w:rFonts w:ascii="Times New Roman" w:hAnsi="Times New Roman" w:cs="Times New Roman"/>
          <w:sz w:val="24"/>
        </w:rPr>
        <w:t xml:space="preserve">Сетевое хранение данных. </w:t>
      </w:r>
      <w:r w:rsidRPr="00B75135">
        <w:rPr>
          <w:rFonts w:ascii="Times New Roman" w:hAnsi="Times New Roman" w:cs="Times New Roman"/>
          <w:i/>
          <w:sz w:val="24"/>
        </w:rPr>
        <w:t>Облачные</w:t>
      </w:r>
      <w:r w:rsidRPr="00B75135">
        <w:rPr>
          <w:rFonts w:ascii="Times New Roman" w:hAnsi="Times New Roman" w:cs="Times New Roman"/>
          <w:i/>
          <w:spacing w:val="-33"/>
          <w:sz w:val="24"/>
        </w:rPr>
        <w:t xml:space="preserve"> </w:t>
      </w:r>
      <w:r w:rsidRPr="00B75135">
        <w:rPr>
          <w:rFonts w:ascii="Times New Roman" w:hAnsi="Times New Roman" w:cs="Times New Roman"/>
          <w:i/>
          <w:sz w:val="24"/>
        </w:rPr>
        <w:t>сервисы.</w:t>
      </w:r>
    </w:p>
    <w:p w:rsidR="003F5E9C" w:rsidRPr="00B75135" w:rsidRDefault="003F5E9C" w:rsidP="003F5E9C">
      <w:pPr>
        <w:pStyle w:val="1a"/>
        <w:spacing w:before="149"/>
        <w:ind w:left="0" w:firstLine="452"/>
      </w:pPr>
      <w:bookmarkStart w:id="676" w:name="_Toc65593009"/>
      <w:bookmarkStart w:id="677" w:name="_Toc65593349"/>
      <w:bookmarkStart w:id="678" w:name="_Toc65711303"/>
      <w:r w:rsidRPr="00B75135">
        <w:t>Деятельность в сети Интернет</w:t>
      </w:r>
      <w:bookmarkEnd w:id="676"/>
      <w:bookmarkEnd w:id="677"/>
      <w:bookmarkEnd w:id="678"/>
    </w:p>
    <w:p w:rsidR="003F5E9C" w:rsidRPr="00B75135" w:rsidRDefault="003F5E9C" w:rsidP="003F5E9C">
      <w:pPr>
        <w:pStyle w:val="aa"/>
        <w:spacing w:before="130" w:line="360" w:lineRule="auto"/>
        <w:ind w:left="0" w:right="408" w:firstLine="452"/>
      </w:pPr>
      <w:r w:rsidRPr="00B75135">
        <w:t>Расширенный поиск информации в сети Интернет. Использование языков построения запросов.</w:t>
      </w:r>
    </w:p>
    <w:p w:rsidR="003F5E9C" w:rsidRPr="00B75135" w:rsidRDefault="003F5E9C" w:rsidP="003F5E9C">
      <w:pPr>
        <w:pStyle w:val="aa"/>
        <w:spacing w:line="360" w:lineRule="auto"/>
        <w:ind w:left="0" w:right="410" w:firstLine="452"/>
      </w:pPr>
      <w:r w:rsidRPr="00B75135">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3F5E9C" w:rsidRPr="00B75135" w:rsidRDefault="003F5E9C" w:rsidP="003F5E9C">
      <w:pPr>
        <w:pStyle w:val="1a"/>
        <w:spacing w:before="8"/>
        <w:ind w:left="0" w:firstLine="452"/>
      </w:pPr>
      <w:bookmarkStart w:id="679" w:name="_Toc65593010"/>
      <w:bookmarkStart w:id="680" w:name="_Toc65593350"/>
      <w:bookmarkStart w:id="681" w:name="_Toc65711304"/>
      <w:r w:rsidRPr="00B75135">
        <w:t>Социальная информатика</w:t>
      </w:r>
      <w:bookmarkEnd w:id="679"/>
      <w:bookmarkEnd w:id="680"/>
      <w:bookmarkEnd w:id="681"/>
    </w:p>
    <w:p w:rsidR="003F5E9C" w:rsidRPr="00B75135" w:rsidRDefault="003F5E9C" w:rsidP="003F5E9C">
      <w:pPr>
        <w:pStyle w:val="aa"/>
        <w:spacing w:before="128"/>
        <w:ind w:left="0" w:firstLine="452"/>
      </w:pPr>
      <w:r w:rsidRPr="00B75135">
        <w:t>Социальные сети – организация коллективного взаимодействия и обмена данными.</w:t>
      </w:r>
    </w:p>
    <w:p w:rsidR="003F5E9C" w:rsidRPr="00B75135" w:rsidRDefault="003F5E9C" w:rsidP="003F5E9C">
      <w:pPr>
        <w:spacing w:before="137"/>
        <w:ind w:firstLine="452"/>
        <w:jc w:val="both"/>
        <w:rPr>
          <w:rFonts w:ascii="Times New Roman" w:hAnsi="Times New Roman" w:cs="Times New Roman"/>
          <w:i/>
          <w:sz w:val="24"/>
        </w:rPr>
      </w:pPr>
      <w:r w:rsidRPr="00B75135">
        <w:rPr>
          <w:rFonts w:ascii="Times New Roman" w:hAnsi="Times New Roman" w:cs="Times New Roman"/>
          <w:i/>
          <w:sz w:val="24"/>
        </w:rPr>
        <w:t>Сетевой этикет: правила поведения в киберпространстве.</w:t>
      </w:r>
    </w:p>
    <w:p w:rsidR="003F5E9C" w:rsidRPr="00B75135" w:rsidRDefault="003F5E9C" w:rsidP="003F5E9C">
      <w:pPr>
        <w:spacing w:before="139" w:line="360" w:lineRule="auto"/>
        <w:ind w:right="401" w:firstLine="452"/>
        <w:jc w:val="both"/>
        <w:rPr>
          <w:rFonts w:ascii="Times New Roman" w:hAnsi="Times New Roman" w:cs="Times New Roman"/>
          <w:i/>
          <w:sz w:val="24"/>
        </w:rPr>
      </w:pPr>
      <w:r w:rsidRPr="00B75135">
        <w:rPr>
          <w:rFonts w:ascii="Times New Roman" w:hAnsi="Times New Roman" w:cs="Times New Roman"/>
          <w:sz w:val="24"/>
        </w:rPr>
        <w:lastRenderedPageBreak/>
        <w:t>Проблема подлинности полученной информации</w:t>
      </w:r>
      <w:r w:rsidRPr="00B75135">
        <w:rPr>
          <w:rFonts w:ascii="Times New Roman" w:hAnsi="Times New Roman" w:cs="Times New Roman"/>
          <w:i/>
          <w:sz w:val="24"/>
        </w:rPr>
        <w:t xml:space="preserve">. Информационная культура. Государственные электронные сервисы и услуги. </w:t>
      </w:r>
      <w:r w:rsidRPr="00B75135">
        <w:rPr>
          <w:rFonts w:ascii="Times New Roman" w:hAnsi="Times New Roman" w:cs="Times New Roman"/>
          <w:sz w:val="24"/>
        </w:rPr>
        <w:t>Мобильные приложения. Открытые образовательные ресурсы</w:t>
      </w:r>
      <w:r w:rsidRPr="00B75135">
        <w:rPr>
          <w:rFonts w:ascii="Times New Roman" w:hAnsi="Times New Roman" w:cs="Times New Roman"/>
          <w:i/>
          <w:sz w:val="24"/>
        </w:rPr>
        <w:t>.</w:t>
      </w:r>
    </w:p>
    <w:p w:rsidR="003F5E9C" w:rsidRPr="00B75135" w:rsidRDefault="003F5E9C" w:rsidP="003F5E9C">
      <w:pPr>
        <w:pStyle w:val="1a"/>
        <w:spacing w:before="11"/>
        <w:ind w:left="0" w:firstLine="452"/>
      </w:pPr>
      <w:bookmarkStart w:id="682" w:name="_Toc65593011"/>
      <w:bookmarkStart w:id="683" w:name="_Toc65593351"/>
      <w:bookmarkStart w:id="684" w:name="_Toc65711305"/>
      <w:r w:rsidRPr="00B75135">
        <w:t>Информационная безопасность</w:t>
      </w:r>
      <w:bookmarkEnd w:id="682"/>
      <w:bookmarkEnd w:id="683"/>
      <w:bookmarkEnd w:id="684"/>
    </w:p>
    <w:p w:rsidR="003F5E9C" w:rsidRPr="00B75135" w:rsidRDefault="003F5E9C" w:rsidP="003F5E9C">
      <w:pPr>
        <w:pStyle w:val="aa"/>
        <w:spacing w:before="63" w:line="360" w:lineRule="auto"/>
        <w:ind w:left="0" w:right="407" w:firstLine="452"/>
        <w:rPr>
          <w:sz w:val="28"/>
        </w:rPr>
      </w:pPr>
      <w:r w:rsidRPr="00B75135">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r w:rsidRPr="00B75135">
        <w:rPr>
          <w:sz w:val="28"/>
        </w:rPr>
        <w:t>.</w:t>
      </w:r>
    </w:p>
    <w:p w:rsidR="003F5E9C" w:rsidRPr="00B75135" w:rsidRDefault="003F5E9C" w:rsidP="003F5E9C">
      <w:pPr>
        <w:pStyle w:val="aa"/>
        <w:spacing w:before="1" w:line="360" w:lineRule="auto"/>
        <w:ind w:left="0" w:right="412" w:firstLine="452"/>
      </w:pPr>
      <w:r w:rsidRPr="00B75135">
        <w:t>Техногенные и экономические угрозы, связанные с использованием ИКТ. Правовое обеспечение информационной безопасности.</w:t>
      </w:r>
    </w:p>
    <w:p w:rsidR="003F5E9C" w:rsidRPr="00B75135" w:rsidRDefault="003F5E9C" w:rsidP="003F5E9C">
      <w:pPr>
        <w:pStyle w:val="1a"/>
        <w:spacing w:before="75"/>
        <w:ind w:left="0" w:firstLine="452"/>
        <w:jc w:val="left"/>
      </w:pPr>
      <w:bookmarkStart w:id="685" w:name="_Toc65593012"/>
      <w:bookmarkStart w:id="686" w:name="_Toc65593352"/>
      <w:bookmarkStart w:id="687" w:name="_Toc65711306"/>
      <w:r w:rsidRPr="00B75135">
        <w:t>2.2.17 Информатика (углубленный уровень)</w:t>
      </w:r>
      <w:bookmarkEnd w:id="685"/>
      <w:bookmarkEnd w:id="686"/>
      <w:bookmarkEnd w:id="687"/>
    </w:p>
    <w:p w:rsidR="003F5E9C" w:rsidRPr="00B75135" w:rsidRDefault="003F5E9C" w:rsidP="003F5E9C">
      <w:pPr>
        <w:spacing w:before="139"/>
        <w:ind w:firstLine="452"/>
        <w:jc w:val="both"/>
        <w:rPr>
          <w:rFonts w:ascii="Times New Roman" w:hAnsi="Times New Roman" w:cs="Times New Roman"/>
          <w:b/>
          <w:sz w:val="24"/>
        </w:rPr>
      </w:pPr>
      <w:r w:rsidRPr="00B75135">
        <w:rPr>
          <w:rFonts w:ascii="Times New Roman" w:hAnsi="Times New Roman" w:cs="Times New Roman"/>
          <w:b/>
          <w:sz w:val="24"/>
        </w:rPr>
        <w:t>Введение. Информация и информационные процессы. Данные</w:t>
      </w:r>
    </w:p>
    <w:p w:rsidR="003F5E9C" w:rsidRPr="00B75135" w:rsidRDefault="003F5E9C" w:rsidP="003F5E9C">
      <w:pPr>
        <w:pStyle w:val="aa"/>
        <w:spacing w:before="128" w:line="360" w:lineRule="auto"/>
        <w:ind w:left="0" w:right="409" w:firstLine="452"/>
      </w:pPr>
      <w:r w:rsidRPr="00B75135">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3F5E9C" w:rsidRPr="00B75135" w:rsidRDefault="003F5E9C" w:rsidP="003F5E9C">
      <w:pPr>
        <w:spacing w:before="1" w:line="360" w:lineRule="auto"/>
        <w:ind w:right="407" w:firstLine="452"/>
        <w:jc w:val="both"/>
        <w:rPr>
          <w:rFonts w:ascii="Times New Roman" w:hAnsi="Times New Roman" w:cs="Times New Roman"/>
          <w:sz w:val="24"/>
        </w:rPr>
      </w:pPr>
      <w:r w:rsidRPr="00B75135">
        <w:rPr>
          <w:rFonts w:ascii="Times New Roman" w:hAnsi="Times New Roman" w:cs="Times New Roman"/>
          <w:sz w:val="24"/>
        </w:rPr>
        <w:t xml:space="preserve">Системы. Компоненты системы и их взаимодействие. Информационное взаимодействие в системе, управление. Разомкнутые и замкнутые системы управления. </w:t>
      </w:r>
      <w:r w:rsidRPr="00B75135">
        <w:rPr>
          <w:rFonts w:ascii="Times New Roman" w:hAnsi="Times New Roman" w:cs="Times New Roman"/>
          <w:i/>
          <w:sz w:val="24"/>
        </w:rPr>
        <w:t>Математическое и компьютерное моделирование систем управления</w:t>
      </w:r>
      <w:r w:rsidRPr="00B75135">
        <w:rPr>
          <w:rFonts w:ascii="Times New Roman" w:hAnsi="Times New Roman" w:cs="Times New Roman"/>
          <w:sz w:val="24"/>
        </w:rPr>
        <w:t>.</w:t>
      </w:r>
    </w:p>
    <w:p w:rsidR="003F5E9C" w:rsidRPr="00B75135" w:rsidRDefault="003F5E9C" w:rsidP="003F5E9C">
      <w:pPr>
        <w:pStyle w:val="1a"/>
        <w:spacing w:before="9" w:line="360" w:lineRule="auto"/>
        <w:ind w:left="0" w:right="4815" w:firstLine="452"/>
        <w:jc w:val="left"/>
      </w:pPr>
      <w:bookmarkStart w:id="688" w:name="_Toc65593013"/>
      <w:bookmarkStart w:id="689" w:name="_Toc65593353"/>
      <w:bookmarkStart w:id="690" w:name="_Toc65711307"/>
      <w:r w:rsidRPr="00B75135">
        <w:t>Математические основы информатики Тексты и кодирование. Передача данных</w:t>
      </w:r>
      <w:bookmarkEnd w:id="688"/>
      <w:bookmarkEnd w:id="689"/>
      <w:bookmarkEnd w:id="690"/>
    </w:p>
    <w:p w:rsidR="003F5E9C" w:rsidRPr="00B75135" w:rsidRDefault="003F5E9C" w:rsidP="003F5E9C">
      <w:pPr>
        <w:pStyle w:val="aa"/>
        <w:spacing w:line="266" w:lineRule="exact"/>
        <w:ind w:left="0" w:firstLine="452"/>
        <w:jc w:val="left"/>
      </w:pPr>
      <w:r w:rsidRPr="00B75135">
        <w:t>Знаки, сигналы и символы. Знаковые системы.</w:t>
      </w:r>
    </w:p>
    <w:p w:rsidR="003F5E9C" w:rsidRPr="00B75135" w:rsidRDefault="003F5E9C" w:rsidP="003F5E9C">
      <w:pPr>
        <w:pStyle w:val="aa"/>
        <w:spacing w:before="139" w:line="360" w:lineRule="auto"/>
        <w:ind w:left="0" w:right="399" w:firstLine="452"/>
      </w:pPr>
      <w:r w:rsidRPr="00B75135">
        <w:t xml:space="preserve">Равномерные и неравномерные коды. Префиксные коды. Условие Фано. </w:t>
      </w:r>
      <w:r w:rsidRPr="00B75135">
        <w:rPr>
          <w:i/>
        </w:rPr>
        <w:t xml:space="preserve">Обратное условие Фано. </w:t>
      </w:r>
      <w:r w:rsidRPr="00B75135">
        <w:t>Алгоритмы декодирования при использовании префиксных кодов.</w:t>
      </w:r>
    </w:p>
    <w:p w:rsidR="003F5E9C" w:rsidRPr="00B75135" w:rsidRDefault="003F5E9C" w:rsidP="003F5E9C">
      <w:pPr>
        <w:spacing w:line="360" w:lineRule="auto"/>
        <w:ind w:right="397" w:firstLine="452"/>
        <w:jc w:val="both"/>
        <w:rPr>
          <w:rFonts w:ascii="Times New Roman" w:hAnsi="Times New Roman" w:cs="Times New Roman"/>
          <w:i/>
          <w:sz w:val="24"/>
        </w:rPr>
      </w:pPr>
      <w:r w:rsidRPr="00B75135">
        <w:rPr>
          <w:rFonts w:ascii="Times New Roman" w:hAnsi="Times New Roman" w:cs="Times New Roman"/>
          <w:sz w:val="24"/>
        </w:rPr>
        <w:t xml:space="preserve">Сжатие данных. Учет частотности символов при выборе неравномерного кода. </w:t>
      </w:r>
      <w:r w:rsidRPr="00B75135">
        <w:rPr>
          <w:rFonts w:ascii="Times New Roman" w:hAnsi="Times New Roman" w:cs="Times New Roman"/>
          <w:i/>
          <w:sz w:val="24"/>
        </w:rPr>
        <w:t>Оптимальное кодирование Хаффмана</w:t>
      </w:r>
      <w:r w:rsidRPr="00B75135">
        <w:rPr>
          <w:rFonts w:ascii="Times New Roman" w:hAnsi="Times New Roman" w:cs="Times New Roman"/>
          <w:sz w:val="24"/>
        </w:rPr>
        <w:t xml:space="preserve">. Использование программ-архиваторов. </w:t>
      </w:r>
      <w:r w:rsidRPr="00B75135">
        <w:rPr>
          <w:rFonts w:ascii="Times New Roman" w:hAnsi="Times New Roman" w:cs="Times New Roman"/>
          <w:i/>
          <w:sz w:val="24"/>
        </w:rPr>
        <w:t>Алгоритм LZW.</w:t>
      </w:r>
    </w:p>
    <w:p w:rsidR="003F5E9C" w:rsidRPr="00B75135" w:rsidRDefault="003F5E9C" w:rsidP="003F5E9C">
      <w:pPr>
        <w:pStyle w:val="aa"/>
        <w:tabs>
          <w:tab w:val="left" w:pos="2556"/>
          <w:tab w:val="left" w:pos="3588"/>
          <w:tab w:val="left" w:pos="4851"/>
          <w:tab w:val="left" w:pos="6126"/>
          <w:tab w:val="left" w:pos="6909"/>
          <w:tab w:val="left" w:pos="7727"/>
          <w:tab w:val="left" w:pos="8680"/>
          <w:tab w:val="left" w:pos="10190"/>
        </w:tabs>
        <w:spacing w:before="2" w:line="360" w:lineRule="auto"/>
        <w:ind w:left="0" w:right="410" w:firstLine="452"/>
        <w:jc w:val="left"/>
      </w:pPr>
      <w:r w:rsidRPr="00B75135">
        <w:t>Передача данных.</w:t>
      </w:r>
      <w:r w:rsidRPr="00B75135">
        <w:tab/>
        <w:t>Источник, приемник,</w:t>
      </w:r>
      <w:r w:rsidRPr="00B75135">
        <w:tab/>
        <w:t>канал связи,</w:t>
      </w:r>
      <w:r w:rsidRPr="00B75135">
        <w:tab/>
        <w:t>сигнал,</w:t>
      </w:r>
      <w:r w:rsidRPr="00B75135">
        <w:tab/>
        <w:t xml:space="preserve">кодирующее </w:t>
      </w:r>
      <w:r w:rsidRPr="00B75135">
        <w:rPr>
          <w:spacing w:val="-18"/>
        </w:rPr>
        <w:t>и декодирующее</w:t>
      </w:r>
      <w:r w:rsidRPr="00B75135">
        <w:rPr>
          <w:spacing w:val="4"/>
        </w:rPr>
        <w:t xml:space="preserve"> </w:t>
      </w:r>
      <w:r w:rsidRPr="00B75135">
        <w:t>устройства.</w:t>
      </w:r>
    </w:p>
    <w:p w:rsidR="003F5E9C" w:rsidRPr="00B75135" w:rsidRDefault="003F5E9C" w:rsidP="003F5E9C">
      <w:pPr>
        <w:tabs>
          <w:tab w:val="left" w:pos="2830"/>
          <w:tab w:val="left" w:pos="4380"/>
          <w:tab w:val="left" w:pos="4731"/>
          <w:tab w:val="left" w:pos="7235"/>
          <w:tab w:val="left" w:pos="8164"/>
          <w:tab w:val="left" w:pos="8990"/>
        </w:tabs>
        <w:spacing w:line="360" w:lineRule="auto"/>
        <w:ind w:right="434" w:firstLine="452"/>
        <w:rPr>
          <w:rFonts w:ascii="Times New Roman" w:hAnsi="Times New Roman" w:cs="Times New Roman"/>
          <w:i/>
          <w:sz w:val="24"/>
        </w:rPr>
      </w:pPr>
      <w:r w:rsidRPr="00B75135">
        <w:rPr>
          <w:rFonts w:ascii="Times New Roman" w:hAnsi="Times New Roman" w:cs="Times New Roman"/>
          <w:i/>
          <w:sz w:val="24"/>
        </w:rPr>
        <w:t>Пропускная способность и помехозащищенность канала связи.</w:t>
      </w:r>
      <w:r w:rsidRPr="00B75135">
        <w:rPr>
          <w:rFonts w:ascii="Times New Roman" w:hAnsi="Times New Roman" w:cs="Times New Roman"/>
          <w:i/>
          <w:sz w:val="24"/>
        </w:rPr>
        <w:tab/>
      </w:r>
      <w:r w:rsidRPr="00B75135">
        <w:rPr>
          <w:rFonts w:ascii="Times New Roman" w:hAnsi="Times New Roman" w:cs="Times New Roman"/>
          <w:i/>
          <w:spacing w:val="-5"/>
          <w:sz w:val="24"/>
        </w:rPr>
        <w:t xml:space="preserve">Кодирование </w:t>
      </w:r>
      <w:r w:rsidRPr="00B75135">
        <w:rPr>
          <w:rFonts w:ascii="Times New Roman" w:hAnsi="Times New Roman" w:cs="Times New Roman"/>
          <w:i/>
          <w:sz w:val="24"/>
        </w:rPr>
        <w:t>сообщений в современных средствах передачи</w:t>
      </w:r>
      <w:r w:rsidRPr="00B75135">
        <w:rPr>
          <w:rFonts w:ascii="Times New Roman" w:hAnsi="Times New Roman" w:cs="Times New Roman"/>
          <w:i/>
          <w:spacing w:val="-6"/>
          <w:sz w:val="24"/>
        </w:rPr>
        <w:t xml:space="preserve"> </w:t>
      </w:r>
      <w:r w:rsidRPr="00B75135">
        <w:rPr>
          <w:rFonts w:ascii="Times New Roman" w:hAnsi="Times New Roman" w:cs="Times New Roman"/>
          <w:i/>
          <w:sz w:val="24"/>
        </w:rPr>
        <w:t>данных.</w:t>
      </w:r>
    </w:p>
    <w:p w:rsidR="003F5E9C" w:rsidRPr="00B75135" w:rsidRDefault="003F5E9C" w:rsidP="003F5E9C">
      <w:pPr>
        <w:pStyle w:val="aa"/>
        <w:spacing w:line="360" w:lineRule="auto"/>
        <w:ind w:left="0" w:right="1179" w:firstLine="452"/>
        <w:jc w:val="left"/>
      </w:pPr>
      <w:r w:rsidRPr="00B75135">
        <w:t>Искажение информации при передаче по каналам связи. Коды с возможностью обнаружения и исправления ошибок.</w:t>
      </w:r>
    </w:p>
    <w:p w:rsidR="003F5E9C" w:rsidRPr="00B75135" w:rsidRDefault="003F5E9C" w:rsidP="003F5E9C">
      <w:pPr>
        <w:spacing w:line="360" w:lineRule="auto"/>
        <w:ind w:right="1156" w:firstLine="452"/>
        <w:rPr>
          <w:rFonts w:ascii="Times New Roman" w:hAnsi="Times New Roman" w:cs="Times New Roman"/>
          <w:i/>
          <w:sz w:val="24"/>
        </w:rPr>
      </w:pPr>
      <w:r w:rsidRPr="00B75135">
        <w:rPr>
          <w:rFonts w:ascii="Times New Roman" w:hAnsi="Times New Roman" w:cs="Times New Roman"/>
          <w:i/>
          <w:sz w:val="24"/>
        </w:rPr>
        <w:t>Способы защиты информации, передаваемой по каналам связи. Криптография (алгоритмы шифрования). Стеганография.</w:t>
      </w:r>
    </w:p>
    <w:p w:rsidR="003F5E9C" w:rsidRPr="00B75135" w:rsidRDefault="003F5E9C" w:rsidP="003F5E9C">
      <w:pPr>
        <w:pStyle w:val="1a"/>
        <w:spacing w:before="11"/>
        <w:ind w:left="0" w:firstLine="452"/>
        <w:jc w:val="left"/>
      </w:pPr>
      <w:bookmarkStart w:id="691" w:name="_Toc65593014"/>
      <w:bookmarkStart w:id="692" w:name="_Toc65593354"/>
      <w:bookmarkStart w:id="693" w:name="_Toc65711308"/>
      <w:r w:rsidRPr="00B75135">
        <w:t>Дискретизация</w:t>
      </w:r>
      <w:bookmarkEnd w:id="691"/>
      <w:bookmarkEnd w:id="692"/>
      <w:bookmarkEnd w:id="693"/>
    </w:p>
    <w:p w:rsidR="003F5E9C" w:rsidRPr="00B75135" w:rsidRDefault="003F5E9C" w:rsidP="003F5E9C">
      <w:pPr>
        <w:pStyle w:val="aa"/>
        <w:spacing w:before="127" w:line="360" w:lineRule="auto"/>
        <w:ind w:left="0" w:right="991" w:firstLine="452"/>
        <w:jc w:val="left"/>
      </w:pPr>
      <w:r w:rsidRPr="00B75135">
        <w:lastRenderedPageBreak/>
        <w:t>Измерения и дискретизация. Частота и разрядность измерений. Универсальность дискретного представления информации.</w:t>
      </w:r>
    </w:p>
    <w:p w:rsidR="003F5E9C" w:rsidRPr="00B75135" w:rsidRDefault="003F5E9C" w:rsidP="003F5E9C">
      <w:pPr>
        <w:pStyle w:val="aa"/>
        <w:spacing w:before="132" w:line="360" w:lineRule="auto"/>
        <w:ind w:left="0" w:firstLine="452"/>
        <w:jc w:val="left"/>
      </w:pPr>
      <w:r w:rsidRPr="00B75135">
        <w:t>Дискретное представление звуковых данных. Многоканальная запись. Размер файла, полученного в результате записи звука.</w:t>
      </w:r>
    </w:p>
    <w:p w:rsidR="003F5E9C" w:rsidRPr="00B75135" w:rsidRDefault="003F5E9C" w:rsidP="003F5E9C">
      <w:pPr>
        <w:pStyle w:val="aa"/>
        <w:spacing w:before="132" w:line="475" w:lineRule="auto"/>
        <w:ind w:left="0" w:right="763" w:firstLine="452"/>
        <w:jc w:val="left"/>
      </w:pPr>
      <w:r w:rsidRPr="00B75135">
        <w:t>Дискретное представление статической и динамической графической информации. Сжатие данных при хранении графической и звуковой информации.</w:t>
      </w:r>
    </w:p>
    <w:p w:rsidR="003F5E9C" w:rsidRPr="00B75135" w:rsidRDefault="003F5E9C" w:rsidP="003F5E9C">
      <w:pPr>
        <w:pStyle w:val="1a"/>
        <w:spacing w:before="79"/>
        <w:ind w:left="0" w:firstLine="452"/>
      </w:pPr>
      <w:bookmarkStart w:id="694" w:name="_Toc65593015"/>
      <w:bookmarkStart w:id="695" w:name="_Toc65593355"/>
      <w:bookmarkStart w:id="696" w:name="_Toc65711309"/>
      <w:r w:rsidRPr="00B75135">
        <w:t>Системы счисления</w:t>
      </w:r>
      <w:bookmarkEnd w:id="694"/>
      <w:bookmarkEnd w:id="695"/>
      <w:bookmarkEnd w:id="696"/>
    </w:p>
    <w:p w:rsidR="003F5E9C" w:rsidRPr="00B75135" w:rsidRDefault="003F5E9C" w:rsidP="003F5E9C">
      <w:pPr>
        <w:pStyle w:val="aa"/>
        <w:spacing w:before="130" w:line="360" w:lineRule="auto"/>
        <w:ind w:left="0" w:right="400" w:firstLine="452"/>
      </w:pPr>
      <w:r w:rsidRPr="00B75135">
        <w:t>Свойства позиционной записи числа: количество цифр в записи, признак делимости числа на основание системы счисления.</w:t>
      </w:r>
    </w:p>
    <w:p w:rsidR="003F5E9C" w:rsidRPr="00B75135" w:rsidRDefault="003F5E9C" w:rsidP="003F5E9C">
      <w:pPr>
        <w:pStyle w:val="aa"/>
        <w:spacing w:line="360" w:lineRule="auto"/>
        <w:ind w:left="0" w:right="402" w:firstLine="452"/>
      </w:pPr>
      <w:r w:rsidRPr="00B75135">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3F5E9C" w:rsidRPr="00B75135" w:rsidRDefault="003F5E9C" w:rsidP="003F5E9C">
      <w:pPr>
        <w:pStyle w:val="aa"/>
        <w:spacing w:line="321" w:lineRule="exact"/>
        <w:ind w:left="0" w:firstLine="452"/>
        <w:rPr>
          <w:sz w:val="28"/>
        </w:rPr>
      </w:pPr>
      <w:r w:rsidRPr="00B75135">
        <w:t>Арифметические действия в позиционных системах счисления</w:t>
      </w:r>
      <w:r w:rsidRPr="00B75135">
        <w:rPr>
          <w:sz w:val="28"/>
        </w:rPr>
        <w:t>.</w:t>
      </w:r>
    </w:p>
    <w:p w:rsidR="003F5E9C" w:rsidRPr="00B75135" w:rsidRDefault="003F5E9C" w:rsidP="003F5E9C">
      <w:pPr>
        <w:spacing w:before="162" w:line="360" w:lineRule="auto"/>
        <w:ind w:right="402" w:firstLine="452"/>
        <w:jc w:val="both"/>
        <w:rPr>
          <w:rFonts w:ascii="Times New Roman" w:hAnsi="Times New Roman" w:cs="Times New Roman"/>
          <w:i/>
          <w:sz w:val="24"/>
        </w:rPr>
      </w:pPr>
      <w:r w:rsidRPr="00B75135">
        <w:rPr>
          <w:rFonts w:ascii="Times New Roman" w:hAnsi="Times New Roman" w:cs="Times New Roman"/>
          <w:i/>
          <w:sz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3F5E9C" w:rsidRPr="00B75135" w:rsidRDefault="003F5E9C" w:rsidP="003F5E9C">
      <w:pPr>
        <w:spacing w:before="2" w:line="360" w:lineRule="auto"/>
        <w:ind w:right="410" w:firstLine="452"/>
        <w:jc w:val="both"/>
        <w:rPr>
          <w:rFonts w:ascii="Times New Roman" w:hAnsi="Times New Roman" w:cs="Times New Roman"/>
          <w:i/>
          <w:sz w:val="24"/>
        </w:rPr>
      </w:pPr>
      <w:r w:rsidRPr="00B75135">
        <w:rPr>
          <w:rFonts w:ascii="Times New Roman" w:hAnsi="Times New Roman" w:cs="Times New Roman"/>
          <w:i/>
          <w:sz w:val="24"/>
        </w:rPr>
        <w:t>Представление целых и вещественных чисел в памяти компьютера. Компьютерная арифметика.</w:t>
      </w:r>
    </w:p>
    <w:p w:rsidR="003F5E9C" w:rsidRPr="00B75135" w:rsidRDefault="003F5E9C" w:rsidP="003F5E9C">
      <w:pPr>
        <w:pStyle w:val="1a"/>
        <w:spacing w:before="9"/>
        <w:ind w:left="0" w:firstLine="452"/>
      </w:pPr>
      <w:bookmarkStart w:id="697" w:name="_Toc65593016"/>
      <w:bookmarkStart w:id="698" w:name="_Toc65593356"/>
      <w:bookmarkStart w:id="699" w:name="_Toc65711310"/>
      <w:r w:rsidRPr="00B75135">
        <w:t>Элементы комбинаторики, теории множеств и математической логики</w:t>
      </w:r>
      <w:bookmarkEnd w:id="697"/>
      <w:bookmarkEnd w:id="698"/>
      <w:bookmarkEnd w:id="699"/>
    </w:p>
    <w:p w:rsidR="003F5E9C" w:rsidRPr="00B75135" w:rsidRDefault="003F5E9C" w:rsidP="003F5E9C">
      <w:pPr>
        <w:pStyle w:val="aa"/>
        <w:spacing w:before="125"/>
        <w:ind w:left="0" w:firstLine="452"/>
      </w:pPr>
      <w:r w:rsidRPr="00B75135">
        <w:t>Операции «импликация», «эквиваленция». Логические функции.</w:t>
      </w:r>
    </w:p>
    <w:p w:rsidR="003F5E9C" w:rsidRPr="00B75135" w:rsidRDefault="003F5E9C" w:rsidP="003F5E9C">
      <w:pPr>
        <w:pStyle w:val="aa"/>
        <w:spacing w:before="139"/>
        <w:ind w:left="0" w:firstLine="452"/>
      </w:pPr>
      <w:r w:rsidRPr="00B75135">
        <w:t>Законы алгебры логики. Эквивалентные преобразования логических выражений.</w:t>
      </w:r>
    </w:p>
    <w:p w:rsidR="003F5E9C" w:rsidRPr="00B75135" w:rsidRDefault="003F5E9C" w:rsidP="003F5E9C">
      <w:pPr>
        <w:pStyle w:val="aa"/>
        <w:spacing w:before="140"/>
        <w:ind w:left="0" w:firstLine="452"/>
        <w:jc w:val="left"/>
      </w:pPr>
      <w:r w:rsidRPr="00B75135">
        <w:t>Логические уравнения.</w:t>
      </w:r>
    </w:p>
    <w:p w:rsidR="003F5E9C" w:rsidRPr="00B75135" w:rsidRDefault="003F5E9C" w:rsidP="003F5E9C">
      <w:pPr>
        <w:spacing w:before="137" w:line="360" w:lineRule="auto"/>
        <w:ind w:right="642" w:firstLine="452"/>
        <w:rPr>
          <w:rFonts w:ascii="Times New Roman" w:hAnsi="Times New Roman" w:cs="Times New Roman"/>
          <w:i/>
          <w:sz w:val="24"/>
        </w:rPr>
      </w:pPr>
      <w:r w:rsidRPr="00B75135">
        <w:rPr>
          <w:rFonts w:ascii="Times New Roman" w:hAnsi="Times New Roman" w:cs="Times New Roman"/>
          <w:sz w:val="24"/>
        </w:rPr>
        <w:t xml:space="preserve">Построение логического выражения с данной таблицей истинности. Дизъюнктивная нормальная форма. </w:t>
      </w:r>
      <w:r w:rsidRPr="00B75135">
        <w:rPr>
          <w:rFonts w:ascii="Times New Roman" w:hAnsi="Times New Roman" w:cs="Times New Roman"/>
          <w:i/>
          <w:sz w:val="24"/>
        </w:rPr>
        <w:t>Конъюнктивная нормальная форма.</w:t>
      </w:r>
    </w:p>
    <w:p w:rsidR="003F5E9C" w:rsidRPr="00B75135" w:rsidRDefault="003F5E9C" w:rsidP="003F5E9C">
      <w:pPr>
        <w:pStyle w:val="aa"/>
        <w:tabs>
          <w:tab w:val="left" w:pos="3965"/>
        </w:tabs>
        <w:spacing w:before="2" w:line="360" w:lineRule="auto"/>
        <w:ind w:left="0" w:right="1107" w:firstLine="452"/>
        <w:jc w:val="left"/>
      </w:pPr>
      <w:r w:rsidRPr="00B75135">
        <w:t xml:space="preserve">Логические  </w:t>
      </w:r>
      <w:r w:rsidRPr="00B75135">
        <w:rPr>
          <w:spacing w:val="5"/>
        </w:rPr>
        <w:t xml:space="preserve"> </w:t>
      </w:r>
      <w:r w:rsidRPr="00B75135">
        <w:t>элементы компьютеров. Построение схем из базовых логических элементов.</w:t>
      </w:r>
    </w:p>
    <w:p w:rsidR="003F5E9C" w:rsidRPr="00B75135" w:rsidRDefault="003F5E9C" w:rsidP="003F5E9C">
      <w:pPr>
        <w:pStyle w:val="aa"/>
        <w:spacing w:line="274" w:lineRule="exact"/>
        <w:ind w:left="0" w:firstLine="452"/>
        <w:jc w:val="left"/>
      </w:pPr>
      <w:r w:rsidRPr="00B75135">
        <w:t>Дискретные игры двух игроков с полной информацией. Выигрышные стратегии.</w:t>
      </w:r>
    </w:p>
    <w:p w:rsidR="003F5E9C" w:rsidRPr="00B75135" w:rsidRDefault="003F5E9C" w:rsidP="003F5E9C">
      <w:pPr>
        <w:pStyle w:val="1a"/>
        <w:spacing w:before="151"/>
        <w:ind w:left="0" w:firstLine="452"/>
      </w:pPr>
      <w:bookmarkStart w:id="700" w:name="_Toc65593017"/>
      <w:bookmarkStart w:id="701" w:name="_Toc65593357"/>
      <w:bookmarkStart w:id="702" w:name="_Toc65711311"/>
      <w:r w:rsidRPr="00B75135">
        <w:t>Дискретные объекты</w:t>
      </w:r>
      <w:bookmarkEnd w:id="700"/>
      <w:bookmarkEnd w:id="701"/>
      <w:bookmarkEnd w:id="702"/>
    </w:p>
    <w:p w:rsidR="003F5E9C" w:rsidRPr="00B75135" w:rsidRDefault="003F5E9C" w:rsidP="003F5E9C">
      <w:pPr>
        <w:pStyle w:val="aa"/>
        <w:spacing w:before="128" w:line="360" w:lineRule="auto"/>
        <w:ind w:left="0" w:right="405" w:firstLine="452"/>
      </w:pPr>
      <w:r w:rsidRPr="00B75135">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3F5E9C" w:rsidRPr="00B75135" w:rsidRDefault="003F5E9C" w:rsidP="003F5E9C">
      <w:pPr>
        <w:pStyle w:val="aa"/>
        <w:spacing w:before="2" w:line="360" w:lineRule="auto"/>
        <w:ind w:left="0" w:right="410" w:firstLine="452"/>
      </w:pPr>
      <w:r w:rsidRPr="00B75135">
        <w:t xml:space="preserve">Обход узлов дерева в глубину. Упорядоченные деревья (деревья, в которых упорядочены </w:t>
      </w:r>
      <w:r w:rsidRPr="00B75135">
        <w:lastRenderedPageBreak/>
        <w:t>ребра, выходящие из одного узла).</w:t>
      </w:r>
    </w:p>
    <w:p w:rsidR="003F5E9C" w:rsidRPr="00B75135" w:rsidRDefault="003F5E9C" w:rsidP="003F5E9C">
      <w:pPr>
        <w:pStyle w:val="aa"/>
        <w:spacing w:line="360" w:lineRule="auto"/>
        <w:ind w:left="0" w:right="404" w:firstLine="452"/>
      </w:pPr>
      <w:r w:rsidRPr="00B75135">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3F5E9C" w:rsidRPr="00B75135" w:rsidRDefault="003F5E9C" w:rsidP="003F5E9C">
      <w:pPr>
        <w:pStyle w:val="aa"/>
        <w:spacing w:line="360" w:lineRule="auto"/>
        <w:ind w:left="0" w:right="412" w:firstLine="452"/>
      </w:pPr>
      <w:r w:rsidRPr="00B75135">
        <w:t>Использование графов, деревьев, списков при описании объектов и процессов окружающего мира.</w:t>
      </w:r>
    </w:p>
    <w:p w:rsidR="003F5E9C" w:rsidRPr="00B75135" w:rsidRDefault="003F5E9C" w:rsidP="003F5E9C">
      <w:pPr>
        <w:pStyle w:val="1a"/>
        <w:spacing w:before="62" w:line="362" w:lineRule="auto"/>
        <w:ind w:left="0" w:right="4549" w:firstLine="452"/>
      </w:pPr>
      <w:bookmarkStart w:id="703" w:name="_Toc65593018"/>
      <w:bookmarkStart w:id="704" w:name="_Toc65593358"/>
      <w:bookmarkStart w:id="705" w:name="_Toc65711312"/>
      <w:r w:rsidRPr="00B75135">
        <w:t>Алгоритмы и элементы программирования Алгоритмы и структуры данных</w:t>
      </w:r>
      <w:bookmarkEnd w:id="703"/>
      <w:bookmarkEnd w:id="704"/>
      <w:bookmarkEnd w:id="705"/>
    </w:p>
    <w:p w:rsidR="003F5E9C" w:rsidRPr="00B75135" w:rsidRDefault="003F5E9C" w:rsidP="003F5E9C">
      <w:pPr>
        <w:pStyle w:val="aa"/>
        <w:spacing w:line="360" w:lineRule="auto"/>
        <w:ind w:left="0" w:right="403" w:firstLine="452"/>
      </w:pPr>
      <w:r w:rsidRPr="00B75135">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3F5E9C" w:rsidRPr="00B75135" w:rsidRDefault="003F5E9C" w:rsidP="003F5E9C">
      <w:pPr>
        <w:pStyle w:val="aa"/>
        <w:spacing w:line="360" w:lineRule="auto"/>
        <w:ind w:left="0" w:right="412" w:firstLine="452"/>
      </w:pPr>
      <w:r w:rsidRPr="00B75135">
        <w:t>Алгоритмы анализа и преобразования записей чисел в позиционной системе счисления.</w:t>
      </w:r>
    </w:p>
    <w:p w:rsidR="003F5E9C" w:rsidRPr="00B75135" w:rsidRDefault="003F5E9C" w:rsidP="003F5E9C">
      <w:pPr>
        <w:pStyle w:val="aa"/>
        <w:spacing w:line="360" w:lineRule="auto"/>
        <w:ind w:left="0" w:right="412" w:firstLine="452"/>
      </w:pPr>
      <w:r w:rsidRPr="00B75135">
        <w:t>Алгоритмы, связанные с делимостью целых чисел. Алгоритм Евклида для определения НОД двух натуральных</w:t>
      </w:r>
      <w:r w:rsidRPr="00B75135">
        <w:rPr>
          <w:spacing w:val="4"/>
        </w:rPr>
        <w:t xml:space="preserve"> </w:t>
      </w:r>
      <w:r w:rsidRPr="00B75135">
        <w:t>чисел.</w:t>
      </w:r>
    </w:p>
    <w:p w:rsidR="003F5E9C" w:rsidRPr="00B75135" w:rsidRDefault="003F5E9C" w:rsidP="003F5E9C">
      <w:pPr>
        <w:pStyle w:val="aa"/>
        <w:spacing w:line="360" w:lineRule="auto"/>
        <w:ind w:left="0" w:right="403" w:firstLine="452"/>
      </w:pPr>
      <w:r w:rsidRPr="00B75135">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3F5E9C" w:rsidRPr="00B75135" w:rsidRDefault="003F5E9C" w:rsidP="003F5E9C">
      <w:pPr>
        <w:pStyle w:val="aa"/>
        <w:spacing w:line="360" w:lineRule="auto"/>
        <w:ind w:left="0" w:right="407" w:firstLine="452"/>
        <w:rPr>
          <w:i/>
        </w:rPr>
      </w:pPr>
      <w:r w:rsidRPr="00B75135">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B75135">
        <w:rPr>
          <w:i/>
        </w:rPr>
        <w:t>Вставка и удаление элементов в</w:t>
      </w:r>
      <w:r w:rsidRPr="00B75135">
        <w:rPr>
          <w:i/>
          <w:spacing w:val="-5"/>
        </w:rPr>
        <w:t xml:space="preserve"> </w:t>
      </w:r>
      <w:r w:rsidRPr="00B75135">
        <w:rPr>
          <w:i/>
        </w:rPr>
        <w:t>массиве.</w:t>
      </w:r>
    </w:p>
    <w:p w:rsidR="003F5E9C" w:rsidRPr="00B75135" w:rsidRDefault="003F5E9C" w:rsidP="003F5E9C">
      <w:pPr>
        <w:pStyle w:val="aa"/>
        <w:spacing w:line="360" w:lineRule="auto"/>
        <w:ind w:left="0" w:right="397" w:firstLine="452"/>
      </w:pPr>
      <w:r w:rsidRPr="00B75135">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w:t>
      </w:r>
      <w:r w:rsidRPr="00B75135">
        <w:rPr>
          <w:sz w:val="22"/>
        </w:rPr>
        <w:t xml:space="preserve">рекурсивных </w:t>
      </w:r>
      <w:r w:rsidRPr="00B75135">
        <w:t>вызовов. Возможность записи рекурсивных алгоритмов без явного использования рекурсии.</w:t>
      </w:r>
    </w:p>
    <w:p w:rsidR="003F5E9C" w:rsidRPr="00B75135" w:rsidRDefault="003F5E9C" w:rsidP="003F5E9C">
      <w:pPr>
        <w:pStyle w:val="aa"/>
        <w:spacing w:line="360" w:lineRule="auto"/>
        <w:ind w:left="0" w:right="411" w:firstLine="452"/>
      </w:pPr>
      <w:r w:rsidRPr="00B75135">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3F5E9C" w:rsidRPr="00B75135" w:rsidRDefault="003F5E9C" w:rsidP="003F5E9C">
      <w:pPr>
        <w:pStyle w:val="aa"/>
        <w:spacing w:line="360" w:lineRule="auto"/>
        <w:ind w:left="0" w:right="398" w:firstLine="452"/>
      </w:pPr>
      <w:r w:rsidRPr="00B75135">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3F5E9C" w:rsidRPr="00B75135" w:rsidRDefault="003F5E9C" w:rsidP="003F5E9C">
      <w:pPr>
        <w:pStyle w:val="aa"/>
        <w:spacing w:before="61" w:line="360" w:lineRule="auto"/>
        <w:ind w:left="0" w:right="410" w:firstLine="452"/>
      </w:pPr>
      <w:r w:rsidRPr="00B75135">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w:t>
      </w:r>
      <w:r w:rsidRPr="00B75135">
        <w:rPr>
          <w:sz w:val="22"/>
        </w:rPr>
        <w:t xml:space="preserve">найденной </w:t>
      </w:r>
      <w:r w:rsidRPr="00B75135">
        <w:t>подстроки на другую строку.</w:t>
      </w:r>
    </w:p>
    <w:p w:rsidR="003F5E9C" w:rsidRPr="00B75135" w:rsidRDefault="003F5E9C" w:rsidP="003F5E9C">
      <w:pPr>
        <w:pStyle w:val="aa"/>
        <w:spacing w:before="2" w:line="360" w:lineRule="auto"/>
        <w:ind w:left="0" w:right="409" w:firstLine="452"/>
        <w:rPr>
          <w:i/>
        </w:rPr>
      </w:pPr>
      <w:r w:rsidRPr="00B75135">
        <w:lastRenderedPageBreak/>
        <w:t>Построение графика функции, заданной формулой, программой или таблицей значений</w:t>
      </w:r>
      <w:r w:rsidRPr="00B75135">
        <w:rPr>
          <w:i/>
        </w:rPr>
        <w:t>.</w:t>
      </w:r>
    </w:p>
    <w:p w:rsidR="003F5E9C" w:rsidRPr="00B75135" w:rsidRDefault="003F5E9C" w:rsidP="003F5E9C">
      <w:pPr>
        <w:spacing w:before="72" w:line="360" w:lineRule="auto"/>
        <w:ind w:right="397" w:firstLine="452"/>
        <w:jc w:val="both"/>
        <w:rPr>
          <w:rFonts w:ascii="Times New Roman" w:hAnsi="Times New Roman" w:cs="Times New Roman"/>
          <w:i/>
          <w:sz w:val="24"/>
        </w:rPr>
      </w:pPr>
      <w:r w:rsidRPr="00B75135">
        <w:rPr>
          <w:rFonts w:ascii="Times New Roman" w:hAnsi="Times New Roman" w:cs="Times New Roman"/>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sidRPr="00B75135">
        <w:rPr>
          <w:rFonts w:ascii="Times New Roman" w:hAnsi="Times New Roman" w:cs="Times New Roman"/>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75135">
        <w:rPr>
          <w:rFonts w:ascii="Times New Roman" w:hAnsi="Times New Roman" w:cs="Times New Roman"/>
          <w:sz w:val="24"/>
        </w:rPr>
        <w:t xml:space="preserve">. </w:t>
      </w:r>
      <w:r w:rsidRPr="00B75135">
        <w:rPr>
          <w:rFonts w:ascii="Times New Roman" w:hAnsi="Times New Roman" w:cs="Times New Roman"/>
          <w:i/>
          <w:sz w:val="24"/>
        </w:rPr>
        <w:t>Алгоритмы вычислительной геометрии. Вероятностные</w:t>
      </w:r>
      <w:r w:rsidRPr="00B75135">
        <w:rPr>
          <w:rFonts w:ascii="Times New Roman" w:hAnsi="Times New Roman" w:cs="Times New Roman"/>
          <w:i/>
          <w:spacing w:val="-3"/>
          <w:sz w:val="24"/>
        </w:rPr>
        <w:t xml:space="preserve"> </w:t>
      </w:r>
      <w:r w:rsidRPr="00B75135">
        <w:rPr>
          <w:rFonts w:ascii="Times New Roman" w:hAnsi="Times New Roman" w:cs="Times New Roman"/>
          <w:i/>
          <w:sz w:val="24"/>
        </w:rPr>
        <w:t>алгоритмы.</w:t>
      </w:r>
    </w:p>
    <w:p w:rsidR="003F5E9C" w:rsidRPr="00B75135" w:rsidRDefault="003F5E9C" w:rsidP="003F5E9C">
      <w:pPr>
        <w:pStyle w:val="aa"/>
        <w:spacing w:before="1" w:line="362" w:lineRule="auto"/>
        <w:ind w:left="0" w:right="411" w:firstLine="452"/>
      </w:pPr>
      <w:r w:rsidRPr="00B75135">
        <w:t>Сохранение и использование промежуточных результатов. Метод динамического программирования.</w:t>
      </w:r>
    </w:p>
    <w:p w:rsidR="003F5E9C" w:rsidRPr="00B75135" w:rsidRDefault="003F5E9C" w:rsidP="003F5E9C">
      <w:pPr>
        <w:pStyle w:val="aa"/>
        <w:spacing w:line="271" w:lineRule="exact"/>
        <w:ind w:left="0" w:firstLine="452"/>
      </w:pPr>
      <w:r w:rsidRPr="00B75135">
        <w:t>Представление о структурах данных. Примеры: списки, словари, деревья, очереди.</w:t>
      </w:r>
    </w:p>
    <w:p w:rsidR="003F5E9C" w:rsidRPr="00B75135" w:rsidRDefault="003F5E9C" w:rsidP="003F5E9C">
      <w:pPr>
        <w:spacing w:before="139"/>
        <w:ind w:firstLine="452"/>
        <w:rPr>
          <w:rFonts w:ascii="Times New Roman" w:hAnsi="Times New Roman" w:cs="Times New Roman"/>
          <w:i/>
          <w:sz w:val="24"/>
        </w:rPr>
      </w:pPr>
      <w:r w:rsidRPr="00B75135">
        <w:rPr>
          <w:rFonts w:ascii="Times New Roman" w:hAnsi="Times New Roman" w:cs="Times New Roman"/>
          <w:i/>
          <w:sz w:val="24"/>
        </w:rPr>
        <w:t>Хэш-таблицы.</w:t>
      </w:r>
    </w:p>
    <w:p w:rsidR="003F5E9C" w:rsidRPr="00B75135" w:rsidRDefault="003F5E9C" w:rsidP="003F5E9C">
      <w:pPr>
        <w:pStyle w:val="1a"/>
        <w:spacing w:before="147"/>
        <w:ind w:left="0" w:right="-28" w:firstLine="426"/>
      </w:pPr>
      <w:bookmarkStart w:id="706" w:name="_Toc65593019"/>
      <w:bookmarkStart w:id="707" w:name="_Toc65593359"/>
      <w:bookmarkStart w:id="708" w:name="_Toc65711313"/>
      <w:r w:rsidRPr="00B75135">
        <w:t>Языки программирования</w:t>
      </w:r>
      <w:bookmarkEnd w:id="706"/>
      <w:bookmarkEnd w:id="707"/>
      <w:bookmarkEnd w:id="708"/>
    </w:p>
    <w:p w:rsidR="003F5E9C" w:rsidRPr="00B75135" w:rsidRDefault="003F5E9C" w:rsidP="003F5E9C">
      <w:pPr>
        <w:pStyle w:val="aa"/>
        <w:tabs>
          <w:tab w:val="left" w:pos="3188"/>
          <w:tab w:val="left" w:pos="4676"/>
          <w:tab w:val="left" w:pos="5948"/>
          <w:tab w:val="left" w:pos="7321"/>
          <w:tab w:val="left" w:pos="8973"/>
        </w:tabs>
        <w:spacing w:before="129" w:line="360" w:lineRule="auto"/>
        <w:ind w:left="0" w:right="-28" w:firstLine="426"/>
      </w:pPr>
      <w:r w:rsidRPr="00B75135">
        <w:t>Подпрограммы (процедуры, функции).</w:t>
      </w:r>
      <w:r w:rsidRPr="00B75135">
        <w:tab/>
        <w:t>Параметры</w:t>
      </w:r>
      <w:r w:rsidRPr="00B75135">
        <w:tab/>
        <w:t xml:space="preserve">подпрограмм. </w:t>
      </w:r>
      <w:r w:rsidRPr="00B75135">
        <w:rPr>
          <w:spacing w:val="-3"/>
        </w:rPr>
        <w:t xml:space="preserve">Рекурсивные </w:t>
      </w:r>
      <w:r w:rsidRPr="00B75135">
        <w:t>процедуры и</w:t>
      </w:r>
      <w:r w:rsidRPr="00B75135">
        <w:rPr>
          <w:spacing w:val="-2"/>
        </w:rPr>
        <w:t xml:space="preserve"> </w:t>
      </w:r>
      <w:r w:rsidRPr="00B75135">
        <w:t>функции.</w:t>
      </w:r>
    </w:p>
    <w:p w:rsidR="003F5E9C" w:rsidRPr="00B75135" w:rsidRDefault="003F5E9C" w:rsidP="003F5E9C">
      <w:pPr>
        <w:pStyle w:val="aa"/>
        <w:spacing w:line="362" w:lineRule="auto"/>
        <w:ind w:left="0" w:right="-28" w:firstLine="426"/>
      </w:pPr>
      <w:r w:rsidRPr="00B75135">
        <w:t>Логические переменные. Символьные и строковые переменные. Операции над строками.</w:t>
      </w:r>
    </w:p>
    <w:p w:rsidR="003F5E9C" w:rsidRPr="00B75135" w:rsidRDefault="003F5E9C" w:rsidP="003F5E9C">
      <w:pPr>
        <w:spacing w:line="269" w:lineRule="exact"/>
        <w:ind w:right="-28" w:firstLine="426"/>
        <w:jc w:val="both"/>
        <w:rPr>
          <w:rFonts w:ascii="Times New Roman" w:hAnsi="Times New Roman" w:cs="Times New Roman"/>
          <w:i/>
          <w:sz w:val="24"/>
        </w:rPr>
      </w:pPr>
      <w:r w:rsidRPr="00B75135">
        <w:rPr>
          <w:rFonts w:ascii="Times New Roman" w:hAnsi="Times New Roman" w:cs="Times New Roman"/>
          <w:sz w:val="24"/>
        </w:rPr>
        <w:t xml:space="preserve">Двумерные массивы (матрицы). </w:t>
      </w:r>
      <w:r w:rsidRPr="00B75135">
        <w:rPr>
          <w:rFonts w:ascii="Times New Roman" w:hAnsi="Times New Roman" w:cs="Times New Roman"/>
          <w:i/>
          <w:sz w:val="24"/>
        </w:rPr>
        <w:t>Многомерные массивы.</w:t>
      </w:r>
    </w:p>
    <w:p w:rsidR="003F5E9C" w:rsidRPr="00B75135" w:rsidRDefault="003F5E9C" w:rsidP="003F5E9C">
      <w:pPr>
        <w:pStyle w:val="aa"/>
        <w:spacing w:before="140"/>
        <w:ind w:left="0" w:right="-28" w:firstLine="426"/>
      </w:pPr>
      <w:r w:rsidRPr="00B75135">
        <w:t>Средства работы с данными во внешней памяти. Файлы.</w:t>
      </w:r>
    </w:p>
    <w:p w:rsidR="003F5E9C" w:rsidRPr="00B75135" w:rsidRDefault="003F5E9C" w:rsidP="003F5E9C">
      <w:pPr>
        <w:pStyle w:val="aa"/>
        <w:spacing w:before="137" w:line="360" w:lineRule="auto"/>
        <w:ind w:left="0" w:right="-28" w:firstLine="426"/>
      </w:pPr>
      <w:r w:rsidRPr="00B75135">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3F5E9C" w:rsidRPr="00B75135" w:rsidRDefault="003F5E9C" w:rsidP="003F5E9C">
      <w:pPr>
        <w:spacing w:before="1"/>
        <w:ind w:right="-28" w:firstLine="426"/>
        <w:jc w:val="both"/>
        <w:rPr>
          <w:rFonts w:ascii="Times New Roman" w:hAnsi="Times New Roman" w:cs="Times New Roman"/>
          <w:i/>
          <w:sz w:val="24"/>
        </w:rPr>
      </w:pPr>
      <w:r w:rsidRPr="00B75135">
        <w:rPr>
          <w:rFonts w:ascii="Times New Roman" w:hAnsi="Times New Roman" w:cs="Times New Roman"/>
          <w:i/>
          <w:sz w:val="24"/>
        </w:rPr>
        <w:t>Представление о синтаксисе и семантике языка программирования.</w:t>
      </w:r>
    </w:p>
    <w:p w:rsidR="003F5E9C" w:rsidRPr="00B75135" w:rsidRDefault="003F5E9C" w:rsidP="003F5E9C">
      <w:pPr>
        <w:spacing w:before="139" w:line="357" w:lineRule="auto"/>
        <w:ind w:right="-28" w:firstLine="426"/>
        <w:jc w:val="both"/>
        <w:rPr>
          <w:rFonts w:ascii="Times New Roman" w:hAnsi="Times New Roman" w:cs="Times New Roman"/>
          <w:i/>
          <w:sz w:val="24"/>
        </w:rPr>
      </w:pPr>
      <w:r w:rsidRPr="00B75135">
        <w:rPr>
          <w:rFonts w:ascii="Times New Roman" w:hAnsi="Times New Roman" w:cs="Times New Roman"/>
          <w:i/>
          <w:sz w:val="24"/>
        </w:rPr>
        <w:t>Понятие о непроцедурных языках программирования и парадигмах программирования. Изучение второго языка</w:t>
      </w:r>
      <w:r w:rsidRPr="00B75135">
        <w:rPr>
          <w:rFonts w:ascii="Times New Roman" w:hAnsi="Times New Roman" w:cs="Times New Roman"/>
          <w:i/>
          <w:spacing w:val="-6"/>
          <w:sz w:val="24"/>
        </w:rPr>
        <w:t xml:space="preserve"> </w:t>
      </w:r>
      <w:r w:rsidRPr="00B75135">
        <w:rPr>
          <w:rFonts w:ascii="Times New Roman" w:hAnsi="Times New Roman" w:cs="Times New Roman"/>
          <w:i/>
          <w:sz w:val="24"/>
        </w:rPr>
        <w:t>программирования.</w:t>
      </w:r>
    </w:p>
    <w:p w:rsidR="003F5E9C" w:rsidRPr="00B75135" w:rsidRDefault="003F5E9C" w:rsidP="003F5E9C">
      <w:pPr>
        <w:pStyle w:val="1a"/>
        <w:spacing w:before="13"/>
        <w:ind w:left="0" w:right="-28" w:firstLine="426"/>
      </w:pPr>
      <w:bookmarkStart w:id="709" w:name="_Toc65593020"/>
      <w:bookmarkStart w:id="710" w:name="_Toc65593360"/>
      <w:bookmarkStart w:id="711" w:name="_Toc65711314"/>
      <w:r w:rsidRPr="00B75135">
        <w:t>Разработка программ</w:t>
      </w:r>
      <w:bookmarkEnd w:id="709"/>
      <w:bookmarkEnd w:id="710"/>
      <w:bookmarkEnd w:id="711"/>
    </w:p>
    <w:p w:rsidR="003F5E9C" w:rsidRPr="00B75135" w:rsidRDefault="003F5E9C" w:rsidP="003F5E9C">
      <w:pPr>
        <w:pStyle w:val="aa"/>
        <w:spacing w:before="128"/>
        <w:ind w:left="0" w:right="-28" w:firstLine="426"/>
      </w:pPr>
      <w:r w:rsidRPr="00B75135">
        <w:t>Этапы решения задач на компьютере.</w:t>
      </w:r>
    </w:p>
    <w:p w:rsidR="003F5E9C" w:rsidRPr="00B75135" w:rsidRDefault="003F5E9C" w:rsidP="003F5E9C">
      <w:pPr>
        <w:pStyle w:val="aa"/>
        <w:spacing w:before="69" w:line="360" w:lineRule="auto"/>
        <w:ind w:left="0" w:right="-28" w:firstLine="426"/>
      </w:pPr>
      <w:r w:rsidRPr="00B75135">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F5E9C" w:rsidRPr="00B75135" w:rsidRDefault="003F5E9C" w:rsidP="003F5E9C">
      <w:pPr>
        <w:pStyle w:val="aa"/>
        <w:spacing w:line="360" w:lineRule="auto"/>
        <w:ind w:left="0" w:right="-28" w:firstLine="426"/>
      </w:pPr>
      <w:r w:rsidRPr="00B75135">
        <w:t>Методы проектирования программ «сверху вниз» и «снизу вверх». Разработка программ, использующих подпрограммы. Библиотеки подпрограмм и их использование.</w:t>
      </w:r>
    </w:p>
    <w:p w:rsidR="003F5E9C" w:rsidRPr="00B75135" w:rsidRDefault="003F5E9C" w:rsidP="003F5E9C">
      <w:pPr>
        <w:pStyle w:val="aa"/>
        <w:spacing w:before="110" w:line="360" w:lineRule="auto"/>
        <w:ind w:left="0" w:right="-28" w:firstLine="426"/>
      </w:pPr>
      <w:r w:rsidRPr="00B75135">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3F5E9C" w:rsidRPr="00B75135" w:rsidRDefault="003F5E9C" w:rsidP="003F5E9C">
      <w:pPr>
        <w:pStyle w:val="aa"/>
        <w:spacing w:line="360" w:lineRule="auto"/>
        <w:ind w:left="0" w:right="-28" w:firstLine="426"/>
      </w:pPr>
      <w:r w:rsidRPr="00B75135">
        <w:t>Понятие об объектно-ориентированном программировании. Объекты и классы.</w:t>
      </w:r>
    </w:p>
    <w:p w:rsidR="003F5E9C" w:rsidRPr="00B75135" w:rsidRDefault="003F5E9C" w:rsidP="003F5E9C">
      <w:pPr>
        <w:spacing w:before="139" w:line="360" w:lineRule="auto"/>
        <w:ind w:right="-28" w:firstLine="426"/>
        <w:jc w:val="both"/>
        <w:rPr>
          <w:rFonts w:ascii="Times New Roman" w:hAnsi="Times New Roman" w:cs="Times New Roman"/>
          <w:sz w:val="24"/>
        </w:rPr>
      </w:pPr>
      <w:r w:rsidRPr="00B75135">
        <w:rPr>
          <w:rFonts w:ascii="Times New Roman" w:hAnsi="Times New Roman" w:cs="Times New Roman"/>
          <w:i/>
          <w:sz w:val="24"/>
        </w:rPr>
        <w:t>Инкапсуляция, наследование, полиморфизм</w:t>
      </w:r>
      <w:r w:rsidRPr="00B75135">
        <w:rPr>
          <w:rFonts w:ascii="Times New Roman" w:hAnsi="Times New Roman" w:cs="Times New Roman"/>
          <w:sz w:val="24"/>
        </w:rPr>
        <w:t>.</w:t>
      </w:r>
    </w:p>
    <w:p w:rsidR="003F5E9C" w:rsidRPr="00B75135" w:rsidRDefault="003F5E9C" w:rsidP="003F5E9C">
      <w:pPr>
        <w:pStyle w:val="aa"/>
        <w:spacing w:before="137" w:line="360" w:lineRule="auto"/>
        <w:ind w:left="0" w:right="-28" w:firstLine="426"/>
      </w:pPr>
      <w:r w:rsidRPr="00B75135">
        <w:lastRenderedPageBreak/>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3F5E9C" w:rsidRPr="00B75135" w:rsidRDefault="003F5E9C" w:rsidP="003F5E9C">
      <w:pPr>
        <w:pStyle w:val="1a"/>
        <w:spacing w:before="12"/>
        <w:ind w:left="0" w:right="-28" w:firstLine="426"/>
      </w:pPr>
      <w:bookmarkStart w:id="712" w:name="_Toc65593021"/>
      <w:bookmarkStart w:id="713" w:name="_Toc65593361"/>
      <w:bookmarkStart w:id="714" w:name="_Toc65711315"/>
      <w:r w:rsidRPr="00B75135">
        <w:t>Элементы теории алгоритмов</w:t>
      </w:r>
      <w:bookmarkEnd w:id="712"/>
      <w:bookmarkEnd w:id="713"/>
      <w:bookmarkEnd w:id="714"/>
    </w:p>
    <w:p w:rsidR="003F5E9C" w:rsidRPr="00B75135" w:rsidRDefault="003F5E9C" w:rsidP="003F5E9C">
      <w:pPr>
        <w:pStyle w:val="aa"/>
        <w:spacing w:before="128" w:line="360" w:lineRule="auto"/>
        <w:ind w:left="0" w:right="-28" w:firstLine="426"/>
      </w:pPr>
      <w:r w:rsidRPr="00B75135">
        <w:t>Формализация понятия алгоритма. Машина Тьюринга – пример абстрактной универсальной вычислительной модели. Тезис Чѐрча–Тьюринга.</w:t>
      </w:r>
    </w:p>
    <w:p w:rsidR="003F5E9C" w:rsidRPr="00B75135" w:rsidRDefault="003F5E9C" w:rsidP="003F5E9C">
      <w:pPr>
        <w:spacing w:line="360" w:lineRule="auto"/>
        <w:ind w:right="-28" w:firstLine="426"/>
        <w:jc w:val="both"/>
        <w:rPr>
          <w:rFonts w:ascii="Times New Roman" w:hAnsi="Times New Roman" w:cs="Times New Roman"/>
          <w:i/>
          <w:sz w:val="24"/>
        </w:rPr>
      </w:pPr>
      <w:r w:rsidRPr="00B75135">
        <w:rPr>
          <w:rFonts w:ascii="Times New Roman" w:hAnsi="Times New Roman" w:cs="Times New Roman"/>
          <w:i/>
          <w:sz w:val="24"/>
        </w:rPr>
        <w:t xml:space="preserve">Другие универсальные вычислительные модели </w:t>
      </w:r>
      <w:r w:rsidRPr="00B75135">
        <w:rPr>
          <w:rFonts w:ascii="Times New Roman" w:hAnsi="Times New Roman" w:cs="Times New Roman"/>
          <w:sz w:val="24"/>
        </w:rPr>
        <w:t>(</w:t>
      </w:r>
      <w:r w:rsidRPr="00B75135">
        <w:rPr>
          <w:rFonts w:ascii="Times New Roman" w:hAnsi="Times New Roman" w:cs="Times New Roman"/>
          <w:i/>
          <w:sz w:val="24"/>
        </w:rPr>
        <w:t>пример: машина Поста). Универсальный алгоритм. Вычислимые и невычислимые функции. Проблема остановки и ее неразрешимость.</w:t>
      </w:r>
    </w:p>
    <w:p w:rsidR="003F5E9C" w:rsidRPr="00B75135" w:rsidRDefault="003F5E9C" w:rsidP="003F5E9C">
      <w:pPr>
        <w:spacing w:line="275" w:lineRule="exact"/>
        <w:ind w:right="-28" w:firstLine="426"/>
        <w:jc w:val="both"/>
        <w:rPr>
          <w:rFonts w:ascii="Times New Roman" w:hAnsi="Times New Roman" w:cs="Times New Roman"/>
          <w:i/>
          <w:sz w:val="24"/>
        </w:rPr>
      </w:pPr>
      <w:r w:rsidRPr="00B75135">
        <w:rPr>
          <w:rFonts w:ascii="Times New Roman" w:hAnsi="Times New Roman" w:cs="Times New Roman"/>
          <w:i/>
          <w:sz w:val="24"/>
        </w:rPr>
        <w:t>Абстрактные универсальные порождающие модели (пример: грамматики).</w:t>
      </w:r>
    </w:p>
    <w:p w:rsidR="003F5E9C" w:rsidRPr="00B75135" w:rsidRDefault="003F5E9C" w:rsidP="003F5E9C">
      <w:pPr>
        <w:pStyle w:val="aa"/>
        <w:spacing w:before="139" w:line="360" w:lineRule="auto"/>
        <w:ind w:left="0" w:right="-28" w:firstLine="426"/>
      </w:pPr>
      <w:r w:rsidRPr="00B75135">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w:t>
      </w:r>
    </w:p>
    <w:p w:rsidR="003F5E9C" w:rsidRPr="00B75135" w:rsidRDefault="003F5E9C" w:rsidP="003F5E9C">
      <w:pPr>
        <w:pStyle w:val="aa"/>
        <w:spacing w:before="2" w:line="360" w:lineRule="auto"/>
        <w:ind w:left="0" w:right="-28" w:firstLine="426"/>
      </w:pPr>
      <w:r w:rsidRPr="00B75135">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3F5E9C" w:rsidRPr="00B75135" w:rsidRDefault="003F5E9C" w:rsidP="003F5E9C">
      <w:pPr>
        <w:spacing w:line="275" w:lineRule="exact"/>
        <w:ind w:right="-28" w:firstLine="426"/>
        <w:jc w:val="both"/>
        <w:rPr>
          <w:rFonts w:ascii="Times New Roman" w:hAnsi="Times New Roman" w:cs="Times New Roman"/>
          <w:i/>
          <w:sz w:val="24"/>
        </w:rPr>
      </w:pPr>
      <w:r w:rsidRPr="00B75135">
        <w:rPr>
          <w:rFonts w:ascii="Times New Roman" w:hAnsi="Times New Roman" w:cs="Times New Roman"/>
          <w:i/>
          <w:sz w:val="24"/>
        </w:rPr>
        <w:t>Доказательство правильности программ.</w:t>
      </w:r>
    </w:p>
    <w:p w:rsidR="003F5E9C" w:rsidRPr="00B75135" w:rsidRDefault="003F5E9C" w:rsidP="003F5E9C">
      <w:pPr>
        <w:pStyle w:val="1a"/>
        <w:spacing w:before="149"/>
        <w:ind w:left="0" w:right="-28" w:firstLine="426"/>
      </w:pPr>
      <w:bookmarkStart w:id="715" w:name="_Toc65593022"/>
      <w:bookmarkStart w:id="716" w:name="_Toc65593362"/>
      <w:bookmarkStart w:id="717" w:name="_Toc65711316"/>
      <w:r w:rsidRPr="00B75135">
        <w:t>Математическое моделирование</w:t>
      </w:r>
      <w:bookmarkEnd w:id="715"/>
      <w:bookmarkEnd w:id="716"/>
      <w:bookmarkEnd w:id="717"/>
    </w:p>
    <w:p w:rsidR="003F5E9C" w:rsidRPr="00B75135" w:rsidRDefault="003F5E9C" w:rsidP="003F5E9C">
      <w:pPr>
        <w:pStyle w:val="aa"/>
        <w:spacing w:before="130" w:line="360" w:lineRule="auto"/>
        <w:ind w:left="0" w:right="-28" w:firstLine="426"/>
      </w:pPr>
      <w:r w:rsidRPr="00B75135">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3F5E9C" w:rsidRPr="00B75135" w:rsidRDefault="003F5E9C" w:rsidP="003F5E9C">
      <w:pPr>
        <w:pStyle w:val="aa"/>
        <w:spacing w:line="360" w:lineRule="auto"/>
        <w:ind w:left="0" w:right="-28" w:firstLine="426"/>
      </w:pPr>
      <w:r w:rsidRPr="00B75135">
        <w:t>Представление результатов моделирования в виде, удобном для восприятия человеком. Графическое представление данных (схемы, таблицы, графики).</w:t>
      </w:r>
    </w:p>
    <w:p w:rsidR="003F5E9C" w:rsidRPr="00B75135" w:rsidRDefault="003F5E9C" w:rsidP="003F5E9C">
      <w:pPr>
        <w:spacing w:line="300" w:lineRule="auto"/>
        <w:ind w:right="-28" w:firstLine="426"/>
        <w:jc w:val="both"/>
        <w:rPr>
          <w:rFonts w:ascii="Times New Roman" w:hAnsi="Times New Roman" w:cs="Times New Roman"/>
          <w:sz w:val="24"/>
        </w:rPr>
      </w:pPr>
      <w:r w:rsidRPr="00B75135">
        <w:rPr>
          <w:rFonts w:ascii="Times New Roman" w:hAnsi="Times New Roman" w:cs="Times New Roman"/>
          <w:sz w:val="24"/>
        </w:rPr>
        <w:t>Построение математических моделей для решения практических задач. Имитационное моделирование. Моделирование систем массового обслуживания.</w:t>
      </w:r>
    </w:p>
    <w:p w:rsidR="003F5E9C" w:rsidRPr="00B75135" w:rsidRDefault="003F5E9C" w:rsidP="003F5E9C">
      <w:pPr>
        <w:tabs>
          <w:tab w:val="left" w:pos="3216"/>
          <w:tab w:val="left" w:pos="5077"/>
          <w:tab w:val="left" w:pos="5504"/>
          <w:tab w:val="left" w:pos="6868"/>
          <w:tab w:val="left" w:pos="8077"/>
          <w:tab w:val="left" w:pos="8485"/>
        </w:tabs>
        <w:spacing w:before="68" w:line="360" w:lineRule="auto"/>
        <w:ind w:right="-28" w:firstLine="426"/>
        <w:jc w:val="both"/>
        <w:rPr>
          <w:rFonts w:ascii="Times New Roman" w:hAnsi="Times New Roman" w:cs="Times New Roman"/>
          <w:sz w:val="24"/>
        </w:rPr>
      </w:pPr>
      <w:r w:rsidRPr="00B75135">
        <w:rPr>
          <w:rFonts w:ascii="Times New Roman" w:hAnsi="Times New Roman" w:cs="Times New Roman"/>
          <w:sz w:val="24"/>
        </w:rPr>
        <w:t>Использование дискретизации и численных</w:t>
      </w:r>
      <w:r w:rsidRPr="00B75135">
        <w:rPr>
          <w:rFonts w:ascii="Times New Roman" w:hAnsi="Times New Roman" w:cs="Times New Roman"/>
          <w:sz w:val="24"/>
        </w:rPr>
        <w:tab/>
        <w:t xml:space="preserve">методов в </w:t>
      </w:r>
      <w:r w:rsidRPr="00B75135">
        <w:rPr>
          <w:rFonts w:ascii="Times New Roman" w:hAnsi="Times New Roman" w:cs="Times New Roman"/>
          <w:spacing w:val="-5"/>
          <w:sz w:val="24"/>
        </w:rPr>
        <w:t xml:space="preserve">математическом </w:t>
      </w:r>
      <w:r w:rsidRPr="00B75135">
        <w:rPr>
          <w:rFonts w:ascii="Times New Roman" w:hAnsi="Times New Roman" w:cs="Times New Roman"/>
          <w:sz w:val="24"/>
        </w:rPr>
        <w:t>моделировании непрерывных</w:t>
      </w:r>
      <w:r w:rsidRPr="00B75135">
        <w:rPr>
          <w:rFonts w:ascii="Times New Roman" w:hAnsi="Times New Roman" w:cs="Times New Roman"/>
          <w:spacing w:val="-3"/>
          <w:sz w:val="24"/>
        </w:rPr>
        <w:t xml:space="preserve"> </w:t>
      </w:r>
      <w:r w:rsidRPr="00B75135">
        <w:rPr>
          <w:rFonts w:ascii="Times New Roman" w:hAnsi="Times New Roman" w:cs="Times New Roman"/>
          <w:sz w:val="24"/>
        </w:rPr>
        <w:t>процессов.</w:t>
      </w:r>
    </w:p>
    <w:p w:rsidR="003F5E9C" w:rsidRPr="00B75135" w:rsidRDefault="003F5E9C" w:rsidP="003F5E9C">
      <w:pPr>
        <w:spacing w:line="362" w:lineRule="auto"/>
        <w:ind w:right="-28" w:firstLine="426"/>
        <w:jc w:val="both"/>
        <w:rPr>
          <w:rFonts w:ascii="Times New Roman" w:hAnsi="Times New Roman" w:cs="Times New Roman"/>
          <w:sz w:val="24"/>
        </w:rPr>
      </w:pPr>
      <w:r w:rsidRPr="00B75135">
        <w:rPr>
          <w:rFonts w:ascii="Times New Roman" w:hAnsi="Times New Roman" w:cs="Times New Roman"/>
          <w:sz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3F5E9C" w:rsidRPr="00B75135" w:rsidRDefault="003F5E9C" w:rsidP="003F5E9C">
      <w:pPr>
        <w:spacing w:line="360" w:lineRule="auto"/>
        <w:ind w:right="-28" w:firstLine="426"/>
        <w:jc w:val="both"/>
        <w:rPr>
          <w:rFonts w:ascii="Times New Roman" w:hAnsi="Times New Roman" w:cs="Times New Roman"/>
          <w:sz w:val="24"/>
        </w:rPr>
      </w:pPr>
      <w:r w:rsidRPr="00B75135">
        <w:rPr>
          <w:rFonts w:ascii="Times New Roman" w:hAnsi="Times New Roman" w:cs="Times New Roman"/>
          <w:sz w:val="24"/>
        </w:rPr>
        <w:t>Компьютерный (виртуальный) и материальный прототипы изделия. Использование учебных систем автоматизированного проектирования.</w:t>
      </w:r>
    </w:p>
    <w:p w:rsidR="003F5E9C" w:rsidRPr="00B75135" w:rsidRDefault="003F5E9C" w:rsidP="003F5E9C">
      <w:pPr>
        <w:pStyle w:val="1a"/>
        <w:spacing w:before="62" w:line="362" w:lineRule="auto"/>
        <w:ind w:left="0" w:right="-28" w:firstLine="426"/>
      </w:pPr>
      <w:bookmarkStart w:id="718" w:name="_Toc65593023"/>
      <w:bookmarkStart w:id="719" w:name="_Toc65593363"/>
      <w:bookmarkStart w:id="720" w:name="_Toc65711317"/>
      <w:r w:rsidRPr="00B75135">
        <w:t xml:space="preserve">Информационно-коммуникационные технологии и их использование </w:t>
      </w:r>
      <w:r w:rsidRPr="00B75135">
        <w:rPr>
          <w:spacing w:val="-5"/>
        </w:rPr>
        <w:t xml:space="preserve">для </w:t>
      </w:r>
      <w:r w:rsidRPr="00B75135">
        <w:t>анализа</w:t>
      </w:r>
      <w:r w:rsidRPr="00B75135">
        <w:rPr>
          <w:spacing w:val="-2"/>
        </w:rPr>
        <w:t xml:space="preserve"> </w:t>
      </w:r>
      <w:r w:rsidRPr="00B75135">
        <w:t>данных</w:t>
      </w:r>
      <w:bookmarkEnd w:id="718"/>
      <w:bookmarkEnd w:id="719"/>
      <w:bookmarkEnd w:id="720"/>
    </w:p>
    <w:p w:rsidR="003F5E9C" w:rsidRPr="00B75135" w:rsidRDefault="003F5E9C" w:rsidP="003F5E9C">
      <w:pPr>
        <w:spacing w:line="271" w:lineRule="exact"/>
        <w:ind w:right="-28" w:firstLine="426"/>
        <w:jc w:val="both"/>
        <w:rPr>
          <w:rFonts w:ascii="Times New Roman" w:hAnsi="Times New Roman" w:cs="Times New Roman"/>
          <w:b/>
          <w:sz w:val="24"/>
        </w:rPr>
      </w:pPr>
      <w:r w:rsidRPr="00B75135">
        <w:rPr>
          <w:rFonts w:ascii="Times New Roman" w:hAnsi="Times New Roman" w:cs="Times New Roman"/>
          <w:b/>
          <w:sz w:val="24"/>
        </w:rPr>
        <w:t>Аппаратное и программное обеспечение компьютера</w:t>
      </w:r>
    </w:p>
    <w:p w:rsidR="003F5E9C" w:rsidRPr="00B75135" w:rsidRDefault="003F5E9C" w:rsidP="003F5E9C">
      <w:pPr>
        <w:pStyle w:val="aa"/>
        <w:spacing w:before="127"/>
        <w:ind w:left="0" w:right="-28" w:firstLine="426"/>
      </w:pPr>
      <w:r w:rsidRPr="00B75135">
        <w:t>Аппаратное обеспечение компьютеров. Персональный компьютер.</w:t>
      </w:r>
    </w:p>
    <w:p w:rsidR="003F5E9C" w:rsidRPr="00B75135" w:rsidRDefault="003F5E9C" w:rsidP="003F5E9C">
      <w:pPr>
        <w:spacing w:before="139" w:line="360" w:lineRule="auto"/>
        <w:ind w:right="-28" w:firstLine="426"/>
        <w:jc w:val="both"/>
        <w:rPr>
          <w:rFonts w:ascii="Times New Roman" w:hAnsi="Times New Roman" w:cs="Times New Roman"/>
          <w:i/>
          <w:sz w:val="24"/>
        </w:rPr>
      </w:pPr>
      <w:r w:rsidRPr="00B75135">
        <w:rPr>
          <w:rFonts w:ascii="Times New Roman" w:hAnsi="Times New Roman" w:cs="Times New Roman"/>
          <w:sz w:val="24"/>
        </w:rPr>
        <w:lastRenderedPageBreak/>
        <w:t xml:space="preserve">Многопроцессорные системы. </w:t>
      </w:r>
      <w:r w:rsidRPr="00B75135">
        <w:rPr>
          <w:rFonts w:ascii="Times New Roman" w:hAnsi="Times New Roman" w:cs="Times New Roman"/>
          <w:i/>
          <w:sz w:val="24"/>
        </w:rPr>
        <w:t>Суперкомпьютеры</w:t>
      </w:r>
      <w:r w:rsidRPr="00B75135">
        <w:rPr>
          <w:rFonts w:ascii="Times New Roman" w:hAnsi="Times New Roman" w:cs="Times New Roman"/>
          <w:sz w:val="24"/>
        </w:rPr>
        <w:t xml:space="preserve">. </w:t>
      </w:r>
      <w:r w:rsidRPr="00B75135">
        <w:rPr>
          <w:rFonts w:ascii="Times New Roman" w:hAnsi="Times New Roman" w:cs="Times New Roman"/>
          <w:i/>
          <w:sz w:val="24"/>
        </w:rPr>
        <w:t xml:space="preserve">Распределенные вычислительные системы и обработка больших данных. </w:t>
      </w:r>
      <w:r w:rsidRPr="00B75135">
        <w:rPr>
          <w:rFonts w:ascii="Times New Roman" w:hAnsi="Times New Roman" w:cs="Times New Roman"/>
          <w:sz w:val="24"/>
        </w:rPr>
        <w:t xml:space="preserve">Мобильные цифровые устройства и их роль в коммуникациях. </w:t>
      </w:r>
      <w:r w:rsidRPr="00B75135">
        <w:rPr>
          <w:rFonts w:ascii="Times New Roman" w:hAnsi="Times New Roman" w:cs="Times New Roman"/>
          <w:i/>
          <w:sz w:val="24"/>
        </w:rPr>
        <w:t>Встроенные компьютеры. Микроконтроллеры. Роботизированные производства.</w:t>
      </w:r>
    </w:p>
    <w:p w:rsidR="003F5E9C" w:rsidRPr="00B75135" w:rsidRDefault="003F5E9C" w:rsidP="003F5E9C">
      <w:pPr>
        <w:pStyle w:val="aa"/>
        <w:spacing w:before="1" w:line="362" w:lineRule="auto"/>
        <w:ind w:left="0" w:right="-28" w:firstLine="426"/>
      </w:pPr>
      <w:r w:rsidRPr="00B75135">
        <w:t>Соответствие конфигурации компьютера решаемым задачам. Тенденции развития аппаратного обеспечения компьютеров.</w:t>
      </w:r>
    </w:p>
    <w:p w:rsidR="003F5E9C" w:rsidRPr="00B75135" w:rsidRDefault="003F5E9C" w:rsidP="003F5E9C">
      <w:pPr>
        <w:pStyle w:val="aa"/>
        <w:spacing w:line="360" w:lineRule="auto"/>
        <w:ind w:left="0" w:right="-28" w:firstLine="426"/>
      </w:pPr>
      <w:r w:rsidRPr="00B75135">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3F5E9C" w:rsidRPr="00B75135" w:rsidRDefault="003F5E9C" w:rsidP="003F5E9C">
      <w:pPr>
        <w:spacing w:line="360" w:lineRule="auto"/>
        <w:ind w:right="-28" w:firstLine="426"/>
        <w:jc w:val="both"/>
        <w:rPr>
          <w:rFonts w:ascii="Times New Roman" w:hAnsi="Times New Roman" w:cs="Times New Roman"/>
          <w:i/>
          <w:sz w:val="24"/>
        </w:rPr>
      </w:pPr>
      <w:r w:rsidRPr="00B75135">
        <w:rPr>
          <w:rFonts w:ascii="Times New Roman" w:hAnsi="Times New Roman" w:cs="Times New Roman"/>
          <w:i/>
          <w:sz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3F5E9C" w:rsidRPr="00B75135" w:rsidRDefault="003F5E9C" w:rsidP="003F5E9C">
      <w:pPr>
        <w:spacing w:line="360" w:lineRule="auto"/>
        <w:ind w:right="-28" w:firstLine="426"/>
        <w:jc w:val="both"/>
        <w:rPr>
          <w:rFonts w:ascii="Times New Roman" w:hAnsi="Times New Roman" w:cs="Times New Roman"/>
          <w:i/>
          <w:sz w:val="24"/>
        </w:rPr>
      </w:pPr>
      <w:r w:rsidRPr="00B75135">
        <w:rPr>
          <w:rFonts w:ascii="Times New Roman" w:hAnsi="Times New Roman" w:cs="Times New Roman"/>
          <w:sz w:val="24"/>
        </w:rPr>
        <w:t xml:space="preserve">Инсталляция и деинсталляция программного обеспечения. </w:t>
      </w:r>
      <w:r w:rsidRPr="00B75135">
        <w:rPr>
          <w:rFonts w:ascii="Times New Roman" w:hAnsi="Times New Roman" w:cs="Times New Roman"/>
          <w:i/>
          <w:sz w:val="24"/>
        </w:rPr>
        <w:t>Системное администрирование.</w:t>
      </w:r>
    </w:p>
    <w:p w:rsidR="003F5E9C" w:rsidRPr="00B75135" w:rsidRDefault="003F5E9C" w:rsidP="003F5E9C">
      <w:pPr>
        <w:spacing w:line="318" w:lineRule="exact"/>
        <w:ind w:right="-28" w:firstLine="426"/>
        <w:jc w:val="both"/>
        <w:rPr>
          <w:rFonts w:ascii="Times New Roman" w:hAnsi="Times New Roman" w:cs="Times New Roman"/>
          <w:i/>
          <w:sz w:val="28"/>
        </w:rPr>
      </w:pPr>
      <w:r w:rsidRPr="00B75135">
        <w:rPr>
          <w:rFonts w:ascii="Times New Roman" w:hAnsi="Times New Roman" w:cs="Times New Roman"/>
          <w:sz w:val="24"/>
        </w:rPr>
        <w:t xml:space="preserve">Тенденции развития компьютеров. </w:t>
      </w:r>
      <w:r w:rsidRPr="00B75135">
        <w:rPr>
          <w:rFonts w:ascii="Times New Roman" w:hAnsi="Times New Roman" w:cs="Times New Roman"/>
          <w:i/>
          <w:sz w:val="24"/>
        </w:rPr>
        <w:t>Квантовые вычисления</w:t>
      </w:r>
      <w:r w:rsidRPr="00B75135">
        <w:rPr>
          <w:rFonts w:ascii="Times New Roman" w:hAnsi="Times New Roman" w:cs="Times New Roman"/>
          <w:i/>
          <w:sz w:val="28"/>
        </w:rPr>
        <w:t>.</w:t>
      </w:r>
    </w:p>
    <w:p w:rsidR="003F5E9C" w:rsidRPr="00B75135" w:rsidRDefault="003F5E9C" w:rsidP="003F5E9C">
      <w:pPr>
        <w:spacing w:before="162" w:line="360" w:lineRule="auto"/>
        <w:ind w:right="-28" w:firstLine="426"/>
        <w:jc w:val="both"/>
        <w:rPr>
          <w:rFonts w:ascii="Times New Roman" w:hAnsi="Times New Roman" w:cs="Times New Roman"/>
          <w:i/>
          <w:sz w:val="24"/>
        </w:rPr>
      </w:pPr>
      <w:r w:rsidRPr="00B75135">
        <w:rPr>
          <w:rFonts w:ascii="Times New Roman" w:hAnsi="Times New Roman" w:cs="Times New Roman"/>
          <w:sz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B75135">
        <w:rPr>
          <w:rFonts w:ascii="Times New Roman" w:hAnsi="Times New Roman" w:cs="Times New Roman"/>
          <w:i/>
          <w:sz w:val="24"/>
        </w:rPr>
        <w:t>Проектирование автоматизированного рабочего места в соответствии с целями его использования.</w:t>
      </w:r>
    </w:p>
    <w:p w:rsidR="003F5E9C" w:rsidRPr="00B75135" w:rsidRDefault="003F5E9C" w:rsidP="003F5E9C">
      <w:pPr>
        <w:spacing w:line="360" w:lineRule="auto"/>
        <w:ind w:right="-28" w:firstLine="426"/>
        <w:jc w:val="both"/>
        <w:rPr>
          <w:rFonts w:ascii="Times New Roman" w:hAnsi="Times New Roman" w:cs="Times New Roman"/>
          <w:i/>
          <w:sz w:val="24"/>
        </w:rPr>
      </w:pPr>
      <w:r w:rsidRPr="00B75135">
        <w:rPr>
          <w:rFonts w:ascii="Times New Roman" w:hAnsi="Times New Roman" w:cs="Times New Roman"/>
          <w:i/>
          <w:sz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5E9C" w:rsidRPr="00B75135" w:rsidRDefault="003F5E9C" w:rsidP="003F5E9C">
      <w:pPr>
        <w:pStyle w:val="1a"/>
        <w:spacing w:before="9" w:line="274" w:lineRule="exact"/>
        <w:ind w:left="0" w:right="-28" w:firstLine="426"/>
      </w:pPr>
      <w:bookmarkStart w:id="721" w:name="_Toc65593024"/>
      <w:bookmarkStart w:id="722" w:name="_Toc65593364"/>
      <w:bookmarkStart w:id="723" w:name="_Toc65711318"/>
      <w:r w:rsidRPr="00B75135">
        <w:t>Подготовка текстов и демонстрационных материалов</w:t>
      </w:r>
      <w:bookmarkEnd w:id="721"/>
      <w:bookmarkEnd w:id="722"/>
      <w:bookmarkEnd w:id="723"/>
    </w:p>
    <w:p w:rsidR="003F5E9C" w:rsidRPr="00B75135" w:rsidRDefault="003F5E9C" w:rsidP="003F5E9C">
      <w:pPr>
        <w:pStyle w:val="aa"/>
        <w:spacing w:line="336" w:lineRule="auto"/>
        <w:ind w:left="0" w:right="-28" w:firstLine="426"/>
      </w:pPr>
      <w:r w:rsidRPr="00B75135">
        <w:t>Технологии создания текстовых документов. Вставка графических объектов, таблиц. Использование готовых шаблонов и создание собственных.</w:t>
      </w:r>
    </w:p>
    <w:p w:rsidR="003F5E9C" w:rsidRPr="00B75135" w:rsidRDefault="003F5E9C" w:rsidP="003F5E9C">
      <w:pPr>
        <w:pStyle w:val="aa"/>
        <w:spacing w:line="336" w:lineRule="auto"/>
        <w:ind w:left="0" w:right="-28" w:firstLine="426"/>
      </w:pPr>
      <w:r w:rsidRPr="00B75135">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w:t>
      </w:r>
    </w:p>
    <w:p w:rsidR="003F5E9C" w:rsidRPr="00B75135" w:rsidRDefault="003F5E9C" w:rsidP="003F5E9C">
      <w:pPr>
        <w:pStyle w:val="aa"/>
        <w:spacing w:before="138" w:line="360" w:lineRule="auto"/>
        <w:ind w:left="0" w:right="-28" w:firstLine="426"/>
      </w:pPr>
      <w:r w:rsidRPr="00B75135">
        <w:t>литературы и таблиц. Библиографическое описание документов. Коллективная работа с документами. Рецензирование текста.</w:t>
      </w:r>
    </w:p>
    <w:p w:rsidR="003F5E9C" w:rsidRPr="00B75135" w:rsidRDefault="003F5E9C" w:rsidP="003F5E9C">
      <w:pPr>
        <w:pStyle w:val="aa"/>
        <w:spacing w:line="360" w:lineRule="auto"/>
        <w:ind w:left="0" w:right="-28" w:firstLine="426"/>
        <w:rPr>
          <w:i/>
        </w:rPr>
      </w:pPr>
      <w:r w:rsidRPr="00B75135">
        <w:t xml:space="preserve">Средства создания и редактирования математических текстов. Технические средства ввода текста. Распознавание текста. </w:t>
      </w:r>
      <w:r w:rsidRPr="00B75135">
        <w:rPr>
          <w:i/>
        </w:rPr>
        <w:t>Распознавание устной речи. Компьютерная верстка текста. Настольно-издательские</w:t>
      </w:r>
      <w:r w:rsidRPr="00B75135">
        <w:rPr>
          <w:i/>
          <w:spacing w:val="-11"/>
        </w:rPr>
        <w:t xml:space="preserve"> </w:t>
      </w:r>
      <w:r w:rsidRPr="00B75135">
        <w:rPr>
          <w:i/>
        </w:rPr>
        <w:t>системы.</w:t>
      </w:r>
    </w:p>
    <w:p w:rsidR="003F5E9C" w:rsidRPr="00B75135" w:rsidRDefault="003F5E9C" w:rsidP="003F5E9C">
      <w:pPr>
        <w:pStyle w:val="1a"/>
        <w:spacing w:before="7"/>
        <w:ind w:left="0" w:right="-28" w:firstLine="426"/>
      </w:pPr>
      <w:bookmarkStart w:id="724" w:name="_Toc65593025"/>
      <w:bookmarkStart w:id="725" w:name="_Toc65593365"/>
      <w:bookmarkStart w:id="726" w:name="_Toc65711319"/>
      <w:r w:rsidRPr="00B75135">
        <w:t>Работа с аудиовизуальными данными</w:t>
      </w:r>
      <w:bookmarkEnd w:id="724"/>
      <w:bookmarkEnd w:id="725"/>
      <w:bookmarkEnd w:id="726"/>
    </w:p>
    <w:p w:rsidR="003F5E9C" w:rsidRPr="00B75135" w:rsidRDefault="003F5E9C" w:rsidP="003F5E9C">
      <w:pPr>
        <w:pStyle w:val="aa"/>
        <w:spacing w:before="125"/>
        <w:ind w:left="0" w:right="-28" w:firstLine="426"/>
      </w:pPr>
      <w:r w:rsidRPr="00B75135">
        <w:t>Технические средства ввода графических изображений. Кадрирование изображений.</w:t>
      </w:r>
    </w:p>
    <w:p w:rsidR="003F5E9C" w:rsidRPr="00B75135" w:rsidRDefault="003F5E9C" w:rsidP="003F5E9C">
      <w:pPr>
        <w:pStyle w:val="aa"/>
        <w:spacing w:before="139"/>
        <w:ind w:left="0" w:right="-28" w:firstLine="426"/>
      </w:pPr>
      <w:r w:rsidRPr="00B75135">
        <w:t>Цветовые модели. Коррекция изображений. Работа с многослойными изображениями.</w:t>
      </w:r>
    </w:p>
    <w:p w:rsidR="003F5E9C" w:rsidRPr="00B75135" w:rsidRDefault="003F5E9C" w:rsidP="003F5E9C">
      <w:pPr>
        <w:pStyle w:val="aa"/>
        <w:spacing w:before="139" w:line="360" w:lineRule="auto"/>
        <w:ind w:left="0" w:right="-28" w:firstLine="426"/>
      </w:pPr>
      <w:r w:rsidRPr="00B75135">
        <w:lastRenderedPageBreak/>
        <w:t>Работа с векторными графическими объектами. Группировка и трансформация объектов.</w:t>
      </w:r>
    </w:p>
    <w:p w:rsidR="003F5E9C" w:rsidRPr="00B75135" w:rsidRDefault="003F5E9C" w:rsidP="003F5E9C">
      <w:pPr>
        <w:pStyle w:val="aa"/>
        <w:spacing w:before="1"/>
        <w:ind w:left="0" w:right="-28" w:firstLine="426"/>
      </w:pPr>
      <w:r w:rsidRPr="00B75135">
        <w:t>Технологии ввода и обработки звуковой и видеоинформации.</w:t>
      </w:r>
    </w:p>
    <w:p w:rsidR="003F5E9C" w:rsidRPr="00B75135" w:rsidRDefault="003F5E9C" w:rsidP="003F5E9C">
      <w:pPr>
        <w:spacing w:before="139" w:line="360" w:lineRule="auto"/>
        <w:ind w:right="-28" w:firstLine="426"/>
        <w:jc w:val="both"/>
        <w:rPr>
          <w:rFonts w:ascii="Times New Roman" w:hAnsi="Times New Roman" w:cs="Times New Roman"/>
          <w:i/>
          <w:sz w:val="24"/>
        </w:rPr>
      </w:pPr>
      <w:r w:rsidRPr="00B75135">
        <w:rPr>
          <w:rFonts w:ascii="Times New Roman" w:hAnsi="Times New Roman" w:cs="Times New Roman"/>
          <w:i/>
          <w:sz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w:t>
      </w:r>
      <w:r w:rsidRPr="00B75135">
        <w:rPr>
          <w:rFonts w:ascii="Times New Roman" w:hAnsi="Times New Roman" w:cs="Times New Roman"/>
          <w:i/>
          <w:spacing w:val="-3"/>
          <w:sz w:val="24"/>
        </w:rPr>
        <w:t xml:space="preserve"> </w:t>
      </w:r>
      <w:r w:rsidRPr="00B75135">
        <w:rPr>
          <w:rFonts w:ascii="Times New Roman" w:hAnsi="Times New Roman" w:cs="Times New Roman"/>
          <w:i/>
          <w:sz w:val="24"/>
        </w:rPr>
        <w:t>(3D-печать).</w:t>
      </w:r>
    </w:p>
    <w:p w:rsidR="003F5E9C" w:rsidRPr="00B75135" w:rsidRDefault="003F5E9C" w:rsidP="003F5E9C">
      <w:pPr>
        <w:pStyle w:val="1a"/>
        <w:spacing w:before="10"/>
        <w:ind w:left="0" w:right="-28" w:firstLine="426"/>
      </w:pPr>
      <w:bookmarkStart w:id="727" w:name="_Toc65593026"/>
      <w:bookmarkStart w:id="728" w:name="_Toc65593366"/>
      <w:bookmarkStart w:id="729" w:name="_Toc65711320"/>
      <w:r w:rsidRPr="00B75135">
        <w:t>Электронные (динамические) таблицы</w:t>
      </w:r>
      <w:bookmarkEnd w:id="727"/>
      <w:bookmarkEnd w:id="728"/>
      <w:bookmarkEnd w:id="729"/>
    </w:p>
    <w:p w:rsidR="003F5E9C" w:rsidRPr="00B75135" w:rsidRDefault="003F5E9C" w:rsidP="003F5E9C">
      <w:pPr>
        <w:pStyle w:val="aa"/>
        <w:spacing w:before="130" w:line="360" w:lineRule="auto"/>
        <w:ind w:left="0" w:right="-28" w:firstLine="426"/>
        <w:rPr>
          <w:i/>
        </w:rPr>
      </w:pPr>
      <w:r w:rsidRPr="00B75135">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w:t>
      </w:r>
      <w:r w:rsidRPr="00B75135">
        <w:rPr>
          <w:i/>
        </w:rPr>
        <w:t>Подключение к внешним данным и их импорт.</w:t>
      </w:r>
    </w:p>
    <w:p w:rsidR="003F5E9C" w:rsidRPr="00B75135" w:rsidRDefault="003F5E9C" w:rsidP="003F5E9C">
      <w:pPr>
        <w:pStyle w:val="aa"/>
        <w:spacing w:line="362" w:lineRule="auto"/>
        <w:ind w:left="0" w:right="-28" w:firstLine="426"/>
        <w:rPr>
          <w:b/>
        </w:rPr>
      </w:pPr>
      <w:r w:rsidRPr="00B75135">
        <w:t xml:space="preserve">Решение вычислительных задач из различных предметных областей. Компьютерные средства представления и анализа данных. Визуализация данных. </w:t>
      </w:r>
      <w:r w:rsidRPr="00B75135">
        <w:rPr>
          <w:b/>
        </w:rPr>
        <w:t>Базы данных</w:t>
      </w:r>
    </w:p>
    <w:p w:rsidR="003F5E9C" w:rsidRPr="00B75135" w:rsidRDefault="003F5E9C" w:rsidP="003F5E9C">
      <w:pPr>
        <w:pStyle w:val="aa"/>
        <w:spacing w:line="360" w:lineRule="auto"/>
        <w:ind w:left="0" w:right="-28" w:firstLine="426"/>
      </w:pPr>
      <w:r w:rsidRPr="00B75135">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w:t>
      </w:r>
      <w:r w:rsidRPr="00B75135">
        <w:rPr>
          <w:spacing w:val="-16"/>
        </w:rPr>
        <w:t xml:space="preserve"> </w:t>
      </w:r>
      <w:r w:rsidRPr="00B75135">
        <w:t>поля.</w:t>
      </w:r>
    </w:p>
    <w:p w:rsidR="003F5E9C" w:rsidRPr="00B75135" w:rsidRDefault="003F5E9C" w:rsidP="003F5E9C">
      <w:pPr>
        <w:ind w:right="-28" w:firstLine="426"/>
        <w:jc w:val="both"/>
        <w:rPr>
          <w:rFonts w:ascii="Times New Roman" w:hAnsi="Times New Roman" w:cs="Times New Roman"/>
          <w:i/>
          <w:sz w:val="24"/>
        </w:rPr>
      </w:pPr>
      <w:r w:rsidRPr="00B75135">
        <w:rPr>
          <w:rFonts w:ascii="Times New Roman" w:hAnsi="Times New Roman" w:cs="Times New Roman"/>
          <w:i/>
          <w:sz w:val="24"/>
        </w:rPr>
        <w:t>Формы. Отчеты.</w:t>
      </w:r>
    </w:p>
    <w:p w:rsidR="003F5E9C" w:rsidRPr="00B75135" w:rsidRDefault="003F5E9C" w:rsidP="003F5E9C">
      <w:pPr>
        <w:spacing w:before="125"/>
        <w:ind w:right="-28" w:firstLine="426"/>
        <w:jc w:val="both"/>
        <w:rPr>
          <w:rFonts w:ascii="Times New Roman" w:hAnsi="Times New Roman" w:cs="Times New Roman"/>
          <w:sz w:val="24"/>
        </w:rPr>
      </w:pPr>
      <w:r w:rsidRPr="00B75135">
        <w:rPr>
          <w:rFonts w:ascii="Times New Roman" w:hAnsi="Times New Roman" w:cs="Times New Roman"/>
          <w:sz w:val="24"/>
        </w:rPr>
        <w:t xml:space="preserve">Многотабличные БД. Связи между таблицами. </w:t>
      </w:r>
      <w:r w:rsidRPr="00B75135">
        <w:rPr>
          <w:rFonts w:ascii="Times New Roman" w:hAnsi="Times New Roman" w:cs="Times New Roman"/>
          <w:i/>
          <w:sz w:val="24"/>
        </w:rPr>
        <w:t>Нормализация</w:t>
      </w:r>
      <w:r w:rsidRPr="00B75135">
        <w:rPr>
          <w:rFonts w:ascii="Times New Roman" w:hAnsi="Times New Roman" w:cs="Times New Roman"/>
          <w:sz w:val="24"/>
        </w:rPr>
        <w:t>.</w:t>
      </w:r>
    </w:p>
    <w:p w:rsidR="003F5E9C" w:rsidRPr="00B75135" w:rsidRDefault="003F5E9C" w:rsidP="003F5E9C">
      <w:pPr>
        <w:pStyle w:val="1a"/>
        <w:spacing w:before="149"/>
        <w:ind w:left="0" w:right="-28" w:firstLine="426"/>
      </w:pPr>
      <w:bookmarkStart w:id="730" w:name="_Toc65593027"/>
      <w:bookmarkStart w:id="731" w:name="_Toc65593367"/>
      <w:bookmarkStart w:id="732" w:name="_Toc65711321"/>
      <w:r w:rsidRPr="00B75135">
        <w:t>Подготовка и выполнение исследовательского проекта</w:t>
      </w:r>
      <w:bookmarkEnd w:id="730"/>
      <w:bookmarkEnd w:id="731"/>
      <w:bookmarkEnd w:id="732"/>
    </w:p>
    <w:p w:rsidR="003F5E9C" w:rsidRPr="00B75135" w:rsidRDefault="003F5E9C" w:rsidP="003F5E9C">
      <w:pPr>
        <w:pStyle w:val="aa"/>
        <w:spacing w:before="64" w:line="360" w:lineRule="auto"/>
        <w:ind w:left="0" w:right="-28" w:firstLine="426"/>
      </w:pPr>
      <w:r w:rsidRPr="00B75135">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3F5E9C" w:rsidRPr="00B75135" w:rsidRDefault="003F5E9C" w:rsidP="003F5E9C">
      <w:pPr>
        <w:pStyle w:val="aa"/>
        <w:spacing w:line="275" w:lineRule="exact"/>
        <w:ind w:left="0" w:right="-28" w:firstLine="426"/>
      </w:pPr>
      <w:r w:rsidRPr="00B75135">
        <w:t>Статистическая обработка данных. Обработка результатов эксперимента.</w:t>
      </w:r>
    </w:p>
    <w:p w:rsidR="003F5E9C" w:rsidRPr="00B75135" w:rsidRDefault="003F5E9C" w:rsidP="003F5E9C">
      <w:pPr>
        <w:pStyle w:val="1a"/>
        <w:spacing w:before="5"/>
        <w:ind w:left="0" w:right="-28" w:firstLine="426"/>
      </w:pPr>
      <w:bookmarkStart w:id="733" w:name="_Toc65593028"/>
      <w:bookmarkStart w:id="734" w:name="_Toc65593368"/>
      <w:bookmarkStart w:id="735" w:name="_Toc65711322"/>
      <w:r w:rsidRPr="00B75135">
        <w:t>Системы искусственного интеллекта и машинное обучение</w:t>
      </w:r>
      <w:bookmarkEnd w:id="733"/>
      <w:bookmarkEnd w:id="734"/>
      <w:bookmarkEnd w:id="735"/>
    </w:p>
    <w:p w:rsidR="003F5E9C" w:rsidRPr="00B75135" w:rsidRDefault="003F5E9C" w:rsidP="003F5E9C">
      <w:pPr>
        <w:pStyle w:val="aa"/>
        <w:spacing w:before="106"/>
        <w:ind w:left="0" w:right="-28" w:firstLine="426"/>
      </w:pPr>
      <w:r w:rsidRPr="00B75135">
        <w:t>Машинное обучение – решение задач распознавания, классификации и предсказания.</w:t>
      </w:r>
    </w:p>
    <w:p w:rsidR="003F5E9C" w:rsidRPr="00B75135" w:rsidRDefault="003F5E9C" w:rsidP="003F5E9C">
      <w:pPr>
        <w:pStyle w:val="aa"/>
        <w:spacing w:before="70" w:line="336" w:lineRule="auto"/>
        <w:ind w:left="0" w:right="-28" w:firstLine="426"/>
      </w:pPr>
      <w:r w:rsidRPr="00B75135">
        <w:t>Искусственный интеллект. Анализ данных с применением методов машинного обучения. Экспертные и рекомендательные системы.</w:t>
      </w:r>
    </w:p>
    <w:p w:rsidR="003F5E9C" w:rsidRPr="00B75135" w:rsidRDefault="003F5E9C" w:rsidP="003F5E9C">
      <w:pPr>
        <w:pStyle w:val="aa"/>
        <w:spacing w:before="1" w:line="336" w:lineRule="auto"/>
        <w:ind w:left="0" w:right="-28" w:firstLine="426"/>
      </w:pPr>
      <w:r w:rsidRPr="00B75135">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F5E9C" w:rsidRPr="00B75135" w:rsidRDefault="003F5E9C" w:rsidP="003F5E9C">
      <w:pPr>
        <w:pStyle w:val="1a"/>
        <w:spacing w:before="4" w:line="336" w:lineRule="auto"/>
        <w:ind w:left="0" w:right="-28" w:firstLine="426"/>
      </w:pPr>
      <w:bookmarkStart w:id="736" w:name="_Toc65593029"/>
      <w:bookmarkStart w:id="737" w:name="_Toc65593369"/>
      <w:bookmarkStart w:id="738" w:name="_Toc65711323"/>
      <w:r w:rsidRPr="00B75135">
        <w:t>Работа в информационном пространстве Компьютерные сети</w:t>
      </w:r>
      <w:bookmarkEnd w:id="736"/>
      <w:bookmarkEnd w:id="737"/>
      <w:bookmarkEnd w:id="738"/>
    </w:p>
    <w:p w:rsidR="003F5E9C" w:rsidRPr="00B75135" w:rsidRDefault="003F5E9C" w:rsidP="003F5E9C">
      <w:pPr>
        <w:spacing w:line="336" w:lineRule="auto"/>
        <w:ind w:right="-28" w:firstLine="426"/>
        <w:jc w:val="both"/>
        <w:rPr>
          <w:rFonts w:ascii="Times New Roman" w:hAnsi="Times New Roman" w:cs="Times New Roman"/>
          <w:i/>
          <w:sz w:val="24"/>
        </w:rPr>
      </w:pPr>
      <w:r w:rsidRPr="00B75135">
        <w:rPr>
          <w:rFonts w:ascii="Times New Roman" w:hAnsi="Times New Roman" w:cs="Times New Roman"/>
          <w:sz w:val="24"/>
        </w:rPr>
        <w:t xml:space="preserve">Принципы построения компьютерных сетей. </w:t>
      </w:r>
      <w:r w:rsidRPr="00B75135">
        <w:rPr>
          <w:rFonts w:ascii="Times New Roman" w:hAnsi="Times New Roman" w:cs="Times New Roman"/>
          <w:i/>
          <w:sz w:val="24"/>
        </w:rPr>
        <w:t xml:space="preserve">Аппаратные компоненты компьютерных сетей. Проводные и беспроводные телекоммуникационные каналы. </w:t>
      </w:r>
      <w:r w:rsidRPr="00B75135">
        <w:rPr>
          <w:rFonts w:ascii="Times New Roman" w:hAnsi="Times New Roman" w:cs="Times New Roman"/>
          <w:sz w:val="24"/>
        </w:rPr>
        <w:t xml:space="preserve">Сетевые протоколы. Принципы межсетевого взаимодействия. Сетевые операционные системы. </w:t>
      </w:r>
      <w:r w:rsidRPr="00B75135">
        <w:rPr>
          <w:rFonts w:ascii="Times New Roman" w:hAnsi="Times New Roman" w:cs="Times New Roman"/>
          <w:i/>
          <w:sz w:val="24"/>
        </w:rPr>
        <w:t>Задачи системного администрирования компьютеров и компьютерных</w:t>
      </w:r>
      <w:r w:rsidRPr="00B75135">
        <w:rPr>
          <w:rFonts w:ascii="Times New Roman" w:hAnsi="Times New Roman" w:cs="Times New Roman"/>
          <w:i/>
          <w:spacing w:val="-15"/>
          <w:sz w:val="24"/>
        </w:rPr>
        <w:t xml:space="preserve"> </w:t>
      </w:r>
      <w:r w:rsidRPr="00B75135">
        <w:rPr>
          <w:rFonts w:ascii="Times New Roman" w:hAnsi="Times New Roman" w:cs="Times New Roman"/>
          <w:i/>
          <w:sz w:val="24"/>
        </w:rPr>
        <w:t>сетей.</w:t>
      </w:r>
    </w:p>
    <w:p w:rsidR="003F5E9C" w:rsidRPr="00B75135" w:rsidRDefault="003F5E9C" w:rsidP="003F5E9C">
      <w:pPr>
        <w:pStyle w:val="aa"/>
        <w:ind w:left="0" w:right="-28" w:firstLine="426"/>
      </w:pPr>
      <w:r w:rsidRPr="00B75135">
        <w:lastRenderedPageBreak/>
        <w:t>Интернет. Адресация в сети Интернет (IP-адреса, маски подсети). Система доменных</w:t>
      </w:r>
    </w:p>
    <w:p w:rsidR="003F5E9C" w:rsidRPr="00B75135" w:rsidRDefault="003F5E9C" w:rsidP="003F5E9C">
      <w:pPr>
        <w:pStyle w:val="aa"/>
        <w:spacing w:before="107"/>
        <w:ind w:left="0" w:right="-28" w:firstLine="426"/>
      </w:pPr>
      <w:r w:rsidRPr="00B75135">
        <w:t>имен.</w:t>
      </w:r>
    </w:p>
    <w:p w:rsidR="003F5E9C" w:rsidRPr="00B75135" w:rsidRDefault="003F5E9C" w:rsidP="003F5E9C">
      <w:pPr>
        <w:pStyle w:val="aa"/>
        <w:spacing w:before="110"/>
        <w:ind w:left="0" w:right="-28" w:firstLine="426"/>
      </w:pPr>
      <w:r w:rsidRPr="00B75135">
        <w:t xml:space="preserve">Технология </w:t>
      </w:r>
      <w:hyperlink r:id="rId22">
        <w:r w:rsidRPr="00B75135">
          <w:t xml:space="preserve">WWW. </w:t>
        </w:r>
      </w:hyperlink>
      <w:r w:rsidRPr="00B75135">
        <w:t>Браузеры.</w:t>
      </w:r>
    </w:p>
    <w:p w:rsidR="003F5E9C" w:rsidRPr="00B75135" w:rsidRDefault="003F5E9C" w:rsidP="003F5E9C">
      <w:pPr>
        <w:pStyle w:val="aa"/>
        <w:tabs>
          <w:tab w:val="left" w:pos="2568"/>
          <w:tab w:val="left" w:pos="3819"/>
          <w:tab w:val="left" w:pos="5701"/>
          <w:tab w:val="left" w:pos="7319"/>
          <w:tab w:val="left" w:pos="7631"/>
          <w:tab w:val="left" w:pos="8841"/>
          <w:tab w:val="left" w:pos="9580"/>
        </w:tabs>
        <w:spacing w:before="111"/>
        <w:ind w:left="0" w:right="-28" w:firstLine="426"/>
      </w:pPr>
      <w:r w:rsidRPr="00B75135">
        <w:t>Веб-сайт.</w:t>
      </w:r>
      <w:r w:rsidR="0033209B">
        <w:t xml:space="preserve"> </w:t>
      </w:r>
      <w:r w:rsidRPr="00B75135">
        <w:t>Страница.</w:t>
      </w:r>
      <w:r w:rsidRPr="00B75135">
        <w:tab/>
        <w:t>Взаимодействие</w:t>
      </w:r>
      <w:r w:rsidR="0033209B">
        <w:t xml:space="preserve"> </w:t>
      </w:r>
      <w:r w:rsidRPr="00B75135">
        <w:t>веб-страницы</w:t>
      </w:r>
      <w:r w:rsidR="0033209B">
        <w:t xml:space="preserve"> </w:t>
      </w:r>
      <w:r w:rsidRPr="00B75135">
        <w:t>с</w:t>
      </w:r>
      <w:r w:rsidR="0033209B">
        <w:t xml:space="preserve"> </w:t>
      </w:r>
      <w:r w:rsidRPr="00B75135">
        <w:t>сервером.</w:t>
      </w:r>
      <w:r w:rsidR="0033209B">
        <w:t xml:space="preserve"> </w:t>
      </w:r>
      <w:r w:rsidRPr="00B75135">
        <w:t>ЯзыкHTML.</w:t>
      </w:r>
    </w:p>
    <w:p w:rsidR="003F5E9C" w:rsidRPr="00B75135" w:rsidRDefault="003F5E9C" w:rsidP="003F5E9C">
      <w:pPr>
        <w:pStyle w:val="aa"/>
        <w:spacing w:before="110"/>
        <w:ind w:left="0" w:right="-28" w:firstLine="426"/>
      </w:pPr>
      <w:r w:rsidRPr="00B75135">
        <w:t>Динамические страницы.</w:t>
      </w:r>
    </w:p>
    <w:p w:rsidR="003F5E9C" w:rsidRPr="00B75135" w:rsidRDefault="003F5E9C" w:rsidP="003F5E9C">
      <w:pPr>
        <w:spacing w:before="111" w:line="336" w:lineRule="auto"/>
        <w:ind w:right="-28" w:firstLine="426"/>
        <w:jc w:val="both"/>
        <w:rPr>
          <w:rFonts w:ascii="Times New Roman" w:hAnsi="Times New Roman" w:cs="Times New Roman"/>
          <w:i/>
          <w:sz w:val="24"/>
        </w:rPr>
      </w:pPr>
      <w:r w:rsidRPr="00B75135">
        <w:rPr>
          <w:rFonts w:ascii="Times New Roman" w:hAnsi="Times New Roman" w:cs="Times New Roman"/>
          <w:sz w:val="24"/>
        </w:rPr>
        <w:t xml:space="preserve">Разработка веб-сайтов. Язык HTML, каскадные таблицы стилей (CSS). </w:t>
      </w:r>
      <w:r w:rsidRPr="00B75135">
        <w:rPr>
          <w:rFonts w:ascii="Times New Roman" w:hAnsi="Times New Roman" w:cs="Times New Roman"/>
          <w:i/>
          <w:sz w:val="24"/>
        </w:rPr>
        <w:t>Динамический HTML. Размещение веб-сайтов.</w:t>
      </w:r>
    </w:p>
    <w:p w:rsidR="003F5E9C" w:rsidRPr="00B75135" w:rsidRDefault="003F5E9C" w:rsidP="003F5E9C">
      <w:pPr>
        <w:spacing w:line="336" w:lineRule="auto"/>
        <w:ind w:right="-28" w:firstLine="426"/>
        <w:jc w:val="both"/>
        <w:rPr>
          <w:rFonts w:ascii="Times New Roman" w:hAnsi="Times New Roman" w:cs="Times New Roman"/>
          <w:i/>
          <w:sz w:val="24"/>
        </w:rPr>
      </w:pPr>
      <w:r w:rsidRPr="00B75135">
        <w:rPr>
          <w:rFonts w:ascii="Times New Roman" w:hAnsi="Times New Roman" w:cs="Times New Roman"/>
          <w:i/>
          <w:sz w:val="24"/>
        </w:rPr>
        <w:t>Использование сценариев на языке Javascript. Формы. Понятие о серверных языках программирования.</w:t>
      </w:r>
    </w:p>
    <w:p w:rsidR="003F5E9C" w:rsidRPr="00B75135" w:rsidRDefault="003F5E9C" w:rsidP="003F5E9C">
      <w:pPr>
        <w:pStyle w:val="aa"/>
        <w:ind w:left="0" w:right="-28" w:firstLine="426"/>
      </w:pPr>
      <w:r w:rsidRPr="00B75135">
        <w:t>Сетевое хранение данных. Облачные сервисы.</w:t>
      </w:r>
    </w:p>
    <w:p w:rsidR="003F5E9C" w:rsidRPr="00B75135" w:rsidRDefault="003F5E9C" w:rsidP="003F5E9C">
      <w:pPr>
        <w:pStyle w:val="1a"/>
        <w:spacing w:before="115"/>
        <w:ind w:left="0" w:right="-28" w:firstLine="426"/>
      </w:pPr>
      <w:bookmarkStart w:id="739" w:name="_Toc65593030"/>
      <w:bookmarkStart w:id="740" w:name="_Toc65593370"/>
      <w:bookmarkStart w:id="741" w:name="_Toc65711324"/>
      <w:r w:rsidRPr="00B75135">
        <w:t>Деятельность в сети Интернет</w:t>
      </w:r>
      <w:bookmarkEnd w:id="739"/>
      <w:bookmarkEnd w:id="740"/>
      <w:bookmarkEnd w:id="741"/>
    </w:p>
    <w:p w:rsidR="003F5E9C" w:rsidRPr="00B75135" w:rsidRDefault="003F5E9C" w:rsidP="003F5E9C">
      <w:pPr>
        <w:pStyle w:val="aa"/>
        <w:spacing w:before="106" w:line="336" w:lineRule="auto"/>
        <w:ind w:left="0" w:right="-28" w:firstLine="426"/>
      </w:pPr>
      <w:r w:rsidRPr="00B75135">
        <w:t>Расширенный поиск информации в сети Интернет. Использование языков построения запросов.</w:t>
      </w:r>
    </w:p>
    <w:p w:rsidR="003F5E9C" w:rsidRPr="00B75135" w:rsidRDefault="003F5E9C" w:rsidP="003F5E9C">
      <w:pPr>
        <w:pStyle w:val="aa"/>
        <w:spacing w:line="336" w:lineRule="auto"/>
        <w:ind w:left="0" w:right="-28" w:firstLine="426"/>
      </w:pPr>
      <w:r w:rsidRPr="00B7513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3F5E9C" w:rsidRPr="00B75135" w:rsidRDefault="003F5E9C" w:rsidP="003F5E9C">
      <w:pPr>
        <w:spacing w:before="1" w:line="336" w:lineRule="auto"/>
        <w:ind w:right="-28" w:firstLine="426"/>
        <w:jc w:val="both"/>
        <w:rPr>
          <w:rFonts w:ascii="Times New Roman" w:hAnsi="Times New Roman" w:cs="Times New Roman"/>
          <w:i/>
          <w:sz w:val="24"/>
        </w:rPr>
      </w:pPr>
      <w:r w:rsidRPr="00B75135">
        <w:rPr>
          <w:rFonts w:ascii="Times New Roman" w:hAnsi="Times New Roman" w:cs="Times New Roman"/>
          <w:sz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B75135">
        <w:rPr>
          <w:rFonts w:ascii="Times New Roman" w:hAnsi="Times New Roman" w:cs="Times New Roman"/>
          <w:i/>
          <w:sz w:val="24"/>
        </w:rPr>
        <w:t>Технологии «Интернета вещей». Развитие технологий распределенных вычислений.</w:t>
      </w:r>
    </w:p>
    <w:p w:rsidR="003F5E9C" w:rsidRPr="00B75135" w:rsidRDefault="003F5E9C" w:rsidP="003F5E9C">
      <w:pPr>
        <w:pStyle w:val="1a"/>
        <w:spacing w:before="5"/>
        <w:ind w:left="0" w:right="-28" w:firstLine="426"/>
      </w:pPr>
      <w:bookmarkStart w:id="742" w:name="_Toc65593031"/>
      <w:bookmarkStart w:id="743" w:name="_Toc65593371"/>
      <w:bookmarkStart w:id="744" w:name="_Toc65711325"/>
      <w:r w:rsidRPr="00B75135">
        <w:t>Социальная информатика</w:t>
      </w:r>
      <w:bookmarkEnd w:id="742"/>
      <w:bookmarkEnd w:id="743"/>
      <w:bookmarkEnd w:id="744"/>
    </w:p>
    <w:p w:rsidR="003F5E9C" w:rsidRPr="00B75135" w:rsidRDefault="003F5E9C" w:rsidP="003F5E9C">
      <w:pPr>
        <w:pStyle w:val="aa"/>
        <w:spacing w:before="105" w:line="336" w:lineRule="auto"/>
        <w:ind w:left="0" w:right="-28" w:firstLine="426"/>
      </w:pPr>
      <w:r w:rsidRPr="00B75135">
        <w:t xml:space="preserve">Социальные сети – организация коллективного взаимодействия и обмена данными. Проблема подлинности полученной информации. </w:t>
      </w:r>
      <w:r w:rsidRPr="00B75135">
        <w:rPr>
          <w:i/>
        </w:rPr>
        <w:t xml:space="preserve">Государственные электронные сервисы и услуги. </w:t>
      </w:r>
      <w:r w:rsidRPr="00B75135">
        <w:t>Мобильные приложения. Открытые образовательные ресурсы. Информационная</w:t>
      </w:r>
    </w:p>
    <w:p w:rsidR="003F5E9C" w:rsidRPr="00B75135" w:rsidRDefault="003F5E9C" w:rsidP="003F5E9C">
      <w:pPr>
        <w:pStyle w:val="aa"/>
        <w:spacing w:before="64" w:line="362" w:lineRule="auto"/>
        <w:ind w:left="0" w:right="-28" w:firstLine="426"/>
      </w:pPr>
      <w:r w:rsidRPr="00B75135">
        <w:t>культура. Информационные пространства коллективного взаимодействия. Сетевой этикет: правила поведения в киберпространстве.</w:t>
      </w:r>
    </w:p>
    <w:p w:rsidR="003F5E9C" w:rsidRPr="00B75135" w:rsidRDefault="003F5E9C" w:rsidP="003F5E9C">
      <w:pPr>
        <w:spacing w:line="360" w:lineRule="auto"/>
        <w:ind w:right="-28" w:firstLine="426"/>
        <w:jc w:val="both"/>
        <w:rPr>
          <w:rFonts w:ascii="Times New Roman" w:hAnsi="Times New Roman" w:cs="Times New Roman"/>
          <w:i/>
          <w:sz w:val="24"/>
        </w:rPr>
      </w:pPr>
      <w:r w:rsidRPr="00B75135">
        <w:rPr>
          <w:rFonts w:ascii="Times New Roman" w:hAnsi="Times New Roman" w:cs="Times New Roman"/>
          <w:i/>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3F5E9C" w:rsidRPr="00B75135" w:rsidRDefault="003F5E9C" w:rsidP="003F5E9C">
      <w:pPr>
        <w:pStyle w:val="1a"/>
        <w:spacing w:before="6"/>
        <w:ind w:left="0" w:right="-28" w:firstLine="426"/>
      </w:pPr>
      <w:bookmarkStart w:id="745" w:name="_Toc65593032"/>
      <w:bookmarkStart w:id="746" w:name="_Toc65593372"/>
      <w:bookmarkStart w:id="747" w:name="_Toc65711326"/>
      <w:r w:rsidRPr="00B75135">
        <w:t>Информационная</w:t>
      </w:r>
      <w:r w:rsidRPr="00B75135">
        <w:rPr>
          <w:spacing w:val="-15"/>
        </w:rPr>
        <w:t xml:space="preserve"> </w:t>
      </w:r>
      <w:r w:rsidRPr="00B75135">
        <w:t>безопасность</w:t>
      </w:r>
      <w:bookmarkEnd w:id="745"/>
      <w:bookmarkEnd w:id="746"/>
      <w:bookmarkEnd w:id="747"/>
    </w:p>
    <w:p w:rsidR="003F5E9C" w:rsidRPr="00B75135" w:rsidRDefault="003F5E9C" w:rsidP="003F5E9C">
      <w:pPr>
        <w:pStyle w:val="aa"/>
        <w:spacing w:before="130" w:line="360" w:lineRule="auto"/>
        <w:ind w:left="0" w:right="-28" w:firstLine="426"/>
      </w:pPr>
      <w:r w:rsidRPr="00B75135">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3F5E9C" w:rsidRPr="00B75135" w:rsidRDefault="003F5E9C" w:rsidP="003F5E9C">
      <w:pPr>
        <w:pStyle w:val="aa"/>
        <w:spacing w:before="1" w:line="360" w:lineRule="auto"/>
        <w:ind w:left="0" w:right="-28" w:firstLine="426"/>
      </w:pPr>
      <w:r w:rsidRPr="00B75135">
        <w:t xml:space="preserve">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w:t>
      </w:r>
      <w:r w:rsidRPr="00B75135">
        <w:lastRenderedPageBreak/>
        <w:t>программного обеспечения.</w:t>
      </w:r>
    </w:p>
    <w:p w:rsidR="003F5E9C" w:rsidRPr="00B75135" w:rsidRDefault="003F5E9C" w:rsidP="003F5E9C">
      <w:pPr>
        <w:pStyle w:val="aa"/>
        <w:spacing w:line="360" w:lineRule="auto"/>
        <w:ind w:left="0" w:right="-28" w:firstLine="426"/>
      </w:pPr>
      <w:r w:rsidRPr="00B75135">
        <w:t>Техногенные и экономические угрозы, связанные с использованием ИКТ. Правовое обеспечение информационной безопасности.</w:t>
      </w:r>
    </w:p>
    <w:p w:rsidR="00734E11" w:rsidRDefault="00734E11" w:rsidP="00734E11">
      <w:bookmarkStart w:id="748" w:name="_Toc65593033"/>
      <w:bookmarkStart w:id="749" w:name="_Toc65593373"/>
      <w:bookmarkStart w:id="750" w:name="_Toc65711327"/>
      <w:r w:rsidRPr="00734E11">
        <w:rPr>
          <w:b/>
        </w:rPr>
        <w:t xml:space="preserve">2.2.18  </w:t>
      </w:r>
      <w:r w:rsidR="003F5E9C" w:rsidRPr="00734E11">
        <w:rPr>
          <w:b/>
        </w:rPr>
        <w:t>Физика (базовый</w:t>
      </w:r>
      <w:r w:rsidR="003F5E9C" w:rsidRPr="00734E11">
        <w:rPr>
          <w:b/>
          <w:spacing w:val="-2"/>
        </w:rPr>
        <w:t xml:space="preserve"> </w:t>
      </w:r>
      <w:r w:rsidR="003F5E9C" w:rsidRPr="00734E11">
        <w:rPr>
          <w:b/>
        </w:rPr>
        <w:t>уровень)</w:t>
      </w:r>
      <w:bookmarkEnd w:id="748"/>
      <w:bookmarkEnd w:id="749"/>
      <w:bookmarkEnd w:id="750"/>
      <w:r>
        <w:t xml:space="preserve">  </w:t>
      </w:r>
    </w:p>
    <w:p w:rsidR="00734E11" w:rsidRPr="00734E11" w:rsidRDefault="00DF2B2F" w:rsidP="00734E1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34E11" w:rsidRPr="00734E11">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734E11" w:rsidRPr="00734E11" w:rsidRDefault="00DF2B2F" w:rsidP="00734E1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34E11" w:rsidRPr="00734E11">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F5E9C" w:rsidRPr="00B75135" w:rsidRDefault="003F5E9C" w:rsidP="00DF2B2F">
      <w:pPr>
        <w:pStyle w:val="1a"/>
        <w:ind w:left="426"/>
        <w:jc w:val="left"/>
      </w:pPr>
      <w:bookmarkStart w:id="751" w:name="_Toc65593040"/>
      <w:bookmarkStart w:id="752" w:name="_Toc65593380"/>
      <w:bookmarkStart w:id="753" w:name="_Toc65711334"/>
      <w:r w:rsidRPr="00B75135">
        <w:t>Физика (базовый</w:t>
      </w:r>
      <w:r w:rsidRPr="00B75135">
        <w:rPr>
          <w:spacing w:val="58"/>
        </w:rPr>
        <w:t xml:space="preserve"> </w:t>
      </w:r>
      <w:r w:rsidRPr="00B75135">
        <w:t>уровень)</w:t>
      </w:r>
      <w:bookmarkEnd w:id="751"/>
      <w:bookmarkEnd w:id="752"/>
      <w:bookmarkEnd w:id="753"/>
    </w:p>
    <w:p w:rsidR="003F5E9C" w:rsidRPr="00B75135" w:rsidRDefault="003F5E9C" w:rsidP="00DF2B2F">
      <w:pPr>
        <w:pStyle w:val="1a"/>
        <w:tabs>
          <w:tab w:val="left" w:pos="2110"/>
        </w:tabs>
        <w:spacing w:line="360" w:lineRule="auto"/>
        <w:ind w:left="0"/>
        <w:jc w:val="left"/>
        <w:rPr>
          <w:b w:val="0"/>
        </w:rPr>
      </w:pPr>
      <w:r w:rsidRPr="00B75135">
        <w:t xml:space="preserve"> </w:t>
      </w:r>
      <w:bookmarkStart w:id="754" w:name="_Toc65593041"/>
      <w:bookmarkStart w:id="755" w:name="_Toc65593381"/>
      <w:bookmarkStart w:id="756" w:name="_Toc65711335"/>
      <w:r w:rsidRPr="00B75135">
        <w:rPr>
          <w:b w:val="0"/>
        </w:rPr>
        <w:t>Изучение физики на базовом уровне ориентировано на обеспечение общеобразовательной и общекультурной подготовки выпускников.</w:t>
      </w:r>
      <w:bookmarkEnd w:id="754"/>
      <w:bookmarkEnd w:id="755"/>
      <w:bookmarkEnd w:id="756"/>
    </w:p>
    <w:p w:rsidR="003F5E9C" w:rsidRPr="00B75135" w:rsidRDefault="003F5E9C" w:rsidP="003F5E9C">
      <w:pPr>
        <w:pStyle w:val="1a"/>
        <w:tabs>
          <w:tab w:val="left" w:pos="2110"/>
        </w:tabs>
        <w:spacing w:line="360" w:lineRule="auto"/>
        <w:ind w:left="709"/>
        <w:jc w:val="left"/>
      </w:pPr>
      <w:bookmarkStart w:id="757" w:name="_Toc65593042"/>
      <w:bookmarkStart w:id="758" w:name="_Toc65593382"/>
      <w:bookmarkStart w:id="759" w:name="_Toc65711336"/>
      <w:r w:rsidRPr="00B75135">
        <w:t>Физика и естественно</w:t>
      </w:r>
      <w:r w:rsidR="00DF2B2F">
        <w:t xml:space="preserve"> </w:t>
      </w:r>
      <w:r w:rsidRPr="00B75135">
        <w:t>-</w:t>
      </w:r>
      <w:r w:rsidR="00DF2B2F">
        <w:t xml:space="preserve"> </w:t>
      </w:r>
      <w:r w:rsidRPr="00B75135">
        <w:t>научный метод познания природы</w:t>
      </w:r>
      <w:bookmarkEnd w:id="757"/>
      <w:bookmarkEnd w:id="758"/>
      <w:bookmarkEnd w:id="759"/>
    </w:p>
    <w:p w:rsidR="003F5E9C" w:rsidRPr="00B75135" w:rsidRDefault="003F5E9C" w:rsidP="00DF2B2F">
      <w:pPr>
        <w:pStyle w:val="aa"/>
        <w:spacing w:before="130" w:line="360" w:lineRule="auto"/>
        <w:ind w:left="0" w:right="396" w:firstLine="426"/>
        <w:rPr>
          <w:i/>
        </w:rPr>
      </w:pPr>
      <w:r w:rsidRPr="00B75135">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B75135">
        <w:rPr>
          <w:color w:val="1F477B"/>
        </w:rPr>
        <w:t xml:space="preserve">. </w:t>
      </w:r>
      <w:r w:rsidRPr="00B75135">
        <w:t xml:space="preserve">Роль и место физики в формировании современной научной картины мира, в практической деятельности людей. </w:t>
      </w:r>
      <w:r w:rsidRPr="00B75135">
        <w:rPr>
          <w:i/>
        </w:rPr>
        <w:t>Физика и</w:t>
      </w:r>
      <w:r w:rsidRPr="00B75135">
        <w:rPr>
          <w:i/>
          <w:spacing w:val="-2"/>
        </w:rPr>
        <w:t xml:space="preserve"> </w:t>
      </w:r>
      <w:r w:rsidRPr="00B75135">
        <w:rPr>
          <w:i/>
        </w:rPr>
        <w:t>культура.</w:t>
      </w:r>
    </w:p>
    <w:p w:rsidR="003F5E9C" w:rsidRPr="00B75135" w:rsidRDefault="003F5E9C" w:rsidP="00DF2B2F">
      <w:pPr>
        <w:pStyle w:val="1a"/>
        <w:spacing w:before="9"/>
        <w:ind w:left="0" w:firstLine="426"/>
        <w:jc w:val="left"/>
      </w:pPr>
      <w:bookmarkStart w:id="760" w:name="_Toc65593043"/>
      <w:bookmarkStart w:id="761" w:name="_Toc65593383"/>
      <w:bookmarkStart w:id="762" w:name="_Toc65711337"/>
      <w:r w:rsidRPr="00B75135">
        <w:t>Механика</w:t>
      </w:r>
      <w:bookmarkEnd w:id="760"/>
      <w:bookmarkEnd w:id="761"/>
      <w:bookmarkEnd w:id="762"/>
    </w:p>
    <w:p w:rsidR="003F5E9C" w:rsidRPr="00B75135" w:rsidRDefault="003F5E9C" w:rsidP="00DF2B2F">
      <w:pPr>
        <w:pStyle w:val="aa"/>
        <w:spacing w:before="127" w:line="360" w:lineRule="auto"/>
        <w:ind w:left="0" w:right="410" w:firstLine="426"/>
        <w:rPr>
          <w:i/>
        </w:rPr>
      </w:pPr>
      <w:r w:rsidRPr="00B75135">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B75135">
        <w:rPr>
          <w:i/>
        </w:rPr>
        <w:t>Поступательное и вращательное движение твердого тела.</w:t>
      </w:r>
    </w:p>
    <w:p w:rsidR="003F5E9C" w:rsidRPr="00B75135" w:rsidRDefault="003F5E9C" w:rsidP="00DF2B2F">
      <w:pPr>
        <w:spacing w:before="67" w:line="360" w:lineRule="auto"/>
        <w:ind w:right="403" w:firstLine="426"/>
        <w:jc w:val="both"/>
        <w:rPr>
          <w:rFonts w:ascii="Times New Roman" w:hAnsi="Times New Roman" w:cs="Times New Roman"/>
          <w:i/>
          <w:sz w:val="24"/>
        </w:rPr>
      </w:pPr>
      <w:r w:rsidRPr="00B75135">
        <w:rPr>
          <w:rFonts w:ascii="Times New Roman" w:hAnsi="Times New Roman" w:cs="Times New Roman"/>
          <w:sz w:val="24"/>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B75135">
        <w:rPr>
          <w:rFonts w:ascii="Times New Roman" w:hAnsi="Times New Roman" w:cs="Times New Roman"/>
          <w:i/>
          <w:sz w:val="24"/>
        </w:rPr>
        <w:t>Явления, наблюдаемые в неинерциальных системах отсчета.</w:t>
      </w:r>
    </w:p>
    <w:p w:rsidR="003F5E9C" w:rsidRPr="00B75135" w:rsidRDefault="003F5E9C" w:rsidP="00DF2B2F">
      <w:pPr>
        <w:pStyle w:val="aa"/>
        <w:spacing w:before="1" w:line="360" w:lineRule="auto"/>
        <w:ind w:left="0" w:right="410" w:firstLine="426"/>
      </w:pPr>
      <w:r w:rsidRPr="00B75135">
        <w:t>Импульс силы. Закон изменения и сохранения импульса. Работа силы. Закон изменения и сохранения энергии.</w:t>
      </w:r>
    </w:p>
    <w:p w:rsidR="003F5E9C" w:rsidRPr="00B75135" w:rsidRDefault="003F5E9C" w:rsidP="00DF2B2F">
      <w:pPr>
        <w:spacing w:line="360" w:lineRule="auto"/>
        <w:ind w:right="406" w:firstLine="426"/>
        <w:jc w:val="both"/>
        <w:rPr>
          <w:rFonts w:ascii="Times New Roman" w:hAnsi="Times New Roman" w:cs="Times New Roman"/>
          <w:i/>
          <w:sz w:val="24"/>
        </w:rPr>
      </w:pPr>
      <w:r w:rsidRPr="00B75135">
        <w:rPr>
          <w:rFonts w:ascii="Times New Roman" w:hAnsi="Times New Roman" w:cs="Times New Roman"/>
          <w:sz w:val="24"/>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B75135">
        <w:rPr>
          <w:rFonts w:ascii="Times New Roman" w:hAnsi="Times New Roman" w:cs="Times New Roman"/>
          <w:i/>
          <w:sz w:val="24"/>
        </w:rPr>
        <w:t>Закон сохранения энергии в динамике жидкости и газа.</w:t>
      </w:r>
    </w:p>
    <w:p w:rsidR="003F5E9C" w:rsidRPr="00B75135" w:rsidRDefault="003F5E9C" w:rsidP="00DF2B2F">
      <w:pPr>
        <w:pStyle w:val="aa"/>
        <w:spacing w:line="275" w:lineRule="exact"/>
        <w:ind w:left="0" w:firstLine="426"/>
      </w:pPr>
      <w:r w:rsidRPr="00B75135">
        <w:lastRenderedPageBreak/>
        <w:t>Механические колебания и волны. Амплитуда, период, частота, фаза колебаний.</w:t>
      </w:r>
    </w:p>
    <w:p w:rsidR="003F5E9C" w:rsidRPr="00B75135" w:rsidRDefault="003F5E9C" w:rsidP="00DF2B2F">
      <w:pPr>
        <w:spacing w:before="139"/>
        <w:ind w:firstLine="426"/>
        <w:rPr>
          <w:rFonts w:ascii="Times New Roman" w:hAnsi="Times New Roman" w:cs="Times New Roman"/>
          <w:i/>
          <w:sz w:val="24"/>
        </w:rPr>
      </w:pPr>
      <w:r w:rsidRPr="00B75135">
        <w:rPr>
          <w:rFonts w:ascii="Times New Roman" w:hAnsi="Times New Roman" w:cs="Times New Roman"/>
          <w:sz w:val="24"/>
        </w:rPr>
        <w:t xml:space="preserve">Превращения энергии при колебаниях. </w:t>
      </w:r>
      <w:r w:rsidRPr="00B75135">
        <w:rPr>
          <w:rFonts w:ascii="Times New Roman" w:hAnsi="Times New Roman" w:cs="Times New Roman"/>
          <w:i/>
          <w:sz w:val="24"/>
        </w:rPr>
        <w:t>Вынужденные колебания, резонанс.</w:t>
      </w:r>
    </w:p>
    <w:p w:rsidR="003F5E9C" w:rsidRPr="00B75135" w:rsidRDefault="003F5E9C" w:rsidP="00DF2B2F">
      <w:pPr>
        <w:pStyle w:val="aa"/>
        <w:spacing w:before="69"/>
        <w:ind w:left="0" w:firstLine="426"/>
      </w:pPr>
      <w:r w:rsidRPr="00B75135">
        <w:t>Поперечные и продольные волны. Энергия волны. Интерференция и дифракция волн.</w:t>
      </w:r>
    </w:p>
    <w:p w:rsidR="003F5E9C" w:rsidRPr="00B75135" w:rsidRDefault="003F5E9C" w:rsidP="00DF2B2F">
      <w:pPr>
        <w:pStyle w:val="aa"/>
        <w:spacing w:before="140"/>
        <w:ind w:left="0" w:firstLine="426"/>
      </w:pPr>
      <w:r w:rsidRPr="00B75135">
        <w:t>Звуковые волны.</w:t>
      </w:r>
    </w:p>
    <w:p w:rsidR="003F5E9C" w:rsidRPr="00B75135" w:rsidRDefault="003F5E9C" w:rsidP="00DF2B2F">
      <w:pPr>
        <w:pStyle w:val="1a"/>
        <w:spacing w:before="146"/>
        <w:ind w:left="0" w:firstLine="426"/>
      </w:pPr>
      <w:bookmarkStart w:id="763" w:name="_Toc65593044"/>
      <w:bookmarkStart w:id="764" w:name="_Toc65593384"/>
      <w:bookmarkStart w:id="765" w:name="_Toc65711338"/>
      <w:r w:rsidRPr="00B75135">
        <w:t>Молекулярная физика и термодинамика</w:t>
      </w:r>
      <w:bookmarkEnd w:id="763"/>
      <w:bookmarkEnd w:id="764"/>
      <w:bookmarkEnd w:id="765"/>
    </w:p>
    <w:p w:rsidR="003F5E9C" w:rsidRPr="00B75135" w:rsidRDefault="003F5E9C" w:rsidP="00DF2B2F">
      <w:pPr>
        <w:pStyle w:val="aa"/>
        <w:spacing w:before="128"/>
        <w:ind w:left="0" w:firstLine="426"/>
      </w:pPr>
      <w:r w:rsidRPr="00B75135">
        <w:t>Предмет и задачи молекулярно-кинетической теории (МКТ) и термодинамики.</w:t>
      </w:r>
    </w:p>
    <w:p w:rsidR="003F5E9C" w:rsidRPr="00B75135" w:rsidRDefault="003F5E9C" w:rsidP="00DF2B2F">
      <w:pPr>
        <w:pStyle w:val="aa"/>
        <w:spacing w:before="141" w:line="360" w:lineRule="auto"/>
        <w:ind w:left="0" w:right="399" w:firstLine="426"/>
      </w:pPr>
      <w:r w:rsidRPr="00B75135">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3F5E9C" w:rsidRPr="00B75135" w:rsidRDefault="003F5E9C" w:rsidP="00DF2B2F">
      <w:pPr>
        <w:pStyle w:val="aa"/>
        <w:spacing w:line="362" w:lineRule="auto"/>
        <w:ind w:left="0" w:right="402" w:firstLine="426"/>
      </w:pPr>
      <w:r w:rsidRPr="00B75135">
        <w:t>Модель идеального газа в термодинамике: уравнение Менделеева–Клапейрона, выражение для внутренней энергии. Закон Дальтона. Газовые законы.</w:t>
      </w:r>
    </w:p>
    <w:p w:rsidR="003F5E9C" w:rsidRPr="00B75135" w:rsidRDefault="003F5E9C" w:rsidP="00DF2B2F">
      <w:pPr>
        <w:spacing w:line="360" w:lineRule="auto"/>
        <w:ind w:right="397" w:firstLine="426"/>
        <w:jc w:val="both"/>
        <w:rPr>
          <w:rFonts w:ascii="Times New Roman" w:hAnsi="Times New Roman" w:cs="Times New Roman"/>
          <w:sz w:val="24"/>
        </w:rPr>
      </w:pPr>
      <w:r w:rsidRPr="00B75135">
        <w:rPr>
          <w:rFonts w:ascii="Times New Roman" w:hAnsi="Times New Roman" w:cs="Times New Roman"/>
          <w:sz w:val="24"/>
        </w:rPr>
        <w:t xml:space="preserve">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w:t>
      </w:r>
      <w:r w:rsidRPr="00B75135">
        <w:rPr>
          <w:rFonts w:ascii="Times New Roman" w:hAnsi="Times New Roman" w:cs="Times New Roman"/>
          <w:i/>
          <w:sz w:val="24"/>
        </w:rPr>
        <w:t xml:space="preserve">Поверхностное натяжение. </w:t>
      </w:r>
      <w:r w:rsidRPr="00B75135">
        <w:rPr>
          <w:rFonts w:ascii="Times New Roman" w:hAnsi="Times New Roman" w:cs="Times New Roman"/>
          <w:sz w:val="24"/>
        </w:rPr>
        <w:t>Модель строения твердых тел</w:t>
      </w:r>
      <w:r w:rsidRPr="00B75135">
        <w:rPr>
          <w:rFonts w:ascii="Times New Roman" w:hAnsi="Times New Roman" w:cs="Times New Roman"/>
          <w:i/>
          <w:sz w:val="24"/>
        </w:rPr>
        <w:t>. Механические свойства твердых тел</w:t>
      </w:r>
      <w:r w:rsidRPr="00B75135">
        <w:rPr>
          <w:rFonts w:ascii="Times New Roman" w:hAnsi="Times New Roman" w:cs="Times New Roman"/>
          <w:sz w:val="24"/>
        </w:rPr>
        <w:t>.</w:t>
      </w:r>
    </w:p>
    <w:p w:rsidR="003F5E9C" w:rsidRPr="00B75135" w:rsidRDefault="003F5E9C" w:rsidP="00DF2B2F">
      <w:pPr>
        <w:pStyle w:val="aa"/>
        <w:spacing w:line="360" w:lineRule="auto"/>
        <w:ind w:left="0" w:right="396" w:firstLine="426"/>
        <w:rPr>
          <w:i/>
        </w:rPr>
      </w:pPr>
      <w:r w:rsidRPr="00B75135">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B75135">
        <w:rPr>
          <w:i/>
        </w:rPr>
        <w:t>Второй закон  термодинамики.</w:t>
      </w:r>
    </w:p>
    <w:p w:rsidR="003F5E9C" w:rsidRPr="00B75135" w:rsidRDefault="003F5E9C" w:rsidP="00DF2B2F">
      <w:pPr>
        <w:pStyle w:val="aa"/>
        <w:ind w:left="0" w:firstLine="426"/>
      </w:pPr>
      <w:r w:rsidRPr="00B75135">
        <w:t>Преобразования энергии в тепловых машинах. КПД тепловой машины. Цикл Карно.</w:t>
      </w:r>
    </w:p>
    <w:p w:rsidR="003F5E9C" w:rsidRPr="00B75135" w:rsidRDefault="003F5E9C" w:rsidP="00DF2B2F">
      <w:pPr>
        <w:pStyle w:val="aa"/>
        <w:spacing w:before="132"/>
        <w:ind w:left="0" w:firstLine="426"/>
      </w:pPr>
      <w:r w:rsidRPr="00B75135">
        <w:t>Экологические проблемы теплоэнергетики.</w:t>
      </w:r>
    </w:p>
    <w:p w:rsidR="003F5E9C" w:rsidRPr="00B75135" w:rsidRDefault="003F5E9C" w:rsidP="00DF2B2F">
      <w:pPr>
        <w:pStyle w:val="1a"/>
        <w:spacing w:before="149"/>
        <w:ind w:left="0" w:firstLine="426"/>
        <w:jc w:val="left"/>
      </w:pPr>
      <w:bookmarkStart w:id="766" w:name="_Toc65593045"/>
      <w:bookmarkStart w:id="767" w:name="_Toc65593385"/>
      <w:bookmarkStart w:id="768" w:name="_Toc65711339"/>
      <w:r w:rsidRPr="00B75135">
        <w:t>Электродинамика</w:t>
      </w:r>
      <w:bookmarkEnd w:id="766"/>
      <w:bookmarkEnd w:id="767"/>
      <w:bookmarkEnd w:id="768"/>
    </w:p>
    <w:p w:rsidR="003F5E9C" w:rsidRPr="00B75135" w:rsidRDefault="003F5E9C" w:rsidP="00DF2B2F">
      <w:pPr>
        <w:pStyle w:val="aa"/>
        <w:spacing w:before="64" w:line="360" w:lineRule="auto"/>
        <w:ind w:left="0" w:right="408" w:firstLine="426"/>
        <w:rPr>
          <w:i/>
        </w:rPr>
      </w:pPr>
      <w:r w:rsidRPr="00B75135">
        <w:t>Предмет и задачи электродинамики. Электрическое взаимодействие. Закон сохранения электрического заряда</w:t>
      </w:r>
      <w:r w:rsidRPr="00B75135">
        <w:rPr>
          <w:i/>
        </w:rPr>
        <w:t xml:space="preserve">. </w:t>
      </w:r>
      <w:r w:rsidRPr="00B75135">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w:t>
      </w:r>
      <w:r w:rsidRPr="00B75135">
        <w:rPr>
          <w:spacing w:val="-5"/>
        </w:rPr>
        <w:t xml:space="preserve"> </w:t>
      </w:r>
      <w:r w:rsidRPr="00B75135">
        <w:t xml:space="preserve">поля.Постоянный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B75135">
        <w:rPr>
          <w:i/>
        </w:rPr>
        <w:t xml:space="preserve">Электролиз. </w:t>
      </w:r>
      <w:r w:rsidRPr="00B75135">
        <w:t xml:space="preserve">Полупроводниковые приборы. </w:t>
      </w:r>
      <w:r w:rsidRPr="00B75135">
        <w:rPr>
          <w:i/>
        </w:rPr>
        <w:t>Сверхпроводимость.</w:t>
      </w:r>
    </w:p>
    <w:p w:rsidR="003F5E9C" w:rsidRPr="00B75135" w:rsidRDefault="003F5E9C" w:rsidP="00DF2B2F">
      <w:pPr>
        <w:pStyle w:val="aa"/>
        <w:spacing w:before="1" w:line="360" w:lineRule="auto"/>
        <w:ind w:left="0" w:right="405" w:firstLine="426"/>
      </w:pPr>
      <w:r w:rsidRPr="00B75135">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w:t>
      </w:r>
      <w:r w:rsidRPr="00B75135">
        <w:rPr>
          <w:spacing w:val="-13"/>
        </w:rPr>
        <w:t xml:space="preserve"> </w:t>
      </w:r>
      <w:r w:rsidRPr="00B75135">
        <w:t>Лоренца.</w:t>
      </w:r>
    </w:p>
    <w:p w:rsidR="003F5E9C" w:rsidRPr="00B75135" w:rsidRDefault="003F5E9C" w:rsidP="00DF2B2F">
      <w:pPr>
        <w:pStyle w:val="aa"/>
        <w:spacing w:line="360" w:lineRule="auto"/>
        <w:ind w:left="0" w:right="407" w:firstLine="426"/>
      </w:pPr>
      <w:r w:rsidRPr="00B75135">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B75135">
        <w:rPr>
          <w:i/>
        </w:rPr>
        <w:t xml:space="preserve">. </w:t>
      </w:r>
      <w:r w:rsidRPr="00B75135">
        <w:t>Магнитные</w:t>
      </w:r>
    </w:p>
    <w:p w:rsidR="003F5E9C" w:rsidRPr="00B75135" w:rsidRDefault="003F5E9C" w:rsidP="00DF2B2F">
      <w:pPr>
        <w:pStyle w:val="aa"/>
        <w:spacing w:before="72"/>
        <w:ind w:left="0" w:firstLine="426"/>
      </w:pPr>
      <w:r w:rsidRPr="00B75135">
        <w:lastRenderedPageBreak/>
        <w:t>свойства вещества.</w:t>
      </w:r>
    </w:p>
    <w:p w:rsidR="003F5E9C" w:rsidRPr="00B75135" w:rsidRDefault="003F5E9C" w:rsidP="00DF2B2F">
      <w:pPr>
        <w:pStyle w:val="aa"/>
        <w:spacing w:before="140" w:line="360" w:lineRule="auto"/>
        <w:ind w:left="0" w:right="399" w:firstLine="426"/>
        <w:rPr>
          <w:i/>
        </w:rPr>
      </w:pPr>
      <w:r w:rsidRPr="00B75135">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B75135">
        <w:rPr>
          <w:i/>
        </w:rPr>
        <w:t>Элементарная теория трансформатора.</w:t>
      </w:r>
    </w:p>
    <w:p w:rsidR="003F5E9C" w:rsidRPr="00B75135" w:rsidRDefault="003F5E9C" w:rsidP="00DF2B2F">
      <w:pPr>
        <w:pStyle w:val="aa"/>
        <w:spacing w:line="360" w:lineRule="auto"/>
        <w:ind w:left="0" w:right="404" w:firstLine="426"/>
      </w:pPr>
      <w:r w:rsidRPr="00B75135">
        <w:t>Электромагнитное поле</w:t>
      </w:r>
      <w:r w:rsidRPr="00B75135">
        <w:rPr>
          <w:i/>
        </w:rPr>
        <w:t xml:space="preserve">. </w:t>
      </w:r>
      <w:r w:rsidRPr="00B75135">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3F5E9C" w:rsidRPr="00B75135" w:rsidRDefault="003F5E9C" w:rsidP="00DF2B2F">
      <w:pPr>
        <w:pStyle w:val="aa"/>
        <w:spacing w:before="2" w:line="360" w:lineRule="auto"/>
        <w:ind w:left="0" w:right="410" w:firstLine="426"/>
      </w:pPr>
      <w:r w:rsidRPr="00B75135">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3F5E9C" w:rsidRPr="00B75135" w:rsidRDefault="003F5E9C" w:rsidP="00DF2B2F">
      <w:pPr>
        <w:pStyle w:val="aa"/>
        <w:spacing w:line="360" w:lineRule="auto"/>
        <w:ind w:left="0" w:right="411" w:firstLine="426"/>
      </w:pPr>
      <w:r w:rsidRPr="00B75135">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3F5E9C" w:rsidRPr="00B75135" w:rsidRDefault="003F5E9C" w:rsidP="00DF2B2F">
      <w:pPr>
        <w:pStyle w:val="1a"/>
        <w:spacing w:before="10"/>
        <w:ind w:left="0" w:firstLine="426"/>
      </w:pPr>
      <w:bookmarkStart w:id="769" w:name="_Toc65593046"/>
      <w:bookmarkStart w:id="770" w:name="_Toc65593386"/>
      <w:bookmarkStart w:id="771" w:name="_Toc65711340"/>
      <w:r w:rsidRPr="00B75135">
        <w:t>Основы специальной теории относительности</w:t>
      </w:r>
      <w:bookmarkEnd w:id="769"/>
      <w:bookmarkEnd w:id="770"/>
      <w:bookmarkEnd w:id="771"/>
    </w:p>
    <w:p w:rsidR="003F5E9C" w:rsidRPr="00B75135" w:rsidRDefault="003F5E9C" w:rsidP="00DF2B2F">
      <w:pPr>
        <w:spacing w:before="127" w:line="360" w:lineRule="auto"/>
        <w:ind w:right="409" w:firstLine="426"/>
        <w:jc w:val="both"/>
        <w:rPr>
          <w:rFonts w:ascii="Times New Roman" w:hAnsi="Times New Roman" w:cs="Times New Roman"/>
          <w:sz w:val="24"/>
        </w:rPr>
      </w:pPr>
      <w:r w:rsidRPr="00B75135">
        <w:rPr>
          <w:rFonts w:ascii="Times New Roman" w:hAnsi="Times New Roman" w:cs="Times New Roman"/>
          <w:sz w:val="24"/>
        </w:rPr>
        <w:t xml:space="preserve">Инвариантность модуля скорости света в вакууме. Принцип относительности Эйнштейна. </w:t>
      </w:r>
      <w:r w:rsidRPr="00B75135">
        <w:rPr>
          <w:rFonts w:ascii="Times New Roman" w:hAnsi="Times New Roman" w:cs="Times New Roman"/>
          <w:i/>
          <w:sz w:val="24"/>
        </w:rPr>
        <w:t xml:space="preserve">Пространство и время в специальной теории относительности. Энергия и импульс свободной частицы. </w:t>
      </w:r>
      <w:r w:rsidRPr="00B75135">
        <w:rPr>
          <w:rFonts w:ascii="Times New Roman" w:hAnsi="Times New Roman" w:cs="Times New Roman"/>
          <w:sz w:val="24"/>
        </w:rPr>
        <w:t>Связь массы и энергии свободной частицы. Энергия покоя.</w:t>
      </w:r>
    </w:p>
    <w:p w:rsidR="003F5E9C" w:rsidRPr="00B75135" w:rsidRDefault="003F5E9C" w:rsidP="00DF2B2F">
      <w:pPr>
        <w:pStyle w:val="1a"/>
        <w:spacing w:before="9"/>
        <w:ind w:left="0" w:firstLine="426"/>
      </w:pPr>
      <w:bookmarkStart w:id="772" w:name="_Toc65593047"/>
      <w:bookmarkStart w:id="773" w:name="_Toc65593387"/>
      <w:bookmarkStart w:id="774" w:name="_Toc65711341"/>
      <w:r w:rsidRPr="00B75135">
        <w:t>Квантовая физика. Физика атома и атомного ядра</w:t>
      </w:r>
      <w:bookmarkEnd w:id="772"/>
      <w:bookmarkEnd w:id="773"/>
      <w:bookmarkEnd w:id="774"/>
    </w:p>
    <w:p w:rsidR="003F5E9C" w:rsidRPr="00B75135" w:rsidRDefault="003F5E9C" w:rsidP="00DF2B2F">
      <w:pPr>
        <w:pStyle w:val="aa"/>
        <w:spacing w:before="127"/>
        <w:ind w:left="0" w:firstLine="426"/>
      </w:pPr>
      <w:r w:rsidRPr="00B75135">
        <w:t>Предмет и задачи квантовой физики.</w:t>
      </w:r>
    </w:p>
    <w:p w:rsidR="003F5E9C" w:rsidRPr="00B75135" w:rsidRDefault="003F5E9C" w:rsidP="00DF2B2F">
      <w:pPr>
        <w:pStyle w:val="aa"/>
        <w:spacing w:before="139"/>
        <w:ind w:left="0" w:firstLine="426"/>
      </w:pPr>
      <w:r w:rsidRPr="00B75135">
        <w:t>Тепловое излучение. Распределение энергии в спектре абсолютно черного тела.</w:t>
      </w:r>
    </w:p>
    <w:p w:rsidR="003F5E9C" w:rsidRPr="00B75135" w:rsidRDefault="003F5E9C" w:rsidP="00DF2B2F">
      <w:pPr>
        <w:pStyle w:val="aa"/>
        <w:spacing w:before="137" w:line="360" w:lineRule="auto"/>
        <w:ind w:left="0" w:right="410" w:firstLine="426"/>
      </w:pPr>
      <w:r w:rsidRPr="00B75135">
        <w:t>Гипотеза М. Планка о квантах. Фотоэффект. Опыты А.Г. Столетова, законы фотоэффекта. Уравнение А. Эйнштейна для фотоэффекта.</w:t>
      </w:r>
    </w:p>
    <w:p w:rsidR="003F5E9C" w:rsidRPr="00B75135" w:rsidRDefault="003F5E9C" w:rsidP="00DF2B2F">
      <w:pPr>
        <w:spacing w:before="70" w:line="360" w:lineRule="auto"/>
        <w:ind w:right="397" w:firstLine="426"/>
        <w:jc w:val="both"/>
        <w:rPr>
          <w:rFonts w:ascii="Times New Roman" w:hAnsi="Times New Roman" w:cs="Times New Roman"/>
          <w:sz w:val="24"/>
        </w:rPr>
      </w:pPr>
      <w:r w:rsidRPr="00B75135">
        <w:rPr>
          <w:rFonts w:ascii="Times New Roman" w:hAnsi="Times New Roman" w:cs="Times New Roman"/>
          <w:sz w:val="24"/>
        </w:rPr>
        <w:t xml:space="preserve">Фотон. </w:t>
      </w:r>
      <w:r w:rsidRPr="00B75135">
        <w:rPr>
          <w:rFonts w:ascii="Times New Roman" w:hAnsi="Times New Roman" w:cs="Times New Roman"/>
          <w:i/>
          <w:sz w:val="24"/>
        </w:rPr>
        <w:t xml:space="preserve">Опыты П.Н. Лебедева и С.И. Вавилова. </w:t>
      </w:r>
      <w:r w:rsidRPr="00B75135">
        <w:rPr>
          <w:rFonts w:ascii="Times New Roman" w:hAnsi="Times New Roman" w:cs="Times New Roman"/>
          <w:sz w:val="24"/>
        </w:rPr>
        <w:t xml:space="preserve">Гипотеза Л. де Бройля о волновых свойствах частиц. Корпускулярно-волновой дуализм. </w:t>
      </w:r>
      <w:r w:rsidRPr="00B75135">
        <w:rPr>
          <w:rFonts w:ascii="Times New Roman" w:hAnsi="Times New Roman" w:cs="Times New Roman"/>
          <w:i/>
          <w:sz w:val="24"/>
        </w:rPr>
        <w:t xml:space="preserve">Дифракция электронов. </w:t>
      </w:r>
      <w:r w:rsidRPr="00B75135">
        <w:rPr>
          <w:rFonts w:ascii="Times New Roman" w:hAnsi="Times New Roman" w:cs="Times New Roman"/>
          <w:sz w:val="24"/>
        </w:rPr>
        <w:t>Давление вета. Соотношение неопределенностей Гейзенберга.</w:t>
      </w:r>
    </w:p>
    <w:p w:rsidR="003F5E9C" w:rsidRPr="00B75135" w:rsidRDefault="003F5E9C" w:rsidP="00DF2B2F">
      <w:pPr>
        <w:pStyle w:val="aa"/>
        <w:spacing w:line="360" w:lineRule="auto"/>
        <w:ind w:left="0" w:right="407" w:firstLine="426"/>
      </w:pPr>
      <w:r w:rsidRPr="00B75135">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3F5E9C" w:rsidRPr="00B75135" w:rsidRDefault="003F5E9C" w:rsidP="00DF2B2F">
      <w:pPr>
        <w:pStyle w:val="aa"/>
        <w:spacing w:line="360" w:lineRule="auto"/>
        <w:ind w:left="0" w:right="416" w:firstLine="426"/>
      </w:pPr>
      <w:r w:rsidRPr="00B75135">
        <w:t>Состав и строение атомного ядра. Изотопы. Ядерные силы. Дефект массы и энергия связи ядра.</w:t>
      </w:r>
    </w:p>
    <w:p w:rsidR="003F5E9C" w:rsidRPr="00B75135" w:rsidRDefault="003F5E9C" w:rsidP="00DF2B2F">
      <w:pPr>
        <w:pStyle w:val="aa"/>
        <w:spacing w:line="362" w:lineRule="auto"/>
        <w:ind w:left="0" w:right="404" w:firstLine="426"/>
      </w:pPr>
      <w:r w:rsidRPr="00B75135">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3F5E9C" w:rsidRPr="00B75135" w:rsidRDefault="003F5E9C" w:rsidP="00DF2B2F">
      <w:pPr>
        <w:spacing w:line="360" w:lineRule="auto"/>
        <w:ind w:right="399" w:firstLine="426"/>
        <w:jc w:val="both"/>
        <w:rPr>
          <w:rFonts w:ascii="Times New Roman" w:hAnsi="Times New Roman" w:cs="Times New Roman"/>
          <w:i/>
          <w:sz w:val="24"/>
        </w:rPr>
      </w:pPr>
      <w:r w:rsidRPr="00B75135">
        <w:rPr>
          <w:rFonts w:ascii="Times New Roman" w:hAnsi="Times New Roman" w:cs="Times New Roman"/>
          <w:sz w:val="24"/>
        </w:rPr>
        <w:t xml:space="preserve">Элементарные частицы. Фундаментальные взаимодействия. </w:t>
      </w:r>
      <w:r w:rsidRPr="00B75135">
        <w:rPr>
          <w:rFonts w:ascii="Times New Roman" w:hAnsi="Times New Roman" w:cs="Times New Roman"/>
          <w:i/>
          <w:sz w:val="24"/>
        </w:rPr>
        <w:t>Ускорители элементарных частиц.</w:t>
      </w:r>
    </w:p>
    <w:p w:rsidR="003F5E9C" w:rsidRPr="00B75135" w:rsidRDefault="003F5E9C" w:rsidP="00DF2B2F">
      <w:pPr>
        <w:pStyle w:val="1a"/>
        <w:spacing w:before="62"/>
        <w:ind w:left="0" w:firstLine="426"/>
      </w:pPr>
      <w:bookmarkStart w:id="775" w:name="_Toc65593048"/>
      <w:bookmarkStart w:id="776" w:name="_Toc65593388"/>
      <w:bookmarkStart w:id="777" w:name="_Toc65711342"/>
      <w:r w:rsidRPr="00B75135">
        <w:t>Строение Вселенной</w:t>
      </w:r>
      <w:bookmarkEnd w:id="775"/>
      <w:bookmarkEnd w:id="776"/>
      <w:bookmarkEnd w:id="777"/>
    </w:p>
    <w:p w:rsidR="003F5E9C" w:rsidRPr="00B75135" w:rsidRDefault="003F5E9C" w:rsidP="00DF2B2F">
      <w:pPr>
        <w:pStyle w:val="aa"/>
        <w:spacing w:before="130" w:line="360" w:lineRule="auto"/>
        <w:ind w:left="0" w:right="399" w:firstLine="426"/>
      </w:pPr>
      <w:r w:rsidRPr="00B75135">
        <w:t>Применимость законов физики для объяснения природы космических объектов</w:t>
      </w:r>
      <w:r w:rsidRPr="00B75135">
        <w:rPr>
          <w:i/>
        </w:rPr>
        <w:t xml:space="preserve">. </w:t>
      </w:r>
      <w:r w:rsidRPr="00B75135">
        <w:lastRenderedPageBreak/>
        <w:t>Солнечная система. Звезды и источники их энергии. Классификация звезд. Эволюция  Солнца и</w:t>
      </w:r>
      <w:r w:rsidRPr="00B75135">
        <w:rPr>
          <w:spacing w:val="-8"/>
        </w:rPr>
        <w:t xml:space="preserve"> </w:t>
      </w:r>
      <w:r w:rsidRPr="00B75135">
        <w:t>звезд.</w:t>
      </w:r>
    </w:p>
    <w:p w:rsidR="003F5E9C" w:rsidRPr="00B75135" w:rsidRDefault="003F5E9C" w:rsidP="00DF2B2F">
      <w:pPr>
        <w:spacing w:line="360" w:lineRule="auto"/>
        <w:ind w:right="408" w:firstLine="426"/>
        <w:jc w:val="both"/>
        <w:rPr>
          <w:rFonts w:ascii="Times New Roman" w:hAnsi="Times New Roman" w:cs="Times New Roman"/>
          <w:i/>
          <w:sz w:val="24"/>
        </w:rPr>
      </w:pPr>
      <w:r w:rsidRPr="00B75135">
        <w:rPr>
          <w:rFonts w:ascii="Times New Roman" w:hAnsi="Times New Roman" w:cs="Times New Roman"/>
          <w:sz w:val="24"/>
        </w:rPr>
        <w:t xml:space="preserve">Галактика. Другие галактики. Пространственно-временные масштабы наблюдаемой Вселенной. Представление об эволюции Вселенной. </w:t>
      </w:r>
      <w:r w:rsidRPr="00B75135">
        <w:rPr>
          <w:rFonts w:ascii="Times New Roman" w:hAnsi="Times New Roman" w:cs="Times New Roman"/>
          <w:i/>
          <w:sz w:val="24"/>
        </w:rPr>
        <w:t>Темная материя и темная энергия.</w:t>
      </w:r>
    </w:p>
    <w:p w:rsidR="003F5E9C" w:rsidRPr="00B75135" w:rsidRDefault="003F5E9C" w:rsidP="00DF2B2F">
      <w:pPr>
        <w:pStyle w:val="1a"/>
        <w:numPr>
          <w:ilvl w:val="2"/>
          <w:numId w:val="311"/>
        </w:numPr>
        <w:tabs>
          <w:tab w:val="left" w:pos="1402"/>
        </w:tabs>
        <w:spacing w:before="4" w:line="360" w:lineRule="auto"/>
        <w:ind w:right="114"/>
        <w:jc w:val="left"/>
      </w:pPr>
      <w:bookmarkStart w:id="778" w:name="_Toc65593049"/>
      <w:bookmarkStart w:id="779" w:name="_Toc65593389"/>
      <w:bookmarkStart w:id="780" w:name="_Toc65711343"/>
      <w:r w:rsidRPr="00B75135">
        <w:t>Физика ( углубленный уровень)</w:t>
      </w:r>
      <w:bookmarkEnd w:id="778"/>
      <w:bookmarkEnd w:id="779"/>
      <w:bookmarkEnd w:id="780"/>
    </w:p>
    <w:p w:rsidR="003F5E9C" w:rsidRPr="00B75135" w:rsidRDefault="003F5E9C" w:rsidP="003F5E9C">
      <w:pPr>
        <w:spacing w:line="360" w:lineRule="auto"/>
        <w:ind w:right="114" w:firstLine="414"/>
        <w:jc w:val="both"/>
        <w:rPr>
          <w:rFonts w:ascii="Times New Roman" w:hAnsi="Times New Roman" w:cs="Times New Roman"/>
        </w:rPr>
      </w:pPr>
      <w:r w:rsidRPr="00B75135">
        <w:rPr>
          <w:rFonts w:ascii="Times New Roman"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 В основу изучения предмета «Физика» на углубленном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r w:rsidRPr="00B75135">
        <w:rPr>
          <w:rFonts w:ascii="Times New Roman" w:hAnsi="Times New Roman" w:cs="Times New Roman"/>
        </w:rPr>
        <w:t>.</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b/>
          <w:bCs/>
          <w:color w:val="000000"/>
          <w:sz w:val="24"/>
          <w:szCs w:val="24"/>
          <w:lang w:eastAsia="ru-RU"/>
        </w:rPr>
        <w:t xml:space="preserve">Физика и естественно-научный метод познания природы </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B75135">
        <w:rPr>
          <w:rFonts w:ascii="Times New Roman" w:hAnsi="Times New Roman" w:cs="Times New Roman"/>
          <w:color w:val="1F497D"/>
          <w:sz w:val="24"/>
          <w:szCs w:val="24"/>
          <w:lang w:eastAsia="ru-RU"/>
        </w:rPr>
        <w:t>.</w:t>
      </w:r>
      <w:r w:rsidRPr="00B75135">
        <w:rPr>
          <w:rFonts w:ascii="Times New Roman" w:hAnsi="Times New Roman" w:cs="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B75135">
        <w:rPr>
          <w:rFonts w:ascii="Times New Roman" w:hAnsi="Times New Roman" w:cs="Times New Roman"/>
          <w:i/>
          <w:iCs/>
          <w:color w:val="000000"/>
          <w:sz w:val="24"/>
          <w:szCs w:val="24"/>
          <w:lang w:eastAsia="ru-RU"/>
        </w:rPr>
        <w:t>Физика и культура.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b/>
          <w:bCs/>
          <w:color w:val="000000"/>
          <w:sz w:val="24"/>
          <w:szCs w:val="24"/>
          <w:lang w:eastAsia="ru-RU"/>
        </w:rPr>
        <w:t>Механика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B75135">
        <w:rPr>
          <w:rFonts w:ascii="Times New Roman" w:hAnsi="Times New Roman" w:cs="Times New Roman"/>
          <w:i/>
          <w:iCs/>
          <w:color w:val="000000"/>
          <w:sz w:val="24"/>
          <w:szCs w:val="24"/>
          <w:lang w:eastAsia="ru-RU"/>
        </w:rPr>
        <w:t>Поступательное и вращательное движение твердого тела.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shd w:val="clear" w:color="auto" w:fill="FFFFFF"/>
          <w:lang w:eastAsia="ru-RU"/>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B75135">
        <w:rPr>
          <w:rFonts w:ascii="Times New Roman" w:hAnsi="Times New Roman" w:cs="Times New Roman"/>
          <w:i/>
          <w:iCs/>
          <w:color w:val="000000"/>
          <w:sz w:val="24"/>
          <w:szCs w:val="24"/>
          <w:shd w:val="clear" w:color="auto" w:fill="FFFFFF"/>
          <w:lang w:eastAsia="ru-RU"/>
        </w:rPr>
        <w:t>Явления, наблюдаемые в неинерциальных системах отсчета.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Импульс силы. Закон изменения и сохранения импульса. Работа силы. Закон изменения и сохранения энергии.</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lastRenderedPageBreak/>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B75135">
        <w:rPr>
          <w:rFonts w:ascii="Times New Roman" w:hAnsi="Times New Roman" w:cs="Times New Roman"/>
          <w:i/>
          <w:iCs/>
          <w:color w:val="000000"/>
          <w:sz w:val="24"/>
          <w:szCs w:val="24"/>
          <w:lang w:eastAsia="ru-RU"/>
        </w:rPr>
        <w:t>Закон сохранения энергии в динамике жидкости и газа.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Механические колебания и волны. Амплитуда, период, частота, фаза</w:t>
      </w:r>
      <w:r w:rsidRPr="00B75135">
        <w:rPr>
          <w:rFonts w:ascii="Times New Roman" w:hAnsi="Times New Roman" w:cs="Times New Roman"/>
          <w:i/>
          <w:iCs/>
          <w:color w:val="000000"/>
          <w:sz w:val="24"/>
          <w:szCs w:val="24"/>
          <w:lang w:eastAsia="ru-RU"/>
        </w:rPr>
        <w:t xml:space="preserve"> </w:t>
      </w:r>
      <w:r w:rsidRPr="00B75135">
        <w:rPr>
          <w:rFonts w:ascii="Times New Roman" w:hAnsi="Times New Roman" w:cs="Times New Roman"/>
          <w:color w:val="000000"/>
          <w:sz w:val="24"/>
          <w:szCs w:val="24"/>
          <w:lang w:eastAsia="ru-RU"/>
        </w:rPr>
        <w:t xml:space="preserve">колебаний. Превращения энергии при колебаниях. </w:t>
      </w:r>
      <w:r w:rsidRPr="00B75135">
        <w:rPr>
          <w:rFonts w:ascii="Times New Roman" w:hAnsi="Times New Roman" w:cs="Times New Roman"/>
          <w:i/>
          <w:iCs/>
          <w:color w:val="000000"/>
          <w:sz w:val="24"/>
          <w:szCs w:val="24"/>
          <w:lang w:eastAsia="ru-RU"/>
        </w:rPr>
        <w:t>Вынужденные колебания, резонанс.</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Поперечные и продольные волны. Энергия волны. Интерференция и дифракция волн. Звуковые волны.</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b/>
          <w:bCs/>
          <w:color w:val="000000"/>
          <w:sz w:val="24"/>
          <w:szCs w:val="24"/>
          <w:lang w:eastAsia="ru-RU"/>
        </w:rPr>
        <w:t>Молекулярная физика и термодинамика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Предмет и задачи молекулярно-кинетической теории (МКТ) и термодинамики. </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Модель идеального газа в термодинамике: уравнение Менделеева–Клапейрона, выражение для внутренней энергии. Закон Дальтона. Газовые законы.</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B75135">
        <w:rPr>
          <w:rFonts w:ascii="Times New Roman" w:hAnsi="Times New Roman" w:cs="Times New Roman"/>
          <w:i/>
          <w:iCs/>
          <w:color w:val="000000"/>
          <w:sz w:val="24"/>
          <w:szCs w:val="24"/>
          <w:lang w:eastAsia="ru-RU"/>
        </w:rPr>
        <w:t xml:space="preserve"> Поверхностное натяжение. </w:t>
      </w:r>
      <w:r w:rsidRPr="00B75135">
        <w:rPr>
          <w:rFonts w:ascii="Times New Roman" w:hAnsi="Times New Roman" w:cs="Times New Roman"/>
          <w:color w:val="000000"/>
          <w:sz w:val="24"/>
          <w:szCs w:val="24"/>
          <w:lang w:eastAsia="ru-RU"/>
        </w:rPr>
        <w:t>Модель строения твердых тел</w:t>
      </w:r>
      <w:r w:rsidRPr="00B75135">
        <w:rPr>
          <w:rFonts w:ascii="Times New Roman" w:hAnsi="Times New Roman" w:cs="Times New Roman"/>
          <w:i/>
          <w:iCs/>
          <w:color w:val="000000"/>
          <w:sz w:val="24"/>
          <w:szCs w:val="24"/>
          <w:lang w:eastAsia="ru-RU"/>
        </w:rPr>
        <w:t>. Механические свойства твердых тел</w:t>
      </w:r>
      <w:r w:rsidRPr="00B75135">
        <w:rPr>
          <w:rFonts w:ascii="Times New Roman" w:hAnsi="Times New Roman" w:cs="Times New Roman"/>
          <w:color w:val="000000"/>
          <w:sz w:val="24"/>
          <w:szCs w:val="24"/>
          <w:lang w:eastAsia="ru-RU"/>
        </w:rPr>
        <w:t>.</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B75135">
        <w:rPr>
          <w:rFonts w:ascii="Times New Roman" w:hAnsi="Times New Roman" w:cs="Times New Roman"/>
          <w:i/>
          <w:iCs/>
          <w:color w:val="000000"/>
          <w:sz w:val="24"/>
          <w:szCs w:val="24"/>
          <w:lang w:eastAsia="ru-RU"/>
        </w:rPr>
        <w:t>Второй закон термодинамики.</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b/>
          <w:bCs/>
          <w:color w:val="000000"/>
          <w:sz w:val="24"/>
          <w:szCs w:val="24"/>
          <w:lang w:eastAsia="ru-RU"/>
        </w:rPr>
        <w:t>Электродинамика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Предмет и задачи электродинамики. Электрическое взаимодействие. Закон сохранения электрического заряда</w:t>
      </w:r>
      <w:r w:rsidRPr="00B75135">
        <w:rPr>
          <w:rFonts w:ascii="Times New Roman" w:hAnsi="Times New Roman" w:cs="Times New Roman"/>
          <w:i/>
          <w:iCs/>
          <w:color w:val="000000"/>
          <w:sz w:val="24"/>
          <w:szCs w:val="24"/>
          <w:lang w:eastAsia="ru-RU"/>
        </w:rPr>
        <w:t xml:space="preserve">. </w:t>
      </w:r>
      <w:r w:rsidRPr="00B75135">
        <w:rPr>
          <w:rFonts w:ascii="Times New Roman" w:hAnsi="Times New Roman" w:cs="Times New Roman"/>
          <w:color w:val="000000"/>
          <w:sz w:val="24"/>
          <w:szCs w:val="24"/>
          <w:lang w:eastAsia="ru-RU"/>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B75135">
        <w:rPr>
          <w:rFonts w:ascii="Times New Roman" w:hAnsi="Times New Roman" w:cs="Times New Roman"/>
          <w:i/>
          <w:iCs/>
          <w:color w:val="000000"/>
          <w:sz w:val="24"/>
          <w:szCs w:val="24"/>
          <w:lang w:eastAsia="ru-RU"/>
        </w:rPr>
        <w:t>Электролиз.</w:t>
      </w:r>
      <w:r w:rsidRPr="00B75135">
        <w:rPr>
          <w:rFonts w:ascii="Times New Roman" w:hAnsi="Times New Roman" w:cs="Times New Roman"/>
          <w:color w:val="000000"/>
          <w:sz w:val="24"/>
          <w:szCs w:val="24"/>
          <w:lang w:eastAsia="ru-RU"/>
        </w:rPr>
        <w:t xml:space="preserve"> Полупроводниковые приборы. </w:t>
      </w:r>
      <w:r w:rsidRPr="00B75135">
        <w:rPr>
          <w:rFonts w:ascii="Times New Roman" w:hAnsi="Times New Roman" w:cs="Times New Roman"/>
          <w:i/>
          <w:iCs/>
          <w:color w:val="000000"/>
          <w:sz w:val="24"/>
          <w:szCs w:val="24"/>
          <w:lang w:eastAsia="ru-RU"/>
        </w:rPr>
        <w:t>Сверхпроводимость.</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lastRenderedPageBreak/>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B75135">
        <w:rPr>
          <w:rFonts w:ascii="Times New Roman" w:hAnsi="Times New Roman" w:cs="Times New Roman"/>
          <w:i/>
          <w:iCs/>
          <w:color w:val="000000"/>
          <w:sz w:val="24"/>
          <w:szCs w:val="24"/>
          <w:lang w:eastAsia="ru-RU"/>
        </w:rPr>
        <w:t>.</w:t>
      </w:r>
      <w:r w:rsidRPr="00B75135">
        <w:rPr>
          <w:rFonts w:ascii="Times New Roman" w:hAnsi="Times New Roman" w:cs="Times New Roman"/>
          <w:color w:val="000000"/>
          <w:sz w:val="24"/>
          <w:szCs w:val="24"/>
          <w:lang w:eastAsia="ru-RU"/>
        </w:rPr>
        <w:t xml:space="preserve"> Магнитные свойства вещества.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B75135">
        <w:rPr>
          <w:rFonts w:ascii="Times New Roman" w:hAnsi="Times New Roman" w:cs="Times New Roman"/>
          <w:i/>
          <w:iCs/>
          <w:color w:val="000000"/>
          <w:sz w:val="24"/>
          <w:szCs w:val="24"/>
          <w:lang w:eastAsia="ru-RU"/>
        </w:rPr>
        <w:t>Элементарная теория трансформатора.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Электромагнитное поле</w:t>
      </w:r>
      <w:r w:rsidRPr="00B75135">
        <w:rPr>
          <w:rFonts w:ascii="Times New Roman" w:hAnsi="Times New Roman" w:cs="Times New Roman"/>
          <w:i/>
          <w:iCs/>
          <w:color w:val="000000"/>
          <w:sz w:val="24"/>
          <w:szCs w:val="24"/>
          <w:lang w:eastAsia="ru-RU"/>
        </w:rPr>
        <w:t xml:space="preserve">. </w:t>
      </w:r>
      <w:r w:rsidRPr="00B75135">
        <w:rPr>
          <w:rFonts w:ascii="Times New Roman" w:hAnsi="Times New Roman" w:cs="Times New Roman"/>
          <w:color w:val="000000"/>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b/>
          <w:bCs/>
          <w:color w:val="000000"/>
          <w:sz w:val="24"/>
          <w:szCs w:val="24"/>
          <w:lang w:eastAsia="ru-RU"/>
        </w:rPr>
        <w:t>Основы специальной теории относительности</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Инвариантность модуля скорости света в вакууме. Принцип относительности Эйнштейна. </w:t>
      </w:r>
      <w:r w:rsidRPr="00B75135">
        <w:rPr>
          <w:rFonts w:ascii="Times New Roman" w:hAnsi="Times New Roman" w:cs="Times New Roman"/>
          <w:i/>
          <w:iCs/>
          <w:color w:val="000000"/>
          <w:sz w:val="24"/>
          <w:szCs w:val="24"/>
          <w:lang w:eastAsia="ru-RU"/>
        </w:rPr>
        <w:t>Пространство и время в специальной теории относительности. Энергия и импульс свободной частицы.</w:t>
      </w:r>
      <w:r w:rsidRPr="00B75135">
        <w:rPr>
          <w:rFonts w:ascii="Times New Roman" w:hAnsi="Times New Roman" w:cs="Times New Roman"/>
          <w:color w:val="000000"/>
          <w:sz w:val="24"/>
          <w:szCs w:val="24"/>
          <w:lang w:eastAsia="ru-RU"/>
        </w:rPr>
        <w:t xml:space="preserve"> Связь массы и энергии свободной частицы. Энергия покоя.</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b/>
          <w:bCs/>
          <w:color w:val="000000"/>
          <w:sz w:val="24"/>
          <w:szCs w:val="24"/>
          <w:lang w:eastAsia="ru-RU"/>
        </w:rPr>
        <w:t>Квантовая физика. Физика атома и атомного ядра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Предмет и задачи квантовой физики. </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Тепловое излучение. Распределение энергии в спектре абсолютно черного тела. </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Гипотеза М. Планка о квантах. Фотоэффект. Опыты А.Г. Столетова, законы фотоэффекта. Уравнение А. Эйнштейна для фотоэффекта.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Фотон. </w:t>
      </w:r>
      <w:r w:rsidRPr="00B75135">
        <w:rPr>
          <w:rFonts w:ascii="Times New Roman" w:hAnsi="Times New Roman" w:cs="Times New Roman"/>
          <w:i/>
          <w:iCs/>
          <w:color w:val="000000"/>
          <w:sz w:val="24"/>
          <w:szCs w:val="24"/>
          <w:lang w:eastAsia="ru-RU"/>
        </w:rPr>
        <w:t>Опыты П.Н. Лебедева и С.И. Вавилова.</w:t>
      </w:r>
      <w:r w:rsidRPr="00B75135">
        <w:rPr>
          <w:rFonts w:ascii="Times New Roman" w:hAnsi="Times New Roman" w:cs="Times New Roman"/>
          <w:color w:val="000000"/>
          <w:sz w:val="24"/>
          <w:szCs w:val="24"/>
          <w:lang w:eastAsia="ru-RU"/>
        </w:rPr>
        <w:t xml:space="preserve"> Гипотеза Л. де Бройля о волновых свойствах частиц. Корпускулярно-</w:t>
      </w:r>
      <w:r w:rsidRPr="00B75135">
        <w:rPr>
          <w:rFonts w:ascii="Times New Roman" w:hAnsi="Times New Roman" w:cs="Times New Roman"/>
          <w:color w:val="000000"/>
          <w:sz w:val="24"/>
          <w:szCs w:val="24"/>
          <w:lang w:eastAsia="ru-RU"/>
        </w:rPr>
        <w:softHyphen/>
        <w:t xml:space="preserve">волновой дуализм. </w:t>
      </w:r>
      <w:r w:rsidRPr="00B75135">
        <w:rPr>
          <w:rFonts w:ascii="Times New Roman" w:hAnsi="Times New Roman" w:cs="Times New Roman"/>
          <w:i/>
          <w:iCs/>
          <w:color w:val="000000"/>
          <w:sz w:val="24"/>
          <w:szCs w:val="24"/>
          <w:lang w:eastAsia="ru-RU"/>
        </w:rPr>
        <w:t>Дифракция электронов.</w:t>
      </w:r>
      <w:r w:rsidRPr="00B75135">
        <w:rPr>
          <w:rFonts w:ascii="Times New Roman" w:hAnsi="Times New Roman" w:cs="Times New Roman"/>
          <w:color w:val="000000"/>
          <w:sz w:val="24"/>
          <w:szCs w:val="24"/>
          <w:lang w:eastAsia="ru-RU"/>
        </w:rPr>
        <w:t xml:space="preserve"> Давление света. Соотношение неопределенностей Гейзенберга.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lastRenderedPageBreak/>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Состав и строение атомного ядра. Изотопы. Ядерные силы. Дефект массы и энергия связи ядра.</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Элементарные частицы. Фундаментальные взаимодействия. </w:t>
      </w:r>
      <w:r w:rsidRPr="00B75135">
        <w:rPr>
          <w:rFonts w:ascii="Times New Roman" w:hAnsi="Times New Roman" w:cs="Times New Roman"/>
          <w:i/>
          <w:iCs/>
          <w:color w:val="000000"/>
          <w:sz w:val="24"/>
          <w:szCs w:val="24"/>
          <w:lang w:eastAsia="ru-RU"/>
        </w:rPr>
        <w:t xml:space="preserve">Ускорители элементарных частиц. </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b/>
          <w:bCs/>
          <w:color w:val="000000"/>
          <w:sz w:val="24"/>
          <w:szCs w:val="24"/>
          <w:lang w:eastAsia="ru-RU"/>
        </w:rPr>
        <w:t>Строение Вселенной</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Применимость законов физики для объяснения природы космических объектов</w:t>
      </w:r>
      <w:r w:rsidRPr="00B75135">
        <w:rPr>
          <w:rFonts w:ascii="Times New Roman" w:hAnsi="Times New Roman" w:cs="Times New Roman"/>
          <w:i/>
          <w:iCs/>
          <w:color w:val="000000"/>
          <w:sz w:val="24"/>
          <w:szCs w:val="24"/>
          <w:lang w:eastAsia="ru-RU"/>
        </w:rPr>
        <w:t xml:space="preserve">. </w:t>
      </w:r>
      <w:r w:rsidRPr="00B75135">
        <w:rPr>
          <w:rFonts w:ascii="Times New Roman" w:hAnsi="Times New Roman" w:cs="Times New Roman"/>
          <w:color w:val="000000"/>
          <w:sz w:val="24"/>
          <w:szCs w:val="24"/>
          <w:lang w:eastAsia="ru-RU"/>
        </w:rPr>
        <w:t>Солнечная система. Звезды и источники их энергии. Классификация звезд. Эволюция Солнца и звезд.</w:t>
      </w:r>
    </w:p>
    <w:p w:rsidR="003F5E9C" w:rsidRPr="00B75135" w:rsidRDefault="003F5E9C" w:rsidP="003F5E9C">
      <w:pPr>
        <w:spacing w:line="360" w:lineRule="auto"/>
        <w:ind w:right="114" w:firstLine="414"/>
        <w:jc w:val="both"/>
        <w:rPr>
          <w:rFonts w:ascii="Times New Roman" w:hAnsi="Times New Roman" w:cs="Times New Roman"/>
          <w:sz w:val="24"/>
          <w:szCs w:val="24"/>
          <w:lang w:eastAsia="ru-RU"/>
        </w:rPr>
      </w:pPr>
      <w:r w:rsidRPr="00B75135">
        <w:rPr>
          <w:rFonts w:ascii="Times New Roman" w:hAnsi="Times New Roman" w:cs="Times New Roman"/>
          <w:color w:val="000000"/>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B75135">
        <w:rPr>
          <w:rFonts w:ascii="Times New Roman" w:hAnsi="Times New Roman" w:cs="Times New Roman"/>
          <w:i/>
          <w:iCs/>
          <w:color w:val="000000"/>
          <w:sz w:val="24"/>
          <w:szCs w:val="24"/>
          <w:lang w:eastAsia="ru-RU"/>
        </w:rPr>
        <w:t xml:space="preserve">Темная материя и темная энергия. </w:t>
      </w:r>
    </w:p>
    <w:p w:rsidR="003F5E9C" w:rsidRPr="00B75135" w:rsidRDefault="003F5E9C" w:rsidP="003F5E9C">
      <w:pPr>
        <w:spacing w:line="360" w:lineRule="auto"/>
        <w:ind w:right="114" w:firstLine="414"/>
        <w:jc w:val="both"/>
        <w:rPr>
          <w:rFonts w:ascii="Times New Roman" w:hAnsi="Times New Roman" w:cs="Times New Roman"/>
          <w:sz w:val="24"/>
          <w:szCs w:val="24"/>
        </w:rPr>
      </w:pPr>
      <w:r w:rsidRPr="00B75135">
        <w:rPr>
          <w:rFonts w:ascii="Times New Roman" w:hAnsi="Times New Roman" w:cs="Times New Roman"/>
          <w:b/>
          <w:sz w:val="24"/>
          <w:szCs w:val="24"/>
        </w:rPr>
        <w:t xml:space="preserve">Примерный перечень практических и лабораторных работ (на выбор учителя) </w:t>
      </w:r>
    </w:p>
    <w:p w:rsidR="003F5E9C" w:rsidRPr="00B75135" w:rsidRDefault="003F5E9C" w:rsidP="003F5E9C">
      <w:pPr>
        <w:spacing w:line="360" w:lineRule="auto"/>
        <w:ind w:right="114" w:firstLine="414"/>
        <w:jc w:val="both"/>
        <w:rPr>
          <w:rFonts w:ascii="Times New Roman" w:hAnsi="Times New Roman" w:cs="Times New Roman"/>
          <w:sz w:val="24"/>
          <w:szCs w:val="24"/>
        </w:rPr>
      </w:pPr>
      <w:r w:rsidRPr="00B75135">
        <w:rPr>
          <w:rFonts w:ascii="Times New Roman" w:hAnsi="Times New Roman" w:cs="Times New Roman"/>
          <w:sz w:val="24"/>
          <w:szCs w:val="24"/>
        </w:rPr>
        <w:t>Прямые измерения:</w:t>
      </w:r>
    </w:p>
    <w:p w:rsidR="003F5E9C" w:rsidRPr="00B75135" w:rsidRDefault="003F5E9C" w:rsidP="003F5E9C">
      <w:pPr>
        <w:pStyle w:val="a0"/>
        <w:ind w:right="114" w:firstLine="414"/>
        <w:rPr>
          <w:sz w:val="24"/>
          <w:szCs w:val="24"/>
        </w:rPr>
      </w:pPr>
      <w:r w:rsidRPr="00B75135">
        <w:rPr>
          <w:sz w:val="24"/>
          <w:szCs w:val="24"/>
        </w:rPr>
        <w:t xml:space="preserve">измерение мгновенной скорости с использованием секундомера или компьютера с датчиками; </w:t>
      </w:r>
    </w:p>
    <w:p w:rsidR="003F5E9C" w:rsidRPr="00B75135" w:rsidRDefault="003F5E9C" w:rsidP="003F5E9C">
      <w:pPr>
        <w:pStyle w:val="a0"/>
        <w:ind w:right="114" w:firstLine="414"/>
        <w:rPr>
          <w:sz w:val="24"/>
          <w:szCs w:val="24"/>
        </w:rPr>
      </w:pPr>
      <w:r w:rsidRPr="00B75135">
        <w:rPr>
          <w:sz w:val="24"/>
          <w:szCs w:val="24"/>
        </w:rPr>
        <w:t>сравнение масс (по взаимодействию);</w:t>
      </w:r>
    </w:p>
    <w:p w:rsidR="003F5E9C" w:rsidRPr="00B75135" w:rsidRDefault="003F5E9C" w:rsidP="003F5E9C">
      <w:pPr>
        <w:pStyle w:val="a0"/>
        <w:ind w:right="114" w:firstLine="414"/>
        <w:rPr>
          <w:sz w:val="24"/>
          <w:szCs w:val="24"/>
        </w:rPr>
      </w:pPr>
      <w:r w:rsidRPr="00B75135">
        <w:rPr>
          <w:sz w:val="24"/>
          <w:szCs w:val="24"/>
        </w:rPr>
        <w:t>измерение сил в механике;</w:t>
      </w:r>
    </w:p>
    <w:p w:rsidR="003F5E9C" w:rsidRPr="00B75135" w:rsidRDefault="003F5E9C" w:rsidP="003F5E9C">
      <w:pPr>
        <w:pStyle w:val="a0"/>
        <w:ind w:right="114" w:firstLine="414"/>
        <w:rPr>
          <w:sz w:val="24"/>
          <w:szCs w:val="24"/>
        </w:rPr>
      </w:pPr>
      <w:r w:rsidRPr="00B75135">
        <w:rPr>
          <w:sz w:val="24"/>
          <w:szCs w:val="24"/>
        </w:rPr>
        <w:t>измерение температуры жидкостными и цифровыми термометрами;</w:t>
      </w:r>
    </w:p>
    <w:p w:rsidR="003F5E9C" w:rsidRPr="00B75135" w:rsidRDefault="003F5E9C" w:rsidP="003F5E9C">
      <w:pPr>
        <w:pStyle w:val="a0"/>
        <w:ind w:right="114" w:firstLine="414"/>
        <w:rPr>
          <w:sz w:val="24"/>
          <w:szCs w:val="24"/>
        </w:rPr>
      </w:pPr>
      <w:r w:rsidRPr="00B75135">
        <w:rPr>
          <w:sz w:val="24"/>
          <w:szCs w:val="24"/>
        </w:rPr>
        <w:t>оценка сил взаимодействия молекул (методом отрыва капель);</w:t>
      </w:r>
    </w:p>
    <w:p w:rsidR="003F5E9C" w:rsidRPr="00B75135" w:rsidRDefault="003F5E9C" w:rsidP="003F5E9C">
      <w:pPr>
        <w:pStyle w:val="a0"/>
        <w:ind w:right="114" w:firstLine="414"/>
        <w:rPr>
          <w:sz w:val="24"/>
          <w:szCs w:val="24"/>
        </w:rPr>
      </w:pPr>
      <w:r w:rsidRPr="00B75135">
        <w:rPr>
          <w:sz w:val="24"/>
          <w:szCs w:val="24"/>
        </w:rPr>
        <w:t>измерение термодинамических параметров газа;</w:t>
      </w:r>
    </w:p>
    <w:p w:rsidR="003F5E9C" w:rsidRPr="00B75135" w:rsidRDefault="003F5E9C" w:rsidP="003F5E9C">
      <w:pPr>
        <w:pStyle w:val="a0"/>
        <w:ind w:right="114" w:firstLine="414"/>
        <w:rPr>
          <w:sz w:val="24"/>
          <w:szCs w:val="24"/>
        </w:rPr>
      </w:pPr>
      <w:r w:rsidRPr="00B75135">
        <w:rPr>
          <w:sz w:val="24"/>
          <w:szCs w:val="24"/>
        </w:rPr>
        <w:t>измерение ЭДС источника тока;</w:t>
      </w:r>
    </w:p>
    <w:p w:rsidR="003F5E9C" w:rsidRPr="00B75135" w:rsidRDefault="003F5E9C" w:rsidP="003F5E9C">
      <w:pPr>
        <w:pStyle w:val="a0"/>
        <w:ind w:right="114" w:firstLine="414"/>
        <w:rPr>
          <w:sz w:val="24"/>
          <w:szCs w:val="24"/>
        </w:rPr>
      </w:pPr>
      <w:r w:rsidRPr="00B75135">
        <w:rPr>
          <w:sz w:val="24"/>
          <w:szCs w:val="24"/>
        </w:rPr>
        <w:t>измерение силы взаимодействия катушки с током и магнита помощью электронных весов;</w:t>
      </w:r>
    </w:p>
    <w:p w:rsidR="003F5E9C" w:rsidRPr="00B75135" w:rsidRDefault="003F5E9C" w:rsidP="003F5E9C">
      <w:pPr>
        <w:pStyle w:val="a0"/>
        <w:ind w:right="114" w:firstLine="414"/>
        <w:rPr>
          <w:sz w:val="24"/>
          <w:szCs w:val="24"/>
        </w:rPr>
      </w:pPr>
      <w:r w:rsidRPr="00B75135">
        <w:rPr>
          <w:sz w:val="24"/>
          <w:szCs w:val="24"/>
        </w:rPr>
        <w:t>определение периода обращения двойных звезд (печатные материалы).</w:t>
      </w:r>
    </w:p>
    <w:p w:rsidR="003F5E9C" w:rsidRPr="00B75135" w:rsidRDefault="003F5E9C" w:rsidP="003F5E9C">
      <w:pPr>
        <w:spacing w:line="360" w:lineRule="auto"/>
        <w:ind w:right="114" w:firstLine="414"/>
        <w:jc w:val="both"/>
        <w:rPr>
          <w:rFonts w:ascii="Times New Roman" w:hAnsi="Times New Roman" w:cs="Times New Roman"/>
          <w:sz w:val="24"/>
          <w:szCs w:val="24"/>
        </w:rPr>
      </w:pPr>
      <w:r w:rsidRPr="00B75135">
        <w:rPr>
          <w:rFonts w:ascii="Times New Roman" w:hAnsi="Times New Roman" w:cs="Times New Roman"/>
          <w:sz w:val="24"/>
          <w:szCs w:val="24"/>
        </w:rPr>
        <w:t>Косвенные измерения:</w:t>
      </w:r>
    </w:p>
    <w:p w:rsidR="003F5E9C" w:rsidRPr="00B75135" w:rsidRDefault="003F5E9C" w:rsidP="003F5E9C">
      <w:pPr>
        <w:pStyle w:val="a0"/>
        <w:ind w:right="114" w:firstLine="414"/>
        <w:rPr>
          <w:sz w:val="24"/>
          <w:szCs w:val="24"/>
        </w:rPr>
      </w:pPr>
      <w:r w:rsidRPr="00B75135">
        <w:rPr>
          <w:sz w:val="24"/>
          <w:szCs w:val="24"/>
        </w:rPr>
        <w:t>измерение ускорения;</w:t>
      </w:r>
    </w:p>
    <w:p w:rsidR="003F5E9C" w:rsidRPr="00B75135" w:rsidRDefault="003F5E9C" w:rsidP="003F5E9C">
      <w:pPr>
        <w:pStyle w:val="a0"/>
        <w:ind w:right="114" w:firstLine="414"/>
        <w:rPr>
          <w:sz w:val="24"/>
          <w:szCs w:val="24"/>
        </w:rPr>
      </w:pPr>
      <w:r w:rsidRPr="00B75135">
        <w:rPr>
          <w:sz w:val="24"/>
          <w:szCs w:val="24"/>
        </w:rPr>
        <w:t>измерение ускорения свободного падения;</w:t>
      </w:r>
    </w:p>
    <w:p w:rsidR="003F5E9C" w:rsidRPr="00B75135" w:rsidRDefault="003F5E9C" w:rsidP="003F5E9C">
      <w:pPr>
        <w:pStyle w:val="a0"/>
        <w:ind w:right="114" w:firstLine="414"/>
        <w:rPr>
          <w:sz w:val="24"/>
          <w:szCs w:val="24"/>
        </w:rPr>
      </w:pPr>
      <w:r w:rsidRPr="00B75135">
        <w:rPr>
          <w:sz w:val="24"/>
          <w:szCs w:val="24"/>
        </w:rPr>
        <w:t>определение энергии и импульса по тормозному пути;</w:t>
      </w:r>
    </w:p>
    <w:p w:rsidR="003F5E9C" w:rsidRPr="00B75135" w:rsidRDefault="003F5E9C" w:rsidP="003F5E9C">
      <w:pPr>
        <w:pStyle w:val="a0"/>
        <w:ind w:right="114" w:firstLine="414"/>
        <w:rPr>
          <w:sz w:val="24"/>
          <w:szCs w:val="24"/>
        </w:rPr>
      </w:pPr>
      <w:r w:rsidRPr="00B75135">
        <w:rPr>
          <w:sz w:val="24"/>
          <w:szCs w:val="24"/>
        </w:rPr>
        <w:t>измерение удельной теплоты плавления льда;</w:t>
      </w:r>
    </w:p>
    <w:p w:rsidR="003F5E9C" w:rsidRPr="00B75135" w:rsidRDefault="003F5E9C" w:rsidP="003F5E9C">
      <w:pPr>
        <w:pStyle w:val="a0"/>
        <w:ind w:right="114" w:firstLine="414"/>
        <w:rPr>
          <w:sz w:val="24"/>
          <w:szCs w:val="24"/>
        </w:rPr>
      </w:pPr>
      <w:r w:rsidRPr="00B75135">
        <w:rPr>
          <w:sz w:val="24"/>
          <w:szCs w:val="24"/>
        </w:rPr>
        <w:t>измерение напряженности вихревого электрического поля (при наблюдении электромагнитной индукции);</w:t>
      </w:r>
    </w:p>
    <w:p w:rsidR="003F5E9C" w:rsidRPr="00B75135" w:rsidRDefault="003F5E9C" w:rsidP="003F5E9C">
      <w:pPr>
        <w:pStyle w:val="a0"/>
        <w:ind w:right="114" w:firstLine="414"/>
        <w:rPr>
          <w:sz w:val="24"/>
          <w:szCs w:val="24"/>
        </w:rPr>
      </w:pPr>
      <w:r w:rsidRPr="00B75135">
        <w:rPr>
          <w:sz w:val="24"/>
          <w:szCs w:val="24"/>
        </w:rPr>
        <w:lastRenderedPageBreak/>
        <w:t>измерение внутреннего сопротивления источника тока;</w:t>
      </w:r>
    </w:p>
    <w:p w:rsidR="003F5E9C" w:rsidRPr="00B75135" w:rsidRDefault="003F5E9C" w:rsidP="003F5E9C">
      <w:pPr>
        <w:pStyle w:val="a0"/>
        <w:ind w:right="114" w:firstLine="414"/>
        <w:rPr>
          <w:sz w:val="24"/>
          <w:szCs w:val="24"/>
        </w:rPr>
      </w:pPr>
      <w:r w:rsidRPr="00B75135">
        <w:rPr>
          <w:sz w:val="24"/>
          <w:szCs w:val="24"/>
        </w:rPr>
        <w:t>определение показателя преломления среды;</w:t>
      </w:r>
    </w:p>
    <w:p w:rsidR="003F5E9C" w:rsidRPr="00B75135" w:rsidRDefault="003F5E9C" w:rsidP="003F5E9C">
      <w:pPr>
        <w:pStyle w:val="a0"/>
        <w:ind w:right="114" w:firstLine="414"/>
        <w:rPr>
          <w:sz w:val="24"/>
          <w:szCs w:val="24"/>
        </w:rPr>
      </w:pPr>
      <w:r w:rsidRPr="00B75135">
        <w:rPr>
          <w:sz w:val="24"/>
          <w:szCs w:val="24"/>
        </w:rPr>
        <w:t>измерение фокусного расстояния собирающей и рассеивающей линз;</w:t>
      </w:r>
    </w:p>
    <w:p w:rsidR="003F5E9C" w:rsidRPr="00B75135" w:rsidRDefault="003F5E9C" w:rsidP="003F5E9C">
      <w:pPr>
        <w:pStyle w:val="a0"/>
        <w:ind w:right="114" w:firstLine="414"/>
        <w:rPr>
          <w:sz w:val="24"/>
          <w:szCs w:val="24"/>
        </w:rPr>
      </w:pPr>
      <w:r w:rsidRPr="00B75135">
        <w:rPr>
          <w:sz w:val="24"/>
          <w:szCs w:val="24"/>
        </w:rPr>
        <w:t>определение длины световой волны;</w:t>
      </w:r>
    </w:p>
    <w:p w:rsidR="003F5E9C" w:rsidRPr="00B75135" w:rsidRDefault="003F5E9C" w:rsidP="003F5E9C">
      <w:pPr>
        <w:pStyle w:val="a0"/>
        <w:ind w:right="114" w:firstLine="414"/>
        <w:rPr>
          <w:sz w:val="24"/>
          <w:szCs w:val="24"/>
        </w:rPr>
      </w:pPr>
      <w:r w:rsidRPr="00B75135">
        <w:rPr>
          <w:sz w:val="24"/>
          <w:szCs w:val="24"/>
        </w:rPr>
        <w:t>определение импульса и энергии частицы при движении в магнитном поле (по фотографиям).</w:t>
      </w:r>
    </w:p>
    <w:p w:rsidR="003F5E9C" w:rsidRPr="00B75135" w:rsidRDefault="003F5E9C" w:rsidP="003F5E9C">
      <w:pPr>
        <w:spacing w:line="360" w:lineRule="auto"/>
        <w:ind w:right="114" w:firstLine="414"/>
        <w:jc w:val="both"/>
        <w:rPr>
          <w:rFonts w:ascii="Times New Roman" w:hAnsi="Times New Roman" w:cs="Times New Roman"/>
          <w:sz w:val="24"/>
          <w:szCs w:val="24"/>
        </w:rPr>
      </w:pPr>
      <w:r w:rsidRPr="00B75135">
        <w:rPr>
          <w:rFonts w:ascii="Times New Roman" w:hAnsi="Times New Roman" w:cs="Times New Roman"/>
          <w:sz w:val="24"/>
          <w:szCs w:val="24"/>
        </w:rPr>
        <w:t>Наблюдение явлений:</w:t>
      </w:r>
    </w:p>
    <w:p w:rsidR="003F5E9C" w:rsidRPr="00B75135" w:rsidRDefault="003F5E9C" w:rsidP="003F5E9C">
      <w:pPr>
        <w:pStyle w:val="a0"/>
        <w:ind w:right="114" w:firstLine="414"/>
        <w:rPr>
          <w:sz w:val="24"/>
          <w:szCs w:val="24"/>
        </w:rPr>
      </w:pPr>
      <w:r w:rsidRPr="00B75135">
        <w:rPr>
          <w:sz w:val="24"/>
          <w:szCs w:val="24"/>
        </w:rPr>
        <w:t>наблюдение механических явлений в инерциальных и неинерциальных системах отсчета;</w:t>
      </w:r>
    </w:p>
    <w:p w:rsidR="003F5E9C" w:rsidRPr="00B75135" w:rsidRDefault="003F5E9C" w:rsidP="003F5E9C">
      <w:pPr>
        <w:pStyle w:val="a0"/>
        <w:ind w:right="114" w:firstLine="414"/>
        <w:rPr>
          <w:sz w:val="24"/>
          <w:szCs w:val="24"/>
        </w:rPr>
      </w:pPr>
      <w:r w:rsidRPr="00B75135">
        <w:rPr>
          <w:sz w:val="24"/>
          <w:szCs w:val="24"/>
        </w:rPr>
        <w:t>наблюдение вынужденных колебаний и резонанса;</w:t>
      </w:r>
    </w:p>
    <w:p w:rsidR="003F5E9C" w:rsidRPr="00B75135" w:rsidRDefault="003F5E9C" w:rsidP="003F5E9C">
      <w:pPr>
        <w:pStyle w:val="a0"/>
        <w:ind w:right="114" w:firstLine="414"/>
        <w:rPr>
          <w:sz w:val="24"/>
          <w:szCs w:val="24"/>
        </w:rPr>
      </w:pPr>
      <w:r w:rsidRPr="00B75135">
        <w:rPr>
          <w:sz w:val="24"/>
          <w:szCs w:val="24"/>
        </w:rPr>
        <w:t>наблюдение диффузии;</w:t>
      </w:r>
    </w:p>
    <w:p w:rsidR="003F5E9C" w:rsidRPr="00B75135" w:rsidRDefault="003F5E9C" w:rsidP="003F5E9C">
      <w:pPr>
        <w:pStyle w:val="a0"/>
        <w:ind w:right="114" w:firstLine="414"/>
        <w:rPr>
          <w:sz w:val="24"/>
          <w:szCs w:val="24"/>
        </w:rPr>
      </w:pPr>
      <w:r w:rsidRPr="00B75135">
        <w:rPr>
          <w:sz w:val="24"/>
          <w:szCs w:val="24"/>
        </w:rPr>
        <w:t>наблюдение явления электромагнитной индукции;</w:t>
      </w:r>
    </w:p>
    <w:p w:rsidR="003F5E9C" w:rsidRPr="00B75135" w:rsidRDefault="003F5E9C" w:rsidP="003F5E9C">
      <w:pPr>
        <w:pStyle w:val="a0"/>
        <w:ind w:right="114" w:firstLine="414"/>
        <w:rPr>
          <w:sz w:val="24"/>
          <w:szCs w:val="24"/>
        </w:rPr>
      </w:pPr>
      <w:r w:rsidRPr="00B75135">
        <w:rPr>
          <w:sz w:val="24"/>
          <w:szCs w:val="24"/>
        </w:rPr>
        <w:t>наблюдение волновых свойств света: дифракция, интерференция, поляризация;</w:t>
      </w:r>
    </w:p>
    <w:p w:rsidR="003F5E9C" w:rsidRPr="00B75135" w:rsidRDefault="003F5E9C" w:rsidP="003F5E9C">
      <w:pPr>
        <w:pStyle w:val="a0"/>
        <w:ind w:right="114" w:firstLine="414"/>
        <w:rPr>
          <w:sz w:val="24"/>
          <w:szCs w:val="24"/>
        </w:rPr>
      </w:pPr>
      <w:r w:rsidRPr="00B75135">
        <w:rPr>
          <w:sz w:val="24"/>
          <w:szCs w:val="24"/>
        </w:rPr>
        <w:t>наблюдение спектров;</w:t>
      </w:r>
    </w:p>
    <w:p w:rsidR="003F5E9C" w:rsidRPr="00B75135" w:rsidRDefault="003F5E9C" w:rsidP="003F5E9C">
      <w:pPr>
        <w:pStyle w:val="a0"/>
        <w:ind w:right="114" w:firstLine="414"/>
        <w:rPr>
          <w:sz w:val="24"/>
          <w:szCs w:val="24"/>
        </w:rPr>
      </w:pPr>
      <w:r w:rsidRPr="00B75135">
        <w:rPr>
          <w:sz w:val="24"/>
          <w:szCs w:val="24"/>
        </w:rPr>
        <w:t>вечерние наблюдения звезд, Луны и планет в телескоп или бинокль.</w:t>
      </w:r>
    </w:p>
    <w:p w:rsidR="003F5E9C" w:rsidRPr="00B75135" w:rsidRDefault="003F5E9C" w:rsidP="003F5E9C">
      <w:pPr>
        <w:spacing w:line="360" w:lineRule="auto"/>
        <w:ind w:right="114" w:firstLine="414"/>
        <w:jc w:val="both"/>
        <w:rPr>
          <w:rFonts w:ascii="Times New Roman" w:hAnsi="Times New Roman" w:cs="Times New Roman"/>
          <w:sz w:val="24"/>
          <w:szCs w:val="24"/>
        </w:rPr>
      </w:pPr>
      <w:r w:rsidRPr="00B75135">
        <w:rPr>
          <w:rFonts w:ascii="Times New Roman" w:hAnsi="Times New Roman" w:cs="Times New Roman"/>
          <w:sz w:val="24"/>
          <w:szCs w:val="24"/>
        </w:rPr>
        <w:t>Исследования:</w:t>
      </w:r>
    </w:p>
    <w:p w:rsidR="003F5E9C" w:rsidRPr="00B75135" w:rsidRDefault="003F5E9C" w:rsidP="003F5E9C">
      <w:pPr>
        <w:pStyle w:val="a0"/>
        <w:ind w:right="114" w:firstLine="414"/>
        <w:rPr>
          <w:sz w:val="24"/>
          <w:szCs w:val="24"/>
        </w:rPr>
      </w:pPr>
      <w:r w:rsidRPr="00B75135">
        <w:rPr>
          <w:sz w:val="24"/>
          <w:szCs w:val="24"/>
        </w:rPr>
        <w:t>исследование равноускоренного движения с использованием электронного секундомера или компьютера с датчиками;</w:t>
      </w:r>
    </w:p>
    <w:p w:rsidR="003F5E9C" w:rsidRPr="00B75135" w:rsidRDefault="003F5E9C" w:rsidP="003F5E9C">
      <w:pPr>
        <w:pStyle w:val="a0"/>
        <w:ind w:right="114" w:firstLine="414"/>
        <w:rPr>
          <w:sz w:val="24"/>
          <w:szCs w:val="24"/>
        </w:rPr>
      </w:pPr>
      <w:r w:rsidRPr="00B75135">
        <w:rPr>
          <w:sz w:val="24"/>
          <w:szCs w:val="24"/>
        </w:rPr>
        <w:t>исследование движения тела, брошенного горизонтально;</w:t>
      </w:r>
    </w:p>
    <w:p w:rsidR="003F5E9C" w:rsidRPr="00B75135" w:rsidRDefault="003F5E9C" w:rsidP="003F5E9C">
      <w:pPr>
        <w:pStyle w:val="a0"/>
        <w:ind w:right="114" w:firstLine="414"/>
        <w:rPr>
          <w:sz w:val="24"/>
          <w:szCs w:val="24"/>
        </w:rPr>
      </w:pPr>
      <w:r w:rsidRPr="00B75135">
        <w:rPr>
          <w:sz w:val="24"/>
          <w:szCs w:val="24"/>
        </w:rPr>
        <w:t>исследование центрального удара;</w:t>
      </w:r>
    </w:p>
    <w:p w:rsidR="003F5E9C" w:rsidRPr="00B75135" w:rsidRDefault="003F5E9C" w:rsidP="003F5E9C">
      <w:pPr>
        <w:pStyle w:val="a0"/>
        <w:ind w:right="114" w:firstLine="414"/>
        <w:rPr>
          <w:sz w:val="24"/>
          <w:szCs w:val="24"/>
        </w:rPr>
      </w:pPr>
      <w:r w:rsidRPr="00B75135">
        <w:rPr>
          <w:sz w:val="24"/>
          <w:szCs w:val="24"/>
        </w:rPr>
        <w:t>исследование качения цилиндра по наклонной плоскости;</w:t>
      </w:r>
    </w:p>
    <w:p w:rsidR="003F5E9C" w:rsidRPr="00B75135" w:rsidRDefault="003F5E9C" w:rsidP="003F5E9C">
      <w:pPr>
        <w:pStyle w:val="a0"/>
        <w:ind w:right="114" w:firstLine="414"/>
        <w:rPr>
          <w:sz w:val="24"/>
          <w:szCs w:val="24"/>
        </w:rPr>
      </w:pPr>
      <w:r w:rsidRPr="00B75135">
        <w:rPr>
          <w:sz w:val="24"/>
          <w:szCs w:val="24"/>
        </w:rPr>
        <w:t>исследование движения броуновской частицы (по трекам Перрена);</w:t>
      </w:r>
    </w:p>
    <w:p w:rsidR="003F5E9C" w:rsidRPr="00B75135" w:rsidRDefault="003F5E9C" w:rsidP="003F5E9C">
      <w:pPr>
        <w:pStyle w:val="a0"/>
        <w:ind w:right="114" w:firstLine="414"/>
        <w:rPr>
          <w:sz w:val="24"/>
          <w:szCs w:val="24"/>
        </w:rPr>
      </w:pPr>
      <w:r w:rsidRPr="00B75135">
        <w:rPr>
          <w:sz w:val="24"/>
          <w:szCs w:val="24"/>
        </w:rPr>
        <w:t>исследование изопроцессов;</w:t>
      </w:r>
    </w:p>
    <w:p w:rsidR="003F5E9C" w:rsidRPr="00B75135" w:rsidRDefault="003F5E9C" w:rsidP="003F5E9C">
      <w:pPr>
        <w:pStyle w:val="a0"/>
        <w:ind w:right="114" w:firstLine="414"/>
        <w:rPr>
          <w:sz w:val="24"/>
          <w:szCs w:val="24"/>
        </w:rPr>
      </w:pPr>
      <w:r w:rsidRPr="00B75135">
        <w:rPr>
          <w:sz w:val="24"/>
          <w:szCs w:val="24"/>
        </w:rPr>
        <w:t xml:space="preserve">исследование изохорного процесса и оценка абсолютного нуля; </w:t>
      </w:r>
    </w:p>
    <w:p w:rsidR="003F5E9C" w:rsidRPr="00B75135" w:rsidRDefault="003F5E9C" w:rsidP="003F5E9C">
      <w:pPr>
        <w:pStyle w:val="a0"/>
        <w:ind w:right="114" w:firstLine="414"/>
        <w:rPr>
          <w:sz w:val="24"/>
          <w:szCs w:val="24"/>
        </w:rPr>
      </w:pPr>
      <w:r w:rsidRPr="00B75135">
        <w:rPr>
          <w:sz w:val="24"/>
          <w:szCs w:val="24"/>
        </w:rPr>
        <w:t>исследование остывания воды;</w:t>
      </w:r>
    </w:p>
    <w:p w:rsidR="003F5E9C" w:rsidRPr="00B75135" w:rsidRDefault="003F5E9C" w:rsidP="003F5E9C">
      <w:pPr>
        <w:pStyle w:val="a0"/>
        <w:ind w:right="114" w:firstLine="414"/>
        <w:rPr>
          <w:sz w:val="24"/>
          <w:szCs w:val="24"/>
        </w:rPr>
      </w:pPr>
      <w:r w:rsidRPr="00B75135">
        <w:rPr>
          <w:sz w:val="24"/>
          <w:szCs w:val="24"/>
        </w:rPr>
        <w:t>исследование зависимости напряжения на полюсах источника тока от силы тока в цепи;</w:t>
      </w:r>
    </w:p>
    <w:p w:rsidR="003F5E9C" w:rsidRPr="00B75135" w:rsidRDefault="003F5E9C" w:rsidP="003F5E9C">
      <w:pPr>
        <w:pStyle w:val="a0"/>
        <w:ind w:right="114" w:firstLine="414"/>
        <w:rPr>
          <w:sz w:val="24"/>
          <w:szCs w:val="24"/>
        </w:rPr>
      </w:pPr>
      <w:r w:rsidRPr="00B75135">
        <w:rPr>
          <w:sz w:val="24"/>
          <w:szCs w:val="24"/>
        </w:rPr>
        <w:t>исследование зависимости силы тока через лампочку от напряжения на ней;</w:t>
      </w:r>
    </w:p>
    <w:p w:rsidR="003F5E9C" w:rsidRPr="00B75135" w:rsidRDefault="003F5E9C" w:rsidP="003F5E9C">
      <w:pPr>
        <w:pStyle w:val="a0"/>
        <w:ind w:right="114" w:firstLine="414"/>
        <w:rPr>
          <w:sz w:val="24"/>
          <w:szCs w:val="24"/>
        </w:rPr>
      </w:pPr>
      <w:r w:rsidRPr="00B75135">
        <w:rPr>
          <w:sz w:val="24"/>
          <w:szCs w:val="24"/>
        </w:rPr>
        <w:t>исследование нагревания воды нагревателем небольшой мощности;</w:t>
      </w:r>
    </w:p>
    <w:p w:rsidR="003F5E9C" w:rsidRPr="00B75135" w:rsidRDefault="003F5E9C" w:rsidP="003F5E9C">
      <w:pPr>
        <w:pStyle w:val="a0"/>
        <w:ind w:right="114" w:firstLine="414"/>
        <w:rPr>
          <w:sz w:val="24"/>
          <w:szCs w:val="24"/>
        </w:rPr>
      </w:pPr>
      <w:r w:rsidRPr="00B75135">
        <w:rPr>
          <w:sz w:val="24"/>
          <w:szCs w:val="24"/>
        </w:rPr>
        <w:t>исследование явления электромагнитной индукции;</w:t>
      </w:r>
    </w:p>
    <w:p w:rsidR="003F5E9C" w:rsidRPr="00B75135" w:rsidRDefault="003F5E9C" w:rsidP="003F5E9C">
      <w:pPr>
        <w:pStyle w:val="a0"/>
        <w:ind w:right="114" w:firstLine="414"/>
        <w:rPr>
          <w:sz w:val="24"/>
          <w:szCs w:val="24"/>
        </w:rPr>
      </w:pPr>
      <w:r w:rsidRPr="00B75135">
        <w:rPr>
          <w:sz w:val="24"/>
          <w:szCs w:val="24"/>
        </w:rPr>
        <w:t>исследование зависимости угла преломления от угла падения;</w:t>
      </w:r>
    </w:p>
    <w:p w:rsidR="003F5E9C" w:rsidRPr="00B75135" w:rsidRDefault="003F5E9C" w:rsidP="003F5E9C">
      <w:pPr>
        <w:pStyle w:val="a0"/>
        <w:ind w:right="114" w:firstLine="414"/>
        <w:rPr>
          <w:sz w:val="24"/>
          <w:szCs w:val="24"/>
        </w:rPr>
      </w:pPr>
      <w:r w:rsidRPr="00B75135">
        <w:rPr>
          <w:sz w:val="24"/>
          <w:szCs w:val="24"/>
        </w:rPr>
        <w:t>исследование зависимости расстояния от линзы до изображения от расстояния от линзы до предмета;</w:t>
      </w:r>
    </w:p>
    <w:p w:rsidR="003F5E9C" w:rsidRPr="00B75135" w:rsidRDefault="003F5E9C" w:rsidP="003F5E9C">
      <w:pPr>
        <w:pStyle w:val="a0"/>
        <w:ind w:right="114" w:firstLine="414"/>
        <w:rPr>
          <w:sz w:val="24"/>
          <w:szCs w:val="24"/>
        </w:rPr>
      </w:pPr>
      <w:r w:rsidRPr="00B75135">
        <w:rPr>
          <w:sz w:val="24"/>
          <w:szCs w:val="24"/>
        </w:rPr>
        <w:t>исследование спектра водорода;</w:t>
      </w:r>
    </w:p>
    <w:p w:rsidR="003F5E9C" w:rsidRPr="00B75135" w:rsidRDefault="003F5E9C" w:rsidP="003F5E9C">
      <w:pPr>
        <w:pStyle w:val="a0"/>
        <w:ind w:right="114" w:firstLine="414"/>
        <w:rPr>
          <w:sz w:val="24"/>
          <w:szCs w:val="24"/>
        </w:rPr>
      </w:pPr>
      <w:r w:rsidRPr="00B75135">
        <w:rPr>
          <w:sz w:val="24"/>
          <w:szCs w:val="24"/>
        </w:rPr>
        <w:t>исследование движения двойных звезд (по печатным материалам).</w:t>
      </w:r>
    </w:p>
    <w:p w:rsidR="003F5E9C" w:rsidRPr="00B75135" w:rsidRDefault="003F5E9C" w:rsidP="003F5E9C">
      <w:pPr>
        <w:spacing w:line="360" w:lineRule="auto"/>
        <w:ind w:right="114" w:firstLine="414"/>
        <w:jc w:val="both"/>
        <w:rPr>
          <w:rFonts w:ascii="Times New Roman" w:hAnsi="Times New Roman" w:cs="Times New Roman"/>
          <w:sz w:val="24"/>
          <w:szCs w:val="24"/>
        </w:rPr>
      </w:pPr>
      <w:r w:rsidRPr="00B75135">
        <w:rPr>
          <w:rFonts w:ascii="Times New Roman" w:hAnsi="Times New Roman" w:cs="Times New Roman"/>
          <w:sz w:val="24"/>
          <w:szCs w:val="24"/>
        </w:rPr>
        <w:t>Проверка гипотез (в том числе имеются неверные):</w:t>
      </w:r>
    </w:p>
    <w:p w:rsidR="003F5E9C" w:rsidRPr="00B75135" w:rsidRDefault="003F5E9C" w:rsidP="003F5E9C">
      <w:pPr>
        <w:pStyle w:val="a0"/>
        <w:ind w:right="114" w:firstLine="414"/>
        <w:rPr>
          <w:sz w:val="24"/>
          <w:szCs w:val="24"/>
        </w:rPr>
      </w:pPr>
      <w:r w:rsidRPr="00B75135">
        <w:rPr>
          <w:sz w:val="24"/>
          <w:szCs w:val="24"/>
        </w:rPr>
        <w:lastRenderedPageBreak/>
        <w:t>при движении бруска по наклонной плоскости время перемещения на определенное расстояния тем больше, чем больше масса бруска;</w:t>
      </w:r>
    </w:p>
    <w:p w:rsidR="003F5E9C" w:rsidRPr="00B75135" w:rsidRDefault="003F5E9C" w:rsidP="003F5E9C">
      <w:pPr>
        <w:pStyle w:val="a0"/>
        <w:ind w:right="114" w:firstLine="414"/>
        <w:rPr>
          <w:sz w:val="24"/>
          <w:szCs w:val="24"/>
        </w:rPr>
      </w:pPr>
      <w:r w:rsidRPr="00B75135">
        <w:rPr>
          <w:sz w:val="24"/>
          <w:szCs w:val="24"/>
        </w:rPr>
        <w:t>при движении бруска по наклонной плоскости скорость прямо пропорциональна пути;</w:t>
      </w:r>
    </w:p>
    <w:p w:rsidR="003F5E9C" w:rsidRPr="00B75135" w:rsidRDefault="003F5E9C" w:rsidP="003F5E9C">
      <w:pPr>
        <w:pStyle w:val="a0"/>
        <w:ind w:right="114" w:firstLine="414"/>
        <w:rPr>
          <w:sz w:val="24"/>
          <w:szCs w:val="24"/>
        </w:rPr>
      </w:pPr>
      <w:r w:rsidRPr="00B75135">
        <w:rPr>
          <w:sz w:val="24"/>
          <w:szCs w:val="24"/>
        </w:rPr>
        <w:t>при затухании колебаний амплитуда обратно пропорциональна времени;</w:t>
      </w:r>
    </w:p>
    <w:p w:rsidR="003F5E9C" w:rsidRPr="00B75135" w:rsidRDefault="003F5E9C" w:rsidP="003F5E9C">
      <w:pPr>
        <w:pStyle w:val="a0"/>
        <w:ind w:right="114" w:firstLine="414"/>
        <w:rPr>
          <w:sz w:val="24"/>
          <w:szCs w:val="24"/>
        </w:rPr>
      </w:pPr>
      <w:r w:rsidRPr="00B75135">
        <w:rPr>
          <w:sz w:val="24"/>
          <w:szCs w:val="24"/>
        </w:rPr>
        <w:t>квадрат среднего перемещения броуновской частицы прямо пропорционален времени наблюдения (по трекам Перрена);</w:t>
      </w:r>
    </w:p>
    <w:p w:rsidR="003F5E9C" w:rsidRPr="00B75135" w:rsidRDefault="003F5E9C" w:rsidP="003F5E9C">
      <w:pPr>
        <w:pStyle w:val="a0"/>
        <w:ind w:right="114" w:firstLine="414"/>
        <w:rPr>
          <w:sz w:val="24"/>
          <w:szCs w:val="24"/>
        </w:rPr>
      </w:pPr>
      <w:r w:rsidRPr="00B75135">
        <w:rPr>
          <w:sz w:val="24"/>
          <w:szCs w:val="24"/>
        </w:rPr>
        <w:t>скорость остывания воды линейно зависит от времени остывания;</w:t>
      </w:r>
    </w:p>
    <w:p w:rsidR="003F5E9C" w:rsidRPr="00B75135" w:rsidRDefault="003F5E9C" w:rsidP="003F5E9C">
      <w:pPr>
        <w:pStyle w:val="a0"/>
        <w:ind w:right="114" w:firstLine="414"/>
        <w:rPr>
          <w:sz w:val="24"/>
          <w:szCs w:val="24"/>
        </w:rPr>
      </w:pPr>
      <w:r w:rsidRPr="00B75135">
        <w:rPr>
          <w:sz w:val="24"/>
          <w:szCs w:val="24"/>
        </w:rPr>
        <w:t>напряжение при последовательном включении лампочки и резистора не равно сумме напряжений на лампочке и резисторе;</w:t>
      </w:r>
    </w:p>
    <w:p w:rsidR="003F5E9C" w:rsidRPr="00B75135" w:rsidRDefault="003F5E9C" w:rsidP="003F5E9C">
      <w:pPr>
        <w:pStyle w:val="a0"/>
        <w:ind w:right="114" w:firstLine="414"/>
        <w:rPr>
          <w:sz w:val="24"/>
          <w:szCs w:val="24"/>
        </w:rPr>
      </w:pPr>
      <w:r w:rsidRPr="00B75135">
        <w:rPr>
          <w:sz w:val="24"/>
          <w:szCs w:val="24"/>
        </w:rPr>
        <w:t>угол преломления прямо пропорционален углу падения;</w:t>
      </w:r>
    </w:p>
    <w:p w:rsidR="003F5E9C" w:rsidRPr="00B75135" w:rsidRDefault="003F5E9C" w:rsidP="003F5E9C">
      <w:pPr>
        <w:pStyle w:val="a0"/>
        <w:ind w:right="114" w:firstLine="414"/>
        <w:rPr>
          <w:sz w:val="24"/>
          <w:szCs w:val="24"/>
        </w:rPr>
      </w:pPr>
      <w:r w:rsidRPr="00B75135">
        <w:rPr>
          <w:sz w:val="24"/>
          <w:szCs w:val="24"/>
        </w:rPr>
        <w:t>при плотном сложении двух линз оптические силы складываются;</w:t>
      </w:r>
    </w:p>
    <w:p w:rsidR="003F5E9C" w:rsidRPr="00B75135" w:rsidRDefault="003F5E9C" w:rsidP="003F5E9C">
      <w:pPr>
        <w:spacing w:line="360" w:lineRule="auto"/>
        <w:ind w:right="114" w:firstLine="414"/>
        <w:jc w:val="both"/>
        <w:rPr>
          <w:rFonts w:ascii="Times New Roman" w:hAnsi="Times New Roman" w:cs="Times New Roman"/>
          <w:sz w:val="24"/>
          <w:szCs w:val="24"/>
        </w:rPr>
      </w:pPr>
      <w:r w:rsidRPr="00B75135">
        <w:rPr>
          <w:rFonts w:ascii="Times New Roman" w:hAnsi="Times New Roman" w:cs="Times New Roman"/>
          <w:sz w:val="24"/>
          <w:szCs w:val="24"/>
        </w:rPr>
        <w:t>Конструирование технических устройств:</w:t>
      </w:r>
    </w:p>
    <w:p w:rsidR="003F5E9C" w:rsidRPr="00B75135" w:rsidRDefault="003F5E9C" w:rsidP="003F5E9C">
      <w:pPr>
        <w:pStyle w:val="a0"/>
        <w:ind w:right="114" w:firstLine="414"/>
        <w:rPr>
          <w:sz w:val="24"/>
          <w:szCs w:val="24"/>
        </w:rPr>
      </w:pPr>
      <w:r w:rsidRPr="00B75135">
        <w:rPr>
          <w:sz w:val="24"/>
          <w:szCs w:val="24"/>
        </w:rPr>
        <w:t>конструирование наклонной плоскости с заданным КПД;</w:t>
      </w:r>
    </w:p>
    <w:p w:rsidR="003F5E9C" w:rsidRPr="00B75135" w:rsidRDefault="003F5E9C" w:rsidP="003F5E9C">
      <w:pPr>
        <w:pStyle w:val="a0"/>
        <w:ind w:right="114" w:firstLine="414"/>
        <w:rPr>
          <w:sz w:val="24"/>
          <w:szCs w:val="24"/>
        </w:rPr>
      </w:pPr>
      <w:r w:rsidRPr="00B75135">
        <w:rPr>
          <w:sz w:val="24"/>
          <w:szCs w:val="24"/>
        </w:rPr>
        <w:t>конструирование рычажных весов;</w:t>
      </w:r>
    </w:p>
    <w:p w:rsidR="003F5E9C" w:rsidRPr="00B75135" w:rsidRDefault="003F5E9C" w:rsidP="003F5E9C">
      <w:pPr>
        <w:pStyle w:val="a0"/>
        <w:ind w:right="114" w:firstLine="414"/>
        <w:rPr>
          <w:sz w:val="24"/>
          <w:szCs w:val="24"/>
        </w:rPr>
      </w:pPr>
      <w:r w:rsidRPr="00B75135">
        <w:rPr>
          <w:sz w:val="24"/>
          <w:szCs w:val="24"/>
        </w:rPr>
        <w:t>конструирование наклонной плоскости, по которой брусок движется с заданным ускорением;</w:t>
      </w:r>
    </w:p>
    <w:p w:rsidR="003F5E9C" w:rsidRPr="00B75135" w:rsidRDefault="003F5E9C" w:rsidP="003F5E9C">
      <w:pPr>
        <w:pStyle w:val="a0"/>
        <w:ind w:right="114" w:firstLine="414"/>
        <w:rPr>
          <w:sz w:val="24"/>
          <w:szCs w:val="24"/>
        </w:rPr>
      </w:pPr>
      <w:r w:rsidRPr="00B75135">
        <w:rPr>
          <w:sz w:val="24"/>
          <w:szCs w:val="24"/>
        </w:rPr>
        <w:t>конструирование электродвигателя;</w:t>
      </w:r>
    </w:p>
    <w:p w:rsidR="003F5E9C" w:rsidRPr="00B75135" w:rsidRDefault="003F5E9C" w:rsidP="003F5E9C">
      <w:pPr>
        <w:pStyle w:val="a0"/>
        <w:ind w:right="114" w:firstLine="414"/>
        <w:rPr>
          <w:sz w:val="24"/>
          <w:szCs w:val="24"/>
        </w:rPr>
      </w:pPr>
      <w:r w:rsidRPr="00B75135">
        <w:rPr>
          <w:sz w:val="24"/>
          <w:szCs w:val="24"/>
        </w:rPr>
        <w:t>конструирование трансформатора;</w:t>
      </w:r>
    </w:p>
    <w:p w:rsidR="003F5E9C" w:rsidRDefault="003F5E9C" w:rsidP="003F5E9C">
      <w:pPr>
        <w:pStyle w:val="a0"/>
        <w:ind w:right="114" w:firstLine="414"/>
        <w:rPr>
          <w:sz w:val="24"/>
          <w:szCs w:val="24"/>
        </w:rPr>
      </w:pPr>
      <w:r w:rsidRPr="00B75135">
        <w:rPr>
          <w:sz w:val="24"/>
          <w:szCs w:val="24"/>
        </w:rPr>
        <w:t xml:space="preserve">конструирование модели телескопа или микроскопа. </w:t>
      </w:r>
    </w:p>
    <w:p w:rsidR="00077CDA" w:rsidRPr="00455954" w:rsidRDefault="00077CDA" w:rsidP="00077CDA">
      <w:pPr>
        <w:pStyle w:val="formattext0"/>
        <w:spacing w:before="0" w:beforeAutospacing="0" w:after="0" w:afterAutospacing="0"/>
        <w:rPr>
          <w:b/>
          <w:color w:val="000000"/>
        </w:rPr>
      </w:pPr>
      <w:r w:rsidRPr="00455954">
        <w:rPr>
          <w:b/>
          <w:color w:val="000000"/>
        </w:rPr>
        <w:t>Астрономия (базовый уровень).</w:t>
      </w:r>
    </w:p>
    <w:p w:rsidR="00077CDA" w:rsidRDefault="00077CDA" w:rsidP="00077CDA">
      <w:pPr>
        <w:pStyle w:val="formattext0"/>
        <w:spacing w:before="0" w:beforeAutospacing="0" w:after="0" w:afterAutospacing="0"/>
        <w:jc w:val="both"/>
        <w:rPr>
          <w:color w:val="000000"/>
        </w:rPr>
      </w:pPr>
      <w:r>
        <w:rPr>
          <w:color w:val="000000"/>
        </w:rPr>
        <w:t xml:space="preserve">       </w:t>
      </w:r>
      <w:r w:rsidRPr="00C84CC0">
        <w:rPr>
          <w:color w:val="000000"/>
        </w:rPr>
        <w:t xml:space="preserve">Изучение </w:t>
      </w:r>
      <w:r>
        <w:rPr>
          <w:color w:val="000000"/>
        </w:rPr>
        <w:t xml:space="preserve"> </w:t>
      </w:r>
      <w:r w:rsidRPr="00C84CC0">
        <w:rPr>
          <w:color w:val="000000"/>
        </w:rPr>
        <w:t xml:space="preserve">астрономии </w:t>
      </w:r>
      <w:r>
        <w:rPr>
          <w:color w:val="000000"/>
        </w:rPr>
        <w:t xml:space="preserve"> </w:t>
      </w:r>
      <w:r w:rsidRPr="00C84CC0">
        <w:rPr>
          <w:color w:val="000000"/>
        </w:rPr>
        <w:t>на базовом уровне среднего общего образования направлено на достижение</w:t>
      </w:r>
      <w:r>
        <w:rPr>
          <w:color w:val="000000"/>
        </w:rPr>
        <w:t xml:space="preserve"> </w:t>
      </w:r>
      <w:r w:rsidRPr="00C84CC0">
        <w:rPr>
          <w:color w:val="000000"/>
        </w:rPr>
        <w:t>следующих</w:t>
      </w:r>
      <w:r>
        <w:rPr>
          <w:color w:val="000000"/>
        </w:rPr>
        <w:t xml:space="preserve"> </w:t>
      </w:r>
      <w:r w:rsidRPr="00C84CC0">
        <w:rPr>
          <w:color w:val="000000"/>
        </w:rPr>
        <w:t>целей</w:t>
      </w:r>
    </w:p>
    <w:p w:rsidR="00077CDA" w:rsidRPr="00B01363" w:rsidRDefault="00077CDA" w:rsidP="00077CDA">
      <w:pPr>
        <w:pStyle w:val="ac"/>
        <w:widowControl/>
        <w:numPr>
          <w:ilvl w:val="0"/>
          <w:numId w:val="313"/>
        </w:numPr>
        <w:tabs>
          <w:tab w:val="left" w:pos="567"/>
        </w:tabs>
        <w:autoSpaceDE/>
        <w:autoSpaceDN/>
        <w:ind w:left="567" w:hanging="141"/>
        <w:contextualSpacing/>
        <w:rPr>
          <w:rFonts w:ascii="Verdana" w:hAnsi="Verdana"/>
          <w:sz w:val="21"/>
          <w:szCs w:val="21"/>
        </w:rPr>
      </w:pPr>
      <w:r w:rsidRPr="00B01363">
        <w:rPr>
          <w:sz w:val="24"/>
          <w:szCs w:val="24"/>
        </w:rPr>
        <w:t>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077CDA" w:rsidRPr="00B01363" w:rsidRDefault="00077CDA" w:rsidP="00077CDA">
      <w:pPr>
        <w:pStyle w:val="ac"/>
        <w:widowControl/>
        <w:numPr>
          <w:ilvl w:val="0"/>
          <w:numId w:val="313"/>
        </w:numPr>
        <w:tabs>
          <w:tab w:val="left" w:pos="567"/>
        </w:tabs>
        <w:autoSpaceDE/>
        <w:autoSpaceDN/>
        <w:ind w:left="567" w:hanging="141"/>
        <w:contextualSpacing/>
        <w:rPr>
          <w:rFonts w:ascii="Verdana" w:hAnsi="Verdana"/>
          <w:sz w:val="21"/>
          <w:szCs w:val="21"/>
        </w:rPr>
      </w:pPr>
      <w:r w:rsidRPr="00B01363">
        <w:rPr>
          <w:sz w:val="24"/>
          <w:szCs w:val="24"/>
        </w:rP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077CDA" w:rsidRPr="00B01363" w:rsidRDefault="00077CDA" w:rsidP="00077CDA">
      <w:pPr>
        <w:pStyle w:val="ac"/>
        <w:widowControl/>
        <w:numPr>
          <w:ilvl w:val="0"/>
          <w:numId w:val="313"/>
        </w:numPr>
        <w:tabs>
          <w:tab w:val="left" w:pos="567"/>
        </w:tabs>
        <w:autoSpaceDE/>
        <w:autoSpaceDN/>
        <w:ind w:left="567" w:hanging="141"/>
        <w:contextualSpacing/>
        <w:rPr>
          <w:rFonts w:ascii="Verdana" w:hAnsi="Verdana"/>
          <w:sz w:val="21"/>
          <w:szCs w:val="21"/>
        </w:rPr>
      </w:pPr>
      <w:r w:rsidRPr="00B01363">
        <w:rPr>
          <w:sz w:val="24"/>
          <w:szCs w:val="24"/>
        </w:rP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077CDA" w:rsidRPr="00B01363" w:rsidRDefault="00077CDA" w:rsidP="00077CDA">
      <w:pPr>
        <w:pStyle w:val="ac"/>
        <w:widowControl/>
        <w:numPr>
          <w:ilvl w:val="0"/>
          <w:numId w:val="313"/>
        </w:numPr>
        <w:tabs>
          <w:tab w:val="left" w:pos="567"/>
        </w:tabs>
        <w:autoSpaceDE/>
        <w:autoSpaceDN/>
        <w:ind w:left="567" w:hanging="141"/>
        <w:contextualSpacing/>
        <w:rPr>
          <w:rFonts w:ascii="Verdana" w:hAnsi="Verdana"/>
          <w:sz w:val="21"/>
          <w:szCs w:val="21"/>
        </w:rPr>
      </w:pPr>
      <w:r w:rsidRPr="00B01363">
        <w:rPr>
          <w:sz w:val="24"/>
          <w:szCs w:val="24"/>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077CDA" w:rsidRPr="00B01363" w:rsidRDefault="00077CDA" w:rsidP="00077CDA">
      <w:pPr>
        <w:pStyle w:val="ac"/>
        <w:widowControl/>
        <w:numPr>
          <w:ilvl w:val="0"/>
          <w:numId w:val="313"/>
        </w:numPr>
        <w:tabs>
          <w:tab w:val="left" w:pos="567"/>
        </w:tabs>
        <w:autoSpaceDE/>
        <w:autoSpaceDN/>
        <w:ind w:left="567" w:hanging="141"/>
        <w:contextualSpacing/>
        <w:rPr>
          <w:rFonts w:ascii="Verdana" w:hAnsi="Verdana"/>
          <w:sz w:val="21"/>
          <w:szCs w:val="21"/>
        </w:rPr>
      </w:pPr>
      <w:r w:rsidRPr="00B01363">
        <w:rPr>
          <w:sz w:val="24"/>
          <w:szCs w:val="24"/>
        </w:rPr>
        <w:t>использование приобретенных знаний и умений для решения практических задач повседневной жизни;</w:t>
      </w:r>
    </w:p>
    <w:p w:rsidR="00077CDA" w:rsidRPr="00B01363" w:rsidRDefault="00077CDA" w:rsidP="00077CDA">
      <w:pPr>
        <w:pStyle w:val="ac"/>
        <w:widowControl/>
        <w:numPr>
          <w:ilvl w:val="0"/>
          <w:numId w:val="313"/>
        </w:numPr>
        <w:tabs>
          <w:tab w:val="left" w:pos="567"/>
        </w:tabs>
        <w:autoSpaceDE/>
        <w:autoSpaceDN/>
        <w:ind w:left="567" w:hanging="141"/>
        <w:contextualSpacing/>
        <w:rPr>
          <w:rFonts w:ascii="Verdana" w:hAnsi="Verdana"/>
          <w:sz w:val="21"/>
          <w:szCs w:val="21"/>
        </w:rPr>
      </w:pPr>
      <w:r w:rsidRPr="00B01363">
        <w:rPr>
          <w:sz w:val="24"/>
          <w:szCs w:val="24"/>
        </w:rPr>
        <w:t>формирование научного мировоззрения;</w:t>
      </w:r>
    </w:p>
    <w:p w:rsidR="00077CDA" w:rsidRPr="00B01363" w:rsidRDefault="00077CDA" w:rsidP="00077CDA">
      <w:pPr>
        <w:pStyle w:val="ac"/>
        <w:widowControl/>
        <w:numPr>
          <w:ilvl w:val="0"/>
          <w:numId w:val="313"/>
        </w:numPr>
        <w:tabs>
          <w:tab w:val="left" w:pos="567"/>
        </w:tabs>
        <w:autoSpaceDE/>
        <w:autoSpaceDN/>
        <w:ind w:left="567" w:hanging="141"/>
        <w:contextualSpacing/>
        <w:rPr>
          <w:rFonts w:ascii="Verdana" w:hAnsi="Verdana"/>
          <w:sz w:val="21"/>
          <w:szCs w:val="21"/>
        </w:rPr>
      </w:pPr>
      <w:r w:rsidRPr="00B01363">
        <w:rPr>
          <w:sz w:val="24"/>
          <w:szCs w:val="24"/>
        </w:rP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077CDA" w:rsidRDefault="00077CDA" w:rsidP="00077CDA">
      <w:pPr>
        <w:pStyle w:val="formattext0"/>
        <w:spacing w:before="0" w:beforeAutospacing="0" w:after="0" w:afterAutospacing="0"/>
      </w:pPr>
      <w:r w:rsidRPr="00455954">
        <w:rPr>
          <w:b/>
        </w:rPr>
        <w:t>Содержание предмет астрономии</w:t>
      </w:r>
      <w:r>
        <w:rPr>
          <w:b/>
        </w:rPr>
        <w:t>.</w:t>
      </w:r>
      <w:r w:rsidRPr="00455954">
        <w:rPr>
          <w:b/>
        </w:rPr>
        <w:br/>
      </w:r>
      <w:r>
        <w:t xml:space="preserve">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w:t>
      </w:r>
      <w:r>
        <w:lastRenderedPageBreak/>
        <w:t>космонавтики. Первый искусственный спутник Земли, полет Ю.А.Гагарина. Достижения современной космонавтики.</w:t>
      </w:r>
      <w:r>
        <w:br/>
      </w:r>
      <w:r w:rsidRPr="00DF1BCC">
        <w:rPr>
          <w:b/>
        </w:rPr>
        <w:t>Основы практической астрономии</w:t>
      </w:r>
      <w:r w:rsidRPr="00DF1BCC">
        <w:rPr>
          <w:b/>
        </w:rPr>
        <w:br/>
      </w:r>
      <w:r w:rsidRPr="00DF1BCC">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r w:rsidRPr="00DF1BCC">
        <w:br/>
      </w:r>
      <w:r w:rsidRPr="00DF1BCC">
        <w:rPr>
          <w:b/>
        </w:rPr>
        <w:t>Законы движения небесных тел</w:t>
      </w:r>
      <w:r w:rsidRPr="00DF1BCC">
        <w:rPr>
          <w:b/>
        </w:rPr>
        <w:br/>
      </w:r>
      <w:r w:rsidRPr="00DF1BCC">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r w:rsidRPr="00DF1BCC">
        <w:br/>
        <w:t>Солнечная система</w:t>
      </w:r>
      <w:r w:rsidRPr="00DF1BCC">
        <w:b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r w:rsidRPr="00DF1BCC">
        <w:br/>
        <w:t>Методы астрономических исследований</w:t>
      </w:r>
      <w:r w:rsidRPr="00DF1BCC">
        <w:b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w:t>
      </w:r>
      <w:r w:rsidRPr="00DF1BCC">
        <w:br/>
        <w:t>Звезды</w:t>
      </w:r>
      <w:r w:rsidRPr="00DF1BCC">
        <w:b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w:t>
      </w:r>
      <w:r w:rsidRPr="00DF1BCC">
        <w:b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r w:rsidRPr="00DF1BCC">
        <w:br/>
        <w:t>Наша Галактика - Млечный Путь</w:t>
      </w:r>
      <w:r w:rsidRPr="00DF1BCC">
        <w:br/>
        <w:t>Состав и структура Галактики. ЗВЕЗДНЫЕ СКОПЛЕНИЯ. Межзвездный газ и пыль. Вращение Галактики. ТЕМНАЯ МАТЕРИЯ.</w:t>
      </w:r>
      <w:r w:rsidRPr="00DF1BCC">
        <w:br/>
        <w:t>Галактики. Строение и эволюция Вселенной</w:t>
      </w:r>
      <w:r w:rsidRPr="00DF1BCC">
        <w:b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3F5E9C" w:rsidRPr="00B75135" w:rsidRDefault="003F5E9C" w:rsidP="003F5E9C">
      <w:pPr>
        <w:pStyle w:val="1a"/>
        <w:tabs>
          <w:tab w:val="left" w:pos="1402"/>
        </w:tabs>
        <w:spacing w:line="360" w:lineRule="auto"/>
        <w:ind w:left="0" w:right="114" w:firstLine="414"/>
      </w:pPr>
      <w:bookmarkStart w:id="781" w:name="_Toc65593050"/>
      <w:bookmarkStart w:id="782" w:name="_Toc65593390"/>
      <w:bookmarkStart w:id="783" w:name="_Toc65711344"/>
      <w:r w:rsidRPr="00B75135">
        <w:t>2.2.2</w:t>
      </w:r>
      <w:r w:rsidR="00B04F3B">
        <w:t xml:space="preserve">0 </w:t>
      </w:r>
      <w:r w:rsidRPr="00B75135">
        <w:t xml:space="preserve"> Химия.</w:t>
      </w:r>
      <w:bookmarkEnd w:id="781"/>
      <w:bookmarkEnd w:id="782"/>
      <w:bookmarkEnd w:id="783"/>
    </w:p>
    <w:p w:rsidR="003F5E9C" w:rsidRPr="00B75135" w:rsidRDefault="003F5E9C" w:rsidP="003F5E9C">
      <w:pPr>
        <w:spacing w:line="360" w:lineRule="auto"/>
        <w:ind w:right="114" w:firstLine="414"/>
        <w:jc w:val="both"/>
        <w:rPr>
          <w:rFonts w:ascii="Times New Roman" w:hAnsi="Times New Roman" w:cs="Times New Roman"/>
          <w:sz w:val="24"/>
          <w:szCs w:val="24"/>
        </w:rPr>
      </w:pPr>
      <w:r w:rsidRPr="00B75135">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3F5E9C" w:rsidRPr="00B75135" w:rsidRDefault="003F5E9C" w:rsidP="003F5E9C">
      <w:pPr>
        <w:spacing w:line="360" w:lineRule="auto"/>
        <w:ind w:right="114" w:firstLine="414"/>
        <w:jc w:val="both"/>
        <w:rPr>
          <w:rFonts w:ascii="Times New Roman" w:hAnsi="Times New Roman" w:cs="Times New Roman"/>
          <w:sz w:val="24"/>
          <w:szCs w:val="24"/>
        </w:rPr>
      </w:pPr>
      <w:r w:rsidRPr="00B75135">
        <w:rPr>
          <w:rFonts w:ascii="Times New Roman" w:hAnsi="Times New Roman" w:cs="Times New Roman"/>
          <w:sz w:val="24"/>
          <w:szCs w:val="24"/>
        </w:rPr>
        <w:lastRenderedPageBreak/>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3F5E9C" w:rsidRPr="00B75135" w:rsidRDefault="003F5E9C" w:rsidP="003F5E9C">
      <w:pPr>
        <w:spacing w:line="360" w:lineRule="auto"/>
        <w:ind w:right="114" w:firstLine="414"/>
        <w:jc w:val="both"/>
        <w:rPr>
          <w:rFonts w:ascii="Times New Roman" w:hAnsi="Times New Roman" w:cs="Times New Roman"/>
          <w:sz w:val="24"/>
          <w:szCs w:val="24"/>
        </w:rPr>
      </w:pPr>
      <w:r w:rsidRPr="00B75135">
        <w:rPr>
          <w:rFonts w:ascii="Times New Roman" w:hAnsi="Times New Roman" w:cs="Times New Roman"/>
          <w:sz w:val="24"/>
          <w:szCs w:val="24"/>
        </w:rPr>
        <w:t>В соответствии с ФГОС СОО химия изучается на базовом и углубленном уровнях.</w:t>
      </w:r>
    </w:p>
    <w:p w:rsidR="003F5E9C" w:rsidRPr="00B75135" w:rsidRDefault="003F5E9C" w:rsidP="003F5E9C">
      <w:pPr>
        <w:pStyle w:val="1a"/>
        <w:tabs>
          <w:tab w:val="left" w:pos="1402"/>
        </w:tabs>
        <w:spacing w:line="360" w:lineRule="auto"/>
        <w:ind w:left="0" w:right="114" w:firstLine="414"/>
      </w:pPr>
      <w:bookmarkStart w:id="784" w:name="_Toc65593051"/>
      <w:bookmarkStart w:id="785" w:name="_Toc65593391"/>
      <w:bookmarkStart w:id="786" w:name="_Toc65711345"/>
      <w:r w:rsidRPr="00B75135">
        <w:t>Химия ( базовый уровень)</w:t>
      </w:r>
      <w:bookmarkEnd w:id="784"/>
      <w:bookmarkEnd w:id="785"/>
      <w:bookmarkEnd w:id="786"/>
    </w:p>
    <w:p w:rsidR="003F5E9C" w:rsidRPr="00B75135" w:rsidRDefault="003F5E9C" w:rsidP="003F5E9C">
      <w:pPr>
        <w:spacing w:line="360" w:lineRule="auto"/>
        <w:ind w:right="114" w:firstLine="414"/>
        <w:jc w:val="both"/>
        <w:rPr>
          <w:rFonts w:ascii="Times New Roman" w:hAnsi="Times New Roman" w:cs="Times New Roman"/>
        </w:rPr>
      </w:pPr>
      <w:r w:rsidRPr="00B75135">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r w:rsidRPr="00B75135">
        <w:rPr>
          <w:rFonts w:ascii="Times New Roman" w:hAnsi="Times New Roman" w:cs="Times New Roman"/>
        </w:rPr>
        <w:t>.</w:t>
      </w:r>
    </w:p>
    <w:p w:rsidR="003F5E9C" w:rsidRPr="00B75135" w:rsidRDefault="003F5E9C" w:rsidP="003F5E9C">
      <w:pPr>
        <w:pStyle w:val="1a"/>
        <w:tabs>
          <w:tab w:val="left" w:pos="709"/>
        </w:tabs>
        <w:spacing w:line="360" w:lineRule="auto"/>
        <w:ind w:left="0" w:right="114" w:firstLine="414"/>
        <w:rPr>
          <w:b w:val="0"/>
        </w:rPr>
      </w:pPr>
      <w:bookmarkStart w:id="787" w:name="_Toc65593052"/>
      <w:bookmarkStart w:id="788" w:name="_Toc65593392"/>
      <w:bookmarkStart w:id="789" w:name="_Toc65711346"/>
      <w:r w:rsidRPr="00B75135">
        <w:rPr>
          <w:b w:val="0"/>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bookmarkEnd w:id="787"/>
      <w:bookmarkEnd w:id="788"/>
      <w:bookmarkEnd w:id="789"/>
    </w:p>
    <w:p w:rsidR="003F5E9C" w:rsidRPr="00B75135" w:rsidRDefault="003F5E9C" w:rsidP="003F5E9C">
      <w:pPr>
        <w:spacing w:before="139"/>
        <w:ind w:right="108" w:firstLine="426"/>
        <w:jc w:val="both"/>
        <w:rPr>
          <w:rFonts w:ascii="Times New Roman" w:hAnsi="Times New Roman" w:cs="Times New Roman"/>
          <w:b/>
          <w:sz w:val="24"/>
        </w:rPr>
      </w:pPr>
      <w:r w:rsidRPr="00B75135">
        <w:rPr>
          <w:rFonts w:ascii="Times New Roman" w:hAnsi="Times New Roman" w:cs="Times New Roman"/>
          <w:b/>
          <w:sz w:val="24"/>
        </w:rPr>
        <w:t>Основы органической химии</w:t>
      </w:r>
    </w:p>
    <w:p w:rsidR="003F5E9C" w:rsidRPr="00B75135" w:rsidRDefault="003F5E9C" w:rsidP="003F5E9C">
      <w:pPr>
        <w:pStyle w:val="aa"/>
        <w:spacing w:before="125"/>
        <w:ind w:left="0" w:right="108" w:firstLine="426"/>
      </w:pPr>
      <w:r w:rsidRPr="00B75135">
        <w:t>Появление и развитие органической химии как науки. Предмет органической химии.</w:t>
      </w:r>
    </w:p>
    <w:p w:rsidR="003F5E9C" w:rsidRPr="00B75135" w:rsidRDefault="003F5E9C" w:rsidP="003F5E9C">
      <w:pPr>
        <w:pStyle w:val="aa"/>
        <w:spacing w:before="140"/>
        <w:ind w:left="0" w:right="108" w:firstLine="426"/>
      </w:pPr>
      <w:r w:rsidRPr="00B75135">
        <w:t>Место и значение органической химии в системе естественных наук.</w:t>
      </w:r>
    </w:p>
    <w:p w:rsidR="003F5E9C" w:rsidRPr="00B75135" w:rsidRDefault="003F5E9C" w:rsidP="003F5E9C">
      <w:pPr>
        <w:pStyle w:val="aa"/>
        <w:spacing w:before="139" w:line="360" w:lineRule="auto"/>
        <w:ind w:left="0" w:right="108" w:firstLine="426"/>
      </w:pPr>
      <w:r w:rsidRPr="00B75135">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3F5E9C" w:rsidRPr="00B75135" w:rsidRDefault="003F5E9C" w:rsidP="003F5E9C">
      <w:pPr>
        <w:spacing w:before="68" w:line="360" w:lineRule="auto"/>
        <w:ind w:right="108" w:firstLine="426"/>
        <w:jc w:val="both"/>
        <w:rPr>
          <w:rFonts w:ascii="Times New Roman" w:hAnsi="Times New Roman" w:cs="Times New Roman"/>
          <w:i/>
          <w:sz w:val="24"/>
        </w:rPr>
      </w:pPr>
      <w:r w:rsidRPr="00B75135">
        <w:rPr>
          <w:rFonts w:ascii="Times New Roman" w:hAnsi="Times New Roman" w:cs="Times New Roman"/>
        </w:rPr>
        <w:t xml:space="preserve">           Алканы. </w:t>
      </w:r>
      <w:r w:rsidRPr="00B75135">
        <w:rPr>
          <w:rFonts w:ascii="Times New Roman" w:hAnsi="Times New Roman" w:cs="Times New Roman"/>
          <w:i/>
        </w:rPr>
        <w:t>Строение молекулы метана</w:t>
      </w:r>
      <w:r w:rsidRPr="00B75135">
        <w:rPr>
          <w:rFonts w:ascii="Times New Roman" w:hAnsi="Times New Roman" w:cs="Times New Roman"/>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w:t>
      </w:r>
      <w:r w:rsidRPr="00B75135">
        <w:rPr>
          <w:rFonts w:ascii="Times New Roman" w:hAnsi="Times New Roman" w:cs="Times New Roman"/>
          <w:sz w:val="24"/>
        </w:rPr>
        <w:t xml:space="preserve">промышленности и быту. Нахождение в природе и применение алканов. </w:t>
      </w:r>
      <w:r w:rsidRPr="00B75135">
        <w:rPr>
          <w:rFonts w:ascii="Times New Roman" w:hAnsi="Times New Roman" w:cs="Times New Roman"/>
          <w:i/>
          <w:sz w:val="24"/>
        </w:rPr>
        <w:t>Понятие о</w:t>
      </w:r>
      <w:r w:rsidRPr="00B75135">
        <w:rPr>
          <w:rFonts w:ascii="Times New Roman" w:hAnsi="Times New Roman" w:cs="Times New Roman"/>
          <w:i/>
          <w:spacing w:val="-3"/>
          <w:sz w:val="24"/>
        </w:rPr>
        <w:t xml:space="preserve"> </w:t>
      </w:r>
      <w:r w:rsidRPr="00B75135">
        <w:rPr>
          <w:rFonts w:ascii="Times New Roman" w:hAnsi="Times New Roman" w:cs="Times New Roman"/>
          <w:i/>
          <w:sz w:val="24"/>
        </w:rPr>
        <w:t>циклоалканах.</w:t>
      </w:r>
    </w:p>
    <w:p w:rsidR="003F5E9C" w:rsidRPr="00B75135" w:rsidRDefault="003F5E9C" w:rsidP="003F5E9C">
      <w:pPr>
        <w:pStyle w:val="aa"/>
        <w:spacing w:line="360" w:lineRule="auto"/>
        <w:ind w:left="0" w:right="108" w:firstLine="426"/>
      </w:pPr>
      <w:r w:rsidRPr="00B75135">
        <w:t xml:space="preserve">Алкены. </w:t>
      </w:r>
      <w:r w:rsidRPr="00B75135">
        <w:rPr>
          <w:i/>
        </w:rPr>
        <w:t xml:space="preserve">Строение молекулы этилена. </w:t>
      </w:r>
      <w:r w:rsidRPr="00B75135">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B75135">
        <w:rPr>
          <w:i/>
        </w:rPr>
        <w:t>гидрирование</w:t>
      </w:r>
      <w:r w:rsidRPr="00B75135">
        <w:t xml:space="preserve">, гидратация, </w:t>
      </w:r>
      <w:r w:rsidRPr="00B75135">
        <w:rPr>
          <w:i/>
        </w:rPr>
        <w:t>гидрогалогенирование</w:t>
      </w:r>
      <w:r w:rsidRPr="00B75135">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3F5E9C" w:rsidRPr="00B75135" w:rsidRDefault="003F5E9C" w:rsidP="003F5E9C">
      <w:pPr>
        <w:pStyle w:val="aa"/>
        <w:spacing w:before="1" w:line="360" w:lineRule="auto"/>
        <w:ind w:left="0" w:right="108" w:firstLine="426"/>
      </w:pPr>
      <w:r w:rsidRPr="00B75135">
        <w:t xml:space="preserve">Алкадиены и каучуки. Понятие об алкадиенах как углеводородах с двумя двойными связями. </w:t>
      </w:r>
      <w:r w:rsidRPr="00B75135">
        <w:lastRenderedPageBreak/>
        <w:t>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3F5E9C" w:rsidRPr="00B75135" w:rsidRDefault="003F5E9C" w:rsidP="003F5E9C">
      <w:pPr>
        <w:ind w:right="108" w:firstLine="426"/>
        <w:jc w:val="both"/>
        <w:rPr>
          <w:rFonts w:ascii="Times New Roman" w:hAnsi="Times New Roman" w:cs="Times New Roman"/>
          <w:sz w:val="24"/>
        </w:rPr>
      </w:pPr>
      <w:r w:rsidRPr="00B75135">
        <w:rPr>
          <w:rFonts w:ascii="Times New Roman" w:hAnsi="Times New Roman" w:cs="Times New Roman"/>
          <w:sz w:val="24"/>
        </w:rPr>
        <w:t xml:space="preserve">Алкины. </w:t>
      </w:r>
      <w:r w:rsidRPr="00B75135">
        <w:rPr>
          <w:rFonts w:ascii="Times New Roman" w:hAnsi="Times New Roman" w:cs="Times New Roman"/>
          <w:i/>
          <w:sz w:val="24"/>
        </w:rPr>
        <w:t xml:space="preserve">Строение молекулы ацетилена. </w:t>
      </w:r>
      <w:r w:rsidRPr="00B75135">
        <w:rPr>
          <w:rFonts w:ascii="Times New Roman" w:hAnsi="Times New Roman" w:cs="Times New Roman"/>
          <w:sz w:val="24"/>
        </w:rPr>
        <w:t>Гомологический ряд алкинов.</w:t>
      </w:r>
    </w:p>
    <w:p w:rsidR="003F5E9C" w:rsidRPr="00B75135" w:rsidRDefault="003F5E9C" w:rsidP="003F5E9C">
      <w:pPr>
        <w:pStyle w:val="aa"/>
        <w:spacing w:before="140"/>
        <w:ind w:left="0" w:right="108" w:firstLine="426"/>
      </w:pPr>
      <w:r w:rsidRPr="00B75135">
        <w:t>Номенклатура. Изомерия углеродного скелета и положения кратной связи в молекуле.</w:t>
      </w:r>
    </w:p>
    <w:p w:rsidR="003F5E9C" w:rsidRPr="00B75135" w:rsidRDefault="003F5E9C" w:rsidP="003F5E9C">
      <w:pPr>
        <w:pStyle w:val="aa"/>
        <w:spacing w:before="68" w:line="360" w:lineRule="auto"/>
        <w:ind w:left="0" w:right="108" w:firstLine="426"/>
      </w:pPr>
      <w:r w:rsidRPr="00B75135">
        <w:t xml:space="preserve">Химические свойства (на примере ацетилена): реакции присоединения (галогенирование, </w:t>
      </w:r>
      <w:r w:rsidRPr="00B75135">
        <w:rPr>
          <w:i/>
        </w:rPr>
        <w:t>гидрирование</w:t>
      </w:r>
      <w:r w:rsidRPr="00B75135">
        <w:t xml:space="preserve">, гидратация, </w:t>
      </w:r>
      <w:r w:rsidRPr="00B75135">
        <w:rPr>
          <w:i/>
        </w:rPr>
        <w:t>гидрогалогенирование</w:t>
      </w:r>
      <w:r w:rsidRPr="00B75135">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3F5E9C" w:rsidRPr="00B75135" w:rsidRDefault="003F5E9C" w:rsidP="003F5E9C">
      <w:pPr>
        <w:pStyle w:val="aa"/>
        <w:spacing w:line="360" w:lineRule="auto"/>
        <w:ind w:left="0" w:right="108" w:firstLine="426"/>
      </w:pPr>
      <w:r w:rsidRPr="00B75135">
        <w:t xml:space="preserve">Арены. Бензол как представитель ароматических углеводородов. </w:t>
      </w:r>
      <w:r w:rsidRPr="00B75135">
        <w:rPr>
          <w:i/>
        </w:rPr>
        <w:t xml:space="preserve">Строение молекулы бензола. </w:t>
      </w:r>
      <w:r w:rsidRPr="00B75135">
        <w:t>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3F5E9C" w:rsidRPr="00B75135" w:rsidRDefault="003F5E9C" w:rsidP="003F5E9C">
      <w:pPr>
        <w:pStyle w:val="aa"/>
        <w:spacing w:before="1" w:line="360" w:lineRule="auto"/>
        <w:ind w:left="0" w:right="108" w:firstLine="426"/>
      </w:pPr>
      <w:r w:rsidRPr="00B75135">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F5E9C" w:rsidRPr="00B75135" w:rsidRDefault="003F5E9C" w:rsidP="003F5E9C">
      <w:pPr>
        <w:spacing w:before="68" w:line="360" w:lineRule="auto"/>
        <w:ind w:right="108" w:firstLine="426"/>
        <w:jc w:val="both"/>
        <w:rPr>
          <w:rFonts w:ascii="Times New Roman" w:hAnsi="Times New Roman" w:cs="Times New Roman"/>
          <w:sz w:val="24"/>
        </w:rPr>
      </w:pPr>
      <w:r w:rsidRPr="00B75135">
        <w:rPr>
          <w:rFonts w:ascii="Times New Roman" w:hAnsi="Times New Roman" w:cs="Times New Roman"/>
          <w:sz w:val="24"/>
        </w:rPr>
        <w:t xml:space="preserve">Фенол. Строение молекулы фенола. </w:t>
      </w:r>
      <w:r w:rsidRPr="00B75135">
        <w:rPr>
          <w:rFonts w:ascii="Times New Roman" w:hAnsi="Times New Roman" w:cs="Times New Roman"/>
          <w:i/>
          <w:sz w:val="24"/>
        </w:rPr>
        <w:t xml:space="preserve">Взаимное влияние атомов в молекуле фенола. Химические свойства: взаимодействие с натрием, гидроксидом натрия, бромом. </w:t>
      </w:r>
      <w:r w:rsidRPr="00B75135">
        <w:rPr>
          <w:rFonts w:ascii="Times New Roman" w:hAnsi="Times New Roman" w:cs="Times New Roman"/>
          <w:sz w:val="24"/>
        </w:rPr>
        <w:t>Применение фенола.</w:t>
      </w:r>
    </w:p>
    <w:p w:rsidR="003F5E9C" w:rsidRPr="00B75135" w:rsidRDefault="003F5E9C" w:rsidP="003F5E9C">
      <w:pPr>
        <w:pStyle w:val="aa"/>
        <w:spacing w:before="1" w:line="360" w:lineRule="auto"/>
        <w:ind w:left="0" w:right="108" w:firstLine="426"/>
      </w:pPr>
      <w:r w:rsidRPr="00B75135">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3F5E9C" w:rsidRPr="00B75135" w:rsidRDefault="003F5E9C" w:rsidP="003F5E9C">
      <w:pPr>
        <w:pStyle w:val="aa"/>
        <w:spacing w:line="360" w:lineRule="auto"/>
        <w:ind w:left="0" w:right="108" w:firstLine="426"/>
      </w:pPr>
      <w:r w:rsidRPr="00B75135">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F5E9C" w:rsidRPr="00B75135" w:rsidRDefault="003F5E9C" w:rsidP="003F5E9C">
      <w:pPr>
        <w:pStyle w:val="aa"/>
        <w:spacing w:before="1" w:line="360" w:lineRule="auto"/>
        <w:ind w:left="0" w:right="108" w:firstLine="426"/>
      </w:pPr>
      <w:r w:rsidRPr="00B75135">
        <w:lastRenderedPageBreak/>
        <w:t>Сложные эфиры и жиры. Сложные эфиры как продукты взаимодействия карбоновых кислот со спиртами. Применение сложных эфиров в пищевой и парфюмерной</w:t>
      </w:r>
    </w:p>
    <w:p w:rsidR="003F5E9C" w:rsidRPr="00B75135" w:rsidRDefault="003F5E9C" w:rsidP="003F5E9C">
      <w:pPr>
        <w:pStyle w:val="aa"/>
        <w:spacing w:before="72" w:line="360" w:lineRule="auto"/>
        <w:ind w:left="0" w:right="108" w:firstLine="426"/>
      </w:pPr>
      <w:r w:rsidRPr="00B75135">
        <w:t>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3F5E9C" w:rsidRPr="00B75135" w:rsidRDefault="003F5E9C" w:rsidP="003F5E9C">
      <w:pPr>
        <w:pStyle w:val="aa"/>
        <w:spacing w:before="2" w:line="360" w:lineRule="auto"/>
        <w:ind w:left="0" w:right="108" w:firstLine="426"/>
      </w:pPr>
      <w:r w:rsidRPr="00B75135">
        <w:t xml:space="preserve">Углеводы. Классификация углеводов. Нахождение углеводов в природе. Глюкоза как альдегидоспирт. Брожение глюкозы. Сахароза. </w:t>
      </w:r>
      <w:r w:rsidRPr="00B75135">
        <w:rPr>
          <w:i/>
        </w:rPr>
        <w:t xml:space="preserve">Гидролиз сахарозы. </w:t>
      </w:r>
      <w:r w:rsidRPr="00B75135">
        <w:t>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w:t>
      </w:r>
      <w:r w:rsidRPr="00B75135">
        <w:rPr>
          <w:spacing w:val="-4"/>
        </w:rPr>
        <w:t xml:space="preserve"> </w:t>
      </w:r>
      <w:r w:rsidRPr="00B75135">
        <w:t>волокна.</w:t>
      </w:r>
    </w:p>
    <w:p w:rsidR="003F5E9C" w:rsidRPr="00B75135" w:rsidRDefault="003F5E9C" w:rsidP="003F5E9C">
      <w:pPr>
        <w:spacing w:before="1" w:line="360" w:lineRule="auto"/>
        <w:ind w:right="108" w:firstLine="426"/>
        <w:jc w:val="both"/>
        <w:rPr>
          <w:rFonts w:ascii="Times New Roman" w:hAnsi="Times New Roman" w:cs="Times New Roman"/>
          <w:sz w:val="24"/>
        </w:rPr>
      </w:pPr>
      <w:r w:rsidRPr="00B75135">
        <w:rPr>
          <w:rFonts w:ascii="Times New Roman" w:hAnsi="Times New Roman" w:cs="Times New Roman"/>
          <w:sz w:val="24"/>
        </w:rPr>
        <w:t xml:space="preserve">Идентификация органических соединений. </w:t>
      </w:r>
      <w:r w:rsidRPr="00B75135">
        <w:rPr>
          <w:rFonts w:ascii="Times New Roman" w:hAnsi="Times New Roman" w:cs="Times New Roman"/>
          <w:i/>
          <w:sz w:val="24"/>
        </w:rPr>
        <w:t xml:space="preserve">Генетическая связь между классами органических соединений. </w:t>
      </w:r>
      <w:r w:rsidRPr="00B75135">
        <w:rPr>
          <w:rFonts w:ascii="Times New Roman" w:hAnsi="Times New Roman" w:cs="Times New Roman"/>
          <w:sz w:val="24"/>
        </w:rPr>
        <w:t>Типы химических реакций в органической химии.</w:t>
      </w:r>
    </w:p>
    <w:p w:rsidR="003F5E9C" w:rsidRPr="00B75135" w:rsidRDefault="003F5E9C" w:rsidP="003F5E9C">
      <w:pPr>
        <w:pStyle w:val="aa"/>
        <w:spacing w:line="360" w:lineRule="auto"/>
        <w:ind w:left="0" w:right="108" w:firstLine="426"/>
      </w:pPr>
      <w:r w:rsidRPr="00B75135">
        <w:t xml:space="preserve">Аминокислоты и белки. Состав и номенклатура. Аминокислоты </w:t>
      </w:r>
      <w:r w:rsidRPr="00B75135">
        <w:rPr>
          <w:spacing w:val="2"/>
        </w:rPr>
        <w:t xml:space="preserve">как </w:t>
      </w:r>
      <w:r w:rsidRPr="00B75135">
        <w:t xml:space="preserve">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w:t>
      </w:r>
      <w:r w:rsidRPr="00B75135">
        <w:rPr>
          <w:spacing w:val="3"/>
        </w:rPr>
        <w:t xml:space="preserve">при </w:t>
      </w:r>
      <w:r w:rsidRPr="00B75135">
        <w:t>помощи качественных (цветных) реакций. Превращения белков пищи в организме. Биологические функции</w:t>
      </w:r>
      <w:r w:rsidRPr="00B75135">
        <w:rPr>
          <w:spacing w:val="-1"/>
        </w:rPr>
        <w:t xml:space="preserve"> </w:t>
      </w:r>
      <w:r w:rsidRPr="00B75135">
        <w:t>белков.</w:t>
      </w:r>
    </w:p>
    <w:p w:rsidR="003F5E9C" w:rsidRPr="00B75135" w:rsidRDefault="003F5E9C" w:rsidP="003F5E9C">
      <w:pPr>
        <w:pStyle w:val="1a"/>
        <w:spacing w:before="78" w:line="274" w:lineRule="exact"/>
        <w:ind w:left="0" w:right="108" w:firstLine="426"/>
      </w:pPr>
      <w:bookmarkStart w:id="790" w:name="_Toc65593053"/>
      <w:bookmarkStart w:id="791" w:name="_Toc65593393"/>
      <w:bookmarkStart w:id="792" w:name="_Toc65711347"/>
      <w:r w:rsidRPr="00B75135">
        <w:t>Теоретические основы химии</w:t>
      </w:r>
      <w:bookmarkEnd w:id="790"/>
      <w:bookmarkEnd w:id="791"/>
      <w:bookmarkEnd w:id="792"/>
    </w:p>
    <w:p w:rsidR="003F5E9C" w:rsidRPr="00B75135" w:rsidRDefault="003F5E9C" w:rsidP="003F5E9C">
      <w:pPr>
        <w:spacing w:line="336" w:lineRule="auto"/>
        <w:ind w:right="108" w:firstLine="426"/>
        <w:jc w:val="both"/>
        <w:rPr>
          <w:rFonts w:ascii="Times New Roman" w:hAnsi="Times New Roman" w:cs="Times New Roman"/>
          <w:sz w:val="24"/>
        </w:rPr>
      </w:pPr>
      <w:r w:rsidRPr="00B75135">
        <w:rPr>
          <w:rFonts w:ascii="Times New Roman" w:hAnsi="Times New Roman" w:cs="Times New Roman"/>
          <w:sz w:val="24"/>
        </w:rPr>
        <w:t xml:space="preserve">Строение вещества. Современная модель строения атома. Электронная конфигурация атома. </w:t>
      </w:r>
      <w:r w:rsidRPr="00B75135">
        <w:rPr>
          <w:rFonts w:ascii="Times New Roman" w:hAnsi="Times New Roman" w:cs="Times New Roman"/>
          <w:i/>
          <w:sz w:val="24"/>
        </w:rPr>
        <w:t xml:space="preserve">Основное и возбужденные состояния атомов. </w:t>
      </w:r>
      <w:r w:rsidRPr="00B75135">
        <w:rPr>
          <w:rFonts w:ascii="Times New Roman" w:hAnsi="Times New Roman" w:cs="Times New Roman"/>
          <w:sz w:val="24"/>
        </w:rPr>
        <w:t xml:space="preserve">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sidRPr="00B75135">
        <w:rPr>
          <w:rFonts w:ascii="Times New Roman" w:hAnsi="Times New Roman" w:cs="Times New Roman"/>
          <w:i/>
          <w:sz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B75135">
        <w:rPr>
          <w:rFonts w:ascii="Times New Roman" w:hAnsi="Times New Roman" w:cs="Times New Roman"/>
          <w:sz w:val="24"/>
        </w:rPr>
        <w:t>Причины многообразия веществ.</w:t>
      </w:r>
    </w:p>
    <w:p w:rsidR="003F5E9C" w:rsidRPr="00B75135" w:rsidRDefault="003F5E9C" w:rsidP="003F5E9C">
      <w:pPr>
        <w:pStyle w:val="aa"/>
        <w:spacing w:line="336" w:lineRule="auto"/>
        <w:ind w:left="0" w:right="108" w:firstLine="426"/>
        <w:rPr>
          <w:i/>
        </w:rPr>
      </w:pPr>
      <w:r w:rsidRPr="00B75135">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w:t>
      </w:r>
      <w:r w:rsidRPr="00B75135">
        <w:lastRenderedPageBreak/>
        <w:t xml:space="preserve">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B75135">
        <w:rPr>
          <w:i/>
        </w:rPr>
        <w:t xml:space="preserve">Дисперсные системы. Понятие о коллоидах (золи, гели). Истинные растворы. </w:t>
      </w:r>
      <w:r w:rsidRPr="00B75135">
        <w:t xml:space="preserve">Реакции в растворах электролитов. </w:t>
      </w:r>
      <w:r w:rsidRPr="00B75135">
        <w:rPr>
          <w:i/>
        </w:rPr>
        <w:t xml:space="preserve">рH </w:t>
      </w:r>
      <w:r w:rsidRPr="00B75135">
        <w:t xml:space="preserve">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 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B75135">
        <w:rPr>
          <w:i/>
        </w:rPr>
        <w:t>Электролиз растворов и расплавов. Применение электролиза в</w:t>
      </w:r>
      <w:r w:rsidRPr="00B75135">
        <w:rPr>
          <w:i/>
          <w:spacing w:val="-42"/>
        </w:rPr>
        <w:t xml:space="preserve"> </w:t>
      </w:r>
      <w:r w:rsidRPr="00B75135">
        <w:rPr>
          <w:i/>
        </w:rPr>
        <w:t>промышленности.</w:t>
      </w:r>
    </w:p>
    <w:p w:rsidR="003F5E9C" w:rsidRPr="00B75135" w:rsidRDefault="003F5E9C" w:rsidP="003F5E9C">
      <w:pPr>
        <w:pStyle w:val="1a"/>
        <w:spacing w:before="14"/>
        <w:ind w:left="0" w:right="108" w:firstLine="426"/>
      </w:pPr>
      <w:bookmarkStart w:id="793" w:name="_Toc65593054"/>
      <w:bookmarkStart w:id="794" w:name="_Toc65593394"/>
      <w:bookmarkStart w:id="795" w:name="_Toc65711348"/>
      <w:r w:rsidRPr="00B75135">
        <w:t>Химия и жизнь</w:t>
      </w:r>
      <w:bookmarkEnd w:id="793"/>
      <w:bookmarkEnd w:id="794"/>
      <w:bookmarkEnd w:id="795"/>
    </w:p>
    <w:p w:rsidR="003F5E9C" w:rsidRPr="00B75135" w:rsidRDefault="003F5E9C" w:rsidP="003F5E9C">
      <w:pPr>
        <w:pStyle w:val="aa"/>
        <w:spacing w:before="127" w:line="360" w:lineRule="auto"/>
        <w:ind w:left="0" w:right="108" w:firstLine="426"/>
      </w:pPr>
      <w:r w:rsidRPr="00B75135">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B75135">
        <w:rPr>
          <w:i/>
        </w:rPr>
        <w:t xml:space="preserve">химический анализ и синтез </w:t>
      </w:r>
      <w:r w:rsidRPr="00B75135">
        <w:t>как методы научного познания.</w:t>
      </w:r>
    </w:p>
    <w:p w:rsidR="003F5E9C" w:rsidRPr="00B75135" w:rsidRDefault="003F5E9C" w:rsidP="003F5E9C">
      <w:pPr>
        <w:spacing w:before="67" w:line="360" w:lineRule="auto"/>
        <w:ind w:right="108" w:firstLine="426"/>
        <w:jc w:val="both"/>
        <w:rPr>
          <w:rFonts w:ascii="Times New Roman" w:hAnsi="Times New Roman" w:cs="Times New Roman"/>
          <w:i/>
          <w:sz w:val="24"/>
        </w:rPr>
      </w:pPr>
      <w:r w:rsidRPr="00B75135">
        <w:rPr>
          <w:rFonts w:ascii="Times New Roman" w:hAnsi="Times New Roman" w:cs="Times New Roman"/>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w:t>
      </w:r>
      <w:r w:rsidRPr="00B75135">
        <w:rPr>
          <w:rFonts w:ascii="Times New Roman" w:hAnsi="Times New Roman" w:cs="Times New Roman"/>
          <w:sz w:val="24"/>
        </w:rPr>
        <w:t xml:space="preserve">факторы, разрушающие здоровье (курение, употребление алкоголя, наркомания). Рациональное питание. </w:t>
      </w:r>
      <w:r w:rsidRPr="00B75135">
        <w:rPr>
          <w:rFonts w:ascii="Times New Roman" w:hAnsi="Times New Roman" w:cs="Times New Roman"/>
          <w:i/>
          <w:sz w:val="24"/>
        </w:rPr>
        <w:t>Пищевые добавки. Основы пищевой химии.</w:t>
      </w:r>
    </w:p>
    <w:p w:rsidR="003F5E9C" w:rsidRPr="00B75135" w:rsidRDefault="003F5E9C" w:rsidP="003F5E9C">
      <w:pPr>
        <w:spacing w:before="2" w:line="360" w:lineRule="auto"/>
        <w:ind w:right="108" w:firstLine="426"/>
        <w:jc w:val="both"/>
        <w:rPr>
          <w:rFonts w:ascii="Times New Roman" w:hAnsi="Times New Roman" w:cs="Times New Roman"/>
          <w:sz w:val="24"/>
        </w:rPr>
      </w:pPr>
      <w:r w:rsidRPr="00B75135">
        <w:rPr>
          <w:rFonts w:ascii="Times New Roman" w:hAnsi="Times New Roman" w:cs="Times New Roman"/>
          <w:sz w:val="24"/>
        </w:rPr>
        <w:t xml:space="preserve">Химия в повседневной жизни. Моющие и чистящие средства. </w:t>
      </w:r>
      <w:r w:rsidRPr="00B75135">
        <w:rPr>
          <w:rFonts w:ascii="Times New Roman" w:hAnsi="Times New Roman" w:cs="Times New Roman"/>
          <w:i/>
          <w:sz w:val="24"/>
        </w:rPr>
        <w:t xml:space="preserve">Средства борьбы с бытовыми насекомыми: репелленты, инсектициды. </w:t>
      </w:r>
      <w:r w:rsidRPr="00B75135">
        <w:rPr>
          <w:rFonts w:ascii="Times New Roman" w:hAnsi="Times New Roman" w:cs="Times New Roman"/>
          <w:sz w:val="24"/>
        </w:rPr>
        <w:t>Средства личной гигиены и косметики. Правила безопасной работы с едкими, горючими и токсичными веществами, средствами бытовой химии.</w:t>
      </w:r>
    </w:p>
    <w:p w:rsidR="003F5E9C" w:rsidRPr="00B75135" w:rsidRDefault="003F5E9C" w:rsidP="003F5E9C">
      <w:pPr>
        <w:pStyle w:val="aa"/>
        <w:spacing w:before="1" w:line="360" w:lineRule="auto"/>
        <w:ind w:left="0" w:right="108" w:firstLine="426"/>
      </w:pPr>
      <w:r w:rsidRPr="00B75135">
        <w:t>Химия и сельское хозяйство. Минеральные и органические удобрения. Средства защиты растений.</w:t>
      </w:r>
    </w:p>
    <w:p w:rsidR="003F5E9C" w:rsidRPr="00B75135" w:rsidRDefault="003F5E9C" w:rsidP="003F5E9C">
      <w:pPr>
        <w:pStyle w:val="aa"/>
        <w:spacing w:line="360" w:lineRule="auto"/>
        <w:ind w:left="0" w:right="108" w:firstLine="426"/>
      </w:pPr>
      <w:r w:rsidRPr="00B75135">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F5E9C" w:rsidRPr="00B75135" w:rsidRDefault="003F5E9C" w:rsidP="003F5E9C">
      <w:pPr>
        <w:pStyle w:val="aa"/>
        <w:spacing w:line="362" w:lineRule="auto"/>
        <w:ind w:left="0" w:right="108" w:firstLine="426"/>
      </w:pPr>
      <w:r w:rsidRPr="00B75135">
        <w:t>Химия в строительстве. Цемент. Бетон. Подбор оптимальных строительных материалов в практической деятельности человека.</w:t>
      </w:r>
    </w:p>
    <w:p w:rsidR="003F5E9C" w:rsidRPr="00B75135" w:rsidRDefault="003F5E9C" w:rsidP="003F5E9C">
      <w:pPr>
        <w:pStyle w:val="aa"/>
        <w:spacing w:before="72"/>
        <w:ind w:left="0" w:right="108" w:firstLine="426"/>
        <w:jc w:val="left"/>
      </w:pPr>
      <w:r w:rsidRPr="00B75135">
        <w:t>Химия и экология. Химическое загрязнение окружающей среды и его последствия.</w:t>
      </w:r>
    </w:p>
    <w:p w:rsidR="003F5E9C" w:rsidRPr="00B75135" w:rsidRDefault="003F5E9C" w:rsidP="003F5E9C">
      <w:pPr>
        <w:pStyle w:val="aa"/>
        <w:spacing w:before="140"/>
        <w:ind w:left="0" w:right="108" w:firstLine="426"/>
      </w:pPr>
      <w:r w:rsidRPr="00B75135">
        <w:t>Охрана гидросферы, почвы, атмосферы, флоры и фауны от химического загрязнения.</w:t>
      </w:r>
    </w:p>
    <w:p w:rsidR="00B04F3B" w:rsidRDefault="00B04F3B" w:rsidP="00B04F3B">
      <w:pPr>
        <w:pStyle w:val="1a"/>
        <w:tabs>
          <w:tab w:val="left" w:pos="1390"/>
        </w:tabs>
        <w:spacing w:line="360" w:lineRule="auto"/>
        <w:ind w:left="426" w:right="5217"/>
        <w:jc w:val="right"/>
      </w:pPr>
      <w:bookmarkStart w:id="796" w:name="_Toc65593055"/>
      <w:bookmarkStart w:id="797" w:name="_Toc65593395"/>
      <w:bookmarkStart w:id="798" w:name="_Toc65711349"/>
    </w:p>
    <w:p w:rsidR="003F5E9C" w:rsidRPr="00B75135" w:rsidRDefault="00B04F3B" w:rsidP="00B04F3B">
      <w:pPr>
        <w:pStyle w:val="1a"/>
        <w:tabs>
          <w:tab w:val="left" w:pos="1390"/>
          <w:tab w:val="right" w:pos="4962"/>
        </w:tabs>
        <w:spacing w:line="360" w:lineRule="auto"/>
        <w:ind w:left="426" w:right="5217"/>
        <w:jc w:val="left"/>
      </w:pPr>
      <w:r>
        <w:t xml:space="preserve">2..2.21 </w:t>
      </w:r>
      <w:r w:rsidR="003F5E9C" w:rsidRPr="00B75135">
        <w:t>Химия (углубленный уровень)</w:t>
      </w:r>
      <w:bookmarkEnd w:id="796"/>
      <w:bookmarkEnd w:id="797"/>
      <w:bookmarkEnd w:id="798"/>
      <w:r w:rsidR="003F5E9C" w:rsidRPr="00B75135">
        <w:t xml:space="preserve">   </w:t>
      </w:r>
    </w:p>
    <w:p w:rsidR="003F5E9C" w:rsidRPr="00B75135" w:rsidRDefault="003F5E9C" w:rsidP="003F5E9C">
      <w:pPr>
        <w:spacing w:line="360" w:lineRule="auto"/>
        <w:ind w:right="108" w:firstLine="426"/>
        <w:jc w:val="both"/>
        <w:rPr>
          <w:rFonts w:ascii="Times New Roman" w:hAnsi="Times New Roman" w:cs="Times New Roman"/>
          <w:sz w:val="24"/>
          <w:szCs w:val="24"/>
        </w:rPr>
      </w:pPr>
      <w:r w:rsidRPr="00B75135">
        <w:rPr>
          <w:rFonts w:ascii="Times New Roman" w:hAnsi="Times New Roman" w:cs="Times New Roman"/>
          <w:sz w:val="24"/>
          <w:szCs w:val="24"/>
        </w:rP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w:t>
      </w:r>
      <w:r w:rsidRPr="00B75135">
        <w:rPr>
          <w:rFonts w:ascii="Times New Roman" w:hAnsi="Times New Roman" w:cs="Times New Roman"/>
          <w:sz w:val="24"/>
          <w:szCs w:val="24"/>
        </w:rPr>
        <w:lastRenderedPageBreak/>
        <w:t>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3F5E9C" w:rsidRPr="00B75135" w:rsidRDefault="003F5E9C" w:rsidP="003F5E9C">
      <w:pPr>
        <w:pStyle w:val="1a"/>
        <w:tabs>
          <w:tab w:val="left" w:pos="1390"/>
        </w:tabs>
        <w:spacing w:line="360" w:lineRule="auto"/>
        <w:ind w:left="0" w:right="108" w:firstLine="426"/>
      </w:pPr>
      <w:bookmarkStart w:id="799" w:name="_Toc65593056"/>
      <w:bookmarkStart w:id="800" w:name="_Toc65593396"/>
      <w:bookmarkStart w:id="801" w:name="_Toc65711350"/>
      <w:r w:rsidRPr="00B75135">
        <w:t>Основы органической</w:t>
      </w:r>
      <w:r w:rsidRPr="00B75135">
        <w:rPr>
          <w:spacing w:val="-8"/>
        </w:rPr>
        <w:t xml:space="preserve"> </w:t>
      </w:r>
      <w:r w:rsidRPr="00B75135">
        <w:t>химии.</w:t>
      </w:r>
      <w:bookmarkEnd w:id="799"/>
      <w:bookmarkEnd w:id="800"/>
      <w:bookmarkEnd w:id="801"/>
    </w:p>
    <w:p w:rsidR="003F5E9C" w:rsidRPr="00B75135" w:rsidRDefault="003F5E9C" w:rsidP="003F5E9C">
      <w:pPr>
        <w:pStyle w:val="aa"/>
        <w:spacing w:line="360" w:lineRule="auto"/>
        <w:ind w:left="0" w:right="108" w:firstLine="426"/>
      </w:pPr>
      <w:r w:rsidRPr="00B75135">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3F5E9C" w:rsidRPr="00B75135" w:rsidRDefault="003F5E9C" w:rsidP="003F5E9C">
      <w:pPr>
        <w:pStyle w:val="aa"/>
        <w:spacing w:line="360" w:lineRule="auto"/>
        <w:ind w:left="0" w:right="108" w:firstLine="426"/>
      </w:pPr>
      <w:r w:rsidRPr="00B75135">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3F5E9C" w:rsidRPr="00B75135" w:rsidRDefault="003F5E9C" w:rsidP="003F5E9C">
      <w:pPr>
        <w:pStyle w:val="aa"/>
        <w:spacing w:line="360" w:lineRule="auto"/>
        <w:ind w:left="0" w:right="108" w:firstLine="426"/>
      </w:pPr>
      <w:r w:rsidRPr="00B75135">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3F5E9C" w:rsidRPr="00B75135" w:rsidRDefault="003F5E9C" w:rsidP="003F5E9C">
      <w:pPr>
        <w:pStyle w:val="aa"/>
        <w:spacing w:line="336" w:lineRule="auto"/>
        <w:ind w:left="0" w:right="108" w:firstLine="426"/>
      </w:pPr>
      <w:r w:rsidRPr="00B75135">
        <w:t xml:space="preserve">Алканы. Электронное и пространственное строение молекулы метана. </w:t>
      </w:r>
      <w:r w:rsidRPr="00B75135">
        <w:rPr>
          <w:i/>
        </w:rPr>
        <w:t>sp</w:t>
      </w:r>
      <w:r w:rsidRPr="00B75135">
        <w:rPr>
          <w:i/>
          <w:vertAlign w:val="superscript"/>
        </w:rPr>
        <w:t>3</w:t>
      </w:r>
      <w:r w:rsidRPr="00B75135">
        <w:rPr>
          <w:i/>
        </w:rPr>
        <w:t xml:space="preserve">- </w:t>
      </w:r>
      <w:r w:rsidRPr="00B75135">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3F5E9C" w:rsidRPr="00B75135" w:rsidRDefault="003F5E9C" w:rsidP="003F5E9C">
      <w:pPr>
        <w:pStyle w:val="aa"/>
        <w:spacing w:line="360" w:lineRule="auto"/>
        <w:ind w:left="0" w:right="108" w:firstLine="426"/>
      </w:pPr>
      <w:r w:rsidRPr="00B75135">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B75135">
        <w:rPr>
          <w:i/>
        </w:rPr>
        <w:t>цис-транс-</w:t>
      </w:r>
      <w:r w:rsidRPr="00B75135">
        <w:t>изомерия). Специфика свойств циклоалканов с малым размером цикла. Реакции присоединения и радикального замещения.</w:t>
      </w:r>
    </w:p>
    <w:p w:rsidR="003F5E9C" w:rsidRPr="00B75135" w:rsidRDefault="003F5E9C" w:rsidP="003F5E9C">
      <w:pPr>
        <w:pStyle w:val="aa"/>
        <w:spacing w:line="336" w:lineRule="auto"/>
        <w:ind w:left="0" w:right="108" w:firstLine="426"/>
      </w:pPr>
      <w:r w:rsidRPr="00B75135">
        <w:t xml:space="preserve">            Алкены. Электронное и пространственное строение молекулы этилена. </w:t>
      </w:r>
      <w:r w:rsidRPr="00B75135">
        <w:rPr>
          <w:i/>
        </w:rPr>
        <w:t>sp</w:t>
      </w:r>
      <w:r w:rsidRPr="00B75135">
        <w:rPr>
          <w:i/>
          <w:vertAlign w:val="superscript"/>
        </w:rPr>
        <w:t>2</w:t>
      </w:r>
      <w:r w:rsidRPr="00B75135">
        <w:rPr>
          <w:i/>
        </w:rPr>
        <w:t xml:space="preserve">- </w:t>
      </w:r>
      <w:r w:rsidRPr="00B75135">
        <w:lastRenderedPageBreak/>
        <w:t xml:space="preserve">гибридизация орбиталей атомов углерода. </w:t>
      </w:r>
      <w:r w:rsidRPr="00B75135">
        <w:t xml:space="preserve">- и </w:t>
      </w:r>
      <w:r w:rsidRPr="00B75135">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B75135">
        <w:rPr>
          <w:i/>
        </w:rPr>
        <w:t>цис-транс-</w:t>
      </w:r>
      <w:r w:rsidRPr="00B75135">
        <w:t xml:space="preserve">изомерия), межклассовая. Физические свойства алкенов. Реакции электрофильного присоединения как способ получения функциональныхпроизводных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w:t>
      </w:r>
      <w:r w:rsidRPr="00B75135">
        <w:rPr>
          <w:i/>
        </w:rPr>
        <w:t xml:space="preserve">Правило Зайцева. </w:t>
      </w:r>
      <w:r w:rsidRPr="00B75135">
        <w:t>Применение</w:t>
      </w:r>
      <w:r w:rsidRPr="00B75135">
        <w:rPr>
          <w:spacing w:val="-3"/>
        </w:rPr>
        <w:t xml:space="preserve"> </w:t>
      </w:r>
      <w:r w:rsidRPr="00B75135">
        <w:t>алкенов.</w:t>
      </w:r>
    </w:p>
    <w:p w:rsidR="003F5E9C" w:rsidRPr="00B75135" w:rsidRDefault="003F5E9C" w:rsidP="003F5E9C">
      <w:pPr>
        <w:pStyle w:val="aa"/>
        <w:spacing w:before="1" w:line="360" w:lineRule="auto"/>
        <w:ind w:left="0" w:right="108" w:firstLine="426"/>
      </w:pPr>
      <w:r w:rsidRPr="00B75135">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w:t>
      </w:r>
      <w:r w:rsidRPr="00B75135">
        <w:rPr>
          <w:spacing w:val="-6"/>
        </w:rPr>
        <w:t xml:space="preserve"> </w:t>
      </w:r>
      <w:r w:rsidRPr="00B75135">
        <w:t>алкадиенов.</w:t>
      </w:r>
    </w:p>
    <w:p w:rsidR="003F5E9C" w:rsidRPr="00B75135" w:rsidRDefault="003F5E9C" w:rsidP="003F5E9C">
      <w:pPr>
        <w:pStyle w:val="aa"/>
        <w:spacing w:before="2" w:line="360" w:lineRule="auto"/>
        <w:ind w:left="0" w:right="108" w:firstLine="426"/>
      </w:pPr>
      <w:r w:rsidRPr="00B75135">
        <w:t xml:space="preserve">Алкины. Электронное и пространственное строение молекулы ацетилена. </w:t>
      </w:r>
      <w:r w:rsidRPr="00B75135">
        <w:rPr>
          <w:i/>
        </w:rPr>
        <w:t xml:space="preserve">sp- </w:t>
      </w:r>
      <w:r w:rsidRPr="00B75135">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B75135">
        <w:rPr>
          <w:i/>
        </w:rPr>
        <w:t>Реакции замещения</w:t>
      </w:r>
      <w:r w:rsidRPr="00B75135">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3F5E9C" w:rsidRPr="00B75135" w:rsidRDefault="003F5E9C" w:rsidP="003F5E9C">
      <w:pPr>
        <w:pStyle w:val="aa"/>
        <w:spacing w:before="67" w:line="360" w:lineRule="auto"/>
        <w:ind w:left="0" w:right="108" w:firstLine="426"/>
      </w:pPr>
      <w:r w:rsidRPr="00B75135">
        <w:t xml:space="preserve">Арены. </w:t>
      </w:r>
      <w:r w:rsidRPr="00B75135">
        <w:rPr>
          <w:i/>
        </w:rPr>
        <w:t>История открытия бензола</w:t>
      </w:r>
      <w:r w:rsidRPr="00B75135">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B75135">
        <w:rPr>
          <w:i/>
        </w:rPr>
        <w:t xml:space="preserve">Особенности химических свойств толуола. </w:t>
      </w:r>
      <w:r w:rsidRPr="00B75135">
        <w:t xml:space="preserve">Взаимное влияние атомов в молекуле толуола. </w:t>
      </w:r>
      <w:r w:rsidRPr="00B75135">
        <w:rPr>
          <w:i/>
        </w:rPr>
        <w:t xml:space="preserve">Ориентационные эффекты заместителей. </w:t>
      </w:r>
      <w:r w:rsidRPr="00B75135">
        <w:t>Применение гомологов бензола.</w:t>
      </w:r>
    </w:p>
    <w:p w:rsidR="003F5E9C" w:rsidRPr="00B75135" w:rsidRDefault="003F5E9C" w:rsidP="003F5E9C">
      <w:pPr>
        <w:pStyle w:val="aa"/>
        <w:tabs>
          <w:tab w:val="left" w:pos="3130"/>
          <w:tab w:val="left" w:pos="4692"/>
          <w:tab w:val="left" w:pos="6282"/>
          <w:tab w:val="left" w:pos="7057"/>
          <w:tab w:val="left" w:pos="8493"/>
          <w:tab w:val="left" w:pos="9374"/>
        </w:tabs>
        <w:spacing w:before="3" w:line="360" w:lineRule="auto"/>
        <w:ind w:left="0" w:right="108" w:firstLine="426"/>
      </w:pPr>
      <w:r w:rsidRPr="00B75135">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w:t>
      </w:r>
      <w:r w:rsidRPr="00B75135">
        <w:lastRenderedPageBreak/>
        <w:t>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F5E9C" w:rsidRPr="00B75135" w:rsidRDefault="003F5E9C" w:rsidP="003F5E9C">
      <w:pPr>
        <w:pStyle w:val="aa"/>
        <w:spacing w:before="1" w:line="360" w:lineRule="auto"/>
        <w:ind w:left="0" w:right="108" w:firstLine="426"/>
      </w:pPr>
      <w:r w:rsidRPr="00B75135">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w:t>
      </w:r>
      <w:r w:rsidRPr="00B75135">
        <w:rPr>
          <w:spacing w:val="-5"/>
        </w:rPr>
        <w:t xml:space="preserve"> </w:t>
      </w:r>
      <w:r w:rsidRPr="00B75135">
        <w:t>фенола.</w:t>
      </w:r>
    </w:p>
    <w:p w:rsidR="003F5E9C" w:rsidRPr="00B75135" w:rsidRDefault="003F5E9C" w:rsidP="003F5E9C">
      <w:pPr>
        <w:pStyle w:val="aa"/>
        <w:tabs>
          <w:tab w:val="left" w:pos="2880"/>
          <w:tab w:val="left" w:pos="5041"/>
          <w:tab w:val="left" w:pos="7201"/>
          <w:tab w:val="left" w:pos="7881"/>
          <w:tab w:val="left" w:pos="8641"/>
          <w:tab w:val="left" w:pos="9071"/>
          <w:tab w:val="left" w:pos="9107"/>
          <w:tab w:val="left" w:pos="9431"/>
        </w:tabs>
        <w:spacing w:before="68" w:line="360" w:lineRule="auto"/>
        <w:ind w:left="0" w:right="108" w:firstLine="426"/>
      </w:pPr>
      <w:r w:rsidRPr="00B75135">
        <w:t xml:space="preserve">Альдегиды  </w:t>
      </w:r>
      <w:r w:rsidRPr="00B75135">
        <w:rPr>
          <w:spacing w:val="13"/>
        </w:rPr>
        <w:t xml:space="preserve"> </w:t>
      </w:r>
      <w:r w:rsidRPr="00B75135">
        <w:t xml:space="preserve">и  </w:t>
      </w:r>
      <w:r w:rsidRPr="00B75135">
        <w:rPr>
          <w:spacing w:val="14"/>
        </w:rPr>
        <w:t xml:space="preserve"> </w:t>
      </w:r>
      <w:r w:rsidRPr="00B75135">
        <w:t xml:space="preserve">кетоны.  </w:t>
      </w:r>
      <w:r w:rsidRPr="00B75135">
        <w:rPr>
          <w:spacing w:val="14"/>
        </w:rPr>
        <w:t xml:space="preserve"> </w:t>
      </w:r>
      <w:r w:rsidRPr="00B75135">
        <w:t xml:space="preserve">Классификация  </w:t>
      </w:r>
      <w:r w:rsidRPr="00B75135">
        <w:rPr>
          <w:spacing w:val="13"/>
        </w:rPr>
        <w:t xml:space="preserve"> </w:t>
      </w:r>
      <w:r w:rsidRPr="00B75135">
        <w:t xml:space="preserve">альдегидов  </w:t>
      </w:r>
      <w:r w:rsidRPr="00B75135">
        <w:rPr>
          <w:spacing w:val="14"/>
        </w:rPr>
        <w:t xml:space="preserve"> </w:t>
      </w:r>
      <w:r w:rsidRPr="00B75135">
        <w:t xml:space="preserve">и  </w:t>
      </w:r>
      <w:r w:rsidRPr="00B75135">
        <w:rPr>
          <w:spacing w:val="14"/>
        </w:rPr>
        <w:t xml:space="preserve"> </w:t>
      </w:r>
      <w:r w:rsidRPr="00B75135">
        <w:t>кетонов.</w:t>
      </w:r>
      <w:r w:rsidRPr="00B75135">
        <w:tab/>
      </w:r>
    </w:p>
    <w:p w:rsidR="003F5E9C" w:rsidRPr="00B75135" w:rsidRDefault="003F5E9C" w:rsidP="003F5E9C">
      <w:pPr>
        <w:pStyle w:val="aa"/>
        <w:tabs>
          <w:tab w:val="left" w:pos="2880"/>
          <w:tab w:val="left" w:pos="5041"/>
          <w:tab w:val="left" w:pos="7201"/>
          <w:tab w:val="left" w:pos="7881"/>
          <w:tab w:val="left" w:pos="8641"/>
          <w:tab w:val="left" w:pos="9071"/>
          <w:tab w:val="left" w:pos="9107"/>
          <w:tab w:val="left" w:pos="9431"/>
        </w:tabs>
        <w:spacing w:before="68" w:line="360" w:lineRule="auto"/>
        <w:ind w:left="0" w:right="108" w:firstLine="426"/>
        <w:jc w:val="left"/>
      </w:pPr>
      <w:r w:rsidRPr="00B75135">
        <w:t xml:space="preserve">Строение </w:t>
      </w:r>
      <w:r w:rsidRPr="00B75135">
        <w:rPr>
          <w:spacing w:val="-3"/>
        </w:rPr>
        <w:t xml:space="preserve">предельных </w:t>
      </w:r>
      <w:r w:rsidRPr="00B75135">
        <w:t>альдегидов. Электронное</w:t>
      </w:r>
      <w:r w:rsidRPr="00B75135">
        <w:rPr>
          <w:spacing w:val="45"/>
        </w:rPr>
        <w:t xml:space="preserve"> </w:t>
      </w:r>
      <w:r w:rsidRPr="00B75135">
        <w:t xml:space="preserve">и пространственное строение карбонильной группы.  Гомологический   ряд, общая   формула, номенклатура </w:t>
      </w:r>
      <w:r w:rsidRPr="00B75135">
        <w:rPr>
          <w:spacing w:val="44"/>
        </w:rPr>
        <w:t>и</w:t>
      </w:r>
      <w:r w:rsidRPr="00B75135">
        <w:t xml:space="preserve"> </w:t>
      </w:r>
      <w:r w:rsidRPr="00B75135">
        <w:rPr>
          <w:spacing w:val="38"/>
        </w:rPr>
        <w:t>изомерия</w:t>
      </w:r>
      <w:r w:rsidRPr="00B75135">
        <w:t xml:space="preserve"> предельных альдегидов. Физические свойства предельных альдегидов. Химические свойства предельных альдегидов: гидрирование; качественные   реакции   на  </w:t>
      </w:r>
      <w:r w:rsidRPr="00B75135">
        <w:rPr>
          <w:spacing w:val="24"/>
        </w:rPr>
        <w:t xml:space="preserve"> </w:t>
      </w:r>
      <w:r w:rsidRPr="00B75135">
        <w:t xml:space="preserve">карбонильную  </w:t>
      </w:r>
      <w:r w:rsidRPr="00B75135">
        <w:rPr>
          <w:spacing w:val="8"/>
        </w:rPr>
        <w:t xml:space="preserve"> </w:t>
      </w:r>
      <w:r w:rsidRPr="00B75135">
        <w:t xml:space="preserve">группу </w:t>
      </w:r>
      <w:r w:rsidRPr="00B75135">
        <w:rPr>
          <w:spacing w:val="-3"/>
        </w:rPr>
        <w:t xml:space="preserve">(реакция </w:t>
      </w:r>
      <w:r w:rsidRPr="00B75135">
        <w:t>«серебряного зеркала», взаимодействие с гидроксидом меди (II)) и их применение для обнаружения</w:t>
      </w:r>
      <w:r w:rsidRPr="00B75135">
        <w:rPr>
          <w:spacing w:val="-3"/>
        </w:rPr>
        <w:t xml:space="preserve"> </w:t>
      </w:r>
      <w:r w:rsidRPr="00B75135">
        <w:t>предельных альдегидов в промышленных сточных водах.</w:t>
      </w:r>
    </w:p>
    <w:p w:rsidR="003F5E9C" w:rsidRPr="00B75135" w:rsidRDefault="003F5E9C" w:rsidP="003F5E9C">
      <w:pPr>
        <w:pStyle w:val="aa"/>
        <w:spacing w:before="1" w:line="360" w:lineRule="auto"/>
        <w:ind w:left="0" w:right="108" w:firstLine="426"/>
      </w:pPr>
      <w:r w:rsidRPr="00B75135">
        <w:t xml:space="preserve">Получение </w:t>
      </w:r>
      <w:r w:rsidRPr="00B75135">
        <w:rPr>
          <w:spacing w:val="-4"/>
        </w:rPr>
        <w:t xml:space="preserve">предельных </w:t>
      </w:r>
      <w:r w:rsidRPr="00B75135">
        <w:t xml:space="preserve">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 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B75135">
        <w:rPr>
          <w:i/>
        </w:rPr>
        <w:t xml:space="preserve">Оптическая изомерия. Асимметрический атом углерода. </w:t>
      </w:r>
      <w:r w:rsidRPr="00B75135">
        <w:t>Применение карбоновых</w:t>
      </w:r>
      <w:r w:rsidRPr="00B75135">
        <w:rPr>
          <w:spacing w:val="-2"/>
        </w:rPr>
        <w:t xml:space="preserve"> </w:t>
      </w:r>
      <w:r w:rsidRPr="00B75135">
        <w:t>кислот.</w:t>
      </w:r>
    </w:p>
    <w:p w:rsidR="003F5E9C" w:rsidRPr="00B75135" w:rsidRDefault="003F5E9C" w:rsidP="003F5E9C">
      <w:pPr>
        <w:pStyle w:val="aa"/>
        <w:spacing w:before="68" w:line="360" w:lineRule="auto"/>
        <w:ind w:left="0" w:right="108" w:firstLine="426"/>
      </w:pPr>
      <w:r w:rsidRPr="00B75135">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w:t>
      </w:r>
    </w:p>
    <w:p w:rsidR="003F5E9C" w:rsidRPr="00B75135" w:rsidRDefault="003F5E9C" w:rsidP="003F5E9C">
      <w:pPr>
        <w:pStyle w:val="aa"/>
        <w:spacing w:before="72" w:line="360" w:lineRule="auto"/>
        <w:ind w:left="0" w:right="108" w:firstLine="426"/>
      </w:pPr>
      <w:r w:rsidRPr="00B75135">
        <w:lastRenderedPageBreak/>
        <w:t>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w:t>
      </w:r>
    </w:p>
    <w:p w:rsidR="003F5E9C" w:rsidRPr="00B75135" w:rsidRDefault="003F5E9C" w:rsidP="003F5E9C">
      <w:pPr>
        <w:pStyle w:val="aa"/>
        <w:spacing w:before="1" w:line="360" w:lineRule="auto"/>
        <w:ind w:left="0" w:right="108" w:firstLine="426"/>
      </w:pPr>
      <w:r w:rsidRPr="00B75135">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B75135">
        <w:rPr>
          <w:i/>
        </w:rPr>
        <w:t xml:space="preserve">ацилирование, алкилирование, </w:t>
      </w:r>
      <w:r w:rsidRPr="00B75135">
        <w:t xml:space="preserve">спиртовое и молочнокислое брожение. Экспериментальные доказательства наличия альдегидной и спиртовых групп в глюкозе. олучение глюкозы. </w:t>
      </w:r>
      <w:r w:rsidRPr="00B75135">
        <w:rPr>
          <w:i/>
        </w:rPr>
        <w:t xml:space="preserve">Фруктоза как изомер глюкозы. Рибоза и дезоксирибоза. </w:t>
      </w:r>
      <w:r w:rsidRPr="00B75135">
        <w:t xml:space="preserve">Важнейшие дисахариды (сахароза, </w:t>
      </w:r>
      <w:r w:rsidRPr="00B75135">
        <w:rPr>
          <w:i/>
        </w:rPr>
        <w:t>лактоза, мальтоза</w:t>
      </w:r>
      <w:r w:rsidRPr="00B75135">
        <w:t xml:space="preserve">), их строение и физические свойства. Гидролиз сахарозы, </w:t>
      </w:r>
      <w:r w:rsidRPr="00B75135">
        <w:rPr>
          <w:i/>
        </w:rPr>
        <w:t xml:space="preserve">лактозы, мальтозы. </w:t>
      </w:r>
      <w:r w:rsidRPr="00B75135">
        <w:t>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3F5E9C" w:rsidRPr="00B75135" w:rsidRDefault="003F5E9C" w:rsidP="003F5E9C">
      <w:pPr>
        <w:pStyle w:val="aa"/>
        <w:spacing w:before="4" w:line="360" w:lineRule="auto"/>
        <w:ind w:left="0" w:right="108" w:firstLine="426"/>
      </w:pPr>
      <w:r w:rsidRPr="00B75135">
        <w:t>Идентификация органических соединений. Генетическая связь между классами органических соединений.</w:t>
      </w:r>
    </w:p>
    <w:p w:rsidR="003F5E9C" w:rsidRPr="00B75135" w:rsidRDefault="003F5E9C" w:rsidP="003F5E9C">
      <w:pPr>
        <w:pStyle w:val="aa"/>
        <w:spacing w:before="65" w:line="360" w:lineRule="auto"/>
        <w:ind w:left="0" w:right="108" w:firstLine="426"/>
        <w:rPr>
          <w:i/>
        </w:rPr>
      </w:pPr>
      <w:r w:rsidRPr="00B75135">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B75135">
        <w:rPr>
          <w:i/>
        </w:rPr>
        <w:t>Анилин как сырье для производства анилиновых красителей. Синтезы на основе</w:t>
      </w:r>
      <w:r w:rsidRPr="00B75135">
        <w:rPr>
          <w:i/>
          <w:spacing w:val="-3"/>
        </w:rPr>
        <w:t xml:space="preserve"> </w:t>
      </w:r>
      <w:r w:rsidRPr="00B75135">
        <w:rPr>
          <w:i/>
        </w:rPr>
        <w:t>анилина.</w:t>
      </w:r>
    </w:p>
    <w:p w:rsidR="003F5E9C" w:rsidRPr="00B75135" w:rsidRDefault="003F5E9C" w:rsidP="003F5E9C">
      <w:pPr>
        <w:pStyle w:val="aa"/>
        <w:spacing w:before="70" w:line="360" w:lineRule="auto"/>
        <w:ind w:left="0" w:right="108" w:firstLine="426"/>
        <w:rPr>
          <w:i/>
        </w:rPr>
      </w:pPr>
      <w:r w:rsidRPr="00B75135">
        <w:t xml:space="preserve">Аминокислоты и белки. Состав и номенклатура. Строение аминокислот. Гомологический ряд предельных аминокислот. </w:t>
      </w:r>
      <w:r w:rsidRPr="00B75135">
        <w:rPr>
          <w:i/>
        </w:rPr>
        <w:t xml:space="preserve">Изомерия предельных аминокислот. </w:t>
      </w:r>
      <w:r w:rsidRPr="00B75135">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B75135">
        <w:rPr>
          <w:i/>
        </w:rPr>
        <w:t>α</w:t>
      </w:r>
      <w:r w:rsidRPr="00B75135">
        <w:t>- аминокислот. Области применения аминокислот. Белки как природные биополимеры.</w:t>
      </w:r>
      <w:r w:rsidRPr="00B75135">
        <w:rPr>
          <w:spacing w:val="-23"/>
        </w:rPr>
        <w:t xml:space="preserve"> </w:t>
      </w:r>
      <w:r w:rsidRPr="00B75135">
        <w:t xml:space="preserve">Состав и строение белков. </w:t>
      </w:r>
      <w:r w:rsidRPr="00B75135">
        <w:rPr>
          <w:i/>
        </w:rPr>
        <w:t xml:space="preserve">Основные аминокислоты, образующие белки. </w:t>
      </w:r>
      <w:r w:rsidRPr="00B75135">
        <w:t xml:space="preserve">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w:t>
      </w:r>
      <w:r w:rsidRPr="00B75135">
        <w:rPr>
          <w:i/>
        </w:rPr>
        <w:t>Достижения в изучении строения и синтеза белков.</w:t>
      </w:r>
    </w:p>
    <w:p w:rsidR="003F5E9C" w:rsidRPr="00B75135" w:rsidRDefault="003F5E9C" w:rsidP="003F5E9C">
      <w:pPr>
        <w:spacing w:before="1" w:line="360" w:lineRule="auto"/>
        <w:ind w:right="108" w:firstLine="426"/>
        <w:jc w:val="both"/>
        <w:rPr>
          <w:rFonts w:ascii="Times New Roman" w:hAnsi="Times New Roman" w:cs="Times New Roman"/>
          <w:i/>
          <w:sz w:val="24"/>
        </w:rPr>
      </w:pPr>
      <w:r w:rsidRPr="00B75135">
        <w:rPr>
          <w:rFonts w:ascii="Times New Roman" w:hAnsi="Times New Roman" w:cs="Times New Roman"/>
          <w:i/>
          <w:sz w:val="24"/>
        </w:rPr>
        <w:t xml:space="preserve">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w:t>
      </w:r>
      <w:r w:rsidRPr="00B75135">
        <w:rPr>
          <w:rFonts w:ascii="Times New Roman" w:hAnsi="Times New Roman" w:cs="Times New Roman"/>
          <w:i/>
          <w:sz w:val="24"/>
        </w:rPr>
        <w:lastRenderedPageBreak/>
        <w:t>состав и строение. Строение нуклеотидов. Состав нуклеиновых кислот (ДНК, РНК). Роль нуклеиновых кислот в жизнедеятельности организмов.</w:t>
      </w:r>
    </w:p>
    <w:p w:rsidR="003F5E9C" w:rsidRPr="00B75135" w:rsidRDefault="003F5E9C" w:rsidP="003F5E9C">
      <w:pPr>
        <w:spacing w:before="3"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w:t>
      </w:r>
      <w:r w:rsidRPr="00B75135">
        <w:rPr>
          <w:rFonts w:ascii="Times New Roman" w:hAnsi="Times New Roman" w:cs="Times New Roman"/>
          <w:i/>
          <w:sz w:val="24"/>
        </w:rPr>
        <w:t xml:space="preserve">Проводящие органические полимеры. Композитные материалы. Перспективы использования композитных материалов. </w:t>
      </w:r>
      <w:r w:rsidRPr="00B75135">
        <w:rPr>
          <w:rFonts w:ascii="Times New Roman" w:hAnsi="Times New Roman" w:cs="Times New Roman"/>
          <w:sz w:val="24"/>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B75135">
        <w:rPr>
          <w:rFonts w:ascii="Times New Roman" w:hAnsi="Times New Roman" w:cs="Times New Roman"/>
          <w:i/>
          <w:sz w:val="24"/>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F5E9C" w:rsidRPr="00B75135" w:rsidRDefault="003F5E9C" w:rsidP="003F5E9C">
      <w:pPr>
        <w:pStyle w:val="1a"/>
        <w:spacing w:before="72"/>
        <w:ind w:left="0" w:right="108" w:firstLine="426"/>
      </w:pPr>
      <w:bookmarkStart w:id="802" w:name="_Toc65593057"/>
      <w:bookmarkStart w:id="803" w:name="_Toc65593397"/>
      <w:bookmarkStart w:id="804" w:name="_Toc65711351"/>
      <w:r w:rsidRPr="00B75135">
        <w:t>Теоретические основы химии</w:t>
      </w:r>
      <w:bookmarkEnd w:id="802"/>
      <w:bookmarkEnd w:id="803"/>
      <w:bookmarkEnd w:id="804"/>
    </w:p>
    <w:p w:rsidR="003F5E9C" w:rsidRPr="00B75135" w:rsidRDefault="003F5E9C" w:rsidP="003F5E9C">
      <w:pPr>
        <w:pStyle w:val="aa"/>
        <w:spacing w:before="127" w:line="360" w:lineRule="auto"/>
        <w:ind w:left="0" w:right="108" w:firstLine="426"/>
        <w:rPr>
          <w:i/>
        </w:rPr>
      </w:pPr>
      <w:r w:rsidRPr="00B75135">
        <w:t xml:space="preserve">Строение вещества. Современная модель строения атома. Дуализм электрона. </w:t>
      </w:r>
      <w:r w:rsidRPr="00B75135">
        <w:rPr>
          <w:i/>
        </w:rPr>
        <w:t xml:space="preserve">Квантовые числа. </w:t>
      </w:r>
      <w:r w:rsidRPr="00B75135">
        <w:t xml:space="preserve">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B75135">
        <w:rPr>
          <w:i/>
        </w:rPr>
        <w:t>Прогнозы Д.И. Менделеева. Открытие новых химических</w:t>
      </w:r>
      <w:r w:rsidRPr="00B75135">
        <w:rPr>
          <w:i/>
          <w:spacing w:val="-13"/>
        </w:rPr>
        <w:t xml:space="preserve"> </w:t>
      </w:r>
      <w:r w:rsidRPr="00B75135">
        <w:rPr>
          <w:i/>
        </w:rPr>
        <w:t>элементов.</w:t>
      </w:r>
    </w:p>
    <w:p w:rsidR="003F5E9C" w:rsidRPr="00B75135" w:rsidRDefault="003F5E9C" w:rsidP="003F5E9C">
      <w:pPr>
        <w:pStyle w:val="aa"/>
        <w:spacing w:before="1" w:line="360" w:lineRule="auto"/>
        <w:ind w:left="0" w:right="108" w:firstLine="426"/>
        <w:rPr>
          <w:i/>
        </w:rPr>
      </w:pPr>
      <w:r w:rsidRPr="00B75135">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B75135">
        <w:rPr>
          <w:i/>
        </w:rPr>
        <w:t>Межмолекулярные взаимодействия.</w:t>
      </w:r>
    </w:p>
    <w:p w:rsidR="003F5E9C" w:rsidRPr="00B75135" w:rsidRDefault="003F5E9C" w:rsidP="003F5E9C">
      <w:pPr>
        <w:pStyle w:val="aa"/>
        <w:spacing w:before="73" w:line="360" w:lineRule="auto"/>
        <w:ind w:left="0" w:right="108" w:firstLine="426"/>
      </w:pPr>
      <w:r w:rsidRPr="00B75135">
        <w:t xml:space="preserve">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B75135">
        <w:rPr>
          <w:i/>
        </w:rPr>
        <w:t>Жидкие кристаллы</w:t>
      </w:r>
      <w:r w:rsidRPr="00B75135">
        <w:t>.</w:t>
      </w:r>
    </w:p>
    <w:p w:rsidR="003F5E9C" w:rsidRPr="00B75135" w:rsidRDefault="003F5E9C" w:rsidP="003F5E9C">
      <w:pPr>
        <w:pStyle w:val="aa"/>
        <w:spacing w:before="2" w:line="360" w:lineRule="auto"/>
        <w:ind w:left="0" w:right="108" w:firstLine="426"/>
      </w:pPr>
      <w:r w:rsidRPr="00B75135">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w:t>
      </w:r>
      <w:r w:rsidRPr="00B75135">
        <w:rPr>
          <w:i/>
        </w:rPr>
        <w:t xml:space="preserve">Активированный комплекс. </w:t>
      </w:r>
      <w:r w:rsidRPr="00B75135">
        <w:t xml:space="preserve">Катализаторы и катализ. </w:t>
      </w:r>
      <w:r w:rsidRPr="00B75135">
        <w:lastRenderedPageBreak/>
        <w:t>Роль катализаторов в природе и промышленном производстве.</w:t>
      </w:r>
    </w:p>
    <w:p w:rsidR="003F5E9C" w:rsidRPr="00B75135" w:rsidRDefault="003F5E9C" w:rsidP="003F5E9C">
      <w:pPr>
        <w:pStyle w:val="aa"/>
        <w:spacing w:line="360" w:lineRule="auto"/>
        <w:ind w:left="0" w:right="108" w:firstLine="426"/>
      </w:pPr>
      <w:r w:rsidRPr="00B75135">
        <w:rPr>
          <w:i/>
        </w:rPr>
        <w:t xml:space="preserve">Понятие об энтальпии и энтропии. Энергия Гиббса. </w:t>
      </w:r>
      <w:r w:rsidRPr="00B75135">
        <w:t>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w:t>
      </w:r>
      <w:r w:rsidRPr="00B75135">
        <w:rPr>
          <w:spacing w:val="-7"/>
        </w:rPr>
        <w:t xml:space="preserve"> </w:t>
      </w:r>
      <w:r w:rsidRPr="00B75135">
        <w:t>процессах.</w:t>
      </w:r>
    </w:p>
    <w:p w:rsidR="003F5E9C" w:rsidRPr="00B75135" w:rsidRDefault="003F5E9C" w:rsidP="003F5E9C">
      <w:pPr>
        <w:spacing w:before="1"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Дисперсные системы. </w:t>
      </w:r>
      <w:r w:rsidRPr="00B75135">
        <w:rPr>
          <w:rFonts w:ascii="Times New Roman" w:hAnsi="Times New Roman" w:cs="Times New Roman"/>
          <w:i/>
          <w:sz w:val="24"/>
        </w:rPr>
        <w:t xml:space="preserve">Коллоидные системы. </w:t>
      </w:r>
      <w:r w:rsidRPr="00B75135">
        <w:rPr>
          <w:rFonts w:ascii="Times New Roman" w:hAnsi="Times New Roman" w:cs="Times New Roman"/>
          <w:sz w:val="24"/>
        </w:rPr>
        <w:t xml:space="preserve">Истинные растворы. Растворение как физико-химический процесс. Способы выражения концентрации растворов: массовая доля растворенного вещества, </w:t>
      </w:r>
      <w:r w:rsidRPr="00B75135">
        <w:rPr>
          <w:rFonts w:ascii="Times New Roman" w:hAnsi="Times New Roman" w:cs="Times New Roman"/>
          <w:i/>
          <w:sz w:val="24"/>
        </w:rPr>
        <w:t>молярная и моляльная концентрации. Титр раствора и титрование.</w:t>
      </w:r>
    </w:p>
    <w:p w:rsidR="003F5E9C" w:rsidRPr="00B75135" w:rsidRDefault="003F5E9C" w:rsidP="003F5E9C">
      <w:pPr>
        <w:spacing w:before="66" w:line="360" w:lineRule="auto"/>
        <w:ind w:right="108" w:firstLine="426"/>
        <w:jc w:val="both"/>
        <w:rPr>
          <w:rFonts w:ascii="Times New Roman" w:hAnsi="Times New Roman" w:cs="Times New Roman"/>
          <w:sz w:val="24"/>
        </w:rPr>
      </w:pPr>
      <w:r w:rsidRPr="00B75135">
        <w:rPr>
          <w:rFonts w:ascii="Times New Roman" w:hAnsi="Times New Roman" w:cs="Times New Roman"/>
          <w:sz w:val="24"/>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sidRPr="00B75135">
        <w:rPr>
          <w:rFonts w:ascii="Times New Roman" w:hAnsi="Times New Roman" w:cs="Times New Roman"/>
          <w:i/>
          <w:sz w:val="24"/>
        </w:rPr>
        <w:t xml:space="preserve">Ионное произведение воды. Водородный показатель (pH) раствора. </w:t>
      </w:r>
      <w:r w:rsidRPr="00B75135">
        <w:rPr>
          <w:rFonts w:ascii="Times New Roman" w:hAnsi="Times New Roman" w:cs="Times New Roman"/>
          <w:sz w:val="24"/>
        </w:rPr>
        <w:t>Гидролиз солей. Значение гидролиза в биологических обменных процессах. Применение гидролиза в промышленности.</w:t>
      </w:r>
    </w:p>
    <w:p w:rsidR="003F5E9C" w:rsidRPr="00B75135" w:rsidRDefault="003F5E9C" w:rsidP="003F5E9C">
      <w:pPr>
        <w:spacing w:before="2" w:line="360" w:lineRule="auto"/>
        <w:ind w:right="108" w:firstLine="426"/>
        <w:jc w:val="both"/>
        <w:rPr>
          <w:rFonts w:ascii="Times New Roman" w:hAnsi="Times New Roman" w:cs="Times New Roman"/>
          <w:sz w:val="24"/>
        </w:rPr>
      </w:pPr>
      <w:r w:rsidRPr="00B75135">
        <w:rPr>
          <w:rFonts w:ascii="Times New Roman" w:hAnsi="Times New Roman" w:cs="Times New Roman"/>
          <w:sz w:val="24"/>
        </w:rPr>
        <w:t xml:space="preserve">Окислительно-восстановительные реакции в природе, производственных процессах и жизнедеятельности организмов. </w:t>
      </w:r>
      <w:r w:rsidRPr="00B75135">
        <w:rPr>
          <w:rFonts w:ascii="Times New Roman" w:hAnsi="Times New Roman" w:cs="Times New Roman"/>
          <w:i/>
          <w:sz w:val="24"/>
        </w:rPr>
        <w:t xml:space="preserve">Окислительно-восстановительный потенциал среды. Диаграмма Пурбэ. </w:t>
      </w:r>
      <w:r w:rsidRPr="00B75135">
        <w:rPr>
          <w:rFonts w:ascii="Times New Roman" w:hAnsi="Times New Roman" w:cs="Times New Roman"/>
          <w:sz w:val="24"/>
        </w:rPr>
        <w:t xml:space="preserve">Поведение веществ в средах с разным значением pH. Методы электронного и </w:t>
      </w:r>
      <w:r w:rsidRPr="00B75135">
        <w:rPr>
          <w:rFonts w:ascii="Times New Roman" w:hAnsi="Times New Roman" w:cs="Times New Roman"/>
          <w:i/>
          <w:sz w:val="24"/>
        </w:rPr>
        <w:t xml:space="preserve">электронно-ионного </w:t>
      </w:r>
      <w:r w:rsidRPr="00B75135">
        <w:rPr>
          <w:rFonts w:ascii="Times New Roman" w:hAnsi="Times New Roman" w:cs="Times New Roman"/>
          <w:sz w:val="24"/>
        </w:rPr>
        <w:t xml:space="preserve">баланса. Гальванический элемент. Химические источники тока. </w:t>
      </w:r>
      <w:r w:rsidRPr="00B75135">
        <w:rPr>
          <w:rFonts w:ascii="Times New Roman" w:hAnsi="Times New Roman" w:cs="Times New Roman"/>
          <w:i/>
          <w:sz w:val="24"/>
        </w:rPr>
        <w:t xml:space="preserve">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w:t>
      </w:r>
      <w:r w:rsidRPr="00B75135">
        <w:rPr>
          <w:rFonts w:ascii="Times New Roman" w:hAnsi="Times New Roman" w:cs="Times New Roman"/>
          <w:sz w:val="24"/>
        </w:rPr>
        <w:t>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3F5E9C" w:rsidRPr="00B75135" w:rsidRDefault="003F5E9C" w:rsidP="003F5E9C">
      <w:pPr>
        <w:pStyle w:val="1a"/>
        <w:spacing w:before="78"/>
        <w:ind w:left="0" w:right="108" w:firstLine="426"/>
      </w:pPr>
      <w:bookmarkStart w:id="805" w:name="_Toc65593058"/>
      <w:bookmarkStart w:id="806" w:name="_Toc65593398"/>
      <w:bookmarkStart w:id="807" w:name="_Toc65711352"/>
      <w:r w:rsidRPr="00B75135">
        <w:t>Основы неорганической</w:t>
      </w:r>
      <w:r w:rsidRPr="00B75135">
        <w:rPr>
          <w:spacing w:val="-13"/>
        </w:rPr>
        <w:t xml:space="preserve"> </w:t>
      </w:r>
      <w:r w:rsidRPr="00B75135">
        <w:t>химии</w:t>
      </w:r>
      <w:bookmarkEnd w:id="805"/>
      <w:bookmarkEnd w:id="806"/>
      <w:bookmarkEnd w:id="807"/>
    </w:p>
    <w:p w:rsidR="003F5E9C" w:rsidRPr="00B75135" w:rsidRDefault="003F5E9C" w:rsidP="003F5E9C">
      <w:pPr>
        <w:spacing w:before="129"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B75135">
        <w:rPr>
          <w:rFonts w:ascii="Times New Roman" w:hAnsi="Times New Roman" w:cs="Times New Roman"/>
          <w:i/>
          <w:sz w:val="24"/>
        </w:rPr>
        <w:t>Жесткость воды и способы ее устранения. Комплексные соединения алюминия.</w:t>
      </w:r>
      <w:r w:rsidRPr="00B75135">
        <w:rPr>
          <w:rFonts w:ascii="Times New Roman" w:hAnsi="Times New Roman" w:cs="Times New Roman"/>
          <w:i/>
          <w:spacing w:val="-4"/>
          <w:sz w:val="24"/>
        </w:rPr>
        <w:t xml:space="preserve"> </w:t>
      </w:r>
      <w:r w:rsidRPr="00B75135">
        <w:rPr>
          <w:rFonts w:ascii="Times New Roman" w:hAnsi="Times New Roman" w:cs="Times New Roman"/>
          <w:i/>
          <w:sz w:val="24"/>
        </w:rPr>
        <w:t>Алюмосиликаты.</w:t>
      </w:r>
    </w:p>
    <w:p w:rsidR="003F5E9C" w:rsidRPr="00B75135" w:rsidRDefault="003F5E9C" w:rsidP="003F5E9C">
      <w:pPr>
        <w:pStyle w:val="aa"/>
        <w:spacing w:line="360" w:lineRule="auto"/>
        <w:ind w:left="0" w:right="108" w:firstLine="426"/>
      </w:pPr>
      <w:r w:rsidRPr="00B75135">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B75135">
        <w:rPr>
          <w:i/>
        </w:rPr>
        <w:t>Комплексные соединения хрома</w:t>
      </w:r>
      <w:r w:rsidRPr="00B75135">
        <w:t>.</w:t>
      </w:r>
    </w:p>
    <w:p w:rsidR="003F5E9C" w:rsidRPr="00B75135" w:rsidRDefault="003F5E9C" w:rsidP="003F5E9C">
      <w:pPr>
        <w:spacing w:line="360" w:lineRule="auto"/>
        <w:ind w:right="108" w:firstLine="426"/>
        <w:jc w:val="both"/>
        <w:rPr>
          <w:rFonts w:ascii="Times New Roman" w:hAnsi="Times New Roman" w:cs="Times New Roman"/>
          <w:sz w:val="24"/>
        </w:rPr>
      </w:pPr>
      <w:r w:rsidRPr="00B75135">
        <w:rPr>
          <w:rFonts w:ascii="Times New Roman" w:hAnsi="Times New Roman" w:cs="Times New Roman"/>
          <w:sz w:val="24"/>
        </w:rPr>
        <w:t xml:space="preserve">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w:t>
      </w:r>
      <w:r w:rsidRPr="00B75135">
        <w:rPr>
          <w:rFonts w:ascii="Times New Roman" w:hAnsi="Times New Roman" w:cs="Times New Roman"/>
          <w:i/>
          <w:sz w:val="24"/>
        </w:rPr>
        <w:lastRenderedPageBreak/>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B75135">
        <w:rPr>
          <w:rFonts w:ascii="Times New Roman" w:hAnsi="Times New Roman" w:cs="Times New Roman"/>
          <w:sz w:val="24"/>
        </w:rPr>
        <w:t xml:space="preserve">Биологическое действие угарного газа. Карбиды кальция, алюминия и железа. Карбонаты и гидрокарбонаты. </w:t>
      </w:r>
      <w:r w:rsidRPr="00B75135">
        <w:rPr>
          <w:rFonts w:ascii="Times New Roman" w:hAnsi="Times New Roman" w:cs="Times New Roman"/>
          <w:i/>
          <w:sz w:val="24"/>
        </w:rPr>
        <w:t xml:space="preserve">Круговорот углерода в живой и неживой природе. </w:t>
      </w:r>
      <w:r w:rsidRPr="00B75135">
        <w:rPr>
          <w:rFonts w:ascii="Times New Roman" w:hAnsi="Times New Roman" w:cs="Times New Roman"/>
          <w:sz w:val="24"/>
        </w:rPr>
        <w:t>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3F5E9C" w:rsidRPr="00B75135" w:rsidRDefault="003F5E9C" w:rsidP="003F5E9C">
      <w:pPr>
        <w:pStyle w:val="aa"/>
        <w:spacing w:before="68" w:line="360" w:lineRule="auto"/>
        <w:ind w:left="0" w:right="108" w:firstLine="426"/>
      </w:pPr>
      <w:r w:rsidRPr="00B75135">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B75135">
        <w:rPr>
          <w:i/>
        </w:rPr>
        <w:t xml:space="preserve">. </w:t>
      </w:r>
      <w:r w:rsidRPr="00B75135">
        <w:t>Фосфорные и полифосфорные кислоты. Биологическая роль фосфатов.</w:t>
      </w:r>
    </w:p>
    <w:p w:rsidR="003F5E9C" w:rsidRPr="00B75135" w:rsidRDefault="003F5E9C" w:rsidP="003F5E9C">
      <w:pPr>
        <w:pStyle w:val="aa"/>
        <w:spacing w:before="2" w:line="360" w:lineRule="auto"/>
        <w:ind w:left="0" w:right="108" w:firstLine="426"/>
      </w:pPr>
      <w:r w:rsidRPr="00B75135">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3F5E9C" w:rsidRPr="00B75135" w:rsidRDefault="003F5E9C" w:rsidP="003F5E9C">
      <w:pPr>
        <w:pStyle w:val="aa"/>
        <w:spacing w:before="1" w:line="360" w:lineRule="auto"/>
        <w:ind w:left="0" w:right="108" w:firstLine="426"/>
      </w:pPr>
      <w:r w:rsidRPr="00B75135">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3F5E9C" w:rsidRPr="00B75135" w:rsidRDefault="003F5E9C" w:rsidP="003F5E9C">
      <w:pPr>
        <w:spacing w:line="274" w:lineRule="exact"/>
        <w:ind w:right="108" w:firstLine="426"/>
        <w:jc w:val="both"/>
        <w:rPr>
          <w:rFonts w:ascii="Times New Roman" w:hAnsi="Times New Roman" w:cs="Times New Roman"/>
          <w:i/>
          <w:sz w:val="24"/>
        </w:rPr>
      </w:pPr>
      <w:r w:rsidRPr="00B75135">
        <w:rPr>
          <w:rFonts w:ascii="Times New Roman" w:hAnsi="Times New Roman" w:cs="Times New Roman"/>
          <w:i/>
          <w:sz w:val="24"/>
        </w:rPr>
        <w:t>Благородные газы. Применение благородных газов.</w:t>
      </w:r>
    </w:p>
    <w:p w:rsidR="003F5E9C" w:rsidRPr="00B75135" w:rsidRDefault="003F5E9C" w:rsidP="003F5E9C">
      <w:pPr>
        <w:pStyle w:val="aa"/>
        <w:spacing w:before="139" w:line="362" w:lineRule="auto"/>
        <w:ind w:left="0" w:right="108" w:firstLine="426"/>
      </w:pPr>
      <w:r w:rsidRPr="00B75135">
        <w:t>Закономерности в изменении свойств простых веществ, водородных соединений, высших оксидов и гидроксидов.</w:t>
      </w:r>
    </w:p>
    <w:p w:rsidR="003F5E9C" w:rsidRPr="00B75135" w:rsidRDefault="003F5E9C" w:rsidP="003F5E9C">
      <w:pPr>
        <w:pStyle w:val="aa"/>
        <w:spacing w:line="269" w:lineRule="exact"/>
        <w:ind w:left="0" w:right="108" w:firstLine="426"/>
      </w:pPr>
      <w:r w:rsidRPr="00B75135">
        <w:t>Идентификация неорганических веществ и ионов.</w:t>
      </w:r>
    </w:p>
    <w:p w:rsidR="003F5E9C" w:rsidRPr="00B75135" w:rsidRDefault="003F5E9C" w:rsidP="003F5E9C">
      <w:pPr>
        <w:pStyle w:val="1a"/>
        <w:spacing w:before="61"/>
        <w:ind w:left="0" w:right="108" w:firstLine="426"/>
      </w:pPr>
      <w:r w:rsidRPr="00B75135">
        <w:t xml:space="preserve"> </w:t>
      </w:r>
      <w:bookmarkStart w:id="808" w:name="_Toc65593059"/>
      <w:bookmarkStart w:id="809" w:name="_Toc65593399"/>
      <w:bookmarkStart w:id="810" w:name="_Toc65711353"/>
      <w:r w:rsidRPr="00B75135">
        <w:t>Химия и жизнь</w:t>
      </w:r>
      <w:bookmarkEnd w:id="808"/>
      <w:bookmarkEnd w:id="809"/>
      <w:bookmarkEnd w:id="810"/>
    </w:p>
    <w:p w:rsidR="003F5E9C" w:rsidRPr="00B75135" w:rsidRDefault="003F5E9C" w:rsidP="003F5E9C">
      <w:pPr>
        <w:spacing w:before="130"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w:t>
      </w:r>
      <w:r w:rsidRPr="00B75135">
        <w:rPr>
          <w:rFonts w:ascii="Times New Roman" w:hAnsi="Times New Roman" w:cs="Times New Roman"/>
          <w:i/>
          <w:sz w:val="24"/>
        </w:rPr>
        <w:t>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3F5E9C" w:rsidRPr="00B75135" w:rsidRDefault="003F5E9C" w:rsidP="003F5E9C">
      <w:pPr>
        <w:pStyle w:val="aa"/>
        <w:spacing w:line="360" w:lineRule="auto"/>
        <w:ind w:left="0" w:right="108" w:firstLine="426"/>
      </w:pPr>
      <w:r w:rsidRPr="00B75135">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3F5E9C" w:rsidRPr="00B75135" w:rsidRDefault="003F5E9C" w:rsidP="003F5E9C">
      <w:pPr>
        <w:pStyle w:val="aa"/>
        <w:spacing w:line="274" w:lineRule="exact"/>
        <w:ind w:left="0" w:right="108" w:firstLine="426"/>
      </w:pPr>
      <w:r w:rsidRPr="00B75135">
        <w:t>Химия в медицине. Разработка лекарств. Химические сенсоры.</w:t>
      </w:r>
    </w:p>
    <w:p w:rsidR="003F5E9C" w:rsidRPr="00B75135" w:rsidRDefault="003F5E9C" w:rsidP="003F5E9C">
      <w:pPr>
        <w:pStyle w:val="aa"/>
        <w:spacing w:before="142" w:line="360" w:lineRule="auto"/>
        <w:ind w:left="0" w:right="108" w:firstLine="426"/>
      </w:pPr>
      <w:r w:rsidRPr="00B75135">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3F5E9C" w:rsidRPr="00B75135" w:rsidRDefault="003F5E9C" w:rsidP="003F5E9C">
      <w:pPr>
        <w:pStyle w:val="aa"/>
        <w:spacing w:line="360" w:lineRule="auto"/>
        <w:ind w:left="0" w:right="108" w:firstLine="426"/>
      </w:pPr>
      <w:r w:rsidRPr="00B75135">
        <w:t xml:space="preserve">Химия и сельское хозяйство. Минеральные и органические удобрения. Средства защиты </w:t>
      </w:r>
      <w:r w:rsidRPr="00B75135">
        <w:lastRenderedPageBreak/>
        <w:t>растений.</w:t>
      </w:r>
    </w:p>
    <w:p w:rsidR="003F5E9C" w:rsidRPr="00B75135" w:rsidRDefault="003F5E9C" w:rsidP="003F5E9C">
      <w:pPr>
        <w:pStyle w:val="aa"/>
        <w:spacing w:before="67" w:line="360" w:lineRule="auto"/>
        <w:ind w:left="0" w:right="108" w:firstLine="426"/>
      </w:pPr>
      <w:r w:rsidRPr="00B75135">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3F5E9C" w:rsidRPr="00B75135" w:rsidRDefault="003F5E9C" w:rsidP="003F5E9C">
      <w:pPr>
        <w:pStyle w:val="aa"/>
        <w:spacing w:before="1" w:line="360" w:lineRule="auto"/>
        <w:ind w:left="0" w:right="108" w:firstLine="426"/>
      </w:pPr>
      <w:r w:rsidRPr="00B75135">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F5E9C" w:rsidRPr="00B75135" w:rsidRDefault="003F5E9C" w:rsidP="003F5E9C">
      <w:pPr>
        <w:pStyle w:val="aa"/>
        <w:spacing w:before="1" w:line="360" w:lineRule="auto"/>
        <w:ind w:left="0" w:right="108" w:firstLine="426"/>
      </w:pPr>
      <w:r w:rsidRPr="00B75135">
        <w:t>Химия в строительстве. Цемент. Бетон. Подбор оптимальных строительных материалов в практической деятельности человека.</w:t>
      </w:r>
    </w:p>
    <w:p w:rsidR="003F5E9C" w:rsidRPr="00B75135" w:rsidRDefault="003F5E9C" w:rsidP="003F5E9C">
      <w:pPr>
        <w:pStyle w:val="aa"/>
        <w:spacing w:line="274" w:lineRule="exact"/>
        <w:ind w:left="0" w:right="108" w:firstLine="426"/>
      </w:pPr>
      <w:r w:rsidRPr="00B75135">
        <w:t>Химия и экология. Химическое загрязнение окружающей среды и его последствия.</w:t>
      </w:r>
    </w:p>
    <w:p w:rsidR="003F5E9C" w:rsidRPr="00B75135" w:rsidRDefault="003F5E9C" w:rsidP="003F5E9C">
      <w:pPr>
        <w:pStyle w:val="aa"/>
        <w:spacing w:before="139"/>
        <w:ind w:left="0" w:right="108" w:firstLine="426"/>
      </w:pPr>
      <w:r w:rsidRPr="00B75135">
        <w:t>Охрана гидросферы, почвы, атмосферы, флоры и фауны от химического загрязнения.</w:t>
      </w:r>
    </w:p>
    <w:p w:rsidR="003F5E9C" w:rsidRPr="00B75135" w:rsidRDefault="003F5E9C" w:rsidP="003F5E9C">
      <w:pPr>
        <w:pStyle w:val="1a"/>
        <w:spacing w:before="146"/>
        <w:ind w:left="0" w:right="108" w:firstLine="426"/>
      </w:pPr>
      <w:bookmarkStart w:id="811" w:name="_Toc65593060"/>
      <w:bookmarkStart w:id="812" w:name="_Toc65593400"/>
      <w:bookmarkStart w:id="813" w:name="_Toc65711354"/>
      <w:r w:rsidRPr="00B75135">
        <w:t>Типы расчетных задач:</w:t>
      </w:r>
      <w:bookmarkEnd w:id="811"/>
      <w:bookmarkEnd w:id="812"/>
      <w:bookmarkEnd w:id="813"/>
    </w:p>
    <w:p w:rsidR="003F5E9C" w:rsidRPr="00B75135" w:rsidRDefault="003F5E9C" w:rsidP="003F5E9C">
      <w:pPr>
        <w:pStyle w:val="aa"/>
        <w:spacing w:before="130" w:line="360" w:lineRule="auto"/>
        <w:ind w:left="0" w:right="108" w:firstLine="426"/>
        <w:jc w:val="left"/>
      </w:pPr>
      <w:r w:rsidRPr="00B75135">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3F5E9C" w:rsidRPr="00B75135" w:rsidRDefault="003F5E9C" w:rsidP="003F5E9C">
      <w:pPr>
        <w:pStyle w:val="aa"/>
        <w:spacing w:before="70"/>
        <w:ind w:left="0" w:right="108" w:firstLine="426"/>
        <w:jc w:val="left"/>
      </w:pPr>
      <w:r w:rsidRPr="00B75135">
        <w:t>Расчеты массовой доли (массы) химического соединения в смеси.</w:t>
      </w:r>
    </w:p>
    <w:p w:rsidR="003F5E9C" w:rsidRPr="00B75135" w:rsidRDefault="003F5E9C" w:rsidP="003F5E9C">
      <w:pPr>
        <w:pStyle w:val="aa"/>
        <w:spacing w:before="111" w:line="336" w:lineRule="auto"/>
        <w:ind w:left="0" w:right="108" w:firstLine="426"/>
        <w:jc w:val="left"/>
      </w:pPr>
      <w:r w:rsidRPr="00B75135">
        <w:t>Расчеты массы (объема, количества вещества) продуктов реакции, если одно из веществ дано в избытке (имеет примеси).</w:t>
      </w:r>
    </w:p>
    <w:p w:rsidR="003F5E9C" w:rsidRPr="00B75135" w:rsidRDefault="003F5E9C" w:rsidP="003F5E9C">
      <w:pPr>
        <w:pStyle w:val="aa"/>
        <w:spacing w:line="336" w:lineRule="auto"/>
        <w:ind w:left="0" w:right="108" w:firstLine="426"/>
        <w:jc w:val="left"/>
      </w:pPr>
      <w:r w:rsidRPr="00B75135">
        <w:t>Расчеты массовой или объемной доли выхода продукта реакции от теоретически возможного.</w:t>
      </w:r>
    </w:p>
    <w:p w:rsidR="003F5E9C" w:rsidRPr="00B75135" w:rsidRDefault="003F5E9C" w:rsidP="003F5E9C">
      <w:pPr>
        <w:pStyle w:val="aa"/>
        <w:ind w:left="0" w:right="108" w:firstLine="426"/>
        <w:jc w:val="left"/>
      </w:pPr>
      <w:r w:rsidRPr="00B75135">
        <w:t>Расчеты теплового эффекта реакции.</w:t>
      </w:r>
    </w:p>
    <w:p w:rsidR="003F5E9C" w:rsidRPr="00B75135" w:rsidRDefault="003F5E9C" w:rsidP="003F5E9C">
      <w:pPr>
        <w:pStyle w:val="aa"/>
        <w:spacing w:before="110"/>
        <w:ind w:left="0" w:right="108" w:firstLine="426"/>
        <w:jc w:val="left"/>
      </w:pPr>
      <w:r w:rsidRPr="00B75135">
        <w:t>Расчеты объемных отношений газов при химических реакциях.</w:t>
      </w:r>
    </w:p>
    <w:p w:rsidR="003F5E9C" w:rsidRPr="00B75135" w:rsidRDefault="003F5E9C" w:rsidP="003F5E9C">
      <w:pPr>
        <w:pStyle w:val="aa"/>
        <w:spacing w:before="111" w:line="336" w:lineRule="auto"/>
        <w:ind w:left="0" w:right="108" w:firstLine="426"/>
        <w:jc w:val="left"/>
      </w:pPr>
      <w:r w:rsidRPr="00B75135">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F5E9C" w:rsidRPr="00B75135" w:rsidRDefault="003F5E9C" w:rsidP="003F5E9C">
      <w:pPr>
        <w:pStyle w:val="1a"/>
        <w:spacing w:before="5"/>
        <w:ind w:left="0" w:right="108" w:firstLine="426"/>
        <w:jc w:val="left"/>
      </w:pPr>
      <w:bookmarkStart w:id="814" w:name="_Toc65593061"/>
      <w:bookmarkStart w:id="815" w:name="_Toc65593401"/>
      <w:bookmarkStart w:id="816" w:name="_Toc65711355"/>
      <w:r w:rsidRPr="00B75135">
        <w:t>Примерные темы практических работ:</w:t>
      </w:r>
      <w:bookmarkEnd w:id="814"/>
      <w:bookmarkEnd w:id="815"/>
      <w:bookmarkEnd w:id="816"/>
    </w:p>
    <w:p w:rsidR="003F5E9C" w:rsidRPr="00B75135" w:rsidRDefault="003F5E9C" w:rsidP="003F5E9C">
      <w:pPr>
        <w:pStyle w:val="aa"/>
        <w:spacing w:before="106" w:line="336" w:lineRule="auto"/>
        <w:ind w:left="0" w:right="108" w:firstLine="426"/>
        <w:jc w:val="left"/>
      </w:pPr>
      <w:r w:rsidRPr="00B75135">
        <w:t>Качественное определение углерода, водорода и хлора в органических веществах. Конструирование шаростержневых моделей молекул органических веществ.</w:t>
      </w:r>
    </w:p>
    <w:p w:rsidR="003F5E9C" w:rsidRPr="00B75135" w:rsidRDefault="003F5E9C" w:rsidP="003F5E9C">
      <w:pPr>
        <w:pStyle w:val="aa"/>
        <w:spacing w:line="336" w:lineRule="auto"/>
        <w:ind w:left="0" w:right="108" w:firstLine="426"/>
        <w:jc w:val="left"/>
      </w:pPr>
      <w:r w:rsidRPr="00B75135">
        <w:t>Распознавание пластмасс и волокон. Получение искусственного шелка.</w:t>
      </w:r>
    </w:p>
    <w:p w:rsidR="003F5E9C" w:rsidRPr="00B75135" w:rsidRDefault="003F5E9C" w:rsidP="003F5E9C">
      <w:pPr>
        <w:pStyle w:val="aa"/>
        <w:spacing w:line="336" w:lineRule="auto"/>
        <w:ind w:left="0" w:right="108" w:firstLine="426"/>
        <w:jc w:val="left"/>
      </w:pPr>
      <w:r w:rsidRPr="00B75135">
        <w:t>Решение экспериментальных задач на получение органических веществ. Решение экспериментальных задач на распознавание органических веществ. Идентификация неорганических соединений.</w:t>
      </w:r>
    </w:p>
    <w:p w:rsidR="003F5E9C" w:rsidRPr="00B75135" w:rsidRDefault="003F5E9C" w:rsidP="003F5E9C">
      <w:pPr>
        <w:pStyle w:val="aa"/>
        <w:ind w:left="0" w:right="108" w:firstLine="426"/>
        <w:jc w:val="left"/>
      </w:pPr>
      <w:r w:rsidRPr="00B75135">
        <w:t>Получение, собирание и распознавание газов.</w:t>
      </w:r>
    </w:p>
    <w:p w:rsidR="003F5E9C" w:rsidRPr="00B75135" w:rsidRDefault="003F5E9C" w:rsidP="003F5E9C">
      <w:pPr>
        <w:pStyle w:val="aa"/>
        <w:spacing w:before="111" w:line="336" w:lineRule="auto"/>
        <w:ind w:left="0" w:right="108" w:firstLine="426"/>
        <w:jc w:val="left"/>
      </w:pPr>
      <w:r w:rsidRPr="00B75135">
        <w:t>Решение экспериментальных задач по теме «Металлы». Решение экспериментальных задач по теме «Неметаллы».</w:t>
      </w:r>
    </w:p>
    <w:p w:rsidR="003F5E9C" w:rsidRPr="00B75135" w:rsidRDefault="003F5E9C" w:rsidP="003F5E9C">
      <w:pPr>
        <w:pStyle w:val="aa"/>
        <w:spacing w:line="336" w:lineRule="auto"/>
        <w:ind w:left="0" w:right="108" w:firstLine="426"/>
        <w:jc w:val="left"/>
      </w:pPr>
      <w:r w:rsidRPr="00B75135">
        <w:t xml:space="preserve">Решение экспериментальных задач по теме «Генетическая связь между классами </w:t>
      </w:r>
      <w:r w:rsidRPr="00B75135">
        <w:lastRenderedPageBreak/>
        <w:t>неорганических соединений».</w:t>
      </w:r>
    </w:p>
    <w:p w:rsidR="003F5E9C" w:rsidRPr="00B75135" w:rsidRDefault="003F5E9C" w:rsidP="003F5E9C">
      <w:pPr>
        <w:pStyle w:val="aa"/>
        <w:spacing w:line="336" w:lineRule="auto"/>
        <w:ind w:left="0" w:right="108" w:firstLine="426"/>
        <w:jc w:val="left"/>
      </w:pPr>
      <w:r w:rsidRPr="00B75135">
        <w:t>Решение экспериментальных задач по теме «Генетическая связь между классами органических соединений».</w:t>
      </w:r>
    </w:p>
    <w:p w:rsidR="003F5E9C" w:rsidRPr="00B75135" w:rsidRDefault="003F5E9C" w:rsidP="003F5E9C">
      <w:pPr>
        <w:pStyle w:val="aa"/>
        <w:spacing w:line="336" w:lineRule="auto"/>
        <w:ind w:left="0" w:right="108" w:firstLine="426"/>
        <w:jc w:val="left"/>
      </w:pPr>
      <w:r w:rsidRPr="00B75135">
        <w:t>Получение этилена и изучение его свойств. Получение уксусной кислоты и изучение ее свойств. Гидролиз жиров.</w:t>
      </w:r>
    </w:p>
    <w:p w:rsidR="003F5E9C" w:rsidRPr="00B75135" w:rsidRDefault="003F5E9C" w:rsidP="003F5E9C">
      <w:pPr>
        <w:pStyle w:val="aa"/>
        <w:spacing w:before="1" w:line="336" w:lineRule="auto"/>
        <w:ind w:left="0" w:right="108" w:firstLine="426"/>
        <w:jc w:val="left"/>
      </w:pPr>
      <w:r w:rsidRPr="00B75135">
        <w:t>Изготовление мыла ручной работы. Химия косметических средств.</w:t>
      </w:r>
    </w:p>
    <w:p w:rsidR="003F5E9C" w:rsidRPr="00B75135" w:rsidRDefault="003F5E9C" w:rsidP="003F5E9C">
      <w:pPr>
        <w:pStyle w:val="aa"/>
        <w:spacing w:line="336" w:lineRule="auto"/>
        <w:ind w:left="0" w:right="108" w:firstLine="426"/>
        <w:jc w:val="left"/>
      </w:pPr>
      <w:r w:rsidRPr="00B75135">
        <w:t>Исследование свойств белков. Основы пищевой химии.</w:t>
      </w:r>
    </w:p>
    <w:p w:rsidR="003F5E9C" w:rsidRPr="00B75135" w:rsidRDefault="003F5E9C" w:rsidP="003F5E9C">
      <w:pPr>
        <w:pStyle w:val="aa"/>
        <w:ind w:left="0" w:right="108" w:firstLine="426"/>
        <w:jc w:val="left"/>
      </w:pPr>
      <w:r w:rsidRPr="00B75135">
        <w:t>Исследование пищевых добавок.</w:t>
      </w:r>
    </w:p>
    <w:p w:rsidR="003F5E9C" w:rsidRPr="00B75135" w:rsidRDefault="003F5E9C" w:rsidP="003F5E9C">
      <w:pPr>
        <w:pStyle w:val="aa"/>
        <w:spacing w:before="110" w:line="336" w:lineRule="auto"/>
        <w:ind w:left="0" w:right="108" w:firstLine="426"/>
        <w:jc w:val="left"/>
      </w:pPr>
      <w:r w:rsidRPr="00B75135">
        <w:t>Свойства одноатомных и многоатомных спиртов. Химические свойства альдегидов.</w:t>
      </w:r>
    </w:p>
    <w:p w:rsidR="003F5E9C" w:rsidRPr="00B75135" w:rsidRDefault="003F5E9C" w:rsidP="003F5E9C">
      <w:pPr>
        <w:pStyle w:val="aa"/>
        <w:spacing w:before="3" w:line="360" w:lineRule="auto"/>
        <w:ind w:left="0" w:right="108" w:firstLine="426"/>
        <w:jc w:val="left"/>
      </w:pPr>
      <w:r w:rsidRPr="00B75135">
        <w:t>Синтез сложного эфира. Гидролиз углеводов. Устранение временной жесткости воды.</w:t>
      </w:r>
    </w:p>
    <w:p w:rsidR="003F5E9C" w:rsidRPr="00B75135" w:rsidRDefault="003F5E9C" w:rsidP="003F5E9C">
      <w:pPr>
        <w:pStyle w:val="aa"/>
        <w:spacing w:before="140"/>
        <w:ind w:left="0" w:right="108" w:firstLine="426"/>
        <w:jc w:val="left"/>
      </w:pPr>
      <w:r w:rsidRPr="00B75135">
        <w:t>Качественные реакции на неорганические вещества и ионы.</w:t>
      </w:r>
    </w:p>
    <w:p w:rsidR="003F5E9C" w:rsidRPr="00B75135" w:rsidRDefault="003F5E9C" w:rsidP="003F5E9C">
      <w:pPr>
        <w:pStyle w:val="aa"/>
        <w:spacing w:before="139" w:line="360" w:lineRule="auto"/>
        <w:ind w:left="0" w:right="108" w:firstLine="426"/>
        <w:jc w:val="left"/>
      </w:pPr>
      <w:r w:rsidRPr="00B75135">
        <w:t>Исследование влияния различных факторов на скорость химической реакции. Определение концентрации раствора аскорбиновой кислоты методом титрования.</w:t>
      </w:r>
    </w:p>
    <w:p w:rsidR="003F5E9C" w:rsidRPr="00B75135" w:rsidRDefault="003F5E9C" w:rsidP="003F5E9C">
      <w:pPr>
        <w:pStyle w:val="1a"/>
        <w:tabs>
          <w:tab w:val="left" w:pos="1402"/>
        </w:tabs>
        <w:spacing w:before="2"/>
        <w:ind w:left="0" w:right="108" w:firstLine="426"/>
        <w:jc w:val="right"/>
      </w:pPr>
    </w:p>
    <w:p w:rsidR="003F5E9C" w:rsidRPr="00B75135" w:rsidRDefault="003F5E9C" w:rsidP="003F5E9C">
      <w:pPr>
        <w:ind w:right="108" w:firstLine="426"/>
        <w:rPr>
          <w:rFonts w:ascii="Times New Roman" w:hAnsi="Times New Roman" w:cs="Times New Roman"/>
          <w:szCs w:val="28"/>
        </w:rPr>
      </w:pPr>
      <w:r w:rsidRPr="00B75135">
        <w:rPr>
          <w:rFonts w:ascii="Times New Roman" w:hAnsi="Times New Roman" w:cs="Times New Roman"/>
          <w:b/>
          <w:szCs w:val="28"/>
        </w:rPr>
        <w:t>Биология</w:t>
      </w:r>
      <w:r w:rsidRPr="00B75135">
        <w:rPr>
          <w:rFonts w:ascii="Times New Roman" w:hAnsi="Times New Roman" w:cs="Times New Roman"/>
          <w:szCs w:val="28"/>
        </w:rPr>
        <w:t>.</w:t>
      </w:r>
    </w:p>
    <w:p w:rsidR="003F5E9C" w:rsidRPr="00B75135" w:rsidRDefault="003F5E9C" w:rsidP="003F5E9C">
      <w:pPr>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r w:rsidR="00B04F3B">
        <w:rPr>
          <w:rFonts w:ascii="Times New Roman" w:hAnsi="Times New Roman" w:cs="Times New Roman"/>
          <w:sz w:val="24"/>
          <w:szCs w:val="24"/>
        </w:rPr>
        <w:t xml:space="preserve">  </w:t>
      </w:r>
    </w:p>
    <w:p w:rsidR="003F5E9C" w:rsidRPr="00B75135" w:rsidRDefault="00B04F3B" w:rsidP="00B04F3B">
      <w:pPr>
        <w:pStyle w:val="1a"/>
        <w:tabs>
          <w:tab w:val="left" w:pos="1402"/>
        </w:tabs>
        <w:spacing w:before="2"/>
        <w:ind w:left="426" w:right="108"/>
        <w:jc w:val="left"/>
      </w:pPr>
      <w:bookmarkStart w:id="817" w:name="_Toc65593062"/>
      <w:bookmarkStart w:id="818" w:name="_Toc65593402"/>
      <w:bookmarkStart w:id="819" w:name="_Toc65711356"/>
      <w:r>
        <w:t xml:space="preserve">2.2.22   </w:t>
      </w:r>
      <w:r w:rsidR="003F5E9C" w:rsidRPr="00B75135">
        <w:t>Биология (базовый</w:t>
      </w:r>
      <w:r w:rsidR="003F5E9C" w:rsidRPr="00B75135">
        <w:rPr>
          <w:spacing w:val="1"/>
        </w:rPr>
        <w:t xml:space="preserve"> </w:t>
      </w:r>
      <w:r w:rsidR="003F5E9C" w:rsidRPr="00B75135">
        <w:t>уровень)</w:t>
      </w:r>
      <w:bookmarkEnd w:id="817"/>
      <w:bookmarkEnd w:id="818"/>
      <w:bookmarkEnd w:id="819"/>
    </w:p>
    <w:p w:rsidR="003F5E9C" w:rsidRPr="00B75135" w:rsidRDefault="003F5E9C" w:rsidP="003F5E9C">
      <w:pPr>
        <w:pStyle w:val="1a"/>
        <w:tabs>
          <w:tab w:val="left" w:pos="1402"/>
        </w:tabs>
        <w:spacing w:line="360" w:lineRule="auto"/>
        <w:ind w:left="0" w:right="108" w:firstLine="426"/>
        <w:jc w:val="left"/>
      </w:pPr>
      <w:bookmarkStart w:id="820" w:name="_Toc65593063"/>
      <w:bookmarkStart w:id="821" w:name="_Toc65593403"/>
      <w:bookmarkStart w:id="822" w:name="_Toc65711357"/>
      <w:r w:rsidRPr="00B75135">
        <w:rPr>
          <w:b w:val="0"/>
        </w:rPr>
        <w:t>Изучение биологии на базовом уровне ориентировано на обеспечение общеобразовательной и общекультурной подготовки выпускников</w:t>
      </w:r>
      <w:r w:rsidRPr="00B75135">
        <w:rPr>
          <w:szCs w:val="28"/>
        </w:rPr>
        <w:t>.</w:t>
      </w:r>
      <w:bookmarkEnd w:id="820"/>
      <w:bookmarkEnd w:id="821"/>
      <w:bookmarkEnd w:id="822"/>
    </w:p>
    <w:p w:rsidR="003F5E9C" w:rsidRPr="00B75135" w:rsidRDefault="003F5E9C" w:rsidP="003F5E9C">
      <w:pPr>
        <w:spacing w:line="360" w:lineRule="auto"/>
        <w:ind w:right="108" w:firstLine="426"/>
        <w:jc w:val="both"/>
        <w:rPr>
          <w:rFonts w:ascii="Times New Roman" w:hAnsi="Times New Roman" w:cs="Times New Roman"/>
          <w:b/>
          <w:sz w:val="24"/>
        </w:rPr>
      </w:pPr>
      <w:r w:rsidRPr="00B75135">
        <w:rPr>
          <w:rFonts w:ascii="Times New Roman" w:hAnsi="Times New Roman" w:cs="Times New Roman"/>
          <w:b/>
          <w:sz w:val="24"/>
        </w:rPr>
        <w:t>Биология как комплекс наук о живой природе</w:t>
      </w:r>
    </w:p>
    <w:p w:rsidR="003F5E9C" w:rsidRPr="00B75135" w:rsidRDefault="003F5E9C" w:rsidP="003F5E9C">
      <w:pPr>
        <w:pStyle w:val="aa"/>
        <w:spacing w:line="360" w:lineRule="auto"/>
        <w:ind w:left="0" w:right="108" w:firstLine="426"/>
      </w:pPr>
      <w:r w:rsidRPr="00B75135">
        <w:t xml:space="preserve">Биология как комплексная наука, методы научного познания, используемые в биологии. </w:t>
      </w:r>
      <w:r w:rsidRPr="00B75135">
        <w:rPr>
          <w:i/>
        </w:rPr>
        <w:t xml:space="preserve">Современные направления в биологии. </w:t>
      </w:r>
      <w:r w:rsidRPr="00B75135">
        <w:t>Роль биологии в формировании современной научной картины мира, практическое значение биологических</w:t>
      </w:r>
      <w:r w:rsidRPr="00B75135">
        <w:rPr>
          <w:spacing w:val="-13"/>
        </w:rPr>
        <w:t xml:space="preserve"> </w:t>
      </w:r>
      <w:r w:rsidRPr="00B75135">
        <w:t>знаний.</w:t>
      </w:r>
    </w:p>
    <w:p w:rsidR="003F5E9C" w:rsidRPr="00B75135" w:rsidRDefault="003F5E9C" w:rsidP="003F5E9C">
      <w:pPr>
        <w:pStyle w:val="aa"/>
        <w:spacing w:line="360" w:lineRule="auto"/>
        <w:ind w:left="0" w:right="108" w:firstLine="426"/>
      </w:pPr>
      <w:r w:rsidRPr="00B75135">
        <w:t>Биологические системы как предмет изучения биологии.</w:t>
      </w:r>
    </w:p>
    <w:p w:rsidR="003F5E9C" w:rsidRPr="00B75135" w:rsidRDefault="003F5E9C" w:rsidP="003F5E9C">
      <w:pPr>
        <w:pStyle w:val="1a"/>
        <w:spacing w:before="149"/>
        <w:ind w:left="0" w:right="108" w:firstLine="426"/>
      </w:pPr>
      <w:bookmarkStart w:id="823" w:name="_Toc65593064"/>
      <w:bookmarkStart w:id="824" w:name="_Toc65593404"/>
      <w:bookmarkStart w:id="825" w:name="_Toc65711358"/>
      <w:r w:rsidRPr="00B75135">
        <w:t>Структурные и функциональные основы жизни</w:t>
      </w:r>
      <w:bookmarkEnd w:id="823"/>
      <w:bookmarkEnd w:id="824"/>
      <w:bookmarkEnd w:id="825"/>
    </w:p>
    <w:p w:rsidR="003F5E9C" w:rsidRPr="00B75135" w:rsidRDefault="003F5E9C" w:rsidP="003F5E9C">
      <w:pPr>
        <w:spacing w:before="130"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B75135">
        <w:rPr>
          <w:rFonts w:ascii="Times New Roman" w:hAnsi="Times New Roman" w:cs="Times New Roman"/>
          <w:i/>
          <w:sz w:val="24"/>
        </w:rPr>
        <w:t>Другие органические вещества клетки. Нанотехнологии в биологии.</w:t>
      </w:r>
    </w:p>
    <w:p w:rsidR="003F5E9C" w:rsidRPr="00B75135" w:rsidRDefault="003F5E9C" w:rsidP="003F5E9C">
      <w:pPr>
        <w:pStyle w:val="aa"/>
        <w:spacing w:line="360" w:lineRule="auto"/>
        <w:ind w:left="0" w:right="108" w:firstLine="426"/>
      </w:pPr>
      <w:r w:rsidRPr="00B75135">
        <w:lastRenderedPageBreak/>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3F5E9C" w:rsidRPr="00B75135" w:rsidRDefault="003F5E9C" w:rsidP="003F5E9C">
      <w:pPr>
        <w:pStyle w:val="aa"/>
        <w:spacing w:before="67"/>
        <w:ind w:left="0" w:right="108" w:firstLine="426"/>
      </w:pPr>
      <w:r w:rsidRPr="00B75135">
        <w:t>Вирусы – неклеточная форма жизни, меры профилактики вирусных заболеваний.</w:t>
      </w:r>
    </w:p>
    <w:p w:rsidR="003F5E9C" w:rsidRPr="00B75135" w:rsidRDefault="003F5E9C" w:rsidP="003F5E9C">
      <w:pPr>
        <w:spacing w:before="137"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B75135">
        <w:rPr>
          <w:rFonts w:ascii="Times New Roman" w:hAnsi="Times New Roman" w:cs="Times New Roman"/>
          <w:i/>
          <w:sz w:val="24"/>
        </w:rPr>
        <w:t>Геномика. Влияние наркогенных веществ на процессы в</w:t>
      </w:r>
      <w:r w:rsidRPr="00B75135">
        <w:rPr>
          <w:rFonts w:ascii="Times New Roman" w:hAnsi="Times New Roman" w:cs="Times New Roman"/>
          <w:i/>
          <w:spacing w:val="-5"/>
          <w:sz w:val="24"/>
        </w:rPr>
        <w:t xml:space="preserve"> </w:t>
      </w:r>
      <w:r w:rsidRPr="00B75135">
        <w:rPr>
          <w:rFonts w:ascii="Times New Roman" w:hAnsi="Times New Roman" w:cs="Times New Roman"/>
          <w:i/>
          <w:sz w:val="24"/>
        </w:rPr>
        <w:t>клетке.</w:t>
      </w:r>
    </w:p>
    <w:p w:rsidR="003F5E9C" w:rsidRPr="00B75135" w:rsidRDefault="003F5E9C" w:rsidP="003F5E9C">
      <w:pPr>
        <w:pStyle w:val="aa"/>
        <w:spacing w:line="360" w:lineRule="auto"/>
        <w:ind w:left="0" w:right="108" w:firstLine="426"/>
      </w:pPr>
      <w:r w:rsidRPr="00B75135">
        <w:t>Клеточный цикл: интерфаза и деление. Митоз и мейоз, их значение. Соматические и половые клетки.</w:t>
      </w:r>
    </w:p>
    <w:p w:rsidR="003F5E9C" w:rsidRPr="00B75135" w:rsidRDefault="003F5E9C" w:rsidP="003F5E9C">
      <w:pPr>
        <w:pStyle w:val="1a"/>
        <w:spacing w:before="11"/>
        <w:ind w:left="0" w:right="108" w:firstLine="426"/>
        <w:jc w:val="left"/>
      </w:pPr>
      <w:bookmarkStart w:id="826" w:name="_Toc65593065"/>
      <w:bookmarkStart w:id="827" w:name="_Toc65593405"/>
      <w:bookmarkStart w:id="828" w:name="_Toc65711359"/>
      <w:r w:rsidRPr="00B75135">
        <w:t>Организм</w:t>
      </w:r>
      <w:bookmarkEnd w:id="826"/>
      <w:bookmarkEnd w:id="827"/>
      <w:bookmarkEnd w:id="828"/>
    </w:p>
    <w:p w:rsidR="003F5E9C" w:rsidRPr="00B75135" w:rsidRDefault="003F5E9C" w:rsidP="003F5E9C">
      <w:pPr>
        <w:pStyle w:val="aa"/>
        <w:spacing w:before="127"/>
        <w:ind w:left="0" w:right="108" w:firstLine="426"/>
        <w:jc w:val="left"/>
      </w:pPr>
      <w:r w:rsidRPr="00B75135">
        <w:t>Организм — единое целое.</w:t>
      </w:r>
    </w:p>
    <w:p w:rsidR="003F5E9C" w:rsidRPr="00B75135" w:rsidRDefault="003F5E9C" w:rsidP="003F5E9C">
      <w:pPr>
        <w:pStyle w:val="aa"/>
        <w:spacing w:before="139"/>
        <w:ind w:left="0" w:right="108" w:firstLine="426"/>
      </w:pPr>
      <w:r w:rsidRPr="00B75135">
        <w:t>Жизнедеятельность организма. Регуляция функций организма, гомеостаз.</w:t>
      </w:r>
    </w:p>
    <w:p w:rsidR="003F5E9C" w:rsidRPr="00B75135" w:rsidRDefault="003F5E9C" w:rsidP="003F5E9C">
      <w:pPr>
        <w:spacing w:before="137"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Размножение организмов (бесполое и половое). </w:t>
      </w:r>
      <w:r w:rsidRPr="00B75135">
        <w:rPr>
          <w:rFonts w:ascii="Times New Roman" w:hAnsi="Times New Roman" w:cs="Times New Roman"/>
          <w:i/>
          <w:sz w:val="24"/>
        </w:rPr>
        <w:t xml:space="preserve">Способы размножения у растений и животных. </w:t>
      </w:r>
      <w:r w:rsidRPr="00B75135">
        <w:rPr>
          <w:rFonts w:ascii="Times New Roman" w:hAnsi="Times New Roman" w:cs="Times New Roman"/>
          <w:sz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B75135">
        <w:rPr>
          <w:rFonts w:ascii="Times New Roman" w:hAnsi="Times New Roman" w:cs="Times New Roman"/>
          <w:i/>
          <w:sz w:val="24"/>
        </w:rPr>
        <w:t>Жизненные циклы разных групп организмов.</w:t>
      </w:r>
    </w:p>
    <w:p w:rsidR="003F5E9C" w:rsidRPr="00B75135" w:rsidRDefault="003F5E9C" w:rsidP="003F5E9C">
      <w:pPr>
        <w:pStyle w:val="aa"/>
        <w:spacing w:before="3" w:line="360" w:lineRule="auto"/>
        <w:ind w:left="0" w:right="108" w:firstLine="426"/>
      </w:pPr>
      <w:r w:rsidRPr="00B75135">
        <w:t>Генетика, методы генетики</w:t>
      </w:r>
      <w:r w:rsidRPr="00B75135">
        <w:rPr>
          <w:i/>
        </w:rPr>
        <w:t xml:space="preserve">. </w:t>
      </w:r>
      <w:r w:rsidRPr="00B75135">
        <w:t>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3F5E9C" w:rsidRPr="00B75135" w:rsidRDefault="003F5E9C" w:rsidP="003F5E9C">
      <w:pPr>
        <w:pStyle w:val="aa"/>
        <w:spacing w:before="72"/>
        <w:ind w:left="0" w:right="108" w:firstLine="426"/>
      </w:pPr>
      <w:r w:rsidRPr="00B75135">
        <w:t>Генетика человека. Наследственные заболевания человека и их предупреждение.</w:t>
      </w:r>
    </w:p>
    <w:p w:rsidR="003F5E9C" w:rsidRPr="00B75135" w:rsidRDefault="003F5E9C" w:rsidP="003F5E9C">
      <w:pPr>
        <w:pStyle w:val="aa"/>
        <w:spacing w:before="138"/>
        <w:ind w:left="0" w:right="108" w:firstLine="426"/>
      </w:pPr>
      <w:r w:rsidRPr="00B75135">
        <w:t>Этические аспекты в области медицинской генетики.</w:t>
      </w:r>
    </w:p>
    <w:p w:rsidR="003F5E9C" w:rsidRPr="00B75135" w:rsidRDefault="003F5E9C" w:rsidP="003F5E9C">
      <w:pPr>
        <w:pStyle w:val="aa"/>
        <w:spacing w:before="139"/>
        <w:ind w:left="0" w:right="108" w:firstLine="426"/>
      </w:pPr>
      <w:r w:rsidRPr="00B75135">
        <w:t>Генотип и среда. Ненаследственная изменчивость. Наследственная изменчивость.</w:t>
      </w:r>
    </w:p>
    <w:p w:rsidR="003F5E9C" w:rsidRPr="00B75135" w:rsidRDefault="003F5E9C" w:rsidP="003F5E9C">
      <w:pPr>
        <w:pStyle w:val="aa"/>
        <w:spacing w:before="137"/>
        <w:ind w:left="0" w:right="108" w:firstLine="426"/>
      </w:pPr>
      <w:r w:rsidRPr="00B75135">
        <w:t>Мутагены, их влияние на здоровье человека.</w:t>
      </w:r>
    </w:p>
    <w:p w:rsidR="003F5E9C" w:rsidRPr="00B75135" w:rsidRDefault="003F5E9C" w:rsidP="003F5E9C">
      <w:pPr>
        <w:pStyle w:val="aa"/>
        <w:spacing w:before="139" w:line="360" w:lineRule="auto"/>
        <w:ind w:left="0" w:right="108" w:firstLine="426"/>
        <w:rPr>
          <w:i/>
          <w:sz w:val="28"/>
        </w:rPr>
      </w:pPr>
      <w:r w:rsidRPr="00B75135">
        <w:t xml:space="preserve">Доместикация и селекция. Методы селекции. Биотехнология, ее направления и перспективы развития. </w:t>
      </w:r>
      <w:r w:rsidRPr="00B75135">
        <w:rPr>
          <w:i/>
        </w:rPr>
        <w:t>Биобезопасность</w:t>
      </w:r>
      <w:r w:rsidRPr="00B75135">
        <w:rPr>
          <w:i/>
          <w:sz w:val="28"/>
        </w:rPr>
        <w:t>.</w:t>
      </w:r>
    </w:p>
    <w:p w:rsidR="003F5E9C" w:rsidRPr="00B75135" w:rsidRDefault="003F5E9C" w:rsidP="003F5E9C">
      <w:pPr>
        <w:pStyle w:val="1a"/>
        <w:spacing w:before="10"/>
        <w:ind w:left="0" w:right="108" w:firstLine="426"/>
      </w:pPr>
      <w:bookmarkStart w:id="829" w:name="_Toc65593066"/>
      <w:bookmarkStart w:id="830" w:name="_Toc65593406"/>
      <w:bookmarkStart w:id="831" w:name="_Toc65711360"/>
      <w:r w:rsidRPr="00B75135">
        <w:t>Теория эволюции</w:t>
      </w:r>
      <w:bookmarkEnd w:id="829"/>
      <w:bookmarkEnd w:id="830"/>
      <w:bookmarkEnd w:id="831"/>
    </w:p>
    <w:p w:rsidR="003F5E9C" w:rsidRPr="00B75135" w:rsidRDefault="003F5E9C" w:rsidP="003F5E9C">
      <w:pPr>
        <w:pStyle w:val="aa"/>
        <w:spacing w:before="127" w:line="360" w:lineRule="auto"/>
        <w:ind w:left="0" w:right="108" w:firstLine="426"/>
      </w:pPr>
      <w:r w:rsidRPr="00B75135">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3F5E9C" w:rsidRPr="00B75135" w:rsidRDefault="003F5E9C" w:rsidP="003F5E9C">
      <w:pPr>
        <w:pStyle w:val="aa"/>
        <w:spacing w:before="1" w:line="360" w:lineRule="auto"/>
        <w:ind w:left="0" w:right="108" w:firstLine="426"/>
      </w:pPr>
      <w:r w:rsidRPr="00B75135">
        <w:t>Многообразие организмов как результат эволюции. Принципы классификации, систематика.</w:t>
      </w:r>
    </w:p>
    <w:p w:rsidR="003F5E9C" w:rsidRPr="00B75135" w:rsidRDefault="003F5E9C" w:rsidP="003F5E9C">
      <w:pPr>
        <w:pStyle w:val="1a"/>
        <w:spacing w:before="10"/>
        <w:ind w:left="0" w:right="108" w:firstLine="426"/>
      </w:pPr>
      <w:bookmarkStart w:id="832" w:name="_Toc65593067"/>
      <w:bookmarkStart w:id="833" w:name="_Toc65593407"/>
      <w:bookmarkStart w:id="834" w:name="_Toc65711361"/>
      <w:r w:rsidRPr="00B75135">
        <w:t>Развитие жизни на Земле</w:t>
      </w:r>
      <w:bookmarkEnd w:id="832"/>
      <w:bookmarkEnd w:id="833"/>
      <w:bookmarkEnd w:id="834"/>
    </w:p>
    <w:p w:rsidR="003F5E9C" w:rsidRPr="00B75135" w:rsidRDefault="003F5E9C" w:rsidP="003F5E9C">
      <w:pPr>
        <w:pStyle w:val="aa"/>
        <w:spacing w:before="129" w:line="360" w:lineRule="auto"/>
        <w:ind w:left="0" w:right="108" w:firstLine="426"/>
      </w:pPr>
      <w:r w:rsidRPr="00B75135">
        <w:t>Гипотезы происхождения жизни на Земле. Основные этапы эволюции органического мира на Земле.</w:t>
      </w:r>
    </w:p>
    <w:p w:rsidR="003F5E9C" w:rsidRPr="00B75135" w:rsidRDefault="003F5E9C" w:rsidP="003F5E9C">
      <w:pPr>
        <w:pStyle w:val="aa"/>
        <w:spacing w:before="68" w:line="360" w:lineRule="auto"/>
        <w:ind w:left="0" w:right="108" w:firstLine="426"/>
      </w:pPr>
      <w:r w:rsidRPr="00B75135">
        <w:t xml:space="preserve">Современные представления о происхождении человека. Эволюция человека (антропогенез). </w:t>
      </w:r>
      <w:r w:rsidRPr="00B75135">
        <w:lastRenderedPageBreak/>
        <w:t>Движущие силы антропогенеза. Расы человека, их происхождение и единство.</w:t>
      </w:r>
    </w:p>
    <w:p w:rsidR="003F5E9C" w:rsidRPr="00B75135" w:rsidRDefault="003F5E9C" w:rsidP="003F5E9C">
      <w:pPr>
        <w:pStyle w:val="1a"/>
        <w:spacing w:before="11"/>
        <w:ind w:left="0" w:right="108" w:firstLine="426"/>
      </w:pPr>
      <w:bookmarkStart w:id="835" w:name="_Toc65593068"/>
      <w:bookmarkStart w:id="836" w:name="_Toc65593408"/>
      <w:bookmarkStart w:id="837" w:name="_Toc65711362"/>
      <w:r w:rsidRPr="00B75135">
        <w:t>Организмы и окружающая среда</w:t>
      </w:r>
      <w:bookmarkEnd w:id="835"/>
      <w:bookmarkEnd w:id="836"/>
      <w:bookmarkEnd w:id="837"/>
    </w:p>
    <w:p w:rsidR="003F5E9C" w:rsidRPr="00B75135" w:rsidRDefault="003F5E9C" w:rsidP="003F5E9C">
      <w:pPr>
        <w:pStyle w:val="aa"/>
        <w:spacing w:before="125"/>
        <w:ind w:left="0" w:right="108" w:firstLine="426"/>
      </w:pPr>
      <w:r w:rsidRPr="00B75135">
        <w:t>Приспособления организмов к действию экологических факторов.</w:t>
      </w:r>
    </w:p>
    <w:p w:rsidR="003F5E9C" w:rsidRPr="00B75135" w:rsidRDefault="003F5E9C" w:rsidP="003F5E9C">
      <w:pPr>
        <w:pStyle w:val="aa"/>
        <w:spacing w:before="139" w:line="360" w:lineRule="auto"/>
        <w:ind w:left="0" w:right="108" w:firstLine="426"/>
      </w:pPr>
      <w:r w:rsidRPr="00B75135">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3F5E9C" w:rsidRPr="00B75135" w:rsidRDefault="003F5E9C" w:rsidP="003F5E9C">
      <w:pPr>
        <w:spacing w:before="3"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Структура биосферы. Закономерности существования биосферы. </w:t>
      </w:r>
      <w:r w:rsidRPr="00B75135">
        <w:rPr>
          <w:rFonts w:ascii="Times New Roman" w:hAnsi="Times New Roman" w:cs="Times New Roman"/>
          <w:i/>
          <w:sz w:val="24"/>
        </w:rPr>
        <w:t>Круговороты веществ в биосфере.</w:t>
      </w:r>
    </w:p>
    <w:p w:rsidR="003F5E9C" w:rsidRPr="00B75135" w:rsidRDefault="003F5E9C" w:rsidP="003F5E9C">
      <w:pPr>
        <w:pStyle w:val="aa"/>
        <w:spacing w:line="274" w:lineRule="exact"/>
        <w:ind w:left="0" w:right="108" w:firstLine="426"/>
      </w:pPr>
      <w:r w:rsidRPr="00B75135">
        <w:t>Глобальные антропогенные изменения в биосфере. Проблемы устойчивого развития.</w:t>
      </w:r>
    </w:p>
    <w:p w:rsidR="003F5E9C" w:rsidRPr="00B75135" w:rsidRDefault="003F5E9C" w:rsidP="003F5E9C">
      <w:pPr>
        <w:spacing w:before="139"/>
        <w:ind w:right="108" w:firstLine="426"/>
        <w:jc w:val="both"/>
        <w:rPr>
          <w:rFonts w:ascii="Times New Roman" w:hAnsi="Times New Roman" w:cs="Times New Roman"/>
          <w:i/>
          <w:sz w:val="24"/>
        </w:rPr>
      </w:pPr>
      <w:r w:rsidRPr="00B75135">
        <w:rPr>
          <w:rFonts w:ascii="Times New Roman" w:hAnsi="Times New Roman" w:cs="Times New Roman"/>
          <w:i/>
          <w:sz w:val="24"/>
        </w:rPr>
        <w:t>Перспективы развития биологических наук.</w:t>
      </w:r>
    </w:p>
    <w:p w:rsidR="003F5E9C" w:rsidRPr="00B75135" w:rsidRDefault="003F5E9C" w:rsidP="003F5E9C">
      <w:pPr>
        <w:pStyle w:val="aa"/>
        <w:spacing w:before="9"/>
        <w:ind w:left="0" w:right="108" w:firstLine="426"/>
        <w:jc w:val="left"/>
        <w:rPr>
          <w:i/>
          <w:sz w:val="22"/>
        </w:rPr>
      </w:pPr>
    </w:p>
    <w:p w:rsidR="003F5E9C" w:rsidRPr="00B75135" w:rsidRDefault="00B04F3B" w:rsidP="00B04F3B">
      <w:pPr>
        <w:pStyle w:val="1a"/>
        <w:numPr>
          <w:ilvl w:val="2"/>
          <w:numId w:val="312"/>
        </w:numPr>
        <w:tabs>
          <w:tab w:val="left" w:pos="1402"/>
        </w:tabs>
        <w:ind w:right="108"/>
        <w:jc w:val="left"/>
      </w:pPr>
      <w:bookmarkStart w:id="838" w:name="_Toc65593069"/>
      <w:bookmarkStart w:id="839" w:name="_Toc65593409"/>
      <w:bookmarkStart w:id="840" w:name="_Toc65711363"/>
      <w:r>
        <w:t xml:space="preserve"> </w:t>
      </w:r>
      <w:r w:rsidR="003F5E9C" w:rsidRPr="00B75135">
        <w:t>Биология (углубленный</w:t>
      </w:r>
      <w:r w:rsidR="003F5E9C" w:rsidRPr="00B75135">
        <w:rPr>
          <w:spacing w:val="-6"/>
        </w:rPr>
        <w:t xml:space="preserve"> </w:t>
      </w:r>
      <w:r w:rsidR="003F5E9C" w:rsidRPr="00B75135">
        <w:t>уровень)</w:t>
      </w:r>
      <w:bookmarkEnd w:id="838"/>
      <w:bookmarkEnd w:id="839"/>
      <w:bookmarkEnd w:id="840"/>
    </w:p>
    <w:p w:rsidR="003F5E9C" w:rsidRPr="00B75135" w:rsidRDefault="003F5E9C" w:rsidP="003F5E9C">
      <w:pPr>
        <w:pStyle w:val="1a"/>
        <w:tabs>
          <w:tab w:val="left" w:pos="1402"/>
          <w:tab w:val="left" w:pos="3800"/>
        </w:tabs>
        <w:ind w:left="0" w:right="108" w:firstLine="426"/>
        <w:jc w:val="left"/>
      </w:pPr>
      <w:r w:rsidRPr="00B75135">
        <w:tab/>
      </w:r>
      <w:r w:rsidRPr="00B75135">
        <w:tab/>
      </w:r>
    </w:p>
    <w:p w:rsidR="003F5E9C" w:rsidRPr="00B75135" w:rsidRDefault="003F5E9C" w:rsidP="003F5E9C">
      <w:pPr>
        <w:spacing w:line="360" w:lineRule="auto"/>
        <w:ind w:right="108" w:firstLine="426"/>
        <w:rPr>
          <w:rFonts w:ascii="Times New Roman" w:hAnsi="Times New Roman" w:cs="Times New Roman"/>
        </w:rPr>
      </w:pPr>
      <w:r w:rsidRPr="00B75135">
        <w:rPr>
          <w:rFonts w:ascii="Times New Roman" w:hAnsi="Times New Roman" w:cs="Times New Roman"/>
          <w:szCs w:val="28"/>
        </w:rPr>
        <w:t xml:space="preserve"> </w:t>
      </w:r>
      <w:r w:rsidRPr="00B75135">
        <w:rPr>
          <w:rFonts w:ascii="Times New Roman" w:hAnsi="Times New Roman" w:cs="Times New Roman"/>
          <w:sz w:val="24"/>
          <w:szCs w:val="24"/>
        </w:rPr>
        <w:t>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r w:rsidRPr="00B75135">
        <w:rPr>
          <w:rFonts w:ascii="Times New Roman" w:hAnsi="Times New Roman" w:cs="Times New Roman"/>
          <w:szCs w:val="28"/>
        </w:rPr>
        <w:t>.</w:t>
      </w:r>
    </w:p>
    <w:p w:rsidR="003F5E9C" w:rsidRPr="00B75135" w:rsidRDefault="003F5E9C" w:rsidP="003F5E9C">
      <w:pPr>
        <w:spacing w:before="139" w:line="275" w:lineRule="exact"/>
        <w:ind w:right="108" w:firstLine="426"/>
        <w:jc w:val="both"/>
        <w:rPr>
          <w:rFonts w:ascii="Times New Roman" w:hAnsi="Times New Roman" w:cs="Times New Roman"/>
          <w:b/>
          <w:sz w:val="24"/>
        </w:rPr>
      </w:pPr>
      <w:r w:rsidRPr="00B75135">
        <w:rPr>
          <w:rFonts w:ascii="Times New Roman" w:hAnsi="Times New Roman" w:cs="Times New Roman"/>
          <w:b/>
          <w:sz w:val="24"/>
        </w:rPr>
        <w:t>Биология как комплекс наук о живой</w:t>
      </w:r>
      <w:r w:rsidRPr="00B75135">
        <w:rPr>
          <w:rFonts w:ascii="Times New Roman" w:hAnsi="Times New Roman" w:cs="Times New Roman"/>
          <w:b/>
          <w:spacing w:val="-15"/>
          <w:sz w:val="24"/>
        </w:rPr>
        <w:t xml:space="preserve"> </w:t>
      </w:r>
      <w:r w:rsidRPr="00B75135">
        <w:rPr>
          <w:rFonts w:ascii="Times New Roman" w:hAnsi="Times New Roman" w:cs="Times New Roman"/>
          <w:b/>
          <w:sz w:val="24"/>
        </w:rPr>
        <w:t>природе</w:t>
      </w:r>
    </w:p>
    <w:p w:rsidR="003F5E9C" w:rsidRPr="00B75135" w:rsidRDefault="003F5E9C" w:rsidP="003F5E9C">
      <w:pPr>
        <w:pStyle w:val="aa"/>
        <w:spacing w:line="360" w:lineRule="auto"/>
        <w:ind w:left="0" w:right="108" w:firstLine="426"/>
      </w:pPr>
      <w:r w:rsidRPr="00B75135">
        <w:t>Биология как комплексная наука. Современные направления в биологии. Связь биологии с другими науками. Выполнение законов физики и химии в живой природе.</w:t>
      </w:r>
    </w:p>
    <w:p w:rsidR="003F5E9C" w:rsidRPr="00B75135" w:rsidRDefault="003F5E9C" w:rsidP="003F5E9C">
      <w:pPr>
        <w:spacing w:before="65" w:line="360" w:lineRule="auto"/>
        <w:ind w:right="108" w:firstLine="426"/>
        <w:jc w:val="both"/>
        <w:rPr>
          <w:rFonts w:ascii="Times New Roman" w:hAnsi="Times New Roman" w:cs="Times New Roman"/>
          <w:sz w:val="24"/>
        </w:rPr>
      </w:pPr>
      <w:r w:rsidRPr="00B75135">
        <w:rPr>
          <w:rFonts w:ascii="Times New Roman" w:hAnsi="Times New Roman" w:cs="Times New Roman"/>
          <w:i/>
          <w:sz w:val="24"/>
        </w:rPr>
        <w:t xml:space="preserve">Синтез естественно-научного и социогуманитарного знания на современном этапе развития цивилизации. </w:t>
      </w:r>
      <w:r w:rsidRPr="00B75135">
        <w:rPr>
          <w:rFonts w:ascii="Times New Roman" w:hAnsi="Times New Roman" w:cs="Times New Roman"/>
          <w:sz w:val="24"/>
        </w:rPr>
        <w:t>Практическое значение биологических знаний.</w:t>
      </w:r>
    </w:p>
    <w:p w:rsidR="003F5E9C" w:rsidRPr="00B75135" w:rsidRDefault="003F5E9C" w:rsidP="003F5E9C">
      <w:pPr>
        <w:spacing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B75135">
        <w:rPr>
          <w:rFonts w:ascii="Times New Roman" w:hAnsi="Times New Roman" w:cs="Times New Roman"/>
          <w:i/>
          <w:sz w:val="24"/>
        </w:rPr>
        <w:t>Биологические системы разных уровней организации.</w:t>
      </w:r>
    </w:p>
    <w:p w:rsidR="003F5E9C" w:rsidRPr="00B75135" w:rsidRDefault="003F5E9C" w:rsidP="003F5E9C">
      <w:pPr>
        <w:pStyle w:val="aa"/>
        <w:spacing w:line="360" w:lineRule="auto"/>
        <w:ind w:left="0" w:right="108" w:firstLine="426"/>
      </w:pPr>
      <w:r w:rsidRPr="00B75135">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w:t>
      </w:r>
      <w:r w:rsidRPr="00B75135">
        <w:rPr>
          <w:spacing w:val="-3"/>
        </w:rPr>
        <w:t xml:space="preserve"> </w:t>
      </w:r>
      <w:r w:rsidRPr="00B75135">
        <w:t>данных.</w:t>
      </w:r>
    </w:p>
    <w:p w:rsidR="003F5E9C" w:rsidRPr="00B75135" w:rsidRDefault="003F5E9C" w:rsidP="003F5E9C">
      <w:pPr>
        <w:pStyle w:val="1a"/>
        <w:spacing w:before="10"/>
        <w:ind w:left="0" w:right="108" w:firstLine="426"/>
      </w:pPr>
      <w:bookmarkStart w:id="841" w:name="_Toc65593070"/>
      <w:bookmarkStart w:id="842" w:name="_Toc65593410"/>
      <w:bookmarkStart w:id="843" w:name="_Toc65711364"/>
      <w:r w:rsidRPr="00B75135">
        <w:t>Структурные и функциональные основы жизни</w:t>
      </w:r>
      <w:bookmarkEnd w:id="841"/>
      <w:bookmarkEnd w:id="842"/>
      <w:bookmarkEnd w:id="843"/>
    </w:p>
    <w:p w:rsidR="003F5E9C" w:rsidRPr="00B75135" w:rsidRDefault="003F5E9C" w:rsidP="003F5E9C">
      <w:pPr>
        <w:pStyle w:val="aa"/>
        <w:spacing w:before="130" w:line="360" w:lineRule="auto"/>
        <w:ind w:left="0" w:right="108" w:firstLine="426"/>
      </w:pPr>
      <w:r w:rsidRPr="00B75135">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w:t>
      </w:r>
      <w:r w:rsidRPr="00B75135">
        <w:lastRenderedPageBreak/>
        <w:t>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w:t>
      </w:r>
    </w:p>
    <w:p w:rsidR="003F5E9C" w:rsidRPr="00B75135" w:rsidRDefault="003F5E9C" w:rsidP="003F5E9C">
      <w:pPr>
        <w:pStyle w:val="aa"/>
        <w:spacing w:before="68" w:line="360" w:lineRule="auto"/>
        <w:ind w:left="0" w:right="108" w:firstLine="426"/>
      </w:pPr>
      <w:r w:rsidRPr="00B75135">
        <w:t>РНК: строение, виды, функции. АТФ: строение, функции. Другие органические вещества клетки. Нанотехнологии в биологии.</w:t>
      </w:r>
    </w:p>
    <w:p w:rsidR="003F5E9C" w:rsidRPr="00B75135" w:rsidRDefault="003F5E9C" w:rsidP="003F5E9C">
      <w:pPr>
        <w:pStyle w:val="aa"/>
        <w:spacing w:line="360" w:lineRule="auto"/>
        <w:ind w:left="0" w:right="108" w:firstLine="426"/>
      </w:pPr>
      <w:r w:rsidRPr="00B75135">
        <w:t xml:space="preserve">Клетка – структурная и функциональная единица организма. </w:t>
      </w:r>
      <w:r w:rsidRPr="00B75135">
        <w:rPr>
          <w:i/>
        </w:rPr>
        <w:t xml:space="preserve">Развитие цитологии. </w:t>
      </w:r>
      <w:r w:rsidRPr="00B75135">
        <w:t xml:space="preserve">Современные методы изучения клетки. Клеточная теория в свете современных данных о строении и функциях клетки. </w:t>
      </w:r>
      <w:r w:rsidRPr="00B75135">
        <w:rPr>
          <w:i/>
        </w:rPr>
        <w:t xml:space="preserve">Теория симбиогенеза. </w:t>
      </w:r>
      <w:r w:rsidRPr="00B75135">
        <w:t>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3F5E9C" w:rsidRPr="00B75135" w:rsidRDefault="003F5E9C" w:rsidP="003F5E9C">
      <w:pPr>
        <w:spacing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Вирусы — неклеточная форма жизни. Способы передачи вирусных инфекций и меры профилактики вирусных заболеваний. </w:t>
      </w:r>
      <w:r w:rsidRPr="00B75135">
        <w:rPr>
          <w:rFonts w:ascii="Times New Roman" w:hAnsi="Times New Roman" w:cs="Times New Roman"/>
          <w:i/>
          <w:sz w:val="24"/>
        </w:rPr>
        <w:t>Вирусология, ее практическое значение.</w:t>
      </w:r>
    </w:p>
    <w:p w:rsidR="003F5E9C" w:rsidRPr="00B75135" w:rsidRDefault="003F5E9C" w:rsidP="003F5E9C">
      <w:pPr>
        <w:pStyle w:val="aa"/>
        <w:spacing w:line="360" w:lineRule="auto"/>
        <w:ind w:left="0" w:right="108" w:firstLine="426"/>
      </w:pPr>
      <w:r w:rsidRPr="00B75135">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3F5E9C" w:rsidRPr="00B75135" w:rsidRDefault="003F5E9C" w:rsidP="003F5E9C">
      <w:pPr>
        <w:pStyle w:val="aa"/>
        <w:spacing w:line="360" w:lineRule="auto"/>
        <w:ind w:left="0" w:right="108" w:firstLine="426"/>
      </w:pPr>
      <w:r w:rsidRPr="00B75135">
        <w:t>Наследственная информация и ее реализация в клетке. Генетический код, его свойства. Эволюция представлений о гене. Современные представления о гене и</w:t>
      </w:r>
      <w:r w:rsidRPr="00B75135">
        <w:rPr>
          <w:spacing w:val="-17"/>
        </w:rPr>
        <w:t xml:space="preserve"> </w:t>
      </w:r>
      <w:r w:rsidRPr="00B75135">
        <w:t>геноме.</w:t>
      </w:r>
    </w:p>
    <w:p w:rsidR="003F5E9C" w:rsidRPr="00B75135" w:rsidRDefault="003F5E9C" w:rsidP="003F5E9C">
      <w:pPr>
        <w:spacing w:before="72" w:line="362"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Биосинтез белка, реакции матричного синтеза. Регуляция работы генов и процессов обмена веществ в клетке. Генная инженерия, геномика, </w:t>
      </w:r>
      <w:r w:rsidRPr="00B75135">
        <w:rPr>
          <w:rFonts w:ascii="Times New Roman" w:hAnsi="Times New Roman" w:cs="Times New Roman"/>
          <w:i/>
          <w:sz w:val="24"/>
        </w:rPr>
        <w:t>протеомика</w:t>
      </w:r>
      <w:r w:rsidRPr="00B75135">
        <w:rPr>
          <w:rFonts w:ascii="Times New Roman" w:hAnsi="Times New Roman" w:cs="Times New Roman"/>
          <w:sz w:val="24"/>
        </w:rPr>
        <w:t xml:space="preserve">. </w:t>
      </w:r>
      <w:r w:rsidRPr="00B75135">
        <w:rPr>
          <w:rFonts w:ascii="Times New Roman" w:hAnsi="Times New Roman" w:cs="Times New Roman"/>
          <w:i/>
          <w:sz w:val="24"/>
        </w:rPr>
        <w:t>Нарушение биохимических процессов в клетке под влиянием мутагенов и наркогенных веществ.</w:t>
      </w:r>
    </w:p>
    <w:p w:rsidR="003F5E9C" w:rsidRPr="00B75135" w:rsidRDefault="003F5E9C" w:rsidP="003F5E9C">
      <w:pPr>
        <w:spacing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B75135">
        <w:rPr>
          <w:rFonts w:ascii="Times New Roman" w:hAnsi="Times New Roman" w:cs="Times New Roman"/>
          <w:i/>
          <w:sz w:val="24"/>
        </w:rPr>
        <w:t>Регуляция деления клеток, нарушения регуляции как причина заболеваний. Стволовые клетки.</w:t>
      </w:r>
    </w:p>
    <w:p w:rsidR="003F5E9C" w:rsidRPr="00B75135" w:rsidRDefault="003F5E9C" w:rsidP="003F5E9C">
      <w:pPr>
        <w:pStyle w:val="1a"/>
        <w:spacing w:before="5"/>
        <w:ind w:left="0" w:right="108" w:firstLine="426"/>
        <w:jc w:val="left"/>
      </w:pPr>
      <w:bookmarkStart w:id="844" w:name="_Toc65593071"/>
      <w:bookmarkStart w:id="845" w:name="_Toc65593411"/>
      <w:bookmarkStart w:id="846" w:name="_Toc65711365"/>
      <w:r w:rsidRPr="00B75135">
        <w:t xml:space="preserve">Организм . </w:t>
      </w:r>
      <w:r w:rsidRPr="00B75135">
        <w:rPr>
          <w:b w:val="0"/>
        </w:rPr>
        <w:t>Особенности</w:t>
      </w:r>
      <w:r w:rsidRPr="00B75135">
        <w:rPr>
          <w:b w:val="0"/>
        </w:rPr>
        <w:tab/>
        <w:t>одноклеточных,</w:t>
      </w:r>
      <w:r w:rsidRPr="00B75135">
        <w:rPr>
          <w:b w:val="0"/>
        </w:rPr>
        <w:tab/>
        <w:t>колониальных</w:t>
      </w:r>
      <w:r w:rsidRPr="00B75135">
        <w:rPr>
          <w:b w:val="0"/>
        </w:rPr>
        <w:tab/>
        <w:t>и многоклеточных</w:t>
      </w:r>
      <w:r w:rsidRPr="00B75135">
        <w:rPr>
          <w:b w:val="0"/>
        </w:rPr>
        <w:tab/>
        <w:t>организмов</w:t>
      </w:r>
      <w:r w:rsidRPr="00B75135">
        <w:t>.</w:t>
      </w:r>
      <w:bookmarkEnd w:id="844"/>
      <w:bookmarkEnd w:id="845"/>
      <w:bookmarkEnd w:id="846"/>
    </w:p>
    <w:p w:rsidR="003F5E9C" w:rsidRPr="00B75135" w:rsidRDefault="003F5E9C" w:rsidP="003F5E9C">
      <w:pPr>
        <w:pStyle w:val="aa"/>
        <w:spacing w:before="139"/>
        <w:ind w:left="0" w:right="108" w:firstLine="426"/>
      </w:pPr>
      <w:r w:rsidRPr="00B75135">
        <w:t>Взаимосвязь тканей, органов, систем органов как основа целостности организма.</w:t>
      </w:r>
    </w:p>
    <w:p w:rsidR="003F5E9C" w:rsidRPr="00B75135" w:rsidRDefault="003F5E9C" w:rsidP="003F5E9C">
      <w:pPr>
        <w:pStyle w:val="aa"/>
        <w:spacing w:before="137" w:line="360" w:lineRule="auto"/>
        <w:ind w:left="0" w:right="108" w:firstLine="426"/>
      </w:pPr>
      <w:r w:rsidRPr="00B75135">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3F5E9C" w:rsidRPr="00B75135" w:rsidRDefault="003F5E9C" w:rsidP="003F5E9C">
      <w:pPr>
        <w:pStyle w:val="aa"/>
        <w:spacing w:before="68" w:line="360" w:lineRule="auto"/>
        <w:ind w:left="0" w:right="108" w:firstLine="426"/>
      </w:pPr>
      <w:r w:rsidRPr="00B75135">
        <w:t xml:space="preserve">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w:t>
      </w:r>
      <w:r w:rsidRPr="00B75135">
        <w:lastRenderedPageBreak/>
        <w:t>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w:t>
      </w:r>
      <w:r w:rsidRPr="00B75135">
        <w:rPr>
          <w:spacing w:val="-11"/>
        </w:rPr>
        <w:t xml:space="preserve"> </w:t>
      </w:r>
      <w:r w:rsidRPr="00B75135">
        <w:t>организмов.</w:t>
      </w:r>
    </w:p>
    <w:p w:rsidR="003F5E9C" w:rsidRPr="00B75135" w:rsidRDefault="003F5E9C" w:rsidP="003F5E9C">
      <w:pPr>
        <w:pStyle w:val="aa"/>
        <w:spacing w:before="2" w:line="360" w:lineRule="auto"/>
        <w:ind w:left="0" w:right="108" w:firstLine="426"/>
      </w:pPr>
      <w:r w:rsidRPr="00B75135">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B75135">
        <w:rPr>
          <w:i/>
        </w:rPr>
        <w:t>Генетическое картирование</w:t>
      </w:r>
      <w:r w:rsidRPr="00B75135">
        <w:t>. 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w:t>
      </w:r>
      <w:r w:rsidRPr="00B75135">
        <w:rPr>
          <w:spacing w:val="-2"/>
        </w:rPr>
        <w:t xml:space="preserve"> </w:t>
      </w:r>
      <w:r w:rsidRPr="00B75135">
        <w:t>генетики.</w:t>
      </w:r>
    </w:p>
    <w:p w:rsidR="003F5E9C" w:rsidRPr="00B75135" w:rsidRDefault="003F5E9C" w:rsidP="003F5E9C">
      <w:pPr>
        <w:pStyle w:val="aa"/>
        <w:spacing w:before="1"/>
        <w:ind w:left="0" w:right="108" w:firstLine="426"/>
      </w:pPr>
      <w:r w:rsidRPr="00B75135">
        <w:t>Генотип и среда. Ненаследственная изменчивость. Норма реакции признака.</w:t>
      </w:r>
    </w:p>
    <w:p w:rsidR="003F5E9C" w:rsidRPr="00B75135" w:rsidRDefault="003F5E9C" w:rsidP="003F5E9C">
      <w:pPr>
        <w:pStyle w:val="aa"/>
        <w:spacing w:before="137" w:line="360" w:lineRule="auto"/>
        <w:ind w:left="0" w:right="108" w:firstLine="426"/>
        <w:rPr>
          <w:i/>
        </w:rPr>
      </w:pPr>
      <w:r w:rsidRPr="00B75135">
        <w:t xml:space="preserve">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r w:rsidRPr="00B75135">
        <w:rPr>
          <w:i/>
        </w:rPr>
        <w:t>Эпигенетика.</w:t>
      </w:r>
    </w:p>
    <w:p w:rsidR="003F5E9C" w:rsidRPr="00B75135" w:rsidRDefault="003F5E9C" w:rsidP="003F5E9C">
      <w:pPr>
        <w:pStyle w:val="aa"/>
        <w:spacing w:before="72" w:line="360" w:lineRule="auto"/>
        <w:ind w:left="0" w:right="108" w:firstLine="426"/>
      </w:pPr>
      <w:r w:rsidRPr="00B75135">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3F5E9C" w:rsidRPr="00B75135" w:rsidRDefault="003F5E9C" w:rsidP="003F5E9C">
      <w:pPr>
        <w:pStyle w:val="1a"/>
        <w:spacing w:before="12"/>
        <w:ind w:left="0" w:right="108" w:firstLine="426"/>
      </w:pPr>
      <w:bookmarkStart w:id="847" w:name="_Toc65593072"/>
      <w:bookmarkStart w:id="848" w:name="_Toc65593412"/>
      <w:bookmarkStart w:id="849" w:name="_Toc65711366"/>
      <w:r w:rsidRPr="00B75135">
        <w:t>Теория эволюции</w:t>
      </w:r>
      <w:bookmarkEnd w:id="847"/>
      <w:bookmarkEnd w:id="848"/>
      <w:bookmarkEnd w:id="849"/>
    </w:p>
    <w:p w:rsidR="003F5E9C" w:rsidRPr="00B75135" w:rsidRDefault="003F5E9C" w:rsidP="003F5E9C">
      <w:pPr>
        <w:pStyle w:val="aa"/>
        <w:spacing w:before="62" w:line="360" w:lineRule="auto"/>
        <w:ind w:left="0" w:right="108" w:firstLine="426"/>
      </w:pPr>
      <w:r w:rsidRPr="00B75135">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 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Макроэволюция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w:t>
      </w:r>
      <w:r w:rsidRPr="00B75135">
        <w:lastRenderedPageBreak/>
        <w:t>дивергенция, конвергенция, параллелизм. Механизмы адаптаций. Коэволюция. Роль эволюционной теории в формировании естественно-научной картины</w:t>
      </w:r>
      <w:r w:rsidRPr="00B75135">
        <w:rPr>
          <w:spacing w:val="-10"/>
        </w:rPr>
        <w:t xml:space="preserve"> </w:t>
      </w:r>
      <w:r w:rsidRPr="00B75135">
        <w:t>мира.</w:t>
      </w:r>
    </w:p>
    <w:p w:rsidR="003F5E9C" w:rsidRPr="00B75135" w:rsidRDefault="003F5E9C" w:rsidP="003F5E9C">
      <w:pPr>
        <w:pStyle w:val="aa"/>
        <w:spacing w:before="2" w:line="360" w:lineRule="auto"/>
        <w:ind w:left="0" w:right="108" w:firstLine="426"/>
      </w:pPr>
      <w:r w:rsidRPr="00B75135">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3F5E9C" w:rsidRPr="00B75135" w:rsidRDefault="003F5E9C" w:rsidP="003F5E9C">
      <w:pPr>
        <w:pStyle w:val="1a"/>
        <w:spacing w:before="11"/>
        <w:ind w:left="0" w:right="108" w:firstLine="426"/>
      </w:pPr>
      <w:bookmarkStart w:id="850" w:name="_Toc65593073"/>
      <w:bookmarkStart w:id="851" w:name="_Toc65593413"/>
      <w:bookmarkStart w:id="852" w:name="_Toc65711367"/>
      <w:r w:rsidRPr="00B75135">
        <w:t>Развитие жизни на Земле</w:t>
      </w:r>
      <w:bookmarkEnd w:id="850"/>
      <w:bookmarkEnd w:id="851"/>
      <w:bookmarkEnd w:id="852"/>
    </w:p>
    <w:p w:rsidR="003F5E9C" w:rsidRPr="00B75135" w:rsidRDefault="003F5E9C" w:rsidP="003F5E9C">
      <w:pPr>
        <w:pStyle w:val="aa"/>
        <w:spacing w:before="127" w:line="360" w:lineRule="auto"/>
        <w:ind w:left="0" w:right="108" w:firstLine="426"/>
        <w:rPr>
          <w:i/>
        </w:rPr>
      </w:pPr>
      <w:r w:rsidRPr="00B75135">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B75135">
        <w:rPr>
          <w:i/>
        </w:rPr>
        <w:t>Вымирание видов и его причины.</w:t>
      </w:r>
    </w:p>
    <w:p w:rsidR="003F5E9C" w:rsidRPr="00B75135" w:rsidRDefault="003F5E9C" w:rsidP="003F5E9C">
      <w:pPr>
        <w:pStyle w:val="aa"/>
        <w:spacing w:before="2" w:line="360" w:lineRule="auto"/>
        <w:ind w:left="0" w:right="108" w:firstLine="426"/>
      </w:pPr>
      <w:r w:rsidRPr="00B75135">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3F5E9C" w:rsidRPr="00B75135" w:rsidRDefault="003F5E9C" w:rsidP="003F5E9C">
      <w:pPr>
        <w:pStyle w:val="1a"/>
        <w:spacing w:before="1"/>
        <w:ind w:left="0" w:right="108" w:firstLine="426"/>
      </w:pPr>
      <w:bookmarkStart w:id="853" w:name="_Toc65593074"/>
      <w:bookmarkStart w:id="854" w:name="_Toc65593414"/>
      <w:bookmarkStart w:id="855" w:name="_Toc65711368"/>
      <w:r w:rsidRPr="00B75135">
        <w:t>Организмы и окружающая среда</w:t>
      </w:r>
      <w:bookmarkEnd w:id="853"/>
      <w:bookmarkEnd w:id="854"/>
      <w:bookmarkEnd w:id="855"/>
    </w:p>
    <w:p w:rsidR="003F5E9C" w:rsidRPr="00B75135" w:rsidRDefault="003F5E9C" w:rsidP="003F5E9C">
      <w:pPr>
        <w:pStyle w:val="aa"/>
        <w:spacing w:before="106" w:line="336" w:lineRule="auto"/>
        <w:ind w:left="0" w:right="108" w:firstLine="426"/>
      </w:pPr>
      <w:r w:rsidRPr="00B75135">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w:t>
      </w:r>
    </w:p>
    <w:p w:rsidR="003F5E9C" w:rsidRPr="00B75135" w:rsidRDefault="003F5E9C" w:rsidP="003F5E9C">
      <w:pPr>
        <w:pStyle w:val="aa"/>
        <w:spacing w:before="64"/>
        <w:ind w:left="0" w:right="108" w:firstLine="426"/>
      </w:pPr>
      <w:r w:rsidRPr="00B75135">
        <w:t>Экологическая ниша.</w:t>
      </w:r>
    </w:p>
    <w:p w:rsidR="003F5E9C" w:rsidRPr="00B75135" w:rsidRDefault="003F5E9C" w:rsidP="003F5E9C">
      <w:pPr>
        <w:pStyle w:val="aa"/>
        <w:spacing w:before="140" w:line="360" w:lineRule="auto"/>
        <w:ind w:left="0" w:right="108" w:firstLine="426"/>
      </w:pPr>
      <w:r w:rsidRPr="00B75135">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3F5E9C" w:rsidRPr="00B75135" w:rsidRDefault="003F5E9C" w:rsidP="003F5E9C">
      <w:pPr>
        <w:pStyle w:val="aa"/>
        <w:spacing w:line="360" w:lineRule="auto"/>
        <w:ind w:left="0" w:right="108" w:firstLine="426"/>
        <w:rPr>
          <w:i/>
        </w:rPr>
      </w:pPr>
      <w:r w:rsidRPr="00B75135">
        <w:t>Учение В.И. Вернадского о биосфере</w:t>
      </w:r>
      <w:r w:rsidRPr="00B75135">
        <w:rPr>
          <w:i/>
        </w:rPr>
        <w:t>, ноосфера</w:t>
      </w:r>
      <w:r w:rsidRPr="00B75135">
        <w:t xml:space="preserve">. Закономерности существования биосферы. Компоненты биосферы и их роль. Круговороты веществ в биосфере. Биогенная миграция атомов. </w:t>
      </w:r>
      <w:r w:rsidRPr="00B75135">
        <w:rPr>
          <w:i/>
        </w:rPr>
        <w:t>Основные биомы Земли.</w:t>
      </w:r>
    </w:p>
    <w:p w:rsidR="003F5E9C" w:rsidRPr="00B75135" w:rsidRDefault="003F5E9C" w:rsidP="003F5E9C">
      <w:pPr>
        <w:pStyle w:val="aa"/>
        <w:spacing w:before="2" w:line="360" w:lineRule="auto"/>
        <w:ind w:left="0" w:right="108" w:firstLine="426"/>
      </w:pPr>
      <w:r w:rsidRPr="00B75135">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B75135">
        <w:rPr>
          <w:i/>
        </w:rPr>
        <w:t xml:space="preserve">Восстановительная экология. </w:t>
      </w:r>
      <w:r w:rsidRPr="00B75135">
        <w:t>Проблемы устойчивого развития.</w:t>
      </w:r>
    </w:p>
    <w:p w:rsidR="003F5E9C" w:rsidRPr="00B75135" w:rsidRDefault="003F5E9C" w:rsidP="003F5E9C">
      <w:pPr>
        <w:spacing w:line="360" w:lineRule="auto"/>
        <w:ind w:right="108" w:firstLine="426"/>
        <w:rPr>
          <w:rFonts w:ascii="Times New Roman" w:hAnsi="Times New Roman" w:cs="Times New Roman"/>
          <w:sz w:val="24"/>
        </w:rPr>
      </w:pPr>
      <w:r w:rsidRPr="00B75135">
        <w:rPr>
          <w:rFonts w:ascii="Times New Roman" w:hAnsi="Times New Roman" w:cs="Times New Roman"/>
          <w:sz w:val="24"/>
        </w:rPr>
        <w:t xml:space="preserve">Перспективы развития биологических наук, актуальные проблемы биологии. </w:t>
      </w:r>
      <w:r w:rsidRPr="00B75135">
        <w:rPr>
          <w:rFonts w:ascii="Times New Roman" w:hAnsi="Times New Roman" w:cs="Times New Roman"/>
          <w:b/>
          <w:sz w:val="24"/>
        </w:rPr>
        <w:t xml:space="preserve">Примерный перечень лабораторных и практических работ: </w:t>
      </w:r>
      <w:r w:rsidRPr="00B75135">
        <w:rPr>
          <w:rFonts w:ascii="Times New Roman" w:hAnsi="Times New Roman" w:cs="Times New Roman"/>
          <w:sz w:val="24"/>
        </w:rPr>
        <w:t>Использование различных методов при изучении биологических объектов.</w:t>
      </w:r>
    </w:p>
    <w:p w:rsidR="003F5E9C" w:rsidRPr="00B75135" w:rsidRDefault="003F5E9C" w:rsidP="003F5E9C">
      <w:pPr>
        <w:pStyle w:val="aa"/>
        <w:spacing w:before="67"/>
        <w:ind w:left="0" w:right="108" w:firstLine="426"/>
        <w:jc w:val="left"/>
      </w:pPr>
      <w:r w:rsidRPr="00B75135">
        <w:t>Техника микроскопирования.</w:t>
      </w:r>
    </w:p>
    <w:p w:rsidR="003F5E9C" w:rsidRPr="00B75135" w:rsidRDefault="003F5E9C" w:rsidP="003F5E9C">
      <w:pPr>
        <w:pStyle w:val="aa"/>
        <w:spacing w:before="139" w:line="360" w:lineRule="auto"/>
        <w:ind w:left="0" w:right="108" w:firstLine="426"/>
        <w:jc w:val="left"/>
      </w:pPr>
      <w:r w:rsidRPr="00B75135">
        <w:t>Изучение клеток растений и животных под микроскопом на готовых микропрепаратах и их описание.</w:t>
      </w:r>
    </w:p>
    <w:p w:rsidR="003F5E9C" w:rsidRPr="00B75135" w:rsidRDefault="003F5E9C" w:rsidP="003F5E9C">
      <w:pPr>
        <w:pStyle w:val="aa"/>
        <w:spacing w:line="360" w:lineRule="auto"/>
        <w:ind w:left="0" w:right="108" w:firstLine="426"/>
        <w:jc w:val="left"/>
      </w:pPr>
      <w:r w:rsidRPr="00B75135">
        <w:t xml:space="preserve">Приготовление, рассматривание и описание микропрепаратов клеток растений. Сравнение </w:t>
      </w:r>
      <w:r w:rsidRPr="00B75135">
        <w:lastRenderedPageBreak/>
        <w:t>строения клеток растений, животных, грибов и бактерий.</w:t>
      </w:r>
    </w:p>
    <w:p w:rsidR="003F5E9C" w:rsidRPr="00B75135" w:rsidRDefault="003F5E9C" w:rsidP="003F5E9C">
      <w:pPr>
        <w:pStyle w:val="aa"/>
        <w:spacing w:line="274" w:lineRule="exact"/>
        <w:ind w:left="0" w:right="108" w:firstLine="426"/>
        <w:jc w:val="left"/>
      </w:pPr>
      <w:r w:rsidRPr="00B75135">
        <w:t>Изучение движения цитоплазмы.</w:t>
      </w:r>
    </w:p>
    <w:p w:rsidR="003F5E9C" w:rsidRPr="00B75135" w:rsidRDefault="003F5E9C" w:rsidP="003F5E9C">
      <w:pPr>
        <w:pStyle w:val="aa"/>
        <w:spacing w:before="139"/>
        <w:ind w:left="0" w:right="108" w:firstLine="426"/>
        <w:jc w:val="left"/>
      </w:pPr>
      <w:r w:rsidRPr="00B75135">
        <w:t>Изучение плазмолиза и деплазмолиза в клетках кожицы лука.</w:t>
      </w:r>
    </w:p>
    <w:p w:rsidR="003F5E9C" w:rsidRPr="00B75135" w:rsidRDefault="003F5E9C" w:rsidP="003F5E9C">
      <w:pPr>
        <w:pStyle w:val="aa"/>
        <w:spacing w:before="140" w:line="360" w:lineRule="auto"/>
        <w:ind w:left="0" w:right="108" w:firstLine="426"/>
        <w:jc w:val="left"/>
      </w:pPr>
      <w:r w:rsidRPr="00B75135">
        <w:t>Изучение ферментативного расщепления пероксида водорода в растительных и животных клетках.</w:t>
      </w:r>
    </w:p>
    <w:p w:rsidR="003F5E9C" w:rsidRPr="00B75135" w:rsidRDefault="003F5E9C" w:rsidP="003F5E9C">
      <w:pPr>
        <w:pStyle w:val="aa"/>
        <w:spacing w:line="360" w:lineRule="auto"/>
        <w:ind w:left="0" w:right="108" w:firstLine="426"/>
        <w:jc w:val="left"/>
      </w:pPr>
      <w:r w:rsidRPr="00B75135">
        <w:t>Обнаружение белков, углеводов, липидов с помощью качественных реакций. Выделение ДНК.</w:t>
      </w:r>
    </w:p>
    <w:p w:rsidR="003F5E9C" w:rsidRPr="00B75135" w:rsidRDefault="003F5E9C" w:rsidP="003F5E9C">
      <w:pPr>
        <w:pStyle w:val="aa"/>
        <w:spacing w:line="360" w:lineRule="auto"/>
        <w:ind w:left="0" w:right="108" w:firstLine="426"/>
        <w:jc w:val="left"/>
      </w:pPr>
      <w:r w:rsidRPr="00B75135">
        <w:t>Изучение каталитической активности ферментов (на примере амилазы или каталазы). Наблюдение митоза в клетках кончика корешка лука на готовых микропрепаратах.</w:t>
      </w:r>
    </w:p>
    <w:p w:rsidR="003F5E9C" w:rsidRPr="00B75135" w:rsidRDefault="003F5E9C" w:rsidP="003F5E9C">
      <w:pPr>
        <w:pStyle w:val="aa"/>
        <w:spacing w:line="362" w:lineRule="auto"/>
        <w:ind w:left="0" w:right="108" w:firstLine="426"/>
        <w:jc w:val="left"/>
      </w:pPr>
      <w:r w:rsidRPr="00B75135">
        <w:t>Изучение хромосом на готовых микропрепаратах. Изучение стадий мейоза на готовых микропрепаратах.</w:t>
      </w:r>
    </w:p>
    <w:p w:rsidR="003F5E9C" w:rsidRPr="00B75135" w:rsidRDefault="003F5E9C" w:rsidP="003F5E9C">
      <w:pPr>
        <w:pStyle w:val="aa"/>
        <w:spacing w:line="271" w:lineRule="exact"/>
        <w:ind w:left="0" w:right="108" w:firstLine="426"/>
        <w:jc w:val="left"/>
      </w:pPr>
      <w:r w:rsidRPr="00B75135">
        <w:t>Изучение строения половых клеток на готовых микропрепаратах.</w:t>
      </w:r>
    </w:p>
    <w:p w:rsidR="003F5E9C" w:rsidRPr="00B75135" w:rsidRDefault="003F5E9C" w:rsidP="003F5E9C">
      <w:pPr>
        <w:pStyle w:val="aa"/>
        <w:spacing w:before="72"/>
        <w:ind w:left="0" w:right="108" w:firstLine="426"/>
        <w:jc w:val="left"/>
      </w:pPr>
      <w:r w:rsidRPr="00B75135">
        <w:t>Решение элементарных задач по молекулярной биологии.</w:t>
      </w:r>
    </w:p>
    <w:p w:rsidR="003F5E9C" w:rsidRPr="00B75135" w:rsidRDefault="003F5E9C" w:rsidP="003F5E9C">
      <w:pPr>
        <w:pStyle w:val="aa"/>
        <w:spacing w:before="140" w:line="360" w:lineRule="auto"/>
        <w:ind w:left="0" w:right="108" w:firstLine="426"/>
        <w:jc w:val="left"/>
      </w:pPr>
      <w:r w:rsidRPr="00B75135">
        <w:t>Выявление признаков сходства зародышей человека и других позвоночных животных как доказательство их родства.</w:t>
      </w:r>
    </w:p>
    <w:p w:rsidR="003F5E9C" w:rsidRPr="00B75135" w:rsidRDefault="003F5E9C" w:rsidP="003F5E9C">
      <w:pPr>
        <w:pStyle w:val="aa"/>
        <w:spacing w:line="360" w:lineRule="auto"/>
        <w:ind w:left="0" w:right="108" w:firstLine="426"/>
        <w:jc w:val="left"/>
      </w:pPr>
      <w:r w:rsidRPr="00B75135">
        <w:t>Составление элементарных схем скрещивания. Решение генетических задач.</w:t>
      </w:r>
    </w:p>
    <w:p w:rsidR="003F5E9C" w:rsidRPr="00B75135" w:rsidRDefault="003F5E9C" w:rsidP="003F5E9C">
      <w:pPr>
        <w:pStyle w:val="aa"/>
        <w:spacing w:line="360" w:lineRule="auto"/>
        <w:ind w:left="0" w:right="108" w:firstLine="426"/>
        <w:jc w:val="left"/>
      </w:pPr>
      <w:r w:rsidRPr="00B75135">
        <w:t>Изучение результатов моногибридного и дигибридного скрещивания у дрозофилы. Составление и анализ родословных человека.</w:t>
      </w:r>
    </w:p>
    <w:p w:rsidR="003F5E9C" w:rsidRPr="00B75135" w:rsidRDefault="003F5E9C" w:rsidP="003F5E9C">
      <w:pPr>
        <w:pStyle w:val="aa"/>
        <w:spacing w:line="360" w:lineRule="auto"/>
        <w:ind w:left="0" w:right="108" w:firstLine="426"/>
        <w:jc w:val="left"/>
      </w:pPr>
      <w:r w:rsidRPr="00B75135">
        <w:t>Изучение изменчивости, построение вариационного ряда и вариационной кривой. Описание фенотипа.</w:t>
      </w:r>
    </w:p>
    <w:p w:rsidR="003F5E9C" w:rsidRPr="00B75135" w:rsidRDefault="003F5E9C" w:rsidP="003F5E9C">
      <w:pPr>
        <w:pStyle w:val="aa"/>
        <w:spacing w:line="274" w:lineRule="exact"/>
        <w:ind w:left="0" w:right="108" w:firstLine="426"/>
        <w:jc w:val="left"/>
      </w:pPr>
      <w:r w:rsidRPr="00B75135">
        <w:t>Сравнение видов по морфологическому критерию.</w:t>
      </w:r>
    </w:p>
    <w:p w:rsidR="003F5E9C" w:rsidRPr="00B75135" w:rsidRDefault="003F5E9C" w:rsidP="003F5E9C">
      <w:pPr>
        <w:pStyle w:val="aa"/>
        <w:spacing w:before="139"/>
        <w:ind w:left="0" w:right="108" w:firstLine="426"/>
        <w:jc w:val="left"/>
      </w:pPr>
      <w:r w:rsidRPr="00B75135">
        <w:t>Описание приспособленности организма и ее относительного характера.</w:t>
      </w:r>
    </w:p>
    <w:p w:rsidR="003F5E9C" w:rsidRPr="00B75135" w:rsidRDefault="003F5E9C" w:rsidP="003F5E9C">
      <w:pPr>
        <w:pStyle w:val="aa"/>
        <w:tabs>
          <w:tab w:val="left" w:pos="2732"/>
          <w:tab w:val="left" w:pos="4640"/>
          <w:tab w:val="left" w:pos="6039"/>
          <w:tab w:val="left" w:pos="6370"/>
          <w:tab w:val="left" w:pos="7497"/>
          <w:tab w:val="left" w:pos="8812"/>
        </w:tabs>
        <w:spacing w:before="140" w:line="360" w:lineRule="auto"/>
        <w:ind w:left="0" w:right="108" w:firstLine="426"/>
        <w:jc w:val="left"/>
      </w:pPr>
      <w:r w:rsidRPr="00B75135">
        <w:t>Выявление приспособлений организмов</w:t>
      </w:r>
      <w:r w:rsidRPr="00B75135">
        <w:tab/>
        <w:t>к влиянию</w:t>
      </w:r>
      <w:r w:rsidRPr="00B75135">
        <w:tab/>
        <w:t>различных</w:t>
      </w:r>
      <w:r w:rsidRPr="00B75135">
        <w:tab/>
      </w:r>
      <w:r w:rsidRPr="00B75135">
        <w:rPr>
          <w:spacing w:val="-1"/>
        </w:rPr>
        <w:t xml:space="preserve">экологических </w:t>
      </w:r>
      <w:r w:rsidRPr="00B75135">
        <w:t>факторов.</w:t>
      </w:r>
    </w:p>
    <w:p w:rsidR="003F5E9C" w:rsidRPr="00B75135" w:rsidRDefault="003F5E9C" w:rsidP="003F5E9C">
      <w:pPr>
        <w:pStyle w:val="aa"/>
        <w:spacing w:line="360" w:lineRule="auto"/>
        <w:ind w:left="0" w:right="108" w:firstLine="426"/>
        <w:jc w:val="left"/>
      </w:pPr>
      <w:r w:rsidRPr="00B75135">
        <w:t>Сравнение анатомического строения растений разных мест обитания. Методы измерения факторов среды обитания.</w:t>
      </w:r>
    </w:p>
    <w:p w:rsidR="003F5E9C" w:rsidRPr="00B75135" w:rsidRDefault="003F5E9C" w:rsidP="003F5E9C">
      <w:pPr>
        <w:pStyle w:val="aa"/>
        <w:spacing w:line="362" w:lineRule="auto"/>
        <w:ind w:left="0" w:right="108" w:firstLine="426"/>
        <w:jc w:val="left"/>
      </w:pPr>
      <w:r w:rsidRPr="00B75135">
        <w:t>Изучение экологических адаптаций человека. Составление пищевых цепей.</w:t>
      </w:r>
    </w:p>
    <w:p w:rsidR="003F5E9C" w:rsidRPr="00B75135" w:rsidRDefault="003F5E9C" w:rsidP="003F5E9C">
      <w:pPr>
        <w:pStyle w:val="aa"/>
        <w:spacing w:line="269" w:lineRule="exact"/>
        <w:ind w:left="0" w:right="108" w:firstLine="426"/>
        <w:jc w:val="left"/>
      </w:pPr>
      <w:r w:rsidRPr="00B75135">
        <w:t>Изучение и описание экосистем своей местности.</w:t>
      </w:r>
    </w:p>
    <w:p w:rsidR="003F5E9C" w:rsidRPr="00B75135" w:rsidRDefault="003F5E9C" w:rsidP="003F5E9C">
      <w:pPr>
        <w:pStyle w:val="aa"/>
        <w:spacing w:before="69" w:line="360" w:lineRule="auto"/>
        <w:ind w:left="0" w:right="108" w:firstLine="426"/>
        <w:jc w:val="left"/>
      </w:pPr>
      <w:r w:rsidRPr="00B75135">
        <w:t>Моделирование структур и процессов, происходящих в экосистемах. Оценка антропогенных изменений в природе.</w:t>
      </w:r>
    </w:p>
    <w:p w:rsidR="003F5E9C" w:rsidRPr="00B75135" w:rsidRDefault="003F5E9C" w:rsidP="00474468">
      <w:pPr>
        <w:pStyle w:val="1a"/>
        <w:numPr>
          <w:ilvl w:val="2"/>
          <w:numId w:val="312"/>
        </w:numPr>
        <w:tabs>
          <w:tab w:val="left" w:pos="1402"/>
        </w:tabs>
        <w:spacing w:before="5"/>
        <w:ind w:right="108"/>
        <w:jc w:val="left"/>
      </w:pPr>
      <w:bookmarkStart w:id="856" w:name="_Toc65593075"/>
      <w:bookmarkStart w:id="857" w:name="_Toc65593415"/>
      <w:bookmarkStart w:id="858" w:name="_Toc65711369"/>
      <w:r w:rsidRPr="00B75135">
        <w:t>Физическая культура (базовый</w:t>
      </w:r>
      <w:r w:rsidRPr="00B75135">
        <w:rPr>
          <w:spacing w:val="-2"/>
        </w:rPr>
        <w:t xml:space="preserve"> </w:t>
      </w:r>
      <w:r w:rsidRPr="00B75135">
        <w:t>уровень)</w:t>
      </w:r>
      <w:bookmarkEnd w:id="856"/>
      <w:bookmarkEnd w:id="857"/>
      <w:bookmarkEnd w:id="858"/>
    </w:p>
    <w:p w:rsidR="003F5E9C" w:rsidRPr="00B75135" w:rsidRDefault="003F5E9C" w:rsidP="003F5E9C">
      <w:pPr>
        <w:ind w:right="108" w:firstLine="426"/>
        <w:rPr>
          <w:rFonts w:ascii="Times New Roman" w:hAnsi="Times New Roman" w:cs="Times New Roman"/>
          <w:b/>
          <w:sz w:val="24"/>
        </w:rPr>
      </w:pPr>
      <w:r w:rsidRPr="00B75135">
        <w:rPr>
          <w:rFonts w:ascii="Times New Roman" w:hAnsi="Times New Roman" w:cs="Times New Roman"/>
          <w:b/>
          <w:sz w:val="24"/>
        </w:rPr>
        <w:t>Физическая культура и здоровый образ жизни</w:t>
      </w:r>
    </w:p>
    <w:p w:rsidR="003F5E9C" w:rsidRPr="00B75135" w:rsidRDefault="003F5E9C" w:rsidP="003F5E9C">
      <w:pPr>
        <w:pStyle w:val="aa"/>
        <w:spacing w:before="106"/>
        <w:ind w:left="0" w:right="108" w:firstLine="426"/>
        <w:jc w:val="left"/>
      </w:pPr>
      <w:r w:rsidRPr="00B75135">
        <w:t>Современные оздоровительные системы физического воспитания, их роль в</w:t>
      </w:r>
    </w:p>
    <w:p w:rsidR="003F5E9C" w:rsidRPr="00B75135" w:rsidRDefault="003F5E9C" w:rsidP="003F5E9C">
      <w:pPr>
        <w:pStyle w:val="aa"/>
        <w:spacing w:before="110"/>
        <w:ind w:left="0" w:right="108" w:firstLine="426"/>
        <w:jc w:val="left"/>
      </w:pPr>
      <w:r w:rsidRPr="00B75135">
        <w:t>формировании здорового образа жизни, сохранении творческой активности и долголетия,</w:t>
      </w:r>
    </w:p>
    <w:p w:rsidR="003F5E9C" w:rsidRPr="00B75135" w:rsidRDefault="003F5E9C" w:rsidP="003F5E9C">
      <w:pPr>
        <w:pStyle w:val="aa"/>
        <w:spacing w:before="4"/>
        <w:ind w:left="0" w:right="108" w:firstLine="426"/>
        <w:jc w:val="left"/>
        <w:rPr>
          <w:sz w:val="21"/>
        </w:rPr>
      </w:pPr>
    </w:p>
    <w:p w:rsidR="003F5E9C" w:rsidRPr="00B75135" w:rsidRDefault="003F5E9C" w:rsidP="003F5E9C">
      <w:pPr>
        <w:pStyle w:val="aa"/>
        <w:spacing w:line="360" w:lineRule="auto"/>
        <w:ind w:left="0" w:right="108" w:firstLine="426"/>
      </w:pPr>
      <w:r w:rsidRPr="00B75135">
        <w:t>предупреждении профессиональных заболеваний и вредных привычек, поддержании репродуктивной функции.</w:t>
      </w:r>
    </w:p>
    <w:p w:rsidR="003F5E9C" w:rsidRPr="00B75135" w:rsidRDefault="003F5E9C" w:rsidP="003F5E9C">
      <w:pPr>
        <w:pStyle w:val="aa"/>
        <w:spacing w:line="360" w:lineRule="auto"/>
        <w:ind w:left="0" w:right="108" w:firstLine="426"/>
      </w:pPr>
      <w:r w:rsidRPr="00B75135">
        <w:t xml:space="preserve">Оздоровительные мероприятия по восстановлению организма и повышению </w:t>
      </w:r>
      <w:r w:rsidRPr="00B75135">
        <w:lastRenderedPageBreak/>
        <w:t>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3F5E9C" w:rsidRPr="00B75135" w:rsidRDefault="003F5E9C" w:rsidP="003F5E9C">
      <w:pPr>
        <w:pStyle w:val="aa"/>
        <w:spacing w:line="360" w:lineRule="auto"/>
        <w:ind w:left="0" w:right="108" w:firstLine="426"/>
      </w:pPr>
      <w:r w:rsidRPr="00B75135">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3F5E9C" w:rsidRPr="00B75135" w:rsidRDefault="003F5E9C" w:rsidP="003F5E9C">
      <w:pPr>
        <w:pStyle w:val="aa"/>
        <w:spacing w:line="362" w:lineRule="auto"/>
        <w:ind w:left="0" w:right="108" w:firstLine="426"/>
        <w:rPr>
          <w:i/>
        </w:rPr>
      </w:pPr>
      <w:r w:rsidRPr="00B75135">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B75135">
        <w:rPr>
          <w:i/>
        </w:rPr>
        <w:t>судейство.</w:t>
      </w:r>
    </w:p>
    <w:p w:rsidR="003F5E9C" w:rsidRPr="00B75135" w:rsidRDefault="003F5E9C" w:rsidP="003F5E9C">
      <w:pPr>
        <w:pStyle w:val="aa"/>
        <w:spacing w:line="269" w:lineRule="exact"/>
        <w:ind w:left="0" w:right="108" w:firstLine="426"/>
      </w:pPr>
      <w:r w:rsidRPr="00B75135">
        <w:t>Формы организации занятий физической культурой.</w:t>
      </w:r>
    </w:p>
    <w:p w:rsidR="003F5E9C" w:rsidRPr="00B75135" w:rsidRDefault="003F5E9C" w:rsidP="003F5E9C">
      <w:pPr>
        <w:pStyle w:val="aa"/>
        <w:spacing w:before="65" w:line="360" w:lineRule="auto"/>
        <w:ind w:left="0" w:right="108" w:firstLine="426"/>
      </w:pPr>
      <w:r w:rsidRPr="00B75135">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3F5E9C" w:rsidRPr="00B75135" w:rsidRDefault="003F5E9C" w:rsidP="003F5E9C">
      <w:pPr>
        <w:pStyle w:val="aa"/>
        <w:spacing w:line="275" w:lineRule="exact"/>
        <w:ind w:left="0" w:right="108" w:firstLine="426"/>
      </w:pPr>
      <w:r w:rsidRPr="00B75135">
        <w:t>Современное состояние физической культуры и спорта в России.</w:t>
      </w:r>
    </w:p>
    <w:p w:rsidR="003F5E9C" w:rsidRPr="00B75135" w:rsidRDefault="003F5E9C" w:rsidP="003F5E9C">
      <w:pPr>
        <w:spacing w:before="139" w:line="360" w:lineRule="auto"/>
        <w:ind w:right="108" w:firstLine="426"/>
        <w:jc w:val="both"/>
        <w:rPr>
          <w:rFonts w:ascii="Times New Roman" w:hAnsi="Times New Roman" w:cs="Times New Roman"/>
          <w:i/>
          <w:sz w:val="24"/>
        </w:rPr>
      </w:pPr>
      <w:r w:rsidRPr="00B75135">
        <w:rPr>
          <w:rFonts w:ascii="Times New Roman" w:hAnsi="Times New Roman" w:cs="Times New Roman"/>
          <w:i/>
          <w:sz w:val="24"/>
        </w:rPr>
        <w:t>Основы законодательства Российской Федерации в области физической культуры, спорта, туризма, охраны здоровья.</w:t>
      </w:r>
    </w:p>
    <w:p w:rsidR="003F5E9C" w:rsidRPr="00B75135" w:rsidRDefault="003F5E9C" w:rsidP="003F5E9C">
      <w:pPr>
        <w:pStyle w:val="1a"/>
        <w:spacing w:before="10"/>
        <w:ind w:left="0" w:right="108" w:firstLine="426"/>
      </w:pPr>
      <w:bookmarkStart w:id="859" w:name="_Toc65593076"/>
      <w:bookmarkStart w:id="860" w:name="_Toc65593416"/>
      <w:bookmarkStart w:id="861" w:name="_Toc65711370"/>
      <w:r w:rsidRPr="00B75135">
        <w:t>Физкультурно-оздоровительная деятельность</w:t>
      </w:r>
      <w:bookmarkEnd w:id="859"/>
      <w:bookmarkEnd w:id="860"/>
      <w:bookmarkEnd w:id="861"/>
    </w:p>
    <w:p w:rsidR="003F5E9C" w:rsidRPr="00B75135" w:rsidRDefault="003F5E9C" w:rsidP="003F5E9C">
      <w:pPr>
        <w:pStyle w:val="aa"/>
        <w:spacing w:before="127"/>
        <w:ind w:left="0" w:right="108" w:firstLine="426"/>
      </w:pPr>
      <w:r w:rsidRPr="00B75135">
        <w:t>Оздоровительные системы физического воспитания.</w:t>
      </w:r>
    </w:p>
    <w:p w:rsidR="003F5E9C" w:rsidRPr="00B75135" w:rsidRDefault="003F5E9C" w:rsidP="003F5E9C">
      <w:pPr>
        <w:pStyle w:val="aa"/>
        <w:spacing w:before="140" w:line="360" w:lineRule="auto"/>
        <w:ind w:left="0" w:right="108" w:firstLine="426"/>
      </w:pPr>
      <w:r w:rsidRPr="00B75135">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3F5E9C" w:rsidRPr="00B75135" w:rsidRDefault="003F5E9C" w:rsidP="003F5E9C">
      <w:pPr>
        <w:pStyle w:val="aa"/>
        <w:spacing w:before="1" w:line="360" w:lineRule="auto"/>
        <w:ind w:left="0" w:right="108" w:firstLine="426"/>
      </w:pPr>
      <w:r w:rsidRPr="00B75135">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w:t>
      </w:r>
      <w:r w:rsidRPr="00B75135">
        <w:rPr>
          <w:spacing w:val="-3"/>
        </w:rPr>
        <w:t xml:space="preserve"> </w:t>
      </w:r>
      <w:r w:rsidRPr="00B75135">
        <w:t>бег.</w:t>
      </w:r>
    </w:p>
    <w:p w:rsidR="003F5E9C" w:rsidRPr="00B75135" w:rsidRDefault="003F5E9C" w:rsidP="003F5E9C">
      <w:pPr>
        <w:pStyle w:val="1a"/>
        <w:spacing w:before="9"/>
        <w:ind w:left="0" w:right="108" w:firstLine="426"/>
      </w:pPr>
      <w:bookmarkStart w:id="862" w:name="_Toc65593077"/>
      <w:bookmarkStart w:id="863" w:name="_Toc65593417"/>
      <w:bookmarkStart w:id="864" w:name="_Toc65711371"/>
      <w:r w:rsidRPr="00B75135">
        <w:t>Физическое</w:t>
      </w:r>
      <w:r w:rsidRPr="00B75135">
        <w:rPr>
          <w:spacing w:val="-17"/>
        </w:rPr>
        <w:t xml:space="preserve"> </w:t>
      </w:r>
      <w:r w:rsidRPr="00B75135">
        <w:t>совершенствование</w:t>
      </w:r>
      <w:bookmarkEnd w:id="862"/>
      <w:bookmarkEnd w:id="863"/>
      <w:bookmarkEnd w:id="864"/>
    </w:p>
    <w:p w:rsidR="003F5E9C" w:rsidRPr="00B75135" w:rsidRDefault="003F5E9C" w:rsidP="003F5E9C">
      <w:pPr>
        <w:spacing w:before="62" w:line="360" w:lineRule="auto"/>
        <w:ind w:right="108" w:firstLine="426"/>
        <w:jc w:val="both"/>
        <w:rPr>
          <w:rFonts w:ascii="Times New Roman" w:hAnsi="Times New Roman" w:cs="Times New Roman"/>
          <w:i/>
          <w:sz w:val="24"/>
        </w:rPr>
      </w:pPr>
      <w:r w:rsidRPr="00B75135">
        <w:rPr>
          <w:rFonts w:ascii="Times New Roman" w:hAnsi="Times New Roman" w:cs="Times New Roman"/>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w:t>
      </w:r>
      <w:r w:rsidRPr="00B75135">
        <w:rPr>
          <w:rFonts w:ascii="Times New Roman" w:hAnsi="Times New Roman" w:cs="Times New Roman"/>
          <w:sz w:val="24"/>
        </w:rPr>
        <w:t xml:space="preserve">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B75135">
        <w:rPr>
          <w:rFonts w:ascii="Times New Roman" w:hAnsi="Times New Roman" w:cs="Times New Roman"/>
          <w:i/>
          <w:sz w:val="24"/>
        </w:rPr>
        <w:t>техническая и тактическая подготовка в национальных видах спорта.</w:t>
      </w:r>
    </w:p>
    <w:p w:rsidR="003F5E9C" w:rsidRPr="00B75135" w:rsidRDefault="003F5E9C" w:rsidP="003F5E9C">
      <w:pPr>
        <w:pStyle w:val="aa"/>
        <w:spacing w:before="3" w:line="360" w:lineRule="auto"/>
        <w:ind w:left="0" w:right="108" w:firstLine="426"/>
        <w:rPr>
          <w:i/>
        </w:rPr>
      </w:pPr>
      <w:r w:rsidRPr="00B75135">
        <w:t>Спортивные единоборства: технико-тактические действия самообороны; приемы страховки и самостраховки</w:t>
      </w:r>
      <w:r w:rsidRPr="00B75135">
        <w:rPr>
          <w:i/>
        </w:rPr>
        <w:t>.</w:t>
      </w:r>
    </w:p>
    <w:p w:rsidR="003F5E9C" w:rsidRPr="00B75135" w:rsidRDefault="003F5E9C" w:rsidP="003F5E9C">
      <w:pPr>
        <w:spacing w:line="360" w:lineRule="auto"/>
        <w:ind w:right="108" w:firstLine="426"/>
        <w:jc w:val="both"/>
        <w:rPr>
          <w:rFonts w:ascii="Times New Roman" w:hAnsi="Times New Roman" w:cs="Times New Roman"/>
          <w:i/>
          <w:sz w:val="24"/>
        </w:rPr>
      </w:pPr>
      <w:r w:rsidRPr="00B75135">
        <w:rPr>
          <w:rFonts w:ascii="Times New Roman" w:hAnsi="Times New Roman" w:cs="Times New Roman"/>
          <w:sz w:val="24"/>
        </w:rPr>
        <w:t xml:space="preserve">Прикладная физическая подготовка: полосы препятствий; </w:t>
      </w:r>
      <w:r w:rsidRPr="00B75135">
        <w:rPr>
          <w:rFonts w:ascii="Times New Roman" w:hAnsi="Times New Roman" w:cs="Times New Roman"/>
          <w:i/>
          <w:sz w:val="24"/>
        </w:rPr>
        <w:t>кросс по пересеченной местности с элементами спортивного ориентирования; прикладное плавание.</w:t>
      </w:r>
    </w:p>
    <w:p w:rsidR="003F5E9C" w:rsidRPr="00B75135" w:rsidRDefault="003F5E9C" w:rsidP="003F5E9C">
      <w:pPr>
        <w:ind w:right="108" w:firstLine="426"/>
        <w:rPr>
          <w:rFonts w:ascii="Times New Roman" w:hAnsi="Times New Roman" w:cs="Times New Roman"/>
          <w:b/>
          <w:sz w:val="24"/>
          <w:szCs w:val="24"/>
        </w:rPr>
      </w:pPr>
      <w:r w:rsidRPr="00B75135">
        <w:rPr>
          <w:rFonts w:ascii="Times New Roman" w:hAnsi="Times New Roman" w:cs="Times New Roman"/>
          <w:b/>
        </w:rPr>
        <w:t>2.2.2</w:t>
      </w:r>
      <w:r w:rsidR="00474468">
        <w:rPr>
          <w:rFonts w:ascii="Times New Roman" w:hAnsi="Times New Roman" w:cs="Times New Roman"/>
          <w:b/>
        </w:rPr>
        <w:t>5</w:t>
      </w:r>
      <w:r w:rsidRPr="00B75135">
        <w:rPr>
          <w:rFonts w:ascii="Times New Roman" w:hAnsi="Times New Roman" w:cs="Times New Roman"/>
        </w:rPr>
        <w:t xml:space="preserve">  </w:t>
      </w:r>
      <w:r w:rsidRPr="00B75135">
        <w:rPr>
          <w:rFonts w:ascii="Times New Roman" w:hAnsi="Times New Roman" w:cs="Times New Roman"/>
          <w:b/>
          <w:sz w:val="24"/>
          <w:szCs w:val="24"/>
        </w:rPr>
        <w:t xml:space="preserve">Экология </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 xml:space="preserve">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w:t>
      </w:r>
      <w:r w:rsidRPr="00B75135">
        <w:rPr>
          <w:rFonts w:ascii="Times New Roman" w:hAnsi="Times New Roman" w:cs="Times New Roman"/>
          <w:sz w:val="24"/>
          <w:szCs w:val="24"/>
        </w:rPr>
        <w:lastRenderedPageBreak/>
        <w:t xml:space="preserve">образования, утвержденными ФГОС СОО и основными положениями Концепции общего экологического образования в интересах устойчивого развития. </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Программа по экологии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3F5E9C" w:rsidRPr="00B75135" w:rsidRDefault="003F5E9C" w:rsidP="003F5E9C">
      <w:pPr>
        <w:tabs>
          <w:tab w:val="left" w:pos="709"/>
        </w:tabs>
        <w:spacing w:line="360" w:lineRule="auto"/>
        <w:ind w:right="108" w:firstLine="426"/>
        <w:rPr>
          <w:rFonts w:ascii="Times New Roman" w:hAnsi="Times New Roman" w:cs="Times New Roman"/>
          <w:b/>
          <w:sz w:val="24"/>
          <w:szCs w:val="24"/>
        </w:rPr>
      </w:pPr>
      <w:r w:rsidRPr="00B75135">
        <w:rPr>
          <w:rFonts w:ascii="Times New Roman" w:hAnsi="Times New Roman" w:cs="Times New Roman"/>
          <w:b/>
          <w:sz w:val="24"/>
          <w:szCs w:val="24"/>
        </w:rPr>
        <w:t>Базовый уровень</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b/>
          <w:sz w:val="24"/>
          <w:szCs w:val="24"/>
        </w:rPr>
        <w:t>Введение</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color w:val="000000"/>
          <w:sz w:val="24"/>
          <w:szCs w:val="24"/>
          <w:lang w:eastAsia="ru-RU"/>
        </w:rPr>
        <w:t xml:space="preserve">Экология – комплекс наук о взаимоотношениях организмов с окружающей средой. Взаимодействие энергии и материи в экосистеме. </w:t>
      </w:r>
      <w:r w:rsidRPr="00B75135">
        <w:rPr>
          <w:rFonts w:ascii="Times New Roman" w:hAnsi="Times New Roman" w:cs="Times New Roman"/>
          <w:i/>
          <w:iCs/>
          <w:color w:val="000000"/>
          <w:sz w:val="24"/>
          <w:szCs w:val="24"/>
          <w:lang w:eastAsia="ru-RU"/>
        </w:rPr>
        <w:t xml:space="preserve">Эволюция развития экосистем. </w:t>
      </w:r>
      <w:r w:rsidRPr="00B75135">
        <w:rPr>
          <w:rFonts w:ascii="Times New Roman" w:hAnsi="Times New Roman" w:cs="Times New Roman"/>
          <w:color w:val="000000"/>
          <w:sz w:val="24"/>
          <w:szCs w:val="24"/>
          <w:lang w:eastAsia="ru-RU"/>
        </w:rPr>
        <w:t xml:space="preserve">Естественные и антропогенные экосистемы. Проблемы рационального использования экосистем. </w:t>
      </w:r>
      <w:r w:rsidRPr="00B75135">
        <w:rPr>
          <w:rFonts w:ascii="Times New Roman" w:hAnsi="Times New Roman" w:cs="Times New Roman"/>
          <w:i/>
          <w:iCs/>
          <w:color w:val="000000"/>
          <w:sz w:val="24"/>
          <w:szCs w:val="24"/>
          <w:lang w:eastAsia="ru-RU"/>
        </w:rPr>
        <w:t xml:space="preserve">Промышленные техносистемы. </w:t>
      </w:r>
      <w:r w:rsidRPr="00B75135">
        <w:rPr>
          <w:rFonts w:ascii="Times New Roman" w:hAnsi="Times New Roman" w:cs="Times New Roman"/>
          <w:color w:val="000000"/>
          <w:sz w:val="24"/>
          <w:szCs w:val="24"/>
          <w:lang w:eastAsia="ru-RU"/>
        </w:rPr>
        <w:t>Биосфера и ноосфера.</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b/>
          <w:sz w:val="24"/>
          <w:szCs w:val="24"/>
        </w:rPr>
        <w:t>Система «человек–общество–природа»</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lastRenderedPageBreak/>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highlight w:val="yellow"/>
        </w:rPr>
        <w:t xml:space="preserve"> </w:t>
      </w:r>
      <w:r w:rsidRPr="00B75135">
        <w:rPr>
          <w:rFonts w:ascii="Times New Roman" w:hAnsi="Times New Roman" w:cs="Times New Roman"/>
          <w:b/>
          <w:sz w:val="24"/>
          <w:szCs w:val="24"/>
        </w:rPr>
        <w:t>Экологические последствия хозяйственной деятельности человека</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3F5E9C" w:rsidRPr="00B75135" w:rsidRDefault="003F5E9C" w:rsidP="003F5E9C">
      <w:pPr>
        <w:tabs>
          <w:tab w:val="left" w:pos="709"/>
        </w:tabs>
        <w:spacing w:line="360" w:lineRule="auto"/>
        <w:ind w:right="108" w:firstLine="426"/>
        <w:rPr>
          <w:rFonts w:ascii="Times New Roman" w:hAnsi="Times New Roman" w:cs="Times New Roman"/>
          <w:i/>
          <w:sz w:val="24"/>
          <w:szCs w:val="24"/>
        </w:rPr>
      </w:pPr>
      <w:r w:rsidRPr="00B75135">
        <w:rPr>
          <w:rFonts w:ascii="Times New Roman" w:hAnsi="Times New Roman" w:cs="Times New Roman"/>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B75135">
        <w:rPr>
          <w:rFonts w:ascii="Times New Roman" w:hAnsi="Times New Roman" w:cs="Times New Roman"/>
          <w:i/>
          <w:iCs/>
          <w:sz w:val="24"/>
          <w:szCs w:val="24"/>
        </w:rPr>
        <w:t>Экологические последствия в разных сферах деятельности.</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 xml:space="preserve">Загрязнение природной среды. Физическое, химическое и биологическое загрязнение окружающей среды. </w:t>
      </w:r>
      <w:r w:rsidRPr="00B75135">
        <w:rPr>
          <w:rFonts w:ascii="Times New Roman" w:hAnsi="Times New Roman" w:cs="Times New Roman"/>
          <w:i/>
          <w:sz w:val="24"/>
          <w:szCs w:val="24"/>
        </w:rPr>
        <w:t>Экологические последствия в конкретной экологической ситуации.</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3F5E9C" w:rsidRPr="00B75135" w:rsidRDefault="003F5E9C" w:rsidP="003F5E9C">
      <w:pPr>
        <w:tabs>
          <w:tab w:val="left" w:pos="709"/>
        </w:tabs>
        <w:spacing w:line="360" w:lineRule="auto"/>
        <w:ind w:right="108" w:firstLine="426"/>
        <w:rPr>
          <w:rFonts w:ascii="Times New Roman" w:hAnsi="Times New Roman" w:cs="Times New Roman"/>
          <w:i/>
          <w:sz w:val="24"/>
          <w:szCs w:val="24"/>
        </w:rPr>
      </w:pPr>
      <w:r w:rsidRPr="00B75135">
        <w:rPr>
          <w:rFonts w:ascii="Times New Roman" w:hAnsi="Times New Roman" w:cs="Times New Roman"/>
          <w:sz w:val="24"/>
          <w:szCs w:val="24"/>
        </w:rP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sidRPr="00B75135">
        <w:rPr>
          <w:rFonts w:ascii="Times New Roman" w:hAnsi="Times New Roman" w:cs="Times New Roman"/>
          <w:i/>
          <w:sz w:val="24"/>
          <w:szCs w:val="24"/>
        </w:rPr>
        <w:t>Поля концентрации загрязняющих веществ производственных и бытовых объектов.</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b/>
          <w:sz w:val="24"/>
          <w:szCs w:val="24"/>
        </w:rPr>
        <w:t>Ресурсосбережение</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 xml:space="preserve">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w:t>
      </w:r>
      <w:r w:rsidRPr="00B75135">
        <w:rPr>
          <w:rFonts w:ascii="Times New Roman" w:hAnsi="Times New Roman" w:cs="Times New Roman"/>
          <w:sz w:val="24"/>
          <w:szCs w:val="24"/>
        </w:rPr>
        <w:lastRenderedPageBreak/>
        <w:t>использования энергии и ресурсосбережение в повседневной жизни.</w:t>
      </w:r>
      <w:r w:rsidRPr="00B75135">
        <w:rPr>
          <w:rFonts w:ascii="Times New Roman" w:hAnsi="Times New Roman" w:cs="Times New Roman"/>
          <w:b/>
          <w:sz w:val="24"/>
          <w:szCs w:val="24"/>
        </w:rPr>
        <w:t xml:space="preserve"> </w:t>
      </w:r>
      <w:r w:rsidRPr="00B75135">
        <w:rPr>
          <w:rFonts w:ascii="Times New Roman" w:hAnsi="Times New Roman" w:cs="Times New Roman"/>
          <w:sz w:val="24"/>
          <w:szCs w:val="24"/>
        </w:rPr>
        <w:t>Тенденции и перспективы развития энергетики.</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b/>
          <w:sz w:val="24"/>
          <w:szCs w:val="24"/>
        </w:rPr>
        <w:t>Взаимоотношения человека с окружающей средой</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b/>
          <w:sz w:val="24"/>
          <w:szCs w:val="24"/>
        </w:rPr>
        <w:t>Экологическое проектирование</w:t>
      </w:r>
    </w:p>
    <w:p w:rsidR="003F5E9C" w:rsidRPr="00B75135" w:rsidRDefault="003F5E9C" w:rsidP="003F5E9C">
      <w:pPr>
        <w:tabs>
          <w:tab w:val="left" w:pos="709"/>
        </w:tabs>
        <w:spacing w:line="360" w:lineRule="auto"/>
        <w:ind w:right="108" w:firstLine="426"/>
        <w:rPr>
          <w:rFonts w:ascii="Times New Roman" w:hAnsi="Times New Roman" w:cs="Times New Roman"/>
          <w:sz w:val="24"/>
          <w:szCs w:val="24"/>
        </w:rPr>
      </w:pPr>
      <w:r w:rsidRPr="00B75135">
        <w:rPr>
          <w:rFonts w:ascii="Times New Roman" w:hAnsi="Times New Roman" w:cs="Times New Roman"/>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3F5E9C" w:rsidRPr="00B75135" w:rsidRDefault="003F5E9C" w:rsidP="003F5E9C">
      <w:pPr>
        <w:pStyle w:val="1a"/>
        <w:tabs>
          <w:tab w:val="left" w:pos="1390"/>
        </w:tabs>
        <w:spacing w:before="5" w:line="360" w:lineRule="auto"/>
        <w:ind w:left="0" w:right="108" w:firstLine="426"/>
        <w:jc w:val="left"/>
      </w:pPr>
      <w:bookmarkStart w:id="865" w:name="_Toc65593078"/>
      <w:bookmarkStart w:id="866" w:name="_Toc65593418"/>
      <w:bookmarkStart w:id="867" w:name="_Toc65711372"/>
      <w:r w:rsidRPr="00B75135">
        <w:t>2.2.2</w:t>
      </w:r>
      <w:r w:rsidR="00474468">
        <w:t xml:space="preserve">6 </w:t>
      </w:r>
      <w:r w:rsidRPr="00B75135">
        <w:t>.Основы безопасности жизнедеятельности (базовый уровень) Основы комплексной</w:t>
      </w:r>
      <w:r w:rsidRPr="00B75135">
        <w:rPr>
          <w:spacing w:val="-4"/>
        </w:rPr>
        <w:t xml:space="preserve"> </w:t>
      </w:r>
      <w:r w:rsidRPr="00B75135">
        <w:t>безопасности</w:t>
      </w:r>
      <w:bookmarkEnd w:id="865"/>
      <w:bookmarkEnd w:id="866"/>
      <w:bookmarkEnd w:id="867"/>
    </w:p>
    <w:p w:rsidR="003F5E9C" w:rsidRPr="00B75135" w:rsidRDefault="003F5E9C" w:rsidP="003F5E9C">
      <w:pPr>
        <w:pStyle w:val="aa"/>
        <w:tabs>
          <w:tab w:val="left" w:pos="1972"/>
          <w:tab w:val="left" w:pos="3221"/>
          <w:tab w:val="left" w:pos="5235"/>
          <w:tab w:val="left" w:pos="6387"/>
          <w:tab w:val="left" w:pos="8373"/>
          <w:tab w:val="left" w:pos="8814"/>
        </w:tabs>
        <w:spacing w:line="360" w:lineRule="auto"/>
        <w:ind w:left="0" w:right="108" w:firstLine="426"/>
        <w:jc w:val="left"/>
      </w:pPr>
      <w:r w:rsidRPr="00B75135">
        <w:t xml:space="preserve">Экологическая безопасность и охрана окружающей среды. </w:t>
      </w:r>
      <w:r w:rsidRPr="00B75135">
        <w:rPr>
          <w:i/>
        </w:rPr>
        <w:t xml:space="preserve">Влияние экологической безопасности на национальную безопасность РФ. </w:t>
      </w:r>
      <w:r w:rsidRPr="00B75135">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w:t>
      </w:r>
    </w:p>
    <w:p w:rsidR="003F5E9C" w:rsidRPr="00B75135" w:rsidRDefault="003F5E9C" w:rsidP="003F5E9C">
      <w:pPr>
        <w:pStyle w:val="aa"/>
        <w:tabs>
          <w:tab w:val="left" w:pos="1972"/>
          <w:tab w:val="left" w:pos="3221"/>
          <w:tab w:val="left" w:pos="5235"/>
          <w:tab w:val="left" w:pos="6387"/>
          <w:tab w:val="left" w:pos="8373"/>
          <w:tab w:val="left" w:pos="8814"/>
        </w:tabs>
        <w:spacing w:line="360" w:lineRule="auto"/>
        <w:ind w:left="0" w:right="108" w:firstLine="426"/>
        <w:jc w:val="left"/>
      </w:pPr>
      <w:r w:rsidRPr="00B75135">
        <w:t>Средства индивидуальной защиты. Предназначение   и</w:t>
      </w:r>
      <w:r w:rsidRPr="00B75135">
        <w:tab/>
        <w:t>использование экологических знаков. 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w:t>
      </w:r>
      <w:r w:rsidRPr="00B75135">
        <w:rPr>
          <w:spacing w:val="-5"/>
        </w:rPr>
        <w:t xml:space="preserve"> </w:t>
      </w:r>
      <w:r w:rsidRPr="00B75135">
        <w:t>знаков.</w:t>
      </w:r>
    </w:p>
    <w:p w:rsidR="003F5E9C" w:rsidRPr="00B75135" w:rsidRDefault="003F5E9C" w:rsidP="003F5E9C">
      <w:pPr>
        <w:pStyle w:val="aa"/>
        <w:spacing w:before="2" w:line="360" w:lineRule="auto"/>
        <w:ind w:left="0" w:right="108" w:firstLine="426"/>
      </w:pPr>
      <w:r w:rsidRPr="00B75135">
        <w:t>Явные и скрытые опасности современных молодежных хобби. Последствия и ответственность.</w:t>
      </w:r>
    </w:p>
    <w:p w:rsidR="003F5E9C" w:rsidRPr="00B75135" w:rsidRDefault="003F5E9C" w:rsidP="003F5E9C">
      <w:pPr>
        <w:pStyle w:val="1a"/>
        <w:spacing w:before="6"/>
        <w:ind w:left="0" w:right="108" w:firstLine="426"/>
      </w:pPr>
      <w:bookmarkStart w:id="868" w:name="_Toc65593079"/>
      <w:bookmarkStart w:id="869" w:name="_Toc65593419"/>
      <w:bookmarkStart w:id="870" w:name="_Toc65711373"/>
      <w:r w:rsidRPr="00B75135">
        <w:t>Защита населения Российской Федерации от опасных и чрезвычайных ситуаций</w:t>
      </w:r>
      <w:bookmarkEnd w:id="868"/>
      <w:bookmarkEnd w:id="869"/>
      <w:bookmarkEnd w:id="870"/>
    </w:p>
    <w:p w:rsidR="003F5E9C" w:rsidRPr="00B75135" w:rsidRDefault="003F5E9C" w:rsidP="003F5E9C">
      <w:pPr>
        <w:pStyle w:val="aa"/>
        <w:spacing w:before="65" w:line="360" w:lineRule="auto"/>
        <w:ind w:left="0" w:right="108" w:firstLine="426"/>
      </w:pPr>
      <w:r w:rsidRPr="00B75135">
        <w:lastRenderedPageBreak/>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F5E9C" w:rsidRPr="00B75135" w:rsidRDefault="003F5E9C" w:rsidP="003F5E9C">
      <w:pPr>
        <w:pStyle w:val="1a"/>
        <w:spacing w:before="10" w:line="360" w:lineRule="auto"/>
        <w:ind w:left="0" w:right="108" w:firstLine="426"/>
        <w:jc w:val="left"/>
      </w:pPr>
      <w:bookmarkStart w:id="871" w:name="_Toc65593080"/>
      <w:bookmarkStart w:id="872" w:name="_Toc65593420"/>
      <w:bookmarkStart w:id="873" w:name="_Toc65711374"/>
      <w:r w:rsidRPr="00B75135">
        <w:t>Основы противодействия экстремизму, терроризму и наркотизму в Российской Федерации</w:t>
      </w:r>
      <w:bookmarkEnd w:id="871"/>
      <w:bookmarkEnd w:id="872"/>
      <w:bookmarkEnd w:id="873"/>
    </w:p>
    <w:p w:rsidR="003F5E9C" w:rsidRPr="00B75135" w:rsidRDefault="003F5E9C" w:rsidP="003F5E9C">
      <w:pPr>
        <w:pStyle w:val="aa"/>
        <w:spacing w:before="2" w:line="360" w:lineRule="auto"/>
        <w:ind w:left="0" w:right="108" w:firstLine="426"/>
      </w:pPr>
      <w:r w:rsidRPr="00B75135">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F5E9C" w:rsidRPr="00B75135" w:rsidRDefault="003F5E9C" w:rsidP="003F5E9C">
      <w:pPr>
        <w:pStyle w:val="aa"/>
        <w:tabs>
          <w:tab w:val="left" w:pos="2298"/>
          <w:tab w:val="left" w:pos="4314"/>
          <w:tab w:val="left" w:pos="4652"/>
          <w:tab w:val="left" w:pos="6209"/>
          <w:tab w:val="left" w:pos="6338"/>
          <w:tab w:val="left" w:pos="8065"/>
          <w:tab w:val="left" w:pos="9110"/>
          <w:tab w:val="left" w:pos="10185"/>
        </w:tabs>
        <w:spacing w:before="1" w:line="360" w:lineRule="auto"/>
        <w:ind w:left="0" w:right="108" w:firstLine="426"/>
      </w:pPr>
      <w:r w:rsidRPr="00B75135">
        <w:t xml:space="preserve">Способы   противодействия  </w:t>
      </w:r>
      <w:r w:rsidRPr="00B75135">
        <w:rPr>
          <w:spacing w:val="26"/>
        </w:rPr>
        <w:t xml:space="preserve"> </w:t>
      </w:r>
      <w:r w:rsidRPr="00B75135">
        <w:t xml:space="preserve">вовлечению  </w:t>
      </w:r>
      <w:r w:rsidRPr="00B75135">
        <w:rPr>
          <w:spacing w:val="15"/>
        </w:rPr>
        <w:t xml:space="preserve"> </w:t>
      </w:r>
      <w:r w:rsidRPr="00B75135">
        <w:t xml:space="preserve">в экстремистскую и террористическую деятельность, распространению и употреблению наркотических средств. Правила </w:t>
      </w:r>
      <w:r w:rsidRPr="00B75135">
        <w:rPr>
          <w:spacing w:val="-17"/>
        </w:rPr>
        <w:t>и р</w:t>
      </w:r>
      <w:r w:rsidRPr="00B75135">
        <w:t>екомендации безопасного поведения при установлении уровней террористической опасности и угрозе совершения террористической акции.</w:t>
      </w:r>
    </w:p>
    <w:p w:rsidR="003F5E9C" w:rsidRPr="00B75135" w:rsidRDefault="003F5E9C" w:rsidP="003F5E9C">
      <w:pPr>
        <w:pStyle w:val="1a"/>
        <w:spacing w:line="276" w:lineRule="exact"/>
        <w:ind w:left="0" w:right="108" w:firstLine="426"/>
      </w:pPr>
      <w:bookmarkStart w:id="874" w:name="_Toc65593081"/>
      <w:bookmarkStart w:id="875" w:name="_Toc65593421"/>
      <w:bookmarkStart w:id="876" w:name="_Toc65711375"/>
      <w:r w:rsidRPr="00B75135">
        <w:t>Основы здорового образа жизни</w:t>
      </w:r>
      <w:bookmarkEnd w:id="874"/>
      <w:bookmarkEnd w:id="875"/>
      <w:bookmarkEnd w:id="876"/>
    </w:p>
    <w:p w:rsidR="003F5E9C" w:rsidRPr="00B75135" w:rsidRDefault="003F5E9C" w:rsidP="003F5E9C">
      <w:pPr>
        <w:pStyle w:val="aa"/>
        <w:spacing w:before="130" w:line="360" w:lineRule="auto"/>
        <w:ind w:left="0" w:right="108" w:firstLine="426"/>
      </w:pPr>
      <w:r w:rsidRPr="00B75135">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F5E9C" w:rsidRPr="00B75135" w:rsidRDefault="003F5E9C" w:rsidP="003F5E9C">
      <w:pPr>
        <w:pStyle w:val="1a"/>
        <w:spacing w:before="9"/>
        <w:ind w:left="0" w:right="108" w:firstLine="426"/>
      </w:pPr>
      <w:bookmarkStart w:id="877" w:name="_Toc65593082"/>
      <w:bookmarkStart w:id="878" w:name="_Toc65593422"/>
      <w:bookmarkStart w:id="879" w:name="_Toc65711376"/>
      <w:r w:rsidRPr="00B75135">
        <w:t>Основы медицинских знаний и оказание первой помощи</w:t>
      </w:r>
      <w:bookmarkEnd w:id="877"/>
      <w:bookmarkEnd w:id="878"/>
      <w:bookmarkEnd w:id="879"/>
    </w:p>
    <w:p w:rsidR="003F5E9C" w:rsidRPr="00B75135" w:rsidRDefault="003F5E9C" w:rsidP="003F5E9C">
      <w:pPr>
        <w:pStyle w:val="aa"/>
        <w:spacing w:before="129" w:line="360" w:lineRule="auto"/>
        <w:ind w:left="0" w:right="108" w:firstLine="426"/>
      </w:pPr>
      <w:r w:rsidRPr="00B75135">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F5E9C" w:rsidRPr="00B75135" w:rsidRDefault="003F5E9C" w:rsidP="003F5E9C">
      <w:pPr>
        <w:pStyle w:val="aa"/>
        <w:spacing w:before="67" w:line="360" w:lineRule="auto"/>
        <w:ind w:left="0" w:right="108" w:firstLine="426"/>
      </w:pPr>
      <w:r w:rsidRPr="00B75135">
        <w:t xml:space="preserve">Основы законодательства Российской Федерации в сфере санитарно- эпидемиологического </w:t>
      </w:r>
      <w:r w:rsidRPr="00B75135">
        <w:lastRenderedPageBreak/>
        <w:t>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3F5E9C" w:rsidRPr="00B75135" w:rsidRDefault="003F5E9C" w:rsidP="003F5E9C">
      <w:pPr>
        <w:pStyle w:val="1a"/>
        <w:spacing w:before="10" w:line="275" w:lineRule="exact"/>
        <w:ind w:left="0" w:right="108" w:firstLine="426"/>
      </w:pPr>
      <w:bookmarkStart w:id="880" w:name="_Toc65593083"/>
      <w:bookmarkStart w:id="881" w:name="_Toc65593423"/>
      <w:bookmarkStart w:id="882" w:name="_Toc65711377"/>
      <w:r w:rsidRPr="00B75135">
        <w:t>Основы обороны государства</w:t>
      </w:r>
      <w:bookmarkEnd w:id="880"/>
      <w:bookmarkEnd w:id="881"/>
      <w:bookmarkEnd w:id="882"/>
    </w:p>
    <w:p w:rsidR="003F5E9C" w:rsidRPr="00B75135" w:rsidRDefault="003F5E9C" w:rsidP="003F5E9C">
      <w:pPr>
        <w:pStyle w:val="aa"/>
        <w:spacing w:line="360" w:lineRule="auto"/>
        <w:ind w:left="0" w:right="108" w:firstLine="426"/>
        <w:rPr>
          <w:i/>
        </w:rPr>
      </w:pPr>
      <w:r w:rsidRPr="00B75135">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B75135">
        <w:rPr>
          <w:i/>
        </w:rPr>
        <w:t>Основные направления развития и строительства</w:t>
      </w:r>
    </w:p>
    <w:p w:rsidR="003F5E9C" w:rsidRPr="00B75135" w:rsidRDefault="003F5E9C" w:rsidP="003F5E9C">
      <w:pPr>
        <w:spacing w:before="132" w:line="360" w:lineRule="auto"/>
        <w:ind w:right="108" w:firstLine="426"/>
        <w:jc w:val="both"/>
        <w:rPr>
          <w:rFonts w:ascii="Times New Roman" w:hAnsi="Times New Roman" w:cs="Times New Roman"/>
          <w:i/>
          <w:sz w:val="24"/>
        </w:rPr>
      </w:pPr>
      <w:r w:rsidRPr="00B75135">
        <w:rPr>
          <w:rFonts w:ascii="Times New Roman" w:hAnsi="Times New Roman" w:cs="Times New Roman"/>
          <w:i/>
          <w:sz w:val="24"/>
        </w:rPr>
        <w:t>ВС РФ. Модернизация вооружения, военной и специальной техники. Техническая оснащенность и ресурсное обеспечение ВС РФ.</w:t>
      </w:r>
    </w:p>
    <w:p w:rsidR="003F5E9C" w:rsidRPr="00B75135" w:rsidRDefault="003F5E9C" w:rsidP="003F5E9C">
      <w:pPr>
        <w:pStyle w:val="1a"/>
        <w:spacing w:before="3"/>
        <w:ind w:left="0" w:right="108" w:firstLine="426"/>
      </w:pPr>
      <w:bookmarkStart w:id="883" w:name="_Toc65593084"/>
      <w:bookmarkStart w:id="884" w:name="_Toc65593424"/>
      <w:bookmarkStart w:id="885" w:name="_Toc65711378"/>
      <w:r w:rsidRPr="00B75135">
        <w:t>Правовые основы военной службы</w:t>
      </w:r>
      <w:bookmarkEnd w:id="883"/>
      <w:bookmarkEnd w:id="884"/>
      <w:bookmarkEnd w:id="885"/>
    </w:p>
    <w:p w:rsidR="003F5E9C" w:rsidRPr="00B75135" w:rsidRDefault="003F5E9C" w:rsidP="003F5E9C">
      <w:pPr>
        <w:pStyle w:val="aa"/>
        <w:spacing w:before="105" w:line="336" w:lineRule="auto"/>
        <w:ind w:left="0" w:right="108" w:firstLine="426"/>
      </w:pPr>
      <w:r w:rsidRPr="00B75135">
        <w:t>Воинская обязанность. Подготовка граждан к военной службе. Организация воинского</w:t>
      </w:r>
      <w:r w:rsidRPr="00B75135">
        <w:rPr>
          <w:spacing w:val="20"/>
        </w:rPr>
        <w:t xml:space="preserve"> </w:t>
      </w:r>
      <w:r w:rsidRPr="00B75135">
        <w:t>учета.</w:t>
      </w:r>
      <w:r w:rsidRPr="00B75135">
        <w:rPr>
          <w:spacing w:val="20"/>
        </w:rPr>
        <w:t xml:space="preserve"> </w:t>
      </w:r>
      <w:r w:rsidRPr="00B75135">
        <w:t>Призыв</w:t>
      </w:r>
      <w:r w:rsidRPr="00B75135">
        <w:rPr>
          <w:spacing w:val="18"/>
        </w:rPr>
        <w:t xml:space="preserve"> </w:t>
      </w:r>
      <w:r w:rsidRPr="00B75135">
        <w:t>граждан</w:t>
      </w:r>
      <w:r w:rsidRPr="00B75135">
        <w:rPr>
          <w:spacing w:val="19"/>
        </w:rPr>
        <w:t xml:space="preserve"> </w:t>
      </w:r>
      <w:r w:rsidRPr="00B75135">
        <w:t>на</w:t>
      </w:r>
      <w:r w:rsidRPr="00B75135">
        <w:rPr>
          <w:spacing w:val="18"/>
        </w:rPr>
        <w:t xml:space="preserve"> </w:t>
      </w:r>
      <w:r w:rsidRPr="00B75135">
        <w:t>военную</w:t>
      </w:r>
      <w:r w:rsidRPr="00B75135">
        <w:rPr>
          <w:spacing w:val="18"/>
        </w:rPr>
        <w:t xml:space="preserve"> </w:t>
      </w:r>
      <w:r w:rsidRPr="00B75135">
        <w:t>службу.</w:t>
      </w:r>
      <w:r w:rsidRPr="00B75135">
        <w:rPr>
          <w:spacing w:val="20"/>
        </w:rPr>
        <w:t xml:space="preserve"> </w:t>
      </w:r>
      <w:r w:rsidRPr="00B75135">
        <w:t>Поступление</w:t>
      </w:r>
      <w:r w:rsidRPr="00B75135">
        <w:rPr>
          <w:spacing w:val="18"/>
        </w:rPr>
        <w:t xml:space="preserve"> </w:t>
      </w:r>
      <w:r w:rsidRPr="00B75135">
        <w:t>на</w:t>
      </w:r>
      <w:r w:rsidRPr="00B75135">
        <w:rPr>
          <w:spacing w:val="17"/>
        </w:rPr>
        <w:t xml:space="preserve"> </w:t>
      </w:r>
      <w:r w:rsidRPr="00B75135">
        <w:t>военную</w:t>
      </w:r>
      <w:r w:rsidRPr="00B75135">
        <w:rPr>
          <w:spacing w:val="22"/>
        </w:rPr>
        <w:t xml:space="preserve"> </w:t>
      </w:r>
      <w:r w:rsidRPr="00B75135">
        <w:t>службу</w:t>
      </w:r>
      <w:r w:rsidRPr="00B75135">
        <w:rPr>
          <w:spacing w:val="13"/>
        </w:rPr>
        <w:t xml:space="preserve"> </w:t>
      </w:r>
      <w:r w:rsidRPr="00B75135">
        <w:t>по</w:t>
      </w:r>
    </w:p>
    <w:p w:rsidR="003F5E9C" w:rsidRPr="00B75135" w:rsidRDefault="003F5E9C" w:rsidP="003F5E9C">
      <w:pPr>
        <w:pStyle w:val="aa"/>
        <w:spacing w:before="64" w:line="360" w:lineRule="auto"/>
        <w:ind w:left="0" w:right="108" w:firstLine="426"/>
      </w:pPr>
      <w:r w:rsidRPr="00B75135">
        <w:t>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3F5E9C" w:rsidRPr="00B75135" w:rsidRDefault="003F5E9C" w:rsidP="003F5E9C">
      <w:pPr>
        <w:pStyle w:val="1a"/>
        <w:spacing w:before="12"/>
        <w:ind w:left="0" w:right="108" w:firstLine="426"/>
      </w:pPr>
      <w:bookmarkStart w:id="886" w:name="_Toc65593085"/>
      <w:bookmarkStart w:id="887" w:name="_Toc65593425"/>
      <w:bookmarkStart w:id="888" w:name="_Toc65711379"/>
      <w:r w:rsidRPr="00B75135">
        <w:t>Элементы начальной военной подготовки</w:t>
      </w:r>
      <w:bookmarkEnd w:id="886"/>
      <w:bookmarkEnd w:id="887"/>
      <w:bookmarkEnd w:id="888"/>
    </w:p>
    <w:p w:rsidR="003F5E9C" w:rsidRPr="00B75135" w:rsidRDefault="003F5E9C" w:rsidP="003F5E9C">
      <w:pPr>
        <w:pStyle w:val="aa"/>
        <w:spacing w:before="127" w:line="360" w:lineRule="auto"/>
        <w:ind w:left="0" w:right="108" w:firstLine="426"/>
      </w:pPr>
      <w:r w:rsidRPr="00B75135">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F5E9C" w:rsidRPr="00B75135" w:rsidRDefault="003F5E9C" w:rsidP="003F5E9C">
      <w:pPr>
        <w:pStyle w:val="aa"/>
        <w:spacing w:before="2" w:line="360" w:lineRule="auto"/>
        <w:ind w:left="0" w:right="108" w:firstLine="426"/>
      </w:pPr>
      <w:r w:rsidRPr="00B75135">
        <w:t xml:space="preserve">Назначение, боевые свойства и общее устройство автомата Калашникова. </w:t>
      </w:r>
      <w:r w:rsidRPr="00B75135">
        <w:rPr>
          <w:i/>
        </w:rPr>
        <w:t xml:space="preserve">Работа частей и механизмов автомата Калашникова при стрельбе. </w:t>
      </w:r>
      <w:r w:rsidRPr="00B75135">
        <w:t>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F5E9C" w:rsidRPr="00B75135" w:rsidRDefault="003F5E9C" w:rsidP="003F5E9C">
      <w:pPr>
        <w:pStyle w:val="aa"/>
        <w:spacing w:before="69" w:line="360" w:lineRule="auto"/>
        <w:ind w:left="0" w:right="108" w:firstLine="426"/>
      </w:pPr>
      <w:r w:rsidRPr="00B75135">
        <w:lastRenderedPageBreak/>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w:t>
      </w:r>
      <w:r w:rsidRPr="00B75135">
        <w:rPr>
          <w:spacing w:val="-6"/>
        </w:rPr>
        <w:t xml:space="preserve"> </w:t>
      </w:r>
      <w:r w:rsidRPr="00B75135">
        <w:t>боя.</w:t>
      </w:r>
    </w:p>
    <w:p w:rsidR="003F5E9C" w:rsidRPr="00B75135" w:rsidRDefault="003F5E9C" w:rsidP="003F5E9C">
      <w:pPr>
        <w:pStyle w:val="1a"/>
        <w:spacing w:before="1"/>
        <w:ind w:left="0" w:right="108" w:firstLine="426"/>
      </w:pPr>
      <w:bookmarkStart w:id="889" w:name="_Toc65593086"/>
      <w:bookmarkStart w:id="890" w:name="_Toc65593426"/>
      <w:bookmarkStart w:id="891" w:name="_Toc65711380"/>
      <w:r w:rsidRPr="00B75135">
        <w:t>Военно-профессиональная деятельность</w:t>
      </w:r>
      <w:bookmarkEnd w:id="889"/>
      <w:bookmarkEnd w:id="890"/>
      <w:bookmarkEnd w:id="891"/>
    </w:p>
    <w:p w:rsidR="003F5E9C" w:rsidRDefault="003F5E9C" w:rsidP="003F5E9C">
      <w:pPr>
        <w:pStyle w:val="aa"/>
        <w:spacing w:before="107" w:line="336" w:lineRule="auto"/>
        <w:ind w:left="0" w:right="108" w:firstLine="426"/>
      </w:pPr>
      <w:r w:rsidRPr="00B75135">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w:t>
      </w:r>
      <w:r w:rsidRPr="00B75135">
        <w:rPr>
          <w:spacing w:val="-13"/>
        </w:rPr>
        <w:t xml:space="preserve"> </w:t>
      </w:r>
      <w:r w:rsidRPr="00B75135">
        <w:t>России.</w:t>
      </w:r>
    </w:p>
    <w:p w:rsidR="002973C0" w:rsidRPr="002973C0" w:rsidRDefault="002973C0" w:rsidP="002973C0">
      <w:pPr>
        <w:pStyle w:val="Style15"/>
        <w:widowControl/>
        <w:tabs>
          <w:tab w:val="left" w:pos="142"/>
          <w:tab w:val="left" w:pos="9498"/>
          <w:tab w:val="left" w:pos="9639"/>
        </w:tabs>
        <w:ind w:left="284" w:right="-1"/>
        <w:rPr>
          <w:b/>
        </w:rPr>
      </w:pPr>
      <w:r w:rsidRPr="002973C0">
        <w:rPr>
          <w:b/>
        </w:rPr>
        <w:t>2.2.27  Индивидуальный</w:t>
      </w:r>
      <w:r>
        <w:rPr>
          <w:b/>
        </w:rPr>
        <w:t xml:space="preserve"> </w:t>
      </w:r>
      <w:r w:rsidRPr="002973C0">
        <w:rPr>
          <w:b/>
        </w:rPr>
        <w:t xml:space="preserve"> проект</w:t>
      </w:r>
    </w:p>
    <w:p w:rsidR="002973C0" w:rsidRPr="002973C0" w:rsidRDefault="002973C0" w:rsidP="002973C0">
      <w:pPr>
        <w:pStyle w:val="Style15"/>
        <w:widowControl/>
        <w:tabs>
          <w:tab w:val="left" w:pos="142"/>
          <w:tab w:val="left" w:pos="9498"/>
          <w:tab w:val="left" w:pos="9639"/>
        </w:tabs>
        <w:ind w:left="284" w:right="-1"/>
        <w:rPr>
          <w:rStyle w:val="FontStyle24"/>
          <w:rFonts w:eastAsia="Symbol"/>
          <w:sz w:val="24"/>
          <w:szCs w:val="24"/>
        </w:rPr>
      </w:pPr>
      <w:r w:rsidRPr="002973C0">
        <w:rPr>
          <w:rStyle w:val="FontStyle24"/>
          <w:rFonts w:eastAsia="Symbol"/>
          <w:sz w:val="24"/>
          <w:szCs w:val="24"/>
        </w:rPr>
        <w:t xml:space="preserve">Этапы организации научно-исследовательской и проектной деятельности обучающихся </w:t>
      </w:r>
    </w:p>
    <w:p w:rsidR="002973C0" w:rsidRPr="002973C0" w:rsidRDefault="002973C0" w:rsidP="002973C0">
      <w:pPr>
        <w:pStyle w:val="Style15"/>
        <w:widowControl/>
        <w:tabs>
          <w:tab w:val="left" w:pos="142"/>
          <w:tab w:val="left" w:pos="9498"/>
          <w:tab w:val="left" w:pos="9639"/>
        </w:tabs>
        <w:ind w:left="284" w:right="-1"/>
        <w:rPr>
          <w:rStyle w:val="FontStyle22"/>
          <w:sz w:val="24"/>
          <w:szCs w:val="24"/>
        </w:rPr>
      </w:pPr>
      <w:r w:rsidRPr="002973C0">
        <w:rPr>
          <w:rStyle w:val="FontStyle22"/>
          <w:sz w:val="24"/>
          <w:szCs w:val="24"/>
        </w:rPr>
        <w:t xml:space="preserve">Работа над введением в научное исследование и проектную деятельность. </w:t>
      </w:r>
    </w:p>
    <w:p w:rsidR="002973C0" w:rsidRPr="002973C0" w:rsidRDefault="002973C0" w:rsidP="002973C0">
      <w:pPr>
        <w:pStyle w:val="aa"/>
        <w:ind w:left="284" w:right="-1"/>
      </w:pPr>
      <w:r w:rsidRPr="002973C0">
        <w:rPr>
          <w:rStyle w:val="FontStyle25"/>
          <w:sz w:val="24"/>
          <w:szCs w:val="24"/>
        </w:rPr>
        <w:t xml:space="preserve">Введение в индивидуальную исследовательскую деятельность (ИИД). </w:t>
      </w:r>
      <w:r w:rsidRPr="002973C0">
        <w:t>Знакомство с современными научными представлениями о нормах проектной и исследовательской деятельности, а также анализ уже реализованных проектов.</w:t>
      </w:r>
    </w:p>
    <w:p w:rsidR="002973C0" w:rsidRPr="002973C0" w:rsidRDefault="002973C0" w:rsidP="002973C0">
      <w:pPr>
        <w:pStyle w:val="aa"/>
        <w:ind w:left="284" w:right="-1"/>
      </w:pPr>
      <w:r w:rsidRPr="002973C0">
        <w:t>Что такое проект. Основные понятия, применяемые в области проектирования: проект; технологические, социальные, экономические, волонтёрские, организационные, смешанные проекты.</w:t>
      </w:r>
    </w:p>
    <w:p w:rsidR="002973C0" w:rsidRPr="002973C0" w:rsidRDefault="002973C0" w:rsidP="002973C0">
      <w:pPr>
        <w:pStyle w:val="aa"/>
        <w:ind w:left="284" w:right="-1"/>
        <w:jc w:val="left"/>
      </w:pPr>
      <w:r w:rsidRPr="002973C0">
        <w:t>Анализирование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обществознание, право и др.).</w:t>
      </w:r>
    </w:p>
    <w:p w:rsidR="002973C0" w:rsidRPr="002973C0" w:rsidRDefault="002973C0" w:rsidP="002973C0">
      <w:pPr>
        <w:pStyle w:val="aa"/>
        <w:ind w:left="284" w:right="-1"/>
        <w:jc w:val="left"/>
      </w:pPr>
      <w:r w:rsidRPr="002973C0">
        <w:t>Выдвижение идеи проекта. Процесс проектирования и его отличие от других профессиональных</w:t>
      </w:r>
      <w:r w:rsidRPr="002973C0">
        <w:rPr>
          <w:spacing w:val="-4"/>
        </w:rPr>
        <w:t xml:space="preserve"> </w:t>
      </w:r>
      <w:r w:rsidRPr="002973C0">
        <w:t>занятий.</w:t>
      </w:r>
    </w:p>
    <w:p w:rsidR="002973C0" w:rsidRPr="002973C0" w:rsidRDefault="002973C0" w:rsidP="002973C0">
      <w:pPr>
        <w:pStyle w:val="aa"/>
        <w:tabs>
          <w:tab w:val="left" w:pos="993"/>
        </w:tabs>
        <w:ind w:left="284" w:right="-26"/>
        <w:jc w:val="left"/>
        <w:rPr>
          <w:rStyle w:val="FontStyle25"/>
          <w:sz w:val="24"/>
          <w:szCs w:val="24"/>
        </w:rPr>
      </w:pPr>
      <w:r w:rsidRPr="002973C0">
        <w:rPr>
          <w:rStyle w:val="FontStyle25"/>
          <w:sz w:val="24"/>
          <w:szCs w:val="24"/>
        </w:rPr>
        <w:t>Цель, задачи, специфика занятий, общие требований. Структурные элементы ИИД. Направленность работы. «Индивидуальная исследовательская деятельность» — что и как будем делать. Знакомство с особенностями индивидуальной исследовательской деятельности. Понятие актуальности исследования.    Обоснование актуальности. Примеры формулировок актуальности ис</w:t>
      </w:r>
      <w:r w:rsidRPr="002973C0">
        <w:rPr>
          <w:rStyle w:val="FontStyle25"/>
          <w:sz w:val="24"/>
          <w:szCs w:val="24"/>
        </w:rPr>
        <w:softHyphen/>
        <w:t>следования.</w:t>
      </w:r>
    </w:p>
    <w:p w:rsidR="002973C0" w:rsidRPr="002973C0" w:rsidRDefault="002973C0" w:rsidP="002973C0">
      <w:pPr>
        <w:pStyle w:val="Style15"/>
        <w:widowControl/>
        <w:tabs>
          <w:tab w:val="left" w:pos="142"/>
          <w:tab w:val="left" w:pos="9498"/>
          <w:tab w:val="left" w:pos="9639"/>
        </w:tabs>
        <w:ind w:left="284" w:right="-1"/>
        <w:rPr>
          <w:rStyle w:val="FontStyle25"/>
          <w:sz w:val="24"/>
          <w:szCs w:val="24"/>
        </w:rPr>
      </w:pPr>
      <w:r w:rsidRPr="002973C0">
        <w:rPr>
          <w:rStyle w:val="FontStyle25"/>
          <w:sz w:val="24"/>
          <w:szCs w:val="24"/>
        </w:rPr>
        <w:t>Обосновать актуальность выбранной темы. Сформулировать абзац «Актуальность исследований».</w:t>
      </w:r>
    </w:p>
    <w:p w:rsidR="002973C0" w:rsidRPr="002973C0" w:rsidRDefault="002973C0" w:rsidP="002973C0">
      <w:pPr>
        <w:pStyle w:val="Style8"/>
        <w:widowControl/>
        <w:tabs>
          <w:tab w:val="left" w:pos="142"/>
          <w:tab w:val="left" w:pos="9498"/>
          <w:tab w:val="left" w:pos="9639"/>
        </w:tabs>
        <w:ind w:left="284" w:right="-1"/>
        <w:rPr>
          <w:rStyle w:val="FontStyle25"/>
          <w:sz w:val="24"/>
          <w:szCs w:val="24"/>
        </w:rPr>
      </w:pPr>
      <w:r w:rsidRPr="002973C0">
        <w:rPr>
          <w:rStyle w:val="FontStyle25"/>
          <w:sz w:val="24"/>
          <w:szCs w:val="24"/>
        </w:rPr>
        <w:t xml:space="preserve">Гипотеза и проблема исследования. Что такое «проблема». Поиск проблем в выбранных тематиках исследования. Примеры формулировок гипотез исследования. </w:t>
      </w:r>
    </w:p>
    <w:p w:rsidR="002973C0" w:rsidRPr="002973C0" w:rsidRDefault="002973C0" w:rsidP="002973C0">
      <w:pPr>
        <w:pStyle w:val="Style8"/>
        <w:widowControl/>
        <w:tabs>
          <w:tab w:val="left" w:pos="142"/>
          <w:tab w:val="left" w:pos="9498"/>
          <w:tab w:val="left" w:pos="9639"/>
        </w:tabs>
        <w:ind w:left="284" w:right="-1"/>
        <w:rPr>
          <w:rStyle w:val="FontStyle25"/>
          <w:sz w:val="24"/>
          <w:szCs w:val="24"/>
        </w:rPr>
      </w:pPr>
      <w:r w:rsidRPr="002973C0">
        <w:rPr>
          <w:rStyle w:val="FontStyle25"/>
          <w:sz w:val="24"/>
          <w:szCs w:val="24"/>
        </w:rPr>
        <w:t>Формулировка гипотезы и проблемы предпринимаемого исследования. Цель и задачи исследования. Понятие «цель работы». Понятие «задачи работы». Примеры формулировок целей и задач работ.</w:t>
      </w:r>
    </w:p>
    <w:p w:rsidR="002973C0" w:rsidRPr="002973C0" w:rsidRDefault="002973C0" w:rsidP="002973C0">
      <w:pPr>
        <w:pStyle w:val="Style15"/>
        <w:widowControl/>
        <w:tabs>
          <w:tab w:val="left" w:pos="142"/>
          <w:tab w:val="left" w:pos="9498"/>
          <w:tab w:val="left" w:pos="9639"/>
        </w:tabs>
        <w:ind w:left="284" w:right="-1"/>
        <w:rPr>
          <w:rStyle w:val="FontStyle25"/>
          <w:sz w:val="24"/>
          <w:szCs w:val="24"/>
        </w:rPr>
      </w:pPr>
      <w:r w:rsidRPr="002973C0">
        <w:rPr>
          <w:rStyle w:val="FontStyle25"/>
          <w:sz w:val="24"/>
          <w:szCs w:val="24"/>
        </w:rPr>
        <w:t>Формулировка цели и конкретных задач предпринимаемого исследования.</w:t>
      </w:r>
    </w:p>
    <w:p w:rsidR="002973C0" w:rsidRPr="002973C0" w:rsidRDefault="002973C0" w:rsidP="002973C0">
      <w:pPr>
        <w:pStyle w:val="Style15"/>
        <w:widowControl/>
        <w:tabs>
          <w:tab w:val="left" w:pos="142"/>
          <w:tab w:val="left" w:pos="9498"/>
          <w:tab w:val="left" w:pos="9639"/>
        </w:tabs>
        <w:ind w:left="284" w:right="-1"/>
        <w:rPr>
          <w:rStyle w:val="FontStyle25"/>
          <w:sz w:val="24"/>
          <w:szCs w:val="24"/>
        </w:rPr>
      </w:pPr>
      <w:r w:rsidRPr="002973C0">
        <w:rPr>
          <w:rStyle w:val="FontStyle25"/>
          <w:sz w:val="24"/>
          <w:szCs w:val="24"/>
        </w:rPr>
        <w:t xml:space="preserve">Знакомство с </w:t>
      </w:r>
      <w:r w:rsidRPr="002973C0">
        <w:rPr>
          <w:rStyle w:val="FontStyle25"/>
          <w:sz w:val="24"/>
          <w:szCs w:val="24"/>
          <w:lang w:val="en-US"/>
        </w:rPr>
        <w:t>Microsoft</w:t>
      </w:r>
      <w:r w:rsidRPr="002973C0">
        <w:rPr>
          <w:rStyle w:val="FontStyle25"/>
          <w:sz w:val="24"/>
          <w:szCs w:val="24"/>
        </w:rPr>
        <w:t xml:space="preserve"> </w:t>
      </w:r>
      <w:r w:rsidRPr="002973C0">
        <w:rPr>
          <w:rStyle w:val="FontStyle25"/>
          <w:sz w:val="24"/>
          <w:szCs w:val="24"/>
          <w:lang w:val="en-US"/>
        </w:rPr>
        <w:t>PowerPoint</w:t>
      </w:r>
      <w:r w:rsidRPr="002973C0">
        <w:rPr>
          <w:rStyle w:val="FontStyle25"/>
          <w:sz w:val="24"/>
          <w:szCs w:val="24"/>
        </w:rPr>
        <w:t>. Планирование содержания презентации «Введение». Сценарий презентации и его разработка.</w:t>
      </w:r>
    </w:p>
    <w:p w:rsidR="002973C0" w:rsidRPr="002973C0" w:rsidRDefault="002973C0" w:rsidP="002973C0">
      <w:pPr>
        <w:pStyle w:val="Style8"/>
        <w:widowControl/>
        <w:tabs>
          <w:tab w:val="left" w:pos="142"/>
          <w:tab w:val="left" w:pos="9498"/>
          <w:tab w:val="left" w:pos="9639"/>
        </w:tabs>
        <w:ind w:left="284" w:right="-1"/>
        <w:rPr>
          <w:rStyle w:val="FontStyle22"/>
          <w:b w:val="0"/>
          <w:bCs w:val="0"/>
          <w:i w:val="0"/>
          <w:iCs w:val="0"/>
          <w:sz w:val="24"/>
          <w:szCs w:val="24"/>
        </w:rPr>
      </w:pPr>
      <w:r w:rsidRPr="002973C0">
        <w:rPr>
          <w:rStyle w:val="FontStyle25"/>
          <w:sz w:val="24"/>
          <w:szCs w:val="24"/>
        </w:rPr>
        <w:lastRenderedPageBreak/>
        <w:t xml:space="preserve">Подготовка презентации учащихся по разделу «Введение». Отчет учащихся по разделу «Введение». Заслушивание докладов. </w:t>
      </w:r>
    </w:p>
    <w:p w:rsidR="002973C0" w:rsidRPr="002973C0" w:rsidRDefault="002973C0" w:rsidP="002973C0">
      <w:pPr>
        <w:pStyle w:val="Style8"/>
        <w:widowControl/>
        <w:tabs>
          <w:tab w:val="left" w:pos="142"/>
          <w:tab w:val="left" w:pos="9498"/>
          <w:tab w:val="left" w:pos="9639"/>
        </w:tabs>
        <w:ind w:left="284" w:right="-1"/>
        <w:rPr>
          <w:rStyle w:val="FontStyle22"/>
          <w:sz w:val="24"/>
          <w:szCs w:val="24"/>
        </w:rPr>
      </w:pPr>
      <w:r w:rsidRPr="002973C0">
        <w:rPr>
          <w:rStyle w:val="FontStyle22"/>
          <w:sz w:val="24"/>
          <w:szCs w:val="24"/>
        </w:rPr>
        <w:t xml:space="preserve">Работа над основной частью научного исследования. </w:t>
      </w:r>
    </w:p>
    <w:p w:rsidR="002973C0" w:rsidRPr="002973C0" w:rsidRDefault="002973C0" w:rsidP="002973C0">
      <w:pPr>
        <w:pStyle w:val="Style8"/>
        <w:widowControl/>
        <w:tabs>
          <w:tab w:val="left" w:pos="142"/>
          <w:tab w:val="left" w:pos="9498"/>
          <w:tab w:val="left" w:pos="9639"/>
        </w:tabs>
        <w:ind w:left="284" w:right="-1"/>
        <w:rPr>
          <w:rStyle w:val="FontStyle25"/>
          <w:sz w:val="24"/>
          <w:szCs w:val="24"/>
        </w:rPr>
      </w:pPr>
      <w:r w:rsidRPr="002973C0">
        <w:rPr>
          <w:rStyle w:val="FontStyle25"/>
          <w:sz w:val="24"/>
          <w:szCs w:val="24"/>
        </w:rPr>
        <w:t xml:space="preserve">Планирование исследовательской работы. Значение планирования и требования к плану. Общие требования к оформлению текстов (рефератов) исследовательских работ. </w:t>
      </w:r>
    </w:p>
    <w:p w:rsidR="002973C0" w:rsidRPr="002973C0" w:rsidRDefault="002973C0" w:rsidP="002973C0">
      <w:pPr>
        <w:pStyle w:val="Style8"/>
        <w:widowControl/>
        <w:tabs>
          <w:tab w:val="left" w:pos="142"/>
          <w:tab w:val="left" w:pos="9498"/>
          <w:tab w:val="left" w:pos="9639"/>
        </w:tabs>
        <w:ind w:left="284" w:right="-1"/>
        <w:rPr>
          <w:rStyle w:val="FontStyle25"/>
          <w:sz w:val="24"/>
          <w:szCs w:val="24"/>
        </w:rPr>
      </w:pPr>
      <w:r w:rsidRPr="002973C0">
        <w:rPr>
          <w:rStyle w:val="FontStyle25"/>
          <w:sz w:val="24"/>
          <w:szCs w:val="24"/>
        </w:rPr>
        <w:t>Разработать план собственных исследований по выбранной тематике. Что известно по выбранной теме исследования - литературный обзор. Понятия: источник, литература.   Поиск  источников  литературы,   отбор   фактического   материала.   Сбор первичной информации и ее организация. Практическое занятие в библиотеке «Правила работы в библиографическом отделе».</w:t>
      </w:r>
    </w:p>
    <w:p w:rsidR="002973C0" w:rsidRPr="002973C0" w:rsidRDefault="002973C0" w:rsidP="002973C0">
      <w:pPr>
        <w:pStyle w:val="Style15"/>
        <w:widowControl/>
        <w:tabs>
          <w:tab w:val="left" w:pos="142"/>
          <w:tab w:val="left" w:pos="9498"/>
          <w:tab w:val="left" w:pos="9639"/>
        </w:tabs>
        <w:ind w:left="284" w:right="-1"/>
        <w:rPr>
          <w:rStyle w:val="FontStyle25"/>
          <w:sz w:val="24"/>
          <w:szCs w:val="24"/>
        </w:rPr>
      </w:pPr>
      <w:r w:rsidRPr="002973C0">
        <w:rPr>
          <w:rStyle w:val="FontStyle25"/>
          <w:sz w:val="24"/>
          <w:szCs w:val="24"/>
        </w:rPr>
        <w:t>Сбор первичной информации и ее систематизация. Отчет учащихся об удачном/неудачном поиске литературы (где, что нашел, как искал).</w:t>
      </w:r>
    </w:p>
    <w:p w:rsidR="002973C0" w:rsidRPr="002973C0" w:rsidRDefault="002973C0" w:rsidP="002973C0">
      <w:pPr>
        <w:pStyle w:val="Style15"/>
        <w:widowControl/>
        <w:tabs>
          <w:tab w:val="left" w:pos="142"/>
          <w:tab w:val="left" w:pos="9498"/>
          <w:tab w:val="left" w:pos="9639"/>
        </w:tabs>
        <w:ind w:left="284" w:right="-1"/>
        <w:rPr>
          <w:rStyle w:val="FontStyle25"/>
          <w:sz w:val="24"/>
          <w:szCs w:val="24"/>
        </w:rPr>
      </w:pPr>
      <w:r w:rsidRPr="002973C0">
        <w:rPr>
          <w:rStyle w:val="FontStyle25"/>
          <w:sz w:val="24"/>
          <w:szCs w:val="24"/>
        </w:rPr>
        <w:t>Знакомство с информационно-поисковыми системами. Алгоритмы поиска информации. Поиск информации в Интернете. Достоверность (научность) информации.</w:t>
      </w:r>
    </w:p>
    <w:p w:rsidR="002973C0" w:rsidRPr="002973C0" w:rsidRDefault="002973C0" w:rsidP="002973C0">
      <w:pPr>
        <w:pStyle w:val="Style15"/>
        <w:widowControl/>
        <w:tabs>
          <w:tab w:val="left" w:pos="142"/>
          <w:tab w:val="left" w:pos="9498"/>
          <w:tab w:val="left" w:pos="9639"/>
        </w:tabs>
        <w:spacing w:before="53"/>
        <w:ind w:left="284" w:right="-1"/>
        <w:rPr>
          <w:rStyle w:val="FontStyle25"/>
          <w:sz w:val="24"/>
          <w:szCs w:val="24"/>
        </w:rPr>
      </w:pPr>
      <w:r w:rsidRPr="002973C0">
        <w:rPr>
          <w:rStyle w:val="FontStyle25"/>
          <w:sz w:val="24"/>
          <w:szCs w:val="24"/>
        </w:rPr>
        <w:t xml:space="preserve">Сбор информации и ее систематизация. Отчет учащихся об удачном/неудачном поиске информации в </w:t>
      </w:r>
      <w:r w:rsidRPr="002973C0">
        <w:rPr>
          <w:rStyle w:val="FontStyle25"/>
          <w:sz w:val="24"/>
          <w:szCs w:val="24"/>
          <w:lang w:val="en-US"/>
        </w:rPr>
        <w:t>Internet</w:t>
      </w:r>
      <w:r w:rsidRPr="002973C0">
        <w:rPr>
          <w:rStyle w:val="FontStyle25"/>
          <w:sz w:val="24"/>
          <w:szCs w:val="24"/>
        </w:rPr>
        <w:t xml:space="preserve"> (где, что нашел, как искал, научна ли информация).</w:t>
      </w:r>
    </w:p>
    <w:p w:rsidR="002973C0" w:rsidRPr="002973C0" w:rsidRDefault="002973C0" w:rsidP="002973C0">
      <w:pPr>
        <w:pStyle w:val="Style15"/>
        <w:widowControl/>
        <w:tabs>
          <w:tab w:val="left" w:pos="142"/>
          <w:tab w:val="left" w:pos="9498"/>
          <w:tab w:val="left" w:pos="9639"/>
        </w:tabs>
        <w:ind w:left="284" w:right="-1"/>
        <w:rPr>
          <w:rStyle w:val="FontStyle25"/>
          <w:sz w:val="24"/>
          <w:szCs w:val="24"/>
        </w:rPr>
      </w:pPr>
      <w:r w:rsidRPr="002973C0">
        <w:rPr>
          <w:rStyle w:val="FontStyle25"/>
          <w:sz w:val="24"/>
          <w:szCs w:val="24"/>
        </w:rPr>
        <w:t>Методология  эксперимента. Требования к описанию эксперимента. Иллюстрации (схемы, рисунки, графики, фотографии и т.д.). Примеры описания раздела «Методы, материалы и эксперименты».</w:t>
      </w:r>
    </w:p>
    <w:p w:rsidR="002973C0" w:rsidRPr="002973C0" w:rsidRDefault="002973C0" w:rsidP="002973C0">
      <w:pPr>
        <w:pStyle w:val="Style15"/>
        <w:widowControl/>
        <w:tabs>
          <w:tab w:val="left" w:pos="142"/>
          <w:tab w:val="left" w:pos="9498"/>
          <w:tab w:val="left" w:pos="9639"/>
        </w:tabs>
        <w:ind w:left="284" w:right="-1"/>
        <w:rPr>
          <w:rStyle w:val="FontStyle25"/>
          <w:sz w:val="24"/>
          <w:szCs w:val="24"/>
        </w:rPr>
      </w:pPr>
      <w:r w:rsidRPr="002973C0">
        <w:rPr>
          <w:rStyle w:val="FontStyle25"/>
          <w:sz w:val="24"/>
          <w:szCs w:val="24"/>
        </w:rPr>
        <w:t xml:space="preserve">Планирование и проведение серии предполагаемых экспериментов. Предполагаемое оборудование, цель каждого из планируемых экспериментов, ожидаемые результаты. Работа над основной частью исследования. Погрешности измерений: Прямые и косвенные измерения. Виды погрешностей. Грубые погрешности, промахи. </w:t>
      </w:r>
    </w:p>
    <w:p w:rsidR="002973C0" w:rsidRPr="002973C0" w:rsidRDefault="002973C0" w:rsidP="002973C0">
      <w:pPr>
        <w:pStyle w:val="Style15"/>
        <w:widowControl/>
        <w:tabs>
          <w:tab w:val="left" w:pos="142"/>
          <w:tab w:val="left" w:pos="9498"/>
          <w:tab w:val="left" w:pos="9639"/>
        </w:tabs>
        <w:ind w:left="284" w:right="-1"/>
        <w:rPr>
          <w:rStyle w:val="FontStyle25"/>
          <w:sz w:val="24"/>
          <w:szCs w:val="24"/>
          <w:lang w:eastAsia="en-US"/>
        </w:rPr>
      </w:pPr>
      <w:r w:rsidRPr="002973C0">
        <w:rPr>
          <w:rStyle w:val="FontStyle25"/>
          <w:sz w:val="24"/>
          <w:szCs w:val="24"/>
        </w:rPr>
        <w:t xml:space="preserve">Обработка результатов измерений и способы их представления. </w:t>
      </w:r>
    </w:p>
    <w:p w:rsidR="002973C0" w:rsidRPr="002973C0" w:rsidRDefault="002973C0" w:rsidP="002973C0">
      <w:pPr>
        <w:pStyle w:val="Style8"/>
        <w:widowControl/>
        <w:tabs>
          <w:tab w:val="left" w:pos="142"/>
          <w:tab w:val="left" w:pos="9498"/>
          <w:tab w:val="left" w:pos="9639"/>
        </w:tabs>
        <w:ind w:left="284" w:right="-1"/>
        <w:rPr>
          <w:rStyle w:val="FontStyle22"/>
          <w:b w:val="0"/>
          <w:bCs w:val="0"/>
          <w:i w:val="0"/>
          <w:iCs w:val="0"/>
          <w:sz w:val="24"/>
          <w:szCs w:val="24"/>
        </w:rPr>
      </w:pPr>
      <w:r w:rsidRPr="002973C0">
        <w:rPr>
          <w:rStyle w:val="FontStyle25"/>
          <w:sz w:val="24"/>
          <w:szCs w:val="24"/>
        </w:rPr>
        <w:t xml:space="preserve">Результаты исследования. Обоснование полученных результатов. Заключение. Общие требования к данному разделу работы, оформление результатов. Рекомендации по составлению тезисов, конспектов и докладов. </w:t>
      </w:r>
    </w:p>
    <w:p w:rsidR="002973C0" w:rsidRPr="002973C0" w:rsidRDefault="002973C0" w:rsidP="002973C0">
      <w:pPr>
        <w:pStyle w:val="Style8"/>
        <w:widowControl/>
        <w:tabs>
          <w:tab w:val="left" w:pos="142"/>
          <w:tab w:val="left" w:pos="9498"/>
          <w:tab w:val="left" w:pos="9639"/>
        </w:tabs>
        <w:ind w:left="284" w:right="-1"/>
        <w:rPr>
          <w:rStyle w:val="FontStyle22"/>
          <w:sz w:val="24"/>
          <w:szCs w:val="24"/>
        </w:rPr>
      </w:pPr>
      <w:r w:rsidRPr="002973C0">
        <w:rPr>
          <w:rStyle w:val="FontStyle23"/>
          <w:sz w:val="24"/>
          <w:szCs w:val="24"/>
        </w:rPr>
        <w:t xml:space="preserve">. </w:t>
      </w:r>
      <w:r w:rsidRPr="002973C0">
        <w:rPr>
          <w:rStyle w:val="FontStyle22"/>
          <w:sz w:val="24"/>
          <w:szCs w:val="24"/>
        </w:rPr>
        <w:t xml:space="preserve">Подготовка </w:t>
      </w:r>
      <w:r w:rsidRPr="002973C0">
        <w:rPr>
          <w:rStyle w:val="FontStyle25"/>
          <w:sz w:val="24"/>
          <w:szCs w:val="24"/>
        </w:rPr>
        <w:t xml:space="preserve">к </w:t>
      </w:r>
      <w:r w:rsidRPr="002973C0">
        <w:rPr>
          <w:rStyle w:val="FontStyle22"/>
          <w:sz w:val="24"/>
          <w:szCs w:val="24"/>
        </w:rPr>
        <w:t>защите научной работы.</w:t>
      </w:r>
    </w:p>
    <w:p w:rsidR="002973C0" w:rsidRPr="002973C0" w:rsidRDefault="002973C0" w:rsidP="002973C0">
      <w:pPr>
        <w:pStyle w:val="Style15"/>
        <w:widowControl/>
        <w:tabs>
          <w:tab w:val="left" w:pos="142"/>
          <w:tab w:val="left" w:pos="9498"/>
          <w:tab w:val="left" w:pos="9639"/>
        </w:tabs>
        <w:ind w:left="284" w:right="-1"/>
        <w:rPr>
          <w:rStyle w:val="FontStyle25"/>
          <w:sz w:val="24"/>
          <w:szCs w:val="24"/>
        </w:rPr>
      </w:pPr>
      <w:r w:rsidRPr="002973C0">
        <w:rPr>
          <w:rStyle w:val="FontStyle25"/>
          <w:sz w:val="24"/>
          <w:szCs w:val="24"/>
        </w:rPr>
        <w:t xml:space="preserve">Как правильно делать презентации. Выступление. Подача информации. Составить тезисы своего исследования в соответствии с принятыми требованиями. Заслушивание тезисов. </w:t>
      </w:r>
    </w:p>
    <w:p w:rsidR="002973C0" w:rsidRPr="002973C0" w:rsidRDefault="002973C0" w:rsidP="002973C0">
      <w:pPr>
        <w:pStyle w:val="Style15"/>
        <w:widowControl/>
        <w:tabs>
          <w:tab w:val="left" w:pos="142"/>
          <w:tab w:val="left" w:pos="9498"/>
          <w:tab w:val="left" w:pos="9639"/>
        </w:tabs>
        <w:ind w:left="284" w:right="-1"/>
        <w:rPr>
          <w:rStyle w:val="FontStyle24"/>
          <w:rFonts w:eastAsia="Symbol"/>
          <w:b w:val="0"/>
          <w:bCs w:val="0"/>
          <w:sz w:val="24"/>
          <w:szCs w:val="24"/>
        </w:rPr>
      </w:pPr>
      <w:r w:rsidRPr="002973C0">
        <w:rPr>
          <w:rStyle w:val="FontStyle23"/>
          <w:sz w:val="24"/>
          <w:szCs w:val="24"/>
        </w:rPr>
        <w:t xml:space="preserve">Практическое занятие: </w:t>
      </w:r>
      <w:r w:rsidRPr="002973C0">
        <w:rPr>
          <w:rStyle w:val="FontStyle25"/>
          <w:sz w:val="24"/>
          <w:szCs w:val="24"/>
        </w:rPr>
        <w:t>составление рецензии к реферату. Публичная защита исследовательской работы</w:t>
      </w:r>
    </w:p>
    <w:p w:rsidR="002973C0" w:rsidRPr="002973C0" w:rsidRDefault="002973C0" w:rsidP="002973C0">
      <w:pPr>
        <w:pStyle w:val="Style2"/>
        <w:widowControl/>
        <w:tabs>
          <w:tab w:val="left" w:pos="142"/>
          <w:tab w:val="left" w:pos="9498"/>
          <w:tab w:val="left" w:pos="9639"/>
        </w:tabs>
        <w:spacing w:before="5" w:line="317" w:lineRule="exact"/>
        <w:ind w:left="284" w:right="-1"/>
        <w:jc w:val="left"/>
        <w:rPr>
          <w:rStyle w:val="FontStyle24"/>
          <w:rFonts w:eastAsia="Symbol"/>
          <w:sz w:val="24"/>
          <w:szCs w:val="24"/>
        </w:rPr>
      </w:pPr>
      <w:r w:rsidRPr="002973C0">
        <w:rPr>
          <w:rStyle w:val="FontStyle24"/>
          <w:rFonts w:eastAsia="Symbol"/>
          <w:sz w:val="24"/>
          <w:szCs w:val="24"/>
        </w:rPr>
        <w:t>Этапы организации проектной деятельности учащихся</w:t>
      </w:r>
    </w:p>
    <w:p w:rsidR="002973C0" w:rsidRPr="002973C0" w:rsidRDefault="002973C0" w:rsidP="002973C0">
      <w:pPr>
        <w:pStyle w:val="Style4"/>
        <w:widowControl/>
        <w:tabs>
          <w:tab w:val="left" w:pos="142"/>
          <w:tab w:val="left" w:pos="9498"/>
          <w:tab w:val="left" w:pos="9639"/>
        </w:tabs>
        <w:spacing w:line="317" w:lineRule="exact"/>
        <w:ind w:left="284" w:right="-1"/>
        <w:rPr>
          <w:rStyle w:val="FontStyle22"/>
          <w:sz w:val="24"/>
          <w:szCs w:val="24"/>
        </w:rPr>
      </w:pPr>
      <w:r w:rsidRPr="002973C0">
        <w:rPr>
          <w:rStyle w:val="FontStyle22"/>
          <w:sz w:val="24"/>
          <w:szCs w:val="24"/>
        </w:rPr>
        <w:t>Теоретические аспекты проектирования .</w:t>
      </w:r>
    </w:p>
    <w:p w:rsidR="002973C0" w:rsidRPr="002973C0" w:rsidRDefault="002973C0" w:rsidP="002973C0">
      <w:pPr>
        <w:pStyle w:val="Style15"/>
        <w:widowControl/>
        <w:tabs>
          <w:tab w:val="left" w:pos="142"/>
          <w:tab w:val="left" w:pos="9498"/>
          <w:tab w:val="left" w:pos="9639"/>
        </w:tabs>
        <w:ind w:left="284" w:right="-1"/>
        <w:rPr>
          <w:rStyle w:val="FontStyle25"/>
          <w:sz w:val="24"/>
          <w:szCs w:val="24"/>
        </w:rPr>
      </w:pPr>
      <w:r w:rsidRPr="002973C0">
        <w:rPr>
          <w:rStyle w:val="FontStyle25"/>
          <w:sz w:val="24"/>
          <w:szCs w:val="24"/>
        </w:rPr>
        <w:t xml:space="preserve">Введение. Понятие социального проектирования, социального предпринимательства. Управление изменениями как социально-культурная задача. Развитие как характерная черта человеческой культуры. Цель, задачи, специфика, общие требований. Структурные элементы проектирования. Создание проекта как организационная задача. Методы создания проекта. Логическая цепочка проекта. Планирование, содержание, ресурсы, используемые при создании проекта. Бюджет и источники финансирования Принципы и техника </w:t>
      </w:r>
      <w:r w:rsidRPr="002973C0">
        <w:rPr>
          <w:rStyle w:val="FontStyle25"/>
          <w:sz w:val="24"/>
          <w:szCs w:val="24"/>
          <w:lang w:val="en-US"/>
        </w:rPr>
        <w:t>SWOT</w:t>
      </w:r>
      <w:r w:rsidRPr="002973C0">
        <w:rPr>
          <w:rStyle w:val="FontStyle25"/>
          <w:sz w:val="24"/>
          <w:szCs w:val="24"/>
        </w:rPr>
        <w:t xml:space="preserve">-анализа. Стратегическое планирование, его типы и принципы. </w:t>
      </w:r>
    </w:p>
    <w:p w:rsidR="002973C0" w:rsidRPr="002973C0" w:rsidRDefault="002973C0" w:rsidP="002973C0">
      <w:pPr>
        <w:pStyle w:val="Style15"/>
        <w:widowControl/>
        <w:tabs>
          <w:tab w:val="left" w:pos="142"/>
          <w:tab w:val="left" w:pos="9498"/>
          <w:tab w:val="left" w:pos="9639"/>
        </w:tabs>
        <w:ind w:left="284" w:right="-1"/>
        <w:rPr>
          <w:rStyle w:val="FontStyle22"/>
          <w:sz w:val="24"/>
          <w:szCs w:val="24"/>
        </w:rPr>
      </w:pPr>
      <w:r w:rsidRPr="002973C0">
        <w:rPr>
          <w:rStyle w:val="FontStyle22"/>
          <w:sz w:val="24"/>
          <w:szCs w:val="24"/>
        </w:rPr>
        <w:t xml:space="preserve">Работа над основной частью проекта и его защита. </w:t>
      </w:r>
    </w:p>
    <w:p w:rsidR="002973C0" w:rsidRPr="002973C0" w:rsidRDefault="002973C0" w:rsidP="002973C0">
      <w:pPr>
        <w:pStyle w:val="Style15"/>
        <w:widowControl/>
        <w:tabs>
          <w:tab w:val="left" w:pos="142"/>
          <w:tab w:val="left" w:pos="9498"/>
          <w:tab w:val="left" w:pos="9639"/>
        </w:tabs>
        <w:ind w:left="284" w:right="-1"/>
        <w:rPr>
          <w:rStyle w:val="FontStyle25"/>
          <w:sz w:val="24"/>
          <w:szCs w:val="24"/>
        </w:rPr>
      </w:pPr>
      <w:r w:rsidRPr="002973C0">
        <w:rPr>
          <w:rStyle w:val="FontStyle25"/>
          <w:sz w:val="24"/>
          <w:szCs w:val="24"/>
        </w:rPr>
        <w:t xml:space="preserve">Работа над основной частью проекта. Дерево проблем, цели и задачи. Работа в группах, выбор темы. Планирование работы над проектом. Индивидуально-групповая работа. Консультирование. Составление </w:t>
      </w:r>
      <w:r w:rsidRPr="002973C0">
        <w:rPr>
          <w:rStyle w:val="FontStyle25"/>
          <w:sz w:val="24"/>
          <w:szCs w:val="24"/>
          <w:lang w:val="en-US"/>
        </w:rPr>
        <w:t>SWOT</w:t>
      </w:r>
      <w:r w:rsidRPr="002973C0">
        <w:rPr>
          <w:rStyle w:val="FontStyle25"/>
          <w:sz w:val="24"/>
          <w:szCs w:val="24"/>
        </w:rPr>
        <w:t xml:space="preserve">-анализа. Подготовка слайдовой презентации, техники работы по составлению презентации. Предзащита. Подготовка слайдовой презентации, техники </w:t>
      </w:r>
      <w:r w:rsidRPr="002973C0">
        <w:rPr>
          <w:rStyle w:val="FontStyle25"/>
          <w:sz w:val="24"/>
          <w:szCs w:val="24"/>
        </w:rPr>
        <w:lastRenderedPageBreak/>
        <w:t xml:space="preserve">работы по составлению презентации. Предзащита. Корректировка проекта с учетом рекомендаций. Публичная защита проекта. </w:t>
      </w:r>
    </w:p>
    <w:p w:rsidR="003F5E9C" w:rsidRPr="00B75135" w:rsidRDefault="003F5E9C" w:rsidP="002973C0">
      <w:pPr>
        <w:pStyle w:val="1a"/>
        <w:numPr>
          <w:ilvl w:val="1"/>
          <w:numId w:val="167"/>
        </w:numPr>
        <w:tabs>
          <w:tab w:val="left" w:pos="954"/>
        </w:tabs>
        <w:spacing w:before="79" w:line="360" w:lineRule="auto"/>
        <w:ind w:left="142" w:right="108" w:firstLine="0"/>
      </w:pPr>
      <w:bookmarkStart w:id="892" w:name="_Toc65593087"/>
      <w:bookmarkStart w:id="893" w:name="_Toc65593427"/>
      <w:bookmarkStart w:id="894" w:name="_Toc65711381"/>
      <w:r w:rsidRPr="00B75135">
        <w:t>Программа воспитания и социализации обучающихся при получении среднего общего</w:t>
      </w:r>
      <w:r w:rsidRPr="00B75135">
        <w:rPr>
          <w:spacing w:val="-1"/>
        </w:rPr>
        <w:t xml:space="preserve"> </w:t>
      </w:r>
      <w:r w:rsidRPr="00B75135">
        <w:t>образования</w:t>
      </w:r>
      <w:bookmarkEnd w:id="892"/>
      <w:bookmarkEnd w:id="893"/>
      <w:bookmarkEnd w:id="894"/>
    </w:p>
    <w:p w:rsidR="003F5E9C" w:rsidRPr="00B75135" w:rsidRDefault="003F5E9C" w:rsidP="002973C0">
      <w:pPr>
        <w:pStyle w:val="aa"/>
        <w:spacing w:line="360" w:lineRule="auto"/>
        <w:ind w:left="142" w:right="108" w:firstLine="426"/>
        <w:jc w:val="left"/>
        <w:rPr>
          <w:sz w:val="26"/>
        </w:rPr>
      </w:pPr>
      <w:r w:rsidRPr="00B75135">
        <w:t>Программа воспитания и социализации обучающихся школы (далее – Программа) строится на основе</w:t>
      </w:r>
      <w:r w:rsidR="002973C0">
        <w:t xml:space="preserve"> </w:t>
      </w:r>
      <w:r w:rsidRPr="00B75135">
        <w:t xml:space="preserve">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w:t>
      </w:r>
    </w:p>
    <w:p w:rsidR="003F5E9C" w:rsidRPr="00B75135" w:rsidRDefault="003F5E9C" w:rsidP="003F5E9C">
      <w:pPr>
        <w:pStyle w:val="aa"/>
        <w:spacing w:before="72"/>
        <w:ind w:left="0" w:right="108" w:firstLine="426"/>
        <w:jc w:val="left"/>
      </w:pPr>
      <w:r w:rsidRPr="00B75135">
        <w:t>ответственности, правовой культуры, бережного отношения к природе и окружающей среды.</w:t>
      </w:r>
    </w:p>
    <w:p w:rsidR="003F5E9C" w:rsidRPr="00B75135" w:rsidRDefault="003F5E9C" w:rsidP="003F5E9C">
      <w:pPr>
        <w:pStyle w:val="aa"/>
        <w:spacing w:before="10"/>
        <w:ind w:left="0" w:right="108" w:firstLine="426"/>
        <w:jc w:val="left"/>
        <w:rPr>
          <w:sz w:val="21"/>
        </w:rPr>
      </w:pPr>
    </w:p>
    <w:p w:rsidR="003F5E9C" w:rsidRPr="00B75135" w:rsidRDefault="003F5E9C" w:rsidP="003F5E9C">
      <w:pPr>
        <w:pStyle w:val="aa"/>
        <w:ind w:left="0" w:right="108" w:firstLine="426"/>
        <w:jc w:val="left"/>
      </w:pPr>
      <w:r w:rsidRPr="00B75135">
        <w:t>Программа обеспечивает:</w:t>
      </w:r>
    </w:p>
    <w:p w:rsidR="003F5E9C" w:rsidRPr="00B75135" w:rsidRDefault="003F5E9C" w:rsidP="001400EE">
      <w:pPr>
        <w:pStyle w:val="ac"/>
        <w:numPr>
          <w:ilvl w:val="0"/>
          <w:numId w:val="166"/>
        </w:numPr>
        <w:tabs>
          <w:tab w:val="left" w:pos="759"/>
          <w:tab w:val="left" w:pos="760"/>
        </w:tabs>
        <w:spacing w:before="134"/>
        <w:ind w:left="0" w:right="108" w:firstLine="426"/>
        <w:jc w:val="left"/>
        <w:rPr>
          <w:sz w:val="24"/>
        </w:rPr>
      </w:pPr>
      <w:r w:rsidRPr="00B75135">
        <w:rPr>
          <w:sz w:val="24"/>
        </w:rPr>
        <w:t>достижение обучающимися личностных результатов освоения</w:t>
      </w:r>
      <w:r w:rsidRPr="00B75135">
        <w:rPr>
          <w:spacing w:val="-2"/>
          <w:sz w:val="24"/>
        </w:rPr>
        <w:t xml:space="preserve"> </w:t>
      </w:r>
      <w:r w:rsidRPr="00B75135">
        <w:rPr>
          <w:sz w:val="24"/>
        </w:rPr>
        <w:t>образовательной</w:t>
      </w:r>
    </w:p>
    <w:p w:rsidR="003F5E9C" w:rsidRPr="00B75135" w:rsidRDefault="003F5E9C" w:rsidP="003F5E9C">
      <w:pPr>
        <w:ind w:right="108" w:firstLine="426"/>
        <w:rPr>
          <w:rFonts w:ascii="Times New Roman" w:hAnsi="Times New Roman" w:cs="Times New Roman"/>
          <w:sz w:val="24"/>
        </w:rPr>
        <w:sectPr w:rsidR="003F5E9C" w:rsidRPr="00B75135" w:rsidSect="003F5E9C">
          <w:pgSz w:w="11920" w:h="16850"/>
          <w:pgMar w:top="426" w:right="721" w:bottom="1460" w:left="1020" w:header="0" w:footer="1198" w:gutter="0"/>
          <w:cols w:space="720"/>
        </w:sectPr>
      </w:pPr>
    </w:p>
    <w:p w:rsidR="003F5E9C" w:rsidRPr="00B75135" w:rsidRDefault="003F5E9C" w:rsidP="003F5E9C">
      <w:pPr>
        <w:pStyle w:val="aa"/>
        <w:spacing w:before="140"/>
        <w:ind w:left="0" w:right="108" w:firstLine="426"/>
      </w:pPr>
      <w:r w:rsidRPr="00B75135">
        <w:lastRenderedPageBreak/>
        <w:t>программы среднего общего образования в соответствии с требованиями ФГОС СОО;</w:t>
      </w:r>
    </w:p>
    <w:p w:rsidR="003F5E9C" w:rsidRPr="00B75135" w:rsidRDefault="003F5E9C" w:rsidP="003F5E9C">
      <w:pPr>
        <w:pStyle w:val="aa"/>
        <w:spacing w:before="136" w:line="360" w:lineRule="auto"/>
        <w:ind w:left="0" w:right="108" w:firstLine="426"/>
      </w:pPr>
      <w:r w:rsidRPr="00B75135">
        <w:rPr>
          <w:b/>
        </w:rPr>
        <w:t xml:space="preserve">– </w:t>
      </w:r>
      <w:r w:rsidRPr="00B75135">
        <w:t>формирование уклада жизни школы, учитывающего историко-культурную и этническую специфику региона,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3F5E9C" w:rsidRPr="00B75135" w:rsidRDefault="003F5E9C" w:rsidP="003F5E9C">
      <w:pPr>
        <w:pStyle w:val="aa"/>
        <w:spacing w:before="1"/>
        <w:ind w:left="0" w:right="108" w:firstLine="426"/>
      </w:pPr>
      <w:r w:rsidRPr="00B75135">
        <w:t>Программа содержит:</w:t>
      </w:r>
    </w:p>
    <w:p w:rsidR="003F5E9C" w:rsidRPr="00B75135" w:rsidRDefault="003F5E9C" w:rsidP="001400EE">
      <w:pPr>
        <w:pStyle w:val="ac"/>
        <w:numPr>
          <w:ilvl w:val="2"/>
          <w:numId w:val="167"/>
        </w:numPr>
        <w:tabs>
          <w:tab w:val="left" w:pos="993"/>
          <w:tab w:val="left" w:pos="1794"/>
        </w:tabs>
        <w:spacing w:before="139" w:line="360" w:lineRule="auto"/>
        <w:ind w:left="0" w:right="108" w:firstLine="426"/>
        <w:rPr>
          <w:sz w:val="24"/>
        </w:rPr>
      </w:pPr>
      <w:r w:rsidRPr="00B75135">
        <w:rPr>
          <w:sz w:val="24"/>
        </w:rPr>
        <w:t>цель и задачи духовно-нравственного развития, воспитания, социализации обучающихся;</w:t>
      </w:r>
    </w:p>
    <w:p w:rsidR="003F5E9C" w:rsidRPr="00B75135" w:rsidRDefault="003F5E9C" w:rsidP="001400EE">
      <w:pPr>
        <w:pStyle w:val="ac"/>
        <w:numPr>
          <w:ilvl w:val="2"/>
          <w:numId w:val="167"/>
        </w:numPr>
        <w:tabs>
          <w:tab w:val="left" w:pos="993"/>
          <w:tab w:val="left" w:pos="1729"/>
        </w:tabs>
        <w:spacing w:before="1" w:line="360" w:lineRule="auto"/>
        <w:ind w:left="0" w:right="108" w:firstLine="426"/>
        <w:rPr>
          <w:sz w:val="24"/>
        </w:rPr>
      </w:pPr>
      <w:r w:rsidRPr="00B75135">
        <w:rPr>
          <w:sz w:val="24"/>
        </w:rPr>
        <w:t>основные направления и ценностные основы духовно-нравственного развития, воспитания и</w:t>
      </w:r>
      <w:r w:rsidRPr="00B75135">
        <w:rPr>
          <w:spacing w:val="-4"/>
          <w:sz w:val="24"/>
        </w:rPr>
        <w:t xml:space="preserve"> </w:t>
      </w:r>
      <w:r w:rsidRPr="00B75135">
        <w:rPr>
          <w:sz w:val="24"/>
        </w:rPr>
        <w:t>социализации;</w:t>
      </w:r>
    </w:p>
    <w:p w:rsidR="003F5E9C" w:rsidRPr="00B75135" w:rsidRDefault="003F5E9C" w:rsidP="001400EE">
      <w:pPr>
        <w:pStyle w:val="ac"/>
        <w:numPr>
          <w:ilvl w:val="2"/>
          <w:numId w:val="167"/>
        </w:numPr>
        <w:tabs>
          <w:tab w:val="left" w:pos="993"/>
          <w:tab w:val="left" w:pos="1669"/>
        </w:tabs>
        <w:spacing w:line="360" w:lineRule="auto"/>
        <w:ind w:left="0" w:right="108" w:firstLine="426"/>
        <w:rPr>
          <w:sz w:val="24"/>
        </w:rPr>
      </w:pPr>
      <w:r w:rsidRPr="00B75135">
        <w:rPr>
          <w:sz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sidRPr="00B75135">
        <w:rPr>
          <w:spacing w:val="-36"/>
          <w:sz w:val="24"/>
        </w:rPr>
        <w:t xml:space="preserve"> </w:t>
      </w:r>
      <w:r w:rsidRPr="00B75135">
        <w:rPr>
          <w:sz w:val="24"/>
        </w:rPr>
        <w:t>обучающихся;</w:t>
      </w:r>
    </w:p>
    <w:p w:rsidR="003F5E9C" w:rsidRPr="00B75135" w:rsidRDefault="003F5E9C" w:rsidP="001400EE">
      <w:pPr>
        <w:pStyle w:val="ac"/>
        <w:numPr>
          <w:ilvl w:val="2"/>
          <w:numId w:val="167"/>
        </w:numPr>
        <w:tabs>
          <w:tab w:val="left" w:pos="993"/>
          <w:tab w:val="left" w:pos="1698"/>
        </w:tabs>
        <w:spacing w:line="360" w:lineRule="auto"/>
        <w:ind w:left="0" w:right="108" w:firstLine="426"/>
        <w:rPr>
          <w:sz w:val="24"/>
        </w:rPr>
      </w:pPr>
      <w:r w:rsidRPr="00B75135">
        <w:rPr>
          <w:sz w:val="24"/>
        </w:rPr>
        <w:t>модель организации работы по духовно-нравственному развитию, воспитанию и социализации</w:t>
      </w:r>
      <w:r w:rsidRPr="00B75135">
        <w:rPr>
          <w:spacing w:val="-2"/>
          <w:sz w:val="24"/>
        </w:rPr>
        <w:t xml:space="preserve"> </w:t>
      </w:r>
      <w:r w:rsidRPr="00B75135">
        <w:rPr>
          <w:sz w:val="24"/>
        </w:rPr>
        <w:t>обучающихся;</w:t>
      </w:r>
    </w:p>
    <w:p w:rsidR="003F5E9C" w:rsidRPr="00B75135" w:rsidRDefault="003F5E9C" w:rsidP="001400EE">
      <w:pPr>
        <w:pStyle w:val="ac"/>
        <w:numPr>
          <w:ilvl w:val="2"/>
          <w:numId w:val="167"/>
        </w:numPr>
        <w:tabs>
          <w:tab w:val="left" w:pos="993"/>
          <w:tab w:val="left" w:pos="1786"/>
        </w:tabs>
        <w:spacing w:line="360" w:lineRule="auto"/>
        <w:ind w:left="0" w:right="108" w:firstLine="426"/>
        <w:rPr>
          <w:sz w:val="24"/>
        </w:rPr>
      </w:pPr>
      <w:r w:rsidRPr="00B75135">
        <w:rPr>
          <w:sz w:val="24"/>
        </w:rPr>
        <w:t>описание форм и методов организации социально значимой деятельности обучающихся;</w:t>
      </w:r>
    </w:p>
    <w:p w:rsidR="003F5E9C" w:rsidRPr="00B75135" w:rsidRDefault="003F5E9C" w:rsidP="001400EE">
      <w:pPr>
        <w:pStyle w:val="ac"/>
        <w:numPr>
          <w:ilvl w:val="2"/>
          <w:numId w:val="167"/>
        </w:numPr>
        <w:tabs>
          <w:tab w:val="left" w:pos="993"/>
          <w:tab w:val="left" w:pos="1762"/>
        </w:tabs>
        <w:spacing w:line="360" w:lineRule="auto"/>
        <w:ind w:left="0" w:right="108" w:firstLine="426"/>
        <w:rPr>
          <w:sz w:val="24"/>
        </w:rPr>
      </w:pPr>
      <w:r w:rsidRPr="00B75135">
        <w:rPr>
          <w:sz w:val="24"/>
        </w:rPr>
        <w:t>описание основных технологий взаимодействия и сотрудничества субъектов воспитательного процесса и социальных</w:t>
      </w:r>
      <w:r w:rsidRPr="00B75135">
        <w:rPr>
          <w:spacing w:val="-3"/>
          <w:sz w:val="24"/>
        </w:rPr>
        <w:t xml:space="preserve"> </w:t>
      </w:r>
      <w:r w:rsidRPr="00B75135">
        <w:rPr>
          <w:sz w:val="24"/>
        </w:rPr>
        <w:t>институтов;</w:t>
      </w:r>
    </w:p>
    <w:p w:rsidR="003F5E9C" w:rsidRPr="00B75135" w:rsidRDefault="003F5E9C" w:rsidP="001400EE">
      <w:pPr>
        <w:pStyle w:val="ac"/>
        <w:numPr>
          <w:ilvl w:val="2"/>
          <w:numId w:val="167"/>
        </w:numPr>
        <w:tabs>
          <w:tab w:val="left" w:pos="993"/>
          <w:tab w:val="left" w:pos="1801"/>
        </w:tabs>
        <w:spacing w:line="360" w:lineRule="auto"/>
        <w:ind w:left="0" w:right="108" w:firstLine="426"/>
        <w:rPr>
          <w:sz w:val="24"/>
        </w:rPr>
      </w:pPr>
      <w:r w:rsidRPr="00B75135">
        <w:rPr>
          <w:sz w:val="24"/>
        </w:rPr>
        <w:t>описание методов и форм профессиональной ориентации в организации, осуществляющей образовательную</w:t>
      </w:r>
      <w:r w:rsidRPr="00B75135">
        <w:rPr>
          <w:spacing w:val="2"/>
          <w:sz w:val="24"/>
        </w:rPr>
        <w:t xml:space="preserve"> </w:t>
      </w:r>
      <w:r w:rsidRPr="00B75135">
        <w:rPr>
          <w:sz w:val="24"/>
        </w:rPr>
        <w:t>деятельность;</w:t>
      </w:r>
    </w:p>
    <w:p w:rsidR="003F5E9C" w:rsidRPr="00B75135" w:rsidRDefault="003F5E9C" w:rsidP="001400EE">
      <w:pPr>
        <w:pStyle w:val="ac"/>
        <w:numPr>
          <w:ilvl w:val="2"/>
          <w:numId w:val="167"/>
        </w:numPr>
        <w:tabs>
          <w:tab w:val="left" w:pos="993"/>
          <w:tab w:val="left" w:pos="1729"/>
        </w:tabs>
        <w:spacing w:before="1" w:line="360" w:lineRule="auto"/>
        <w:ind w:left="0" w:right="108" w:firstLine="426"/>
        <w:rPr>
          <w:sz w:val="24"/>
        </w:rPr>
      </w:pPr>
      <w:r w:rsidRPr="00B75135">
        <w:rPr>
          <w:sz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sidRPr="00B75135">
        <w:rPr>
          <w:spacing w:val="-4"/>
          <w:sz w:val="24"/>
        </w:rPr>
        <w:t xml:space="preserve"> </w:t>
      </w:r>
      <w:r w:rsidRPr="00B75135">
        <w:rPr>
          <w:sz w:val="24"/>
        </w:rPr>
        <w:t>дорогах;</w:t>
      </w:r>
    </w:p>
    <w:p w:rsidR="003F5E9C" w:rsidRPr="00B75135" w:rsidRDefault="003F5E9C" w:rsidP="001400EE">
      <w:pPr>
        <w:pStyle w:val="ac"/>
        <w:numPr>
          <w:ilvl w:val="2"/>
          <w:numId w:val="167"/>
        </w:numPr>
        <w:tabs>
          <w:tab w:val="left" w:pos="993"/>
          <w:tab w:val="left" w:pos="1772"/>
        </w:tabs>
        <w:spacing w:before="1" w:line="360" w:lineRule="auto"/>
        <w:ind w:left="0" w:right="108" w:firstLine="426"/>
        <w:rPr>
          <w:sz w:val="24"/>
        </w:rPr>
      </w:pPr>
      <w:r w:rsidRPr="00B75135">
        <w:rPr>
          <w:sz w:val="24"/>
        </w:rPr>
        <w:t>описание форм и методов повышения педагогической культуры родителей (законных представителей) обучающихся;</w:t>
      </w:r>
    </w:p>
    <w:p w:rsidR="003F5E9C" w:rsidRPr="00B75135" w:rsidRDefault="003F5E9C" w:rsidP="001400EE">
      <w:pPr>
        <w:pStyle w:val="ac"/>
        <w:numPr>
          <w:ilvl w:val="2"/>
          <w:numId w:val="167"/>
        </w:numPr>
        <w:tabs>
          <w:tab w:val="left" w:pos="993"/>
          <w:tab w:val="left" w:pos="1945"/>
        </w:tabs>
        <w:spacing w:before="68" w:line="360" w:lineRule="auto"/>
        <w:ind w:left="0" w:right="108" w:firstLine="426"/>
        <w:rPr>
          <w:sz w:val="24"/>
        </w:rPr>
      </w:pPr>
      <w:r w:rsidRPr="00B75135">
        <w:rPr>
          <w:sz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sidRPr="00B75135">
        <w:rPr>
          <w:spacing w:val="-3"/>
          <w:sz w:val="24"/>
        </w:rPr>
        <w:t xml:space="preserve"> </w:t>
      </w:r>
      <w:r w:rsidRPr="00B75135">
        <w:rPr>
          <w:sz w:val="24"/>
        </w:rPr>
        <w:t>жизни;</w:t>
      </w:r>
    </w:p>
    <w:p w:rsidR="003F5E9C" w:rsidRPr="00B75135" w:rsidRDefault="003F5E9C" w:rsidP="001400EE">
      <w:pPr>
        <w:pStyle w:val="ac"/>
        <w:numPr>
          <w:ilvl w:val="2"/>
          <w:numId w:val="167"/>
        </w:numPr>
        <w:tabs>
          <w:tab w:val="left" w:pos="993"/>
          <w:tab w:val="left" w:pos="1822"/>
        </w:tabs>
        <w:spacing w:before="1" w:line="360" w:lineRule="auto"/>
        <w:ind w:left="0" w:right="108" w:firstLine="426"/>
        <w:rPr>
          <w:sz w:val="24"/>
        </w:rPr>
      </w:pPr>
      <w:r w:rsidRPr="00B75135">
        <w:rPr>
          <w:sz w:val="24"/>
        </w:rPr>
        <w:t>критерии и показатели эффективности деятельности школы по обеспечению воспитания и социализации</w:t>
      </w:r>
      <w:r w:rsidRPr="00B75135">
        <w:rPr>
          <w:spacing w:val="-5"/>
          <w:sz w:val="24"/>
        </w:rPr>
        <w:t xml:space="preserve"> </w:t>
      </w:r>
      <w:r w:rsidR="002973C0">
        <w:rPr>
          <w:spacing w:val="-5"/>
          <w:sz w:val="24"/>
        </w:rPr>
        <w:t xml:space="preserve"> </w:t>
      </w:r>
      <w:r w:rsidRPr="00B75135">
        <w:rPr>
          <w:sz w:val="24"/>
        </w:rPr>
        <w:t>обучающихся.</w:t>
      </w:r>
    </w:p>
    <w:p w:rsidR="003F5E9C" w:rsidRPr="00B75135" w:rsidRDefault="003F5E9C" w:rsidP="003F5E9C">
      <w:pPr>
        <w:pStyle w:val="1a"/>
        <w:numPr>
          <w:ilvl w:val="1"/>
          <w:numId w:val="127"/>
        </w:numPr>
        <w:tabs>
          <w:tab w:val="left" w:pos="851"/>
          <w:tab w:val="left" w:pos="993"/>
          <w:tab w:val="left" w:pos="1172"/>
        </w:tabs>
        <w:spacing w:before="62" w:line="362" w:lineRule="auto"/>
        <w:ind w:left="0" w:right="675" w:firstLine="426"/>
        <w:jc w:val="both"/>
      </w:pPr>
      <w:bookmarkStart w:id="895" w:name="_Toc65593088"/>
      <w:bookmarkStart w:id="896" w:name="_Toc65593428"/>
      <w:bookmarkStart w:id="897" w:name="_Toc65711382"/>
      <w:r w:rsidRPr="00B75135">
        <w:t xml:space="preserve"> Цель и задачи духовно-нравственного развития, воспитания и социализации обучающихся</w:t>
      </w:r>
      <w:bookmarkEnd w:id="895"/>
      <w:bookmarkEnd w:id="896"/>
      <w:bookmarkEnd w:id="897"/>
    </w:p>
    <w:p w:rsidR="003F5E9C" w:rsidRPr="00B75135" w:rsidRDefault="003F5E9C" w:rsidP="003F5E9C">
      <w:pPr>
        <w:pStyle w:val="aa"/>
        <w:tabs>
          <w:tab w:val="left" w:pos="851"/>
          <w:tab w:val="left" w:pos="993"/>
        </w:tabs>
        <w:spacing w:line="360" w:lineRule="auto"/>
        <w:ind w:left="0" w:right="675" w:firstLine="426"/>
      </w:pPr>
      <w:r w:rsidRPr="00B75135">
        <w:rPr>
          <w:b/>
        </w:rPr>
        <w:t xml:space="preserve">Целью духовно-нравственного развития, воспитания и социализации </w:t>
      </w:r>
      <w:r w:rsidRPr="00B75135">
        <w:t xml:space="preserve">обучающихся является воспитание высоконравственного, творческого, компетентного гражданина России, принимающего судьбу своей страны как свою личную, </w:t>
      </w:r>
      <w:r w:rsidRPr="00B75135">
        <w:lastRenderedPageBreak/>
        <w:t>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3F5E9C" w:rsidRPr="00B75135" w:rsidRDefault="003F5E9C" w:rsidP="003F5E9C">
      <w:pPr>
        <w:pStyle w:val="aa"/>
        <w:tabs>
          <w:tab w:val="left" w:pos="851"/>
          <w:tab w:val="left" w:pos="993"/>
          <w:tab w:val="left" w:pos="1276"/>
        </w:tabs>
        <w:spacing w:line="270" w:lineRule="exact"/>
        <w:ind w:left="0" w:right="675" w:firstLine="426"/>
      </w:pPr>
      <w:r w:rsidRPr="00B75135">
        <w:t>Задачи духовно-нравственного развития, воспитания и социализации обучающихся:</w:t>
      </w:r>
    </w:p>
    <w:p w:rsidR="003F5E9C" w:rsidRPr="00B75135" w:rsidRDefault="003F5E9C" w:rsidP="001400EE">
      <w:pPr>
        <w:pStyle w:val="ac"/>
        <w:numPr>
          <w:ilvl w:val="0"/>
          <w:numId w:val="165"/>
        </w:numPr>
        <w:tabs>
          <w:tab w:val="left" w:pos="851"/>
          <w:tab w:val="left" w:pos="993"/>
          <w:tab w:val="left" w:pos="1276"/>
          <w:tab w:val="left" w:pos="2101"/>
        </w:tabs>
        <w:spacing w:before="132" w:line="360" w:lineRule="auto"/>
        <w:ind w:left="0" w:right="675" w:firstLine="426"/>
        <w:rPr>
          <w:sz w:val="24"/>
        </w:rPr>
      </w:pPr>
      <w:r w:rsidRPr="00B75135">
        <w:rPr>
          <w:sz w:val="24"/>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w:t>
      </w:r>
      <w:r w:rsidRPr="00B75135">
        <w:rPr>
          <w:spacing w:val="-4"/>
          <w:sz w:val="24"/>
        </w:rPr>
        <w:t xml:space="preserve"> </w:t>
      </w:r>
      <w:r w:rsidRPr="00B75135">
        <w:rPr>
          <w:sz w:val="24"/>
        </w:rPr>
        <w:t>государством</w:t>
      </w:r>
      <w:r w:rsidRPr="00B75135">
        <w:rPr>
          <w:spacing w:val="-4"/>
          <w:sz w:val="24"/>
        </w:rPr>
        <w:t xml:space="preserve"> </w:t>
      </w:r>
      <w:r w:rsidRPr="00B75135">
        <w:rPr>
          <w:sz w:val="24"/>
        </w:rPr>
        <w:t>и</w:t>
      </w:r>
      <w:r w:rsidRPr="00B75135">
        <w:rPr>
          <w:spacing w:val="-2"/>
          <w:sz w:val="24"/>
        </w:rPr>
        <w:t xml:space="preserve"> </w:t>
      </w:r>
      <w:r w:rsidRPr="00B75135">
        <w:rPr>
          <w:sz w:val="24"/>
        </w:rPr>
        <w:t>гражданским</w:t>
      </w:r>
      <w:r w:rsidRPr="00B75135">
        <w:rPr>
          <w:spacing w:val="-3"/>
          <w:sz w:val="24"/>
        </w:rPr>
        <w:t xml:space="preserve"> </w:t>
      </w:r>
      <w:r w:rsidRPr="00B75135">
        <w:rPr>
          <w:sz w:val="24"/>
        </w:rPr>
        <w:t>обществом,</w:t>
      </w:r>
      <w:r w:rsidRPr="00B75135">
        <w:rPr>
          <w:spacing w:val="-2"/>
          <w:sz w:val="24"/>
        </w:rPr>
        <w:t xml:space="preserve"> </w:t>
      </w:r>
      <w:r w:rsidRPr="00B75135">
        <w:rPr>
          <w:sz w:val="24"/>
        </w:rPr>
        <w:t>человека</w:t>
      </w:r>
      <w:r w:rsidRPr="00B75135">
        <w:rPr>
          <w:spacing w:val="-1"/>
          <w:sz w:val="24"/>
        </w:rPr>
        <w:t xml:space="preserve"> </w:t>
      </w:r>
      <w:r w:rsidRPr="00B75135">
        <w:rPr>
          <w:sz w:val="24"/>
        </w:rPr>
        <w:t>с</w:t>
      </w:r>
      <w:r w:rsidRPr="00B75135">
        <w:rPr>
          <w:spacing w:val="-3"/>
          <w:sz w:val="24"/>
        </w:rPr>
        <w:t xml:space="preserve"> </w:t>
      </w:r>
      <w:r w:rsidRPr="00B75135">
        <w:rPr>
          <w:sz w:val="24"/>
        </w:rPr>
        <w:t>природой,</w:t>
      </w:r>
      <w:r w:rsidRPr="00B75135">
        <w:rPr>
          <w:spacing w:val="-2"/>
          <w:sz w:val="24"/>
        </w:rPr>
        <w:t xml:space="preserve"> </w:t>
      </w:r>
      <w:r w:rsidRPr="00B75135">
        <w:rPr>
          <w:sz w:val="24"/>
        </w:rPr>
        <w:t>с</w:t>
      </w:r>
      <w:r w:rsidRPr="00B75135">
        <w:rPr>
          <w:spacing w:val="-3"/>
          <w:sz w:val="24"/>
        </w:rPr>
        <w:t xml:space="preserve"> </w:t>
      </w:r>
      <w:r w:rsidRPr="00B75135">
        <w:rPr>
          <w:sz w:val="24"/>
        </w:rPr>
        <w:t>искусством</w:t>
      </w:r>
      <w:r w:rsidRPr="00B75135">
        <w:rPr>
          <w:spacing w:val="-4"/>
          <w:sz w:val="24"/>
        </w:rPr>
        <w:t xml:space="preserve"> </w:t>
      </w:r>
      <w:r w:rsidRPr="00B75135">
        <w:rPr>
          <w:sz w:val="24"/>
        </w:rPr>
        <w:t>и</w:t>
      </w:r>
      <w:r w:rsidRPr="00B75135">
        <w:rPr>
          <w:spacing w:val="-27"/>
          <w:sz w:val="24"/>
        </w:rPr>
        <w:t xml:space="preserve"> </w:t>
      </w:r>
      <w:r w:rsidRPr="00B75135">
        <w:rPr>
          <w:sz w:val="24"/>
        </w:rPr>
        <w:t>т.д.;</w:t>
      </w:r>
    </w:p>
    <w:p w:rsidR="003F5E9C" w:rsidRPr="00B75135" w:rsidRDefault="003F5E9C" w:rsidP="001400EE">
      <w:pPr>
        <w:pStyle w:val="ac"/>
        <w:numPr>
          <w:ilvl w:val="0"/>
          <w:numId w:val="165"/>
        </w:numPr>
        <w:tabs>
          <w:tab w:val="left" w:pos="851"/>
          <w:tab w:val="left" w:pos="993"/>
          <w:tab w:val="left" w:pos="1276"/>
          <w:tab w:val="left" w:pos="2101"/>
        </w:tabs>
        <w:spacing w:before="1" w:line="360" w:lineRule="auto"/>
        <w:ind w:left="0" w:right="675" w:firstLine="426"/>
        <w:rPr>
          <w:sz w:val="24"/>
        </w:rPr>
      </w:pPr>
      <w:r w:rsidRPr="00B75135">
        <w:rPr>
          <w:sz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w:t>
      </w:r>
      <w:r w:rsidRPr="00B75135">
        <w:rPr>
          <w:spacing w:val="-3"/>
          <w:sz w:val="24"/>
        </w:rPr>
        <w:t xml:space="preserve"> </w:t>
      </w:r>
      <w:r w:rsidRPr="00B75135">
        <w:rPr>
          <w:sz w:val="24"/>
        </w:rPr>
        <w:t>саморазвитию;</w:t>
      </w:r>
    </w:p>
    <w:p w:rsidR="003F5E9C" w:rsidRPr="00B75135" w:rsidRDefault="003F5E9C" w:rsidP="001400EE">
      <w:pPr>
        <w:pStyle w:val="ac"/>
        <w:numPr>
          <w:ilvl w:val="0"/>
          <w:numId w:val="165"/>
        </w:numPr>
        <w:tabs>
          <w:tab w:val="left" w:pos="851"/>
          <w:tab w:val="left" w:pos="993"/>
          <w:tab w:val="left" w:pos="1276"/>
          <w:tab w:val="left" w:pos="2101"/>
        </w:tabs>
        <w:spacing w:line="360" w:lineRule="auto"/>
        <w:ind w:left="0" w:right="675" w:firstLine="426"/>
        <w:rPr>
          <w:sz w:val="24"/>
        </w:rPr>
      </w:pPr>
      <w:r w:rsidRPr="00B75135">
        <w:rPr>
          <w:sz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3F5E9C" w:rsidRPr="00B75135" w:rsidRDefault="003F5E9C" w:rsidP="003F5E9C">
      <w:pPr>
        <w:pStyle w:val="aa"/>
        <w:tabs>
          <w:tab w:val="left" w:pos="567"/>
          <w:tab w:val="left" w:pos="1276"/>
        </w:tabs>
        <w:spacing w:before="10"/>
        <w:ind w:left="0" w:right="675" w:firstLine="426"/>
        <w:jc w:val="left"/>
        <w:rPr>
          <w:sz w:val="36"/>
        </w:rPr>
      </w:pPr>
    </w:p>
    <w:p w:rsidR="003F5E9C" w:rsidRPr="00B75135" w:rsidRDefault="003F5E9C" w:rsidP="001400EE">
      <w:pPr>
        <w:pStyle w:val="1a"/>
        <w:numPr>
          <w:ilvl w:val="2"/>
          <w:numId w:val="164"/>
        </w:numPr>
        <w:tabs>
          <w:tab w:val="left" w:pos="567"/>
          <w:tab w:val="left" w:pos="1276"/>
          <w:tab w:val="left" w:pos="1381"/>
        </w:tabs>
        <w:spacing w:line="360" w:lineRule="auto"/>
        <w:ind w:left="0" w:right="675" w:firstLine="0"/>
        <w:jc w:val="left"/>
      </w:pPr>
      <w:bookmarkStart w:id="898" w:name="_Toc65593089"/>
      <w:bookmarkStart w:id="899" w:name="_Toc65593429"/>
      <w:bookmarkStart w:id="900" w:name="_Toc65711383"/>
      <w:r w:rsidRPr="00B75135">
        <w:t>Основные направления и ценностные основы духовно-нравственного развития, воспитания и</w:t>
      </w:r>
      <w:r w:rsidRPr="00B75135">
        <w:rPr>
          <w:spacing w:val="-4"/>
        </w:rPr>
        <w:t xml:space="preserve"> </w:t>
      </w:r>
      <w:r w:rsidRPr="00B75135">
        <w:t>социализации</w:t>
      </w:r>
      <w:bookmarkEnd w:id="898"/>
      <w:bookmarkEnd w:id="899"/>
      <w:bookmarkEnd w:id="900"/>
    </w:p>
    <w:p w:rsidR="003F5E9C" w:rsidRPr="00B75135" w:rsidRDefault="003F5E9C" w:rsidP="003F5E9C">
      <w:pPr>
        <w:pStyle w:val="aa"/>
        <w:tabs>
          <w:tab w:val="left" w:pos="567"/>
          <w:tab w:val="left" w:pos="1134"/>
          <w:tab w:val="left" w:pos="1276"/>
        </w:tabs>
        <w:spacing w:line="360" w:lineRule="auto"/>
        <w:ind w:left="0" w:right="675"/>
      </w:pPr>
      <w:r w:rsidRPr="00B75135">
        <w:t>Основные направления духовно-нравственного развития, воспитания и социализации на уровне среднего общего образования реализуются в сферах:</w:t>
      </w:r>
    </w:p>
    <w:p w:rsidR="003F5E9C" w:rsidRPr="00B75135" w:rsidRDefault="003F5E9C" w:rsidP="001400EE">
      <w:pPr>
        <w:pStyle w:val="ac"/>
        <w:numPr>
          <w:ilvl w:val="3"/>
          <w:numId w:val="164"/>
        </w:numPr>
        <w:tabs>
          <w:tab w:val="left" w:pos="567"/>
          <w:tab w:val="left" w:pos="1134"/>
          <w:tab w:val="left" w:pos="1276"/>
          <w:tab w:val="left" w:pos="2100"/>
          <w:tab w:val="left" w:pos="2101"/>
        </w:tabs>
        <w:spacing w:before="62" w:line="360" w:lineRule="auto"/>
        <w:ind w:left="0" w:right="675" w:firstLine="707"/>
        <w:rPr>
          <w:sz w:val="24"/>
        </w:rPr>
      </w:pPr>
      <w:r w:rsidRPr="00B75135">
        <w:rPr>
          <w:sz w:val="24"/>
        </w:rPr>
        <w:t>отношения обучающихся к России как к Родине (Отечеству) (включает подготовку к патриотическому</w:t>
      </w:r>
      <w:r w:rsidRPr="00B75135">
        <w:rPr>
          <w:spacing w:val="-21"/>
          <w:sz w:val="24"/>
        </w:rPr>
        <w:t xml:space="preserve"> </w:t>
      </w:r>
      <w:r w:rsidRPr="00B75135">
        <w:rPr>
          <w:sz w:val="24"/>
        </w:rPr>
        <w:t>служению);</w:t>
      </w:r>
    </w:p>
    <w:p w:rsidR="003F5E9C" w:rsidRPr="00B75135" w:rsidRDefault="003F5E9C" w:rsidP="001400EE">
      <w:pPr>
        <w:pStyle w:val="ac"/>
        <w:numPr>
          <w:ilvl w:val="3"/>
          <w:numId w:val="164"/>
        </w:numPr>
        <w:tabs>
          <w:tab w:val="left" w:pos="567"/>
          <w:tab w:val="left" w:pos="1134"/>
          <w:tab w:val="left" w:pos="1276"/>
          <w:tab w:val="left" w:pos="2100"/>
          <w:tab w:val="left" w:pos="2101"/>
        </w:tabs>
        <w:spacing w:before="1" w:line="360" w:lineRule="auto"/>
        <w:ind w:left="0" w:right="675" w:firstLine="707"/>
        <w:rPr>
          <w:sz w:val="24"/>
        </w:rPr>
      </w:pPr>
      <w:r w:rsidRPr="00B75135">
        <w:rPr>
          <w:sz w:val="24"/>
        </w:rPr>
        <w:t>отношения обучающихся с окружающими людьми (включает подготовку к общению со сверстниками, старшими и младшими);</w:t>
      </w:r>
    </w:p>
    <w:p w:rsidR="003F5E9C" w:rsidRPr="00B75135" w:rsidRDefault="003F5E9C" w:rsidP="001400EE">
      <w:pPr>
        <w:pStyle w:val="ac"/>
        <w:numPr>
          <w:ilvl w:val="3"/>
          <w:numId w:val="164"/>
        </w:numPr>
        <w:tabs>
          <w:tab w:val="left" w:pos="567"/>
          <w:tab w:val="left" w:pos="1134"/>
          <w:tab w:val="left" w:pos="1276"/>
          <w:tab w:val="left" w:pos="2101"/>
        </w:tabs>
        <w:spacing w:before="72" w:line="362" w:lineRule="auto"/>
        <w:ind w:left="0" w:right="675" w:firstLine="707"/>
        <w:rPr>
          <w:sz w:val="24"/>
        </w:rPr>
      </w:pPr>
      <w:r w:rsidRPr="00B75135">
        <w:rPr>
          <w:sz w:val="24"/>
        </w:rPr>
        <w:t>отношения обучающихся к семье и родителям (включает подготовку личности к семейной жизни);</w:t>
      </w:r>
    </w:p>
    <w:p w:rsidR="003F5E9C" w:rsidRPr="00B75135" w:rsidRDefault="003F5E9C" w:rsidP="001400EE">
      <w:pPr>
        <w:pStyle w:val="ac"/>
        <w:numPr>
          <w:ilvl w:val="3"/>
          <w:numId w:val="164"/>
        </w:numPr>
        <w:tabs>
          <w:tab w:val="left" w:pos="567"/>
          <w:tab w:val="left" w:pos="1134"/>
          <w:tab w:val="left" w:pos="1276"/>
          <w:tab w:val="left" w:pos="2101"/>
        </w:tabs>
        <w:spacing w:line="360" w:lineRule="auto"/>
        <w:ind w:left="0" w:right="675" w:firstLine="707"/>
        <w:rPr>
          <w:sz w:val="24"/>
        </w:rPr>
      </w:pPr>
      <w:r w:rsidRPr="00B75135">
        <w:rPr>
          <w:sz w:val="24"/>
        </w:rPr>
        <w:t>отношения обучающихся к закону, государству и к гражданскому обществу (включает подготовку личности к общественной</w:t>
      </w:r>
      <w:r w:rsidRPr="00B75135">
        <w:rPr>
          <w:spacing w:val="-16"/>
          <w:sz w:val="24"/>
        </w:rPr>
        <w:t xml:space="preserve"> </w:t>
      </w:r>
      <w:r w:rsidRPr="00B75135">
        <w:rPr>
          <w:sz w:val="24"/>
        </w:rPr>
        <w:t>жизни);</w:t>
      </w:r>
    </w:p>
    <w:p w:rsidR="003F5E9C" w:rsidRPr="00B75135" w:rsidRDefault="003F5E9C" w:rsidP="001400EE">
      <w:pPr>
        <w:pStyle w:val="ac"/>
        <w:numPr>
          <w:ilvl w:val="3"/>
          <w:numId w:val="164"/>
        </w:numPr>
        <w:tabs>
          <w:tab w:val="left" w:pos="567"/>
          <w:tab w:val="left" w:pos="1134"/>
          <w:tab w:val="left" w:pos="1276"/>
          <w:tab w:val="left" w:pos="2101"/>
        </w:tabs>
        <w:spacing w:line="360" w:lineRule="auto"/>
        <w:ind w:left="0" w:right="675" w:firstLine="707"/>
        <w:rPr>
          <w:sz w:val="24"/>
        </w:rPr>
      </w:pPr>
      <w:r w:rsidRPr="00B75135">
        <w:rPr>
          <w:sz w:val="24"/>
        </w:rPr>
        <w:t xml:space="preserve">отношения обучающихся к себе, своему здоровью, к познанию себя, самоопределению и самосовершенствованию (включает подготовку к непрерывному </w:t>
      </w:r>
      <w:r w:rsidRPr="00B75135">
        <w:rPr>
          <w:sz w:val="24"/>
        </w:rPr>
        <w:lastRenderedPageBreak/>
        <w:t>образованию в рамках осуществления жизненных планов);</w:t>
      </w:r>
    </w:p>
    <w:p w:rsidR="003F5E9C" w:rsidRPr="002973C0" w:rsidRDefault="003F5E9C" w:rsidP="001400EE">
      <w:pPr>
        <w:pStyle w:val="ac"/>
        <w:numPr>
          <w:ilvl w:val="3"/>
          <w:numId w:val="164"/>
        </w:numPr>
        <w:tabs>
          <w:tab w:val="left" w:pos="567"/>
          <w:tab w:val="left" w:pos="1134"/>
          <w:tab w:val="left" w:pos="1276"/>
          <w:tab w:val="left" w:pos="2101"/>
        </w:tabs>
        <w:spacing w:line="360" w:lineRule="auto"/>
        <w:ind w:left="0" w:right="675" w:firstLine="707"/>
        <w:rPr>
          <w:sz w:val="24"/>
        </w:rPr>
      </w:pPr>
      <w:r w:rsidRPr="002973C0">
        <w:rPr>
          <w:sz w:val="24"/>
        </w:rPr>
        <w:t>отношения обучающихся к окружающему миру, к живой природе, художественной культуре (включает формирование у обучающихся научного мировоззрения);трудовых и социально-экономических отношений (включает подготовку личности к трудовой</w:t>
      </w:r>
      <w:r w:rsidRPr="002973C0">
        <w:rPr>
          <w:spacing w:val="-6"/>
          <w:sz w:val="24"/>
        </w:rPr>
        <w:t xml:space="preserve"> </w:t>
      </w:r>
      <w:r w:rsidRPr="002973C0">
        <w:rPr>
          <w:sz w:val="24"/>
        </w:rPr>
        <w:t>деятельности).</w:t>
      </w:r>
    </w:p>
    <w:p w:rsidR="003F5E9C" w:rsidRPr="00B75135" w:rsidRDefault="003F5E9C" w:rsidP="003F5E9C">
      <w:pPr>
        <w:tabs>
          <w:tab w:val="left" w:pos="567"/>
          <w:tab w:val="left" w:pos="1276"/>
        </w:tabs>
        <w:spacing w:before="8" w:line="355" w:lineRule="auto"/>
        <w:ind w:right="675" w:firstLine="707"/>
        <w:jc w:val="both"/>
        <w:rPr>
          <w:rFonts w:ascii="Times New Roman" w:hAnsi="Times New Roman" w:cs="Times New Roman"/>
          <w:sz w:val="24"/>
        </w:rPr>
      </w:pPr>
      <w:r w:rsidRPr="00B75135">
        <w:rPr>
          <w:rFonts w:ascii="Times New Roman" w:hAnsi="Times New Roman" w:cs="Times New Roman"/>
          <w:b/>
          <w:sz w:val="24"/>
        </w:rPr>
        <w:t xml:space="preserve">Ценностные основы духовно-нравственного развития, воспитания и социализации обучающихся </w:t>
      </w:r>
      <w:r w:rsidRPr="00B75135">
        <w:rPr>
          <w:rFonts w:ascii="Times New Roman" w:hAnsi="Times New Roman" w:cs="Times New Roman"/>
          <w:sz w:val="24"/>
        </w:rPr>
        <w:t>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3F5E9C" w:rsidRPr="00B75135" w:rsidRDefault="003F5E9C" w:rsidP="003F5E9C">
      <w:pPr>
        <w:pStyle w:val="aa"/>
        <w:tabs>
          <w:tab w:val="left" w:pos="567"/>
          <w:tab w:val="left" w:pos="1276"/>
        </w:tabs>
        <w:spacing w:before="13" w:line="360" w:lineRule="auto"/>
        <w:ind w:left="0" w:right="675"/>
      </w:pPr>
      <w:r w:rsidRPr="00B75135">
        <w:t>Базовые национальные ценности российского общества определяются положениями Конституции Российской Федерации:</w:t>
      </w:r>
    </w:p>
    <w:p w:rsidR="003F5E9C" w:rsidRPr="00B75135" w:rsidRDefault="003F5E9C" w:rsidP="003F5E9C">
      <w:pPr>
        <w:pStyle w:val="aa"/>
        <w:tabs>
          <w:tab w:val="left" w:pos="567"/>
          <w:tab w:val="left" w:pos="1276"/>
        </w:tabs>
        <w:spacing w:before="2" w:line="360" w:lineRule="auto"/>
        <w:ind w:left="0" w:right="675"/>
      </w:pPr>
      <w:r w:rsidRPr="00B75135">
        <w:t>«Российская Федерация — Россия есть демократическое федеративное правовое государство с республиканской формой правления» (Гл. I, ст. 1);</w:t>
      </w:r>
    </w:p>
    <w:p w:rsidR="003F5E9C" w:rsidRPr="00B75135" w:rsidRDefault="003F5E9C" w:rsidP="003F5E9C">
      <w:pPr>
        <w:pStyle w:val="aa"/>
        <w:tabs>
          <w:tab w:val="left" w:pos="567"/>
          <w:tab w:val="left" w:pos="1276"/>
        </w:tabs>
        <w:spacing w:line="274" w:lineRule="exact"/>
        <w:ind w:left="0" w:right="675" w:firstLine="0"/>
      </w:pPr>
      <w:r w:rsidRPr="00B75135">
        <w:t>«Человек, его права и свободы являются высшей ценностью» (Гл. I, ст. 2);</w:t>
      </w:r>
    </w:p>
    <w:p w:rsidR="003F5E9C" w:rsidRPr="00B75135" w:rsidRDefault="003F5E9C" w:rsidP="003F5E9C">
      <w:pPr>
        <w:pStyle w:val="aa"/>
        <w:tabs>
          <w:tab w:val="left" w:pos="567"/>
          <w:tab w:val="left" w:pos="1276"/>
        </w:tabs>
        <w:spacing w:before="142" w:line="360" w:lineRule="auto"/>
        <w:ind w:left="0" w:right="675"/>
      </w:pPr>
      <w:r w:rsidRPr="00B75135">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F5E9C" w:rsidRPr="00B75135" w:rsidRDefault="003F5E9C" w:rsidP="003F5E9C">
      <w:pPr>
        <w:pStyle w:val="aa"/>
        <w:tabs>
          <w:tab w:val="left" w:pos="567"/>
          <w:tab w:val="left" w:pos="1276"/>
        </w:tabs>
        <w:spacing w:line="360" w:lineRule="auto"/>
        <w:ind w:left="0" w:right="675"/>
      </w:pPr>
      <w:r w:rsidRPr="00B75135">
        <w:t>«В Российской Федерации признаются и защищаются равным образом частная, государственная, муниципальная и иные формы собственности» (Гл. I, ст. 8);</w:t>
      </w:r>
    </w:p>
    <w:p w:rsidR="003F5E9C" w:rsidRPr="00B75135" w:rsidRDefault="003F5E9C" w:rsidP="003F5E9C">
      <w:pPr>
        <w:pStyle w:val="aa"/>
        <w:tabs>
          <w:tab w:val="left" w:pos="567"/>
          <w:tab w:val="left" w:pos="1276"/>
        </w:tabs>
        <w:spacing w:before="67" w:line="360" w:lineRule="auto"/>
        <w:ind w:left="0" w:right="675" w:firstLine="0"/>
      </w:pPr>
      <w:r w:rsidRPr="00B75135">
        <w:rPr>
          <w:spacing w:val="-3"/>
        </w:rPr>
        <w:t xml:space="preserve">«В </w:t>
      </w:r>
      <w:r w:rsidRPr="00B75135">
        <w:t>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w:t>
      </w:r>
      <w:r w:rsidRPr="00B75135">
        <w:rPr>
          <w:spacing w:val="-12"/>
        </w:rPr>
        <w:t xml:space="preserve"> </w:t>
      </w:r>
      <w:r w:rsidRPr="00B75135">
        <w:t>17).</w:t>
      </w:r>
    </w:p>
    <w:p w:rsidR="003F5E9C" w:rsidRPr="00B75135" w:rsidRDefault="003F5E9C" w:rsidP="003F5E9C">
      <w:pPr>
        <w:pStyle w:val="aa"/>
        <w:tabs>
          <w:tab w:val="left" w:pos="567"/>
          <w:tab w:val="left" w:pos="1276"/>
        </w:tabs>
        <w:spacing w:before="2" w:line="360" w:lineRule="auto"/>
        <w:ind w:left="0" w:right="675"/>
      </w:pPr>
      <w:r w:rsidRPr="00B75135">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w:t>
      </w:r>
    </w:p>
    <w:p w:rsidR="003F5E9C" w:rsidRPr="00B75135" w:rsidRDefault="003F5E9C" w:rsidP="00B93D48">
      <w:pPr>
        <w:pStyle w:val="aa"/>
        <w:tabs>
          <w:tab w:val="left" w:pos="567"/>
          <w:tab w:val="left" w:pos="1276"/>
        </w:tabs>
        <w:spacing w:before="70"/>
        <w:ind w:left="0" w:right="-2" w:firstLine="0"/>
      </w:pPr>
      <w:r w:rsidRPr="00B75135">
        <w:t>«Об образовании в Российской Федерации»:</w:t>
      </w:r>
    </w:p>
    <w:p w:rsidR="003F5E9C" w:rsidRPr="00B75135" w:rsidRDefault="003F5E9C" w:rsidP="00B93D48">
      <w:pPr>
        <w:pStyle w:val="aa"/>
        <w:tabs>
          <w:tab w:val="left" w:pos="567"/>
          <w:tab w:val="left" w:pos="1276"/>
        </w:tabs>
        <w:spacing w:before="140" w:line="360" w:lineRule="auto"/>
        <w:ind w:left="0" w:right="-2"/>
      </w:pPr>
      <w:r w:rsidRPr="00B75135">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3F5E9C" w:rsidRPr="00B75135" w:rsidRDefault="003F5E9C" w:rsidP="00B93D48">
      <w:pPr>
        <w:pStyle w:val="aa"/>
        <w:tabs>
          <w:tab w:val="left" w:pos="567"/>
          <w:tab w:val="left" w:pos="1276"/>
        </w:tabs>
        <w:spacing w:before="139" w:line="360" w:lineRule="auto"/>
        <w:ind w:left="0" w:right="-2"/>
      </w:pPr>
      <w:r w:rsidRPr="00B75135">
        <w:t xml:space="preserve">…демократический характер управления образованием, обеспечение прав </w:t>
      </w:r>
      <w:r w:rsidRPr="00B75135">
        <w:lastRenderedPageBreak/>
        <w:t>педагогических работников, обучающихся, родителей</w:t>
      </w:r>
      <w:hyperlink r:id="rId23">
        <w:r w:rsidRPr="00B75135">
          <w:rPr>
            <w:u w:val="single"/>
          </w:rPr>
          <w:t xml:space="preserve"> (законных представителей)</w:t>
        </w:r>
      </w:hyperlink>
      <w:r w:rsidRPr="00B75135">
        <w:t xml:space="preserve"> несовершеннолетних обучающихся на участие в управлении образовательными организациями;</w:t>
      </w:r>
    </w:p>
    <w:p w:rsidR="003F5E9C" w:rsidRPr="00B75135" w:rsidRDefault="003F5E9C" w:rsidP="00B93D48">
      <w:pPr>
        <w:pStyle w:val="aa"/>
        <w:tabs>
          <w:tab w:val="left" w:pos="567"/>
          <w:tab w:val="left" w:pos="1276"/>
        </w:tabs>
        <w:spacing w:before="1"/>
        <w:ind w:left="0" w:right="-2" w:firstLine="0"/>
      </w:pPr>
      <w:r w:rsidRPr="00B75135">
        <w:t>…недопустимость ограничения или устранения конкуренции в сфере образования;</w:t>
      </w:r>
    </w:p>
    <w:p w:rsidR="003F5E9C" w:rsidRPr="00B75135" w:rsidRDefault="003F5E9C" w:rsidP="00B93D48">
      <w:pPr>
        <w:pStyle w:val="aa"/>
        <w:tabs>
          <w:tab w:val="left" w:pos="567"/>
          <w:tab w:val="left" w:pos="1276"/>
        </w:tabs>
        <w:spacing w:before="139" w:line="360" w:lineRule="auto"/>
        <w:ind w:left="0" w:right="-2"/>
      </w:pPr>
      <w:r w:rsidRPr="00B75135">
        <w:t>…сочетание государственного и договорного регулирования отношений в сфере образования» (ст. 3).</w:t>
      </w:r>
    </w:p>
    <w:p w:rsidR="003F5E9C" w:rsidRPr="00B75135" w:rsidRDefault="003F5E9C" w:rsidP="00B93D48">
      <w:pPr>
        <w:pStyle w:val="aa"/>
        <w:tabs>
          <w:tab w:val="left" w:pos="567"/>
          <w:tab w:val="left" w:pos="1276"/>
        </w:tabs>
        <w:spacing w:line="360" w:lineRule="auto"/>
        <w:ind w:left="0" w:right="-2"/>
      </w:pPr>
      <w:r w:rsidRPr="00B75135">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w:t>
      </w:r>
    </w:p>
    <w:p w:rsidR="003F5E9C" w:rsidRPr="00B75135" w:rsidRDefault="003F5E9C" w:rsidP="00B93D48">
      <w:pPr>
        <w:pStyle w:val="aa"/>
        <w:tabs>
          <w:tab w:val="left" w:pos="567"/>
          <w:tab w:val="left" w:pos="1276"/>
        </w:tabs>
        <w:spacing w:line="360" w:lineRule="auto"/>
        <w:ind w:left="0" w:right="-2" w:firstLine="0"/>
      </w:pPr>
      <w:r w:rsidRPr="00B75135">
        <w:t>№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3F5E9C" w:rsidRPr="00B75135" w:rsidRDefault="003F5E9C" w:rsidP="00B93D48">
      <w:pPr>
        <w:pStyle w:val="aa"/>
        <w:tabs>
          <w:tab w:val="left" w:pos="567"/>
          <w:tab w:val="left" w:pos="1276"/>
        </w:tabs>
        <w:spacing w:before="1" w:line="360" w:lineRule="auto"/>
        <w:ind w:left="0" w:right="-2"/>
      </w:pPr>
      <w:r w:rsidRPr="00B75135">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создание условий для воспитания здоровой, счастливой, свободной, ориентированной на труд</w:t>
      </w:r>
      <w:r w:rsidRPr="00B75135">
        <w:rPr>
          <w:spacing w:val="-2"/>
          <w:sz w:val="24"/>
        </w:rPr>
        <w:t xml:space="preserve"> </w:t>
      </w:r>
      <w:r w:rsidRPr="00B75135">
        <w:rPr>
          <w:sz w:val="24"/>
        </w:rPr>
        <w:t>личности;</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3F5E9C" w:rsidRPr="00B75135" w:rsidRDefault="003F5E9C" w:rsidP="00B93D48">
      <w:pPr>
        <w:pStyle w:val="ac"/>
        <w:numPr>
          <w:ilvl w:val="3"/>
          <w:numId w:val="164"/>
        </w:numPr>
        <w:tabs>
          <w:tab w:val="left" w:pos="567"/>
          <w:tab w:val="left" w:pos="1276"/>
          <w:tab w:val="left" w:pos="2101"/>
        </w:tabs>
        <w:spacing w:before="2" w:line="360" w:lineRule="auto"/>
        <w:ind w:left="0" w:right="-2" w:firstLine="707"/>
        <w:rPr>
          <w:sz w:val="24"/>
        </w:rPr>
      </w:pPr>
      <w:r w:rsidRPr="00B75135">
        <w:rPr>
          <w:sz w:val="24"/>
        </w:rPr>
        <w:t>поддержка единства и целостности, преемственности и непрерывности воспитания;</w:t>
      </w:r>
    </w:p>
    <w:p w:rsidR="003F5E9C" w:rsidRPr="00B75135" w:rsidRDefault="003F5E9C" w:rsidP="00B93D48">
      <w:pPr>
        <w:pStyle w:val="ac"/>
        <w:numPr>
          <w:ilvl w:val="3"/>
          <w:numId w:val="164"/>
        </w:numPr>
        <w:tabs>
          <w:tab w:val="left" w:pos="567"/>
          <w:tab w:val="left" w:pos="1276"/>
          <w:tab w:val="left" w:pos="2101"/>
        </w:tabs>
        <w:spacing w:before="67" w:line="360" w:lineRule="auto"/>
        <w:ind w:left="0" w:right="-2" w:firstLine="707"/>
        <w:rPr>
          <w:sz w:val="24"/>
        </w:rPr>
      </w:pPr>
      <w:r w:rsidRPr="00B75135">
        <w:rPr>
          <w:sz w:val="24"/>
        </w:rPr>
        <w:t>поддержка общественных институтов, которые являются носителями духовных ценностей;</w:t>
      </w:r>
    </w:p>
    <w:p w:rsidR="003F5E9C" w:rsidRPr="00B75135" w:rsidRDefault="003F5E9C" w:rsidP="00B93D48">
      <w:pPr>
        <w:pStyle w:val="ac"/>
        <w:numPr>
          <w:ilvl w:val="3"/>
          <w:numId w:val="164"/>
        </w:numPr>
        <w:tabs>
          <w:tab w:val="left" w:pos="567"/>
          <w:tab w:val="left" w:pos="1276"/>
          <w:tab w:val="left" w:pos="2101"/>
        </w:tabs>
        <w:spacing w:before="67" w:line="360" w:lineRule="auto"/>
        <w:ind w:left="0" w:right="-2" w:firstLine="707"/>
        <w:rPr>
          <w:sz w:val="24"/>
        </w:rPr>
      </w:pPr>
      <w:r w:rsidRPr="00B75135">
        <w:rPr>
          <w:sz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w:t>
      </w:r>
      <w:r w:rsidRPr="00B75135">
        <w:rPr>
          <w:spacing w:val="-1"/>
          <w:sz w:val="24"/>
        </w:rPr>
        <w:t xml:space="preserve"> </w:t>
      </w:r>
      <w:r w:rsidRPr="00B75135">
        <w:rPr>
          <w:sz w:val="24"/>
        </w:rPr>
        <w:t>самоопределения;</w:t>
      </w:r>
    </w:p>
    <w:p w:rsidR="003F5E9C" w:rsidRPr="00B75135" w:rsidRDefault="003F5E9C" w:rsidP="00B93D48">
      <w:pPr>
        <w:pStyle w:val="ac"/>
        <w:numPr>
          <w:ilvl w:val="3"/>
          <w:numId w:val="164"/>
        </w:numPr>
        <w:tabs>
          <w:tab w:val="left" w:pos="567"/>
          <w:tab w:val="left" w:pos="1276"/>
          <w:tab w:val="left" w:pos="2101"/>
        </w:tabs>
        <w:spacing w:before="72" w:line="362" w:lineRule="auto"/>
        <w:ind w:left="0" w:right="-2" w:firstLine="709"/>
      </w:pPr>
      <w:r w:rsidRPr="00B75135">
        <w:rPr>
          <w:sz w:val="24"/>
        </w:rPr>
        <w:t>обеспечение защиты прав и соблюдение законных интересов каждого</w:t>
      </w:r>
      <w:r w:rsidRPr="00B75135">
        <w:rPr>
          <w:spacing w:val="-13"/>
          <w:sz w:val="24"/>
        </w:rPr>
        <w:t xml:space="preserve"> </w:t>
      </w:r>
      <w:r w:rsidRPr="00B75135">
        <w:rPr>
          <w:sz w:val="24"/>
        </w:rPr>
        <w:t xml:space="preserve">ребенка, </w:t>
      </w:r>
      <w:r w:rsidRPr="00B75135">
        <w:t>в том числе гарантий доступности ресурсов системы образования, физической культуры и спорта, культуры и воспитания;</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формирование внутренней позиции личности по отношению к окружающей социальной</w:t>
      </w:r>
      <w:r w:rsidRPr="00B75135">
        <w:rPr>
          <w:spacing w:val="-2"/>
          <w:sz w:val="24"/>
        </w:rPr>
        <w:t xml:space="preserve"> </w:t>
      </w:r>
      <w:r w:rsidRPr="00B75135">
        <w:rPr>
          <w:sz w:val="24"/>
        </w:rPr>
        <w:t>действительности;</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 -сообществ)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w:t>
      </w:r>
      <w:r w:rsidRPr="00B75135">
        <w:rPr>
          <w:spacing w:val="-21"/>
          <w:sz w:val="24"/>
        </w:rPr>
        <w:t xml:space="preserve"> </w:t>
      </w:r>
      <w:r w:rsidRPr="00B75135">
        <w:rPr>
          <w:sz w:val="24"/>
        </w:rPr>
        <w:t>России.</w:t>
      </w:r>
    </w:p>
    <w:p w:rsidR="003F5E9C" w:rsidRPr="00B75135" w:rsidRDefault="003F5E9C" w:rsidP="00B93D48">
      <w:pPr>
        <w:pStyle w:val="aa"/>
        <w:tabs>
          <w:tab w:val="left" w:pos="567"/>
          <w:tab w:val="left" w:pos="1276"/>
        </w:tabs>
        <w:spacing w:line="360" w:lineRule="auto"/>
        <w:ind w:left="0" w:right="-2"/>
      </w:pPr>
      <w:r w:rsidRPr="00B75135">
        <w:lastRenderedPageBreak/>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3F5E9C" w:rsidRPr="00B75135" w:rsidRDefault="003F5E9C" w:rsidP="00B93D48">
      <w:pPr>
        <w:pStyle w:val="aa"/>
        <w:tabs>
          <w:tab w:val="left" w:pos="567"/>
          <w:tab w:val="left" w:pos="1276"/>
        </w:tabs>
        <w:spacing w:line="360" w:lineRule="auto"/>
        <w:ind w:left="0" w:right="-2"/>
      </w:pPr>
      <w:r w:rsidRPr="00B75135">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3F5E9C" w:rsidRPr="00B75135" w:rsidRDefault="003F5E9C" w:rsidP="00B93D48">
      <w:pPr>
        <w:pStyle w:val="aa"/>
        <w:tabs>
          <w:tab w:val="left" w:pos="567"/>
          <w:tab w:val="left" w:pos="1276"/>
        </w:tabs>
        <w:spacing w:line="360" w:lineRule="auto"/>
        <w:ind w:left="0" w:right="-2"/>
      </w:pPr>
    </w:p>
    <w:p w:rsidR="003F5E9C" w:rsidRPr="00B75135" w:rsidRDefault="003F5E9C" w:rsidP="00B93D48">
      <w:pPr>
        <w:pStyle w:val="1a"/>
        <w:numPr>
          <w:ilvl w:val="2"/>
          <w:numId w:val="164"/>
        </w:numPr>
        <w:tabs>
          <w:tab w:val="left" w:pos="567"/>
          <w:tab w:val="left" w:pos="1276"/>
          <w:tab w:val="left" w:pos="1352"/>
        </w:tabs>
        <w:spacing w:before="2" w:line="360" w:lineRule="auto"/>
        <w:ind w:left="0" w:right="-2" w:firstLine="0"/>
        <w:jc w:val="both"/>
      </w:pPr>
      <w:bookmarkStart w:id="901" w:name="_Toc65593090"/>
      <w:bookmarkStart w:id="902" w:name="_Toc65593430"/>
      <w:bookmarkStart w:id="903" w:name="_Toc65711384"/>
      <w:r w:rsidRPr="00B75135">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901"/>
      <w:bookmarkEnd w:id="902"/>
      <w:bookmarkEnd w:id="903"/>
    </w:p>
    <w:p w:rsidR="003F5E9C" w:rsidRPr="00B75135" w:rsidRDefault="003F5E9C" w:rsidP="00B93D48">
      <w:pPr>
        <w:pStyle w:val="aa"/>
        <w:tabs>
          <w:tab w:val="left" w:pos="567"/>
          <w:tab w:val="left" w:pos="1276"/>
        </w:tabs>
        <w:spacing w:before="64" w:line="360" w:lineRule="auto"/>
        <w:ind w:left="0" w:right="-2" w:firstLine="669"/>
      </w:pPr>
      <w:r w:rsidRPr="00B75135">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3F5E9C" w:rsidRPr="00B75135" w:rsidRDefault="003F5E9C" w:rsidP="00B93D48">
      <w:pPr>
        <w:pStyle w:val="aa"/>
        <w:tabs>
          <w:tab w:val="left" w:pos="567"/>
          <w:tab w:val="left" w:pos="1276"/>
        </w:tabs>
        <w:spacing w:before="1" w:line="360" w:lineRule="auto"/>
        <w:ind w:left="0" w:right="-2"/>
      </w:pPr>
      <w:r w:rsidRPr="00B75135">
        <w:t>Для воспитания обучающихся в сфере отношения к России как к Родине (Отечеству)  в МБОУ «Школа № 80</w:t>
      </w:r>
      <w:r w:rsidRPr="00B75135">
        <w:rPr>
          <w:spacing w:val="-6"/>
        </w:rPr>
        <w:t xml:space="preserve">» </w:t>
      </w:r>
      <w:r w:rsidRPr="00B75135">
        <w:t>используются:</w:t>
      </w:r>
    </w:p>
    <w:p w:rsidR="003F5E9C" w:rsidRPr="00B75135" w:rsidRDefault="003F5E9C" w:rsidP="00B93D48">
      <w:pPr>
        <w:pStyle w:val="aa"/>
        <w:tabs>
          <w:tab w:val="left" w:pos="567"/>
          <w:tab w:val="left" w:pos="1276"/>
        </w:tabs>
        <w:spacing w:before="1" w:line="360" w:lineRule="auto"/>
        <w:ind w:left="0" w:right="-2"/>
      </w:pPr>
      <w:r w:rsidRPr="00B75135">
        <w:t xml:space="preserve">-     туристско-краеведческая, художественно-эстетическая, </w:t>
      </w:r>
      <w:r w:rsidRPr="00B75135">
        <w:rPr>
          <w:spacing w:val="-4"/>
        </w:rPr>
        <w:t xml:space="preserve">спортивная, </w:t>
      </w:r>
      <w:r w:rsidRPr="00B75135">
        <w:t>познавательная и другие виды</w:t>
      </w:r>
      <w:r w:rsidRPr="00B75135">
        <w:rPr>
          <w:spacing w:val="-7"/>
        </w:rPr>
        <w:t xml:space="preserve"> </w:t>
      </w:r>
      <w:r w:rsidRPr="00B75135">
        <w:t>деятельности;</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 xml:space="preserve">общегосударственные, региональные и корпоративные ритуалы (ритуалы школы, предприятия, общественного объединения и т.д.); развитие у подрастающего поколения </w:t>
      </w:r>
      <w:r w:rsidRPr="00B75135">
        <w:rPr>
          <w:sz w:val="24"/>
        </w:rPr>
        <w:lastRenderedPageBreak/>
        <w:t>уважения к историческим символам и памятникам</w:t>
      </w:r>
      <w:r w:rsidRPr="00B75135">
        <w:rPr>
          <w:spacing w:val="-10"/>
          <w:sz w:val="24"/>
        </w:rPr>
        <w:t xml:space="preserve"> </w:t>
      </w:r>
      <w:r w:rsidRPr="00B75135">
        <w:rPr>
          <w:sz w:val="24"/>
        </w:rPr>
        <w:t>Отечества;</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w:t>
      </w:r>
      <w:r w:rsidRPr="00B75135">
        <w:rPr>
          <w:spacing w:val="-2"/>
          <w:sz w:val="24"/>
        </w:rPr>
        <w:t xml:space="preserve"> </w:t>
      </w:r>
      <w:r w:rsidRPr="00B75135">
        <w:rPr>
          <w:sz w:val="24"/>
        </w:rPr>
        <w:t>мире;</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w:t>
      </w:r>
      <w:r w:rsidRPr="00B75135">
        <w:rPr>
          <w:spacing w:val="-3"/>
          <w:sz w:val="24"/>
        </w:rPr>
        <w:t xml:space="preserve"> </w:t>
      </w:r>
      <w:r w:rsidRPr="00B75135">
        <w:rPr>
          <w:sz w:val="24"/>
        </w:rPr>
        <w:t>кинематографическое);</w:t>
      </w:r>
    </w:p>
    <w:p w:rsidR="003F5E9C" w:rsidRPr="00B75135" w:rsidRDefault="003F5E9C" w:rsidP="00B93D48">
      <w:pPr>
        <w:pStyle w:val="ac"/>
        <w:numPr>
          <w:ilvl w:val="3"/>
          <w:numId w:val="164"/>
        </w:numPr>
        <w:tabs>
          <w:tab w:val="left" w:pos="567"/>
          <w:tab w:val="left" w:pos="1276"/>
          <w:tab w:val="left" w:pos="2098"/>
        </w:tabs>
        <w:spacing w:line="360" w:lineRule="auto"/>
        <w:ind w:left="0" w:right="-2" w:firstLine="707"/>
        <w:rPr>
          <w:sz w:val="24"/>
        </w:rPr>
      </w:pPr>
      <w:r w:rsidRPr="00B75135">
        <w:rPr>
          <w:sz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 Воспитание обучающихся в сфере отношения к России как к Родине</w:t>
      </w:r>
      <w:r w:rsidRPr="00B75135">
        <w:rPr>
          <w:spacing w:val="8"/>
          <w:sz w:val="24"/>
        </w:rPr>
        <w:t xml:space="preserve"> </w:t>
      </w:r>
      <w:r w:rsidRPr="00B75135">
        <w:rPr>
          <w:sz w:val="24"/>
        </w:rPr>
        <w:t>(Отечеству)</w:t>
      </w:r>
    </w:p>
    <w:p w:rsidR="003F5E9C" w:rsidRPr="00B75135" w:rsidRDefault="003F5E9C" w:rsidP="00B93D48">
      <w:pPr>
        <w:pStyle w:val="aa"/>
        <w:tabs>
          <w:tab w:val="left" w:pos="567"/>
          <w:tab w:val="left" w:pos="1276"/>
        </w:tabs>
        <w:ind w:left="0" w:right="-2" w:firstLine="0"/>
      </w:pPr>
      <w:r w:rsidRPr="00B75135">
        <w:t>включает:</w:t>
      </w:r>
    </w:p>
    <w:p w:rsidR="003F5E9C" w:rsidRPr="00B75135" w:rsidRDefault="003F5E9C" w:rsidP="00B93D48">
      <w:pPr>
        <w:pStyle w:val="ac"/>
        <w:numPr>
          <w:ilvl w:val="3"/>
          <w:numId w:val="164"/>
        </w:numPr>
        <w:tabs>
          <w:tab w:val="left" w:pos="567"/>
          <w:tab w:val="left" w:pos="1276"/>
          <w:tab w:val="left" w:pos="2097"/>
          <w:tab w:val="left" w:pos="2098"/>
        </w:tabs>
        <w:spacing w:before="135" w:line="360" w:lineRule="auto"/>
        <w:ind w:left="0" w:right="-2" w:firstLine="707"/>
        <w:rPr>
          <w:sz w:val="24"/>
        </w:rPr>
      </w:pPr>
      <w:r w:rsidRPr="00B75135">
        <w:rPr>
          <w:sz w:val="24"/>
        </w:rPr>
        <w:t>воспитание уважения к культуре, языкам, традициям и обычаям народов, проживающих в Российской Федерации;</w:t>
      </w:r>
    </w:p>
    <w:p w:rsidR="003F5E9C" w:rsidRPr="00B75135" w:rsidRDefault="003F5E9C" w:rsidP="00B93D48">
      <w:pPr>
        <w:pStyle w:val="ac"/>
        <w:numPr>
          <w:ilvl w:val="3"/>
          <w:numId w:val="164"/>
        </w:numPr>
        <w:tabs>
          <w:tab w:val="left" w:pos="567"/>
          <w:tab w:val="left" w:pos="1276"/>
          <w:tab w:val="left" w:pos="2097"/>
          <w:tab w:val="left" w:pos="2098"/>
        </w:tabs>
        <w:spacing w:before="3" w:line="357" w:lineRule="auto"/>
        <w:ind w:left="0" w:right="-2" w:firstLine="707"/>
        <w:rPr>
          <w:sz w:val="24"/>
        </w:rPr>
      </w:pPr>
      <w:r w:rsidRPr="00B75135">
        <w:rPr>
          <w:sz w:val="24"/>
        </w:rPr>
        <w:t>взаимодействие с библиотеками, приобщение к сокровищнице мировой и отечественной культуры, в том числе с использованием информационных</w:t>
      </w:r>
      <w:r w:rsidRPr="00B75135">
        <w:rPr>
          <w:spacing w:val="-37"/>
          <w:sz w:val="24"/>
        </w:rPr>
        <w:t xml:space="preserve"> </w:t>
      </w:r>
      <w:r w:rsidRPr="00B75135">
        <w:rPr>
          <w:sz w:val="24"/>
        </w:rPr>
        <w:t>технологий;</w:t>
      </w:r>
    </w:p>
    <w:p w:rsidR="003F5E9C" w:rsidRPr="00B75135" w:rsidRDefault="003F5E9C" w:rsidP="00B93D48">
      <w:pPr>
        <w:pStyle w:val="ac"/>
        <w:numPr>
          <w:ilvl w:val="3"/>
          <w:numId w:val="164"/>
        </w:numPr>
        <w:tabs>
          <w:tab w:val="left" w:pos="567"/>
          <w:tab w:val="left" w:pos="1276"/>
          <w:tab w:val="left" w:pos="2097"/>
          <w:tab w:val="left" w:pos="2098"/>
        </w:tabs>
        <w:spacing w:before="3" w:line="360" w:lineRule="auto"/>
        <w:ind w:left="0" w:right="-2" w:firstLine="707"/>
        <w:rPr>
          <w:sz w:val="24"/>
        </w:rPr>
      </w:pPr>
      <w:r w:rsidRPr="00B75135">
        <w:rPr>
          <w:sz w:val="24"/>
        </w:rPr>
        <w:t>обеспечение доступности музейной и театральной культуры для детей, развитие музейной и театральной</w:t>
      </w:r>
      <w:r w:rsidRPr="00B75135">
        <w:rPr>
          <w:spacing w:val="-1"/>
          <w:sz w:val="24"/>
        </w:rPr>
        <w:t xml:space="preserve"> </w:t>
      </w:r>
      <w:r w:rsidRPr="00B75135">
        <w:rPr>
          <w:sz w:val="24"/>
        </w:rPr>
        <w:t>педагогики.</w:t>
      </w:r>
    </w:p>
    <w:p w:rsidR="003F5E9C" w:rsidRPr="00B75135" w:rsidRDefault="003F5E9C" w:rsidP="00B93D48">
      <w:pPr>
        <w:pStyle w:val="aa"/>
        <w:tabs>
          <w:tab w:val="left" w:pos="567"/>
          <w:tab w:val="left" w:pos="1276"/>
        </w:tabs>
        <w:spacing w:line="360" w:lineRule="auto"/>
        <w:ind w:left="0" w:right="-2"/>
      </w:pPr>
      <w:r w:rsidRPr="00B75135">
        <w:t>Воспитание, социализация и духовно-нравственное развитие в сфере отношений с окружающими людьми предполагают формирование:</w:t>
      </w:r>
    </w:p>
    <w:p w:rsidR="003F5E9C" w:rsidRPr="00B75135" w:rsidRDefault="003F5E9C" w:rsidP="00B93D48">
      <w:pPr>
        <w:pStyle w:val="ac"/>
        <w:numPr>
          <w:ilvl w:val="3"/>
          <w:numId w:val="164"/>
        </w:numPr>
        <w:tabs>
          <w:tab w:val="left" w:pos="567"/>
          <w:tab w:val="left" w:pos="1276"/>
          <w:tab w:val="left" w:pos="2101"/>
        </w:tabs>
        <w:spacing w:before="68" w:line="360" w:lineRule="auto"/>
        <w:ind w:left="0" w:right="-2" w:firstLine="707"/>
        <w:rPr>
          <w:sz w:val="24"/>
        </w:rPr>
      </w:pPr>
      <w:r w:rsidRPr="00B75135">
        <w:rPr>
          <w:sz w:val="24"/>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sidRPr="00B75135">
        <w:rPr>
          <w:spacing w:val="-4"/>
          <w:sz w:val="24"/>
        </w:rPr>
        <w:t xml:space="preserve"> </w:t>
      </w:r>
      <w:r w:rsidRPr="00B75135">
        <w:rPr>
          <w:sz w:val="24"/>
        </w:rPr>
        <w:t>достижения;</w:t>
      </w:r>
    </w:p>
    <w:p w:rsidR="003F5E9C" w:rsidRPr="00B75135" w:rsidRDefault="003F5E9C" w:rsidP="00B93D48">
      <w:pPr>
        <w:pStyle w:val="ac"/>
        <w:numPr>
          <w:ilvl w:val="3"/>
          <w:numId w:val="164"/>
        </w:numPr>
        <w:tabs>
          <w:tab w:val="left" w:pos="567"/>
          <w:tab w:val="left" w:pos="1276"/>
          <w:tab w:val="left" w:pos="2101"/>
        </w:tabs>
        <w:spacing w:before="72" w:line="362" w:lineRule="auto"/>
        <w:ind w:left="0" w:right="-2" w:firstLine="707"/>
        <w:rPr>
          <w:sz w:val="24"/>
        </w:rPr>
      </w:pPr>
      <w:r w:rsidRPr="00B75135">
        <w:rPr>
          <w:sz w:val="24"/>
        </w:rPr>
        <w:t>способностей к сопереживанию и формированию позитивного отношения к людям, в том числе к лицам с ограниченными возможностями здоровья и</w:t>
      </w:r>
      <w:r w:rsidRPr="00B75135">
        <w:rPr>
          <w:spacing w:val="-22"/>
          <w:sz w:val="24"/>
        </w:rPr>
        <w:t xml:space="preserve"> </w:t>
      </w:r>
      <w:r w:rsidRPr="00B75135">
        <w:rPr>
          <w:sz w:val="24"/>
        </w:rPr>
        <w:t>инвалидам;</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sidRPr="00B75135">
        <w:rPr>
          <w:spacing w:val="-2"/>
          <w:sz w:val="24"/>
        </w:rPr>
        <w:t xml:space="preserve"> </w:t>
      </w:r>
      <w:r w:rsidRPr="00B75135">
        <w:rPr>
          <w:sz w:val="24"/>
        </w:rPr>
        <w:t>дружелюбия);</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w:t>
      </w:r>
      <w:r w:rsidRPr="00B75135">
        <w:rPr>
          <w:sz w:val="24"/>
        </w:rPr>
        <w:lastRenderedPageBreak/>
        <w:t>других видах</w:t>
      </w:r>
      <w:r w:rsidRPr="00B75135">
        <w:rPr>
          <w:spacing w:val="2"/>
          <w:sz w:val="24"/>
        </w:rPr>
        <w:t xml:space="preserve"> </w:t>
      </w:r>
      <w:r w:rsidRPr="00B75135">
        <w:rPr>
          <w:sz w:val="24"/>
        </w:rPr>
        <w:t>деятельности;</w:t>
      </w:r>
    </w:p>
    <w:p w:rsidR="003F5E9C" w:rsidRPr="00B75135" w:rsidRDefault="003F5E9C" w:rsidP="00B93D48">
      <w:pPr>
        <w:pStyle w:val="ac"/>
        <w:numPr>
          <w:ilvl w:val="3"/>
          <w:numId w:val="164"/>
        </w:numPr>
        <w:tabs>
          <w:tab w:val="left" w:pos="567"/>
          <w:tab w:val="left" w:pos="1276"/>
          <w:tab w:val="left" w:pos="2098"/>
        </w:tabs>
        <w:ind w:left="0" w:right="-2" w:firstLine="709"/>
        <w:rPr>
          <w:sz w:val="24"/>
        </w:rPr>
      </w:pPr>
      <w:r w:rsidRPr="00B75135">
        <w:rPr>
          <w:sz w:val="24"/>
        </w:rPr>
        <w:t>развитие культуры межнационального</w:t>
      </w:r>
      <w:r w:rsidRPr="00B75135">
        <w:rPr>
          <w:spacing w:val="3"/>
          <w:sz w:val="24"/>
        </w:rPr>
        <w:t xml:space="preserve"> </w:t>
      </w:r>
      <w:r w:rsidRPr="00B75135">
        <w:rPr>
          <w:sz w:val="24"/>
        </w:rPr>
        <w:t>общения;</w:t>
      </w:r>
    </w:p>
    <w:p w:rsidR="003F5E9C" w:rsidRPr="00B75135" w:rsidRDefault="003F5E9C" w:rsidP="00B93D48">
      <w:pPr>
        <w:pStyle w:val="ac"/>
        <w:numPr>
          <w:ilvl w:val="3"/>
          <w:numId w:val="164"/>
        </w:numPr>
        <w:tabs>
          <w:tab w:val="left" w:pos="567"/>
          <w:tab w:val="left" w:pos="1276"/>
          <w:tab w:val="left" w:pos="2101"/>
        </w:tabs>
        <w:spacing w:before="134" w:line="360" w:lineRule="auto"/>
        <w:ind w:left="0" w:right="-2" w:firstLine="707"/>
        <w:rPr>
          <w:sz w:val="24"/>
        </w:rPr>
      </w:pPr>
      <w:r w:rsidRPr="00B75135">
        <w:rPr>
          <w:sz w:val="24"/>
        </w:rPr>
        <w:t>развитие в детской среде ответственности, принципов коллективизма и социальной</w:t>
      </w:r>
      <w:r w:rsidRPr="00B75135">
        <w:rPr>
          <w:spacing w:val="-3"/>
          <w:sz w:val="24"/>
        </w:rPr>
        <w:t xml:space="preserve"> </w:t>
      </w:r>
      <w:r w:rsidRPr="00B75135">
        <w:rPr>
          <w:sz w:val="24"/>
        </w:rPr>
        <w:t>солидарности.</w:t>
      </w:r>
    </w:p>
    <w:p w:rsidR="003F5E9C" w:rsidRPr="00B75135" w:rsidRDefault="003F5E9C" w:rsidP="00B93D48">
      <w:pPr>
        <w:pStyle w:val="aa"/>
        <w:tabs>
          <w:tab w:val="left" w:pos="567"/>
          <w:tab w:val="left" w:pos="1276"/>
        </w:tabs>
        <w:spacing w:before="3" w:line="360" w:lineRule="auto"/>
        <w:ind w:left="0" w:right="-2"/>
      </w:pPr>
      <w:r w:rsidRPr="00B75135">
        <w:t>Воспитание, социализация и духовно-нравственное развитие в сфере семейных отношений предполагают формирование у обучающихся:</w:t>
      </w:r>
    </w:p>
    <w:p w:rsidR="003F5E9C" w:rsidRPr="00B75135" w:rsidRDefault="003F5E9C" w:rsidP="00B93D48">
      <w:pPr>
        <w:pStyle w:val="ac"/>
        <w:numPr>
          <w:ilvl w:val="0"/>
          <w:numId w:val="163"/>
        </w:numPr>
        <w:tabs>
          <w:tab w:val="left" w:pos="567"/>
          <w:tab w:val="left" w:pos="1276"/>
          <w:tab w:val="left" w:pos="2101"/>
        </w:tabs>
        <w:spacing w:line="360" w:lineRule="auto"/>
        <w:ind w:left="0" w:right="-2" w:firstLine="707"/>
        <w:rPr>
          <w:sz w:val="24"/>
        </w:rPr>
      </w:pPr>
      <w:r w:rsidRPr="00B75135">
        <w:rPr>
          <w:sz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w:t>
      </w:r>
      <w:r w:rsidRPr="00B75135">
        <w:rPr>
          <w:spacing w:val="-8"/>
          <w:sz w:val="24"/>
        </w:rPr>
        <w:t xml:space="preserve"> </w:t>
      </w:r>
      <w:r w:rsidRPr="00B75135">
        <w:rPr>
          <w:sz w:val="24"/>
        </w:rPr>
        <w:t>обязанностей;</w:t>
      </w:r>
    </w:p>
    <w:p w:rsidR="003F5E9C" w:rsidRPr="00B75135" w:rsidRDefault="003F5E9C" w:rsidP="00B93D48">
      <w:pPr>
        <w:pStyle w:val="ac"/>
        <w:numPr>
          <w:ilvl w:val="0"/>
          <w:numId w:val="163"/>
        </w:numPr>
        <w:tabs>
          <w:tab w:val="left" w:pos="567"/>
          <w:tab w:val="left" w:pos="1276"/>
          <w:tab w:val="left" w:pos="2101"/>
        </w:tabs>
        <w:spacing w:line="360" w:lineRule="auto"/>
        <w:ind w:left="0" w:right="-2" w:firstLine="707"/>
        <w:rPr>
          <w:sz w:val="24"/>
        </w:rPr>
      </w:pPr>
      <w:r w:rsidRPr="00B75135">
        <w:rPr>
          <w:sz w:val="24"/>
        </w:rPr>
        <w:t>ответственного отношения к созданию и сохранению семьи на основе осознанного принятия ценностей семейной</w:t>
      </w:r>
      <w:r w:rsidRPr="00B75135">
        <w:rPr>
          <w:spacing w:val="-4"/>
          <w:sz w:val="24"/>
        </w:rPr>
        <w:t xml:space="preserve"> </w:t>
      </w:r>
      <w:r w:rsidRPr="00B75135">
        <w:rPr>
          <w:sz w:val="24"/>
        </w:rPr>
        <w:t>жизни.</w:t>
      </w:r>
    </w:p>
    <w:p w:rsidR="003F5E9C" w:rsidRPr="00B75135" w:rsidRDefault="003F5E9C" w:rsidP="00B93D48">
      <w:pPr>
        <w:pStyle w:val="aa"/>
        <w:tabs>
          <w:tab w:val="left" w:pos="567"/>
          <w:tab w:val="left" w:pos="1276"/>
        </w:tabs>
        <w:spacing w:line="362" w:lineRule="auto"/>
        <w:ind w:left="0" w:right="-2"/>
      </w:pPr>
      <w:r w:rsidRPr="00B75135">
        <w:t>Для воспитания, социализации и духовно-нравственного развития в сфере отношений с окружающими людьми и в семье используются:</w:t>
      </w:r>
    </w:p>
    <w:p w:rsidR="003F5E9C" w:rsidRPr="00B75135" w:rsidRDefault="003F5E9C" w:rsidP="00B93D48">
      <w:pPr>
        <w:pStyle w:val="ac"/>
        <w:numPr>
          <w:ilvl w:val="0"/>
          <w:numId w:val="162"/>
        </w:numPr>
        <w:tabs>
          <w:tab w:val="left" w:pos="567"/>
          <w:tab w:val="left" w:pos="1276"/>
          <w:tab w:val="left" w:pos="2101"/>
        </w:tabs>
        <w:spacing w:line="357" w:lineRule="auto"/>
        <w:ind w:left="0" w:right="-2" w:firstLine="707"/>
        <w:rPr>
          <w:sz w:val="24"/>
        </w:rPr>
      </w:pPr>
      <w:r w:rsidRPr="00B75135">
        <w:rPr>
          <w:sz w:val="24"/>
        </w:rPr>
        <w:t>добровольческая, коммуникативная, познавательная, игровая, рефлексивно- оценочная, художественно-эстетическая и другие виды</w:t>
      </w:r>
      <w:r w:rsidRPr="00B75135">
        <w:rPr>
          <w:spacing w:val="-10"/>
          <w:sz w:val="24"/>
        </w:rPr>
        <w:t xml:space="preserve"> </w:t>
      </w:r>
      <w:r w:rsidRPr="00B75135">
        <w:rPr>
          <w:sz w:val="24"/>
        </w:rPr>
        <w:t>деятельности;</w:t>
      </w:r>
    </w:p>
    <w:p w:rsidR="003F5E9C" w:rsidRPr="00B75135" w:rsidRDefault="003F5E9C" w:rsidP="00B93D48">
      <w:pPr>
        <w:pStyle w:val="ac"/>
        <w:numPr>
          <w:ilvl w:val="0"/>
          <w:numId w:val="162"/>
        </w:numPr>
        <w:tabs>
          <w:tab w:val="left" w:pos="567"/>
          <w:tab w:val="left" w:pos="1276"/>
          <w:tab w:val="left" w:pos="2101"/>
        </w:tabs>
        <w:spacing w:line="360" w:lineRule="auto"/>
        <w:ind w:left="0" w:right="-2" w:firstLine="707"/>
        <w:rPr>
          <w:sz w:val="24"/>
        </w:rPr>
      </w:pPr>
      <w:r w:rsidRPr="00B75135">
        <w:rPr>
          <w:sz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w:t>
      </w:r>
      <w:r w:rsidRPr="00B75135">
        <w:rPr>
          <w:spacing w:val="-8"/>
          <w:sz w:val="24"/>
        </w:rPr>
        <w:t xml:space="preserve"> </w:t>
      </w:r>
      <w:r w:rsidRPr="00B75135">
        <w:rPr>
          <w:sz w:val="24"/>
        </w:rPr>
        <w:t>занятий;</w:t>
      </w:r>
    </w:p>
    <w:p w:rsidR="003F5E9C" w:rsidRPr="00B75135" w:rsidRDefault="003F5E9C" w:rsidP="00B93D48">
      <w:pPr>
        <w:pStyle w:val="ac"/>
        <w:numPr>
          <w:ilvl w:val="0"/>
          <w:numId w:val="162"/>
        </w:numPr>
        <w:tabs>
          <w:tab w:val="left" w:pos="567"/>
          <w:tab w:val="left" w:pos="1276"/>
          <w:tab w:val="left" w:pos="2101"/>
        </w:tabs>
        <w:spacing w:before="65" w:line="360" w:lineRule="auto"/>
        <w:ind w:left="0" w:right="-2" w:firstLine="707"/>
        <w:rPr>
          <w:sz w:val="24"/>
        </w:rPr>
      </w:pPr>
      <w:r w:rsidRPr="00B75135">
        <w:rPr>
          <w:sz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w:t>
      </w:r>
      <w:r w:rsidRPr="00B75135">
        <w:rPr>
          <w:spacing w:val="-9"/>
          <w:sz w:val="24"/>
        </w:rPr>
        <w:t xml:space="preserve"> </w:t>
      </w:r>
      <w:r w:rsidRPr="00B75135">
        <w:rPr>
          <w:sz w:val="24"/>
        </w:rPr>
        <w:t>людьми;</w:t>
      </w:r>
    </w:p>
    <w:p w:rsidR="003F5E9C" w:rsidRPr="00B75135" w:rsidRDefault="003F5E9C" w:rsidP="00B93D48">
      <w:pPr>
        <w:pStyle w:val="ac"/>
        <w:numPr>
          <w:ilvl w:val="0"/>
          <w:numId w:val="162"/>
        </w:numPr>
        <w:tabs>
          <w:tab w:val="left" w:pos="567"/>
          <w:tab w:val="left" w:pos="1276"/>
          <w:tab w:val="left" w:pos="2098"/>
        </w:tabs>
        <w:spacing w:before="70"/>
        <w:ind w:left="0" w:right="-2" w:firstLine="567"/>
        <w:rPr>
          <w:sz w:val="24"/>
        </w:rPr>
      </w:pPr>
      <w:r w:rsidRPr="00B75135">
        <w:rPr>
          <w:sz w:val="24"/>
        </w:rPr>
        <w:t>сотрудничество с традиционными религиозными</w:t>
      </w:r>
      <w:r w:rsidRPr="00B75135">
        <w:rPr>
          <w:spacing w:val="-7"/>
          <w:sz w:val="24"/>
        </w:rPr>
        <w:t xml:space="preserve"> </w:t>
      </w:r>
      <w:r w:rsidRPr="00B75135">
        <w:rPr>
          <w:sz w:val="24"/>
        </w:rPr>
        <w:t>общинами.</w:t>
      </w:r>
    </w:p>
    <w:p w:rsidR="003F5E9C" w:rsidRPr="00B75135" w:rsidRDefault="003F5E9C" w:rsidP="00B93D48">
      <w:pPr>
        <w:pStyle w:val="aa"/>
        <w:tabs>
          <w:tab w:val="left" w:pos="567"/>
          <w:tab w:val="left" w:pos="1276"/>
        </w:tabs>
        <w:spacing w:before="140" w:line="360" w:lineRule="auto"/>
        <w:ind w:left="0" w:right="-2"/>
      </w:pPr>
      <w:r w:rsidRPr="00B75135">
        <w:t>Воспитание, социализация и духовно-нравственное развитие в сфере отношения к закону, государству и гражданскому обществу предусматривают:</w:t>
      </w:r>
    </w:p>
    <w:p w:rsidR="003F5E9C" w:rsidRPr="00B75135" w:rsidRDefault="003F5E9C" w:rsidP="00B93D48">
      <w:pPr>
        <w:pStyle w:val="ac"/>
        <w:numPr>
          <w:ilvl w:val="0"/>
          <w:numId w:val="162"/>
        </w:numPr>
        <w:tabs>
          <w:tab w:val="left" w:pos="567"/>
          <w:tab w:val="left" w:pos="1276"/>
          <w:tab w:val="left" w:pos="2101"/>
        </w:tabs>
        <w:spacing w:before="2" w:line="360" w:lineRule="auto"/>
        <w:ind w:left="0" w:right="-2" w:firstLine="707"/>
        <w:rPr>
          <w:sz w:val="24"/>
        </w:rPr>
      </w:pPr>
      <w:r w:rsidRPr="00B75135">
        <w:rPr>
          <w:sz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B75135">
        <w:rPr>
          <w:spacing w:val="-5"/>
          <w:sz w:val="24"/>
        </w:rPr>
        <w:t xml:space="preserve"> </w:t>
      </w:r>
      <w:r w:rsidRPr="00B75135">
        <w:rPr>
          <w:sz w:val="24"/>
        </w:rPr>
        <w:t>ценности;</w:t>
      </w:r>
    </w:p>
    <w:p w:rsidR="003F5E9C" w:rsidRPr="00B75135" w:rsidRDefault="003F5E9C" w:rsidP="00B93D48">
      <w:pPr>
        <w:pStyle w:val="ac"/>
        <w:numPr>
          <w:ilvl w:val="0"/>
          <w:numId w:val="162"/>
        </w:numPr>
        <w:tabs>
          <w:tab w:val="left" w:pos="567"/>
          <w:tab w:val="left" w:pos="1276"/>
          <w:tab w:val="left" w:pos="2101"/>
        </w:tabs>
        <w:spacing w:line="360" w:lineRule="auto"/>
        <w:ind w:left="0" w:right="-2" w:firstLine="707"/>
        <w:rPr>
          <w:sz w:val="24"/>
        </w:rPr>
      </w:pPr>
      <w:r w:rsidRPr="00B75135">
        <w:rPr>
          <w:sz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w:t>
      </w:r>
      <w:r w:rsidRPr="00B75135">
        <w:rPr>
          <w:spacing w:val="-1"/>
          <w:sz w:val="24"/>
        </w:rPr>
        <w:t xml:space="preserve"> </w:t>
      </w:r>
      <w:r w:rsidRPr="00B75135">
        <w:rPr>
          <w:sz w:val="24"/>
        </w:rPr>
        <w:t>солидарности;</w:t>
      </w:r>
    </w:p>
    <w:p w:rsidR="003F5E9C" w:rsidRPr="00B75135" w:rsidRDefault="003F5E9C" w:rsidP="00B93D48">
      <w:pPr>
        <w:pStyle w:val="ac"/>
        <w:numPr>
          <w:ilvl w:val="0"/>
          <w:numId w:val="162"/>
        </w:numPr>
        <w:tabs>
          <w:tab w:val="left" w:pos="567"/>
          <w:tab w:val="left" w:pos="1276"/>
          <w:tab w:val="left" w:pos="2101"/>
        </w:tabs>
        <w:spacing w:before="1" w:line="360" w:lineRule="auto"/>
        <w:ind w:left="0" w:right="-2" w:firstLine="707"/>
        <w:rPr>
          <w:sz w:val="24"/>
        </w:rPr>
      </w:pPr>
      <w:r w:rsidRPr="00B75135">
        <w:rPr>
          <w:sz w:val="24"/>
        </w:rPr>
        <w:lastRenderedPageBreak/>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sidRPr="00B75135">
        <w:rPr>
          <w:spacing w:val="-12"/>
          <w:sz w:val="24"/>
        </w:rPr>
        <w:t xml:space="preserve"> </w:t>
      </w:r>
      <w:r w:rsidRPr="00B75135">
        <w:rPr>
          <w:sz w:val="24"/>
        </w:rPr>
        <w:t>убеждениям;</w:t>
      </w:r>
    </w:p>
    <w:p w:rsidR="003F5E9C" w:rsidRPr="00B75135" w:rsidRDefault="003F5E9C" w:rsidP="00B93D48">
      <w:pPr>
        <w:pStyle w:val="ac"/>
        <w:numPr>
          <w:ilvl w:val="0"/>
          <w:numId w:val="162"/>
        </w:numPr>
        <w:tabs>
          <w:tab w:val="left" w:pos="567"/>
          <w:tab w:val="left" w:pos="1276"/>
          <w:tab w:val="left" w:pos="2101"/>
        </w:tabs>
        <w:spacing w:before="2" w:line="360" w:lineRule="auto"/>
        <w:ind w:left="0" w:right="-2" w:firstLine="707"/>
        <w:rPr>
          <w:sz w:val="24"/>
        </w:rPr>
      </w:pPr>
      <w:r w:rsidRPr="00B75135">
        <w:rPr>
          <w:sz w:val="24"/>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w:t>
      </w:r>
      <w:r w:rsidRPr="00B75135">
        <w:rPr>
          <w:spacing w:val="-4"/>
          <w:sz w:val="24"/>
        </w:rPr>
        <w:t xml:space="preserve"> </w:t>
      </w:r>
      <w:r w:rsidRPr="00B75135">
        <w:rPr>
          <w:sz w:val="24"/>
        </w:rPr>
        <w:t>мировоззрения.</w:t>
      </w:r>
    </w:p>
    <w:p w:rsidR="003F5E9C" w:rsidRPr="00B75135" w:rsidRDefault="003F5E9C" w:rsidP="00B93D48">
      <w:pPr>
        <w:pStyle w:val="aa"/>
        <w:tabs>
          <w:tab w:val="left" w:pos="567"/>
          <w:tab w:val="left" w:pos="1276"/>
        </w:tabs>
        <w:spacing w:line="360" w:lineRule="auto"/>
        <w:ind w:left="0" w:right="-2"/>
      </w:pPr>
      <w:r w:rsidRPr="00B75135">
        <w:t>Воспитание, социализация и духовно-нравственное развитие в данной области осуществляются:</w:t>
      </w:r>
    </w:p>
    <w:p w:rsidR="003F5E9C" w:rsidRPr="00B75135" w:rsidRDefault="003F5E9C" w:rsidP="00B93D48">
      <w:pPr>
        <w:pStyle w:val="ac"/>
        <w:numPr>
          <w:ilvl w:val="0"/>
          <w:numId w:val="162"/>
        </w:numPr>
        <w:tabs>
          <w:tab w:val="left" w:pos="567"/>
          <w:tab w:val="left" w:pos="1276"/>
          <w:tab w:val="left" w:pos="2097"/>
          <w:tab w:val="left" w:pos="2098"/>
          <w:tab w:val="left" w:pos="2540"/>
          <w:tab w:val="left" w:pos="3588"/>
          <w:tab w:val="left" w:pos="5389"/>
          <w:tab w:val="left" w:pos="6589"/>
          <w:tab w:val="left" w:pos="7031"/>
          <w:tab w:val="left" w:pos="9182"/>
        </w:tabs>
        <w:spacing w:line="360" w:lineRule="auto"/>
        <w:ind w:left="0" w:right="-2" w:firstLine="707"/>
        <w:rPr>
          <w:sz w:val="24"/>
        </w:rPr>
      </w:pPr>
      <w:r w:rsidRPr="00B75135">
        <w:rPr>
          <w:sz w:val="24"/>
        </w:rPr>
        <w:t xml:space="preserve">в рамках общественной (участие в самоуправлении), </w:t>
      </w:r>
      <w:r w:rsidRPr="00B75135">
        <w:rPr>
          <w:spacing w:val="-5"/>
          <w:sz w:val="24"/>
        </w:rPr>
        <w:t xml:space="preserve">проектной, </w:t>
      </w:r>
      <w:r w:rsidRPr="00B75135">
        <w:rPr>
          <w:sz w:val="24"/>
        </w:rPr>
        <w:t>добровольческой, игровой, коммуникативной и других видов</w:t>
      </w:r>
      <w:r w:rsidRPr="00B75135">
        <w:rPr>
          <w:spacing w:val="-8"/>
          <w:sz w:val="24"/>
        </w:rPr>
        <w:t xml:space="preserve"> </w:t>
      </w:r>
      <w:r w:rsidRPr="00B75135">
        <w:rPr>
          <w:sz w:val="24"/>
        </w:rPr>
        <w:t>деятельности;</w:t>
      </w:r>
    </w:p>
    <w:p w:rsidR="003F5E9C" w:rsidRPr="00B75135" w:rsidRDefault="003F5E9C" w:rsidP="00B93D48">
      <w:pPr>
        <w:pStyle w:val="ac"/>
        <w:numPr>
          <w:ilvl w:val="0"/>
          <w:numId w:val="162"/>
        </w:numPr>
        <w:tabs>
          <w:tab w:val="left" w:pos="567"/>
          <w:tab w:val="left" w:pos="1276"/>
          <w:tab w:val="left" w:pos="2097"/>
          <w:tab w:val="left" w:pos="2098"/>
          <w:tab w:val="left" w:pos="2432"/>
          <w:tab w:val="left" w:pos="3833"/>
          <w:tab w:val="left" w:pos="4827"/>
          <w:tab w:val="left" w:pos="5912"/>
          <w:tab w:val="left" w:pos="6983"/>
          <w:tab w:val="left" w:pos="7768"/>
          <w:tab w:val="left" w:pos="9506"/>
        </w:tabs>
        <w:spacing w:before="1" w:line="360" w:lineRule="auto"/>
        <w:ind w:left="0" w:right="-2" w:firstLine="707"/>
        <w:rPr>
          <w:sz w:val="24"/>
        </w:rPr>
      </w:pPr>
      <w:r w:rsidRPr="00B75135">
        <w:rPr>
          <w:sz w:val="24"/>
        </w:rPr>
        <w:t>в следующих формах занятий: деловые игры, имитационные</w:t>
      </w:r>
      <w:r w:rsidRPr="00B75135">
        <w:rPr>
          <w:sz w:val="24"/>
        </w:rPr>
        <w:tab/>
      </w:r>
      <w:r w:rsidRPr="00B75135">
        <w:rPr>
          <w:spacing w:val="-8"/>
          <w:sz w:val="24"/>
        </w:rPr>
        <w:t xml:space="preserve">модели, </w:t>
      </w:r>
      <w:r w:rsidRPr="00B75135">
        <w:rPr>
          <w:sz w:val="24"/>
        </w:rPr>
        <w:t>социальные</w:t>
      </w:r>
      <w:r w:rsidRPr="00B75135">
        <w:rPr>
          <w:spacing w:val="-4"/>
          <w:sz w:val="24"/>
        </w:rPr>
        <w:t xml:space="preserve"> </w:t>
      </w:r>
      <w:r w:rsidRPr="00B75135">
        <w:rPr>
          <w:sz w:val="24"/>
        </w:rPr>
        <w:t>тренажеры;</w:t>
      </w:r>
    </w:p>
    <w:p w:rsidR="003F5E9C" w:rsidRPr="00B75135" w:rsidRDefault="003F5E9C" w:rsidP="00B93D48">
      <w:pPr>
        <w:pStyle w:val="ac"/>
        <w:numPr>
          <w:ilvl w:val="0"/>
          <w:numId w:val="162"/>
        </w:numPr>
        <w:tabs>
          <w:tab w:val="left" w:pos="567"/>
          <w:tab w:val="left" w:pos="1276"/>
          <w:tab w:val="left" w:pos="2097"/>
          <w:tab w:val="left" w:pos="2098"/>
          <w:tab w:val="left" w:pos="2420"/>
          <w:tab w:val="left" w:pos="4299"/>
          <w:tab w:val="left" w:pos="5694"/>
          <w:tab w:val="left" w:pos="6789"/>
          <w:tab w:val="left" w:pos="8080"/>
          <w:tab w:val="left" w:pos="9511"/>
        </w:tabs>
        <w:spacing w:before="132" w:line="360" w:lineRule="auto"/>
        <w:ind w:left="0" w:right="-2" w:firstLine="709"/>
      </w:pPr>
      <w:r w:rsidRPr="00B75135">
        <w:rPr>
          <w:sz w:val="24"/>
        </w:rPr>
        <w:t xml:space="preserve">с использованием потенциала учебных предметов предметной области </w:t>
      </w:r>
      <w:r w:rsidRPr="00B75135">
        <w:t>«Общественные науки», обеспечивающих ориентацию обучающихся в сфере отношений к закону, государству и гражданскому обществу.</w:t>
      </w:r>
    </w:p>
    <w:p w:rsidR="003F5E9C" w:rsidRPr="00B75135" w:rsidRDefault="003F5E9C" w:rsidP="00B93D48">
      <w:pPr>
        <w:pStyle w:val="aa"/>
        <w:tabs>
          <w:tab w:val="left" w:pos="567"/>
          <w:tab w:val="left" w:pos="1276"/>
        </w:tabs>
        <w:spacing w:before="67" w:line="362" w:lineRule="auto"/>
        <w:ind w:left="0" w:right="-2"/>
      </w:pPr>
      <w:r w:rsidRPr="00B75135">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3F5E9C" w:rsidRPr="00B75135" w:rsidRDefault="003F5E9C" w:rsidP="00B93D48">
      <w:pPr>
        <w:pStyle w:val="ac"/>
        <w:numPr>
          <w:ilvl w:val="0"/>
          <w:numId w:val="162"/>
        </w:numPr>
        <w:tabs>
          <w:tab w:val="left" w:pos="567"/>
          <w:tab w:val="left" w:pos="1276"/>
          <w:tab w:val="left" w:pos="2101"/>
        </w:tabs>
        <w:spacing w:line="360" w:lineRule="auto"/>
        <w:ind w:left="0" w:right="-2" w:firstLine="707"/>
        <w:rPr>
          <w:sz w:val="24"/>
        </w:rPr>
      </w:pPr>
      <w:r w:rsidRPr="00B75135">
        <w:rPr>
          <w:sz w:val="24"/>
        </w:rPr>
        <w:t>воспитание здоровой, счастливой, свободной личности, формирование способности ставить цели и строить жизненные</w:t>
      </w:r>
      <w:r w:rsidRPr="00B75135">
        <w:rPr>
          <w:spacing w:val="-6"/>
          <w:sz w:val="24"/>
        </w:rPr>
        <w:t xml:space="preserve"> </w:t>
      </w:r>
      <w:r w:rsidRPr="00B75135">
        <w:rPr>
          <w:sz w:val="24"/>
        </w:rPr>
        <w:t>планы;</w:t>
      </w:r>
    </w:p>
    <w:p w:rsidR="003F5E9C" w:rsidRPr="00B75135" w:rsidRDefault="003F5E9C" w:rsidP="00B93D48">
      <w:pPr>
        <w:pStyle w:val="ac"/>
        <w:numPr>
          <w:ilvl w:val="0"/>
          <w:numId w:val="162"/>
        </w:numPr>
        <w:tabs>
          <w:tab w:val="left" w:pos="567"/>
          <w:tab w:val="left" w:pos="1276"/>
          <w:tab w:val="left" w:pos="2101"/>
        </w:tabs>
        <w:spacing w:before="72" w:line="360" w:lineRule="auto"/>
        <w:ind w:left="0" w:right="-2" w:firstLine="707"/>
        <w:rPr>
          <w:sz w:val="24"/>
        </w:rPr>
      </w:pPr>
      <w:r w:rsidRPr="00B75135">
        <w:rPr>
          <w:sz w:val="24"/>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w:t>
      </w:r>
      <w:r w:rsidRPr="00B75135">
        <w:rPr>
          <w:spacing w:val="-2"/>
          <w:sz w:val="24"/>
        </w:rPr>
        <w:t xml:space="preserve"> </w:t>
      </w:r>
      <w:r w:rsidRPr="00B75135">
        <w:rPr>
          <w:sz w:val="24"/>
        </w:rPr>
        <w:t>планов;</w:t>
      </w:r>
    </w:p>
    <w:p w:rsidR="003F5E9C" w:rsidRPr="00B75135" w:rsidRDefault="003F5E9C" w:rsidP="00B93D48">
      <w:pPr>
        <w:pStyle w:val="ac"/>
        <w:numPr>
          <w:ilvl w:val="0"/>
          <w:numId w:val="162"/>
        </w:numPr>
        <w:tabs>
          <w:tab w:val="left" w:pos="567"/>
          <w:tab w:val="left" w:pos="1276"/>
          <w:tab w:val="left" w:pos="2101"/>
        </w:tabs>
        <w:spacing w:before="2" w:line="360" w:lineRule="auto"/>
        <w:ind w:left="0" w:right="-2" w:firstLine="707"/>
        <w:rPr>
          <w:sz w:val="24"/>
        </w:rPr>
      </w:pPr>
      <w:r w:rsidRPr="00B75135">
        <w:rPr>
          <w:sz w:val="24"/>
        </w:rPr>
        <w:t>формирование у обучающихся готовности и способности к самостоятельной, творческой и ответственной</w:t>
      </w:r>
      <w:r w:rsidRPr="00B75135">
        <w:rPr>
          <w:spacing w:val="-2"/>
          <w:sz w:val="24"/>
        </w:rPr>
        <w:t xml:space="preserve"> </w:t>
      </w:r>
      <w:r w:rsidRPr="00B75135">
        <w:rPr>
          <w:sz w:val="24"/>
        </w:rPr>
        <w:t>деятельности;</w:t>
      </w:r>
    </w:p>
    <w:p w:rsidR="003F5E9C" w:rsidRPr="00B75135" w:rsidRDefault="003F5E9C" w:rsidP="00B93D48">
      <w:pPr>
        <w:pStyle w:val="ac"/>
        <w:numPr>
          <w:ilvl w:val="0"/>
          <w:numId w:val="162"/>
        </w:numPr>
        <w:tabs>
          <w:tab w:val="left" w:pos="567"/>
          <w:tab w:val="left" w:pos="1276"/>
          <w:tab w:val="left" w:pos="2101"/>
        </w:tabs>
        <w:spacing w:line="360" w:lineRule="auto"/>
        <w:ind w:left="0" w:right="-2" w:firstLine="707"/>
        <w:rPr>
          <w:sz w:val="24"/>
        </w:rPr>
      </w:pPr>
      <w:r w:rsidRPr="00B75135">
        <w:rPr>
          <w:sz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F5E9C" w:rsidRPr="00B75135" w:rsidRDefault="003F5E9C" w:rsidP="00B93D48">
      <w:pPr>
        <w:pStyle w:val="ac"/>
        <w:numPr>
          <w:ilvl w:val="0"/>
          <w:numId w:val="162"/>
        </w:numPr>
        <w:tabs>
          <w:tab w:val="left" w:pos="567"/>
          <w:tab w:val="left" w:pos="1276"/>
          <w:tab w:val="left" w:pos="2101"/>
        </w:tabs>
        <w:spacing w:before="1" w:line="360" w:lineRule="auto"/>
        <w:ind w:left="0" w:right="-2" w:firstLine="707"/>
        <w:rPr>
          <w:sz w:val="24"/>
        </w:rPr>
      </w:pPr>
      <w:r w:rsidRPr="00B75135">
        <w:rPr>
          <w:sz w:val="24"/>
        </w:rPr>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w:t>
      </w:r>
      <w:r w:rsidRPr="00B75135">
        <w:rPr>
          <w:sz w:val="24"/>
        </w:rPr>
        <w:lastRenderedPageBreak/>
        <w:t>людей; умение оказывать первую помощь; развитие культуры здорового</w:t>
      </w:r>
      <w:r w:rsidRPr="00B75135">
        <w:rPr>
          <w:spacing w:val="-1"/>
          <w:sz w:val="24"/>
        </w:rPr>
        <w:t xml:space="preserve"> </w:t>
      </w:r>
      <w:r w:rsidRPr="00B75135">
        <w:rPr>
          <w:sz w:val="24"/>
        </w:rPr>
        <w:t>питания;</w:t>
      </w:r>
    </w:p>
    <w:p w:rsidR="003F5E9C" w:rsidRPr="00B75135" w:rsidRDefault="003F5E9C" w:rsidP="00B93D48">
      <w:pPr>
        <w:pStyle w:val="ac"/>
        <w:numPr>
          <w:ilvl w:val="0"/>
          <w:numId w:val="162"/>
        </w:numPr>
        <w:tabs>
          <w:tab w:val="left" w:pos="567"/>
          <w:tab w:val="left" w:pos="1276"/>
          <w:tab w:val="left" w:pos="2101"/>
        </w:tabs>
        <w:spacing w:before="1" w:line="360" w:lineRule="auto"/>
        <w:ind w:left="0" w:right="-2" w:firstLine="707"/>
        <w:rPr>
          <w:sz w:val="24"/>
        </w:rPr>
      </w:pPr>
      <w:r w:rsidRPr="00B75135">
        <w:rPr>
          <w:sz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sidRPr="00B75135">
        <w:rPr>
          <w:spacing w:val="-12"/>
          <w:sz w:val="24"/>
        </w:rPr>
        <w:t xml:space="preserve"> </w:t>
      </w:r>
      <w:r w:rsidRPr="00B75135">
        <w:rPr>
          <w:sz w:val="24"/>
        </w:rPr>
        <w:t>страны.</w:t>
      </w:r>
    </w:p>
    <w:p w:rsidR="003F5E9C" w:rsidRPr="00B75135" w:rsidRDefault="003F5E9C" w:rsidP="00B93D48">
      <w:pPr>
        <w:pStyle w:val="aa"/>
        <w:tabs>
          <w:tab w:val="left" w:pos="567"/>
          <w:tab w:val="left" w:pos="1276"/>
        </w:tabs>
        <w:spacing w:line="360" w:lineRule="auto"/>
        <w:ind w:left="0" w:right="-2"/>
      </w:pPr>
      <w:r w:rsidRPr="00B75135">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в МБОУ «Школа № 80» используются:</w:t>
      </w:r>
    </w:p>
    <w:p w:rsidR="003F5E9C" w:rsidRPr="00B75135" w:rsidRDefault="003F5E9C" w:rsidP="00B93D48">
      <w:pPr>
        <w:pStyle w:val="ac"/>
        <w:numPr>
          <w:ilvl w:val="0"/>
          <w:numId w:val="162"/>
        </w:numPr>
        <w:tabs>
          <w:tab w:val="left" w:pos="567"/>
          <w:tab w:val="left" w:pos="1276"/>
          <w:tab w:val="left" w:pos="2101"/>
        </w:tabs>
        <w:spacing w:line="360" w:lineRule="auto"/>
        <w:ind w:left="0" w:right="-2" w:firstLine="707"/>
        <w:rPr>
          <w:sz w:val="24"/>
        </w:rPr>
      </w:pPr>
      <w:r w:rsidRPr="00B75135">
        <w:rPr>
          <w:sz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3F5E9C" w:rsidRPr="00B75135" w:rsidRDefault="003F5E9C" w:rsidP="00B93D48">
      <w:pPr>
        <w:pStyle w:val="ac"/>
        <w:numPr>
          <w:ilvl w:val="0"/>
          <w:numId w:val="162"/>
        </w:numPr>
        <w:tabs>
          <w:tab w:val="left" w:pos="567"/>
          <w:tab w:val="left" w:pos="1276"/>
          <w:tab w:val="left" w:pos="2101"/>
        </w:tabs>
        <w:spacing w:before="2" w:line="360" w:lineRule="auto"/>
        <w:ind w:left="0" w:right="-2" w:firstLine="707"/>
        <w:rPr>
          <w:sz w:val="24"/>
        </w:rPr>
      </w:pPr>
      <w:r w:rsidRPr="00B75135">
        <w:rPr>
          <w:sz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3F5E9C" w:rsidRPr="00B75135" w:rsidRDefault="003F5E9C" w:rsidP="00B93D48">
      <w:pPr>
        <w:pStyle w:val="ac"/>
        <w:numPr>
          <w:ilvl w:val="0"/>
          <w:numId w:val="162"/>
        </w:numPr>
        <w:tabs>
          <w:tab w:val="left" w:pos="567"/>
          <w:tab w:val="left" w:pos="1276"/>
          <w:tab w:val="left" w:pos="2101"/>
        </w:tabs>
        <w:spacing w:before="66" w:line="360" w:lineRule="auto"/>
        <w:ind w:left="0" w:right="-2" w:firstLine="707"/>
        <w:rPr>
          <w:sz w:val="24"/>
        </w:rPr>
      </w:pPr>
      <w:r w:rsidRPr="00B75135">
        <w:rPr>
          <w:sz w:val="24"/>
        </w:rPr>
        <w:t>массовые общественно-спортивные мероприятия и привлечение к участию в них</w:t>
      </w:r>
      <w:r w:rsidRPr="00B75135">
        <w:rPr>
          <w:spacing w:val="1"/>
          <w:sz w:val="24"/>
        </w:rPr>
        <w:t xml:space="preserve"> </w:t>
      </w:r>
      <w:r w:rsidRPr="00B75135">
        <w:rPr>
          <w:sz w:val="24"/>
        </w:rPr>
        <w:t>детей;</w:t>
      </w:r>
    </w:p>
    <w:p w:rsidR="003F5E9C" w:rsidRPr="00B75135" w:rsidRDefault="003F5E9C" w:rsidP="00B93D48">
      <w:pPr>
        <w:pStyle w:val="ac"/>
        <w:numPr>
          <w:ilvl w:val="0"/>
          <w:numId w:val="162"/>
        </w:numPr>
        <w:tabs>
          <w:tab w:val="left" w:pos="567"/>
          <w:tab w:val="left" w:pos="1276"/>
          <w:tab w:val="left" w:pos="2101"/>
        </w:tabs>
        <w:spacing w:before="70" w:line="336" w:lineRule="auto"/>
        <w:ind w:left="0" w:right="-2" w:firstLine="707"/>
        <w:rPr>
          <w:sz w:val="24"/>
        </w:rPr>
      </w:pPr>
      <w:r w:rsidRPr="00B75135">
        <w:rPr>
          <w:sz w:val="24"/>
        </w:rPr>
        <w:t>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w:t>
      </w:r>
      <w:r w:rsidRPr="00B75135">
        <w:rPr>
          <w:spacing w:val="-3"/>
          <w:sz w:val="24"/>
        </w:rPr>
        <w:t xml:space="preserve"> </w:t>
      </w:r>
      <w:r w:rsidRPr="00B75135">
        <w:rPr>
          <w:sz w:val="24"/>
        </w:rPr>
        <w:t>обеспечивающих ориентацию обучающихся в сфере отношения Человека к себе, к своему здоровью, к познанию</w:t>
      </w:r>
      <w:r w:rsidRPr="00B75135">
        <w:rPr>
          <w:spacing w:val="-3"/>
          <w:sz w:val="24"/>
        </w:rPr>
        <w:t xml:space="preserve"> </w:t>
      </w:r>
      <w:r w:rsidRPr="00B75135">
        <w:rPr>
          <w:sz w:val="24"/>
        </w:rPr>
        <w:t>себя.</w:t>
      </w:r>
    </w:p>
    <w:p w:rsidR="003F5E9C" w:rsidRPr="00B75135" w:rsidRDefault="003F5E9C" w:rsidP="00B93D48">
      <w:pPr>
        <w:pStyle w:val="aa"/>
        <w:tabs>
          <w:tab w:val="left" w:pos="567"/>
          <w:tab w:val="left" w:pos="1276"/>
        </w:tabs>
        <w:spacing w:before="1" w:line="336" w:lineRule="auto"/>
        <w:ind w:left="0" w:right="-2" w:hanging="115"/>
      </w:pPr>
      <w:r w:rsidRPr="00B75135">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3F5E9C" w:rsidRPr="00B75135" w:rsidRDefault="003F5E9C" w:rsidP="00B93D48">
      <w:pPr>
        <w:pStyle w:val="ac"/>
        <w:numPr>
          <w:ilvl w:val="0"/>
          <w:numId w:val="162"/>
        </w:numPr>
        <w:tabs>
          <w:tab w:val="left" w:pos="567"/>
          <w:tab w:val="left" w:pos="1276"/>
          <w:tab w:val="left" w:pos="2101"/>
        </w:tabs>
        <w:spacing w:line="336" w:lineRule="auto"/>
        <w:ind w:left="0" w:right="-2" w:firstLine="707"/>
        <w:rPr>
          <w:sz w:val="24"/>
        </w:rPr>
      </w:pPr>
      <w:r w:rsidRPr="00B75135">
        <w:rPr>
          <w:sz w:val="24"/>
        </w:rPr>
        <w:t>формирование мировоззрения, соответствующего современному уровню развития</w:t>
      </w:r>
      <w:r w:rsidRPr="00B75135">
        <w:rPr>
          <w:spacing w:val="-4"/>
          <w:sz w:val="24"/>
        </w:rPr>
        <w:t xml:space="preserve"> </w:t>
      </w:r>
      <w:r w:rsidRPr="00B75135">
        <w:rPr>
          <w:sz w:val="24"/>
        </w:rPr>
        <w:t>науки;</w:t>
      </w:r>
    </w:p>
    <w:p w:rsidR="003F5E9C" w:rsidRPr="00B75135" w:rsidRDefault="003F5E9C" w:rsidP="00B93D48">
      <w:pPr>
        <w:pStyle w:val="ac"/>
        <w:numPr>
          <w:ilvl w:val="0"/>
          <w:numId w:val="162"/>
        </w:numPr>
        <w:tabs>
          <w:tab w:val="left" w:pos="567"/>
          <w:tab w:val="left" w:pos="1276"/>
          <w:tab w:val="left" w:pos="2101"/>
        </w:tabs>
        <w:spacing w:line="336" w:lineRule="auto"/>
        <w:ind w:left="0" w:right="-2" w:firstLine="707"/>
        <w:rPr>
          <w:sz w:val="24"/>
        </w:rPr>
      </w:pPr>
      <w:r w:rsidRPr="00B75135">
        <w:rPr>
          <w:sz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w:t>
      </w:r>
      <w:r w:rsidRPr="00B75135">
        <w:rPr>
          <w:spacing w:val="-6"/>
          <w:sz w:val="24"/>
        </w:rPr>
        <w:t xml:space="preserve"> </w:t>
      </w:r>
      <w:r w:rsidRPr="00B75135">
        <w:rPr>
          <w:sz w:val="24"/>
        </w:rPr>
        <w:t>деятельности;</w:t>
      </w:r>
    </w:p>
    <w:p w:rsidR="003F5E9C" w:rsidRPr="00B75135" w:rsidRDefault="003F5E9C" w:rsidP="00B93D48">
      <w:pPr>
        <w:pStyle w:val="ac"/>
        <w:numPr>
          <w:ilvl w:val="0"/>
          <w:numId w:val="162"/>
        </w:numPr>
        <w:tabs>
          <w:tab w:val="left" w:pos="567"/>
          <w:tab w:val="left" w:pos="1276"/>
          <w:tab w:val="left" w:pos="2101"/>
        </w:tabs>
        <w:spacing w:line="336" w:lineRule="auto"/>
        <w:ind w:left="0" w:right="-2" w:firstLine="707"/>
        <w:rPr>
          <w:sz w:val="24"/>
        </w:rPr>
      </w:pPr>
      <w:r w:rsidRPr="00B75135">
        <w:rPr>
          <w:sz w:val="24"/>
        </w:rPr>
        <w:t>воспитание эстетического отношения к миру, включая эстетику быта, научного и технического творчества, спорта, общественных</w:t>
      </w:r>
      <w:r w:rsidRPr="00B75135">
        <w:rPr>
          <w:spacing w:val="-1"/>
          <w:sz w:val="24"/>
        </w:rPr>
        <w:t xml:space="preserve"> </w:t>
      </w:r>
      <w:r w:rsidRPr="00B75135">
        <w:rPr>
          <w:sz w:val="24"/>
        </w:rPr>
        <w:t>отношений.</w:t>
      </w:r>
    </w:p>
    <w:p w:rsidR="003F5E9C" w:rsidRPr="00B75135" w:rsidRDefault="003F5E9C" w:rsidP="00B93D48">
      <w:pPr>
        <w:pStyle w:val="aa"/>
        <w:tabs>
          <w:tab w:val="left" w:pos="567"/>
          <w:tab w:val="left" w:pos="1276"/>
        </w:tabs>
        <w:spacing w:line="336" w:lineRule="auto"/>
        <w:ind w:left="0" w:right="-2"/>
      </w:pPr>
      <w:r w:rsidRPr="00B75135">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3F5E9C" w:rsidRPr="00B75135" w:rsidRDefault="003F5E9C" w:rsidP="00B93D48">
      <w:pPr>
        <w:pStyle w:val="ac"/>
        <w:numPr>
          <w:ilvl w:val="0"/>
          <w:numId w:val="162"/>
        </w:numPr>
        <w:tabs>
          <w:tab w:val="left" w:pos="567"/>
          <w:tab w:val="left" w:pos="1276"/>
          <w:tab w:val="left" w:pos="2101"/>
        </w:tabs>
        <w:spacing w:before="1" w:line="336" w:lineRule="auto"/>
        <w:ind w:left="0" w:right="-2" w:firstLine="707"/>
        <w:rPr>
          <w:sz w:val="24"/>
        </w:rPr>
      </w:pPr>
      <w:r w:rsidRPr="00B75135">
        <w:rPr>
          <w:sz w:val="24"/>
        </w:rPr>
        <w:t xml:space="preserve">художественно-эстетическая (в том числе продуктивная), научно- исследовательская, проектная, природоохранная, коммуникативная и другие виды </w:t>
      </w:r>
      <w:r w:rsidRPr="00B75135">
        <w:rPr>
          <w:sz w:val="24"/>
        </w:rPr>
        <w:lastRenderedPageBreak/>
        <w:t>деятельности;</w:t>
      </w:r>
    </w:p>
    <w:p w:rsidR="003F5E9C" w:rsidRPr="00B75135" w:rsidRDefault="003F5E9C" w:rsidP="00B93D48">
      <w:pPr>
        <w:pStyle w:val="ac"/>
        <w:numPr>
          <w:ilvl w:val="0"/>
          <w:numId w:val="162"/>
        </w:numPr>
        <w:tabs>
          <w:tab w:val="left" w:pos="567"/>
          <w:tab w:val="left" w:pos="1276"/>
          <w:tab w:val="left" w:pos="2098"/>
        </w:tabs>
        <w:ind w:left="0" w:right="-2" w:firstLine="709"/>
        <w:rPr>
          <w:sz w:val="24"/>
        </w:rPr>
      </w:pPr>
      <w:r w:rsidRPr="00B75135">
        <w:rPr>
          <w:sz w:val="24"/>
        </w:rPr>
        <w:t>экскурсии в музеи, на выставки, экологические акции, другие формы</w:t>
      </w:r>
      <w:r w:rsidRPr="00B75135">
        <w:rPr>
          <w:spacing w:val="-25"/>
          <w:sz w:val="24"/>
        </w:rPr>
        <w:t xml:space="preserve"> </w:t>
      </w:r>
      <w:r w:rsidRPr="00B75135">
        <w:rPr>
          <w:sz w:val="24"/>
        </w:rPr>
        <w:t>занятий;</w:t>
      </w:r>
    </w:p>
    <w:p w:rsidR="003F5E9C" w:rsidRPr="00B75135" w:rsidRDefault="003F5E9C" w:rsidP="00B93D48">
      <w:pPr>
        <w:pStyle w:val="aa"/>
        <w:tabs>
          <w:tab w:val="left" w:pos="567"/>
          <w:tab w:val="left" w:pos="1276"/>
        </w:tabs>
        <w:spacing w:before="111" w:line="336" w:lineRule="auto"/>
        <w:ind w:left="0" w:right="-2"/>
      </w:pPr>
      <w:r w:rsidRPr="00B75135">
        <w:t>Воспитание, социализация и духовно-нравственное развитие в сфере трудовых и социально-экономических отношений предполагают:</w:t>
      </w:r>
    </w:p>
    <w:p w:rsidR="003F5E9C" w:rsidRPr="00B75135" w:rsidRDefault="003F5E9C" w:rsidP="00B93D48">
      <w:pPr>
        <w:pStyle w:val="ac"/>
        <w:numPr>
          <w:ilvl w:val="0"/>
          <w:numId w:val="161"/>
        </w:numPr>
        <w:tabs>
          <w:tab w:val="left" w:pos="567"/>
          <w:tab w:val="left" w:pos="1276"/>
          <w:tab w:val="left" w:pos="2100"/>
          <w:tab w:val="left" w:pos="2101"/>
          <w:tab w:val="left" w:pos="3591"/>
          <w:tab w:val="left" w:pos="4491"/>
          <w:tab w:val="left" w:pos="5659"/>
          <w:tab w:val="left" w:pos="7026"/>
          <w:tab w:val="left" w:pos="7421"/>
          <w:tab w:val="left" w:pos="9148"/>
        </w:tabs>
        <w:spacing w:line="336" w:lineRule="auto"/>
        <w:ind w:left="0" w:right="-2" w:firstLine="707"/>
        <w:rPr>
          <w:sz w:val="24"/>
        </w:rPr>
      </w:pPr>
      <w:r w:rsidRPr="00B75135">
        <w:rPr>
          <w:sz w:val="24"/>
        </w:rPr>
        <w:t>осознанный выбор будущей профессии и</w:t>
      </w:r>
      <w:r w:rsidRPr="00B75135">
        <w:rPr>
          <w:sz w:val="24"/>
        </w:rPr>
        <w:tab/>
        <w:t>возможностей</w:t>
      </w:r>
      <w:r w:rsidRPr="00B75135">
        <w:rPr>
          <w:sz w:val="24"/>
        </w:rPr>
        <w:tab/>
        <w:t>реализации собственных жизненных</w:t>
      </w:r>
      <w:r w:rsidRPr="00B75135">
        <w:rPr>
          <w:spacing w:val="2"/>
          <w:sz w:val="24"/>
        </w:rPr>
        <w:t xml:space="preserve"> </w:t>
      </w:r>
      <w:r w:rsidRPr="00B75135">
        <w:rPr>
          <w:sz w:val="24"/>
        </w:rPr>
        <w:t>планов;</w:t>
      </w:r>
    </w:p>
    <w:p w:rsidR="003F5E9C" w:rsidRPr="00B75135" w:rsidRDefault="003F5E9C" w:rsidP="00B93D48">
      <w:pPr>
        <w:pStyle w:val="ac"/>
        <w:numPr>
          <w:ilvl w:val="0"/>
          <w:numId w:val="161"/>
        </w:numPr>
        <w:tabs>
          <w:tab w:val="left" w:pos="567"/>
          <w:tab w:val="left" w:pos="1276"/>
          <w:tab w:val="left" w:pos="2100"/>
          <w:tab w:val="left" w:pos="2101"/>
        </w:tabs>
        <w:spacing w:line="336" w:lineRule="auto"/>
        <w:ind w:left="0" w:right="-2" w:firstLine="707"/>
        <w:rPr>
          <w:sz w:val="24"/>
        </w:rPr>
      </w:pPr>
      <w:r w:rsidRPr="00B75135">
        <w:rPr>
          <w:sz w:val="24"/>
        </w:rPr>
        <w:t>формирование отношения к профессиональной деятельности как возможности участия в решении личных, общественных, государственных, общенациональных</w:t>
      </w:r>
      <w:r w:rsidRPr="00B75135">
        <w:rPr>
          <w:spacing w:val="-32"/>
          <w:sz w:val="24"/>
        </w:rPr>
        <w:t xml:space="preserve"> </w:t>
      </w:r>
      <w:r w:rsidRPr="00B75135">
        <w:rPr>
          <w:sz w:val="24"/>
        </w:rPr>
        <w:t>проблем;</w:t>
      </w:r>
    </w:p>
    <w:p w:rsidR="003F5E9C" w:rsidRPr="00B75135" w:rsidRDefault="003F5E9C" w:rsidP="00B93D48">
      <w:pPr>
        <w:pStyle w:val="ac"/>
        <w:numPr>
          <w:ilvl w:val="0"/>
          <w:numId w:val="161"/>
        </w:numPr>
        <w:tabs>
          <w:tab w:val="left" w:pos="567"/>
          <w:tab w:val="left" w:pos="1276"/>
          <w:tab w:val="left" w:pos="2097"/>
          <w:tab w:val="left" w:pos="2098"/>
        </w:tabs>
        <w:ind w:left="0" w:right="-2" w:firstLine="709"/>
        <w:rPr>
          <w:sz w:val="24"/>
        </w:rPr>
      </w:pPr>
      <w:r w:rsidRPr="00B75135">
        <w:rPr>
          <w:sz w:val="24"/>
        </w:rPr>
        <w:t>воспитание у детей уважения к труду и людям труда, трудовым</w:t>
      </w:r>
      <w:r w:rsidRPr="00B75135">
        <w:rPr>
          <w:spacing w:val="-29"/>
          <w:sz w:val="24"/>
        </w:rPr>
        <w:t xml:space="preserve"> </w:t>
      </w:r>
      <w:r w:rsidRPr="00B75135">
        <w:rPr>
          <w:sz w:val="24"/>
        </w:rPr>
        <w:t>достижениям;</w:t>
      </w:r>
    </w:p>
    <w:p w:rsidR="003F5E9C" w:rsidRPr="00B75135" w:rsidRDefault="003F5E9C" w:rsidP="00B93D48">
      <w:pPr>
        <w:pStyle w:val="aa"/>
        <w:tabs>
          <w:tab w:val="left" w:pos="567"/>
          <w:tab w:val="left" w:pos="1276"/>
        </w:tabs>
        <w:spacing w:before="8"/>
        <w:ind w:left="0" w:right="-2" w:firstLine="0"/>
        <w:rPr>
          <w:sz w:val="21"/>
        </w:rPr>
      </w:pPr>
    </w:p>
    <w:p w:rsidR="003F5E9C" w:rsidRPr="00B75135" w:rsidRDefault="003F5E9C" w:rsidP="00B93D48">
      <w:pPr>
        <w:pStyle w:val="ac"/>
        <w:numPr>
          <w:ilvl w:val="0"/>
          <w:numId w:val="161"/>
        </w:numPr>
        <w:tabs>
          <w:tab w:val="left" w:pos="567"/>
          <w:tab w:val="left" w:pos="1276"/>
          <w:tab w:val="left" w:pos="2100"/>
          <w:tab w:val="left" w:pos="2101"/>
        </w:tabs>
        <w:ind w:left="0" w:right="-2" w:firstLine="709"/>
        <w:rPr>
          <w:sz w:val="24"/>
        </w:rPr>
      </w:pPr>
      <w:r w:rsidRPr="00B75135">
        <w:rPr>
          <w:sz w:val="24"/>
        </w:rPr>
        <w:t>формирование у детей умений и навыков самообслуживания,</w:t>
      </w:r>
      <w:r w:rsidRPr="00B75135">
        <w:rPr>
          <w:spacing w:val="-9"/>
          <w:sz w:val="24"/>
        </w:rPr>
        <w:t xml:space="preserve"> </w:t>
      </w:r>
      <w:r w:rsidRPr="00B75135">
        <w:rPr>
          <w:sz w:val="24"/>
        </w:rPr>
        <w:t>потребности</w:t>
      </w:r>
    </w:p>
    <w:p w:rsidR="003F5E9C" w:rsidRPr="00B75135" w:rsidRDefault="003F5E9C" w:rsidP="00B93D48">
      <w:pPr>
        <w:pStyle w:val="aa"/>
        <w:tabs>
          <w:tab w:val="left" w:pos="567"/>
          <w:tab w:val="left" w:pos="1276"/>
        </w:tabs>
        <w:ind w:left="0" w:right="-2" w:firstLine="0"/>
      </w:pPr>
    </w:p>
    <w:p w:rsidR="003F5E9C" w:rsidRPr="00B75135" w:rsidRDefault="003F5E9C" w:rsidP="00B93D48">
      <w:pPr>
        <w:pStyle w:val="ac"/>
        <w:numPr>
          <w:ilvl w:val="0"/>
          <w:numId w:val="161"/>
        </w:numPr>
        <w:tabs>
          <w:tab w:val="left" w:pos="567"/>
          <w:tab w:val="left" w:pos="1276"/>
          <w:tab w:val="left" w:pos="2100"/>
          <w:tab w:val="left" w:pos="2101"/>
        </w:tabs>
        <w:spacing w:before="1" w:line="360" w:lineRule="auto"/>
        <w:ind w:left="0" w:right="-2" w:firstLine="707"/>
        <w:rPr>
          <w:sz w:val="24"/>
        </w:rPr>
      </w:pPr>
      <w:r w:rsidRPr="00B75135">
        <w:rPr>
          <w:sz w:val="24"/>
        </w:rPr>
        <w:t>трудиться, добросовестно, ответственно и творчески относиться к разным видам трудовой деятельности, включая обучение и выполнение домашних</w:t>
      </w:r>
      <w:r w:rsidRPr="00B75135">
        <w:rPr>
          <w:spacing w:val="-16"/>
          <w:sz w:val="24"/>
        </w:rPr>
        <w:t xml:space="preserve"> </w:t>
      </w:r>
      <w:r w:rsidRPr="00B75135">
        <w:rPr>
          <w:sz w:val="24"/>
        </w:rPr>
        <w:t>обязанностей.</w:t>
      </w:r>
    </w:p>
    <w:p w:rsidR="003F5E9C" w:rsidRPr="00B75135" w:rsidRDefault="003F5E9C" w:rsidP="00B93D48">
      <w:pPr>
        <w:pStyle w:val="ac"/>
        <w:numPr>
          <w:ilvl w:val="0"/>
          <w:numId w:val="160"/>
        </w:numPr>
        <w:tabs>
          <w:tab w:val="left" w:pos="567"/>
          <w:tab w:val="left" w:pos="1276"/>
          <w:tab w:val="left" w:pos="2100"/>
          <w:tab w:val="left" w:pos="2101"/>
        </w:tabs>
        <w:spacing w:line="348" w:lineRule="auto"/>
        <w:ind w:left="0" w:right="-2" w:firstLine="707"/>
        <w:rPr>
          <w:sz w:val="24"/>
          <w:szCs w:val="24"/>
        </w:rPr>
      </w:pPr>
      <w:r w:rsidRPr="00B75135">
        <w:rPr>
          <w:sz w:val="24"/>
          <w:szCs w:val="24"/>
        </w:rPr>
        <w:t>Для воспитания, социализации и духовно-нравственного развития в сфере трудовых и социально-экономических отношений</w:t>
      </w:r>
      <w:r w:rsidRPr="00B75135">
        <w:rPr>
          <w:spacing w:val="-1"/>
          <w:sz w:val="24"/>
          <w:szCs w:val="24"/>
        </w:rPr>
        <w:t xml:space="preserve"> </w:t>
      </w:r>
      <w:r w:rsidRPr="00B75135">
        <w:rPr>
          <w:sz w:val="24"/>
          <w:szCs w:val="24"/>
        </w:rPr>
        <w:t>используются:</w:t>
      </w:r>
    </w:p>
    <w:p w:rsidR="003F5E9C" w:rsidRPr="00B75135" w:rsidRDefault="003F5E9C" w:rsidP="00B93D48">
      <w:pPr>
        <w:pStyle w:val="ac"/>
        <w:numPr>
          <w:ilvl w:val="0"/>
          <w:numId w:val="160"/>
        </w:numPr>
        <w:tabs>
          <w:tab w:val="left" w:pos="567"/>
          <w:tab w:val="left" w:pos="1276"/>
          <w:tab w:val="left" w:pos="2100"/>
          <w:tab w:val="left" w:pos="2101"/>
        </w:tabs>
        <w:spacing w:before="11" w:line="360" w:lineRule="auto"/>
        <w:ind w:left="0" w:right="-2" w:firstLine="707"/>
        <w:rPr>
          <w:sz w:val="24"/>
          <w:szCs w:val="24"/>
        </w:rPr>
      </w:pPr>
      <w:r w:rsidRPr="00B75135">
        <w:rPr>
          <w:sz w:val="24"/>
          <w:szCs w:val="24"/>
        </w:rPr>
        <w:t>познавательная, игровая, предметно-практическая, коммуникативная и другие виды</w:t>
      </w:r>
      <w:r w:rsidRPr="00B75135">
        <w:rPr>
          <w:spacing w:val="-2"/>
          <w:sz w:val="24"/>
          <w:szCs w:val="24"/>
        </w:rPr>
        <w:t xml:space="preserve"> </w:t>
      </w:r>
      <w:r w:rsidRPr="00B75135">
        <w:rPr>
          <w:sz w:val="24"/>
          <w:szCs w:val="24"/>
        </w:rPr>
        <w:t>деятельности;</w:t>
      </w:r>
    </w:p>
    <w:p w:rsidR="003F5E9C" w:rsidRPr="00B75135" w:rsidRDefault="003F5E9C" w:rsidP="00B93D48">
      <w:pPr>
        <w:pStyle w:val="ac"/>
        <w:numPr>
          <w:ilvl w:val="0"/>
          <w:numId w:val="160"/>
        </w:numPr>
        <w:tabs>
          <w:tab w:val="left" w:pos="567"/>
          <w:tab w:val="left" w:pos="1276"/>
          <w:tab w:val="left" w:pos="2101"/>
        </w:tabs>
        <w:spacing w:before="72" w:line="360" w:lineRule="auto"/>
        <w:ind w:left="0" w:right="-2" w:firstLine="707"/>
        <w:rPr>
          <w:sz w:val="24"/>
        </w:rPr>
      </w:pPr>
      <w:r w:rsidRPr="00B75135">
        <w:rPr>
          <w:sz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w:t>
      </w:r>
      <w:r w:rsidRPr="00B75135">
        <w:rPr>
          <w:spacing w:val="-12"/>
          <w:sz w:val="24"/>
        </w:rPr>
        <w:t xml:space="preserve"> </w:t>
      </w:r>
      <w:r w:rsidRPr="00B75135">
        <w:rPr>
          <w:sz w:val="24"/>
        </w:rPr>
        <w:t>игр;</w:t>
      </w:r>
    </w:p>
    <w:p w:rsidR="003F5E9C" w:rsidRPr="00B75135" w:rsidRDefault="003F5E9C" w:rsidP="00B93D48">
      <w:pPr>
        <w:pStyle w:val="ac"/>
        <w:numPr>
          <w:ilvl w:val="0"/>
          <w:numId w:val="160"/>
        </w:numPr>
        <w:tabs>
          <w:tab w:val="left" w:pos="567"/>
          <w:tab w:val="left" w:pos="1276"/>
          <w:tab w:val="left" w:pos="2101"/>
        </w:tabs>
        <w:spacing w:before="1" w:line="360" w:lineRule="auto"/>
        <w:ind w:left="0" w:right="-2" w:firstLine="707"/>
        <w:rPr>
          <w:sz w:val="24"/>
        </w:rPr>
      </w:pPr>
      <w:r w:rsidRPr="00B75135">
        <w:rPr>
          <w:sz w:val="24"/>
        </w:rP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3F5E9C" w:rsidRPr="00B75135" w:rsidRDefault="003F5E9C" w:rsidP="00B93D48">
      <w:pPr>
        <w:pStyle w:val="aa"/>
        <w:tabs>
          <w:tab w:val="left" w:pos="567"/>
          <w:tab w:val="left" w:pos="1276"/>
        </w:tabs>
        <w:spacing w:before="1" w:line="360" w:lineRule="auto"/>
        <w:ind w:left="0" w:right="-2"/>
      </w:pPr>
      <w:r w:rsidRPr="00B75135">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3F5E9C" w:rsidRPr="00B75135" w:rsidRDefault="003F5E9C" w:rsidP="00B93D48">
      <w:pPr>
        <w:pStyle w:val="1a"/>
        <w:numPr>
          <w:ilvl w:val="2"/>
          <w:numId w:val="164"/>
        </w:numPr>
        <w:tabs>
          <w:tab w:val="left" w:pos="567"/>
          <w:tab w:val="left" w:pos="1276"/>
          <w:tab w:val="left" w:pos="1352"/>
        </w:tabs>
        <w:spacing w:before="7" w:line="360" w:lineRule="auto"/>
        <w:ind w:left="0" w:right="-2" w:firstLine="0"/>
        <w:jc w:val="both"/>
      </w:pPr>
      <w:bookmarkStart w:id="904" w:name="_Toc65593091"/>
      <w:bookmarkStart w:id="905" w:name="_Toc65593431"/>
      <w:bookmarkStart w:id="906" w:name="_Toc65711385"/>
      <w:r w:rsidRPr="00B75135">
        <w:t>Модель организации работы по духовно-нравственному развитию, воспитанию и социализации</w:t>
      </w:r>
      <w:r w:rsidRPr="00B75135">
        <w:rPr>
          <w:spacing w:val="-2"/>
        </w:rPr>
        <w:t xml:space="preserve"> </w:t>
      </w:r>
      <w:r w:rsidRPr="00B75135">
        <w:t>обучающихся</w:t>
      </w:r>
      <w:bookmarkEnd w:id="904"/>
      <w:bookmarkEnd w:id="905"/>
      <w:bookmarkEnd w:id="906"/>
    </w:p>
    <w:p w:rsidR="003F5E9C" w:rsidRPr="00B75135" w:rsidRDefault="003F5E9C" w:rsidP="00B93D48">
      <w:pPr>
        <w:pStyle w:val="aa"/>
        <w:tabs>
          <w:tab w:val="left" w:pos="567"/>
          <w:tab w:val="left" w:pos="1276"/>
        </w:tabs>
        <w:spacing w:line="360" w:lineRule="auto"/>
        <w:ind w:left="0" w:right="-2"/>
      </w:pPr>
      <w:r w:rsidRPr="00B75135">
        <w:t>Деятельность МБОУ «Школа № 80» представлена в виде организационной модели духовно-нравственного развития, воспитания и социализации обучающихся и осуществляется:</w:t>
      </w:r>
    </w:p>
    <w:p w:rsidR="003F5E9C" w:rsidRPr="00B75135" w:rsidRDefault="003F5E9C" w:rsidP="00B93D48">
      <w:pPr>
        <w:pStyle w:val="ac"/>
        <w:numPr>
          <w:ilvl w:val="3"/>
          <w:numId w:val="164"/>
        </w:numPr>
        <w:tabs>
          <w:tab w:val="left" w:pos="567"/>
          <w:tab w:val="left" w:pos="1276"/>
          <w:tab w:val="left" w:pos="2098"/>
        </w:tabs>
        <w:ind w:left="0" w:right="-2" w:firstLine="567"/>
        <w:rPr>
          <w:sz w:val="24"/>
        </w:rPr>
      </w:pPr>
      <w:r w:rsidRPr="00B75135">
        <w:rPr>
          <w:sz w:val="24"/>
        </w:rPr>
        <w:t>на основе базовых национальных ценностей российского</w:t>
      </w:r>
      <w:r w:rsidRPr="00B75135">
        <w:rPr>
          <w:spacing w:val="-4"/>
          <w:sz w:val="24"/>
        </w:rPr>
        <w:t xml:space="preserve"> </w:t>
      </w:r>
      <w:r w:rsidRPr="00B75135">
        <w:rPr>
          <w:sz w:val="24"/>
        </w:rPr>
        <w:t>общества;</w:t>
      </w:r>
    </w:p>
    <w:p w:rsidR="003F5E9C" w:rsidRPr="00B75135" w:rsidRDefault="003F5E9C" w:rsidP="00B93D48">
      <w:pPr>
        <w:pStyle w:val="ac"/>
        <w:numPr>
          <w:ilvl w:val="3"/>
          <w:numId w:val="164"/>
        </w:numPr>
        <w:tabs>
          <w:tab w:val="left" w:pos="567"/>
          <w:tab w:val="left" w:pos="1276"/>
          <w:tab w:val="left" w:pos="2098"/>
        </w:tabs>
        <w:spacing w:before="127" w:line="360" w:lineRule="auto"/>
        <w:ind w:left="0" w:right="-2" w:firstLine="707"/>
        <w:rPr>
          <w:sz w:val="24"/>
        </w:rPr>
      </w:pPr>
      <w:r w:rsidRPr="00B75135">
        <w:rPr>
          <w:sz w:val="24"/>
        </w:rPr>
        <w:t>при формировании уклада жизни организации, осуществляющей образовательную</w:t>
      </w:r>
      <w:r w:rsidRPr="00B75135">
        <w:rPr>
          <w:spacing w:val="1"/>
          <w:sz w:val="24"/>
        </w:rPr>
        <w:t xml:space="preserve"> </w:t>
      </w:r>
      <w:r w:rsidRPr="00B75135">
        <w:rPr>
          <w:sz w:val="24"/>
        </w:rPr>
        <w:t>деятельность;</w:t>
      </w:r>
    </w:p>
    <w:p w:rsidR="003F5E9C" w:rsidRPr="00B75135" w:rsidRDefault="003F5E9C" w:rsidP="00B93D48">
      <w:pPr>
        <w:pStyle w:val="ac"/>
        <w:numPr>
          <w:ilvl w:val="3"/>
          <w:numId w:val="164"/>
        </w:numPr>
        <w:tabs>
          <w:tab w:val="left" w:pos="567"/>
          <w:tab w:val="left" w:pos="1276"/>
          <w:tab w:val="left" w:pos="2098"/>
        </w:tabs>
        <w:spacing w:line="274" w:lineRule="exact"/>
        <w:ind w:left="0" w:right="-2" w:firstLine="709"/>
        <w:rPr>
          <w:sz w:val="24"/>
        </w:rPr>
      </w:pPr>
      <w:r w:rsidRPr="00B75135">
        <w:rPr>
          <w:sz w:val="24"/>
        </w:rPr>
        <w:lastRenderedPageBreak/>
        <w:t>в процессе урочной и внеурочной</w:t>
      </w:r>
      <w:r w:rsidRPr="00B75135">
        <w:rPr>
          <w:spacing w:val="1"/>
          <w:sz w:val="24"/>
        </w:rPr>
        <w:t xml:space="preserve"> </w:t>
      </w:r>
      <w:r w:rsidRPr="00B75135">
        <w:rPr>
          <w:sz w:val="24"/>
        </w:rPr>
        <w:t>деятельности;</w:t>
      </w:r>
    </w:p>
    <w:p w:rsidR="003F5E9C" w:rsidRPr="00B75135" w:rsidRDefault="003F5E9C" w:rsidP="00B93D48">
      <w:pPr>
        <w:pStyle w:val="ac"/>
        <w:numPr>
          <w:ilvl w:val="3"/>
          <w:numId w:val="164"/>
        </w:numPr>
        <w:tabs>
          <w:tab w:val="left" w:pos="567"/>
          <w:tab w:val="left" w:pos="1276"/>
          <w:tab w:val="left" w:pos="2101"/>
        </w:tabs>
        <w:spacing w:before="69" w:line="360" w:lineRule="auto"/>
        <w:ind w:left="0" w:right="-2" w:firstLine="707"/>
        <w:rPr>
          <w:sz w:val="24"/>
        </w:rPr>
      </w:pPr>
      <w:r w:rsidRPr="00B75135">
        <w:rPr>
          <w:sz w:val="24"/>
        </w:rPr>
        <w:t>в рамках сетевой формы реализации образовательных программ, образовательных технологий,</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w:t>
      </w:r>
      <w:r w:rsidRPr="00B75135">
        <w:rPr>
          <w:spacing w:val="-2"/>
          <w:sz w:val="24"/>
        </w:rPr>
        <w:t xml:space="preserve"> </w:t>
      </w:r>
      <w:r w:rsidRPr="00B75135">
        <w:rPr>
          <w:sz w:val="24"/>
        </w:rPr>
        <w:t>д.),</w:t>
      </w:r>
    </w:p>
    <w:p w:rsidR="003F5E9C" w:rsidRPr="00B75135" w:rsidRDefault="003F5E9C" w:rsidP="00B93D48">
      <w:pPr>
        <w:pStyle w:val="ac"/>
        <w:numPr>
          <w:ilvl w:val="3"/>
          <w:numId w:val="164"/>
        </w:numPr>
        <w:tabs>
          <w:tab w:val="left" w:pos="567"/>
          <w:tab w:val="left" w:pos="1276"/>
          <w:tab w:val="left" w:pos="2101"/>
        </w:tabs>
        <w:spacing w:line="360" w:lineRule="auto"/>
        <w:ind w:left="0" w:right="-2" w:firstLine="707"/>
        <w:rPr>
          <w:sz w:val="24"/>
        </w:rPr>
      </w:pPr>
      <w:r w:rsidRPr="00B75135">
        <w:rPr>
          <w:sz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w:t>
      </w:r>
      <w:r w:rsidRPr="00B75135">
        <w:rPr>
          <w:spacing w:val="-1"/>
          <w:sz w:val="24"/>
        </w:rPr>
        <w:t xml:space="preserve"> </w:t>
      </w:r>
      <w:r w:rsidRPr="00B75135">
        <w:rPr>
          <w:sz w:val="24"/>
        </w:rPr>
        <w:t>детей).</w:t>
      </w:r>
    </w:p>
    <w:p w:rsidR="003F5E9C" w:rsidRPr="00B75135" w:rsidRDefault="003F5E9C" w:rsidP="00B93D48">
      <w:pPr>
        <w:pStyle w:val="aa"/>
        <w:tabs>
          <w:tab w:val="left" w:pos="567"/>
          <w:tab w:val="left" w:pos="1276"/>
        </w:tabs>
        <w:spacing w:before="1" w:line="360" w:lineRule="auto"/>
        <w:ind w:left="0" w:right="-2" w:firstLine="724"/>
      </w:pPr>
      <w:r w:rsidRPr="00B75135">
        <w:t xml:space="preserve">Определяющим способом деятельности по духовно-нравственному развитию, воспитанию и социализации в МБОУ «Школа№80» является формирование </w:t>
      </w:r>
      <w:r w:rsidRPr="00B75135">
        <w:rPr>
          <w:b/>
        </w:rPr>
        <w:t>уклада школьной жизни</w:t>
      </w:r>
      <w:r w:rsidRPr="00B75135">
        <w:t>:</w:t>
      </w:r>
    </w:p>
    <w:p w:rsidR="003F5E9C" w:rsidRPr="00B75135" w:rsidRDefault="003F5E9C" w:rsidP="00B93D48">
      <w:pPr>
        <w:pStyle w:val="ac"/>
        <w:numPr>
          <w:ilvl w:val="4"/>
          <w:numId w:val="164"/>
        </w:numPr>
        <w:tabs>
          <w:tab w:val="left" w:pos="567"/>
          <w:tab w:val="left" w:pos="1276"/>
          <w:tab w:val="left" w:pos="2097"/>
          <w:tab w:val="left" w:pos="2098"/>
        </w:tabs>
        <w:spacing w:line="273" w:lineRule="exact"/>
        <w:ind w:left="0" w:right="-2" w:firstLine="709"/>
        <w:rPr>
          <w:sz w:val="24"/>
        </w:rPr>
      </w:pPr>
      <w:r w:rsidRPr="00B75135">
        <w:rPr>
          <w:sz w:val="24"/>
        </w:rPr>
        <w:t>обеспечивающего создание социальной среды развития</w:t>
      </w:r>
      <w:r w:rsidRPr="00B75135">
        <w:rPr>
          <w:spacing w:val="-7"/>
          <w:sz w:val="24"/>
        </w:rPr>
        <w:t xml:space="preserve"> </w:t>
      </w:r>
      <w:r w:rsidRPr="00B75135">
        <w:rPr>
          <w:sz w:val="24"/>
        </w:rPr>
        <w:t>обучающихся;</w:t>
      </w:r>
    </w:p>
    <w:p w:rsidR="003F5E9C" w:rsidRPr="00B75135" w:rsidRDefault="003F5E9C" w:rsidP="00B93D48">
      <w:pPr>
        <w:pStyle w:val="ac"/>
        <w:numPr>
          <w:ilvl w:val="4"/>
          <w:numId w:val="164"/>
        </w:numPr>
        <w:tabs>
          <w:tab w:val="left" w:pos="567"/>
          <w:tab w:val="left" w:pos="1276"/>
          <w:tab w:val="left" w:pos="2097"/>
          <w:tab w:val="left" w:pos="2098"/>
        </w:tabs>
        <w:spacing w:before="69" w:line="362" w:lineRule="auto"/>
        <w:ind w:left="0" w:right="-2" w:firstLine="851"/>
        <w:rPr>
          <w:sz w:val="24"/>
        </w:rPr>
      </w:pPr>
      <w:r w:rsidRPr="00B75135">
        <w:rPr>
          <w:sz w:val="24"/>
        </w:rPr>
        <w:t>включающего урочную и внеурочную деятельность (общественно значимую работу, систему воспитательных мероприятий, культурных и социальных</w:t>
      </w:r>
      <w:r w:rsidRPr="00B75135">
        <w:rPr>
          <w:spacing w:val="-22"/>
          <w:sz w:val="24"/>
        </w:rPr>
        <w:t xml:space="preserve"> </w:t>
      </w:r>
      <w:r w:rsidRPr="00B75135">
        <w:rPr>
          <w:sz w:val="24"/>
        </w:rPr>
        <w:t>практик);</w:t>
      </w:r>
    </w:p>
    <w:p w:rsidR="003F5E9C" w:rsidRPr="00B75135" w:rsidRDefault="003F5E9C" w:rsidP="00B93D48">
      <w:pPr>
        <w:pStyle w:val="ac"/>
        <w:numPr>
          <w:ilvl w:val="4"/>
          <w:numId w:val="164"/>
        </w:numPr>
        <w:tabs>
          <w:tab w:val="left" w:pos="567"/>
          <w:tab w:val="left" w:pos="1276"/>
          <w:tab w:val="left" w:pos="2097"/>
          <w:tab w:val="left" w:pos="2098"/>
          <w:tab w:val="left" w:pos="3593"/>
          <w:tab w:val="left" w:pos="4032"/>
          <w:tab w:val="left" w:pos="5048"/>
          <w:tab w:val="left" w:pos="6092"/>
          <w:tab w:val="left" w:pos="7782"/>
          <w:tab w:val="left" w:pos="9047"/>
        </w:tabs>
        <w:spacing w:line="360" w:lineRule="auto"/>
        <w:ind w:left="0" w:right="-2" w:firstLine="851"/>
        <w:rPr>
          <w:sz w:val="24"/>
        </w:rPr>
      </w:pPr>
      <w:r w:rsidRPr="00B75135">
        <w:rPr>
          <w:sz w:val="24"/>
        </w:rPr>
        <w:t>основанного на системе</w:t>
      </w:r>
      <w:r w:rsidRPr="00B75135">
        <w:rPr>
          <w:sz w:val="24"/>
        </w:rPr>
        <w:tab/>
        <w:t>базовых</w:t>
      </w:r>
      <w:r w:rsidRPr="00B75135">
        <w:rPr>
          <w:sz w:val="24"/>
        </w:rPr>
        <w:tab/>
        <w:t>национальных ценностей</w:t>
      </w:r>
      <w:r w:rsidRPr="00B75135">
        <w:rPr>
          <w:sz w:val="24"/>
        </w:rPr>
        <w:tab/>
      </w:r>
      <w:r w:rsidRPr="00B75135">
        <w:rPr>
          <w:spacing w:val="-6"/>
          <w:sz w:val="24"/>
        </w:rPr>
        <w:t xml:space="preserve">российского </w:t>
      </w:r>
      <w:r w:rsidRPr="00B75135">
        <w:rPr>
          <w:sz w:val="24"/>
        </w:rPr>
        <w:t>общества;</w:t>
      </w:r>
    </w:p>
    <w:p w:rsidR="003F5E9C" w:rsidRPr="00B75135" w:rsidRDefault="003F5E9C" w:rsidP="00B93D48">
      <w:pPr>
        <w:pStyle w:val="ac"/>
        <w:numPr>
          <w:ilvl w:val="4"/>
          <w:numId w:val="164"/>
        </w:numPr>
        <w:tabs>
          <w:tab w:val="left" w:pos="567"/>
          <w:tab w:val="left" w:pos="1276"/>
          <w:tab w:val="left" w:pos="2097"/>
          <w:tab w:val="left" w:pos="2098"/>
          <w:tab w:val="left" w:pos="3857"/>
          <w:tab w:val="left" w:pos="6337"/>
          <w:tab w:val="left" w:pos="6681"/>
          <w:tab w:val="left" w:pos="8113"/>
          <w:tab w:val="left" w:pos="9448"/>
        </w:tabs>
        <w:spacing w:line="360" w:lineRule="auto"/>
        <w:ind w:left="0" w:right="-2" w:firstLine="851"/>
        <w:rPr>
          <w:sz w:val="24"/>
        </w:rPr>
      </w:pPr>
      <w:r w:rsidRPr="00B75135">
        <w:rPr>
          <w:sz w:val="24"/>
        </w:rPr>
        <w:t>учитывающего историко-культурную и этническую</w:t>
      </w:r>
      <w:r w:rsidRPr="00B75135">
        <w:rPr>
          <w:sz w:val="24"/>
        </w:rPr>
        <w:tab/>
        <w:t>специфику</w:t>
      </w:r>
      <w:r w:rsidRPr="00B75135">
        <w:rPr>
          <w:sz w:val="24"/>
        </w:rPr>
        <w:tab/>
      </w:r>
      <w:r w:rsidRPr="00B75135">
        <w:rPr>
          <w:spacing w:val="-5"/>
          <w:sz w:val="24"/>
        </w:rPr>
        <w:t xml:space="preserve">региона, </w:t>
      </w:r>
      <w:r w:rsidRPr="00B75135">
        <w:rPr>
          <w:sz w:val="24"/>
        </w:rPr>
        <w:t>потребности обучающихся и их родителей (законных</w:t>
      </w:r>
      <w:r w:rsidRPr="00B75135">
        <w:rPr>
          <w:spacing w:val="-7"/>
          <w:sz w:val="24"/>
        </w:rPr>
        <w:t xml:space="preserve"> </w:t>
      </w:r>
      <w:r w:rsidRPr="00B75135">
        <w:rPr>
          <w:sz w:val="24"/>
        </w:rPr>
        <w:t>представителей).</w:t>
      </w:r>
    </w:p>
    <w:p w:rsidR="003F5E9C" w:rsidRPr="00B75135" w:rsidRDefault="003F5E9C" w:rsidP="00B93D48">
      <w:pPr>
        <w:pStyle w:val="aa"/>
        <w:tabs>
          <w:tab w:val="left" w:pos="567"/>
          <w:tab w:val="left" w:pos="1276"/>
        </w:tabs>
        <w:spacing w:line="360" w:lineRule="auto"/>
        <w:ind w:left="0" w:right="-2"/>
      </w:pPr>
      <w:r w:rsidRPr="00B75135">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управления образования, Управляющего совета, общественности. Важным элементом формирования уклада в школе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w:t>
      </w:r>
      <w:r w:rsidRPr="00B75135">
        <w:rPr>
          <w:spacing w:val="-5"/>
        </w:rPr>
        <w:t xml:space="preserve"> </w:t>
      </w:r>
      <w:r w:rsidRPr="00B75135">
        <w:t>целей.</w:t>
      </w:r>
    </w:p>
    <w:p w:rsidR="003F5E9C" w:rsidRPr="00B75135" w:rsidRDefault="003F5E9C" w:rsidP="00B93D48">
      <w:pPr>
        <w:pStyle w:val="1a"/>
        <w:numPr>
          <w:ilvl w:val="2"/>
          <w:numId w:val="164"/>
        </w:numPr>
        <w:tabs>
          <w:tab w:val="left" w:pos="1352"/>
          <w:tab w:val="left" w:pos="8784"/>
        </w:tabs>
        <w:spacing w:before="5" w:line="360" w:lineRule="auto"/>
        <w:ind w:left="1351" w:right="-2" w:hanging="670"/>
        <w:jc w:val="both"/>
      </w:pPr>
      <w:bookmarkStart w:id="907" w:name="_Toc65593092"/>
      <w:bookmarkStart w:id="908" w:name="_Toc65593432"/>
      <w:bookmarkStart w:id="909" w:name="_Toc65711386"/>
      <w:r w:rsidRPr="00B75135">
        <w:t xml:space="preserve">Описание форм и методов организации социально значимой </w:t>
      </w:r>
      <w:r w:rsidRPr="00B75135">
        <w:rPr>
          <w:spacing w:val="-4"/>
        </w:rPr>
        <w:t xml:space="preserve">деятельности </w:t>
      </w:r>
      <w:r w:rsidRPr="00B75135">
        <w:t>обучающихся</w:t>
      </w:r>
      <w:bookmarkEnd w:id="907"/>
      <w:bookmarkEnd w:id="908"/>
      <w:bookmarkEnd w:id="909"/>
    </w:p>
    <w:p w:rsidR="003F5E9C" w:rsidRPr="00B75135" w:rsidRDefault="003F5E9C" w:rsidP="00B93D48">
      <w:pPr>
        <w:pStyle w:val="aa"/>
        <w:tabs>
          <w:tab w:val="left" w:pos="1783"/>
          <w:tab w:val="left" w:pos="3989"/>
          <w:tab w:val="left" w:pos="6430"/>
          <w:tab w:val="left" w:pos="7734"/>
          <w:tab w:val="left" w:pos="8949"/>
        </w:tabs>
        <w:spacing w:line="357" w:lineRule="auto"/>
        <w:ind w:left="0" w:right="-2"/>
      </w:pPr>
      <w:r w:rsidRPr="00B75135">
        <w:t>В</w:t>
      </w:r>
      <w:r w:rsidRPr="00B75135">
        <w:tab/>
        <w:t>МБОУ «Школа № 80» организация социально значимой деятельности</w:t>
      </w:r>
      <w:r w:rsidRPr="00B75135">
        <w:rPr>
          <w:spacing w:val="-4"/>
        </w:rPr>
        <w:t xml:space="preserve"> </w:t>
      </w:r>
      <w:r w:rsidRPr="00B75135">
        <w:t>обучающихся осуществляется в рамках их</w:t>
      </w:r>
      <w:r w:rsidRPr="00B75135">
        <w:rPr>
          <w:spacing w:val="5"/>
        </w:rPr>
        <w:t xml:space="preserve"> </w:t>
      </w:r>
      <w:r w:rsidRPr="00B75135">
        <w:t>участия:</w:t>
      </w:r>
    </w:p>
    <w:p w:rsidR="003F5E9C" w:rsidRPr="00B75135" w:rsidRDefault="003F5E9C" w:rsidP="00B93D48">
      <w:pPr>
        <w:pStyle w:val="ac"/>
        <w:numPr>
          <w:ilvl w:val="3"/>
          <w:numId w:val="164"/>
        </w:numPr>
        <w:tabs>
          <w:tab w:val="left" w:pos="1276"/>
        </w:tabs>
        <w:spacing w:line="360" w:lineRule="auto"/>
        <w:ind w:left="0" w:right="-2" w:firstLine="707"/>
        <w:rPr>
          <w:sz w:val="24"/>
        </w:rPr>
      </w:pPr>
      <w:r w:rsidRPr="00B75135">
        <w:rPr>
          <w:sz w:val="24"/>
        </w:rPr>
        <w:t>в общественных объединениях, где происходит содействие реализации и развитию лидерского и творческого потенциала</w:t>
      </w:r>
      <w:r w:rsidRPr="00B75135">
        <w:rPr>
          <w:spacing w:val="-8"/>
          <w:sz w:val="24"/>
        </w:rPr>
        <w:t xml:space="preserve"> </w:t>
      </w:r>
      <w:r w:rsidRPr="00B75135">
        <w:rPr>
          <w:sz w:val="24"/>
        </w:rPr>
        <w:t>детей;</w:t>
      </w:r>
    </w:p>
    <w:p w:rsidR="003F5E9C" w:rsidRPr="00B75135" w:rsidRDefault="003F5E9C" w:rsidP="00B93D48">
      <w:pPr>
        <w:pStyle w:val="ac"/>
        <w:numPr>
          <w:ilvl w:val="3"/>
          <w:numId w:val="164"/>
        </w:numPr>
        <w:tabs>
          <w:tab w:val="left" w:pos="1276"/>
          <w:tab w:val="left" w:pos="1418"/>
        </w:tabs>
        <w:spacing w:line="271" w:lineRule="exact"/>
        <w:ind w:left="0" w:right="-2" w:firstLine="709"/>
        <w:rPr>
          <w:sz w:val="24"/>
        </w:rPr>
      </w:pPr>
      <w:r w:rsidRPr="00B75135">
        <w:rPr>
          <w:sz w:val="24"/>
        </w:rPr>
        <w:t>ученическом самоуправлении и управлении образовательной</w:t>
      </w:r>
      <w:r w:rsidRPr="00B75135">
        <w:rPr>
          <w:spacing w:val="-8"/>
          <w:sz w:val="24"/>
        </w:rPr>
        <w:t xml:space="preserve"> </w:t>
      </w:r>
      <w:r w:rsidRPr="00B75135">
        <w:rPr>
          <w:sz w:val="24"/>
        </w:rPr>
        <w:t>деятельностью;</w:t>
      </w:r>
    </w:p>
    <w:p w:rsidR="003F5E9C" w:rsidRPr="00B75135" w:rsidRDefault="003F5E9C" w:rsidP="00B93D48">
      <w:pPr>
        <w:pStyle w:val="ac"/>
        <w:numPr>
          <w:ilvl w:val="3"/>
          <w:numId w:val="164"/>
        </w:numPr>
        <w:tabs>
          <w:tab w:val="left" w:pos="1276"/>
        </w:tabs>
        <w:spacing w:before="68" w:line="360" w:lineRule="auto"/>
        <w:ind w:left="0" w:right="-2" w:firstLine="707"/>
        <w:rPr>
          <w:sz w:val="24"/>
        </w:rPr>
      </w:pPr>
      <w:r w:rsidRPr="00B75135">
        <w:rPr>
          <w:sz w:val="24"/>
        </w:rPr>
        <w:t>социально значимых познавательных, творческих, культурных, краеведческих, спортивных и благотворительных проектах, в волонтерском</w:t>
      </w:r>
      <w:r w:rsidRPr="00B75135">
        <w:rPr>
          <w:spacing w:val="-8"/>
          <w:sz w:val="24"/>
        </w:rPr>
        <w:t xml:space="preserve"> </w:t>
      </w:r>
      <w:r w:rsidRPr="00B75135">
        <w:rPr>
          <w:sz w:val="24"/>
        </w:rPr>
        <w:t>движении.</w:t>
      </w:r>
    </w:p>
    <w:p w:rsidR="003F5E9C" w:rsidRPr="00B75135" w:rsidRDefault="003F5E9C" w:rsidP="00B93D48">
      <w:pPr>
        <w:pStyle w:val="aa"/>
        <w:spacing w:before="3" w:line="360" w:lineRule="auto"/>
        <w:ind w:left="0" w:right="-2"/>
      </w:pPr>
      <w:r w:rsidRPr="00B75135">
        <w:t xml:space="preserve">Приобретение опыта общественной деятельности обучающихся осуществляется в </w:t>
      </w:r>
      <w:r w:rsidRPr="00B75135">
        <w:lastRenderedPageBreak/>
        <w:t>процессе участия в преобразовании среды школы и социальной среды города путем разработки и реализации школьниками социальных проектов и программ.</w:t>
      </w:r>
    </w:p>
    <w:p w:rsidR="003F5E9C" w:rsidRPr="00B75135" w:rsidRDefault="003F5E9C" w:rsidP="00B93D48">
      <w:pPr>
        <w:pStyle w:val="aa"/>
        <w:spacing w:line="360" w:lineRule="auto"/>
        <w:ind w:left="0" w:right="-2"/>
      </w:pPr>
      <w:r w:rsidRPr="00B75135">
        <w:t>Разработка социальных проектов и программ включает следующие формы и методы организации социально значимой деятельности:</w:t>
      </w:r>
    </w:p>
    <w:p w:rsidR="003F5E9C" w:rsidRPr="00B75135" w:rsidRDefault="003F5E9C" w:rsidP="00B93D48">
      <w:pPr>
        <w:pStyle w:val="ac"/>
        <w:numPr>
          <w:ilvl w:val="3"/>
          <w:numId w:val="164"/>
        </w:numPr>
        <w:tabs>
          <w:tab w:val="left" w:pos="1134"/>
          <w:tab w:val="left" w:pos="1276"/>
          <w:tab w:val="left" w:pos="2098"/>
        </w:tabs>
        <w:spacing w:line="274" w:lineRule="exact"/>
        <w:ind w:left="0" w:right="-2" w:firstLine="709"/>
        <w:rPr>
          <w:sz w:val="24"/>
        </w:rPr>
      </w:pPr>
      <w:r w:rsidRPr="00B75135">
        <w:rPr>
          <w:sz w:val="24"/>
        </w:rPr>
        <w:t>определение обучающимися своей позиции в школе и в</w:t>
      </w:r>
      <w:r w:rsidRPr="00B75135">
        <w:rPr>
          <w:spacing w:val="3"/>
          <w:sz w:val="24"/>
        </w:rPr>
        <w:t xml:space="preserve"> </w:t>
      </w:r>
      <w:r w:rsidRPr="00B75135">
        <w:rPr>
          <w:sz w:val="24"/>
        </w:rPr>
        <w:t>городе;</w:t>
      </w:r>
    </w:p>
    <w:p w:rsidR="003F5E9C" w:rsidRPr="00B75135" w:rsidRDefault="003F5E9C" w:rsidP="00B93D48">
      <w:pPr>
        <w:pStyle w:val="ac"/>
        <w:numPr>
          <w:ilvl w:val="3"/>
          <w:numId w:val="164"/>
        </w:numPr>
        <w:tabs>
          <w:tab w:val="left" w:pos="1134"/>
          <w:tab w:val="left" w:pos="1276"/>
          <w:tab w:val="left" w:pos="2101"/>
        </w:tabs>
        <w:spacing w:before="138" w:line="360" w:lineRule="auto"/>
        <w:ind w:left="0" w:right="-2" w:firstLine="707"/>
        <w:rPr>
          <w:sz w:val="24"/>
        </w:rPr>
      </w:pPr>
      <w:r w:rsidRPr="00B75135">
        <w:rPr>
          <w:sz w:val="24"/>
        </w:rPr>
        <w:t>определение границ среды как объекта социально значимой деятельности обучающихся (среда школы, микрорайона, социальная среда города и</w:t>
      </w:r>
      <w:r w:rsidRPr="00B75135">
        <w:rPr>
          <w:spacing w:val="-7"/>
          <w:sz w:val="24"/>
        </w:rPr>
        <w:t xml:space="preserve"> </w:t>
      </w:r>
      <w:r w:rsidRPr="00B75135">
        <w:rPr>
          <w:sz w:val="24"/>
        </w:rPr>
        <w:t>др.);</w:t>
      </w:r>
    </w:p>
    <w:p w:rsidR="003F5E9C" w:rsidRPr="00B75135" w:rsidRDefault="003F5E9C" w:rsidP="00B93D48">
      <w:pPr>
        <w:pStyle w:val="ac"/>
        <w:numPr>
          <w:ilvl w:val="3"/>
          <w:numId w:val="164"/>
        </w:numPr>
        <w:tabs>
          <w:tab w:val="left" w:pos="1134"/>
          <w:tab w:val="left" w:pos="1276"/>
          <w:tab w:val="left" w:pos="2101"/>
        </w:tabs>
        <w:spacing w:before="3" w:line="360" w:lineRule="auto"/>
        <w:ind w:left="0" w:right="-2" w:firstLine="707"/>
        <w:rPr>
          <w:sz w:val="24"/>
        </w:rPr>
      </w:pPr>
      <w:r w:rsidRPr="00B75135">
        <w:rPr>
          <w:sz w:val="24"/>
        </w:rPr>
        <w:t>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w:t>
      </w:r>
      <w:r w:rsidRPr="00B75135">
        <w:rPr>
          <w:spacing w:val="-4"/>
          <w:sz w:val="24"/>
        </w:rPr>
        <w:t xml:space="preserve"> </w:t>
      </w:r>
      <w:r w:rsidRPr="00B75135">
        <w:rPr>
          <w:sz w:val="24"/>
        </w:rPr>
        <w:t>др.);</w:t>
      </w:r>
    </w:p>
    <w:p w:rsidR="003F5E9C" w:rsidRPr="00B75135" w:rsidRDefault="003F5E9C" w:rsidP="00B93D48">
      <w:pPr>
        <w:pStyle w:val="ac"/>
        <w:numPr>
          <w:ilvl w:val="3"/>
          <w:numId w:val="164"/>
        </w:numPr>
        <w:tabs>
          <w:tab w:val="left" w:pos="1134"/>
          <w:tab w:val="left" w:pos="1276"/>
          <w:tab w:val="left" w:pos="2101"/>
        </w:tabs>
        <w:spacing w:before="72" w:line="362" w:lineRule="auto"/>
        <w:ind w:left="0" w:right="-2" w:firstLine="707"/>
        <w:rPr>
          <w:sz w:val="24"/>
        </w:rPr>
      </w:pPr>
      <w:r w:rsidRPr="00B75135">
        <w:rPr>
          <w:sz w:val="24"/>
        </w:rPr>
        <w:t>разработку форм и организационную подготовку непосредственных и виртуальных интервью и</w:t>
      </w:r>
      <w:r w:rsidRPr="00B75135">
        <w:rPr>
          <w:spacing w:val="-1"/>
          <w:sz w:val="24"/>
        </w:rPr>
        <w:t xml:space="preserve"> </w:t>
      </w:r>
      <w:r w:rsidRPr="00B75135">
        <w:rPr>
          <w:sz w:val="24"/>
        </w:rPr>
        <w:t>консультаций;</w:t>
      </w:r>
    </w:p>
    <w:p w:rsidR="003F5E9C" w:rsidRPr="00B75135" w:rsidRDefault="003F5E9C" w:rsidP="00B93D48">
      <w:pPr>
        <w:pStyle w:val="ac"/>
        <w:numPr>
          <w:ilvl w:val="3"/>
          <w:numId w:val="164"/>
        </w:numPr>
        <w:tabs>
          <w:tab w:val="left" w:pos="1134"/>
          <w:tab w:val="left" w:pos="1276"/>
          <w:tab w:val="left" w:pos="2101"/>
        </w:tabs>
        <w:spacing w:line="360" w:lineRule="auto"/>
        <w:ind w:left="0" w:right="-2" w:firstLine="707"/>
        <w:rPr>
          <w:sz w:val="24"/>
        </w:rPr>
      </w:pPr>
      <w:r w:rsidRPr="00B75135">
        <w:rPr>
          <w:sz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3F5E9C" w:rsidRPr="00B75135" w:rsidRDefault="003F5E9C" w:rsidP="00B93D48">
      <w:pPr>
        <w:pStyle w:val="ac"/>
        <w:numPr>
          <w:ilvl w:val="3"/>
          <w:numId w:val="164"/>
        </w:numPr>
        <w:tabs>
          <w:tab w:val="left" w:pos="1134"/>
          <w:tab w:val="left" w:pos="1276"/>
          <w:tab w:val="left" w:pos="2101"/>
        </w:tabs>
        <w:spacing w:line="360" w:lineRule="auto"/>
        <w:ind w:left="0" w:right="-2" w:firstLine="707"/>
        <w:rPr>
          <w:sz w:val="24"/>
        </w:rPr>
      </w:pPr>
      <w:r w:rsidRPr="00B75135">
        <w:rPr>
          <w:sz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w:t>
      </w:r>
      <w:r w:rsidRPr="00B75135">
        <w:rPr>
          <w:spacing w:val="-8"/>
          <w:sz w:val="24"/>
        </w:rPr>
        <w:t xml:space="preserve"> </w:t>
      </w:r>
      <w:r w:rsidRPr="00B75135">
        <w:rPr>
          <w:sz w:val="24"/>
        </w:rPr>
        <w:t>действию);</w:t>
      </w:r>
    </w:p>
    <w:p w:rsidR="003F5E9C" w:rsidRPr="00B75135" w:rsidRDefault="003F5E9C" w:rsidP="00B93D48">
      <w:pPr>
        <w:pStyle w:val="ac"/>
        <w:numPr>
          <w:ilvl w:val="3"/>
          <w:numId w:val="164"/>
        </w:numPr>
        <w:tabs>
          <w:tab w:val="left" w:pos="1134"/>
          <w:tab w:val="left" w:pos="1276"/>
          <w:tab w:val="left" w:pos="2101"/>
        </w:tabs>
        <w:spacing w:line="360" w:lineRule="auto"/>
        <w:ind w:left="0" w:right="-2" w:firstLine="707"/>
        <w:rPr>
          <w:sz w:val="24"/>
        </w:rPr>
      </w:pPr>
      <w:r w:rsidRPr="00B75135">
        <w:rPr>
          <w:sz w:val="24"/>
        </w:rPr>
        <w:t>разработку, публичную общественную экспертизу социальных проектов, определение очередности в реализации социальных проектов и</w:t>
      </w:r>
      <w:r w:rsidRPr="00B75135">
        <w:rPr>
          <w:spacing w:val="-8"/>
          <w:sz w:val="24"/>
        </w:rPr>
        <w:t xml:space="preserve"> </w:t>
      </w:r>
      <w:r w:rsidRPr="00B75135">
        <w:rPr>
          <w:sz w:val="24"/>
        </w:rPr>
        <w:t>программ;</w:t>
      </w:r>
    </w:p>
    <w:p w:rsidR="003F5E9C" w:rsidRPr="00B75135" w:rsidRDefault="003F5E9C" w:rsidP="00B93D48">
      <w:pPr>
        <w:pStyle w:val="ac"/>
        <w:numPr>
          <w:ilvl w:val="3"/>
          <w:numId w:val="164"/>
        </w:numPr>
        <w:tabs>
          <w:tab w:val="left" w:pos="1134"/>
          <w:tab w:val="left" w:pos="1276"/>
          <w:tab w:val="left" w:pos="2101"/>
        </w:tabs>
        <w:spacing w:line="360" w:lineRule="auto"/>
        <w:ind w:left="0" w:right="-2" w:firstLine="707"/>
        <w:rPr>
          <w:sz w:val="24"/>
        </w:rPr>
      </w:pPr>
      <w:r w:rsidRPr="00B75135">
        <w:rPr>
          <w:sz w:val="24"/>
        </w:rPr>
        <w:t>организацию сбора пожертвований (фандрайзинг), поиск спонсоров и меценатов для ресурсного обеспечения социальных проектов и</w:t>
      </w:r>
      <w:r w:rsidRPr="00B75135">
        <w:rPr>
          <w:spacing w:val="-4"/>
          <w:sz w:val="24"/>
        </w:rPr>
        <w:t xml:space="preserve"> </w:t>
      </w:r>
      <w:r w:rsidRPr="00B75135">
        <w:rPr>
          <w:sz w:val="24"/>
        </w:rPr>
        <w:t>программ;</w:t>
      </w:r>
    </w:p>
    <w:p w:rsidR="003F5E9C" w:rsidRPr="00B75135" w:rsidRDefault="003F5E9C" w:rsidP="00B93D48">
      <w:pPr>
        <w:pStyle w:val="ac"/>
        <w:numPr>
          <w:ilvl w:val="3"/>
          <w:numId w:val="164"/>
        </w:numPr>
        <w:tabs>
          <w:tab w:val="left" w:pos="1134"/>
          <w:tab w:val="left" w:pos="1276"/>
          <w:tab w:val="left" w:pos="2101"/>
        </w:tabs>
        <w:spacing w:line="360" w:lineRule="auto"/>
        <w:ind w:left="0" w:right="-2" w:firstLine="707"/>
        <w:rPr>
          <w:sz w:val="24"/>
        </w:rPr>
      </w:pPr>
      <w:r w:rsidRPr="00B75135">
        <w:rPr>
          <w:sz w:val="24"/>
        </w:rPr>
        <w:t>планирование и контроль за исполнением совместных действий обучающихся по реализации социального</w:t>
      </w:r>
      <w:r w:rsidRPr="00B75135">
        <w:rPr>
          <w:spacing w:val="-2"/>
          <w:sz w:val="24"/>
        </w:rPr>
        <w:t xml:space="preserve"> </w:t>
      </w:r>
      <w:r w:rsidRPr="00B75135">
        <w:rPr>
          <w:sz w:val="24"/>
        </w:rPr>
        <w:t>проекта;</w:t>
      </w:r>
    </w:p>
    <w:p w:rsidR="003F5E9C" w:rsidRPr="00B75135" w:rsidRDefault="003F5E9C" w:rsidP="00B93D48">
      <w:pPr>
        <w:pStyle w:val="ac"/>
        <w:numPr>
          <w:ilvl w:val="3"/>
          <w:numId w:val="164"/>
        </w:numPr>
        <w:tabs>
          <w:tab w:val="left" w:pos="1134"/>
          <w:tab w:val="left" w:pos="1276"/>
          <w:tab w:val="left" w:pos="2101"/>
        </w:tabs>
        <w:spacing w:line="360" w:lineRule="auto"/>
        <w:ind w:left="0" w:right="-2" w:firstLine="707"/>
        <w:rPr>
          <w:sz w:val="24"/>
        </w:rPr>
      </w:pPr>
      <w:r w:rsidRPr="00B75135">
        <w:rPr>
          <w:sz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3F5E9C" w:rsidRPr="00B75135" w:rsidRDefault="003F5E9C" w:rsidP="00B93D48">
      <w:pPr>
        <w:pStyle w:val="aa"/>
        <w:tabs>
          <w:tab w:val="left" w:pos="1134"/>
          <w:tab w:val="left" w:pos="1276"/>
        </w:tabs>
        <w:spacing w:line="273" w:lineRule="exact"/>
        <w:ind w:left="0" w:right="-2" w:firstLine="0"/>
      </w:pPr>
      <w:r w:rsidRPr="00B75135">
        <w:t>Формами организации социально значимой деятельности обучающихся являются:</w:t>
      </w:r>
    </w:p>
    <w:p w:rsidR="003F5E9C" w:rsidRPr="00B75135" w:rsidRDefault="003F5E9C" w:rsidP="00B93D48">
      <w:pPr>
        <w:pStyle w:val="ac"/>
        <w:numPr>
          <w:ilvl w:val="3"/>
          <w:numId w:val="164"/>
        </w:numPr>
        <w:tabs>
          <w:tab w:val="left" w:pos="1134"/>
          <w:tab w:val="left" w:pos="1276"/>
          <w:tab w:val="left" w:pos="2100"/>
          <w:tab w:val="left" w:pos="2101"/>
          <w:tab w:val="left" w:pos="3795"/>
          <w:tab w:val="left" w:pos="4253"/>
          <w:tab w:val="left" w:pos="5400"/>
          <w:tab w:val="left" w:pos="7133"/>
          <w:tab w:val="left" w:pos="9203"/>
          <w:tab w:val="left" w:pos="9669"/>
        </w:tabs>
        <w:spacing w:before="137" w:line="360" w:lineRule="auto"/>
        <w:ind w:left="0" w:right="-2" w:firstLine="707"/>
        <w:rPr>
          <w:sz w:val="24"/>
        </w:rPr>
      </w:pPr>
      <w:r w:rsidRPr="00B75135">
        <w:rPr>
          <w:sz w:val="24"/>
        </w:rPr>
        <w:t>деятельность в органах</w:t>
      </w:r>
      <w:r w:rsidRPr="00B75135">
        <w:rPr>
          <w:sz w:val="24"/>
        </w:rPr>
        <w:tab/>
        <w:t>ученического</w:t>
      </w:r>
      <w:r w:rsidRPr="00B75135">
        <w:rPr>
          <w:sz w:val="24"/>
        </w:rPr>
        <w:tab/>
        <w:t>самоуправления,</w:t>
      </w:r>
      <w:r w:rsidRPr="00B75135">
        <w:rPr>
          <w:sz w:val="24"/>
        </w:rPr>
        <w:tab/>
        <w:t xml:space="preserve"> в </w:t>
      </w:r>
      <w:r w:rsidRPr="00B75135">
        <w:rPr>
          <w:spacing w:val="-4"/>
          <w:sz w:val="24"/>
        </w:rPr>
        <w:t xml:space="preserve">совете </w:t>
      </w:r>
      <w:r w:rsidRPr="00B75135">
        <w:rPr>
          <w:sz w:val="24"/>
        </w:rPr>
        <w:t>старшеклассников школы;</w:t>
      </w:r>
    </w:p>
    <w:p w:rsidR="003F5E9C" w:rsidRPr="00B75135" w:rsidRDefault="003F5E9C" w:rsidP="00B93D48">
      <w:pPr>
        <w:pStyle w:val="ac"/>
        <w:numPr>
          <w:ilvl w:val="3"/>
          <w:numId w:val="164"/>
        </w:numPr>
        <w:tabs>
          <w:tab w:val="left" w:pos="1134"/>
          <w:tab w:val="left" w:pos="1276"/>
          <w:tab w:val="left" w:pos="2097"/>
          <w:tab w:val="left" w:pos="2098"/>
          <w:tab w:val="left" w:pos="3692"/>
          <w:tab w:val="left" w:pos="4047"/>
          <w:tab w:val="left" w:pos="5365"/>
          <w:tab w:val="left" w:pos="6459"/>
          <w:tab w:val="left" w:pos="7031"/>
          <w:tab w:val="left" w:pos="8613"/>
          <w:tab w:val="left" w:pos="8985"/>
        </w:tabs>
        <w:spacing w:before="70" w:line="360" w:lineRule="auto"/>
        <w:ind w:left="0" w:right="-2" w:firstLine="707"/>
        <w:rPr>
          <w:sz w:val="24"/>
        </w:rPr>
      </w:pPr>
      <w:r w:rsidRPr="00B75135">
        <w:rPr>
          <w:sz w:val="24"/>
        </w:rPr>
        <w:t>деятельность в проектной</w:t>
      </w:r>
      <w:r w:rsidRPr="00B75135">
        <w:rPr>
          <w:sz w:val="24"/>
        </w:rPr>
        <w:tab/>
        <w:t>команде (по</w:t>
      </w:r>
      <w:r w:rsidRPr="00B75135">
        <w:rPr>
          <w:sz w:val="24"/>
        </w:rPr>
        <w:tab/>
        <w:t xml:space="preserve">социальному и </w:t>
      </w:r>
      <w:r w:rsidRPr="00B75135">
        <w:rPr>
          <w:spacing w:val="-3"/>
          <w:sz w:val="24"/>
        </w:rPr>
        <w:t xml:space="preserve">культурному </w:t>
      </w:r>
      <w:r w:rsidRPr="00B75135">
        <w:rPr>
          <w:sz w:val="24"/>
        </w:rPr>
        <w:t>проектированию) на уровне</w:t>
      </w:r>
      <w:r w:rsidRPr="00B75135">
        <w:rPr>
          <w:spacing w:val="13"/>
          <w:sz w:val="24"/>
        </w:rPr>
        <w:t xml:space="preserve"> </w:t>
      </w:r>
      <w:r w:rsidRPr="00B75135">
        <w:rPr>
          <w:sz w:val="24"/>
        </w:rPr>
        <w:t>школы;</w:t>
      </w:r>
    </w:p>
    <w:p w:rsidR="003F5E9C" w:rsidRPr="00B75135" w:rsidRDefault="003F5E9C" w:rsidP="00B93D48">
      <w:pPr>
        <w:pStyle w:val="ac"/>
        <w:numPr>
          <w:ilvl w:val="3"/>
          <w:numId w:val="164"/>
        </w:numPr>
        <w:tabs>
          <w:tab w:val="left" w:pos="1134"/>
          <w:tab w:val="left" w:pos="1276"/>
          <w:tab w:val="left" w:pos="2097"/>
          <w:tab w:val="left" w:pos="2098"/>
        </w:tabs>
        <w:spacing w:line="360" w:lineRule="auto"/>
        <w:ind w:left="0" w:right="-2" w:firstLine="707"/>
        <w:rPr>
          <w:sz w:val="24"/>
        </w:rPr>
      </w:pPr>
      <w:r w:rsidRPr="00B75135">
        <w:rPr>
          <w:sz w:val="24"/>
        </w:rPr>
        <w:t>подготовка и проведение социальных опросов по различным темам и для различных аудиторий по заказу организаций и отдельных</w:t>
      </w:r>
      <w:r w:rsidRPr="00B75135">
        <w:rPr>
          <w:spacing w:val="-14"/>
          <w:sz w:val="24"/>
        </w:rPr>
        <w:t xml:space="preserve"> </w:t>
      </w:r>
      <w:r w:rsidRPr="00B75135">
        <w:rPr>
          <w:sz w:val="24"/>
        </w:rPr>
        <w:t>лиц;</w:t>
      </w:r>
    </w:p>
    <w:p w:rsidR="003F5E9C" w:rsidRPr="00B75135" w:rsidRDefault="003F5E9C" w:rsidP="00B93D48">
      <w:pPr>
        <w:pStyle w:val="ac"/>
        <w:numPr>
          <w:ilvl w:val="3"/>
          <w:numId w:val="164"/>
        </w:numPr>
        <w:tabs>
          <w:tab w:val="left" w:pos="1134"/>
          <w:tab w:val="left" w:pos="1276"/>
          <w:tab w:val="left" w:pos="2097"/>
          <w:tab w:val="left" w:pos="2098"/>
        </w:tabs>
        <w:spacing w:line="274" w:lineRule="exact"/>
        <w:ind w:left="0" w:right="-2" w:firstLine="709"/>
        <w:rPr>
          <w:sz w:val="24"/>
        </w:rPr>
      </w:pPr>
      <w:r w:rsidRPr="00B75135">
        <w:rPr>
          <w:sz w:val="24"/>
        </w:rPr>
        <w:t>сотрудничество со школьными и территориальными</w:t>
      </w:r>
      <w:r w:rsidRPr="00B75135">
        <w:rPr>
          <w:spacing w:val="-5"/>
          <w:sz w:val="24"/>
        </w:rPr>
        <w:t xml:space="preserve"> </w:t>
      </w:r>
      <w:r w:rsidRPr="00B75135">
        <w:rPr>
          <w:sz w:val="24"/>
        </w:rPr>
        <w:t>СМИ;</w:t>
      </w:r>
    </w:p>
    <w:p w:rsidR="003F5E9C" w:rsidRPr="00B75135" w:rsidRDefault="003F5E9C" w:rsidP="00B93D48">
      <w:pPr>
        <w:pStyle w:val="ac"/>
        <w:numPr>
          <w:ilvl w:val="3"/>
          <w:numId w:val="164"/>
        </w:numPr>
        <w:tabs>
          <w:tab w:val="left" w:pos="1134"/>
          <w:tab w:val="left" w:pos="1276"/>
          <w:tab w:val="left" w:pos="2097"/>
          <w:tab w:val="left" w:pos="2098"/>
        </w:tabs>
        <w:spacing w:before="139" w:line="360" w:lineRule="auto"/>
        <w:ind w:left="0" w:right="-2" w:firstLine="707"/>
        <w:rPr>
          <w:sz w:val="24"/>
        </w:rPr>
      </w:pPr>
      <w:r w:rsidRPr="00B75135">
        <w:rPr>
          <w:sz w:val="24"/>
        </w:rPr>
        <w:lastRenderedPageBreak/>
        <w:t>участие в подготовке и проведении внеурочных мероприятий (тематических вечеров, диспутов, предметных недель, выставок и пр.);</w:t>
      </w:r>
    </w:p>
    <w:p w:rsidR="003F5E9C" w:rsidRPr="00B75135" w:rsidRDefault="003F5E9C" w:rsidP="00B93D48">
      <w:pPr>
        <w:pStyle w:val="ac"/>
        <w:numPr>
          <w:ilvl w:val="3"/>
          <w:numId w:val="164"/>
        </w:numPr>
        <w:tabs>
          <w:tab w:val="left" w:pos="1134"/>
          <w:tab w:val="left" w:pos="1276"/>
          <w:tab w:val="left" w:pos="2097"/>
          <w:tab w:val="left" w:pos="2098"/>
        </w:tabs>
        <w:spacing w:line="274" w:lineRule="exact"/>
        <w:ind w:left="0" w:right="-2" w:firstLine="709"/>
        <w:rPr>
          <w:sz w:val="24"/>
        </w:rPr>
      </w:pPr>
      <w:r w:rsidRPr="00B75135">
        <w:rPr>
          <w:sz w:val="24"/>
        </w:rPr>
        <w:t>участие в работе клубов по</w:t>
      </w:r>
      <w:r w:rsidRPr="00B75135">
        <w:rPr>
          <w:spacing w:val="-5"/>
          <w:sz w:val="24"/>
        </w:rPr>
        <w:t xml:space="preserve"> </w:t>
      </w:r>
      <w:r w:rsidRPr="00B75135">
        <w:rPr>
          <w:sz w:val="24"/>
        </w:rPr>
        <w:t>интересам;</w:t>
      </w:r>
    </w:p>
    <w:p w:rsidR="003F5E9C" w:rsidRPr="00B75135" w:rsidRDefault="003F5E9C" w:rsidP="00B93D48">
      <w:pPr>
        <w:pStyle w:val="ac"/>
        <w:numPr>
          <w:ilvl w:val="3"/>
          <w:numId w:val="164"/>
        </w:numPr>
        <w:tabs>
          <w:tab w:val="left" w:pos="1134"/>
          <w:tab w:val="left" w:pos="1276"/>
          <w:tab w:val="left" w:pos="2097"/>
          <w:tab w:val="left" w:pos="2098"/>
        </w:tabs>
        <w:spacing w:before="139" w:line="360" w:lineRule="auto"/>
        <w:ind w:left="0" w:right="-2" w:firstLine="707"/>
        <w:rPr>
          <w:sz w:val="24"/>
        </w:rPr>
      </w:pPr>
      <w:r w:rsidRPr="00B75135">
        <w:rPr>
          <w:sz w:val="24"/>
        </w:rPr>
        <w:t>участие в социальных акциях (школьных и внешкольных), в рейдах, трудовых десантах;</w:t>
      </w:r>
    </w:p>
    <w:p w:rsidR="003F5E9C" w:rsidRPr="00B75135" w:rsidRDefault="003F5E9C" w:rsidP="00B93D48">
      <w:pPr>
        <w:pStyle w:val="ac"/>
        <w:numPr>
          <w:ilvl w:val="3"/>
          <w:numId w:val="164"/>
        </w:numPr>
        <w:tabs>
          <w:tab w:val="left" w:pos="1134"/>
          <w:tab w:val="left" w:pos="1276"/>
          <w:tab w:val="left" w:pos="2097"/>
          <w:tab w:val="left" w:pos="2098"/>
          <w:tab w:val="left" w:pos="3569"/>
          <w:tab w:val="left" w:pos="3903"/>
          <w:tab w:val="left" w:pos="5209"/>
          <w:tab w:val="left" w:pos="7415"/>
          <w:tab w:val="left" w:pos="8841"/>
          <w:tab w:val="left" w:pos="9172"/>
          <w:tab w:val="left" w:pos="9781"/>
        </w:tabs>
        <w:spacing w:before="3" w:line="360" w:lineRule="auto"/>
        <w:ind w:left="0" w:right="-2" w:firstLine="707"/>
        <w:rPr>
          <w:sz w:val="24"/>
        </w:rPr>
      </w:pPr>
      <w:r w:rsidRPr="00B75135">
        <w:rPr>
          <w:sz w:val="24"/>
        </w:rPr>
        <w:t xml:space="preserve">организация и участие  </w:t>
      </w:r>
      <w:r w:rsidRPr="00B75135">
        <w:rPr>
          <w:spacing w:val="16"/>
          <w:sz w:val="24"/>
        </w:rPr>
        <w:t xml:space="preserve"> </w:t>
      </w:r>
      <w:r w:rsidRPr="00B75135">
        <w:rPr>
          <w:sz w:val="24"/>
        </w:rPr>
        <w:t>в</w:t>
      </w:r>
      <w:r w:rsidRPr="00B75135">
        <w:rPr>
          <w:sz w:val="24"/>
        </w:rPr>
        <w:tab/>
        <w:t>благотворительных программах</w:t>
      </w:r>
      <w:r w:rsidRPr="00B75135">
        <w:rPr>
          <w:sz w:val="24"/>
        </w:rPr>
        <w:tab/>
        <w:t xml:space="preserve">и акциях </w:t>
      </w:r>
      <w:r w:rsidRPr="00B75135">
        <w:rPr>
          <w:spacing w:val="-13"/>
          <w:sz w:val="24"/>
        </w:rPr>
        <w:t xml:space="preserve">на </w:t>
      </w:r>
      <w:r w:rsidRPr="00B75135">
        <w:rPr>
          <w:sz w:val="24"/>
        </w:rPr>
        <w:t>различном уровне, участие в волонтерском</w:t>
      </w:r>
      <w:r w:rsidRPr="00B75135">
        <w:rPr>
          <w:spacing w:val="4"/>
          <w:sz w:val="24"/>
        </w:rPr>
        <w:t xml:space="preserve"> </w:t>
      </w:r>
      <w:r w:rsidRPr="00B75135">
        <w:rPr>
          <w:sz w:val="24"/>
        </w:rPr>
        <w:t>движении;</w:t>
      </w:r>
    </w:p>
    <w:p w:rsidR="003F5E9C" w:rsidRPr="00B75135" w:rsidRDefault="003F5E9C" w:rsidP="00B93D48">
      <w:pPr>
        <w:pStyle w:val="ac"/>
        <w:numPr>
          <w:ilvl w:val="3"/>
          <w:numId w:val="164"/>
        </w:numPr>
        <w:tabs>
          <w:tab w:val="left" w:pos="1134"/>
          <w:tab w:val="left" w:pos="1276"/>
          <w:tab w:val="left" w:pos="2097"/>
          <w:tab w:val="left" w:pos="2098"/>
          <w:tab w:val="left" w:pos="3168"/>
          <w:tab w:val="left" w:pos="3562"/>
          <w:tab w:val="left" w:pos="4758"/>
          <w:tab w:val="left" w:pos="6404"/>
          <w:tab w:val="left" w:pos="7038"/>
          <w:tab w:val="left" w:pos="9014"/>
        </w:tabs>
        <w:spacing w:before="64" w:line="360" w:lineRule="auto"/>
        <w:ind w:left="-29" w:right="-2" w:firstLine="709"/>
        <w:rPr>
          <w:sz w:val="24"/>
        </w:rPr>
      </w:pPr>
      <w:r w:rsidRPr="00B75135">
        <w:rPr>
          <w:sz w:val="24"/>
        </w:rPr>
        <w:t>участие</w:t>
      </w:r>
      <w:r w:rsidRPr="00B75135">
        <w:rPr>
          <w:sz w:val="24"/>
        </w:rPr>
        <w:tab/>
        <w:t>в шефской деятельности</w:t>
      </w:r>
      <w:r w:rsidRPr="00B75135">
        <w:rPr>
          <w:sz w:val="24"/>
        </w:rPr>
        <w:tab/>
        <w:t>над воспитанниками</w:t>
      </w:r>
      <w:r w:rsidRPr="00B75135">
        <w:rPr>
          <w:sz w:val="24"/>
        </w:rPr>
        <w:tab/>
        <w:t>дошкольных образовательных организаций, социального</w:t>
      </w:r>
      <w:r w:rsidRPr="00B75135">
        <w:rPr>
          <w:spacing w:val="-4"/>
          <w:sz w:val="24"/>
        </w:rPr>
        <w:t xml:space="preserve"> </w:t>
      </w:r>
      <w:r w:rsidRPr="00B75135">
        <w:rPr>
          <w:sz w:val="24"/>
        </w:rPr>
        <w:t>приюта;</w:t>
      </w:r>
    </w:p>
    <w:p w:rsidR="003F5E9C" w:rsidRPr="00B75135" w:rsidRDefault="003F5E9C" w:rsidP="00B93D48">
      <w:pPr>
        <w:pStyle w:val="ac"/>
        <w:numPr>
          <w:ilvl w:val="3"/>
          <w:numId w:val="164"/>
        </w:numPr>
        <w:spacing w:before="136"/>
        <w:ind w:left="1134" w:right="-2" w:hanging="425"/>
        <w:rPr>
          <w:sz w:val="28"/>
        </w:rPr>
      </w:pPr>
      <w:r w:rsidRPr="00B75135">
        <w:rPr>
          <w:sz w:val="24"/>
        </w:rPr>
        <w:t>участие в проектах образовательных и общественных организаций</w:t>
      </w:r>
      <w:r w:rsidRPr="00B75135">
        <w:rPr>
          <w:sz w:val="28"/>
        </w:rPr>
        <w:t>.</w:t>
      </w:r>
    </w:p>
    <w:p w:rsidR="003F5E9C" w:rsidRPr="00B75135" w:rsidRDefault="003F5E9C" w:rsidP="00B93D48">
      <w:pPr>
        <w:pStyle w:val="1a"/>
        <w:numPr>
          <w:ilvl w:val="2"/>
          <w:numId w:val="164"/>
        </w:numPr>
        <w:tabs>
          <w:tab w:val="left" w:pos="1352"/>
        </w:tabs>
        <w:spacing w:before="224" w:line="360" w:lineRule="auto"/>
        <w:ind w:left="0" w:right="-2" w:firstLine="567"/>
        <w:jc w:val="both"/>
      </w:pPr>
      <w:bookmarkStart w:id="910" w:name="_Toc65593093"/>
      <w:bookmarkStart w:id="911" w:name="_Toc65593433"/>
      <w:bookmarkStart w:id="912" w:name="_Toc65711387"/>
      <w:r w:rsidRPr="00B75135">
        <w:t>Описание основных технологий взаимодействия и сотрудничества субъектов воспитательного процесса и социальных</w:t>
      </w:r>
      <w:r w:rsidRPr="00B75135">
        <w:rPr>
          <w:spacing w:val="-3"/>
        </w:rPr>
        <w:t xml:space="preserve"> </w:t>
      </w:r>
      <w:r w:rsidRPr="00B75135">
        <w:t>институтов</w:t>
      </w:r>
      <w:bookmarkEnd w:id="910"/>
      <w:bookmarkEnd w:id="911"/>
      <w:bookmarkEnd w:id="912"/>
    </w:p>
    <w:p w:rsidR="003F5E9C" w:rsidRPr="00B75135" w:rsidRDefault="003F5E9C" w:rsidP="00B93D48">
      <w:pPr>
        <w:pStyle w:val="aa"/>
        <w:spacing w:line="360" w:lineRule="auto"/>
        <w:ind w:left="0" w:right="-2"/>
      </w:pPr>
      <w:r w:rsidRPr="00B75135">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w:t>
      </w:r>
      <w:r w:rsidRPr="00B75135">
        <w:rPr>
          <w:spacing w:val="-3"/>
        </w:rPr>
        <w:t xml:space="preserve"> </w:t>
      </w:r>
      <w:r w:rsidRPr="00B75135">
        <w:t>партнерства.</w:t>
      </w:r>
    </w:p>
    <w:p w:rsidR="003F5E9C" w:rsidRPr="00B75135" w:rsidRDefault="003F5E9C" w:rsidP="00B93D48">
      <w:pPr>
        <w:pStyle w:val="1a"/>
        <w:numPr>
          <w:ilvl w:val="2"/>
          <w:numId w:val="164"/>
        </w:numPr>
        <w:tabs>
          <w:tab w:val="left" w:pos="1352"/>
        </w:tabs>
        <w:spacing w:before="230" w:line="360" w:lineRule="auto"/>
        <w:ind w:left="0" w:right="-2" w:firstLine="567"/>
        <w:jc w:val="both"/>
      </w:pPr>
      <w:bookmarkStart w:id="913" w:name="_Toc65593094"/>
      <w:bookmarkStart w:id="914" w:name="_Toc65593434"/>
      <w:bookmarkStart w:id="915" w:name="_Toc65711388"/>
      <w:r w:rsidRPr="00B75135">
        <w:t>Описание методов и форм профессиональной ориентации в организации, осуществляющей образовательную</w:t>
      </w:r>
      <w:r w:rsidRPr="00B75135">
        <w:rPr>
          <w:spacing w:val="1"/>
        </w:rPr>
        <w:t xml:space="preserve"> </w:t>
      </w:r>
      <w:r w:rsidRPr="00B75135">
        <w:t>деятельность</w:t>
      </w:r>
      <w:bookmarkEnd w:id="913"/>
      <w:bookmarkEnd w:id="914"/>
      <w:bookmarkEnd w:id="915"/>
    </w:p>
    <w:p w:rsidR="003F5E9C" w:rsidRPr="00B75135" w:rsidRDefault="003F5E9C" w:rsidP="00B93D48">
      <w:pPr>
        <w:pStyle w:val="aa"/>
        <w:spacing w:line="360" w:lineRule="auto"/>
        <w:ind w:left="0" w:right="-2"/>
      </w:pPr>
      <w:r w:rsidRPr="00B75135">
        <w:t>Методами профессиональной ориентации обучающихся в школе, являются следующие.</w:t>
      </w:r>
    </w:p>
    <w:p w:rsidR="003F5E9C" w:rsidRPr="00B75135" w:rsidRDefault="003F5E9C" w:rsidP="00B93D48">
      <w:pPr>
        <w:pStyle w:val="aa"/>
        <w:spacing w:line="360" w:lineRule="auto"/>
        <w:ind w:left="0" w:right="-2"/>
      </w:pPr>
      <w:r w:rsidRPr="00B75135">
        <w:rPr>
          <w:b/>
        </w:rPr>
        <w:t xml:space="preserve">Метод профконсультирования </w:t>
      </w:r>
      <w:r w:rsidRPr="00B75135">
        <w:t>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3F5E9C" w:rsidRPr="00B75135" w:rsidRDefault="003F5E9C" w:rsidP="00B93D48">
      <w:pPr>
        <w:pStyle w:val="aa"/>
        <w:spacing w:line="360" w:lineRule="auto"/>
        <w:ind w:left="0" w:right="-2"/>
      </w:pPr>
      <w:r w:rsidRPr="00B75135">
        <w:rPr>
          <w:b/>
        </w:rPr>
        <w:t xml:space="preserve">Метод исследования </w:t>
      </w:r>
      <w:r w:rsidRPr="00B75135">
        <w:t>обучающимся профессионально-трудовой области и себя как потенциального участника этих отношений (активное познание).</w:t>
      </w:r>
    </w:p>
    <w:p w:rsidR="003F5E9C" w:rsidRPr="00B75135" w:rsidRDefault="003F5E9C" w:rsidP="00B93D48">
      <w:pPr>
        <w:pStyle w:val="aa"/>
        <w:spacing w:line="360" w:lineRule="auto"/>
        <w:ind w:left="0" w:right="-2"/>
      </w:pPr>
      <w:r w:rsidRPr="00B75135">
        <w:rPr>
          <w:b/>
        </w:rPr>
        <w:t xml:space="preserve">Метод предъявления обучающемуся сведений о профессиях, специфике труда </w:t>
      </w:r>
      <w:r w:rsidRPr="00B75135">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w:t>
      </w:r>
      <w:r w:rsidRPr="00B75135">
        <w:rPr>
          <w:spacing w:val="-3"/>
        </w:rPr>
        <w:t xml:space="preserve"> </w:t>
      </w:r>
      <w:r w:rsidRPr="00B75135">
        <w:t>организации.</w:t>
      </w:r>
    </w:p>
    <w:p w:rsidR="003F5E9C" w:rsidRPr="00B75135" w:rsidRDefault="003F5E9C" w:rsidP="00B93D48">
      <w:pPr>
        <w:pStyle w:val="aa"/>
        <w:spacing w:line="360" w:lineRule="auto"/>
        <w:ind w:left="0" w:right="-2"/>
      </w:pPr>
      <w:r w:rsidRPr="00B75135">
        <w:lastRenderedPageBreak/>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w:t>
      </w:r>
    </w:p>
    <w:p w:rsidR="003F5E9C" w:rsidRPr="00B75135" w:rsidRDefault="003F5E9C" w:rsidP="00B93D48">
      <w:pPr>
        <w:pStyle w:val="aa"/>
        <w:spacing w:before="60" w:line="362" w:lineRule="auto"/>
        <w:ind w:left="0" w:right="-2" w:firstLine="567"/>
      </w:pPr>
      <w:r w:rsidRPr="00B75135">
        <w:t>Опираясь на возможности современных электронных устройств, используется такая форма, как виртуальная экскурсия по производствам, образовательным организациям.</w:t>
      </w:r>
    </w:p>
    <w:p w:rsidR="003F5E9C" w:rsidRPr="00B75135" w:rsidRDefault="003F5E9C" w:rsidP="00B93D48">
      <w:pPr>
        <w:spacing w:line="360" w:lineRule="auto"/>
        <w:ind w:right="-2" w:firstLine="567"/>
        <w:jc w:val="both"/>
        <w:rPr>
          <w:rFonts w:ascii="Times New Roman" w:hAnsi="Times New Roman" w:cs="Times New Roman"/>
          <w:sz w:val="24"/>
        </w:rPr>
      </w:pPr>
      <w:r w:rsidRPr="00B75135">
        <w:rPr>
          <w:rFonts w:ascii="Times New Roman" w:hAnsi="Times New Roman" w:cs="Times New Roman"/>
          <w:b/>
          <w:sz w:val="24"/>
        </w:rPr>
        <w:t xml:space="preserve">Метод публичной демонстрации </w:t>
      </w:r>
      <w:r w:rsidRPr="00B75135">
        <w:rPr>
          <w:rFonts w:ascii="Times New Roman" w:hAnsi="Times New Roman" w:cs="Times New Roman"/>
          <w:sz w:val="24"/>
        </w:rPr>
        <w:t>самим обучающимся своих профессиональных планов, предпочтений либо способностей в той или иной сфере.</w:t>
      </w:r>
    </w:p>
    <w:p w:rsidR="003F5E9C" w:rsidRPr="00B75135" w:rsidRDefault="003F5E9C" w:rsidP="00B93D48">
      <w:pPr>
        <w:pStyle w:val="aa"/>
        <w:spacing w:line="360" w:lineRule="auto"/>
        <w:ind w:left="0" w:right="-2" w:firstLine="567"/>
      </w:pPr>
      <w:r w:rsidRPr="00B75135">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w:t>
      </w:r>
    </w:p>
    <w:p w:rsidR="003F5E9C" w:rsidRPr="00B75135" w:rsidRDefault="003F5E9C" w:rsidP="00B93D48">
      <w:pPr>
        <w:spacing w:line="360" w:lineRule="auto"/>
        <w:ind w:right="-2" w:firstLine="567"/>
        <w:jc w:val="both"/>
        <w:rPr>
          <w:rFonts w:ascii="Times New Roman" w:hAnsi="Times New Roman" w:cs="Times New Roman"/>
          <w:sz w:val="28"/>
        </w:rPr>
      </w:pPr>
      <w:r w:rsidRPr="00B75135">
        <w:rPr>
          <w:rFonts w:ascii="Times New Roman" w:hAnsi="Times New Roman" w:cs="Times New Roman"/>
          <w:b/>
          <w:sz w:val="24"/>
        </w:rPr>
        <w:t xml:space="preserve">Метод профессиональных проб </w:t>
      </w:r>
      <w:r w:rsidRPr="00B75135">
        <w:rPr>
          <w:rFonts w:ascii="Times New Roman" w:hAnsi="Times New Roman" w:cs="Times New Roman"/>
          <w:sz w:val="24"/>
        </w:rPr>
        <w:t>– кратковременное исполнение обучающимся обязанностей работника на его рабочем месте</w:t>
      </w:r>
      <w:r w:rsidRPr="00B75135">
        <w:rPr>
          <w:rFonts w:ascii="Times New Roman" w:hAnsi="Times New Roman" w:cs="Times New Roman"/>
          <w:sz w:val="28"/>
        </w:rPr>
        <w:t>.</w:t>
      </w:r>
    </w:p>
    <w:p w:rsidR="003F5E9C" w:rsidRPr="00B75135" w:rsidRDefault="003F5E9C" w:rsidP="00B93D48">
      <w:pPr>
        <w:pStyle w:val="aa"/>
        <w:spacing w:line="360" w:lineRule="auto"/>
        <w:ind w:left="0" w:right="-2" w:firstLine="567"/>
      </w:pPr>
      <w:r w:rsidRPr="00B75135">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w:t>
      </w:r>
      <w:r w:rsidRPr="00B75135">
        <w:rPr>
          <w:spacing w:val="-7"/>
        </w:rPr>
        <w:t xml:space="preserve"> </w:t>
      </w:r>
      <w:r w:rsidRPr="00B75135">
        <w:t>профессии.</w:t>
      </w:r>
    </w:p>
    <w:p w:rsidR="003F5E9C" w:rsidRPr="00B75135" w:rsidRDefault="003F5E9C" w:rsidP="00B93D48">
      <w:pPr>
        <w:spacing w:before="7" w:line="355" w:lineRule="auto"/>
        <w:ind w:right="-2" w:firstLine="567"/>
        <w:jc w:val="both"/>
        <w:rPr>
          <w:rFonts w:ascii="Times New Roman" w:hAnsi="Times New Roman" w:cs="Times New Roman"/>
          <w:sz w:val="24"/>
        </w:rPr>
      </w:pPr>
      <w:r w:rsidRPr="00B75135">
        <w:rPr>
          <w:rFonts w:ascii="Times New Roman" w:hAnsi="Times New Roman" w:cs="Times New Roman"/>
          <w:b/>
          <w:sz w:val="24"/>
        </w:rPr>
        <w:t xml:space="preserve">Метод моделирования условий труда и имитации обучающимся решения производственных задач </w:t>
      </w:r>
      <w:r w:rsidRPr="00B75135">
        <w:rPr>
          <w:rFonts w:ascii="Times New Roman" w:hAnsi="Times New Roman" w:cs="Times New Roman"/>
          <w:sz w:val="24"/>
        </w:rPr>
        <w:t>– деловая игра, в ходе которой имитируется исполнение обучающимся обязанностей работника.</w:t>
      </w:r>
    </w:p>
    <w:p w:rsidR="003F5E9C" w:rsidRPr="00B75135" w:rsidRDefault="003F5E9C" w:rsidP="00B93D48">
      <w:pPr>
        <w:pStyle w:val="aa"/>
        <w:spacing w:before="4" w:line="360" w:lineRule="auto"/>
        <w:ind w:left="0" w:right="-2" w:firstLine="567"/>
        <w:rPr>
          <w:sz w:val="28"/>
        </w:rPr>
      </w:pPr>
      <w:r w:rsidRPr="00B75135">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r w:rsidRPr="00B75135">
        <w:rPr>
          <w:sz w:val="28"/>
        </w:rPr>
        <w:t>.</w:t>
      </w:r>
    </w:p>
    <w:p w:rsidR="003F5E9C" w:rsidRPr="00B75135" w:rsidRDefault="003F5E9C" w:rsidP="00B93D48">
      <w:pPr>
        <w:pStyle w:val="1a"/>
        <w:numPr>
          <w:ilvl w:val="2"/>
          <w:numId w:val="164"/>
        </w:numPr>
        <w:tabs>
          <w:tab w:val="left" w:pos="1352"/>
        </w:tabs>
        <w:spacing w:before="13" w:line="360" w:lineRule="auto"/>
        <w:ind w:left="0" w:right="-2" w:firstLine="567"/>
        <w:jc w:val="both"/>
      </w:pPr>
      <w:bookmarkStart w:id="916" w:name="_Toc65593095"/>
      <w:bookmarkStart w:id="917" w:name="_Toc65593435"/>
      <w:bookmarkStart w:id="918" w:name="_Toc65711389"/>
      <w:r w:rsidRPr="00B75135">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sidRPr="00B75135">
        <w:rPr>
          <w:spacing w:val="-6"/>
        </w:rPr>
        <w:t xml:space="preserve"> </w:t>
      </w:r>
      <w:r w:rsidRPr="00B75135">
        <w:t>дорогах</w:t>
      </w:r>
      <w:bookmarkEnd w:id="916"/>
      <w:bookmarkEnd w:id="917"/>
      <w:bookmarkEnd w:id="918"/>
    </w:p>
    <w:p w:rsidR="003F5E9C" w:rsidRPr="00B75135" w:rsidRDefault="003F5E9C" w:rsidP="00B93D48">
      <w:pPr>
        <w:pStyle w:val="aa"/>
        <w:spacing w:line="360" w:lineRule="auto"/>
        <w:ind w:left="0" w:right="-2" w:firstLine="567"/>
      </w:pPr>
      <w:r w:rsidRPr="00B75135">
        <w:rPr>
          <w:b/>
        </w:rPr>
        <w:t xml:space="preserve">Методы рациональной организации </w:t>
      </w:r>
      <w:r w:rsidRPr="00B75135">
        <w:t xml:space="preserve">урочной и внеурочной деятельности предусматривают объединение участников образовательных отношений в практиках </w:t>
      </w:r>
      <w:r w:rsidRPr="00B75135">
        <w:lastRenderedPageBreak/>
        <w:t>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w:t>
      </w:r>
      <w:r w:rsidRPr="00B75135">
        <w:rPr>
          <w:spacing w:val="-3"/>
        </w:rPr>
        <w:t xml:space="preserve"> </w:t>
      </w:r>
      <w:r w:rsidRPr="00B75135">
        <w:t>технологий.</w:t>
      </w:r>
    </w:p>
    <w:p w:rsidR="003F5E9C" w:rsidRPr="00B75135" w:rsidRDefault="003F5E9C" w:rsidP="00B93D48">
      <w:pPr>
        <w:pStyle w:val="aa"/>
        <w:spacing w:before="60" w:line="360" w:lineRule="auto"/>
        <w:ind w:left="0" w:right="-2" w:firstLine="567"/>
      </w:pPr>
      <w:r w:rsidRPr="00B75135">
        <w:rPr>
          <w:b/>
        </w:rPr>
        <w:t xml:space="preserve">Мероприятия </w:t>
      </w:r>
      <w:r w:rsidRPr="00B75135">
        <w:t>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3F5E9C" w:rsidRPr="00B75135" w:rsidRDefault="003F5E9C" w:rsidP="00B93D48">
      <w:pPr>
        <w:pStyle w:val="aa"/>
        <w:tabs>
          <w:tab w:val="left" w:pos="567"/>
          <w:tab w:val="left" w:pos="7371"/>
          <w:tab w:val="left" w:pos="7878"/>
          <w:tab w:val="left" w:pos="9659"/>
        </w:tabs>
        <w:spacing w:before="11" w:line="360" w:lineRule="auto"/>
        <w:ind w:left="0" w:right="-2" w:firstLine="567"/>
      </w:pPr>
      <w:r w:rsidRPr="00B75135">
        <w:rPr>
          <w:b/>
        </w:rPr>
        <w:t xml:space="preserve">Методы   организации  </w:t>
      </w:r>
      <w:r w:rsidRPr="00B75135">
        <w:rPr>
          <w:b/>
          <w:spacing w:val="9"/>
        </w:rPr>
        <w:t xml:space="preserve"> </w:t>
      </w:r>
      <w:r w:rsidRPr="00B75135">
        <w:rPr>
          <w:b/>
        </w:rPr>
        <w:t xml:space="preserve">физкультурно-спортивной  </w:t>
      </w:r>
      <w:r w:rsidRPr="00B75135">
        <w:rPr>
          <w:b/>
          <w:spacing w:val="5"/>
        </w:rPr>
        <w:t xml:space="preserve"> </w:t>
      </w:r>
      <w:r w:rsidRPr="00B75135">
        <w:rPr>
          <w:b/>
        </w:rPr>
        <w:t xml:space="preserve">и оздоровительной работы </w:t>
      </w:r>
      <w:r w:rsidRPr="00B75135">
        <w:t xml:space="preserve">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w:t>
      </w:r>
      <w:r w:rsidRPr="00B75135">
        <w:rPr>
          <w:spacing w:val="46"/>
        </w:rPr>
        <w:t xml:space="preserve"> </w:t>
      </w:r>
      <w:r w:rsidRPr="00B75135">
        <w:t xml:space="preserve">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3F5E9C" w:rsidRPr="00B75135" w:rsidRDefault="003F5E9C" w:rsidP="00B93D48">
      <w:pPr>
        <w:pStyle w:val="aa"/>
        <w:tabs>
          <w:tab w:val="left" w:pos="567"/>
          <w:tab w:val="left" w:pos="7371"/>
          <w:tab w:val="left" w:pos="7878"/>
          <w:tab w:val="left" w:pos="9659"/>
        </w:tabs>
        <w:spacing w:before="11" w:line="360" w:lineRule="auto"/>
        <w:ind w:left="0" w:right="-2" w:firstLine="567"/>
      </w:pPr>
      <w:r w:rsidRPr="00B75135">
        <w:rPr>
          <w:b/>
        </w:rPr>
        <w:t xml:space="preserve">Методы профилактической работы </w:t>
      </w:r>
      <w:r w:rsidRPr="00B75135">
        <w:t>предусматривают определение «зон</w:t>
      </w:r>
      <w:r w:rsidRPr="00B75135">
        <w:rPr>
          <w:spacing w:val="49"/>
        </w:rPr>
        <w:t xml:space="preserve"> </w:t>
      </w:r>
      <w:r w:rsidRPr="00B75135">
        <w:t xml:space="preserve">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w:t>
      </w:r>
      <w:r w:rsidRPr="00B75135">
        <w:rPr>
          <w:spacing w:val="-4"/>
        </w:rPr>
        <w:t xml:space="preserve">медицинских, </w:t>
      </w:r>
      <w:r w:rsidRPr="00B75135">
        <w:t xml:space="preserve">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w:t>
      </w:r>
      <w:r w:rsidRPr="00B75135">
        <w:rPr>
          <w:spacing w:val="-3"/>
        </w:rPr>
        <w:t xml:space="preserve">классе </w:t>
      </w:r>
      <w:r w:rsidRPr="00B75135">
        <w:t>профилактическую работу организует классный</w:t>
      </w:r>
      <w:r w:rsidRPr="00B75135">
        <w:rPr>
          <w:spacing w:val="-7"/>
        </w:rPr>
        <w:t xml:space="preserve"> </w:t>
      </w:r>
      <w:r w:rsidRPr="00B75135">
        <w:t>руководитель.</w:t>
      </w:r>
    </w:p>
    <w:p w:rsidR="003F5E9C" w:rsidRPr="00B75135" w:rsidRDefault="003F5E9C" w:rsidP="00B93D48">
      <w:pPr>
        <w:pStyle w:val="aa"/>
        <w:spacing w:line="360" w:lineRule="auto"/>
        <w:ind w:left="0" w:right="-2" w:firstLine="567"/>
      </w:pPr>
      <w:r w:rsidRPr="00B75135">
        <w:rPr>
          <w:b/>
        </w:rPr>
        <w:t xml:space="preserve">Методы просветительской и методической работы </w:t>
      </w:r>
      <w:r w:rsidRPr="00B75135">
        <w:t>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w:t>
      </w:r>
      <w:r w:rsidRPr="00B75135">
        <w:rPr>
          <w:sz w:val="22"/>
        </w:rPr>
        <w:t xml:space="preserve">. </w:t>
      </w:r>
      <w:r w:rsidRPr="00B75135">
        <w:t>Реализуются в следующих формах:</w:t>
      </w:r>
    </w:p>
    <w:p w:rsidR="003F5E9C" w:rsidRPr="00B75135" w:rsidRDefault="003F5E9C" w:rsidP="00B93D48">
      <w:pPr>
        <w:pStyle w:val="ac"/>
        <w:numPr>
          <w:ilvl w:val="0"/>
          <w:numId w:val="159"/>
        </w:numPr>
        <w:tabs>
          <w:tab w:val="left" w:pos="1134"/>
          <w:tab w:val="left" w:pos="2101"/>
        </w:tabs>
        <w:spacing w:line="360" w:lineRule="auto"/>
        <w:ind w:left="0" w:right="-2" w:firstLine="567"/>
        <w:rPr>
          <w:sz w:val="24"/>
        </w:rPr>
      </w:pPr>
      <w:r w:rsidRPr="00B75135">
        <w:rPr>
          <w:sz w:val="24"/>
        </w:rPr>
        <w:t>внешней (привлечение возможностей других учреждений и организаций – спортивных клубов, лечебных учреждений, стадионов, библиотек и</w:t>
      </w:r>
      <w:r w:rsidRPr="00B75135">
        <w:rPr>
          <w:spacing w:val="-2"/>
          <w:sz w:val="24"/>
        </w:rPr>
        <w:t xml:space="preserve"> </w:t>
      </w:r>
      <w:r w:rsidRPr="00B75135">
        <w:rPr>
          <w:sz w:val="24"/>
        </w:rPr>
        <w:t>др.);</w:t>
      </w:r>
    </w:p>
    <w:p w:rsidR="003F5E9C" w:rsidRPr="00B75135" w:rsidRDefault="003F5E9C" w:rsidP="00B93D48">
      <w:pPr>
        <w:pStyle w:val="ac"/>
        <w:numPr>
          <w:ilvl w:val="0"/>
          <w:numId w:val="159"/>
        </w:numPr>
        <w:tabs>
          <w:tab w:val="left" w:pos="1134"/>
          <w:tab w:val="left" w:pos="2101"/>
        </w:tabs>
        <w:spacing w:line="360" w:lineRule="auto"/>
        <w:ind w:left="0" w:right="-2" w:firstLine="567"/>
        <w:rPr>
          <w:sz w:val="24"/>
        </w:rPr>
      </w:pPr>
      <w:r w:rsidRPr="00B75135">
        <w:rPr>
          <w:sz w:val="24"/>
        </w:rPr>
        <w:t xml:space="preserve">внутренней (получение </w:t>
      </w:r>
      <w:r w:rsidRPr="00B75135">
        <w:t xml:space="preserve">информации </w:t>
      </w:r>
      <w:r w:rsidRPr="00B75135">
        <w:rPr>
          <w:sz w:val="24"/>
        </w:rPr>
        <w:t>организуется в школе, при этом один коллектив обучающихся выступает источником информации для другого</w:t>
      </w:r>
      <w:r w:rsidRPr="00B75135">
        <w:rPr>
          <w:spacing w:val="-23"/>
          <w:sz w:val="24"/>
        </w:rPr>
        <w:t xml:space="preserve"> </w:t>
      </w:r>
      <w:r w:rsidRPr="00B75135">
        <w:rPr>
          <w:sz w:val="24"/>
        </w:rPr>
        <w:t>коллектива);</w:t>
      </w:r>
    </w:p>
    <w:p w:rsidR="003F5E9C" w:rsidRPr="00B75135" w:rsidRDefault="003F5E9C" w:rsidP="00B93D48">
      <w:pPr>
        <w:pStyle w:val="ac"/>
        <w:numPr>
          <w:ilvl w:val="0"/>
          <w:numId w:val="159"/>
        </w:numPr>
        <w:tabs>
          <w:tab w:val="left" w:pos="1134"/>
          <w:tab w:val="left" w:pos="2101"/>
        </w:tabs>
        <w:spacing w:line="360" w:lineRule="auto"/>
        <w:ind w:left="0" w:right="-2" w:firstLine="567"/>
        <w:rPr>
          <w:sz w:val="24"/>
        </w:rPr>
      </w:pPr>
      <w:r w:rsidRPr="00B75135">
        <w:rPr>
          <w:sz w:val="24"/>
        </w:rPr>
        <w:lastRenderedPageBreak/>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w:t>
      </w:r>
      <w:r w:rsidRPr="00B75135">
        <w:rPr>
          <w:spacing w:val="-3"/>
          <w:sz w:val="24"/>
        </w:rPr>
        <w:t xml:space="preserve"> </w:t>
      </w:r>
      <w:r w:rsidRPr="00B75135">
        <w:rPr>
          <w:sz w:val="24"/>
        </w:rPr>
        <w:t>связи);</w:t>
      </w:r>
    </w:p>
    <w:p w:rsidR="003F5E9C" w:rsidRPr="00B75135" w:rsidRDefault="003F5E9C" w:rsidP="00B93D48">
      <w:pPr>
        <w:pStyle w:val="ac"/>
        <w:numPr>
          <w:ilvl w:val="0"/>
          <w:numId w:val="159"/>
        </w:numPr>
        <w:tabs>
          <w:tab w:val="left" w:pos="1134"/>
          <w:tab w:val="left" w:pos="2101"/>
        </w:tabs>
        <w:spacing w:before="60" w:line="362" w:lineRule="auto"/>
        <w:ind w:left="0" w:right="-2" w:firstLine="567"/>
      </w:pPr>
      <w:r w:rsidRPr="00B75135">
        <w:rPr>
          <w:sz w:val="24"/>
        </w:rPr>
        <w:t>стихийной (осуществляется ситуативно как ответ на возникающие в жизни школы, ученического сообщества проблемные ситуации, вопросы,</w:t>
      </w:r>
      <w:r w:rsidRPr="00B75135">
        <w:rPr>
          <w:spacing w:val="36"/>
          <w:sz w:val="24"/>
        </w:rPr>
        <w:t xml:space="preserve"> </w:t>
      </w:r>
      <w:r w:rsidRPr="00B75135">
        <w:rPr>
          <w:sz w:val="24"/>
        </w:rPr>
        <w:t xml:space="preserve">затруднения, </w:t>
      </w:r>
      <w:r w:rsidRPr="00B75135">
        <w:t>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3F5E9C" w:rsidRPr="00B75135" w:rsidRDefault="003F5E9C" w:rsidP="00B93D48">
      <w:pPr>
        <w:pStyle w:val="aa"/>
        <w:spacing w:line="360" w:lineRule="auto"/>
        <w:ind w:left="0" w:right="-2" w:firstLine="567"/>
      </w:pPr>
      <w:r w:rsidRPr="00B75135">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w:t>
      </w:r>
      <w:r w:rsidRPr="00B75135">
        <w:rPr>
          <w:spacing w:val="-3"/>
        </w:rPr>
        <w:t xml:space="preserve"> </w:t>
      </w:r>
      <w:r w:rsidRPr="00B75135">
        <w:t>Интернет.</w:t>
      </w:r>
    </w:p>
    <w:p w:rsidR="003F5E9C" w:rsidRPr="00B75135" w:rsidRDefault="003F5E9C" w:rsidP="00B93D48">
      <w:pPr>
        <w:pStyle w:val="aa"/>
        <w:spacing w:line="360" w:lineRule="auto"/>
        <w:ind w:left="0" w:right="-2" w:firstLine="567"/>
      </w:pPr>
      <w:r w:rsidRPr="00B75135">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F5E9C" w:rsidRPr="00B75135" w:rsidRDefault="003F5E9C" w:rsidP="00B93D48">
      <w:pPr>
        <w:pStyle w:val="aa"/>
        <w:spacing w:line="360" w:lineRule="auto"/>
        <w:ind w:left="0" w:right="-2" w:firstLine="567"/>
      </w:pPr>
      <w:r w:rsidRPr="00B75135">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w:t>
      </w:r>
      <w:r w:rsidRPr="00B75135">
        <w:rPr>
          <w:spacing w:val="-6"/>
        </w:rPr>
        <w:t xml:space="preserve"> </w:t>
      </w:r>
      <w:r w:rsidRPr="00B75135">
        <w:t>средств.</w:t>
      </w:r>
    </w:p>
    <w:p w:rsidR="003F5E9C" w:rsidRPr="00B75135" w:rsidRDefault="003F5E9C" w:rsidP="00B93D48">
      <w:pPr>
        <w:pStyle w:val="aa"/>
        <w:spacing w:line="360" w:lineRule="auto"/>
        <w:ind w:left="0" w:right="-2" w:firstLine="567"/>
      </w:pPr>
      <w:r w:rsidRPr="00B75135">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w:t>
      </w:r>
      <w:r w:rsidRPr="00B75135">
        <w:lastRenderedPageBreak/>
        <w:t>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w:t>
      </w:r>
      <w:r w:rsidRPr="00B75135">
        <w:rPr>
          <w:spacing w:val="2"/>
        </w:rPr>
        <w:t xml:space="preserve"> </w:t>
      </w:r>
      <w:r w:rsidRPr="00B75135">
        <w:t>народа.</w:t>
      </w:r>
    </w:p>
    <w:p w:rsidR="003F5E9C" w:rsidRPr="00B75135" w:rsidRDefault="003F5E9C" w:rsidP="00B93D48">
      <w:pPr>
        <w:pStyle w:val="1a"/>
        <w:numPr>
          <w:ilvl w:val="2"/>
          <w:numId w:val="164"/>
        </w:numPr>
        <w:tabs>
          <w:tab w:val="left" w:pos="2060"/>
        </w:tabs>
        <w:spacing w:before="72" w:line="362" w:lineRule="auto"/>
        <w:ind w:left="0" w:right="-2" w:firstLine="567"/>
        <w:jc w:val="both"/>
      </w:pPr>
      <w:bookmarkStart w:id="919" w:name="_Toc65593096"/>
      <w:bookmarkStart w:id="920" w:name="_Toc65593436"/>
      <w:bookmarkStart w:id="921" w:name="_Toc65711390"/>
      <w:r w:rsidRPr="00B75135">
        <w:t>Описание форм и методов повышения педагогической культуры родителей (законных представителей)</w:t>
      </w:r>
      <w:r w:rsidRPr="00B75135">
        <w:rPr>
          <w:spacing w:val="-9"/>
        </w:rPr>
        <w:t xml:space="preserve"> </w:t>
      </w:r>
      <w:r w:rsidRPr="00B75135">
        <w:t>обучающихся</w:t>
      </w:r>
      <w:bookmarkEnd w:id="919"/>
      <w:bookmarkEnd w:id="920"/>
      <w:bookmarkEnd w:id="921"/>
    </w:p>
    <w:p w:rsidR="003F5E9C" w:rsidRPr="00B75135" w:rsidRDefault="003F5E9C" w:rsidP="00B93D48">
      <w:pPr>
        <w:pStyle w:val="aa"/>
        <w:spacing w:line="360" w:lineRule="auto"/>
        <w:ind w:left="0" w:right="-2" w:firstLine="567"/>
      </w:pPr>
      <w:r w:rsidRPr="00B75135">
        <w:t>Повышение педагогической культуры родителей (законных представителей) обучающихся МБОУ «Школа № 80» осуществляется с учетом многообразия их позиций и социальных ролей:</w:t>
      </w:r>
    </w:p>
    <w:p w:rsidR="003F5E9C" w:rsidRPr="00B75135" w:rsidRDefault="003F5E9C" w:rsidP="00B93D48">
      <w:pPr>
        <w:pStyle w:val="ac"/>
        <w:numPr>
          <w:ilvl w:val="0"/>
          <w:numId w:val="158"/>
        </w:numPr>
        <w:tabs>
          <w:tab w:val="left" w:pos="993"/>
          <w:tab w:val="left" w:pos="2101"/>
        </w:tabs>
        <w:spacing w:line="360" w:lineRule="auto"/>
        <w:ind w:left="0" w:right="-2" w:firstLine="567"/>
        <w:rPr>
          <w:sz w:val="24"/>
        </w:rPr>
      </w:pPr>
      <w:r w:rsidRPr="00B75135">
        <w:rPr>
          <w:sz w:val="24"/>
        </w:rPr>
        <w:t>как источника родительского запроса к школе на физическое, социально- психологическое, академическое (в сфере обучения) благополучие ребенка; эксперта результатов деятельности образовательной</w:t>
      </w:r>
      <w:r w:rsidRPr="00B75135">
        <w:rPr>
          <w:spacing w:val="1"/>
          <w:sz w:val="24"/>
        </w:rPr>
        <w:t xml:space="preserve"> </w:t>
      </w:r>
      <w:r w:rsidRPr="00B75135">
        <w:rPr>
          <w:sz w:val="24"/>
        </w:rPr>
        <w:t>организации;</w:t>
      </w:r>
    </w:p>
    <w:p w:rsidR="003F5E9C" w:rsidRPr="00B75135" w:rsidRDefault="003F5E9C" w:rsidP="00B93D48">
      <w:pPr>
        <w:pStyle w:val="ac"/>
        <w:numPr>
          <w:ilvl w:val="0"/>
          <w:numId w:val="158"/>
        </w:numPr>
        <w:tabs>
          <w:tab w:val="left" w:pos="993"/>
          <w:tab w:val="left" w:pos="2098"/>
        </w:tabs>
        <w:spacing w:line="272" w:lineRule="exact"/>
        <w:ind w:left="0" w:right="-2" w:firstLine="567"/>
        <w:rPr>
          <w:sz w:val="24"/>
        </w:rPr>
      </w:pPr>
      <w:r w:rsidRPr="00B75135">
        <w:rPr>
          <w:sz w:val="24"/>
        </w:rPr>
        <w:t>как обладателя и распорядителя ресурсов для воспитания и</w:t>
      </w:r>
      <w:r w:rsidRPr="00B75135">
        <w:rPr>
          <w:spacing w:val="-14"/>
          <w:sz w:val="24"/>
        </w:rPr>
        <w:t xml:space="preserve"> </w:t>
      </w:r>
      <w:r w:rsidRPr="00B75135">
        <w:rPr>
          <w:sz w:val="24"/>
        </w:rPr>
        <w:t>социализации;</w:t>
      </w:r>
    </w:p>
    <w:p w:rsidR="003F5E9C" w:rsidRPr="00B75135" w:rsidRDefault="003F5E9C" w:rsidP="00B93D48">
      <w:pPr>
        <w:pStyle w:val="ac"/>
        <w:numPr>
          <w:ilvl w:val="0"/>
          <w:numId w:val="158"/>
        </w:numPr>
        <w:tabs>
          <w:tab w:val="left" w:pos="993"/>
          <w:tab w:val="left" w:pos="2101"/>
        </w:tabs>
        <w:spacing w:before="126" w:line="360" w:lineRule="auto"/>
        <w:ind w:left="0" w:right="-2" w:firstLine="567"/>
        <w:rPr>
          <w:sz w:val="24"/>
        </w:rPr>
      </w:pPr>
      <w:r w:rsidRPr="00B75135">
        <w:rPr>
          <w:sz w:val="24"/>
        </w:rPr>
        <w:t>как непосредственного воспитателя (в рамках школьного и семейного воспитания).</w:t>
      </w:r>
    </w:p>
    <w:p w:rsidR="003F5E9C" w:rsidRPr="00B75135" w:rsidRDefault="003F5E9C" w:rsidP="00B93D48">
      <w:pPr>
        <w:pStyle w:val="aa"/>
        <w:spacing w:line="360" w:lineRule="auto"/>
        <w:ind w:left="0" w:right="-2" w:firstLine="567"/>
      </w:pPr>
      <w:r w:rsidRPr="00B75135">
        <w:rPr>
          <w:b/>
        </w:rPr>
        <w:t xml:space="preserve">Формами и методами </w:t>
      </w:r>
      <w:r w:rsidRPr="00B75135">
        <w:t>повышения педагогической культуры родителей (законных представителей) обучающихся являются:</w:t>
      </w:r>
    </w:p>
    <w:p w:rsidR="003F5E9C" w:rsidRPr="00B75135" w:rsidRDefault="003F5E9C" w:rsidP="00B93D48">
      <w:pPr>
        <w:pStyle w:val="ac"/>
        <w:numPr>
          <w:ilvl w:val="0"/>
          <w:numId w:val="158"/>
        </w:numPr>
        <w:tabs>
          <w:tab w:val="left" w:pos="993"/>
          <w:tab w:val="left" w:pos="2101"/>
        </w:tabs>
        <w:spacing w:line="360" w:lineRule="auto"/>
        <w:ind w:left="0" w:right="-2" w:firstLine="567"/>
        <w:rPr>
          <w:sz w:val="24"/>
        </w:rPr>
      </w:pPr>
      <w:r w:rsidRPr="00B75135">
        <w:rPr>
          <w:sz w:val="24"/>
        </w:rPr>
        <w:t>вовлечение родителей в управление образовательной деятельностью, решение проблем, возникающих в жизни школы; участие в решении и анализе проблем, принятии решений и даже их реализации в той или иной</w:t>
      </w:r>
      <w:r w:rsidRPr="00B75135">
        <w:rPr>
          <w:spacing w:val="-9"/>
          <w:sz w:val="24"/>
        </w:rPr>
        <w:t xml:space="preserve"> </w:t>
      </w:r>
      <w:r w:rsidRPr="00B75135">
        <w:rPr>
          <w:sz w:val="24"/>
        </w:rPr>
        <w:t>форме;</w:t>
      </w:r>
    </w:p>
    <w:p w:rsidR="003F5E9C" w:rsidRPr="00B75135" w:rsidRDefault="003F5E9C" w:rsidP="00B93D48">
      <w:pPr>
        <w:pStyle w:val="ac"/>
        <w:numPr>
          <w:ilvl w:val="0"/>
          <w:numId w:val="158"/>
        </w:numPr>
        <w:tabs>
          <w:tab w:val="left" w:pos="993"/>
          <w:tab w:val="left" w:pos="2101"/>
        </w:tabs>
        <w:spacing w:line="360" w:lineRule="auto"/>
        <w:ind w:left="0" w:right="-2" w:firstLine="567"/>
        <w:rPr>
          <w:sz w:val="24"/>
        </w:rPr>
      </w:pPr>
      <w:r w:rsidRPr="00B75135">
        <w:rPr>
          <w:sz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3F5E9C" w:rsidRPr="00B75135" w:rsidRDefault="003F5E9C" w:rsidP="00B93D48">
      <w:pPr>
        <w:pStyle w:val="ac"/>
        <w:numPr>
          <w:ilvl w:val="0"/>
          <w:numId w:val="158"/>
        </w:numPr>
        <w:tabs>
          <w:tab w:val="left" w:pos="993"/>
          <w:tab w:val="left" w:pos="2101"/>
        </w:tabs>
        <w:spacing w:before="2" w:line="360" w:lineRule="auto"/>
        <w:ind w:left="0" w:right="-2" w:firstLine="567"/>
        <w:rPr>
          <w:sz w:val="24"/>
        </w:rPr>
      </w:pPr>
      <w:r w:rsidRPr="00B75135">
        <w:rPr>
          <w:sz w:val="24"/>
        </w:rPr>
        <w:t>консультирование педагогическими работниками родителей (только в случае вербализованного запроса со стороны</w:t>
      </w:r>
      <w:r w:rsidRPr="00B75135">
        <w:rPr>
          <w:spacing w:val="2"/>
          <w:sz w:val="24"/>
        </w:rPr>
        <w:t xml:space="preserve"> </w:t>
      </w:r>
      <w:r w:rsidRPr="00B75135">
        <w:rPr>
          <w:sz w:val="24"/>
        </w:rPr>
        <w:t>родителей);</w:t>
      </w:r>
    </w:p>
    <w:p w:rsidR="003F5E9C" w:rsidRPr="00B75135" w:rsidRDefault="003F5E9C" w:rsidP="00B93D48">
      <w:pPr>
        <w:pStyle w:val="ac"/>
        <w:numPr>
          <w:ilvl w:val="0"/>
          <w:numId w:val="158"/>
        </w:numPr>
        <w:tabs>
          <w:tab w:val="left" w:pos="993"/>
          <w:tab w:val="left" w:pos="2101"/>
        </w:tabs>
        <w:spacing w:line="360" w:lineRule="auto"/>
        <w:ind w:left="0" w:right="-2" w:firstLine="567"/>
        <w:rPr>
          <w:sz w:val="24"/>
        </w:rPr>
      </w:pPr>
      <w:r w:rsidRPr="00B75135">
        <w:rPr>
          <w:sz w:val="24"/>
        </w:rPr>
        <w:t>содействие в формулировании родительского запроса школы, в определении родителями объема собственных ресурсов, которые они готовы передавать и использовать в реализации цели и задач воспитания и</w:t>
      </w:r>
      <w:r w:rsidRPr="00B75135">
        <w:rPr>
          <w:spacing w:val="-6"/>
          <w:sz w:val="24"/>
        </w:rPr>
        <w:t xml:space="preserve"> </w:t>
      </w:r>
      <w:r w:rsidRPr="00B75135">
        <w:rPr>
          <w:sz w:val="24"/>
        </w:rPr>
        <w:t>социализации.</w:t>
      </w:r>
    </w:p>
    <w:p w:rsidR="003F5E9C" w:rsidRPr="00B75135" w:rsidRDefault="003F5E9C" w:rsidP="00B93D48">
      <w:pPr>
        <w:pStyle w:val="1a"/>
        <w:numPr>
          <w:ilvl w:val="2"/>
          <w:numId w:val="164"/>
        </w:numPr>
        <w:tabs>
          <w:tab w:val="left" w:pos="2180"/>
        </w:tabs>
        <w:spacing w:before="4" w:line="360" w:lineRule="auto"/>
        <w:ind w:left="0" w:right="-2" w:firstLine="567"/>
        <w:jc w:val="both"/>
      </w:pPr>
      <w:bookmarkStart w:id="922" w:name="_Toc65593097"/>
      <w:bookmarkStart w:id="923" w:name="_Toc65593437"/>
      <w:bookmarkStart w:id="924" w:name="_Toc65711391"/>
      <w:r w:rsidRPr="00B75135">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sidRPr="00B75135">
        <w:rPr>
          <w:spacing w:val="-3"/>
        </w:rPr>
        <w:t xml:space="preserve"> </w:t>
      </w:r>
      <w:r w:rsidRPr="00B75135">
        <w:t>жизни</w:t>
      </w:r>
      <w:bookmarkEnd w:id="922"/>
      <w:bookmarkEnd w:id="923"/>
      <w:bookmarkEnd w:id="924"/>
    </w:p>
    <w:p w:rsidR="003F5E9C" w:rsidRPr="00B75135" w:rsidRDefault="003F5E9C" w:rsidP="00B93D48">
      <w:pPr>
        <w:spacing w:line="360" w:lineRule="auto"/>
        <w:ind w:right="-2" w:firstLine="567"/>
        <w:jc w:val="both"/>
        <w:rPr>
          <w:rFonts w:ascii="Times New Roman" w:hAnsi="Times New Roman" w:cs="Times New Roman"/>
          <w:sz w:val="24"/>
        </w:rPr>
      </w:pPr>
      <w:r w:rsidRPr="00B75135">
        <w:rPr>
          <w:rFonts w:ascii="Times New Roman" w:hAnsi="Times New Roman" w:cs="Times New Roman"/>
          <w:sz w:val="24"/>
        </w:rPr>
        <w:t xml:space="preserve">Результаты духовно-нравственного развития, воспитания и социализация </w:t>
      </w:r>
      <w:r w:rsidRPr="00B75135">
        <w:rPr>
          <w:rFonts w:ascii="Times New Roman" w:hAnsi="Times New Roman" w:cs="Times New Roman"/>
          <w:b/>
          <w:sz w:val="24"/>
        </w:rPr>
        <w:t>в сфере отношения обучающихся к себе, своему здоровью, познанию себя</w:t>
      </w:r>
      <w:r w:rsidRPr="00B75135">
        <w:rPr>
          <w:rFonts w:ascii="Times New Roman" w:hAnsi="Times New Roman" w:cs="Times New Roman"/>
          <w:sz w:val="24"/>
        </w:rPr>
        <w:t>:</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 xml:space="preserve">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w:t>
      </w:r>
      <w:r w:rsidRPr="00B75135">
        <w:rPr>
          <w:sz w:val="24"/>
        </w:rPr>
        <w:lastRenderedPageBreak/>
        <w:t>способность ставить цели и строить жизненные</w:t>
      </w:r>
      <w:r w:rsidRPr="00B75135">
        <w:rPr>
          <w:spacing w:val="-14"/>
          <w:sz w:val="24"/>
        </w:rPr>
        <w:t xml:space="preserve"> </w:t>
      </w:r>
      <w:r w:rsidRPr="00B75135">
        <w:rPr>
          <w:sz w:val="24"/>
        </w:rPr>
        <w:t>планы;</w:t>
      </w:r>
    </w:p>
    <w:p w:rsidR="003F5E9C" w:rsidRPr="00B75135" w:rsidRDefault="003F5E9C" w:rsidP="00B93D48">
      <w:pPr>
        <w:pStyle w:val="ac"/>
        <w:numPr>
          <w:ilvl w:val="0"/>
          <w:numId w:val="157"/>
        </w:numPr>
        <w:tabs>
          <w:tab w:val="left" w:pos="993"/>
          <w:tab w:val="left" w:pos="2101"/>
        </w:tabs>
        <w:spacing w:before="60" w:line="362" w:lineRule="auto"/>
        <w:ind w:left="0" w:right="-2" w:firstLine="567"/>
        <w:rPr>
          <w:sz w:val="24"/>
        </w:rPr>
      </w:pPr>
      <w:r w:rsidRPr="00B75135">
        <w:rPr>
          <w:sz w:val="24"/>
        </w:rPr>
        <w:t>готовность и способность обеспечить себе и своим близким достойную жизнь в процессе самостоятельной, творческой и ответственной</w:t>
      </w:r>
      <w:r w:rsidRPr="00B75135">
        <w:rPr>
          <w:spacing w:val="-3"/>
          <w:sz w:val="24"/>
        </w:rPr>
        <w:t xml:space="preserve"> </w:t>
      </w:r>
      <w:r w:rsidRPr="00B75135">
        <w:rPr>
          <w:sz w:val="24"/>
        </w:rPr>
        <w:t>деятельности;</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sidRPr="00B75135">
        <w:rPr>
          <w:spacing w:val="-25"/>
          <w:sz w:val="24"/>
        </w:rPr>
        <w:t xml:space="preserve"> </w:t>
      </w:r>
      <w:r w:rsidRPr="00B75135">
        <w:rPr>
          <w:sz w:val="24"/>
        </w:rPr>
        <w:t>страны;</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sidRPr="00B75135">
        <w:rPr>
          <w:spacing w:val="-8"/>
          <w:sz w:val="24"/>
        </w:rPr>
        <w:t xml:space="preserve"> </w:t>
      </w:r>
      <w:r w:rsidRPr="00B75135">
        <w:rPr>
          <w:sz w:val="24"/>
        </w:rPr>
        <w:t>здоровью;</w:t>
      </w:r>
    </w:p>
    <w:p w:rsidR="003F5E9C" w:rsidRPr="00B75135" w:rsidRDefault="003F5E9C" w:rsidP="00B93D48">
      <w:pPr>
        <w:pStyle w:val="ac"/>
        <w:numPr>
          <w:ilvl w:val="0"/>
          <w:numId w:val="157"/>
        </w:numPr>
        <w:tabs>
          <w:tab w:val="left" w:pos="993"/>
          <w:tab w:val="left" w:pos="2098"/>
        </w:tabs>
        <w:spacing w:line="272" w:lineRule="exact"/>
        <w:ind w:left="0" w:right="-2" w:firstLine="567"/>
        <w:rPr>
          <w:sz w:val="24"/>
        </w:rPr>
      </w:pPr>
      <w:r w:rsidRPr="00B75135">
        <w:rPr>
          <w:sz w:val="24"/>
        </w:rPr>
        <w:t>неприятие вредных привычек: курения, употребления алкоголя,</w:t>
      </w:r>
      <w:r w:rsidRPr="00B75135">
        <w:rPr>
          <w:spacing w:val="-14"/>
          <w:sz w:val="24"/>
        </w:rPr>
        <w:t xml:space="preserve"> </w:t>
      </w:r>
      <w:r w:rsidRPr="00B75135">
        <w:rPr>
          <w:sz w:val="24"/>
        </w:rPr>
        <w:t>наркотиков.</w:t>
      </w:r>
    </w:p>
    <w:p w:rsidR="003F5E9C" w:rsidRPr="00B75135" w:rsidRDefault="003F5E9C" w:rsidP="00B93D48">
      <w:pPr>
        <w:spacing w:before="139" w:line="360" w:lineRule="auto"/>
        <w:ind w:right="-2" w:firstLine="567"/>
        <w:jc w:val="both"/>
        <w:rPr>
          <w:rFonts w:ascii="Times New Roman" w:hAnsi="Times New Roman" w:cs="Times New Roman"/>
          <w:sz w:val="24"/>
        </w:rPr>
      </w:pPr>
      <w:r w:rsidRPr="00B75135">
        <w:rPr>
          <w:rFonts w:ascii="Times New Roman" w:hAnsi="Times New Roman" w:cs="Times New Roman"/>
          <w:sz w:val="24"/>
        </w:rPr>
        <w:t xml:space="preserve">Результаты духовно-нравственного развития, воспитания и социализации </w:t>
      </w:r>
      <w:r w:rsidRPr="00B75135">
        <w:rPr>
          <w:rFonts w:ascii="Times New Roman" w:hAnsi="Times New Roman" w:cs="Times New Roman"/>
          <w:b/>
          <w:sz w:val="24"/>
        </w:rPr>
        <w:t>в сфере отношения обучающихся к России как к Родине (Отечеству)</w:t>
      </w:r>
      <w:r w:rsidRPr="00B75135">
        <w:rPr>
          <w:rFonts w:ascii="Times New Roman" w:hAnsi="Times New Roman" w:cs="Times New Roman"/>
          <w:sz w:val="24"/>
        </w:rPr>
        <w:t>:</w:t>
      </w:r>
    </w:p>
    <w:p w:rsidR="003F5E9C" w:rsidRPr="00B75135" w:rsidRDefault="003F5E9C" w:rsidP="00B93D48">
      <w:pPr>
        <w:pStyle w:val="ac"/>
        <w:numPr>
          <w:ilvl w:val="0"/>
          <w:numId w:val="157"/>
        </w:numPr>
        <w:tabs>
          <w:tab w:val="left" w:pos="993"/>
          <w:tab w:val="left" w:pos="2101"/>
        </w:tabs>
        <w:spacing w:before="1" w:line="360" w:lineRule="auto"/>
        <w:ind w:left="0" w:right="-2" w:firstLine="567"/>
        <w:rPr>
          <w:sz w:val="24"/>
        </w:rPr>
      </w:pPr>
      <w:r w:rsidRPr="00B75135">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w:t>
      </w:r>
      <w:r w:rsidRPr="00B75135">
        <w:rPr>
          <w:spacing w:val="-5"/>
          <w:sz w:val="24"/>
        </w:rPr>
        <w:t xml:space="preserve"> </w:t>
      </w:r>
      <w:r w:rsidRPr="00B75135">
        <w:rPr>
          <w:sz w:val="24"/>
        </w:rPr>
        <w:t>гимну);</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sidRPr="00B75135">
        <w:rPr>
          <w:spacing w:val="-2"/>
          <w:sz w:val="24"/>
        </w:rPr>
        <w:t xml:space="preserve"> </w:t>
      </w:r>
      <w:r w:rsidRPr="00B75135">
        <w:rPr>
          <w:sz w:val="24"/>
        </w:rPr>
        <w:t>самоопределения;</w:t>
      </w:r>
    </w:p>
    <w:p w:rsidR="003F5E9C" w:rsidRPr="00B75135" w:rsidRDefault="003F5E9C" w:rsidP="00B93D48">
      <w:pPr>
        <w:pStyle w:val="ac"/>
        <w:numPr>
          <w:ilvl w:val="0"/>
          <w:numId w:val="157"/>
        </w:numPr>
        <w:tabs>
          <w:tab w:val="left" w:pos="993"/>
          <w:tab w:val="left" w:pos="2101"/>
        </w:tabs>
        <w:spacing w:before="1" w:line="360" w:lineRule="auto"/>
        <w:ind w:left="0" w:right="-2" w:firstLine="567"/>
        <w:rPr>
          <w:sz w:val="24"/>
        </w:rPr>
      </w:pPr>
      <w:r w:rsidRPr="00B75135">
        <w:rPr>
          <w:sz w:val="24"/>
        </w:rPr>
        <w:t>воспитание уважения к культуре, языкам, традициям и обычаям народов, проживающих в Российской Федерации.</w:t>
      </w:r>
    </w:p>
    <w:p w:rsidR="003F5E9C" w:rsidRPr="00B75135" w:rsidRDefault="003F5E9C" w:rsidP="00B93D48">
      <w:pPr>
        <w:spacing w:line="357" w:lineRule="auto"/>
        <w:ind w:right="-2" w:firstLine="567"/>
        <w:jc w:val="both"/>
        <w:rPr>
          <w:rFonts w:ascii="Times New Roman" w:hAnsi="Times New Roman" w:cs="Times New Roman"/>
          <w:sz w:val="24"/>
        </w:rPr>
      </w:pPr>
      <w:r w:rsidRPr="00B75135">
        <w:rPr>
          <w:rFonts w:ascii="Times New Roman" w:hAnsi="Times New Roman" w:cs="Times New Roman"/>
          <w:sz w:val="24"/>
        </w:rPr>
        <w:t xml:space="preserve">Результаты духовно-нравственного развития, воспитания и социализации в </w:t>
      </w:r>
      <w:r w:rsidRPr="00B75135">
        <w:rPr>
          <w:rFonts w:ascii="Times New Roman" w:hAnsi="Times New Roman" w:cs="Times New Roman"/>
          <w:b/>
          <w:sz w:val="24"/>
        </w:rPr>
        <w:t>сфере отношения обучающихся к закону, государству и к гражданскому обществу</w:t>
      </w:r>
      <w:r w:rsidRPr="00B75135">
        <w:rPr>
          <w:rFonts w:ascii="Times New Roman" w:hAnsi="Times New Roman" w:cs="Times New Roman"/>
          <w:sz w:val="24"/>
        </w:rPr>
        <w:t>:</w:t>
      </w:r>
    </w:p>
    <w:p w:rsidR="003F5E9C" w:rsidRPr="00B75135" w:rsidRDefault="003F5E9C" w:rsidP="00B93D48">
      <w:pPr>
        <w:pStyle w:val="ac"/>
        <w:numPr>
          <w:ilvl w:val="0"/>
          <w:numId w:val="157"/>
        </w:numPr>
        <w:tabs>
          <w:tab w:val="left" w:pos="993"/>
          <w:tab w:val="left" w:pos="2101"/>
        </w:tabs>
        <w:spacing w:before="60" w:line="362" w:lineRule="auto"/>
        <w:ind w:left="0" w:right="-2" w:firstLine="567"/>
      </w:pPr>
      <w:r w:rsidRPr="00B75135">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w:t>
      </w:r>
      <w:r w:rsidRPr="00B75135">
        <w:rPr>
          <w:spacing w:val="25"/>
          <w:sz w:val="24"/>
        </w:rPr>
        <w:t xml:space="preserve"> </w:t>
      </w:r>
      <w:r w:rsidRPr="00B75135">
        <w:rPr>
          <w:sz w:val="24"/>
        </w:rPr>
        <w:t>национальные</w:t>
      </w:r>
      <w:r w:rsidRPr="00B75135">
        <w:t xml:space="preserve"> </w:t>
      </w:r>
      <w:r w:rsidRPr="00B75135">
        <w:lastRenderedPageBreak/>
        <w:t>общечеловеческие гуманистические и демократические ценности, готового к участию в общественной жизни;</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sidRPr="00B75135">
        <w:rPr>
          <w:spacing w:val="-1"/>
          <w:sz w:val="24"/>
        </w:rPr>
        <w:t xml:space="preserve"> </w:t>
      </w:r>
      <w:r w:rsidRPr="00B75135">
        <w:rPr>
          <w:sz w:val="24"/>
        </w:rPr>
        <w:t>грамотность;</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w:t>
      </w:r>
      <w:r w:rsidRPr="00B75135">
        <w:rPr>
          <w:spacing w:val="-6"/>
          <w:sz w:val="24"/>
        </w:rPr>
        <w:t xml:space="preserve"> </w:t>
      </w:r>
      <w:r w:rsidRPr="00B75135">
        <w:rPr>
          <w:sz w:val="24"/>
        </w:rPr>
        <w:t>организации;</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sidRPr="00B75135">
        <w:rPr>
          <w:spacing w:val="-4"/>
          <w:sz w:val="24"/>
        </w:rPr>
        <w:t xml:space="preserve"> </w:t>
      </w:r>
      <w:r w:rsidRPr="00B75135">
        <w:rPr>
          <w:sz w:val="24"/>
        </w:rPr>
        <w:t>деятельности;</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sidRPr="00B75135">
        <w:rPr>
          <w:spacing w:val="-3"/>
          <w:sz w:val="24"/>
        </w:rPr>
        <w:t xml:space="preserve"> </w:t>
      </w:r>
      <w:r w:rsidRPr="00B75135">
        <w:rPr>
          <w:sz w:val="24"/>
        </w:rPr>
        <w:t>убеждениям;</w:t>
      </w:r>
    </w:p>
    <w:p w:rsidR="003F5E9C" w:rsidRPr="00B75135" w:rsidRDefault="003F5E9C" w:rsidP="00B93D48">
      <w:pPr>
        <w:pStyle w:val="ac"/>
        <w:numPr>
          <w:ilvl w:val="0"/>
          <w:numId w:val="157"/>
        </w:numPr>
        <w:tabs>
          <w:tab w:val="left" w:pos="993"/>
          <w:tab w:val="left" w:pos="2101"/>
        </w:tabs>
        <w:spacing w:line="360" w:lineRule="auto"/>
        <w:ind w:left="0" w:right="-2" w:firstLine="567"/>
        <w:rPr>
          <w:sz w:val="24"/>
        </w:rPr>
      </w:pPr>
      <w:r w:rsidRPr="00B75135">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sidRPr="00B75135">
        <w:rPr>
          <w:spacing w:val="-18"/>
          <w:sz w:val="24"/>
        </w:rPr>
        <w:t xml:space="preserve"> </w:t>
      </w:r>
      <w:r w:rsidRPr="00B75135">
        <w:rPr>
          <w:sz w:val="24"/>
        </w:rPr>
        <w:t>явлениям.</w:t>
      </w:r>
    </w:p>
    <w:p w:rsidR="003F5E9C" w:rsidRPr="00B75135" w:rsidRDefault="003F5E9C" w:rsidP="00B93D48">
      <w:pPr>
        <w:spacing w:line="360" w:lineRule="auto"/>
        <w:ind w:right="-2" w:firstLine="567"/>
        <w:jc w:val="both"/>
        <w:rPr>
          <w:rFonts w:ascii="Times New Roman" w:hAnsi="Times New Roman" w:cs="Times New Roman"/>
          <w:sz w:val="24"/>
        </w:rPr>
      </w:pPr>
      <w:r w:rsidRPr="00B75135">
        <w:rPr>
          <w:rFonts w:ascii="Times New Roman" w:hAnsi="Times New Roman" w:cs="Times New Roman"/>
          <w:sz w:val="24"/>
        </w:rPr>
        <w:t xml:space="preserve">Результаты духовно-нравственного развития, воспитания и социализации </w:t>
      </w:r>
      <w:r w:rsidRPr="00B75135">
        <w:rPr>
          <w:rFonts w:ascii="Times New Roman" w:hAnsi="Times New Roman" w:cs="Times New Roman"/>
          <w:b/>
          <w:sz w:val="24"/>
        </w:rPr>
        <w:t>в сфере отношений обучающихся с окружающими людьми</w:t>
      </w:r>
      <w:r w:rsidRPr="00B75135">
        <w:rPr>
          <w:rFonts w:ascii="Times New Roman" w:hAnsi="Times New Roman" w:cs="Times New Roman"/>
          <w:sz w:val="24"/>
        </w:rPr>
        <w:t>:</w:t>
      </w:r>
    </w:p>
    <w:p w:rsidR="003F5E9C" w:rsidRPr="00B75135" w:rsidRDefault="003F5E9C" w:rsidP="00B93D48">
      <w:pPr>
        <w:pStyle w:val="ac"/>
        <w:numPr>
          <w:ilvl w:val="0"/>
          <w:numId w:val="157"/>
        </w:numPr>
        <w:tabs>
          <w:tab w:val="left" w:pos="1134"/>
          <w:tab w:val="left" w:pos="2101"/>
        </w:tabs>
        <w:spacing w:line="360" w:lineRule="auto"/>
        <w:ind w:left="0" w:right="-2" w:firstLine="567"/>
        <w:rPr>
          <w:sz w:val="24"/>
        </w:rPr>
      </w:pPr>
      <w:r w:rsidRPr="00B75135">
        <w:rPr>
          <w:sz w:val="24"/>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w:t>
      </w:r>
      <w:r w:rsidRPr="00B75135">
        <w:rPr>
          <w:spacing w:val="-5"/>
          <w:sz w:val="24"/>
        </w:rPr>
        <w:t xml:space="preserve"> </w:t>
      </w:r>
      <w:r w:rsidRPr="00B75135">
        <w:rPr>
          <w:sz w:val="24"/>
        </w:rPr>
        <w:t>достижения;</w:t>
      </w:r>
    </w:p>
    <w:p w:rsidR="003F5E9C" w:rsidRPr="00B75135" w:rsidRDefault="003F5E9C" w:rsidP="00B93D48">
      <w:pPr>
        <w:pStyle w:val="ac"/>
        <w:numPr>
          <w:ilvl w:val="0"/>
          <w:numId w:val="157"/>
        </w:numPr>
        <w:tabs>
          <w:tab w:val="left" w:pos="1134"/>
          <w:tab w:val="left" w:pos="2101"/>
        </w:tabs>
        <w:spacing w:line="357" w:lineRule="auto"/>
        <w:ind w:left="0" w:right="-2" w:firstLine="567"/>
        <w:rPr>
          <w:sz w:val="24"/>
        </w:rPr>
      </w:pPr>
      <w:r w:rsidRPr="00B75135">
        <w:rPr>
          <w:sz w:val="24"/>
        </w:rPr>
        <w:t>принятие гуманистических ценностей, осознанное, уважительное и доброжелательное отношение к другому человеку, его мнению,</w:t>
      </w:r>
      <w:r w:rsidRPr="00B75135">
        <w:rPr>
          <w:spacing w:val="-18"/>
          <w:sz w:val="24"/>
        </w:rPr>
        <w:t xml:space="preserve"> </w:t>
      </w:r>
      <w:r w:rsidRPr="00B75135">
        <w:rPr>
          <w:sz w:val="24"/>
        </w:rPr>
        <w:t>мировоззрению;</w:t>
      </w:r>
    </w:p>
    <w:p w:rsidR="003F5E9C" w:rsidRPr="00B75135" w:rsidRDefault="003F5E9C" w:rsidP="00B93D48">
      <w:pPr>
        <w:pStyle w:val="ac"/>
        <w:numPr>
          <w:ilvl w:val="0"/>
          <w:numId w:val="157"/>
        </w:numPr>
        <w:tabs>
          <w:tab w:val="left" w:pos="1134"/>
          <w:tab w:val="left" w:pos="2101"/>
        </w:tabs>
        <w:spacing w:before="3" w:line="360" w:lineRule="auto"/>
        <w:ind w:left="0" w:right="-2" w:firstLine="567"/>
        <w:rPr>
          <w:sz w:val="24"/>
        </w:rPr>
      </w:pPr>
      <w:r w:rsidRPr="00B75135">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w:t>
      </w:r>
      <w:r w:rsidRPr="00B75135">
        <w:rPr>
          <w:spacing w:val="-7"/>
          <w:sz w:val="24"/>
        </w:rPr>
        <w:t xml:space="preserve"> </w:t>
      </w:r>
      <w:r w:rsidRPr="00B75135">
        <w:rPr>
          <w:sz w:val="24"/>
        </w:rPr>
        <w:t>помощь;</w:t>
      </w:r>
    </w:p>
    <w:p w:rsidR="003F5E9C" w:rsidRPr="00B75135" w:rsidRDefault="003F5E9C" w:rsidP="00B93D48">
      <w:pPr>
        <w:pStyle w:val="ac"/>
        <w:numPr>
          <w:ilvl w:val="0"/>
          <w:numId w:val="157"/>
        </w:numPr>
        <w:tabs>
          <w:tab w:val="left" w:pos="1134"/>
          <w:tab w:val="left" w:pos="2101"/>
        </w:tabs>
        <w:spacing w:before="60" w:line="360" w:lineRule="auto"/>
        <w:ind w:left="0" w:right="-2" w:firstLine="567"/>
        <w:rPr>
          <w:sz w:val="24"/>
        </w:rPr>
      </w:pPr>
      <w:r w:rsidRPr="00B75135">
        <w:rPr>
          <w:sz w:val="24"/>
        </w:rPr>
        <w:t xml:space="preserve">формирование выраженной в поведении нравственной позиции, в том числе </w:t>
      </w:r>
      <w:r w:rsidRPr="00B75135">
        <w:rPr>
          <w:sz w:val="24"/>
        </w:rPr>
        <w:lastRenderedPageBreak/>
        <w:t>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sidRPr="00B75135">
        <w:rPr>
          <w:spacing w:val="-3"/>
          <w:sz w:val="24"/>
        </w:rPr>
        <w:t xml:space="preserve"> </w:t>
      </w:r>
      <w:r w:rsidRPr="00B75135">
        <w:rPr>
          <w:sz w:val="24"/>
        </w:rPr>
        <w:t>дружелюбия);</w:t>
      </w:r>
    </w:p>
    <w:p w:rsidR="003F5E9C" w:rsidRPr="00B75135" w:rsidRDefault="003F5E9C" w:rsidP="00B93D48">
      <w:pPr>
        <w:pStyle w:val="ac"/>
        <w:numPr>
          <w:ilvl w:val="0"/>
          <w:numId w:val="157"/>
        </w:numPr>
        <w:tabs>
          <w:tab w:val="left" w:pos="1134"/>
          <w:tab w:val="left" w:pos="2101"/>
        </w:tabs>
        <w:spacing w:before="3" w:line="360" w:lineRule="auto"/>
        <w:ind w:left="0" w:right="-2" w:firstLine="567"/>
        <w:rPr>
          <w:sz w:val="24"/>
        </w:rPr>
      </w:pPr>
      <w:r w:rsidRPr="00B75135">
        <w:rPr>
          <w:sz w:val="24"/>
        </w:rPr>
        <w:t>компетенция сотрудничества со сверстниками, детьми младшего возраста и взрослыми в образовательной, общественно-полезной, учебно-исследовательской, проектной и других видах</w:t>
      </w:r>
      <w:r w:rsidRPr="00B75135">
        <w:rPr>
          <w:spacing w:val="2"/>
          <w:sz w:val="24"/>
        </w:rPr>
        <w:t xml:space="preserve"> </w:t>
      </w:r>
      <w:r w:rsidRPr="00B75135">
        <w:rPr>
          <w:sz w:val="24"/>
        </w:rPr>
        <w:t>деятельности.</w:t>
      </w:r>
    </w:p>
    <w:p w:rsidR="003F5E9C" w:rsidRPr="00B75135" w:rsidRDefault="003F5E9C" w:rsidP="00B93D48">
      <w:pPr>
        <w:spacing w:line="360" w:lineRule="auto"/>
        <w:ind w:right="-2" w:firstLine="567"/>
        <w:jc w:val="both"/>
        <w:rPr>
          <w:rFonts w:ascii="Times New Roman" w:hAnsi="Times New Roman" w:cs="Times New Roman"/>
          <w:sz w:val="24"/>
        </w:rPr>
      </w:pPr>
      <w:r w:rsidRPr="00B75135">
        <w:rPr>
          <w:rFonts w:ascii="Times New Roman" w:hAnsi="Times New Roman" w:cs="Times New Roman"/>
          <w:sz w:val="24"/>
        </w:rPr>
        <w:t xml:space="preserve">Результаты духовно-нравственного развития, воспитания и социализации в </w:t>
      </w:r>
      <w:r w:rsidRPr="00B75135">
        <w:rPr>
          <w:rFonts w:ascii="Times New Roman" w:hAnsi="Times New Roman" w:cs="Times New Roman"/>
          <w:b/>
          <w:sz w:val="24"/>
        </w:rPr>
        <w:t>сфере отношения обучающихся к окружающему миру, к живой природе, художественной культуре</w:t>
      </w:r>
      <w:r w:rsidRPr="00B75135">
        <w:rPr>
          <w:rFonts w:ascii="Times New Roman" w:hAnsi="Times New Roman" w:cs="Times New Roman"/>
          <w:sz w:val="24"/>
        </w:rPr>
        <w:t>, в том числе формирование у обучающихся научного мировоззрения, эстетических представлений:</w:t>
      </w:r>
    </w:p>
    <w:p w:rsidR="003F5E9C" w:rsidRPr="00B75135" w:rsidRDefault="003F5E9C" w:rsidP="00B93D48">
      <w:pPr>
        <w:pStyle w:val="ac"/>
        <w:numPr>
          <w:ilvl w:val="0"/>
          <w:numId w:val="157"/>
        </w:numPr>
        <w:tabs>
          <w:tab w:val="left" w:pos="1134"/>
          <w:tab w:val="left" w:pos="2101"/>
        </w:tabs>
        <w:spacing w:line="360" w:lineRule="auto"/>
        <w:ind w:left="0" w:right="-2" w:firstLine="567"/>
        <w:rPr>
          <w:sz w:val="24"/>
        </w:rPr>
      </w:pPr>
      <w:r w:rsidRPr="00B75135">
        <w:rPr>
          <w:sz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w:t>
      </w:r>
      <w:r w:rsidRPr="00B75135">
        <w:rPr>
          <w:spacing w:val="-39"/>
          <w:sz w:val="24"/>
        </w:rPr>
        <w:t xml:space="preserve"> </w:t>
      </w:r>
      <w:r w:rsidRPr="00B75135">
        <w:rPr>
          <w:sz w:val="24"/>
        </w:rPr>
        <w:t>общества;</w:t>
      </w:r>
    </w:p>
    <w:p w:rsidR="003F5E9C" w:rsidRPr="00B75135" w:rsidRDefault="003F5E9C" w:rsidP="00B93D48">
      <w:pPr>
        <w:pStyle w:val="ac"/>
        <w:numPr>
          <w:ilvl w:val="0"/>
          <w:numId w:val="157"/>
        </w:numPr>
        <w:tabs>
          <w:tab w:val="left" w:pos="1134"/>
          <w:tab w:val="left" w:pos="2101"/>
        </w:tabs>
        <w:spacing w:line="360" w:lineRule="auto"/>
        <w:ind w:left="0" w:right="-2" w:firstLine="567"/>
        <w:rPr>
          <w:sz w:val="24"/>
        </w:rPr>
      </w:pPr>
      <w:r w:rsidRPr="00B75135">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B75135">
        <w:rPr>
          <w:spacing w:val="-6"/>
          <w:sz w:val="24"/>
        </w:rPr>
        <w:t xml:space="preserve"> </w:t>
      </w:r>
      <w:r w:rsidRPr="00B75135">
        <w:rPr>
          <w:sz w:val="24"/>
        </w:rPr>
        <w:t>деятельности;</w:t>
      </w:r>
    </w:p>
    <w:p w:rsidR="003F5E9C" w:rsidRPr="00B75135" w:rsidRDefault="003F5E9C" w:rsidP="00B93D48">
      <w:pPr>
        <w:pStyle w:val="ac"/>
        <w:numPr>
          <w:ilvl w:val="0"/>
          <w:numId w:val="157"/>
        </w:numPr>
        <w:tabs>
          <w:tab w:val="left" w:pos="1134"/>
          <w:tab w:val="left" w:pos="2101"/>
        </w:tabs>
        <w:spacing w:before="1" w:line="360" w:lineRule="auto"/>
        <w:ind w:left="0" w:right="-2" w:firstLine="567"/>
        <w:rPr>
          <w:sz w:val="24"/>
        </w:rPr>
      </w:pPr>
      <w:r w:rsidRPr="00B75135">
        <w:rPr>
          <w:sz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w:t>
      </w:r>
      <w:r w:rsidRPr="00B75135">
        <w:rPr>
          <w:spacing w:val="-2"/>
          <w:sz w:val="24"/>
        </w:rPr>
        <w:t xml:space="preserve"> </w:t>
      </w:r>
      <w:r w:rsidRPr="00B75135">
        <w:rPr>
          <w:sz w:val="24"/>
        </w:rPr>
        <w:t>деятельности;</w:t>
      </w:r>
    </w:p>
    <w:p w:rsidR="003F5E9C" w:rsidRPr="00B75135" w:rsidRDefault="003F5E9C" w:rsidP="00B93D48">
      <w:pPr>
        <w:pStyle w:val="ac"/>
        <w:numPr>
          <w:ilvl w:val="0"/>
          <w:numId w:val="157"/>
        </w:numPr>
        <w:tabs>
          <w:tab w:val="left" w:pos="1134"/>
          <w:tab w:val="left" w:pos="2101"/>
        </w:tabs>
        <w:spacing w:before="1" w:line="360" w:lineRule="auto"/>
        <w:ind w:left="0" w:right="-2" w:firstLine="567"/>
        <w:rPr>
          <w:sz w:val="24"/>
        </w:rPr>
      </w:pPr>
      <w:r w:rsidRPr="00B75135">
        <w:rPr>
          <w:sz w:val="24"/>
        </w:rPr>
        <w:t>эстетическое отношение к миру, готовность к эстетическому обустройству собственного</w:t>
      </w:r>
      <w:r w:rsidRPr="00B75135">
        <w:rPr>
          <w:spacing w:val="-3"/>
          <w:sz w:val="24"/>
        </w:rPr>
        <w:t xml:space="preserve"> </w:t>
      </w:r>
      <w:r w:rsidRPr="00B75135">
        <w:rPr>
          <w:sz w:val="24"/>
        </w:rPr>
        <w:t>быта.</w:t>
      </w:r>
    </w:p>
    <w:p w:rsidR="003F5E9C" w:rsidRPr="00B75135" w:rsidRDefault="003F5E9C" w:rsidP="00B93D48">
      <w:pPr>
        <w:spacing w:line="360" w:lineRule="auto"/>
        <w:ind w:right="-2" w:firstLine="567"/>
        <w:jc w:val="both"/>
        <w:rPr>
          <w:rFonts w:ascii="Times New Roman" w:hAnsi="Times New Roman" w:cs="Times New Roman"/>
          <w:sz w:val="24"/>
        </w:rPr>
      </w:pPr>
      <w:r w:rsidRPr="00B75135">
        <w:rPr>
          <w:rFonts w:ascii="Times New Roman" w:hAnsi="Times New Roman" w:cs="Times New Roman"/>
          <w:sz w:val="24"/>
        </w:rPr>
        <w:t xml:space="preserve">Результат духовно-нравственного развития, воспитания и социализации </w:t>
      </w:r>
      <w:r w:rsidRPr="00B75135">
        <w:rPr>
          <w:rFonts w:ascii="Times New Roman" w:hAnsi="Times New Roman" w:cs="Times New Roman"/>
          <w:b/>
          <w:sz w:val="24"/>
        </w:rPr>
        <w:t>в сфере отношения обучающихся к семье и родителям</w:t>
      </w:r>
      <w:r w:rsidRPr="00B75135">
        <w:rPr>
          <w:rFonts w:ascii="Times New Roman" w:hAnsi="Times New Roman" w:cs="Times New Roman"/>
          <w:sz w:val="24"/>
        </w:rPr>
        <w:t>: ответственное отношение к созданию семьи на основе осознанного принятия ценностей семейной жизни.</w:t>
      </w:r>
    </w:p>
    <w:p w:rsidR="003F5E9C" w:rsidRPr="00B75135" w:rsidRDefault="003F5E9C" w:rsidP="00B93D48">
      <w:pPr>
        <w:spacing w:before="1" w:line="360" w:lineRule="auto"/>
        <w:ind w:right="-2" w:firstLine="567"/>
        <w:jc w:val="both"/>
        <w:rPr>
          <w:rFonts w:ascii="Times New Roman" w:hAnsi="Times New Roman" w:cs="Times New Roman"/>
          <w:sz w:val="24"/>
        </w:rPr>
      </w:pPr>
      <w:r w:rsidRPr="00B75135">
        <w:rPr>
          <w:rFonts w:ascii="Times New Roman" w:hAnsi="Times New Roman" w:cs="Times New Roman"/>
          <w:sz w:val="24"/>
        </w:rPr>
        <w:t xml:space="preserve">Результаты духовно-нравственного развития, воспитания и социализации обучающихся </w:t>
      </w:r>
      <w:r w:rsidRPr="00B75135">
        <w:rPr>
          <w:rFonts w:ascii="Times New Roman" w:hAnsi="Times New Roman" w:cs="Times New Roman"/>
          <w:b/>
          <w:sz w:val="24"/>
        </w:rPr>
        <w:t>в сфере трудовых и социально-экономических отношений</w:t>
      </w:r>
      <w:r w:rsidRPr="00B75135">
        <w:rPr>
          <w:rFonts w:ascii="Times New Roman" w:hAnsi="Times New Roman" w:cs="Times New Roman"/>
          <w:sz w:val="24"/>
        </w:rPr>
        <w:t>:</w:t>
      </w:r>
    </w:p>
    <w:p w:rsidR="003F5E9C" w:rsidRPr="00B75135" w:rsidRDefault="003F5E9C" w:rsidP="00B93D48">
      <w:pPr>
        <w:pStyle w:val="ac"/>
        <w:numPr>
          <w:ilvl w:val="0"/>
          <w:numId w:val="157"/>
        </w:numPr>
        <w:tabs>
          <w:tab w:val="left" w:pos="1134"/>
          <w:tab w:val="left" w:pos="1276"/>
          <w:tab w:val="left" w:pos="2098"/>
        </w:tabs>
        <w:spacing w:line="274" w:lineRule="exact"/>
        <w:ind w:left="0" w:right="-2" w:firstLine="567"/>
        <w:rPr>
          <w:sz w:val="24"/>
        </w:rPr>
      </w:pPr>
      <w:r w:rsidRPr="00B75135">
        <w:rPr>
          <w:sz w:val="24"/>
        </w:rPr>
        <w:t>уважение всех форм собственности, готовность к защите своей</w:t>
      </w:r>
      <w:r w:rsidRPr="00B75135">
        <w:rPr>
          <w:spacing w:val="-22"/>
          <w:sz w:val="24"/>
        </w:rPr>
        <w:t xml:space="preserve"> </w:t>
      </w:r>
      <w:r w:rsidRPr="00B75135">
        <w:rPr>
          <w:sz w:val="24"/>
        </w:rPr>
        <w:t>собственности;</w:t>
      </w:r>
    </w:p>
    <w:p w:rsidR="003F5E9C" w:rsidRPr="00B75135" w:rsidRDefault="003F5E9C" w:rsidP="00B93D48">
      <w:pPr>
        <w:pStyle w:val="ac"/>
        <w:numPr>
          <w:ilvl w:val="0"/>
          <w:numId w:val="157"/>
        </w:numPr>
        <w:tabs>
          <w:tab w:val="left" w:pos="1134"/>
          <w:tab w:val="left" w:pos="1276"/>
          <w:tab w:val="left" w:pos="2101"/>
        </w:tabs>
        <w:spacing w:before="139" w:line="360" w:lineRule="auto"/>
        <w:ind w:left="0" w:right="-2" w:firstLine="567"/>
        <w:rPr>
          <w:sz w:val="24"/>
        </w:rPr>
      </w:pPr>
      <w:r w:rsidRPr="00B75135">
        <w:rPr>
          <w:sz w:val="24"/>
        </w:rPr>
        <w:t>осознанный выбор будущей профессии как путь и способ реализации собственных жизненных</w:t>
      </w:r>
      <w:r w:rsidRPr="00B75135">
        <w:rPr>
          <w:spacing w:val="2"/>
          <w:sz w:val="24"/>
        </w:rPr>
        <w:t xml:space="preserve"> </w:t>
      </w:r>
      <w:r w:rsidRPr="00B75135">
        <w:rPr>
          <w:sz w:val="24"/>
        </w:rPr>
        <w:t>планов;</w:t>
      </w:r>
    </w:p>
    <w:p w:rsidR="003F5E9C" w:rsidRPr="00B75135" w:rsidRDefault="003F5E9C" w:rsidP="00B93D48">
      <w:pPr>
        <w:pStyle w:val="ac"/>
        <w:numPr>
          <w:ilvl w:val="0"/>
          <w:numId w:val="157"/>
        </w:numPr>
        <w:tabs>
          <w:tab w:val="left" w:pos="1134"/>
          <w:tab w:val="left" w:pos="1276"/>
          <w:tab w:val="left" w:pos="2101"/>
        </w:tabs>
        <w:spacing w:before="60" w:line="362" w:lineRule="auto"/>
        <w:ind w:left="0" w:right="-2" w:firstLine="567"/>
        <w:rPr>
          <w:sz w:val="24"/>
        </w:rPr>
      </w:pPr>
      <w:r w:rsidRPr="00B75135">
        <w:rPr>
          <w:sz w:val="24"/>
        </w:rPr>
        <w:t xml:space="preserve">готовность обучающихся к трудовой профессиональной деятельности как к </w:t>
      </w:r>
      <w:r w:rsidRPr="00B75135">
        <w:rPr>
          <w:sz w:val="24"/>
        </w:rPr>
        <w:lastRenderedPageBreak/>
        <w:t>возможности участия в решении личных, общественных, государственных, общенациональных</w:t>
      </w:r>
      <w:r w:rsidRPr="00B75135">
        <w:rPr>
          <w:spacing w:val="3"/>
          <w:sz w:val="24"/>
        </w:rPr>
        <w:t xml:space="preserve"> </w:t>
      </w:r>
      <w:r w:rsidRPr="00B75135">
        <w:rPr>
          <w:sz w:val="24"/>
        </w:rPr>
        <w:t>проблем;</w:t>
      </w:r>
    </w:p>
    <w:p w:rsidR="003F5E9C" w:rsidRPr="00B75135" w:rsidRDefault="003F5E9C" w:rsidP="00B93D48">
      <w:pPr>
        <w:pStyle w:val="ac"/>
        <w:numPr>
          <w:ilvl w:val="0"/>
          <w:numId w:val="157"/>
        </w:numPr>
        <w:tabs>
          <w:tab w:val="left" w:pos="1134"/>
          <w:tab w:val="left" w:pos="1276"/>
          <w:tab w:val="left" w:pos="2101"/>
        </w:tabs>
        <w:spacing w:line="360" w:lineRule="auto"/>
        <w:ind w:left="0" w:right="-2" w:firstLine="567"/>
        <w:rPr>
          <w:sz w:val="24"/>
        </w:rPr>
      </w:pPr>
      <w:r w:rsidRPr="00B75135">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F5E9C" w:rsidRPr="00B75135" w:rsidRDefault="003F5E9C" w:rsidP="00B93D48">
      <w:pPr>
        <w:pStyle w:val="ac"/>
        <w:numPr>
          <w:ilvl w:val="0"/>
          <w:numId w:val="157"/>
        </w:numPr>
        <w:tabs>
          <w:tab w:val="left" w:pos="1134"/>
          <w:tab w:val="left" w:pos="1276"/>
          <w:tab w:val="left" w:pos="2101"/>
        </w:tabs>
        <w:spacing w:line="360" w:lineRule="auto"/>
        <w:ind w:left="0" w:right="-2" w:firstLine="567"/>
        <w:rPr>
          <w:sz w:val="24"/>
        </w:rPr>
      </w:pPr>
      <w:r w:rsidRPr="00B75135">
        <w:rPr>
          <w:sz w:val="24"/>
        </w:rPr>
        <w:t>готовность к самообслуживанию, включая обучение и выполнение домашних обязанностей.</w:t>
      </w:r>
    </w:p>
    <w:p w:rsidR="003F5E9C" w:rsidRPr="00B75135" w:rsidRDefault="003F5E9C" w:rsidP="00B93D48">
      <w:pPr>
        <w:tabs>
          <w:tab w:val="left" w:pos="1134"/>
          <w:tab w:val="left" w:pos="1276"/>
        </w:tabs>
        <w:spacing w:line="360" w:lineRule="auto"/>
        <w:ind w:right="-2" w:firstLine="567"/>
        <w:jc w:val="both"/>
        <w:rPr>
          <w:rFonts w:ascii="Times New Roman" w:hAnsi="Times New Roman" w:cs="Times New Roman"/>
          <w:sz w:val="24"/>
        </w:rPr>
      </w:pPr>
      <w:r w:rsidRPr="00B75135">
        <w:rPr>
          <w:rFonts w:ascii="Times New Roman" w:hAnsi="Times New Roman" w:cs="Times New Roman"/>
          <w:sz w:val="24"/>
        </w:rPr>
        <w:t xml:space="preserve">Результат духовно-нравственного развития, воспитания и социализации обучающихся </w:t>
      </w:r>
      <w:r w:rsidRPr="00B75135">
        <w:rPr>
          <w:rFonts w:ascii="Times New Roman" w:hAnsi="Times New Roman" w:cs="Times New Roman"/>
          <w:b/>
          <w:sz w:val="24"/>
        </w:rPr>
        <w:t>в сфере физического, психологического, социального и академического благополучия обучающихся</w:t>
      </w:r>
      <w:r w:rsidRPr="00B75135">
        <w:rPr>
          <w:rFonts w:ascii="Times New Roman" w:hAnsi="Times New Roman" w:cs="Times New Roman"/>
          <w:sz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3F5E9C" w:rsidRPr="00B75135" w:rsidRDefault="003F5E9C" w:rsidP="00B93D48">
      <w:pPr>
        <w:pStyle w:val="1a"/>
        <w:numPr>
          <w:ilvl w:val="2"/>
          <w:numId w:val="164"/>
        </w:numPr>
        <w:tabs>
          <w:tab w:val="left" w:pos="1647"/>
        </w:tabs>
        <w:spacing w:before="4" w:line="360" w:lineRule="auto"/>
        <w:ind w:left="0" w:right="-2" w:firstLine="567"/>
        <w:jc w:val="both"/>
      </w:pPr>
      <w:bookmarkStart w:id="925" w:name="_Toc65593098"/>
      <w:bookmarkStart w:id="926" w:name="_Toc65593438"/>
      <w:bookmarkStart w:id="927" w:name="_Toc65711392"/>
      <w:r w:rsidRPr="00B75135">
        <w:t>Критерии и показатели эффективности деятельности по обеспечению воспитания и социализации</w:t>
      </w:r>
      <w:r w:rsidRPr="00B75135">
        <w:rPr>
          <w:spacing w:val="-3"/>
        </w:rPr>
        <w:t xml:space="preserve"> </w:t>
      </w:r>
      <w:r w:rsidRPr="00B75135">
        <w:t>обучающихся</w:t>
      </w:r>
      <w:bookmarkEnd w:id="925"/>
      <w:bookmarkEnd w:id="926"/>
      <w:bookmarkEnd w:id="927"/>
    </w:p>
    <w:p w:rsidR="003F5E9C" w:rsidRPr="00B75135" w:rsidRDefault="003F5E9C" w:rsidP="00B93D48">
      <w:pPr>
        <w:pStyle w:val="aa"/>
        <w:spacing w:line="360" w:lineRule="auto"/>
        <w:ind w:left="0" w:right="-2" w:firstLine="567"/>
      </w:pPr>
      <w:r w:rsidRPr="00B75135">
        <w:t>Уровень обеспечения сохранения и укрепления физического, психологического здоровья и социального благополучия обучающихся в школе выражается в следующих показателях:</w:t>
      </w:r>
    </w:p>
    <w:p w:rsidR="003F5E9C" w:rsidRPr="00B75135" w:rsidRDefault="003F5E9C" w:rsidP="00B93D48">
      <w:pPr>
        <w:pStyle w:val="ac"/>
        <w:numPr>
          <w:ilvl w:val="3"/>
          <w:numId w:val="164"/>
        </w:numPr>
        <w:tabs>
          <w:tab w:val="left" w:pos="1134"/>
          <w:tab w:val="left" w:pos="2101"/>
        </w:tabs>
        <w:spacing w:line="360" w:lineRule="auto"/>
        <w:ind w:left="0" w:right="-2" w:firstLine="567"/>
        <w:rPr>
          <w:sz w:val="24"/>
        </w:rPr>
      </w:pPr>
      <w:r w:rsidRPr="00B75135">
        <w:rPr>
          <w:sz w:val="24"/>
        </w:rPr>
        <w:t>степень учета в школе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3F5E9C" w:rsidRPr="00B75135" w:rsidRDefault="003F5E9C" w:rsidP="00B93D48">
      <w:pPr>
        <w:pStyle w:val="ac"/>
        <w:numPr>
          <w:ilvl w:val="3"/>
          <w:numId w:val="164"/>
        </w:numPr>
        <w:tabs>
          <w:tab w:val="left" w:pos="1134"/>
          <w:tab w:val="left" w:pos="2101"/>
        </w:tabs>
        <w:spacing w:line="360" w:lineRule="auto"/>
        <w:ind w:left="0" w:right="-2" w:firstLine="567"/>
        <w:rPr>
          <w:sz w:val="24"/>
        </w:rPr>
      </w:pPr>
      <w:r w:rsidRPr="00B75135">
        <w:rPr>
          <w:sz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Pr="00B75135">
        <w:rPr>
          <w:spacing w:val="-9"/>
          <w:sz w:val="24"/>
        </w:rPr>
        <w:t xml:space="preserve"> </w:t>
      </w:r>
      <w:r w:rsidRPr="00B75135">
        <w:rPr>
          <w:sz w:val="24"/>
        </w:rPr>
        <w:t>обучающихся;</w:t>
      </w:r>
    </w:p>
    <w:p w:rsidR="003F5E9C" w:rsidRPr="00B75135" w:rsidRDefault="003F5E9C" w:rsidP="00B93D48">
      <w:pPr>
        <w:pStyle w:val="ac"/>
        <w:numPr>
          <w:ilvl w:val="3"/>
          <w:numId w:val="164"/>
        </w:numPr>
        <w:tabs>
          <w:tab w:val="left" w:pos="1134"/>
          <w:tab w:val="left" w:pos="2101"/>
        </w:tabs>
        <w:spacing w:before="60" w:line="362" w:lineRule="auto"/>
        <w:ind w:left="0" w:right="-2" w:firstLine="567"/>
      </w:pPr>
      <w:r w:rsidRPr="00B75135">
        <w:rPr>
          <w:sz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w:t>
      </w:r>
      <w:r w:rsidRPr="00B75135">
        <w:rPr>
          <w:spacing w:val="16"/>
          <w:sz w:val="24"/>
        </w:rPr>
        <w:t xml:space="preserve"> </w:t>
      </w:r>
      <w:r w:rsidRPr="00B75135">
        <w:rPr>
          <w:sz w:val="24"/>
        </w:rPr>
        <w:t xml:space="preserve">форма и </w:t>
      </w:r>
      <w:r w:rsidRPr="00B75135">
        <w:t>содержание которых адекватны задачам обеспечения жизни и здоровья обучающихся, здорового и безопасного образа жизни);</w:t>
      </w:r>
    </w:p>
    <w:p w:rsidR="003F5E9C" w:rsidRPr="00B75135" w:rsidRDefault="003F5E9C" w:rsidP="00B93D48">
      <w:pPr>
        <w:pStyle w:val="ac"/>
        <w:numPr>
          <w:ilvl w:val="3"/>
          <w:numId w:val="164"/>
        </w:numPr>
        <w:tabs>
          <w:tab w:val="left" w:pos="1134"/>
          <w:tab w:val="left" w:pos="2101"/>
        </w:tabs>
        <w:spacing w:line="360" w:lineRule="auto"/>
        <w:ind w:left="0" w:right="-2" w:firstLine="567"/>
        <w:rPr>
          <w:sz w:val="24"/>
        </w:rPr>
      </w:pPr>
      <w:r w:rsidRPr="00B75135">
        <w:rPr>
          <w:sz w:val="24"/>
        </w:rPr>
        <w:t>уровень безопасности для обучающихся среды образовательной организации, реалистичность количества и достаточность</w:t>
      </w:r>
      <w:r w:rsidRPr="00B75135">
        <w:rPr>
          <w:spacing w:val="-6"/>
          <w:sz w:val="24"/>
        </w:rPr>
        <w:t xml:space="preserve"> </w:t>
      </w:r>
      <w:r w:rsidRPr="00B75135">
        <w:rPr>
          <w:sz w:val="24"/>
        </w:rPr>
        <w:t>мероприятий;</w:t>
      </w:r>
    </w:p>
    <w:p w:rsidR="003F5E9C" w:rsidRPr="00B75135" w:rsidRDefault="003F5E9C" w:rsidP="00B93D48">
      <w:pPr>
        <w:pStyle w:val="ac"/>
        <w:numPr>
          <w:ilvl w:val="3"/>
          <w:numId w:val="164"/>
        </w:numPr>
        <w:tabs>
          <w:tab w:val="left" w:pos="1134"/>
          <w:tab w:val="left" w:pos="2101"/>
        </w:tabs>
        <w:spacing w:line="360" w:lineRule="auto"/>
        <w:ind w:left="0" w:right="-2" w:firstLine="567"/>
        <w:rPr>
          <w:sz w:val="24"/>
        </w:rPr>
      </w:pPr>
      <w:r w:rsidRPr="00B75135">
        <w:rPr>
          <w:sz w:val="24"/>
        </w:rPr>
        <w:lastRenderedPageBreak/>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w:t>
      </w:r>
      <w:r w:rsidRPr="00B75135">
        <w:rPr>
          <w:spacing w:val="-1"/>
          <w:sz w:val="24"/>
        </w:rPr>
        <w:t xml:space="preserve"> </w:t>
      </w:r>
      <w:r w:rsidRPr="00B75135">
        <w:rPr>
          <w:sz w:val="24"/>
        </w:rPr>
        <w:t>мероприятий;</w:t>
      </w:r>
    </w:p>
    <w:p w:rsidR="003F5E9C" w:rsidRPr="00B75135" w:rsidRDefault="003F5E9C" w:rsidP="00B93D48">
      <w:pPr>
        <w:pStyle w:val="ac"/>
        <w:numPr>
          <w:ilvl w:val="3"/>
          <w:numId w:val="164"/>
        </w:numPr>
        <w:tabs>
          <w:tab w:val="left" w:pos="1134"/>
          <w:tab w:val="left" w:pos="2101"/>
        </w:tabs>
        <w:spacing w:line="360" w:lineRule="auto"/>
        <w:ind w:left="0" w:right="-2" w:firstLine="567"/>
        <w:rPr>
          <w:sz w:val="24"/>
        </w:rPr>
      </w:pPr>
      <w:r w:rsidRPr="00B75135">
        <w:rPr>
          <w:sz w:val="24"/>
        </w:rPr>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психологического статуса отдельных категорий обучающихся; периодичность фиксации динамики состояния межличностных отношений в ученических</w:t>
      </w:r>
      <w:r w:rsidRPr="00B75135">
        <w:rPr>
          <w:spacing w:val="4"/>
          <w:sz w:val="24"/>
        </w:rPr>
        <w:t xml:space="preserve"> </w:t>
      </w:r>
      <w:r w:rsidRPr="00B75135">
        <w:rPr>
          <w:sz w:val="24"/>
        </w:rPr>
        <w:t>классах);</w:t>
      </w:r>
    </w:p>
    <w:p w:rsidR="003F5E9C" w:rsidRPr="00B75135" w:rsidRDefault="003F5E9C" w:rsidP="00B93D48">
      <w:pPr>
        <w:pStyle w:val="ac"/>
        <w:numPr>
          <w:ilvl w:val="3"/>
          <w:numId w:val="164"/>
        </w:numPr>
        <w:tabs>
          <w:tab w:val="left" w:pos="1134"/>
          <w:tab w:val="left" w:pos="2101"/>
        </w:tabs>
        <w:spacing w:line="360" w:lineRule="auto"/>
        <w:ind w:left="0" w:right="-2" w:firstLine="567"/>
        <w:rPr>
          <w:sz w:val="24"/>
        </w:rPr>
      </w:pPr>
      <w:r w:rsidRPr="00B75135">
        <w:rPr>
          <w:sz w:val="24"/>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w:t>
      </w:r>
      <w:r w:rsidRPr="00B75135">
        <w:rPr>
          <w:spacing w:val="6"/>
          <w:sz w:val="24"/>
        </w:rPr>
        <w:t xml:space="preserve"> </w:t>
      </w:r>
      <w:r w:rsidRPr="00B75135">
        <w:rPr>
          <w:sz w:val="24"/>
        </w:rPr>
        <w:t>учителями;</w:t>
      </w:r>
    </w:p>
    <w:p w:rsidR="003F5E9C" w:rsidRPr="00B75135" w:rsidRDefault="003F5E9C" w:rsidP="00B93D48">
      <w:pPr>
        <w:pStyle w:val="ac"/>
        <w:numPr>
          <w:ilvl w:val="3"/>
          <w:numId w:val="164"/>
        </w:numPr>
        <w:tabs>
          <w:tab w:val="left" w:pos="1134"/>
          <w:tab w:val="left" w:pos="2101"/>
        </w:tabs>
        <w:spacing w:line="360" w:lineRule="auto"/>
        <w:ind w:left="0" w:right="-2" w:firstLine="567"/>
        <w:rPr>
          <w:sz w:val="24"/>
        </w:rPr>
      </w:pPr>
      <w:r w:rsidRPr="00B75135">
        <w:rPr>
          <w:sz w:val="24"/>
        </w:rPr>
        <w:t>согласованность с психологом мероприятий, обеспечивающих позитивные межличностные отношения обучающихся;</w:t>
      </w:r>
    </w:p>
    <w:p w:rsidR="003F5E9C" w:rsidRPr="00B75135" w:rsidRDefault="003F5E9C" w:rsidP="00B93D48">
      <w:pPr>
        <w:pStyle w:val="ac"/>
        <w:numPr>
          <w:ilvl w:val="3"/>
          <w:numId w:val="164"/>
        </w:numPr>
        <w:tabs>
          <w:tab w:val="left" w:pos="1134"/>
          <w:tab w:val="left" w:pos="2101"/>
        </w:tabs>
        <w:spacing w:line="360" w:lineRule="auto"/>
        <w:ind w:left="0" w:right="-2" w:firstLine="567"/>
        <w:rPr>
          <w:sz w:val="24"/>
        </w:rPr>
      </w:pPr>
      <w:r w:rsidRPr="00B75135">
        <w:rPr>
          <w:sz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w:t>
      </w:r>
      <w:r w:rsidRPr="00B75135">
        <w:rPr>
          <w:spacing w:val="-1"/>
          <w:sz w:val="24"/>
        </w:rPr>
        <w:t xml:space="preserve"> </w:t>
      </w:r>
      <w:r w:rsidRPr="00B75135">
        <w:rPr>
          <w:sz w:val="24"/>
        </w:rPr>
        <w:t>образования);</w:t>
      </w:r>
    </w:p>
    <w:p w:rsidR="003F5E9C" w:rsidRPr="00B75135" w:rsidRDefault="003F5E9C" w:rsidP="00B93D48">
      <w:pPr>
        <w:pStyle w:val="ac"/>
        <w:numPr>
          <w:ilvl w:val="3"/>
          <w:numId w:val="164"/>
        </w:numPr>
        <w:tabs>
          <w:tab w:val="left" w:pos="1134"/>
          <w:tab w:val="left" w:pos="2101"/>
        </w:tabs>
        <w:spacing w:line="360" w:lineRule="auto"/>
        <w:ind w:left="0" w:right="-2" w:firstLine="567"/>
        <w:rPr>
          <w:sz w:val="24"/>
        </w:rPr>
      </w:pPr>
      <w:r w:rsidRPr="00B75135">
        <w:rPr>
          <w:sz w:val="24"/>
        </w:rP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3F5E9C" w:rsidRPr="00B75135" w:rsidRDefault="003F5E9C" w:rsidP="00B93D48">
      <w:pPr>
        <w:pStyle w:val="ac"/>
        <w:numPr>
          <w:ilvl w:val="3"/>
          <w:numId w:val="164"/>
        </w:numPr>
        <w:tabs>
          <w:tab w:val="left" w:pos="1134"/>
          <w:tab w:val="left" w:pos="2101"/>
        </w:tabs>
        <w:spacing w:before="1" w:line="360" w:lineRule="auto"/>
        <w:ind w:left="0" w:right="-2" w:firstLine="567"/>
        <w:rPr>
          <w:sz w:val="24"/>
        </w:rPr>
      </w:pPr>
      <w:r w:rsidRPr="00B75135">
        <w:rPr>
          <w:sz w:val="24"/>
        </w:rP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w:t>
      </w:r>
      <w:r w:rsidRPr="00B75135">
        <w:rPr>
          <w:spacing w:val="-1"/>
          <w:sz w:val="24"/>
        </w:rPr>
        <w:t xml:space="preserve"> </w:t>
      </w:r>
      <w:r w:rsidRPr="00B75135">
        <w:rPr>
          <w:sz w:val="24"/>
        </w:rPr>
        <w:t>среды;</w:t>
      </w:r>
    </w:p>
    <w:p w:rsidR="003F5E9C" w:rsidRPr="00B75135" w:rsidRDefault="003F5E9C" w:rsidP="00B93D48">
      <w:pPr>
        <w:pStyle w:val="ac"/>
        <w:numPr>
          <w:ilvl w:val="3"/>
          <w:numId w:val="164"/>
        </w:numPr>
        <w:tabs>
          <w:tab w:val="left" w:pos="1134"/>
          <w:tab w:val="left" w:pos="2101"/>
        </w:tabs>
        <w:spacing w:before="60" w:line="362" w:lineRule="auto"/>
        <w:ind w:left="0" w:right="-2" w:firstLine="567"/>
        <w:rPr>
          <w:sz w:val="24"/>
        </w:rPr>
      </w:pPr>
      <w:r w:rsidRPr="00B75135">
        <w:rPr>
          <w:sz w:val="24"/>
        </w:rPr>
        <w:t>обеспечение условий защиты детей от информации, причиняющей вред их здоровью и психическому</w:t>
      </w:r>
      <w:r w:rsidRPr="00B75135">
        <w:rPr>
          <w:spacing w:val="-13"/>
          <w:sz w:val="24"/>
        </w:rPr>
        <w:t xml:space="preserve"> </w:t>
      </w:r>
      <w:r w:rsidRPr="00B75135">
        <w:rPr>
          <w:sz w:val="24"/>
        </w:rPr>
        <w:t>развитию;</w:t>
      </w:r>
    </w:p>
    <w:p w:rsidR="003F5E9C" w:rsidRPr="00B75135" w:rsidRDefault="003F5E9C" w:rsidP="00B93D48">
      <w:pPr>
        <w:pStyle w:val="ac"/>
        <w:numPr>
          <w:ilvl w:val="3"/>
          <w:numId w:val="164"/>
        </w:numPr>
        <w:tabs>
          <w:tab w:val="left" w:pos="1134"/>
          <w:tab w:val="left" w:pos="2101"/>
        </w:tabs>
        <w:spacing w:line="360" w:lineRule="auto"/>
        <w:ind w:left="0" w:right="-2" w:firstLine="567"/>
        <w:rPr>
          <w:sz w:val="24"/>
        </w:rPr>
      </w:pPr>
      <w:r w:rsidRPr="00B75135">
        <w:rPr>
          <w:sz w:val="24"/>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государственной итоговой  аттестации.</w:t>
      </w:r>
    </w:p>
    <w:p w:rsidR="003F5E9C" w:rsidRPr="00B75135" w:rsidRDefault="003F5E9C" w:rsidP="00B93D48">
      <w:pPr>
        <w:pStyle w:val="aa"/>
        <w:spacing w:line="360" w:lineRule="auto"/>
        <w:ind w:left="0" w:right="-2" w:firstLine="567"/>
      </w:pPr>
      <w:r w:rsidRPr="00B75135">
        <w:lastRenderedPageBreak/>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3F5E9C" w:rsidRPr="00B75135" w:rsidRDefault="003F5E9C" w:rsidP="00B93D48">
      <w:pPr>
        <w:pStyle w:val="ac"/>
        <w:numPr>
          <w:ilvl w:val="3"/>
          <w:numId w:val="164"/>
        </w:numPr>
        <w:tabs>
          <w:tab w:val="left" w:pos="2101"/>
        </w:tabs>
        <w:spacing w:line="360" w:lineRule="auto"/>
        <w:ind w:left="0" w:right="-2" w:firstLine="567"/>
        <w:rPr>
          <w:sz w:val="24"/>
        </w:rPr>
      </w:pPr>
      <w:r w:rsidRPr="00B75135">
        <w:rPr>
          <w:sz w:val="24"/>
        </w:rP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w:t>
      </w:r>
      <w:r w:rsidRPr="00B75135">
        <w:rPr>
          <w:spacing w:val="-12"/>
          <w:sz w:val="24"/>
        </w:rPr>
        <w:t xml:space="preserve"> </w:t>
      </w:r>
      <w:r w:rsidRPr="00B75135">
        <w:rPr>
          <w:sz w:val="24"/>
        </w:rPr>
        <w:t>класса;</w:t>
      </w:r>
    </w:p>
    <w:p w:rsidR="003F5E9C" w:rsidRPr="00B75135" w:rsidRDefault="003F5E9C" w:rsidP="00B93D48">
      <w:pPr>
        <w:pStyle w:val="ac"/>
        <w:numPr>
          <w:ilvl w:val="3"/>
          <w:numId w:val="164"/>
        </w:numPr>
        <w:tabs>
          <w:tab w:val="left" w:pos="2101"/>
        </w:tabs>
        <w:spacing w:line="360" w:lineRule="auto"/>
        <w:ind w:left="0" w:right="-2" w:firstLine="567"/>
        <w:rPr>
          <w:sz w:val="24"/>
        </w:rPr>
      </w:pPr>
      <w:r w:rsidRPr="00B75135">
        <w:rPr>
          <w:sz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w:t>
      </w:r>
      <w:r w:rsidRPr="00B75135">
        <w:rPr>
          <w:spacing w:val="-3"/>
          <w:sz w:val="24"/>
        </w:rPr>
        <w:t xml:space="preserve"> </w:t>
      </w:r>
      <w:r w:rsidRPr="00B75135">
        <w:rPr>
          <w:sz w:val="24"/>
        </w:rPr>
        <w:t>обучающихся);</w:t>
      </w:r>
    </w:p>
    <w:p w:rsidR="003F5E9C" w:rsidRPr="00B75135" w:rsidRDefault="003F5E9C" w:rsidP="00B93D48">
      <w:pPr>
        <w:pStyle w:val="ac"/>
        <w:numPr>
          <w:ilvl w:val="3"/>
          <w:numId w:val="164"/>
        </w:numPr>
        <w:tabs>
          <w:tab w:val="left" w:pos="2101"/>
        </w:tabs>
        <w:spacing w:line="360" w:lineRule="auto"/>
        <w:ind w:left="0" w:right="-2" w:firstLine="567"/>
        <w:rPr>
          <w:sz w:val="24"/>
        </w:rPr>
      </w:pPr>
      <w:r w:rsidRPr="00B75135">
        <w:rPr>
          <w:sz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3F5E9C" w:rsidRPr="00B75135" w:rsidRDefault="003F5E9C" w:rsidP="00B93D48">
      <w:pPr>
        <w:pStyle w:val="ac"/>
        <w:numPr>
          <w:ilvl w:val="3"/>
          <w:numId w:val="164"/>
        </w:numPr>
        <w:tabs>
          <w:tab w:val="left" w:pos="2101"/>
        </w:tabs>
        <w:spacing w:line="360" w:lineRule="auto"/>
        <w:ind w:left="0" w:right="-2" w:firstLine="567"/>
        <w:rPr>
          <w:sz w:val="24"/>
        </w:rPr>
      </w:pPr>
      <w:r w:rsidRPr="00B75135">
        <w:rPr>
          <w:sz w:val="24"/>
        </w:rPr>
        <w:t>интенсивность взаимодействия с социальными институтами, социальными организациями, отдельными лицами – субъектами актуальных социальных</w:t>
      </w:r>
      <w:r w:rsidRPr="00B75135">
        <w:rPr>
          <w:spacing w:val="-8"/>
          <w:sz w:val="24"/>
        </w:rPr>
        <w:t xml:space="preserve"> </w:t>
      </w:r>
      <w:r w:rsidRPr="00B75135">
        <w:rPr>
          <w:sz w:val="24"/>
        </w:rPr>
        <w:t>практик;</w:t>
      </w:r>
    </w:p>
    <w:p w:rsidR="003F5E9C" w:rsidRPr="00B75135" w:rsidRDefault="003F5E9C" w:rsidP="00B93D48">
      <w:pPr>
        <w:pStyle w:val="ac"/>
        <w:numPr>
          <w:ilvl w:val="3"/>
          <w:numId w:val="164"/>
        </w:numPr>
        <w:tabs>
          <w:tab w:val="left" w:pos="2101"/>
        </w:tabs>
        <w:spacing w:line="360" w:lineRule="auto"/>
        <w:ind w:left="0" w:right="-2" w:firstLine="567"/>
        <w:rPr>
          <w:sz w:val="24"/>
        </w:rPr>
      </w:pPr>
      <w:r w:rsidRPr="00B75135">
        <w:rPr>
          <w:sz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sidRPr="00B75135">
        <w:rPr>
          <w:spacing w:val="-10"/>
          <w:sz w:val="24"/>
        </w:rPr>
        <w:t xml:space="preserve"> </w:t>
      </w:r>
      <w:r w:rsidRPr="00B75135">
        <w:rPr>
          <w:sz w:val="24"/>
        </w:rPr>
        <w:t>др.</w:t>
      </w:r>
    </w:p>
    <w:p w:rsidR="003F5E9C" w:rsidRPr="00B75135" w:rsidRDefault="003F5E9C" w:rsidP="00B93D48">
      <w:pPr>
        <w:pStyle w:val="aa"/>
        <w:spacing w:line="360" w:lineRule="auto"/>
        <w:ind w:left="0" w:right="-2" w:firstLine="567"/>
      </w:pPr>
      <w:r w:rsidRPr="00B75135">
        <w:t>Степень реализации школой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w:t>
      </w:r>
      <w:r w:rsidRPr="00B75135">
        <w:rPr>
          <w:spacing w:val="-1"/>
        </w:rPr>
        <w:t xml:space="preserve"> </w:t>
      </w:r>
      <w:r w:rsidRPr="00B75135">
        <w:t>деятельности.</w:t>
      </w:r>
    </w:p>
    <w:p w:rsidR="003F5E9C" w:rsidRPr="00B75135" w:rsidRDefault="003F5E9C" w:rsidP="00B93D48">
      <w:pPr>
        <w:pStyle w:val="1a"/>
        <w:numPr>
          <w:ilvl w:val="1"/>
          <w:numId w:val="127"/>
        </w:numPr>
        <w:tabs>
          <w:tab w:val="left" w:pos="1878"/>
        </w:tabs>
        <w:spacing w:before="69"/>
        <w:ind w:left="0" w:right="-2" w:firstLine="567"/>
        <w:jc w:val="both"/>
      </w:pPr>
      <w:bookmarkStart w:id="928" w:name="_Toc65593099"/>
      <w:bookmarkStart w:id="929" w:name="_Toc65593439"/>
      <w:bookmarkStart w:id="930" w:name="_Toc65711393"/>
      <w:r w:rsidRPr="00B75135">
        <w:t>Программа коррекционной</w:t>
      </w:r>
      <w:r w:rsidRPr="00B75135">
        <w:rPr>
          <w:spacing w:val="-3"/>
        </w:rPr>
        <w:t xml:space="preserve"> </w:t>
      </w:r>
      <w:r w:rsidRPr="00B75135">
        <w:t>работы</w:t>
      </w:r>
      <w:bookmarkEnd w:id="928"/>
      <w:bookmarkEnd w:id="929"/>
      <w:bookmarkEnd w:id="930"/>
    </w:p>
    <w:p w:rsidR="003F5E9C" w:rsidRPr="00B75135" w:rsidRDefault="003F5E9C" w:rsidP="00B93D48">
      <w:pPr>
        <w:pStyle w:val="aa"/>
        <w:spacing w:before="130" w:line="360" w:lineRule="auto"/>
        <w:ind w:left="0" w:right="-2" w:firstLine="567"/>
      </w:pPr>
      <w:r w:rsidRPr="00B75135">
        <w:t>Программа коррекционной работы (ПКР) является неотъемлемым структурным компонентом основной образовательной программы. ПКР разрабатывается для обучающихся с ограниченными возможностями здоровья.</w:t>
      </w:r>
    </w:p>
    <w:p w:rsidR="003F5E9C" w:rsidRPr="00B75135" w:rsidRDefault="003F5E9C" w:rsidP="00B93D48">
      <w:pPr>
        <w:pStyle w:val="aa"/>
        <w:spacing w:before="2" w:line="360" w:lineRule="auto"/>
        <w:ind w:left="0" w:right="-2" w:firstLine="567"/>
      </w:pPr>
      <w:r w:rsidRPr="00B75135">
        <w:t xml:space="preserve">Обучающийся с ограниченными возможностями здоровья (ОВЗ) — физическое лицо, </w:t>
      </w:r>
      <w:r w:rsidRPr="00B75135">
        <w:lastRenderedPageBreak/>
        <w:t>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w:t>
      </w:r>
      <w:r w:rsidRPr="00B75135">
        <w:rPr>
          <w:spacing w:val="-34"/>
        </w:rPr>
        <w:t xml:space="preserve"> </w:t>
      </w:r>
      <w:r w:rsidRPr="00B75135">
        <w:t>лиц.</w:t>
      </w:r>
    </w:p>
    <w:p w:rsidR="003F5E9C" w:rsidRPr="00B75135" w:rsidRDefault="003F5E9C" w:rsidP="00B93D48">
      <w:pPr>
        <w:pStyle w:val="aa"/>
        <w:spacing w:line="360" w:lineRule="auto"/>
        <w:ind w:left="0" w:right="-2" w:firstLine="567"/>
        <w:rPr>
          <w:sz w:val="28"/>
        </w:rPr>
      </w:pPr>
      <w:r w:rsidRPr="00B75135">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r w:rsidRPr="00B75135">
        <w:rPr>
          <w:sz w:val="28"/>
        </w:rPr>
        <w:t>.</w:t>
      </w:r>
    </w:p>
    <w:p w:rsidR="003F5E9C" w:rsidRPr="00B75135" w:rsidRDefault="003F5E9C" w:rsidP="00B93D48">
      <w:pPr>
        <w:pStyle w:val="aa"/>
        <w:spacing w:line="360" w:lineRule="auto"/>
        <w:ind w:left="0" w:right="-2" w:firstLine="567"/>
      </w:pPr>
      <w:r w:rsidRPr="00B75135">
        <w:t>Программа коррекционной работы разработана на весь период освоения уровня среднего общего образования, имеет четкую структуру и включает несколько разделов</w:t>
      </w:r>
      <w:r w:rsidRPr="00B75135">
        <w:rPr>
          <w:vertAlign w:val="superscript"/>
        </w:rPr>
        <w:t>6</w:t>
      </w:r>
      <w:r w:rsidRPr="00B75135">
        <w:t>.</w:t>
      </w:r>
    </w:p>
    <w:p w:rsidR="003F5E9C" w:rsidRPr="00B75135" w:rsidRDefault="003F5E9C" w:rsidP="00B93D48">
      <w:pPr>
        <w:pStyle w:val="1a"/>
        <w:numPr>
          <w:ilvl w:val="2"/>
          <w:numId w:val="156"/>
        </w:numPr>
        <w:tabs>
          <w:tab w:val="left" w:pos="1352"/>
        </w:tabs>
        <w:spacing w:before="10" w:line="360" w:lineRule="auto"/>
        <w:ind w:left="0" w:right="-2" w:firstLine="567"/>
      </w:pPr>
      <w:bookmarkStart w:id="931" w:name="_Toc65593100"/>
      <w:bookmarkStart w:id="932" w:name="_Toc65593440"/>
      <w:bookmarkStart w:id="933" w:name="_Toc65711394"/>
      <w:r w:rsidRPr="00B75135">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w:t>
      </w:r>
      <w:r w:rsidRPr="00B75135">
        <w:rPr>
          <w:spacing w:val="-8"/>
        </w:rPr>
        <w:t xml:space="preserve"> </w:t>
      </w:r>
      <w:r w:rsidRPr="00B75135">
        <w:t>образования</w:t>
      </w:r>
      <w:bookmarkEnd w:id="931"/>
      <w:bookmarkEnd w:id="932"/>
      <w:bookmarkEnd w:id="933"/>
    </w:p>
    <w:p w:rsidR="003F5E9C" w:rsidRPr="00B75135" w:rsidRDefault="003F5E9C" w:rsidP="00B93D48">
      <w:pPr>
        <w:pStyle w:val="aa"/>
        <w:spacing w:line="360" w:lineRule="auto"/>
        <w:ind w:left="0" w:right="-2" w:firstLine="567"/>
        <w:rPr>
          <w:sz w:val="28"/>
        </w:rPr>
      </w:pPr>
      <w:r w:rsidRPr="00B75135">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r w:rsidRPr="00B75135">
        <w:rPr>
          <w:sz w:val="28"/>
        </w:rPr>
        <w:t>.</w:t>
      </w:r>
    </w:p>
    <w:p w:rsidR="003F5E9C" w:rsidRPr="00B75135" w:rsidRDefault="003F5E9C" w:rsidP="00B93D48">
      <w:pPr>
        <w:pStyle w:val="aa"/>
        <w:spacing w:line="360" w:lineRule="auto"/>
        <w:ind w:left="0" w:right="-2" w:firstLine="567"/>
      </w:pPr>
      <w:r w:rsidRPr="00B75135">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w:t>
      </w:r>
    </w:p>
    <w:p w:rsidR="003F5E9C" w:rsidRPr="00B75135" w:rsidRDefault="00B85D2F" w:rsidP="00B93D48">
      <w:pPr>
        <w:pStyle w:val="aa"/>
        <w:spacing w:before="6"/>
        <w:ind w:left="0" w:right="-2" w:firstLine="567"/>
        <w:rPr>
          <w:sz w:val="21"/>
        </w:rPr>
      </w:pPr>
      <w:r>
        <w:rPr>
          <w:noProof/>
          <w:lang w:eastAsia="ru-RU"/>
        </w:rPr>
        <w:pict>
          <v:shape id="Freeform 3" o:spid="_x0000_s1044" style="position:absolute;left:0;text-align:left;margin-left:120.5pt;margin-top:14.7pt;width:144.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" path="m,l2881,e" filled="f" strokeweight=".24692mm">
            <v:path arrowok="t" o:connecttype="custom" o:connectlocs="0,0;1829435,0" o:connectangles="0,0"/>
            <w10:wrap type="topAndBottom" anchorx="page"/>
          </v:shape>
        </w:pict>
      </w:r>
    </w:p>
    <w:p w:rsidR="003F5E9C" w:rsidRPr="00B75135" w:rsidRDefault="003F5E9C" w:rsidP="00B93D48">
      <w:pPr>
        <w:spacing w:before="6"/>
        <w:ind w:right="-2" w:firstLine="567"/>
        <w:jc w:val="both"/>
        <w:rPr>
          <w:rFonts w:ascii="Times New Roman" w:hAnsi="Times New Roman" w:cs="Times New Roman"/>
          <w:sz w:val="20"/>
        </w:rPr>
      </w:pPr>
      <w:r w:rsidRPr="00B75135">
        <w:rPr>
          <w:rFonts w:ascii="Times New Roman" w:hAnsi="Times New Roman" w:cs="Times New Roman"/>
          <w:sz w:val="20"/>
          <w:vertAlign w:val="superscript"/>
        </w:rPr>
        <w:t>6</w:t>
      </w:r>
      <w:r w:rsidRPr="00B75135">
        <w:rPr>
          <w:rFonts w:ascii="Times New Roman" w:hAnsi="Times New Roman" w:cs="Times New Roman"/>
          <w:sz w:val="20"/>
        </w:rPr>
        <w:t xml:space="preserve"> Федеральный государственный образовательный стандарт среднего общего образования: пункт 18.2.4.</w:t>
      </w:r>
    </w:p>
    <w:p w:rsidR="003F5E9C" w:rsidRPr="00B75135" w:rsidRDefault="003F5E9C" w:rsidP="00B93D48">
      <w:pPr>
        <w:pStyle w:val="aa"/>
        <w:spacing w:before="60"/>
        <w:ind w:left="0" w:right="-2" w:firstLine="567"/>
      </w:pPr>
      <w:r w:rsidRPr="00B75135">
        <w:t>коммуникативного и личностного развития; системности; обходного пути; комплексности).</w:t>
      </w:r>
    </w:p>
    <w:p w:rsidR="003F5E9C" w:rsidRPr="00B75135" w:rsidRDefault="003F5E9C" w:rsidP="00B93D48">
      <w:pPr>
        <w:pStyle w:val="aa"/>
        <w:spacing w:before="139" w:line="360" w:lineRule="auto"/>
        <w:ind w:left="0" w:right="-2" w:firstLine="567"/>
      </w:pPr>
      <w:r w:rsidRPr="00B75135">
        <w:rPr>
          <w:b/>
        </w:rPr>
        <w:t xml:space="preserve">Цель программы коррекционной работы </w:t>
      </w:r>
      <w:r w:rsidRPr="00B75135">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w:t>
      </w:r>
      <w:r w:rsidRPr="00B75135">
        <w:lastRenderedPageBreak/>
        <w:t>программы, профессионального самоопределения, социализации, обеспечения психологической устойчивости</w:t>
      </w:r>
      <w:r w:rsidRPr="00B75135">
        <w:rPr>
          <w:spacing w:val="1"/>
        </w:rPr>
        <w:t xml:space="preserve"> </w:t>
      </w:r>
      <w:r w:rsidRPr="00B75135">
        <w:t>старшеклассников.</w:t>
      </w:r>
    </w:p>
    <w:p w:rsidR="003F5E9C" w:rsidRPr="00B75135" w:rsidRDefault="003F5E9C" w:rsidP="00B93D48">
      <w:pPr>
        <w:spacing w:line="274" w:lineRule="exact"/>
        <w:ind w:right="-2" w:firstLine="567"/>
        <w:jc w:val="both"/>
        <w:rPr>
          <w:rFonts w:ascii="Times New Roman" w:hAnsi="Times New Roman" w:cs="Times New Roman"/>
          <w:sz w:val="24"/>
        </w:rPr>
      </w:pPr>
      <w:r w:rsidRPr="00B75135">
        <w:rPr>
          <w:rFonts w:ascii="Times New Roman" w:hAnsi="Times New Roman" w:cs="Times New Roman"/>
          <w:sz w:val="24"/>
        </w:rPr>
        <w:t xml:space="preserve">Цель определяет </w:t>
      </w:r>
      <w:r w:rsidRPr="00B75135">
        <w:rPr>
          <w:rFonts w:ascii="Times New Roman" w:hAnsi="Times New Roman" w:cs="Times New Roman"/>
          <w:b/>
          <w:sz w:val="24"/>
        </w:rPr>
        <w:t>задачи</w:t>
      </w:r>
      <w:r w:rsidRPr="00B75135">
        <w:rPr>
          <w:rFonts w:ascii="Times New Roman" w:hAnsi="Times New Roman" w:cs="Times New Roman"/>
          <w:sz w:val="24"/>
        </w:rPr>
        <w:t>:</w:t>
      </w:r>
    </w:p>
    <w:p w:rsidR="003F5E9C" w:rsidRPr="00B75135" w:rsidRDefault="003F5E9C" w:rsidP="00B93D48">
      <w:pPr>
        <w:pStyle w:val="ac"/>
        <w:numPr>
          <w:ilvl w:val="0"/>
          <w:numId w:val="155"/>
        </w:numPr>
        <w:tabs>
          <w:tab w:val="left" w:pos="993"/>
          <w:tab w:val="left" w:pos="1393"/>
        </w:tabs>
        <w:spacing w:before="141" w:line="316" w:lineRule="auto"/>
        <w:ind w:left="0" w:right="-2" w:firstLine="567"/>
        <w:rPr>
          <w:sz w:val="24"/>
        </w:rPr>
      </w:pPr>
      <w:r w:rsidRPr="00B75135">
        <w:rPr>
          <w:sz w:val="24"/>
        </w:rPr>
        <w:t>выявление особых образовательных потребностей обучающихся с ОВЗ, инвалидов, а также подростков, попавших в трудную жизненную</w:t>
      </w:r>
      <w:r w:rsidRPr="00B75135">
        <w:rPr>
          <w:spacing w:val="1"/>
          <w:sz w:val="24"/>
        </w:rPr>
        <w:t xml:space="preserve"> </w:t>
      </w:r>
      <w:r w:rsidRPr="00B75135">
        <w:rPr>
          <w:sz w:val="24"/>
        </w:rPr>
        <w:t>ситуацию;</w:t>
      </w:r>
    </w:p>
    <w:p w:rsidR="003F5E9C" w:rsidRPr="00B75135" w:rsidRDefault="003F5E9C" w:rsidP="00B93D48">
      <w:pPr>
        <w:pStyle w:val="ac"/>
        <w:numPr>
          <w:ilvl w:val="0"/>
          <w:numId w:val="155"/>
        </w:numPr>
        <w:tabs>
          <w:tab w:val="left" w:pos="993"/>
          <w:tab w:val="left" w:pos="1393"/>
        </w:tabs>
        <w:spacing w:before="48" w:line="314" w:lineRule="auto"/>
        <w:ind w:left="0" w:right="-2" w:firstLine="567"/>
        <w:rPr>
          <w:sz w:val="24"/>
        </w:rPr>
      </w:pPr>
      <w:r w:rsidRPr="00B75135">
        <w:rPr>
          <w:sz w:val="24"/>
        </w:rPr>
        <w:t>создание условий для успешного освоения программы (ее элементов) и прохождения итоговой аттестации;</w:t>
      </w:r>
    </w:p>
    <w:p w:rsidR="003F5E9C" w:rsidRPr="00B75135" w:rsidRDefault="003F5E9C" w:rsidP="00B93D48">
      <w:pPr>
        <w:pStyle w:val="ac"/>
        <w:numPr>
          <w:ilvl w:val="0"/>
          <w:numId w:val="155"/>
        </w:numPr>
        <w:tabs>
          <w:tab w:val="left" w:pos="993"/>
          <w:tab w:val="left" w:pos="1393"/>
        </w:tabs>
        <w:spacing w:before="55" w:line="316" w:lineRule="auto"/>
        <w:ind w:left="0" w:right="-2" w:firstLine="567"/>
        <w:rPr>
          <w:sz w:val="24"/>
        </w:rPr>
      </w:pPr>
      <w:r w:rsidRPr="00B75135">
        <w:rPr>
          <w:sz w:val="24"/>
        </w:rPr>
        <w:t>коррекция (минимизация) имеющихся нарушений (личностных, регулятивных, когнитивных,</w:t>
      </w:r>
      <w:r w:rsidRPr="00B75135">
        <w:rPr>
          <w:spacing w:val="-3"/>
          <w:sz w:val="24"/>
        </w:rPr>
        <w:t xml:space="preserve"> </w:t>
      </w:r>
      <w:r w:rsidRPr="00B75135">
        <w:rPr>
          <w:sz w:val="24"/>
        </w:rPr>
        <w:t>коммуникативных);</w:t>
      </w:r>
    </w:p>
    <w:p w:rsidR="003F5E9C" w:rsidRPr="00B75135" w:rsidRDefault="003F5E9C" w:rsidP="00B93D48">
      <w:pPr>
        <w:pStyle w:val="ac"/>
        <w:numPr>
          <w:ilvl w:val="0"/>
          <w:numId w:val="155"/>
        </w:numPr>
        <w:tabs>
          <w:tab w:val="left" w:pos="993"/>
          <w:tab w:val="left" w:pos="1393"/>
        </w:tabs>
        <w:spacing w:before="50" w:line="316" w:lineRule="auto"/>
        <w:ind w:left="0" w:right="-2" w:firstLine="567"/>
        <w:rPr>
          <w:sz w:val="24"/>
        </w:rPr>
      </w:pPr>
      <w:r w:rsidRPr="00B75135">
        <w:rPr>
          <w:sz w:val="24"/>
        </w:rPr>
        <w:t>обеспечение непрерывной коррекционно-развивающей работы в единстве урочной и внеурочной</w:t>
      </w:r>
      <w:r w:rsidRPr="00B75135">
        <w:rPr>
          <w:spacing w:val="-2"/>
          <w:sz w:val="24"/>
        </w:rPr>
        <w:t xml:space="preserve"> </w:t>
      </w:r>
      <w:r w:rsidRPr="00B75135">
        <w:rPr>
          <w:sz w:val="24"/>
        </w:rPr>
        <w:t>деятельности;</w:t>
      </w:r>
    </w:p>
    <w:p w:rsidR="003F5E9C" w:rsidRPr="00B75135" w:rsidRDefault="003F5E9C" w:rsidP="00B93D48">
      <w:pPr>
        <w:pStyle w:val="ac"/>
        <w:numPr>
          <w:ilvl w:val="0"/>
          <w:numId w:val="155"/>
        </w:numPr>
        <w:tabs>
          <w:tab w:val="left" w:pos="993"/>
          <w:tab w:val="left" w:pos="1393"/>
        </w:tabs>
        <w:spacing w:before="49" w:line="336" w:lineRule="auto"/>
        <w:ind w:left="0" w:right="-2" w:firstLine="567"/>
        <w:rPr>
          <w:sz w:val="24"/>
        </w:rPr>
      </w:pPr>
      <w:r w:rsidRPr="00B75135">
        <w:rPr>
          <w:sz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w:t>
      </w:r>
      <w:r w:rsidRPr="00B75135">
        <w:rPr>
          <w:spacing w:val="-35"/>
          <w:sz w:val="24"/>
        </w:rPr>
        <w:t xml:space="preserve"> </w:t>
      </w:r>
      <w:r w:rsidRPr="00B75135">
        <w:rPr>
          <w:sz w:val="24"/>
        </w:rPr>
        <w:t>самоопределению;</w:t>
      </w:r>
    </w:p>
    <w:p w:rsidR="003F5E9C" w:rsidRPr="00B75135" w:rsidRDefault="003F5E9C" w:rsidP="00B93D48">
      <w:pPr>
        <w:pStyle w:val="ac"/>
        <w:numPr>
          <w:ilvl w:val="0"/>
          <w:numId w:val="155"/>
        </w:numPr>
        <w:tabs>
          <w:tab w:val="left" w:pos="993"/>
          <w:tab w:val="left" w:pos="1393"/>
        </w:tabs>
        <w:spacing w:before="27" w:line="314" w:lineRule="auto"/>
        <w:ind w:left="0" w:right="-2" w:firstLine="567"/>
        <w:rPr>
          <w:sz w:val="24"/>
        </w:rPr>
      </w:pPr>
      <w:r w:rsidRPr="00B75135">
        <w:rPr>
          <w:sz w:val="24"/>
        </w:rPr>
        <w:t>осуществление консультативной работы с педагогами, родителями, социальными работниками, а также потенциальными</w:t>
      </w:r>
      <w:r w:rsidRPr="00B75135">
        <w:rPr>
          <w:spacing w:val="-2"/>
          <w:sz w:val="24"/>
        </w:rPr>
        <w:t xml:space="preserve"> </w:t>
      </w:r>
      <w:r w:rsidRPr="00B75135">
        <w:rPr>
          <w:sz w:val="24"/>
        </w:rPr>
        <w:t>работодателями;</w:t>
      </w:r>
    </w:p>
    <w:p w:rsidR="003F5E9C" w:rsidRPr="00B75135" w:rsidRDefault="003F5E9C" w:rsidP="00B93D48">
      <w:pPr>
        <w:pStyle w:val="ac"/>
        <w:numPr>
          <w:ilvl w:val="0"/>
          <w:numId w:val="155"/>
        </w:numPr>
        <w:tabs>
          <w:tab w:val="left" w:pos="1390"/>
        </w:tabs>
        <w:spacing w:before="54"/>
        <w:ind w:left="0" w:right="-2" w:firstLine="567"/>
        <w:rPr>
          <w:sz w:val="24"/>
        </w:rPr>
      </w:pPr>
      <w:r w:rsidRPr="00B75135">
        <w:rPr>
          <w:sz w:val="24"/>
        </w:rPr>
        <w:t>проведение информационно-просветительских</w:t>
      </w:r>
      <w:r w:rsidRPr="00B75135">
        <w:rPr>
          <w:spacing w:val="-3"/>
          <w:sz w:val="24"/>
        </w:rPr>
        <w:t xml:space="preserve"> </w:t>
      </w:r>
      <w:r w:rsidRPr="00B75135">
        <w:rPr>
          <w:sz w:val="24"/>
        </w:rPr>
        <w:t>мероприятий.</w:t>
      </w:r>
    </w:p>
    <w:p w:rsidR="003F5E9C" w:rsidRPr="00B75135" w:rsidRDefault="003F5E9C" w:rsidP="00B93D48">
      <w:pPr>
        <w:pStyle w:val="1a"/>
        <w:numPr>
          <w:ilvl w:val="2"/>
          <w:numId w:val="156"/>
        </w:numPr>
        <w:tabs>
          <w:tab w:val="left" w:pos="1352"/>
        </w:tabs>
        <w:spacing w:before="201" w:line="360" w:lineRule="auto"/>
        <w:ind w:left="0" w:right="-2" w:firstLine="567"/>
      </w:pPr>
      <w:bookmarkStart w:id="934" w:name="_Toc65593101"/>
      <w:bookmarkStart w:id="935" w:name="_Toc65593441"/>
      <w:bookmarkStart w:id="936" w:name="_Toc65711395"/>
      <w:r w:rsidRPr="00B75135">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w:t>
      </w:r>
      <w:r w:rsidRPr="00B75135">
        <w:rPr>
          <w:spacing w:val="-2"/>
        </w:rPr>
        <w:t xml:space="preserve"> </w:t>
      </w:r>
      <w:r w:rsidRPr="00B75135">
        <w:t>специалистов</w:t>
      </w:r>
      <w:bookmarkEnd w:id="934"/>
      <w:bookmarkEnd w:id="935"/>
      <w:bookmarkEnd w:id="936"/>
    </w:p>
    <w:p w:rsidR="003F5E9C" w:rsidRPr="00B75135" w:rsidRDefault="003F5E9C" w:rsidP="00B93D48">
      <w:pPr>
        <w:pStyle w:val="aa"/>
        <w:spacing w:line="360" w:lineRule="auto"/>
        <w:ind w:left="0" w:right="-2" w:firstLine="567"/>
      </w:pPr>
      <w:r w:rsidRPr="00B75135">
        <w:t>Направления коррекционной работы – диагностическое ,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w:t>
      </w:r>
    </w:p>
    <w:p w:rsidR="003F5E9C" w:rsidRPr="00B75135" w:rsidRDefault="003F5E9C" w:rsidP="00B93D48">
      <w:pPr>
        <w:pStyle w:val="1a"/>
        <w:spacing w:before="2" w:line="272" w:lineRule="exact"/>
        <w:ind w:left="0" w:right="-2" w:firstLine="567"/>
      </w:pPr>
      <w:bookmarkStart w:id="937" w:name="_Toc65593102"/>
      <w:bookmarkStart w:id="938" w:name="_Toc65593442"/>
      <w:bookmarkStart w:id="939" w:name="_Toc65711396"/>
      <w:r w:rsidRPr="00B75135">
        <w:t>Характеристика содержания</w:t>
      </w:r>
      <w:bookmarkEnd w:id="937"/>
      <w:bookmarkEnd w:id="938"/>
      <w:bookmarkEnd w:id="939"/>
    </w:p>
    <w:p w:rsidR="003F5E9C" w:rsidRPr="00B75135" w:rsidRDefault="003F5E9C" w:rsidP="00B93D48">
      <w:pPr>
        <w:pStyle w:val="aa"/>
        <w:spacing w:line="336" w:lineRule="auto"/>
        <w:ind w:left="0" w:right="-2" w:firstLine="567"/>
      </w:pPr>
      <w:r w:rsidRPr="00B75135">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w:t>
      </w:r>
    </w:p>
    <w:p w:rsidR="003F5E9C" w:rsidRPr="00B75135" w:rsidRDefault="003F5E9C" w:rsidP="00B93D48">
      <w:pPr>
        <w:pStyle w:val="aa"/>
        <w:spacing w:before="60" w:line="362" w:lineRule="auto"/>
        <w:ind w:left="0" w:right="-2" w:firstLine="567"/>
      </w:pPr>
      <w:r w:rsidRPr="00B75135">
        <w:t>потребностей (общих и специфических). Также изучаются особые образовательные потребности обучающихся , попавших в трудную жизненную ситуацию.</w:t>
      </w:r>
    </w:p>
    <w:p w:rsidR="003F5E9C" w:rsidRPr="00B75135" w:rsidRDefault="003F5E9C" w:rsidP="00B93D48">
      <w:pPr>
        <w:pStyle w:val="aa"/>
        <w:spacing w:line="360" w:lineRule="auto"/>
        <w:ind w:left="0" w:right="-2" w:firstLine="567"/>
      </w:pPr>
      <w:r w:rsidRPr="00B75135">
        <w:t>Диагностическое направление коррекционной работы в МБОУ «Школа № 80» проводят учителя-предметники и психолог.</w:t>
      </w:r>
    </w:p>
    <w:p w:rsidR="003F5E9C" w:rsidRPr="00B75135" w:rsidRDefault="003F5E9C" w:rsidP="00B93D48">
      <w:pPr>
        <w:spacing w:line="360" w:lineRule="auto"/>
        <w:ind w:right="-2" w:firstLine="567"/>
        <w:jc w:val="both"/>
        <w:rPr>
          <w:rFonts w:ascii="Times New Roman" w:hAnsi="Times New Roman" w:cs="Times New Roman"/>
          <w:sz w:val="24"/>
        </w:rPr>
      </w:pPr>
      <w:r w:rsidRPr="00B75135">
        <w:rPr>
          <w:rFonts w:ascii="Times New Roman" w:hAnsi="Times New Roman" w:cs="Times New Roman"/>
          <w:b/>
          <w:sz w:val="24"/>
        </w:rPr>
        <w:t xml:space="preserve">Содержание диагностической работы:  </w:t>
      </w:r>
      <w:r w:rsidRPr="00B75135">
        <w:rPr>
          <w:rFonts w:ascii="Times New Roman" w:hAnsi="Times New Roman" w:cs="Times New Roman"/>
          <w:sz w:val="24"/>
        </w:rPr>
        <w:t>беседа,  наблюдение,  диагностические  пробы, анализ сведений медицинской карты по</w:t>
      </w:r>
      <w:r w:rsidRPr="00B75135">
        <w:rPr>
          <w:rFonts w:ascii="Times New Roman" w:hAnsi="Times New Roman" w:cs="Times New Roman"/>
          <w:spacing w:val="-8"/>
          <w:sz w:val="24"/>
        </w:rPr>
        <w:t xml:space="preserve"> </w:t>
      </w:r>
      <w:r w:rsidRPr="00B75135">
        <w:rPr>
          <w:rFonts w:ascii="Times New Roman" w:hAnsi="Times New Roman" w:cs="Times New Roman"/>
          <w:sz w:val="24"/>
        </w:rPr>
        <w:t>выявлению:</w:t>
      </w:r>
    </w:p>
    <w:p w:rsidR="003F5E9C" w:rsidRPr="00B75135" w:rsidRDefault="003F5E9C" w:rsidP="00B93D48">
      <w:pPr>
        <w:pStyle w:val="ac"/>
        <w:numPr>
          <w:ilvl w:val="3"/>
          <w:numId w:val="156"/>
        </w:numPr>
        <w:tabs>
          <w:tab w:val="left" w:pos="1134"/>
          <w:tab w:val="left" w:pos="1393"/>
        </w:tabs>
        <w:spacing w:line="340" w:lineRule="auto"/>
        <w:ind w:left="0" w:right="-2" w:firstLine="567"/>
        <w:rPr>
          <w:sz w:val="24"/>
        </w:rPr>
      </w:pPr>
      <w:r w:rsidRPr="00B75135">
        <w:rPr>
          <w:sz w:val="24"/>
        </w:rPr>
        <w:lastRenderedPageBreak/>
        <w:t>Мотивационно-личностной готовности (отношение к школе, уровень сформированности позиции ученика, учебно-познавательной</w:t>
      </w:r>
      <w:r w:rsidRPr="00B75135">
        <w:rPr>
          <w:spacing w:val="3"/>
          <w:sz w:val="24"/>
        </w:rPr>
        <w:t xml:space="preserve"> </w:t>
      </w:r>
      <w:r w:rsidRPr="00B75135">
        <w:rPr>
          <w:sz w:val="24"/>
        </w:rPr>
        <w:t>мотивации);</w:t>
      </w:r>
    </w:p>
    <w:p w:rsidR="003F5E9C" w:rsidRPr="00B75135" w:rsidRDefault="003F5E9C" w:rsidP="00B93D48">
      <w:pPr>
        <w:pStyle w:val="ac"/>
        <w:numPr>
          <w:ilvl w:val="3"/>
          <w:numId w:val="156"/>
        </w:numPr>
        <w:tabs>
          <w:tab w:val="left" w:pos="1134"/>
          <w:tab w:val="left" w:pos="1393"/>
        </w:tabs>
        <w:spacing w:before="20" w:line="343" w:lineRule="auto"/>
        <w:ind w:left="0" w:right="-2" w:firstLine="567"/>
        <w:rPr>
          <w:sz w:val="24"/>
        </w:rPr>
      </w:pPr>
      <w:r w:rsidRPr="00B75135">
        <w:rPr>
          <w:sz w:val="24"/>
        </w:rPr>
        <w:t>интеллектуальной готовности (произвольной памяти и внимания, вербально- логического и невербального мышления, особенностей речевого</w:t>
      </w:r>
      <w:r w:rsidRPr="00B75135">
        <w:rPr>
          <w:spacing w:val="-11"/>
          <w:sz w:val="24"/>
        </w:rPr>
        <w:t xml:space="preserve"> </w:t>
      </w:r>
      <w:r w:rsidRPr="00B75135">
        <w:rPr>
          <w:sz w:val="24"/>
        </w:rPr>
        <w:t>развития);</w:t>
      </w:r>
    </w:p>
    <w:p w:rsidR="003F5E9C" w:rsidRPr="00B75135" w:rsidRDefault="003F5E9C" w:rsidP="00B93D48">
      <w:pPr>
        <w:pStyle w:val="ac"/>
        <w:numPr>
          <w:ilvl w:val="3"/>
          <w:numId w:val="156"/>
        </w:numPr>
        <w:tabs>
          <w:tab w:val="left" w:pos="1134"/>
          <w:tab w:val="left" w:pos="1393"/>
        </w:tabs>
        <w:spacing w:before="21" w:line="352" w:lineRule="auto"/>
        <w:ind w:left="0" w:right="-2" w:firstLine="567"/>
        <w:rPr>
          <w:sz w:val="24"/>
        </w:rPr>
      </w:pPr>
      <w:r w:rsidRPr="00B75135">
        <w:rPr>
          <w:sz w:val="24"/>
        </w:rPr>
        <w:t>развития эмоционально-волевой и поведенческой сферы (индивидуально- типологические особенности темперамента, характера, волевых процессов, поведения и</w:t>
      </w:r>
      <w:r w:rsidRPr="00B75135">
        <w:rPr>
          <w:spacing w:val="-1"/>
          <w:sz w:val="24"/>
        </w:rPr>
        <w:t xml:space="preserve"> </w:t>
      </w:r>
      <w:r w:rsidRPr="00B75135">
        <w:rPr>
          <w:sz w:val="24"/>
        </w:rPr>
        <w:t>общения);</w:t>
      </w:r>
    </w:p>
    <w:p w:rsidR="003F5E9C" w:rsidRPr="00B75135" w:rsidRDefault="003F5E9C" w:rsidP="00B93D48">
      <w:pPr>
        <w:pStyle w:val="ac"/>
        <w:numPr>
          <w:ilvl w:val="3"/>
          <w:numId w:val="156"/>
        </w:numPr>
        <w:tabs>
          <w:tab w:val="left" w:pos="1134"/>
          <w:tab w:val="left" w:pos="1393"/>
        </w:tabs>
        <w:spacing w:before="9" w:line="350" w:lineRule="auto"/>
        <w:ind w:left="0" w:right="-2" w:firstLine="567"/>
        <w:rPr>
          <w:sz w:val="24"/>
        </w:rPr>
      </w:pPr>
      <w:r w:rsidRPr="00B75135">
        <w:rPr>
          <w:sz w:val="24"/>
        </w:rPr>
        <w:t>анатомо-физиологической готовности (наличие хронических заболеваний и функциональных нарушений, уровень нервно-психического развития, группа здоровья, физкультурная</w:t>
      </w:r>
      <w:r w:rsidRPr="00B75135">
        <w:rPr>
          <w:spacing w:val="1"/>
          <w:sz w:val="24"/>
        </w:rPr>
        <w:t xml:space="preserve"> </w:t>
      </w:r>
      <w:r w:rsidRPr="00B75135">
        <w:rPr>
          <w:sz w:val="24"/>
        </w:rPr>
        <w:t>группа).</w:t>
      </w:r>
    </w:p>
    <w:p w:rsidR="003F5E9C" w:rsidRPr="00B75135" w:rsidRDefault="003F5E9C" w:rsidP="00B93D48">
      <w:pPr>
        <w:pStyle w:val="1a"/>
        <w:spacing w:before="23" w:line="360" w:lineRule="auto"/>
        <w:ind w:left="0" w:right="-2" w:firstLine="567"/>
      </w:pPr>
      <w:bookmarkStart w:id="940" w:name="_Toc65593103"/>
      <w:bookmarkStart w:id="941" w:name="_Toc65593443"/>
      <w:bookmarkStart w:id="942" w:name="_Toc65711397"/>
      <w:r w:rsidRPr="00B75135">
        <w:t>Групповая и индивидуальная комплексная психодиагностика уровня адаптации к обучению на уровне среднего общего</w:t>
      </w:r>
      <w:r w:rsidRPr="00B75135">
        <w:rPr>
          <w:spacing w:val="-5"/>
        </w:rPr>
        <w:t xml:space="preserve"> </w:t>
      </w:r>
      <w:r w:rsidRPr="00B75135">
        <w:t>образования.</w:t>
      </w:r>
      <w:bookmarkEnd w:id="940"/>
      <w:bookmarkEnd w:id="941"/>
      <w:bookmarkEnd w:id="942"/>
    </w:p>
    <w:p w:rsidR="003F5E9C" w:rsidRPr="00B75135" w:rsidRDefault="003F5E9C" w:rsidP="00B93D48">
      <w:pPr>
        <w:pStyle w:val="aa"/>
        <w:spacing w:line="360" w:lineRule="auto"/>
        <w:ind w:left="0" w:right="-2" w:firstLine="567"/>
      </w:pPr>
      <w:r w:rsidRPr="00B75135">
        <w:t>Содержание: наблюдение классных руководителей, педагога-психолога, беседа с  родителями о ребенке, исследование сформированности личностных и метапредметных универсальных учебных действий у учащихся в период адаптации к новым условиям учения и общения в 10</w:t>
      </w:r>
      <w:r w:rsidRPr="00B75135">
        <w:rPr>
          <w:spacing w:val="54"/>
        </w:rPr>
        <w:t xml:space="preserve"> </w:t>
      </w:r>
      <w:r w:rsidRPr="00B75135">
        <w:t>классе.</w:t>
      </w:r>
    </w:p>
    <w:p w:rsidR="003F5E9C" w:rsidRPr="00B75135" w:rsidRDefault="003F5E9C" w:rsidP="00B93D48">
      <w:pPr>
        <w:pStyle w:val="1a"/>
        <w:tabs>
          <w:tab w:val="left" w:pos="3336"/>
          <w:tab w:val="left" w:pos="4926"/>
          <w:tab w:val="left" w:pos="6243"/>
          <w:tab w:val="left" w:pos="6601"/>
        </w:tabs>
        <w:spacing w:before="1" w:line="360" w:lineRule="auto"/>
        <w:ind w:left="0" w:right="-2" w:firstLine="567"/>
      </w:pPr>
      <w:bookmarkStart w:id="943" w:name="_Toc65593104"/>
      <w:bookmarkStart w:id="944" w:name="_Toc65593444"/>
      <w:bookmarkStart w:id="945" w:name="_Toc65711398"/>
      <w:r w:rsidRPr="00B75135">
        <w:t>Индивидуальная диагностика динамики и результативности коррекционно- развивающей работы педагога-психолога с обучающимся, имеющим</w:t>
      </w:r>
      <w:r w:rsidRPr="00B75135">
        <w:rPr>
          <w:spacing w:val="-16"/>
        </w:rPr>
        <w:t xml:space="preserve"> </w:t>
      </w:r>
      <w:r w:rsidRPr="00B75135">
        <w:t>ОВЗ.</w:t>
      </w:r>
      <w:bookmarkEnd w:id="943"/>
      <w:bookmarkEnd w:id="944"/>
      <w:bookmarkEnd w:id="945"/>
    </w:p>
    <w:p w:rsidR="003F5E9C" w:rsidRPr="00B75135" w:rsidRDefault="003F5E9C" w:rsidP="00B93D48">
      <w:pPr>
        <w:pStyle w:val="aa"/>
        <w:spacing w:line="360" w:lineRule="auto"/>
        <w:ind w:left="0" w:right="-2" w:firstLine="567"/>
      </w:pPr>
      <w:r w:rsidRPr="00B75135">
        <w:rPr>
          <w:b/>
        </w:rPr>
        <w:t xml:space="preserve">Содержание: </w:t>
      </w:r>
      <w:r w:rsidRPr="00B75135">
        <w:t>динамическое наблюдение, диагностические пробы на самостоятельное выполнение заданий по выявлению динамики развития:</w:t>
      </w:r>
    </w:p>
    <w:p w:rsidR="003F5E9C" w:rsidRPr="00B75135" w:rsidRDefault="003F5E9C" w:rsidP="00B93D48">
      <w:pPr>
        <w:pStyle w:val="ac"/>
        <w:numPr>
          <w:ilvl w:val="3"/>
          <w:numId w:val="156"/>
        </w:numPr>
        <w:tabs>
          <w:tab w:val="left" w:pos="1134"/>
          <w:tab w:val="left" w:pos="1389"/>
          <w:tab w:val="left" w:pos="1390"/>
        </w:tabs>
        <w:spacing w:line="294" w:lineRule="exact"/>
        <w:ind w:left="0" w:right="-2" w:firstLine="567"/>
        <w:rPr>
          <w:sz w:val="24"/>
        </w:rPr>
      </w:pPr>
      <w:r w:rsidRPr="00B75135">
        <w:rPr>
          <w:sz w:val="24"/>
        </w:rPr>
        <w:t>произвольности внимания и</w:t>
      </w:r>
      <w:r w:rsidRPr="00B75135">
        <w:rPr>
          <w:spacing w:val="-2"/>
          <w:sz w:val="24"/>
        </w:rPr>
        <w:t xml:space="preserve"> </w:t>
      </w:r>
      <w:r w:rsidRPr="00B75135">
        <w:rPr>
          <w:sz w:val="24"/>
        </w:rPr>
        <w:t>памяти;</w:t>
      </w:r>
    </w:p>
    <w:p w:rsidR="003F5E9C" w:rsidRPr="00B75135" w:rsidRDefault="003F5E9C" w:rsidP="00B93D48">
      <w:pPr>
        <w:pStyle w:val="ac"/>
        <w:numPr>
          <w:ilvl w:val="3"/>
          <w:numId w:val="156"/>
        </w:numPr>
        <w:tabs>
          <w:tab w:val="left" w:pos="1134"/>
          <w:tab w:val="left" w:pos="1389"/>
          <w:tab w:val="left" w:pos="1390"/>
        </w:tabs>
        <w:spacing w:before="126"/>
        <w:ind w:left="0" w:right="-2" w:firstLine="567"/>
        <w:rPr>
          <w:sz w:val="24"/>
        </w:rPr>
      </w:pPr>
      <w:r w:rsidRPr="00B75135">
        <w:rPr>
          <w:sz w:val="24"/>
        </w:rPr>
        <w:t>вербально-логического и невербального</w:t>
      </w:r>
      <w:r w:rsidRPr="00B75135">
        <w:rPr>
          <w:spacing w:val="-37"/>
          <w:sz w:val="24"/>
        </w:rPr>
        <w:t xml:space="preserve"> </w:t>
      </w:r>
      <w:r w:rsidRPr="00B75135">
        <w:rPr>
          <w:sz w:val="24"/>
        </w:rPr>
        <w:t>мышления;</w:t>
      </w:r>
    </w:p>
    <w:p w:rsidR="003F5E9C" w:rsidRPr="00B75135" w:rsidRDefault="003F5E9C" w:rsidP="00B93D48">
      <w:pPr>
        <w:pStyle w:val="ac"/>
        <w:numPr>
          <w:ilvl w:val="3"/>
          <w:numId w:val="156"/>
        </w:numPr>
        <w:tabs>
          <w:tab w:val="left" w:pos="1134"/>
          <w:tab w:val="left" w:pos="1389"/>
          <w:tab w:val="left" w:pos="1390"/>
        </w:tabs>
        <w:spacing w:before="133"/>
        <w:ind w:left="0" w:right="-2" w:firstLine="567"/>
        <w:rPr>
          <w:sz w:val="24"/>
        </w:rPr>
      </w:pPr>
      <w:r w:rsidRPr="00B75135">
        <w:rPr>
          <w:sz w:val="24"/>
        </w:rPr>
        <w:t>графо-моторных навыков и координации</w:t>
      </w:r>
      <w:r w:rsidRPr="00B75135">
        <w:rPr>
          <w:spacing w:val="-23"/>
          <w:sz w:val="24"/>
        </w:rPr>
        <w:t xml:space="preserve"> </w:t>
      </w:r>
      <w:r w:rsidRPr="00B75135">
        <w:rPr>
          <w:sz w:val="24"/>
        </w:rPr>
        <w:t>движений;</w:t>
      </w:r>
    </w:p>
    <w:p w:rsidR="003F5E9C" w:rsidRPr="00B75135" w:rsidRDefault="003F5E9C" w:rsidP="00B93D48">
      <w:pPr>
        <w:pStyle w:val="ac"/>
        <w:numPr>
          <w:ilvl w:val="3"/>
          <w:numId w:val="156"/>
        </w:numPr>
        <w:tabs>
          <w:tab w:val="left" w:pos="1134"/>
          <w:tab w:val="left" w:pos="1389"/>
          <w:tab w:val="left" w:pos="1390"/>
        </w:tabs>
        <w:spacing w:before="138"/>
        <w:ind w:left="0" w:right="-2" w:firstLine="567"/>
        <w:rPr>
          <w:sz w:val="24"/>
        </w:rPr>
      </w:pPr>
      <w:r w:rsidRPr="00B75135">
        <w:rPr>
          <w:sz w:val="24"/>
        </w:rPr>
        <w:t>речевого</w:t>
      </w:r>
      <w:r w:rsidRPr="00B75135">
        <w:rPr>
          <w:spacing w:val="-1"/>
          <w:sz w:val="24"/>
        </w:rPr>
        <w:t xml:space="preserve"> </w:t>
      </w:r>
      <w:r w:rsidRPr="00B75135">
        <w:rPr>
          <w:sz w:val="24"/>
        </w:rPr>
        <w:t>развития;</w:t>
      </w:r>
    </w:p>
    <w:p w:rsidR="003F5E9C" w:rsidRPr="00B75135" w:rsidRDefault="003F5E9C" w:rsidP="00B93D48">
      <w:pPr>
        <w:pStyle w:val="ac"/>
        <w:numPr>
          <w:ilvl w:val="3"/>
          <w:numId w:val="156"/>
        </w:numPr>
        <w:tabs>
          <w:tab w:val="left" w:pos="1134"/>
          <w:tab w:val="left" w:pos="1389"/>
          <w:tab w:val="left" w:pos="1390"/>
        </w:tabs>
        <w:spacing w:before="136"/>
        <w:ind w:left="0" w:right="-2" w:firstLine="567"/>
        <w:rPr>
          <w:sz w:val="24"/>
        </w:rPr>
      </w:pPr>
      <w:r w:rsidRPr="00B75135">
        <w:rPr>
          <w:sz w:val="24"/>
        </w:rPr>
        <w:t>сформированности универсальных учебных</w:t>
      </w:r>
      <w:r w:rsidRPr="00B75135">
        <w:rPr>
          <w:spacing w:val="12"/>
          <w:sz w:val="24"/>
        </w:rPr>
        <w:t xml:space="preserve"> </w:t>
      </w:r>
      <w:r w:rsidRPr="00B75135">
        <w:rPr>
          <w:sz w:val="24"/>
        </w:rPr>
        <w:t>действий;</w:t>
      </w:r>
    </w:p>
    <w:p w:rsidR="003F5E9C" w:rsidRPr="00B75135" w:rsidRDefault="003F5E9C" w:rsidP="00B93D48">
      <w:pPr>
        <w:pStyle w:val="ac"/>
        <w:numPr>
          <w:ilvl w:val="3"/>
          <w:numId w:val="156"/>
        </w:numPr>
        <w:tabs>
          <w:tab w:val="left" w:pos="1134"/>
          <w:tab w:val="left" w:pos="1389"/>
          <w:tab w:val="left" w:pos="1390"/>
        </w:tabs>
        <w:spacing w:before="138"/>
        <w:ind w:left="0" w:right="-2" w:firstLine="567"/>
        <w:rPr>
          <w:sz w:val="24"/>
        </w:rPr>
      </w:pPr>
      <w:r w:rsidRPr="00B75135">
        <w:rPr>
          <w:sz w:val="24"/>
        </w:rPr>
        <w:t>эмоционально-волевых процессов и</w:t>
      </w:r>
      <w:r w:rsidRPr="00B75135">
        <w:rPr>
          <w:spacing w:val="53"/>
          <w:sz w:val="24"/>
        </w:rPr>
        <w:t xml:space="preserve"> </w:t>
      </w:r>
      <w:r w:rsidRPr="00B75135">
        <w:rPr>
          <w:sz w:val="24"/>
        </w:rPr>
        <w:t>коммуникативно-поведенческой</w:t>
      </w:r>
    </w:p>
    <w:p w:rsidR="003F5E9C" w:rsidRPr="00B75135" w:rsidRDefault="003F5E9C" w:rsidP="00B93D48">
      <w:pPr>
        <w:tabs>
          <w:tab w:val="left" w:pos="1389"/>
          <w:tab w:val="left" w:pos="1390"/>
        </w:tabs>
        <w:spacing w:before="85"/>
        <w:ind w:right="-2" w:firstLine="567"/>
        <w:jc w:val="both"/>
        <w:rPr>
          <w:rFonts w:ascii="Times New Roman" w:hAnsi="Times New Roman" w:cs="Times New Roman"/>
          <w:sz w:val="24"/>
        </w:rPr>
      </w:pPr>
      <w:r w:rsidRPr="00B75135">
        <w:rPr>
          <w:rFonts w:ascii="Times New Roman" w:hAnsi="Times New Roman" w:cs="Times New Roman"/>
          <w:sz w:val="24"/>
        </w:rPr>
        <w:t>сферы.</w:t>
      </w:r>
    </w:p>
    <w:p w:rsidR="003F5E9C" w:rsidRPr="00B75135" w:rsidRDefault="003F5E9C" w:rsidP="00B93D48">
      <w:pPr>
        <w:pStyle w:val="1a"/>
        <w:tabs>
          <w:tab w:val="left" w:pos="3329"/>
          <w:tab w:val="left" w:pos="6430"/>
        </w:tabs>
        <w:spacing w:before="62" w:line="360" w:lineRule="auto"/>
        <w:ind w:left="0" w:right="-2" w:firstLine="567"/>
      </w:pPr>
      <w:bookmarkStart w:id="946" w:name="_Toc65593105"/>
      <w:bookmarkStart w:id="947" w:name="_Toc65593445"/>
      <w:bookmarkStart w:id="948" w:name="_Toc65711399"/>
      <w:r w:rsidRPr="00B75135">
        <w:t>Индивидуальная</w:t>
      </w:r>
      <w:r w:rsidRPr="00B75135">
        <w:tab/>
        <w:t>психолого-педагогическая</w:t>
      </w:r>
      <w:r w:rsidRPr="00B75135">
        <w:tab/>
        <w:t>диагностика профориентационных интересов, склонностей и</w:t>
      </w:r>
      <w:r w:rsidRPr="00B75135">
        <w:rPr>
          <w:spacing w:val="-3"/>
        </w:rPr>
        <w:t xml:space="preserve"> </w:t>
      </w:r>
      <w:r w:rsidRPr="00B75135">
        <w:t>возможностей.</w:t>
      </w:r>
      <w:bookmarkEnd w:id="946"/>
      <w:bookmarkEnd w:id="947"/>
      <w:bookmarkEnd w:id="948"/>
    </w:p>
    <w:p w:rsidR="003F5E9C" w:rsidRPr="00B75135" w:rsidRDefault="003F5E9C" w:rsidP="00B93D48">
      <w:pPr>
        <w:pStyle w:val="aa"/>
        <w:spacing w:line="360" w:lineRule="auto"/>
        <w:ind w:left="0" w:right="-2" w:firstLine="567"/>
      </w:pPr>
      <w:r w:rsidRPr="00B75135">
        <w:rPr>
          <w:b/>
        </w:rPr>
        <w:t xml:space="preserve">Содержание: </w:t>
      </w:r>
      <w:r w:rsidRPr="00B75135">
        <w:t>динамическое наблюдение, комплекс профориентационных методик на выявление:</w:t>
      </w:r>
    </w:p>
    <w:p w:rsidR="003F5E9C" w:rsidRPr="00B75135" w:rsidRDefault="003F5E9C" w:rsidP="00B93D48">
      <w:pPr>
        <w:pStyle w:val="ac"/>
        <w:numPr>
          <w:ilvl w:val="3"/>
          <w:numId w:val="156"/>
        </w:numPr>
        <w:tabs>
          <w:tab w:val="left" w:pos="1134"/>
          <w:tab w:val="left" w:pos="1389"/>
          <w:tab w:val="left" w:pos="1390"/>
        </w:tabs>
        <w:spacing w:line="294" w:lineRule="exact"/>
        <w:ind w:left="0" w:right="-2" w:firstLine="567"/>
        <w:rPr>
          <w:sz w:val="24"/>
        </w:rPr>
      </w:pPr>
      <w:r w:rsidRPr="00B75135">
        <w:rPr>
          <w:sz w:val="24"/>
        </w:rPr>
        <w:t>профориентационных предпочтений, умений,</w:t>
      </w:r>
      <w:r w:rsidRPr="00B75135">
        <w:rPr>
          <w:spacing w:val="7"/>
          <w:sz w:val="24"/>
        </w:rPr>
        <w:t xml:space="preserve"> </w:t>
      </w:r>
      <w:r w:rsidRPr="00B75135">
        <w:rPr>
          <w:sz w:val="24"/>
        </w:rPr>
        <w:t>склонностей</w:t>
      </w:r>
    </w:p>
    <w:p w:rsidR="003F5E9C" w:rsidRPr="00B75135" w:rsidRDefault="003F5E9C" w:rsidP="00B93D48">
      <w:pPr>
        <w:pStyle w:val="ac"/>
        <w:numPr>
          <w:ilvl w:val="3"/>
          <w:numId w:val="156"/>
        </w:numPr>
        <w:tabs>
          <w:tab w:val="left" w:pos="1134"/>
          <w:tab w:val="left" w:pos="1389"/>
          <w:tab w:val="left" w:pos="1390"/>
        </w:tabs>
        <w:spacing w:before="124"/>
        <w:ind w:left="0" w:right="-2" w:firstLine="567"/>
        <w:rPr>
          <w:sz w:val="24"/>
        </w:rPr>
      </w:pPr>
      <w:r w:rsidRPr="00B75135">
        <w:rPr>
          <w:sz w:val="24"/>
        </w:rPr>
        <w:t>уровня развития коммуникативных и организаторских</w:t>
      </w:r>
      <w:r w:rsidRPr="00B75135">
        <w:rPr>
          <w:spacing w:val="1"/>
          <w:sz w:val="24"/>
        </w:rPr>
        <w:t xml:space="preserve"> </w:t>
      </w:r>
      <w:r w:rsidRPr="00B75135">
        <w:rPr>
          <w:sz w:val="24"/>
        </w:rPr>
        <w:t>склонностей</w:t>
      </w:r>
    </w:p>
    <w:p w:rsidR="003F5E9C" w:rsidRPr="00B75135" w:rsidRDefault="003F5E9C" w:rsidP="00B93D48">
      <w:pPr>
        <w:pStyle w:val="ac"/>
        <w:numPr>
          <w:ilvl w:val="3"/>
          <w:numId w:val="156"/>
        </w:numPr>
        <w:tabs>
          <w:tab w:val="left" w:pos="1134"/>
          <w:tab w:val="left" w:pos="1389"/>
          <w:tab w:val="left" w:pos="1390"/>
        </w:tabs>
        <w:spacing w:before="138"/>
        <w:ind w:left="0" w:right="-2" w:firstLine="567"/>
        <w:rPr>
          <w:sz w:val="24"/>
        </w:rPr>
      </w:pPr>
      <w:r w:rsidRPr="00B75135">
        <w:rPr>
          <w:sz w:val="24"/>
        </w:rPr>
        <w:t>уровня притязаний и</w:t>
      </w:r>
      <w:r w:rsidRPr="00B75135">
        <w:rPr>
          <w:spacing w:val="-2"/>
          <w:sz w:val="24"/>
        </w:rPr>
        <w:t xml:space="preserve"> </w:t>
      </w:r>
      <w:r w:rsidRPr="00B75135">
        <w:rPr>
          <w:sz w:val="24"/>
        </w:rPr>
        <w:t>мотивации.</w:t>
      </w:r>
    </w:p>
    <w:p w:rsidR="003F5E9C" w:rsidRPr="00B75135" w:rsidRDefault="003F5E9C" w:rsidP="00B93D48">
      <w:pPr>
        <w:pStyle w:val="aa"/>
        <w:spacing w:before="136" w:line="360" w:lineRule="auto"/>
        <w:ind w:left="0" w:right="-2" w:firstLine="567"/>
      </w:pPr>
      <w:r w:rsidRPr="00B75135">
        <w:t xml:space="preserve">В своей работе педагоги и психолог ориентируются на заключение ПМПК о статусе </w:t>
      </w:r>
      <w:r w:rsidRPr="00B75135">
        <w:lastRenderedPageBreak/>
        <w:t>обучающихся с ОВЗ и на индивидуальную программу реабилитации инвалидов (ИПР).</w:t>
      </w:r>
    </w:p>
    <w:p w:rsidR="003F5E9C" w:rsidRPr="00B75135" w:rsidRDefault="003F5E9C" w:rsidP="00B93D48">
      <w:pPr>
        <w:pStyle w:val="aa"/>
        <w:spacing w:before="1" w:line="360" w:lineRule="auto"/>
        <w:ind w:left="0" w:right="-2" w:firstLine="567"/>
      </w:pPr>
      <w:r w:rsidRPr="00B75135">
        <w:rPr>
          <w:b/>
        </w:rPr>
        <w:t xml:space="preserve">Коррекционно-развивающее направление работы </w:t>
      </w:r>
      <w:r w:rsidRPr="00B75135">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Коррекционное направление ПКР осуществляется в единстве урочной и внеурочной</w:t>
      </w:r>
      <w:r w:rsidRPr="00B75135">
        <w:rPr>
          <w:spacing w:val="-3"/>
        </w:rPr>
        <w:t xml:space="preserve"> </w:t>
      </w:r>
      <w:r w:rsidRPr="00B75135">
        <w:t>деятельности.</w:t>
      </w:r>
    </w:p>
    <w:p w:rsidR="003F5E9C" w:rsidRPr="00B75135" w:rsidRDefault="003F5E9C" w:rsidP="00B93D48">
      <w:pPr>
        <w:pStyle w:val="aa"/>
        <w:spacing w:line="360" w:lineRule="auto"/>
        <w:ind w:left="0" w:right="-2" w:firstLine="567"/>
      </w:pPr>
      <w:r w:rsidRPr="00B75135">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w:t>
      </w:r>
      <w:r w:rsidRPr="00B75135">
        <w:rPr>
          <w:spacing w:val="-1"/>
        </w:rPr>
        <w:t xml:space="preserve"> </w:t>
      </w:r>
      <w:r w:rsidRPr="00B75135">
        <w:t>др.).</w:t>
      </w:r>
    </w:p>
    <w:p w:rsidR="003F5E9C" w:rsidRPr="00B75135" w:rsidRDefault="003F5E9C" w:rsidP="00B93D48">
      <w:pPr>
        <w:pStyle w:val="aa"/>
        <w:spacing w:line="360" w:lineRule="auto"/>
        <w:ind w:left="0" w:right="-2" w:firstLine="567"/>
      </w:pPr>
      <w:r w:rsidRPr="00B75135">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3F5E9C" w:rsidRPr="00B75135" w:rsidRDefault="003F5E9C" w:rsidP="00B93D48">
      <w:pPr>
        <w:pStyle w:val="aa"/>
        <w:spacing w:line="360" w:lineRule="auto"/>
        <w:ind w:left="0" w:right="-2" w:firstLine="567"/>
      </w:pPr>
      <w:r w:rsidRPr="00B75135">
        <w:t xml:space="preserve">Спорные вопросы, касающиеся успеваемости школьников с ОВЗ, их поведения, динамики </w:t>
      </w:r>
      <w:r w:rsidRPr="00B75135">
        <w:rPr>
          <w:color w:val="202020"/>
        </w:rPr>
        <w:t xml:space="preserve">продвижения в рамках освоения основной программы обучения </w:t>
      </w:r>
      <w:r w:rsidRPr="00B75135">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3F5E9C" w:rsidRPr="00B75135" w:rsidRDefault="003F5E9C" w:rsidP="00B93D48">
      <w:pPr>
        <w:pStyle w:val="aa"/>
        <w:spacing w:before="1" w:line="360" w:lineRule="auto"/>
        <w:ind w:left="0" w:right="-2" w:firstLine="567"/>
      </w:pPr>
      <w:r w:rsidRPr="00B75135">
        <w:rPr>
          <w:b/>
        </w:rPr>
        <w:t xml:space="preserve">Консультативное направление работы </w:t>
      </w:r>
      <w:r w:rsidRPr="00B75135">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w:t>
      </w:r>
      <w:r w:rsidRPr="00B75135">
        <w:rPr>
          <w:spacing w:val="6"/>
        </w:rPr>
        <w:t xml:space="preserve"> </w:t>
      </w:r>
      <w:r w:rsidRPr="00B75135">
        <w:t xml:space="preserve">активное сотрудничество с педагогами и психологом. Классный руководитель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w:t>
      </w:r>
      <w:r w:rsidRPr="00B75135">
        <w:lastRenderedPageBreak/>
        <w:t>работе по профессиональному самоопределению старшеклассников с особыми образовательными</w:t>
      </w:r>
      <w:r w:rsidRPr="00B75135">
        <w:rPr>
          <w:spacing w:val="2"/>
        </w:rPr>
        <w:t xml:space="preserve"> </w:t>
      </w:r>
      <w:r w:rsidRPr="00B75135">
        <w:t>потребностями.</w:t>
      </w:r>
    </w:p>
    <w:p w:rsidR="003F5E9C" w:rsidRPr="00B75135" w:rsidRDefault="003F5E9C" w:rsidP="003F5E9C">
      <w:pPr>
        <w:pStyle w:val="aa"/>
        <w:spacing w:before="2" w:line="276" w:lineRule="auto"/>
        <w:ind w:left="0" w:right="959" w:firstLine="567"/>
        <w:jc w:val="center"/>
      </w:pPr>
      <w:r w:rsidRPr="00B75135">
        <w:t>План реализации коррекционных мероприятий в рамках педагогического сопровождения,</w:t>
      </w:r>
    </w:p>
    <w:p w:rsidR="003F5E9C" w:rsidRPr="00B75135" w:rsidRDefault="003F5E9C" w:rsidP="003F5E9C">
      <w:pPr>
        <w:pStyle w:val="aa"/>
        <w:spacing w:before="35"/>
        <w:ind w:left="0" w:right="959" w:firstLine="567"/>
        <w:jc w:val="center"/>
      </w:pPr>
      <w:r w:rsidRPr="00B75135">
        <w:t>осуществляемого классным руководителем и учителями-предметниками</w:t>
      </w:r>
    </w:p>
    <w:p w:rsidR="001400EE" w:rsidRPr="00B75135" w:rsidRDefault="001400EE" w:rsidP="003F5E9C">
      <w:pPr>
        <w:pStyle w:val="aa"/>
        <w:spacing w:before="35"/>
        <w:ind w:left="0" w:right="959" w:firstLine="567"/>
        <w:jc w:val="cente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402"/>
        <w:gridCol w:w="3402"/>
      </w:tblGrid>
      <w:tr w:rsidR="001400EE" w:rsidRPr="00B75135" w:rsidTr="005B7D83">
        <w:trPr>
          <w:trHeight w:val="828"/>
        </w:trPr>
        <w:tc>
          <w:tcPr>
            <w:tcW w:w="2977" w:type="dxa"/>
          </w:tcPr>
          <w:p w:rsidR="001400EE" w:rsidRPr="00B75135" w:rsidRDefault="001400EE" w:rsidP="005B7D83">
            <w:pPr>
              <w:pStyle w:val="TableParagraph"/>
              <w:spacing w:line="273" w:lineRule="exact"/>
              <w:ind w:left="0" w:right="702" w:firstLine="567"/>
              <w:rPr>
                <w:b/>
                <w:sz w:val="24"/>
              </w:rPr>
            </w:pPr>
            <w:r w:rsidRPr="00B75135">
              <w:rPr>
                <w:b/>
                <w:sz w:val="24"/>
              </w:rPr>
              <w:t>Мероприятие</w:t>
            </w:r>
          </w:p>
        </w:tc>
        <w:tc>
          <w:tcPr>
            <w:tcW w:w="3402" w:type="dxa"/>
          </w:tcPr>
          <w:p w:rsidR="001400EE" w:rsidRPr="00B75135" w:rsidRDefault="001400EE" w:rsidP="005B7D83">
            <w:pPr>
              <w:pStyle w:val="TableParagraph"/>
              <w:spacing w:line="273" w:lineRule="exact"/>
              <w:ind w:left="0" w:right="563" w:firstLine="567"/>
              <w:rPr>
                <w:b/>
                <w:sz w:val="24"/>
              </w:rPr>
            </w:pPr>
            <w:r w:rsidRPr="00B75135">
              <w:rPr>
                <w:b/>
                <w:sz w:val="24"/>
              </w:rPr>
              <w:t>Форма проведения</w:t>
            </w:r>
          </w:p>
        </w:tc>
        <w:tc>
          <w:tcPr>
            <w:tcW w:w="3402" w:type="dxa"/>
          </w:tcPr>
          <w:p w:rsidR="001400EE" w:rsidRPr="00B75135" w:rsidRDefault="001400EE" w:rsidP="005B7D83">
            <w:pPr>
              <w:pStyle w:val="TableParagraph"/>
              <w:ind w:left="0" w:right="567" w:firstLine="288"/>
              <w:jc w:val="center"/>
              <w:rPr>
                <w:b/>
                <w:sz w:val="24"/>
              </w:rPr>
            </w:pPr>
            <w:r w:rsidRPr="00B75135">
              <w:rPr>
                <w:b/>
                <w:sz w:val="24"/>
              </w:rPr>
              <w:t>Сроки и регулярность</w:t>
            </w:r>
          </w:p>
          <w:p w:rsidR="001400EE" w:rsidRPr="00B75135" w:rsidRDefault="001400EE" w:rsidP="005B7D83">
            <w:pPr>
              <w:pStyle w:val="TableParagraph"/>
              <w:spacing w:before="178"/>
              <w:ind w:left="0" w:right="567" w:firstLine="288"/>
              <w:jc w:val="center"/>
              <w:rPr>
                <w:b/>
                <w:sz w:val="24"/>
              </w:rPr>
            </w:pPr>
            <w:r w:rsidRPr="00B75135">
              <w:rPr>
                <w:b/>
                <w:sz w:val="24"/>
              </w:rPr>
              <w:t>проведения</w:t>
            </w:r>
          </w:p>
        </w:tc>
      </w:tr>
      <w:tr w:rsidR="001400EE" w:rsidRPr="00B75135" w:rsidTr="005B7D83">
        <w:trPr>
          <w:trHeight w:val="1096"/>
        </w:trPr>
        <w:tc>
          <w:tcPr>
            <w:tcW w:w="2977" w:type="dxa"/>
          </w:tcPr>
          <w:p w:rsidR="001400EE" w:rsidRPr="00B75135" w:rsidRDefault="001400EE" w:rsidP="005B7D83">
            <w:pPr>
              <w:pStyle w:val="TableParagraph"/>
              <w:spacing w:line="237" w:lineRule="auto"/>
              <w:ind w:left="0" w:right="702" w:firstLine="426"/>
              <w:jc w:val="center"/>
              <w:rPr>
                <w:sz w:val="24"/>
                <w:lang w:val="ru-RU"/>
              </w:rPr>
            </w:pPr>
            <w:r w:rsidRPr="00B75135">
              <w:rPr>
                <w:sz w:val="24"/>
                <w:lang w:val="ru-RU"/>
              </w:rPr>
              <w:t>наблюдение динамики освоения ребенком учебной деятельности</w:t>
            </w:r>
          </w:p>
          <w:p w:rsidR="001400EE" w:rsidRPr="00B75135" w:rsidRDefault="001400EE" w:rsidP="005B7D83">
            <w:pPr>
              <w:pStyle w:val="TableParagraph"/>
              <w:spacing w:line="264" w:lineRule="exact"/>
              <w:ind w:left="0" w:right="702" w:firstLine="426"/>
              <w:jc w:val="center"/>
              <w:rPr>
                <w:sz w:val="24"/>
              </w:rPr>
            </w:pPr>
            <w:r w:rsidRPr="00B75135">
              <w:rPr>
                <w:sz w:val="24"/>
              </w:rPr>
              <w:t>(ООП СОО)</w:t>
            </w:r>
          </w:p>
        </w:tc>
        <w:tc>
          <w:tcPr>
            <w:tcW w:w="3402" w:type="dxa"/>
          </w:tcPr>
          <w:p w:rsidR="001400EE" w:rsidRPr="00B75135" w:rsidRDefault="001400EE" w:rsidP="005B7D83">
            <w:pPr>
              <w:pStyle w:val="TableParagraph"/>
              <w:ind w:left="0" w:right="959" w:firstLine="567"/>
              <w:jc w:val="center"/>
              <w:rPr>
                <w:sz w:val="24"/>
              </w:rPr>
            </w:pPr>
            <w:r w:rsidRPr="00B75135">
              <w:rPr>
                <w:sz w:val="24"/>
              </w:rPr>
              <w:t>индивидуальная или</w:t>
            </w:r>
            <w:r w:rsidR="00C50D27" w:rsidRPr="00B75135">
              <w:rPr>
                <w:sz w:val="24"/>
                <w:lang w:val="ru-RU"/>
              </w:rPr>
              <w:t xml:space="preserve"> </w:t>
            </w:r>
            <w:r w:rsidRPr="00B75135">
              <w:rPr>
                <w:sz w:val="24"/>
              </w:rPr>
              <w:t xml:space="preserve"> групповая</w:t>
            </w:r>
          </w:p>
        </w:tc>
        <w:tc>
          <w:tcPr>
            <w:tcW w:w="3402" w:type="dxa"/>
          </w:tcPr>
          <w:p w:rsidR="001400EE" w:rsidRPr="00B75135" w:rsidRDefault="001400EE" w:rsidP="005B7D83">
            <w:pPr>
              <w:pStyle w:val="TableParagraph"/>
              <w:spacing w:line="263" w:lineRule="exact"/>
              <w:ind w:left="0" w:right="567" w:firstLine="288"/>
              <w:jc w:val="center"/>
              <w:rPr>
                <w:sz w:val="24"/>
                <w:lang w:val="ru-RU"/>
              </w:rPr>
            </w:pPr>
            <w:r w:rsidRPr="00B75135">
              <w:rPr>
                <w:sz w:val="24"/>
                <w:lang w:val="ru-RU"/>
              </w:rPr>
              <w:t>регулярно в течение</w:t>
            </w:r>
          </w:p>
          <w:p w:rsidR="001400EE" w:rsidRPr="00B75135" w:rsidRDefault="001400EE" w:rsidP="005B7D83">
            <w:pPr>
              <w:pStyle w:val="TableParagraph"/>
              <w:ind w:left="0" w:right="567" w:firstLine="288"/>
              <w:jc w:val="center"/>
              <w:rPr>
                <w:sz w:val="24"/>
                <w:lang w:val="ru-RU"/>
              </w:rPr>
            </w:pPr>
            <w:r w:rsidRPr="00B75135">
              <w:rPr>
                <w:sz w:val="24"/>
                <w:lang w:val="ru-RU"/>
              </w:rPr>
              <w:t>учебного года по учебным четвертям</w:t>
            </w:r>
          </w:p>
        </w:tc>
      </w:tr>
      <w:tr w:rsidR="001400EE" w:rsidRPr="00B75135" w:rsidTr="005B7D83">
        <w:trPr>
          <w:trHeight w:val="1094"/>
        </w:trPr>
        <w:tc>
          <w:tcPr>
            <w:tcW w:w="2977" w:type="dxa"/>
          </w:tcPr>
          <w:p w:rsidR="001400EE" w:rsidRPr="00B75135" w:rsidRDefault="001400EE" w:rsidP="005B7D83">
            <w:pPr>
              <w:pStyle w:val="TableParagraph"/>
              <w:spacing w:line="237" w:lineRule="auto"/>
              <w:ind w:left="0" w:right="702" w:firstLine="426"/>
              <w:jc w:val="center"/>
              <w:rPr>
                <w:sz w:val="24"/>
                <w:lang w:val="ru-RU"/>
              </w:rPr>
            </w:pPr>
            <w:r w:rsidRPr="00B75135">
              <w:rPr>
                <w:sz w:val="24"/>
                <w:lang w:val="ru-RU"/>
              </w:rPr>
              <w:t>оказание индивидуально ориентированной коррекционной</w:t>
            </w:r>
          </w:p>
          <w:p w:rsidR="001400EE" w:rsidRPr="00B75135" w:rsidRDefault="001400EE" w:rsidP="005B7D83">
            <w:pPr>
              <w:pStyle w:val="TableParagraph"/>
              <w:spacing w:line="263" w:lineRule="exact"/>
              <w:ind w:left="0" w:right="702" w:firstLine="426"/>
              <w:jc w:val="center"/>
              <w:rPr>
                <w:sz w:val="24"/>
                <w:lang w:val="ru-RU"/>
              </w:rPr>
            </w:pPr>
            <w:r w:rsidRPr="00B75135">
              <w:rPr>
                <w:sz w:val="24"/>
                <w:lang w:val="ru-RU"/>
              </w:rPr>
              <w:t>помощи</w:t>
            </w:r>
          </w:p>
        </w:tc>
        <w:tc>
          <w:tcPr>
            <w:tcW w:w="3402" w:type="dxa"/>
          </w:tcPr>
          <w:p w:rsidR="001400EE" w:rsidRPr="00B75135" w:rsidRDefault="001400EE" w:rsidP="005B7D83">
            <w:pPr>
              <w:pStyle w:val="TableParagraph"/>
              <w:ind w:left="0" w:right="959" w:firstLine="567"/>
              <w:jc w:val="center"/>
              <w:rPr>
                <w:sz w:val="24"/>
                <w:lang w:val="ru-RU"/>
              </w:rPr>
            </w:pPr>
            <w:r w:rsidRPr="00B75135">
              <w:rPr>
                <w:sz w:val="24"/>
                <w:lang w:val="ru-RU"/>
              </w:rPr>
              <w:t>индивидуальная и (или) в подгруппах по 2-3 человека</w:t>
            </w:r>
          </w:p>
        </w:tc>
        <w:tc>
          <w:tcPr>
            <w:tcW w:w="3402" w:type="dxa"/>
          </w:tcPr>
          <w:p w:rsidR="001400EE" w:rsidRPr="00B75135" w:rsidRDefault="001400EE" w:rsidP="005B7D83">
            <w:pPr>
              <w:pStyle w:val="TableParagraph"/>
              <w:spacing w:line="237" w:lineRule="auto"/>
              <w:ind w:left="0" w:right="567" w:firstLine="288"/>
              <w:jc w:val="center"/>
              <w:rPr>
                <w:sz w:val="24"/>
                <w:lang w:val="ru-RU"/>
              </w:rPr>
            </w:pPr>
            <w:r w:rsidRPr="00B75135">
              <w:rPr>
                <w:sz w:val="24"/>
                <w:lang w:val="ru-RU"/>
              </w:rPr>
              <w:t>регулярно в течение учебного года, а также согласно АИОП</w:t>
            </w:r>
          </w:p>
        </w:tc>
      </w:tr>
      <w:tr w:rsidR="001400EE" w:rsidRPr="00B75135" w:rsidTr="005B7D83">
        <w:trPr>
          <w:trHeight w:val="552"/>
        </w:trPr>
        <w:tc>
          <w:tcPr>
            <w:tcW w:w="2977" w:type="dxa"/>
          </w:tcPr>
          <w:p w:rsidR="001400EE" w:rsidRPr="00B75135" w:rsidRDefault="001400EE" w:rsidP="005B7D83">
            <w:pPr>
              <w:pStyle w:val="TableParagraph"/>
              <w:spacing w:line="230" w:lineRule="auto"/>
              <w:ind w:left="0" w:right="702" w:firstLine="426"/>
              <w:jc w:val="center"/>
              <w:rPr>
                <w:sz w:val="24"/>
              </w:rPr>
            </w:pPr>
            <w:r w:rsidRPr="00B75135">
              <w:rPr>
                <w:sz w:val="24"/>
              </w:rPr>
              <w:t>экспертно-методическая деятельность</w:t>
            </w:r>
          </w:p>
        </w:tc>
        <w:tc>
          <w:tcPr>
            <w:tcW w:w="3402" w:type="dxa"/>
          </w:tcPr>
          <w:p w:rsidR="001400EE" w:rsidRPr="00B75135" w:rsidRDefault="001400EE" w:rsidP="005B7D83">
            <w:pPr>
              <w:pStyle w:val="TableParagraph"/>
              <w:spacing w:line="265" w:lineRule="exact"/>
              <w:ind w:left="0" w:right="959" w:firstLine="567"/>
              <w:jc w:val="center"/>
              <w:rPr>
                <w:sz w:val="24"/>
              </w:rPr>
            </w:pPr>
            <w:r w:rsidRPr="00B75135">
              <w:rPr>
                <w:sz w:val="24"/>
              </w:rPr>
              <w:t>Индивидуальная</w:t>
            </w:r>
          </w:p>
        </w:tc>
        <w:tc>
          <w:tcPr>
            <w:tcW w:w="3402" w:type="dxa"/>
          </w:tcPr>
          <w:p w:rsidR="001400EE" w:rsidRPr="00B75135" w:rsidRDefault="001400EE" w:rsidP="005B7D83">
            <w:pPr>
              <w:pStyle w:val="TableParagraph"/>
              <w:spacing w:line="230" w:lineRule="auto"/>
              <w:ind w:left="0" w:right="567" w:firstLine="288"/>
              <w:jc w:val="center"/>
              <w:rPr>
                <w:sz w:val="24"/>
                <w:lang w:val="ru-RU"/>
              </w:rPr>
            </w:pPr>
            <w:r w:rsidRPr="00B75135">
              <w:rPr>
                <w:sz w:val="24"/>
                <w:lang w:val="ru-RU"/>
              </w:rPr>
              <w:t>в течение учебного года (в случае необходимости)</w:t>
            </w:r>
          </w:p>
        </w:tc>
      </w:tr>
      <w:tr w:rsidR="001400EE" w:rsidRPr="00B75135" w:rsidTr="005B7D83">
        <w:trPr>
          <w:trHeight w:val="553"/>
        </w:trPr>
        <w:tc>
          <w:tcPr>
            <w:tcW w:w="2977" w:type="dxa"/>
          </w:tcPr>
          <w:p w:rsidR="001400EE" w:rsidRPr="00B75135" w:rsidRDefault="001400EE" w:rsidP="005B7D83">
            <w:pPr>
              <w:pStyle w:val="TableParagraph"/>
              <w:spacing w:line="268" w:lineRule="exact"/>
              <w:ind w:left="0" w:right="702" w:firstLine="426"/>
              <w:jc w:val="center"/>
              <w:rPr>
                <w:sz w:val="24"/>
              </w:rPr>
            </w:pPr>
            <w:r w:rsidRPr="00B75135">
              <w:rPr>
                <w:sz w:val="24"/>
              </w:rPr>
              <w:t>консультативная работа</w:t>
            </w:r>
          </w:p>
        </w:tc>
        <w:tc>
          <w:tcPr>
            <w:tcW w:w="3402" w:type="dxa"/>
          </w:tcPr>
          <w:p w:rsidR="001400EE" w:rsidRPr="00B75135" w:rsidRDefault="001400EE" w:rsidP="005B7D83">
            <w:pPr>
              <w:pStyle w:val="TableParagraph"/>
              <w:spacing w:line="268" w:lineRule="exact"/>
              <w:ind w:left="0" w:right="959" w:firstLine="567"/>
              <w:jc w:val="center"/>
              <w:rPr>
                <w:sz w:val="24"/>
              </w:rPr>
            </w:pPr>
            <w:r w:rsidRPr="00B75135">
              <w:rPr>
                <w:sz w:val="24"/>
              </w:rPr>
              <w:t>Индивидуальная</w:t>
            </w:r>
          </w:p>
        </w:tc>
        <w:tc>
          <w:tcPr>
            <w:tcW w:w="3402" w:type="dxa"/>
          </w:tcPr>
          <w:p w:rsidR="001400EE" w:rsidRPr="00B75135" w:rsidRDefault="001400EE" w:rsidP="005B7D83">
            <w:pPr>
              <w:pStyle w:val="TableParagraph"/>
              <w:spacing w:before="3" w:line="228" w:lineRule="auto"/>
              <w:ind w:left="0" w:right="567" w:firstLine="288"/>
              <w:jc w:val="center"/>
              <w:rPr>
                <w:sz w:val="24"/>
                <w:lang w:val="ru-RU"/>
              </w:rPr>
            </w:pPr>
            <w:r w:rsidRPr="00B75135">
              <w:rPr>
                <w:sz w:val="24"/>
                <w:lang w:val="ru-RU"/>
              </w:rPr>
              <w:t>в течение учебного года (в случае</w:t>
            </w:r>
            <w:r w:rsidRPr="00B75135">
              <w:rPr>
                <w:spacing w:val="-17"/>
                <w:sz w:val="24"/>
                <w:lang w:val="ru-RU"/>
              </w:rPr>
              <w:t xml:space="preserve"> </w:t>
            </w:r>
            <w:r w:rsidRPr="00B75135">
              <w:rPr>
                <w:sz w:val="24"/>
                <w:lang w:val="ru-RU"/>
              </w:rPr>
              <w:t>необходимости)</w:t>
            </w:r>
          </w:p>
        </w:tc>
      </w:tr>
    </w:tbl>
    <w:p w:rsidR="003F5E9C" w:rsidRPr="00B75135" w:rsidRDefault="003F5E9C" w:rsidP="003F5E9C">
      <w:pPr>
        <w:spacing w:line="360" w:lineRule="auto"/>
        <w:ind w:firstLine="426"/>
        <w:rPr>
          <w:rFonts w:ascii="Times New Roman" w:hAnsi="Times New Roman" w:cs="Times New Roman"/>
          <w:sz w:val="24"/>
          <w:szCs w:val="24"/>
        </w:rPr>
      </w:pPr>
    </w:p>
    <w:p w:rsidR="001400EE" w:rsidRPr="00B75135" w:rsidRDefault="001400EE" w:rsidP="00C4665D">
      <w:pPr>
        <w:pStyle w:val="aa"/>
        <w:spacing w:line="360" w:lineRule="auto"/>
        <w:ind w:left="0" w:right="-2" w:firstLine="567"/>
      </w:pPr>
      <w:r w:rsidRPr="00B75135">
        <w:rPr>
          <w:b/>
        </w:rPr>
        <w:t xml:space="preserve">Информационно-просветительское направление работы </w:t>
      </w:r>
      <w:r w:rsidRPr="00B75135">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Включает в себя выступления психолога на родительских собраниях в классах, где обучаются дети с ОВЗ (подгрупповое консультирование родителей по динамике развития и обучения детей с ОВЗ); выступления на заседаниях школьных методических объединений учителей и педагогических советах школы по актуальным проблемам образования обучающихся с</w:t>
      </w:r>
      <w:r w:rsidRPr="00B75135">
        <w:rPr>
          <w:spacing w:val="-3"/>
        </w:rPr>
        <w:t xml:space="preserve"> </w:t>
      </w:r>
      <w:r w:rsidRPr="00B75135">
        <w:t>ОВЗ.</w:t>
      </w:r>
    </w:p>
    <w:p w:rsidR="001400EE" w:rsidRPr="00B75135" w:rsidRDefault="001400EE" w:rsidP="00C4665D">
      <w:pPr>
        <w:pStyle w:val="aa"/>
        <w:spacing w:before="75" w:line="360" w:lineRule="auto"/>
        <w:ind w:left="0" w:right="-2" w:firstLine="567"/>
      </w:pPr>
      <w:r w:rsidRPr="00B75135">
        <w:t>Направления коррекционной работы реализуются в урочной и внеурочной деятельности.</w:t>
      </w:r>
    </w:p>
    <w:p w:rsidR="001400EE" w:rsidRPr="00B75135" w:rsidRDefault="001400EE" w:rsidP="00C4665D">
      <w:pPr>
        <w:pStyle w:val="1a"/>
        <w:numPr>
          <w:ilvl w:val="2"/>
          <w:numId w:val="156"/>
        </w:numPr>
        <w:tabs>
          <w:tab w:val="left" w:pos="1352"/>
        </w:tabs>
        <w:spacing w:before="5" w:line="360" w:lineRule="auto"/>
        <w:ind w:left="0" w:right="-2" w:firstLine="567"/>
      </w:pPr>
      <w:bookmarkStart w:id="949" w:name="_Toc65593106"/>
      <w:bookmarkStart w:id="950" w:name="_Toc65593446"/>
      <w:bookmarkStart w:id="951" w:name="_Toc65711400"/>
      <w:r w:rsidRPr="00B75135">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w:t>
      </w:r>
      <w:r w:rsidRPr="00B75135">
        <w:rPr>
          <w:spacing w:val="-7"/>
        </w:rPr>
        <w:t xml:space="preserve"> </w:t>
      </w:r>
      <w:r w:rsidRPr="00B75135">
        <w:t>инвалидов</w:t>
      </w:r>
      <w:bookmarkEnd w:id="949"/>
      <w:bookmarkEnd w:id="950"/>
      <w:bookmarkEnd w:id="951"/>
    </w:p>
    <w:p w:rsidR="001400EE" w:rsidRPr="00B75135" w:rsidRDefault="001400EE" w:rsidP="00C4665D">
      <w:pPr>
        <w:pStyle w:val="aa"/>
        <w:spacing w:line="360" w:lineRule="auto"/>
        <w:ind w:left="0" w:right="-2" w:firstLine="567"/>
      </w:pPr>
      <w:r w:rsidRPr="00B75135">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гимназии осуществляется через:</w:t>
      </w:r>
    </w:p>
    <w:p w:rsidR="001400EE" w:rsidRPr="00B75135" w:rsidRDefault="001400EE" w:rsidP="00C4665D">
      <w:pPr>
        <w:pStyle w:val="ac"/>
        <w:numPr>
          <w:ilvl w:val="0"/>
          <w:numId w:val="154"/>
        </w:numPr>
        <w:tabs>
          <w:tab w:val="left" w:pos="1134"/>
          <w:tab w:val="left" w:pos="1587"/>
        </w:tabs>
        <w:spacing w:line="360" w:lineRule="auto"/>
        <w:ind w:left="0" w:right="-2" w:firstLine="567"/>
        <w:rPr>
          <w:b/>
          <w:sz w:val="24"/>
        </w:rPr>
      </w:pPr>
      <w:r w:rsidRPr="00B75135">
        <w:rPr>
          <w:b/>
          <w:sz w:val="24"/>
        </w:rPr>
        <w:t xml:space="preserve">Психолого-медико-педагогическое обследование обучающихся </w:t>
      </w:r>
      <w:r w:rsidRPr="00B75135">
        <w:rPr>
          <w:sz w:val="24"/>
        </w:rPr>
        <w:t xml:space="preserve">с целью </w:t>
      </w:r>
      <w:r w:rsidRPr="00B75135">
        <w:rPr>
          <w:sz w:val="24"/>
        </w:rPr>
        <w:lastRenderedPageBreak/>
        <w:t xml:space="preserve">выявления их особых образовательных потребностей, обусловленных ограниченными возможностями здоровья, включающее в себя </w:t>
      </w:r>
      <w:r w:rsidRPr="00B75135">
        <w:rPr>
          <w:b/>
          <w:sz w:val="24"/>
        </w:rPr>
        <w:t>три последовательных</w:t>
      </w:r>
      <w:r w:rsidRPr="00B75135">
        <w:rPr>
          <w:b/>
          <w:spacing w:val="-12"/>
          <w:sz w:val="24"/>
        </w:rPr>
        <w:t xml:space="preserve"> </w:t>
      </w:r>
      <w:r w:rsidRPr="00B75135">
        <w:rPr>
          <w:b/>
          <w:sz w:val="24"/>
        </w:rPr>
        <w:t>этапа:</w:t>
      </w:r>
    </w:p>
    <w:p w:rsidR="001400EE" w:rsidRPr="00B75135" w:rsidRDefault="001400EE" w:rsidP="00C4665D">
      <w:pPr>
        <w:pStyle w:val="ac"/>
        <w:numPr>
          <w:ilvl w:val="1"/>
          <w:numId w:val="154"/>
        </w:numPr>
        <w:tabs>
          <w:tab w:val="left" w:pos="1134"/>
          <w:tab w:val="left" w:pos="1753"/>
        </w:tabs>
        <w:spacing w:line="360" w:lineRule="auto"/>
        <w:ind w:left="0" w:right="-2" w:firstLine="567"/>
        <w:rPr>
          <w:sz w:val="24"/>
        </w:rPr>
      </w:pPr>
      <w:r w:rsidRPr="00B75135">
        <w:rPr>
          <w:sz w:val="24"/>
        </w:rPr>
        <w:t>организация сбора  информации  о  вновь  прибывающих   в  школу обучающихся с ОВЗ (от их родителей (законных представителей), Территориальной городской ( областной) психолого- медико-педагогической комиссии (если ребѐнок проходил в ней консультацию), и детях с ОВЗ заканчивающих предыдущий уровень обучения (от классного руководителя, педагога- психолога,</w:t>
      </w:r>
      <w:r w:rsidRPr="00B75135">
        <w:rPr>
          <w:spacing w:val="59"/>
          <w:sz w:val="24"/>
        </w:rPr>
        <w:t xml:space="preserve"> </w:t>
      </w:r>
      <w:r w:rsidRPr="00B75135">
        <w:rPr>
          <w:sz w:val="24"/>
        </w:rPr>
        <w:t>родителей).</w:t>
      </w:r>
    </w:p>
    <w:p w:rsidR="001400EE" w:rsidRPr="00B75135" w:rsidRDefault="001400EE" w:rsidP="00C4665D">
      <w:pPr>
        <w:pStyle w:val="ac"/>
        <w:numPr>
          <w:ilvl w:val="1"/>
          <w:numId w:val="154"/>
        </w:numPr>
        <w:tabs>
          <w:tab w:val="left" w:pos="1134"/>
          <w:tab w:val="left" w:pos="1726"/>
        </w:tabs>
        <w:spacing w:line="360" w:lineRule="auto"/>
        <w:ind w:left="0" w:right="-2" w:firstLine="567"/>
        <w:rPr>
          <w:sz w:val="24"/>
        </w:rPr>
      </w:pPr>
      <w:r w:rsidRPr="00B75135">
        <w:rPr>
          <w:sz w:val="24"/>
        </w:rPr>
        <w:t>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среднем уровне общего</w:t>
      </w:r>
      <w:r w:rsidRPr="00B75135">
        <w:rPr>
          <w:spacing w:val="-14"/>
          <w:sz w:val="24"/>
        </w:rPr>
        <w:t xml:space="preserve"> </w:t>
      </w:r>
      <w:r w:rsidRPr="00B75135">
        <w:rPr>
          <w:sz w:val="24"/>
        </w:rPr>
        <w:t>образования;</w:t>
      </w:r>
    </w:p>
    <w:p w:rsidR="001400EE" w:rsidRPr="00B75135" w:rsidRDefault="001400EE" w:rsidP="00C4665D">
      <w:pPr>
        <w:pStyle w:val="ac"/>
        <w:numPr>
          <w:ilvl w:val="1"/>
          <w:numId w:val="154"/>
        </w:numPr>
        <w:tabs>
          <w:tab w:val="left" w:pos="1134"/>
          <w:tab w:val="left" w:pos="1683"/>
        </w:tabs>
        <w:spacing w:line="360" w:lineRule="auto"/>
        <w:ind w:left="0" w:right="-2" w:firstLine="567"/>
        <w:rPr>
          <w:sz w:val="24"/>
        </w:rPr>
      </w:pPr>
      <w:r w:rsidRPr="00B75135">
        <w:rPr>
          <w:sz w:val="24"/>
        </w:rPr>
        <w:t>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w:t>
      </w:r>
      <w:r w:rsidRPr="00B75135">
        <w:rPr>
          <w:spacing w:val="7"/>
          <w:sz w:val="24"/>
        </w:rPr>
        <w:t xml:space="preserve"> </w:t>
      </w:r>
      <w:r w:rsidRPr="00B75135">
        <w:rPr>
          <w:sz w:val="24"/>
        </w:rPr>
        <w:t>условий.</w:t>
      </w:r>
    </w:p>
    <w:p w:rsidR="001400EE" w:rsidRPr="00B75135" w:rsidRDefault="001400EE" w:rsidP="00C4665D">
      <w:pPr>
        <w:pStyle w:val="ac"/>
        <w:numPr>
          <w:ilvl w:val="0"/>
          <w:numId w:val="154"/>
        </w:numPr>
        <w:tabs>
          <w:tab w:val="left" w:pos="1134"/>
          <w:tab w:val="left" w:pos="1585"/>
        </w:tabs>
        <w:spacing w:before="2" w:line="357" w:lineRule="auto"/>
        <w:ind w:left="0" w:right="-2" w:firstLine="567"/>
        <w:rPr>
          <w:sz w:val="24"/>
        </w:rPr>
      </w:pPr>
      <w:r w:rsidRPr="00B75135">
        <w:rPr>
          <w:b/>
          <w:sz w:val="24"/>
        </w:rPr>
        <w:t xml:space="preserve">Организацию рекомендуемых специальных образовательных условий, </w:t>
      </w:r>
      <w:r w:rsidRPr="00B75135">
        <w:rPr>
          <w:sz w:val="24"/>
        </w:rPr>
        <w:t>разработка и реализация (при необходимости) адаптированной индивидуальной образовательной программы; планирование и реализация комплексной психолого- педагогической,  медицинской  и  социальной  помощи  и  сопровождения  для  обучающегося со стороны специалистов (педагога-психолога, педагогов дополнительного образования).</w:t>
      </w:r>
    </w:p>
    <w:p w:rsidR="001400EE" w:rsidRPr="00B75135" w:rsidRDefault="001400EE" w:rsidP="00C4665D">
      <w:pPr>
        <w:pStyle w:val="ac"/>
        <w:numPr>
          <w:ilvl w:val="0"/>
          <w:numId w:val="154"/>
        </w:numPr>
        <w:tabs>
          <w:tab w:val="left" w:pos="1134"/>
          <w:tab w:val="left" w:pos="1669"/>
        </w:tabs>
        <w:spacing w:before="60" w:line="362" w:lineRule="auto"/>
        <w:ind w:left="0" w:right="-2" w:firstLine="567"/>
        <w:rPr>
          <w:sz w:val="24"/>
          <w:szCs w:val="24"/>
        </w:rPr>
      </w:pPr>
      <w:r w:rsidRPr="00B75135">
        <w:rPr>
          <w:b/>
          <w:sz w:val="24"/>
        </w:rPr>
        <w:t xml:space="preserve">Осуществление динамического мониторинга индивидуальной динамики развития </w:t>
      </w:r>
      <w:r w:rsidRPr="00B75135">
        <w:rPr>
          <w:sz w:val="24"/>
        </w:rPr>
        <w:t xml:space="preserve">(по итогам коррекционно-развивающей работы) </w:t>
      </w:r>
      <w:r w:rsidRPr="00B75135">
        <w:rPr>
          <w:b/>
          <w:sz w:val="24"/>
        </w:rPr>
        <w:t xml:space="preserve">и обучения детей </w:t>
      </w:r>
      <w:r w:rsidRPr="00B75135">
        <w:rPr>
          <w:sz w:val="24"/>
        </w:rPr>
        <w:t xml:space="preserve">(по итогам мероприятий  внутришкольного  контроля)  </w:t>
      </w:r>
      <w:r w:rsidRPr="00B75135">
        <w:rPr>
          <w:b/>
          <w:sz w:val="24"/>
        </w:rPr>
        <w:t xml:space="preserve">с  ограниченными возможностями  здоровья   </w:t>
      </w:r>
      <w:r w:rsidRPr="00B75135">
        <w:rPr>
          <w:sz w:val="24"/>
        </w:rPr>
        <w:t xml:space="preserve">с ежегодным анализом и обобщением на заседаниях </w:t>
      </w:r>
      <w:r w:rsidRPr="00B75135">
        <w:rPr>
          <w:sz w:val="24"/>
          <w:szCs w:val="24"/>
        </w:rPr>
        <w:t>городской ПМПК,</w:t>
      </w:r>
      <w:r w:rsidRPr="00B75135">
        <w:rPr>
          <w:color w:val="FF0000"/>
          <w:sz w:val="24"/>
          <w:szCs w:val="24"/>
        </w:rPr>
        <w:t xml:space="preserve"> </w:t>
      </w:r>
      <w:r w:rsidRPr="00B75135">
        <w:rPr>
          <w:sz w:val="24"/>
          <w:szCs w:val="24"/>
        </w:rPr>
        <w:t>с целью внесения необходимых корректировок в планирование коррекционной работы на следующий учебный период.</w:t>
      </w:r>
    </w:p>
    <w:p w:rsidR="001400EE" w:rsidRPr="00B75135" w:rsidRDefault="001400EE" w:rsidP="00C4665D">
      <w:pPr>
        <w:pStyle w:val="aa"/>
        <w:spacing w:line="360" w:lineRule="auto"/>
        <w:ind w:left="0" w:right="-2" w:firstLine="567"/>
      </w:pPr>
      <w:r w:rsidRPr="00B75135">
        <w:rPr>
          <w:b/>
        </w:rPr>
        <w:t xml:space="preserve">Результатом данных этапов деятельности </w:t>
      </w:r>
      <w:r w:rsidRPr="00B75135">
        <w:t xml:space="preserve">является оценка  контингента обучающихся для </w:t>
      </w:r>
      <w:r w:rsidR="00C50D27" w:rsidRPr="00B75135">
        <w:t xml:space="preserve"> </w:t>
      </w:r>
      <w:r w:rsidRPr="00B75135">
        <w:t>учѐта</w:t>
      </w:r>
      <w:r w:rsidR="00C50D27" w:rsidRPr="00B75135">
        <w:t xml:space="preserve"> </w:t>
      </w:r>
      <w:r w:rsidRPr="00B75135">
        <w:t xml:space="preserve"> особенностей развития детей, определения специфики их особых образовательных потребностей, отнесение учащихся к определѐнной категории детей с ограниченными возможностями здоровья (в соответствии с критериями, указанными в таблице № 2 «Характерные особенности развития и рекомендуемые условия обучения и воспитания детей с ОВЗ» Программы коррекционной работы ООП ООО); оценка образовательной среды на предмет соответствия требованиям программно-методического обеспечения, материально-технической и кадровой базы МБОУ «Школа № 80».</w:t>
      </w:r>
    </w:p>
    <w:p w:rsidR="001400EE" w:rsidRPr="00B75135" w:rsidRDefault="001400EE" w:rsidP="00C4665D">
      <w:pPr>
        <w:pStyle w:val="1a"/>
        <w:spacing w:line="362" w:lineRule="auto"/>
        <w:ind w:left="0" w:right="-2" w:firstLine="567"/>
      </w:pPr>
      <w:bookmarkStart w:id="952" w:name="_Toc65593107"/>
      <w:bookmarkStart w:id="953" w:name="_Toc65593447"/>
      <w:bookmarkStart w:id="954" w:name="_Toc65711401"/>
      <w:r w:rsidRPr="00B75135">
        <w:rPr>
          <w:b w:val="0"/>
        </w:rPr>
        <w:t xml:space="preserve">Кроме того, </w:t>
      </w:r>
      <w:r w:rsidRPr="00B75135">
        <w:t xml:space="preserve">система комплексного психолого-медико-педагогического и социального сопровождения учащихся с ограниченными возможностями здоровья в образовательном процессе школы также включает в себя следующие этапы </w:t>
      </w:r>
      <w:r w:rsidRPr="00B75135">
        <w:lastRenderedPageBreak/>
        <w:t>деятельности:</w:t>
      </w:r>
      <w:bookmarkEnd w:id="952"/>
      <w:bookmarkEnd w:id="953"/>
      <w:bookmarkEnd w:id="954"/>
    </w:p>
    <w:p w:rsidR="001400EE" w:rsidRPr="00B75135" w:rsidRDefault="001400EE" w:rsidP="00C4665D">
      <w:pPr>
        <w:pStyle w:val="aa"/>
        <w:numPr>
          <w:ilvl w:val="0"/>
          <w:numId w:val="181"/>
        </w:numPr>
        <w:spacing w:line="265" w:lineRule="exact"/>
        <w:ind w:left="709" w:right="-2"/>
      </w:pPr>
      <w:r w:rsidRPr="00B75135">
        <w:t>Этап планирования, организации, координации коррекционной работы.</w:t>
      </w:r>
    </w:p>
    <w:p w:rsidR="001400EE" w:rsidRPr="00B75135" w:rsidRDefault="001400EE" w:rsidP="00C4665D">
      <w:pPr>
        <w:pStyle w:val="ac"/>
        <w:numPr>
          <w:ilvl w:val="0"/>
          <w:numId w:val="181"/>
        </w:numPr>
        <w:tabs>
          <w:tab w:val="left" w:pos="851"/>
          <w:tab w:val="left" w:pos="1390"/>
        </w:tabs>
        <w:spacing w:before="133"/>
        <w:ind w:left="709" w:right="-2"/>
        <w:rPr>
          <w:sz w:val="24"/>
        </w:rPr>
      </w:pPr>
      <w:r w:rsidRPr="00B75135">
        <w:rPr>
          <w:sz w:val="24"/>
        </w:rPr>
        <w:t>Этап диагностики коррекционно-развивающей образовательной</w:t>
      </w:r>
      <w:r w:rsidRPr="00B75135">
        <w:rPr>
          <w:spacing w:val="-11"/>
          <w:sz w:val="24"/>
        </w:rPr>
        <w:t xml:space="preserve"> </w:t>
      </w:r>
      <w:r w:rsidRPr="00B75135">
        <w:rPr>
          <w:sz w:val="24"/>
        </w:rPr>
        <w:t>среды.</w:t>
      </w:r>
    </w:p>
    <w:p w:rsidR="001400EE" w:rsidRPr="00B75135" w:rsidRDefault="001400EE" w:rsidP="00C4665D">
      <w:pPr>
        <w:pStyle w:val="ac"/>
        <w:numPr>
          <w:ilvl w:val="0"/>
          <w:numId w:val="181"/>
        </w:numPr>
        <w:tabs>
          <w:tab w:val="left" w:pos="851"/>
          <w:tab w:val="left" w:pos="1390"/>
        </w:tabs>
        <w:spacing w:before="226"/>
        <w:ind w:left="709" w:right="-2"/>
        <w:rPr>
          <w:sz w:val="24"/>
        </w:rPr>
      </w:pPr>
      <w:r w:rsidRPr="00B75135">
        <w:rPr>
          <w:sz w:val="24"/>
        </w:rPr>
        <w:t>Этап регуляции и</w:t>
      </w:r>
      <w:r w:rsidRPr="00B75135">
        <w:rPr>
          <w:spacing w:val="-1"/>
          <w:sz w:val="24"/>
        </w:rPr>
        <w:t xml:space="preserve"> </w:t>
      </w:r>
      <w:r w:rsidRPr="00B75135">
        <w:rPr>
          <w:sz w:val="24"/>
        </w:rPr>
        <w:t>корректировки.</w:t>
      </w:r>
    </w:p>
    <w:p w:rsidR="001400EE" w:rsidRPr="00B75135" w:rsidRDefault="001400EE" w:rsidP="00C4665D">
      <w:pPr>
        <w:pStyle w:val="1a"/>
        <w:spacing w:before="222" w:line="362" w:lineRule="auto"/>
        <w:ind w:left="0" w:right="-2" w:firstLine="567"/>
      </w:pPr>
      <w:bookmarkStart w:id="955" w:name="_Toc65593108"/>
      <w:bookmarkStart w:id="956" w:name="_Toc65593448"/>
      <w:bookmarkStart w:id="957" w:name="_Toc65711402"/>
      <w:r w:rsidRPr="00B75135">
        <w:rPr>
          <w:b w:val="0"/>
        </w:rPr>
        <w:t xml:space="preserve">Основными направлениями деятельности на </w:t>
      </w:r>
      <w:r w:rsidRPr="00B75135">
        <w:t xml:space="preserve">этапе планирования, организации, координации коррекционной работы </w:t>
      </w:r>
      <w:r w:rsidRPr="00B75135">
        <w:rPr>
          <w:b w:val="0"/>
        </w:rPr>
        <w:t xml:space="preserve">являются </w:t>
      </w:r>
      <w:r w:rsidRPr="00B75135">
        <w:t>информационно-просветительская, консультативная и коррекционно-развивающая работа со всеми субъектами образовательной деятельности.</w:t>
      </w:r>
      <w:bookmarkEnd w:id="955"/>
      <w:bookmarkEnd w:id="956"/>
      <w:bookmarkEnd w:id="957"/>
    </w:p>
    <w:p w:rsidR="001400EE" w:rsidRPr="00B75135" w:rsidRDefault="001400EE" w:rsidP="00C4665D">
      <w:pPr>
        <w:pStyle w:val="aa"/>
        <w:spacing w:line="360" w:lineRule="auto"/>
        <w:ind w:left="0" w:right="-2" w:firstLine="567"/>
      </w:pPr>
      <w:r w:rsidRPr="00B75135">
        <w:rPr>
          <w:b/>
        </w:rPr>
        <w:t xml:space="preserve">Информационно-просветительская работа </w:t>
      </w:r>
      <w:r w:rsidRPr="00B75135">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1400EE" w:rsidRPr="00B75135" w:rsidRDefault="001400EE" w:rsidP="00C4665D">
      <w:pPr>
        <w:pStyle w:val="aa"/>
        <w:spacing w:line="360" w:lineRule="auto"/>
        <w:ind w:left="0" w:right="-2" w:firstLine="567"/>
      </w:pPr>
      <w:r w:rsidRPr="00B75135">
        <w:rPr>
          <w:b/>
        </w:rPr>
        <w:t xml:space="preserve">Результатом данного этапа </w:t>
      </w:r>
      <w:r w:rsidRPr="00B75135">
        <w:t>является осознание педагогами и родителями необходимости знать и учитывать во взаимодействии с детьми их индивидуально- типологические особенности.</w:t>
      </w:r>
    </w:p>
    <w:p w:rsidR="001400EE" w:rsidRPr="00B75135" w:rsidRDefault="001400EE" w:rsidP="00C4665D">
      <w:pPr>
        <w:pStyle w:val="aa"/>
        <w:spacing w:line="360" w:lineRule="auto"/>
        <w:ind w:left="0" w:right="-2" w:firstLine="567"/>
      </w:pPr>
      <w:r w:rsidRPr="00B75135">
        <w:rPr>
          <w:b/>
        </w:rPr>
        <w:t xml:space="preserve">Консультативная работа </w:t>
      </w:r>
      <w:r w:rsidRPr="00B75135">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400EE" w:rsidRPr="00B75135" w:rsidRDefault="001400EE" w:rsidP="00C4665D">
      <w:pPr>
        <w:pStyle w:val="aa"/>
        <w:spacing w:before="70" w:line="336" w:lineRule="auto"/>
        <w:ind w:left="0" w:right="-2" w:firstLine="567"/>
      </w:pPr>
      <w:r w:rsidRPr="00B75135">
        <w:rPr>
          <w:b/>
        </w:rPr>
        <w:t xml:space="preserve">Результатом данного этапа </w:t>
      </w:r>
      <w:r w:rsidRPr="00B75135">
        <w:t>является разработка индивидуальных психолого-медико- педагогических рекомендаций педагогическим работникам и родителям по оказанию помощи в вопросах воспитания, развития и обучения обучающихся с</w:t>
      </w:r>
      <w:r w:rsidRPr="00B75135">
        <w:rPr>
          <w:spacing w:val="-11"/>
        </w:rPr>
        <w:t xml:space="preserve"> </w:t>
      </w:r>
      <w:r w:rsidRPr="00B75135">
        <w:t>ОВЗ.</w:t>
      </w:r>
    </w:p>
    <w:p w:rsidR="001400EE" w:rsidRPr="00B75135" w:rsidRDefault="001400EE" w:rsidP="00C4665D">
      <w:pPr>
        <w:pStyle w:val="aa"/>
        <w:tabs>
          <w:tab w:val="left" w:pos="5287"/>
          <w:tab w:val="left" w:pos="6685"/>
          <w:tab w:val="left" w:pos="8724"/>
        </w:tabs>
        <w:spacing w:before="1" w:line="336" w:lineRule="auto"/>
        <w:ind w:left="0" w:right="-2" w:firstLine="567"/>
      </w:pPr>
      <w:r w:rsidRPr="00B75135">
        <w:rPr>
          <w:b/>
        </w:rPr>
        <w:t>Коррекционно-развивающая работа о</w:t>
      </w:r>
      <w:r w:rsidRPr="00B75135">
        <w:t>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гимназии; способствует формированию универсальных учебных действий у обучающихся (личностных, регулятивных, познавательных,</w:t>
      </w:r>
      <w:r w:rsidRPr="00B75135">
        <w:rPr>
          <w:spacing w:val="-27"/>
        </w:rPr>
        <w:t xml:space="preserve"> </w:t>
      </w:r>
      <w:r w:rsidRPr="00B75135">
        <w:t>коммуникативных).</w:t>
      </w:r>
    </w:p>
    <w:p w:rsidR="001400EE" w:rsidRPr="00B75135" w:rsidRDefault="001400EE" w:rsidP="00C4665D">
      <w:pPr>
        <w:ind w:right="-2" w:firstLine="567"/>
        <w:jc w:val="both"/>
        <w:rPr>
          <w:rFonts w:ascii="Times New Roman" w:hAnsi="Times New Roman" w:cs="Times New Roman"/>
          <w:sz w:val="24"/>
        </w:rPr>
      </w:pPr>
      <w:r w:rsidRPr="00B75135">
        <w:rPr>
          <w:rFonts w:ascii="Times New Roman" w:hAnsi="Times New Roman" w:cs="Times New Roman"/>
          <w:b/>
          <w:sz w:val="24"/>
        </w:rPr>
        <w:t xml:space="preserve">Результатом данной работы </w:t>
      </w:r>
      <w:r w:rsidRPr="00B75135">
        <w:rPr>
          <w:rFonts w:ascii="Times New Roman" w:hAnsi="Times New Roman" w:cs="Times New Roman"/>
          <w:sz w:val="24"/>
        </w:rPr>
        <w:t>являются:</w:t>
      </w:r>
    </w:p>
    <w:p w:rsidR="001400EE" w:rsidRPr="00B75135" w:rsidRDefault="001400EE" w:rsidP="00C4665D">
      <w:pPr>
        <w:pStyle w:val="ac"/>
        <w:numPr>
          <w:ilvl w:val="1"/>
          <w:numId w:val="166"/>
        </w:numPr>
        <w:tabs>
          <w:tab w:val="left" w:pos="1124"/>
        </w:tabs>
        <w:spacing w:before="111" w:line="324" w:lineRule="auto"/>
        <w:ind w:left="0" w:right="-2" w:firstLine="567"/>
        <w:rPr>
          <w:sz w:val="24"/>
        </w:rPr>
      </w:pPr>
      <w:r w:rsidRPr="00B75135">
        <w:rPr>
          <w:sz w:val="24"/>
        </w:rP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w:t>
      </w:r>
      <w:r w:rsidRPr="00B75135">
        <w:rPr>
          <w:spacing w:val="-29"/>
          <w:sz w:val="24"/>
        </w:rPr>
        <w:t xml:space="preserve"> </w:t>
      </w:r>
      <w:r w:rsidRPr="00B75135">
        <w:rPr>
          <w:sz w:val="24"/>
        </w:rPr>
        <w:t>детей;</w:t>
      </w:r>
    </w:p>
    <w:p w:rsidR="001400EE" w:rsidRPr="00B75135" w:rsidRDefault="001400EE" w:rsidP="00C4665D">
      <w:pPr>
        <w:pStyle w:val="ac"/>
        <w:numPr>
          <w:ilvl w:val="1"/>
          <w:numId w:val="166"/>
        </w:numPr>
        <w:tabs>
          <w:tab w:val="left" w:pos="1124"/>
        </w:tabs>
        <w:spacing w:before="8" w:line="324" w:lineRule="auto"/>
        <w:ind w:left="0" w:right="-2" w:firstLine="567"/>
        <w:rPr>
          <w:sz w:val="24"/>
        </w:rPr>
      </w:pPr>
      <w:r w:rsidRPr="00B75135">
        <w:rPr>
          <w:sz w:val="24"/>
        </w:rPr>
        <w:t>разработка и реализация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w:t>
      </w:r>
      <w:r w:rsidRPr="00B75135">
        <w:rPr>
          <w:spacing w:val="-4"/>
          <w:sz w:val="24"/>
        </w:rPr>
        <w:t xml:space="preserve"> </w:t>
      </w:r>
      <w:r w:rsidRPr="00B75135">
        <w:rPr>
          <w:sz w:val="24"/>
        </w:rPr>
        <w:t>комиссии.</w:t>
      </w:r>
    </w:p>
    <w:p w:rsidR="001400EE" w:rsidRPr="00B75135" w:rsidRDefault="001400EE" w:rsidP="00C4665D">
      <w:pPr>
        <w:pStyle w:val="ac"/>
        <w:numPr>
          <w:ilvl w:val="1"/>
          <w:numId w:val="166"/>
        </w:numPr>
        <w:tabs>
          <w:tab w:val="left" w:pos="1124"/>
        </w:tabs>
        <w:spacing w:before="9" w:line="309" w:lineRule="auto"/>
        <w:ind w:left="0" w:right="-2" w:firstLine="567"/>
        <w:rPr>
          <w:sz w:val="24"/>
        </w:rPr>
      </w:pPr>
      <w:r w:rsidRPr="00B75135">
        <w:rPr>
          <w:sz w:val="24"/>
        </w:rPr>
        <w:lastRenderedPageBreak/>
        <w:t>разработка индивидуальных учебных планов и КТП для организации обучения на дому (при наличии справки</w:t>
      </w:r>
      <w:r w:rsidRPr="00B75135">
        <w:rPr>
          <w:spacing w:val="-11"/>
          <w:sz w:val="24"/>
        </w:rPr>
        <w:t xml:space="preserve"> </w:t>
      </w:r>
      <w:r w:rsidRPr="00B75135">
        <w:rPr>
          <w:sz w:val="24"/>
        </w:rPr>
        <w:t>ВКК).</w:t>
      </w:r>
    </w:p>
    <w:p w:rsidR="001400EE" w:rsidRPr="00B75135" w:rsidRDefault="001400EE" w:rsidP="00C4665D">
      <w:pPr>
        <w:spacing w:before="32" w:line="336" w:lineRule="auto"/>
        <w:ind w:right="-2" w:firstLine="567"/>
        <w:jc w:val="both"/>
        <w:rPr>
          <w:rFonts w:ascii="Times New Roman" w:hAnsi="Times New Roman" w:cs="Times New Roman"/>
          <w:sz w:val="24"/>
        </w:rPr>
      </w:pPr>
      <w:r w:rsidRPr="00B75135">
        <w:rPr>
          <w:rFonts w:ascii="Times New Roman" w:hAnsi="Times New Roman" w:cs="Times New Roman"/>
          <w:sz w:val="24"/>
        </w:rPr>
        <w:t xml:space="preserve">Основным направлением деятельности на </w:t>
      </w:r>
      <w:r w:rsidRPr="00B75135">
        <w:rPr>
          <w:rFonts w:ascii="Times New Roman" w:hAnsi="Times New Roman" w:cs="Times New Roman"/>
          <w:b/>
          <w:sz w:val="24"/>
        </w:rPr>
        <w:t xml:space="preserve">этапе диагностики коррекционно-развивающей образовательной среды </w:t>
      </w:r>
      <w:r w:rsidRPr="00B75135">
        <w:rPr>
          <w:rFonts w:ascii="Times New Roman" w:hAnsi="Times New Roman" w:cs="Times New Roman"/>
          <w:sz w:val="24"/>
        </w:rPr>
        <w:t>является диагностика динамики и результативности коррекционно- развивающей работы педагога-психолога с обучающимися с ОВЗ, их успешности в освоении основной образовательной программы основного общего образования.</w:t>
      </w:r>
    </w:p>
    <w:p w:rsidR="001400EE" w:rsidRPr="00B75135" w:rsidRDefault="001400EE" w:rsidP="00C4665D">
      <w:pPr>
        <w:pStyle w:val="aa"/>
        <w:spacing w:line="336" w:lineRule="auto"/>
        <w:ind w:left="0" w:right="-2" w:firstLine="567"/>
      </w:pPr>
      <w:r w:rsidRPr="00B75135">
        <w:rPr>
          <w:b/>
        </w:rPr>
        <w:t xml:space="preserve">Результатом данной работы </w:t>
      </w:r>
      <w:r w:rsidRPr="00B75135">
        <w:t>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w:t>
      </w:r>
      <w:r w:rsidRPr="00B75135">
        <w:rPr>
          <w:spacing w:val="58"/>
        </w:rPr>
        <w:t xml:space="preserve"> </w:t>
      </w:r>
      <w:r w:rsidRPr="00B75135">
        <w:t>ребёнка.</w:t>
      </w:r>
    </w:p>
    <w:p w:rsidR="001400EE" w:rsidRPr="00B75135" w:rsidRDefault="001400EE" w:rsidP="00C4665D">
      <w:pPr>
        <w:pStyle w:val="aa"/>
        <w:spacing w:line="336" w:lineRule="auto"/>
        <w:ind w:left="0" w:right="-2" w:firstLine="567"/>
      </w:pPr>
      <w:r w:rsidRPr="00B75135">
        <w:t xml:space="preserve">Основным направлением </w:t>
      </w:r>
      <w:r w:rsidRPr="00B75135">
        <w:rPr>
          <w:b/>
        </w:rPr>
        <w:t xml:space="preserve">этапа регуляции и корректировки </w:t>
      </w:r>
      <w:r w:rsidRPr="00B75135">
        <w:t xml:space="preserve">является осуществление коррекционных мероприятий на основе аналитических материалов по итогам мониторинга динамики развития детей, их успешности в освоении основной образовательной программы. </w:t>
      </w:r>
      <w:r w:rsidRPr="00B75135">
        <w:rPr>
          <w:b/>
        </w:rPr>
        <w:t xml:space="preserve">Результатом данной работы </w:t>
      </w:r>
      <w:r w:rsidRPr="00B75135">
        <w:t>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r w:rsidRPr="00B75135">
        <w:tab/>
      </w:r>
    </w:p>
    <w:p w:rsidR="001400EE" w:rsidRPr="00B75135" w:rsidRDefault="001400EE" w:rsidP="001400EE">
      <w:pPr>
        <w:pStyle w:val="aa"/>
        <w:spacing w:line="336" w:lineRule="auto"/>
        <w:ind w:left="0" w:right="959" w:firstLine="567"/>
      </w:pPr>
    </w:p>
    <w:p w:rsidR="001400EE" w:rsidRPr="00B75135" w:rsidRDefault="001400EE" w:rsidP="001400EE">
      <w:pPr>
        <w:pStyle w:val="1a"/>
        <w:spacing w:before="13"/>
      </w:pPr>
      <w:bookmarkStart w:id="958" w:name="_Toc65593109"/>
      <w:bookmarkStart w:id="959" w:name="_Toc65593449"/>
      <w:bookmarkStart w:id="960" w:name="_Toc65711403"/>
      <w:r w:rsidRPr="00B75135">
        <w:t>II.4.4 План реализации коррекционных мероприятий</w:t>
      </w:r>
      <w:bookmarkEnd w:id="958"/>
      <w:bookmarkEnd w:id="959"/>
      <w:bookmarkEnd w:id="960"/>
    </w:p>
    <w:p w:rsidR="001400EE" w:rsidRPr="00B75135" w:rsidRDefault="001400EE" w:rsidP="001400EE">
      <w:pPr>
        <w:spacing w:before="137"/>
        <w:ind w:left="1238"/>
        <w:jc w:val="both"/>
        <w:rPr>
          <w:rFonts w:ascii="Times New Roman" w:hAnsi="Times New Roman" w:cs="Times New Roman"/>
          <w:b/>
          <w:sz w:val="24"/>
        </w:rPr>
      </w:pPr>
      <w:r w:rsidRPr="00B75135">
        <w:rPr>
          <w:rFonts w:ascii="Times New Roman" w:hAnsi="Times New Roman" w:cs="Times New Roman"/>
          <w:b/>
          <w:smallCaps/>
          <w:w w:val="101"/>
          <w:sz w:val="24"/>
        </w:rPr>
        <w:t>в</w:t>
      </w:r>
      <w:r w:rsidRPr="00B75135">
        <w:rPr>
          <w:rFonts w:ascii="Times New Roman" w:hAnsi="Times New Roman" w:cs="Times New Roman"/>
          <w:b/>
          <w:spacing w:val="-1"/>
          <w:sz w:val="24"/>
        </w:rPr>
        <w:t xml:space="preserve"> </w:t>
      </w:r>
      <w:r w:rsidRPr="00B75135">
        <w:rPr>
          <w:rFonts w:ascii="Times New Roman" w:hAnsi="Times New Roman" w:cs="Times New Roman"/>
          <w:b/>
          <w:sz w:val="24"/>
        </w:rPr>
        <w:t>рамках п</w:t>
      </w:r>
      <w:r w:rsidRPr="00B75135">
        <w:rPr>
          <w:rFonts w:ascii="Times New Roman" w:hAnsi="Times New Roman" w:cs="Times New Roman"/>
          <w:b/>
          <w:spacing w:val="-1"/>
          <w:sz w:val="24"/>
        </w:rPr>
        <w:t>с</w:t>
      </w:r>
      <w:r w:rsidRPr="00B75135">
        <w:rPr>
          <w:rFonts w:ascii="Times New Roman" w:hAnsi="Times New Roman" w:cs="Times New Roman"/>
          <w:b/>
          <w:sz w:val="24"/>
        </w:rPr>
        <w:t>ихоло</w:t>
      </w:r>
      <w:r w:rsidRPr="00B75135">
        <w:rPr>
          <w:rFonts w:ascii="Times New Roman" w:hAnsi="Times New Roman" w:cs="Times New Roman"/>
          <w:b/>
          <w:spacing w:val="-2"/>
          <w:sz w:val="24"/>
        </w:rPr>
        <w:t>г</w:t>
      </w:r>
      <w:r w:rsidRPr="00B75135">
        <w:rPr>
          <w:rFonts w:ascii="Times New Roman" w:hAnsi="Times New Roman" w:cs="Times New Roman"/>
          <w:b/>
          <w:spacing w:val="1"/>
          <w:sz w:val="24"/>
        </w:rPr>
        <w:t>о</w:t>
      </w:r>
      <w:r w:rsidRPr="00B75135">
        <w:rPr>
          <w:rFonts w:ascii="Times New Roman" w:hAnsi="Times New Roman" w:cs="Times New Roman"/>
          <w:b/>
          <w:spacing w:val="-1"/>
          <w:sz w:val="24"/>
        </w:rPr>
        <w:t>-</w:t>
      </w:r>
      <w:r w:rsidRPr="00B75135">
        <w:rPr>
          <w:rFonts w:ascii="Times New Roman" w:hAnsi="Times New Roman" w:cs="Times New Roman"/>
          <w:b/>
          <w:spacing w:val="-2"/>
          <w:sz w:val="24"/>
        </w:rPr>
        <w:t>п</w:t>
      </w:r>
      <w:r w:rsidRPr="00B75135">
        <w:rPr>
          <w:rFonts w:ascii="Times New Roman" w:hAnsi="Times New Roman" w:cs="Times New Roman"/>
          <w:b/>
          <w:spacing w:val="-1"/>
          <w:sz w:val="24"/>
        </w:rPr>
        <w:t>е</w:t>
      </w:r>
      <w:r w:rsidRPr="00B75135">
        <w:rPr>
          <w:rFonts w:ascii="Times New Roman" w:hAnsi="Times New Roman" w:cs="Times New Roman"/>
          <w:b/>
          <w:sz w:val="24"/>
        </w:rPr>
        <w:t>да</w:t>
      </w:r>
      <w:r w:rsidRPr="00B75135">
        <w:rPr>
          <w:rFonts w:ascii="Times New Roman" w:hAnsi="Times New Roman" w:cs="Times New Roman"/>
          <w:b/>
          <w:spacing w:val="-1"/>
          <w:sz w:val="24"/>
        </w:rPr>
        <w:t>г</w:t>
      </w:r>
      <w:r w:rsidRPr="00B75135">
        <w:rPr>
          <w:rFonts w:ascii="Times New Roman" w:hAnsi="Times New Roman" w:cs="Times New Roman"/>
          <w:b/>
          <w:sz w:val="24"/>
        </w:rPr>
        <w:t>о</w:t>
      </w:r>
      <w:r w:rsidRPr="00B75135">
        <w:rPr>
          <w:rFonts w:ascii="Times New Roman" w:hAnsi="Times New Roman" w:cs="Times New Roman"/>
          <w:b/>
          <w:spacing w:val="-1"/>
          <w:sz w:val="24"/>
        </w:rPr>
        <w:t>г</w:t>
      </w:r>
      <w:r w:rsidRPr="00B75135">
        <w:rPr>
          <w:rFonts w:ascii="Times New Roman" w:hAnsi="Times New Roman" w:cs="Times New Roman"/>
          <w:b/>
          <w:sz w:val="24"/>
        </w:rPr>
        <w:t>и</w:t>
      </w:r>
      <w:r w:rsidRPr="00B75135">
        <w:rPr>
          <w:rFonts w:ascii="Times New Roman" w:hAnsi="Times New Roman" w:cs="Times New Roman"/>
          <w:b/>
          <w:spacing w:val="-1"/>
          <w:sz w:val="24"/>
        </w:rPr>
        <w:t>ч</w:t>
      </w:r>
      <w:r w:rsidRPr="00B75135">
        <w:rPr>
          <w:rFonts w:ascii="Times New Roman" w:hAnsi="Times New Roman" w:cs="Times New Roman"/>
          <w:b/>
          <w:spacing w:val="1"/>
          <w:sz w:val="24"/>
        </w:rPr>
        <w:t>е</w:t>
      </w:r>
      <w:r w:rsidRPr="00B75135">
        <w:rPr>
          <w:rFonts w:ascii="Times New Roman" w:hAnsi="Times New Roman" w:cs="Times New Roman"/>
          <w:b/>
          <w:spacing w:val="-1"/>
          <w:sz w:val="24"/>
        </w:rPr>
        <w:t>с</w:t>
      </w:r>
      <w:r w:rsidRPr="00B75135">
        <w:rPr>
          <w:rFonts w:ascii="Times New Roman" w:hAnsi="Times New Roman" w:cs="Times New Roman"/>
          <w:b/>
          <w:sz w:val="24"/>
        </w:rPr>
        <w:t>ко</w:t>
      </w:r>
      <w:r w:rsidRPr="00B75135">
        <w:rPr>
          <w:rFonts w:ascii="Times New Roman" w:hAnsi="Times New Roman" w:cs="Times New Roman"/>
          <w:b/>
          <w:spacing w:val="-1"/>
          <w:sz w:val="24"/>
        </w:rPr>
        <w:t>г</w:t>
      </w:r>
      <w:r w:rsidRPr="00B75135">
        <w:rPr>
          <w:rFonts w:ascii="Times New Roman" w:hAnsi="Times New Roman" w:cs="Times New Roman"/>
          <w:b/>
          <w:sz w:val="24"/>
        </w:rPr>
        <w:t xml:space="preserve">о </w:t>
      </w:r>
      <w:r w:rsidRPr="00B75135">
        <w:rPr>
          <w:rFonts w:ascii="Times New Roman" w:hAnsi="Times New Roman" w:cs="Times New Roman"/>
          <w:b/>
          <w:spacing w:val="-1"/>
          <w:sz w:val="24"/>
        </w:rPr>
        <w:t>с</w:t>
      </w:r>
      <w:r w:rsidRPr="00B75135">
        <w:rPr>
          <w:rFonts w:ascii="Times New Roman" w:hAnsi="Times New Roman" w:cs="Times New Roman"/>
          <w:b/>
          <w:sz w:val="24"/>
        </w:rPr>
        <w:t>опров</w:t>
      </w:r>
      <w:r w:rsidRPr="00B75135">
        <w:rPr>
          <w:rFonts w:ascii="Times New Roman" w:hAnsi="Times New Roman" w:cs="Times New Roman"/>
          <w:b/>
          <w:spacing w:val="2"/>
          <w:sz w:val="24"/>
        </w:rPr>
        <w:t>о</w:t>
      </w:r>
      <w:r w:rsidRPr="00B75135">
        <w:rPr>
          <w:rFonts w:ascii="Times New Roman" w:hAnsi="Times New Roman" w:cs="Times New Roman"/>
          <w:b/>
          <w:spacing w:val="-4"/>
          <w:sz w:val="24"/>
        </w:rPr>
        <w:t>ж</w:t>
      </w:r>
      <w:r w:rsidRPr="00B75135">
        <w:rPr>
          <w:rFonts w:ascii="Times New Roman" w:hAnsi="Times New Roman" w:cs="Times New Roman"/>
          <w:b/>
          <w:spacing w:val="2"/>
          <w:sz w:val="24"/>
        </w:rPr>
        <w:t>д</w:t>
      </w:r>
      <w:r w:rsidRPr="00B75135">
        <w:rPr>
          <w:rFonts w:ascii="Times New Roman" w:hAnsi="Times New Roman" w:cs="Times New Roman"/>
          <w:b/>
          <w:spacing w:val="-1"/>
          <w:sz w:val="24"/>
        </w:rPr>
        <w:t>е</w:t>
      </w:r>
      <w:r w:rsidRPr="00B75135">
        <w:rPr>
          <w:rFonts w:ascii="Times New Roman" w:hAnsi="Times New Roman" w:cs="Times New Roman"/>
          <w:b/>
          <w:sz w:val="24"/>
        </w:rPr>
        <w:t xml:space="preserve">ния в </w:t>
      </w:r>
      <w:r w:rsidRPr="00B75135">
        <w:rPr>
          <w:rFonts w:ascii="Times New Roman" w:hAnsi="Times New Roman" w:cs="Times New Roman"/>
          <w:b/>
          <w:spacing w:val="-1"/>
          <w:sz w:val="24"/>
        </w:rPr>
        <w:t>М</w:t>
      </w:r>
      <w:r w:rsidRPr="00B75135">
        <w:rPr>
          <w:rFonts w:ascii="Times New Roman" w:hAnsi="Times New Roman" w:cs="Times New Roman"/>
          <w:b/>
          <w:spacing w:val="1"/>
          <w:sz w:val="24"/>
        </w:rPr>
        <w:t>Б</w:t>
      </w:r>
      <w:r w:rsidRPr="00B75135">
        <w:rPr>
          <w:rFonts w:ascii="Times New Roman" w:hAnsi="Times New Roman" w:cs="Times New Roman"/>
          <w:b/>
          <w:sz w:val="24"/>
        </w:rPr>
        <w:t>ОУ «Школа№80»</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2"/>
        <w:gridCol w:w="2127"/>
        <w:gridCol w:w="2371"/>
      </w:tblGrid>
      <w:tr w:rsidR="001400EE" w:rsidRPr="00B75135" w:rsidTr="005B7D83">
        <w:trPr>
          <w:trHeight w:val="982"/>
        </w:trPr>
        <w:tc>
          <w:tcPr>
            <w:tcW w:w="2268" w:type="dxa"/>
          </w:tcPr>
          <w:p w:rsidR="001400EE" w:rsidRPr="00B75135" w:rsidRDefault="001400EE" w:rsidP="005B7D83">
            <w:pPr>
              <w:pStyle w:val="TableParagraph"/>
              <w:ind w:left="0"/>
              <w:jc w:val="center"/>
              <w:rPr>
                <w:b/>
                <w:bCs/>
                <w:sz w:val="24"/>
              </w:rPr>
            </w:pPr>
            <w:r w:rsidRPr="00B75135">
              <w:rPr>
                <w:b/>
                <w:bCs/>
              </w:rPr>
              <w:t>Направление работы</w:t>
            </w:r>
          </w:p>
        </w:tc>
        <w:tc>
          <w:tcPr>
            <w:tcW w:w="3402" w:type="dxa"/>
          </w:tcPr>
          <w:p w:rsidR="001400EE" w:rsidRPr="00B75135" w:rsidRDefault="001400EE" w:rsidP="005B7D83">
            <w:pPr>
              <w:pStyle w:val="TableParagraph"/>
              <w:ind w:left="0"/>
              <w:jc w:val="center"/>
              <w:rPr>
                <w:b/>
                <w:bCs/>
                <w:sz w:val="24"/>
              </w:rPr>
            </w:pPr>
            <w:r w:rsidRPr="00B75135">
              <w:rPr>
                <w:b/>
                <w:bCs/>
              </w:rPr>
              <w:t>Мероприятие</w:t>
            </w:r>
          </w:p>
        </w:tc>
        <w:tc>
          <w:tcPr>
            <w:tcW w:w="2127" w:type="dxa"/>
          </w:tcPr>
          <w:p w:rsidR="001400EE" w:rsidRPr="00B75135" w:rsidRDefault="001400EE" w:rsidP="005B7D83">
            <w:pPr>
              <w:pStyle w:val="TableParagraph"/>
              <w:ind w:left="0"/>
              <w:jc w:val="center"/>
              <w:rPr>
                <w:b/>
                <w:bCs/>
                <w:sz w:val="24"/>
              </w:rPr>
            </w:pPr>
            <w:r w:rsidRPr="00B75135">
              <w:rPr>
                <w:b/>
                <w:bCs/>
              </w:rPr>
              <w:t>Форма проведения</w:t>
            </w:r>
          </w:p>
        </w:tc>
        <w:tc>
          <w:tcPr>
            <w:tcW w:w="2371" w:type="dxa"/>
          </w:tcPr>
          <w:p w:rsidR="001400EE" w:rsidRPr="00B75135" w:rsidRDefault="001400EE" w:rsidP="005B7D83">
            <w:pPr>
              <w:pStyle w:val="TableParagraph"/>
              <w:spacing w:line="268" w:lineRule="exact"/>
              <w:ind w:left="145"/>
              <w:jc w:val="center"/>
              <w:rPr>
                <w:b/>
                <w:bCs/>
                <w:sz w:val="24"/>
              </w:rPr>
            </w:pPr>
            <w:r w:rsidRPr="00B75135">
              <w:rPr>
                <w:b/>
                <w:bCs/>
              </w:rPr>
              <w:t>Сроки и регулярность</w:t>
            </w:r>
            <w:r w:rsidRPr="00B75135">
              <w:rPr>
                <w:b/>
                <w:bCs/>
                <w:sz w:val="24"/>
              </w:rPr>
              <w:t xml:space="preserve"> проведения</w:t>
            </w:r>
          </w:p>
        </w:tc>
      </w:tr>
      <w:tr w:rsidR="001400EE" w:rsidRPr="00B75135" w:rsidTr="005B7D83">
        <w:trPr>
          <w:trHeight w:val="2071"/>
        </w:trPr>
        <w:tc>
          <w:tcPr>
            <w:tcW w:w="2268" w:type="dxa"/>
            <w:vMerge w:val="restart"/>
          </w:tcPr>
          <w:p w:rsidR="001400EE" w:rsidRPr="00B75135" w:rsidRDefault="001400EE" w:rsidP="005B7D83">
            <w:pPr>
              <w:pStyle w:val="TableParagraph"/>
              <w:spacing w:line="278" w:lineRule="auto"/>
              <w:ind w:left="136" w:right="362"/>
              <w:jc w:val="center"/>
              <w:rPr>
                <w:sz w:val="24"/>
              </w:rPr>
            </w:pPr>
            <w:r w:rsidRPr="00B75135">
              <w:rPr>
                <w:sz w:val="24"/>
              </w:rPr>
              <w:t>Диагностическая работа</w:t>
            </w:r>
          </w:p>
        </w:tc>
        <w:tc>
          <w:tcPr>
            <w:tcW w:w="3402" w:type="dxa"/>
          </w:tcPr>
          <w:p w:rsidR="001400EE" w:rsidRPr="00B75135" w:rsidRDefault="001400EE" w:rsidP="005B7D83">
            <w:pPr>
              <w:pStyle w:val="TableParagraph"/>
              <w:spacing w:line="276" w:lineRule="auto"/>
              <w:ind w:left="112" w:right="602"/>
              <w:jc w:val="center"/>
              <w:rPr>
                <w:sz w:val="24"/>
                <w:lang w:val="ru-RU"/>
              </w:rPr>
            </w:pPr>
            <w:r w:rsidRPr="00B75135">
              <w:rPr>
                <w:sz w:val="24"/>
                <w:lang w:val="ru-RU"/>
              </w:rPr>
              <w:t>психолого-педагогическая диагностика уровня готовности к обучению на уровне среднего общего образования;</w:t>
            </w:r>
          </w:p>
        </w:tc>
        <w:tc>
          <w:tcPr>
            <w:tcW w:w="2127" w:type="dxa"/>
          </w:tcPr>
          <w:p w:rsidR="001400EE" w:rsidRPr="00B75135" w:rsidRDefault="001400EE" w:rsidP="005B7D83">
            <w:pPr>
              <w:pStyle w:val="TableParagraph"/>
              <w:spacing w:line="271" w:lineRule="exact"/>
              <w:ind w:left="111"/>
              <w:jc w:val="center"/>
              <w:rPr>
                <w:sz w:val="24"/>
              </w:rPr>
            </w:pPr>
            <w:r w:rsidRPr="00B75135">
              <w:rPr>
                <w:sz w:val="24"/>
              </w:rPr>
              <w:t>индивидуально</w:t>
            </w:r>
          </w:p>
        </w:tc>
        <w:tc>
          <w:tcPr>
            <w:tcW w:w="2371" w:type="dxa"/>
          </w:tcPr>
          <w:p w:rsidR="001400EE" w:rsidRPr="00B75135" w:rsidRDefault="001400EE" w:rsidP="005B7D83">
            <w:pPr>
              <w:pStyle w:val="TableParagraph"/>
              <w:spacing w:line="276" w:lineRule="auto"/>
              <w:ind w:left="107" w:right="341"/>
              <w:jc w:val="center"/>
              <w:rPr>
                <w:sz w:val="24"/>
                <w:lang w:val="ru-RU"/>
              </w:rPr>
            </w:pPr>
            <w:r w:rsidRPr="00B75135">
              <w:rPr>
                <w:sz w:val="24"/>
                <w:lang w:val="ru-RU"/>
              </w:rPr>
              <w:t>сентябрь- октябрь в 10-х классах</w:t>
            </w:r>
          </w:p>
          <w:p w:rsidR="001400EE" w:rsidRPr="00B75135" w:rsidRDefault="001400EE" w:rsidP="005B7D83">
            <w:pPr>
              <w:pStyle w:val="TableParagraph"/>
              <w:ind w:left="107"/>
              <w:jc w:val="center"/>
              <w:rPr>
                <w:sz w:val="24"/>
                <w:lang w:val="ru-RU"/>
              </w:rPr>
            </w:pPr>
            <w:r w:rsidRPr="00B75135">
              <w:rPr>
                <w:sz w:val="24"/>
                <w:lang w:val="ru-RU"/>
              </w:rPr>
              <w:t>ежегодно</w:t>
            </w:r>
          </w:p>
        </w:tc>
      </w:tr>
      <w:tr w:rsidR="001400EE" w:rsidRPr="00B75135" w:rsidTr="005B7D83">
        <w:trPr>
          <w:trHeight w:val="1586"/>
        </w:trPr>
        <w:tc>
          <w:tcPr>
            <w:tcW w:w="2268" w:type="dxa"/>
            <w:vMerge/>
            <w:tcBorders>
              <w:top w:val="nil"/>
            </w:tcBorders>
          </w:tcPr>
          <w:p w:rsidR="001400EE" w:rsidRPr="00B75135" w:rsidRDefault="001400EE" w:rsidP="005B7D83">
            <w:pPr>
              <w:jc w:val="center"/>
              <w:rPr>
                <w:rFonts w:ascii="Times New Roman" w:hAnsi="Times New Roman" w:cs="Times New Roman"/>
                <w:sz w:val="2"/>
                <w:szCs w:val="2"/>
                <w:lang w:val="ru-RU"/>
              </w:rPr>
            </w:pPr>
          </w:p>
        </w:tc>
        <w:tc>
          <w:tcPr>
            <w:tcW w:w="3402" w:type="dxa"/>
          </w:tcPr>
          <w:p w:rsidR="001400EE" w:rsidRPr="00B75135" w:rsidRDefault="001400EE" w:rsidP="005B7D83">
            <w:pPr>
              <w:pStyle w:val="TableParagraph"/>
              <w:spacing w:line="276" w:lineRule="auto"/>
              <w:ind w:left="112" w:right="677"/>
              <w:jc w:val="center"/>
              <w:rPr>
                <w:sz w:val="24"/>
                <w:lang w:val="ru-RU"/>
              </w:rPr>
            </w:pPr>
            <w:r w:rsidRPr="00B75135">
              <w:rPr>
                <w:sz w:val="24"/>
                <w:lang w:val="ru-RU"/>
              </w:rPr>
              <w:t>комплексная психодиагностика уровня адаптации к обучению на уровне среднего общего</w:t>
            </w:r>
          </w:p>
          <w:p w:rsidR="001400EE" w:rsidRPr="00B75135" w:rsidRDefault="001400EE" w:rsidP="005B7D83">
            <w:pPr>
              <w:pStyle w:val="TableParagraph"/>
              <w:ind w:left="112"/>
              <w:jc w:val="center"/>
              <w:rPr>
                <w:sz w:val="24"/>
              </w:rPr>
            </w:pPr>
            <w:r w:rsidRPr="00B75135">
              <w:rPr>
                <w:sz w:val="24"/>
              </w:rPr>
              <w:t>образования.</w:t>
            </w:r>
          </w:p>
        </w:tc>
        <w:tc>
          <w:tcPr>
            <w:tcW w:w="2127" w:type="dxa"/>
          </w:tcPr>
          <w:p w:rsidR="001400EE" w:rsidRPr="00B75135" w:rsidRDefault="001400EE" w:rsidP="005B7D83">
            <w:pPr>
              <w:pStyle w:val="TableParagraph"/>
              <w:spacing w:line="276" w:lineRule="auto"/>
              <w:ind w:left="111" w:right="190"/>
              <w:jc w:val="center"/>
              <w:rPr>
                <w:sz w:val="24"/>
              </w:rPr>
            </w:pPr>
            <w:r w:rsidRPr="00B75135">
              <w:rPr>
                <w:sz w:val="24"/>
              </w:rPr>
              <w:t>групповая и (или) индивидуальная</w:t>
            </w:r>
          </w:p>
        </w:tc>
        <w:tc>
          <w:tcPr>
            <w:tcW w:w="2371" w:type="dxa"/>
          </w:tcPr>
          <w:p w:rsidR="001400EE" w:rsidRPr="00B75135" w:rsidRDefault="001400EE" w:rsidP="005B7D83">
            <w:pPr>
              <w:pStyle w:val="TableParagraph"/>
              <w:spacing w:line="276" w:lineRule="auto"/>
              <w:ind w:left="107" w:right="224"/>
              <w:jc w:val="center"/>
              <w:rPr>
                <w:sz w:val="24"/>
              </w:rPr>
            </w:pPr>
            <w:r w:rsidRPr="00B75135">
              <w:rPr>
                <w:sz w:val="24"/>
              </w:rPr>
              <w:t>октябрь-ноябрь в 10 классах</w:t>
            </w:r>
          </w:p>
        </w:tc>
      </w:tr>
      <w:tr w:rsidR="001400EE" w:rsidRPr="00B75135" w:rsidTr="005B7D83">
        <w:trPr>
          <w:trHeight w:val="1588"/>
        </w:trPr>
        <w:tc>
          <w:tcPr>
            <w:tcW w:w="2268" w:type="dxa"/>
            <w:vMerge/>
            <w:tcBorders>
              <w:top w:val="nil"/>
            </w:tcBorders>
          </w:tcPr>
          <w:p w:rsidR="001400EE" w:rsidRPr="00B75135" w:rsidRDefault="001400EE" w:rsidP="005B7D83">
            <w:pPr>
              <w:rPr>
                <w:rFonts w:ascii="Times New Roman" w:hAnsi="Times New Roman" w:cs="Times New Roman"/>
                <w:sz w:val="2"/>
                <w:szCs w:val="2"/>
              </w:rPr>
            </w:pPr>
          </w:p>
        </w:tc>
        <w:tc>
          <w:tcPr>
            <w:tcW w:w="3402" w:type="dxa"/>
          </w:tcPr>
          <w:p w:rsidR="001400EE" w:rsidRPr="00B75135" w:rsidRDefault="001400EE" w:rsidP="005B7D83">
            <w:pPr>
              <w:pStyle w:val="TableParagraph"/>
              <w:spacing w:line="276" w:lineRule="auto"/>
              <w:ind w:left="112" w:right="245"/>
              <w:jc w:val="center"/>
              <w:rPr>
                <w:sz w:val="24"/>
                <w:lang w:val="ru-RU"/>
              </w:rPr>
            </w:pPr>
            <w:r w:rsidRPr="00B75135">
              <w:rPr>
                <w:sz w:val="24"/>
                <w:lang w:val="ru-RU"/>
              </w:rPr>
              <w:t>диагностика динамики и результативности коррекционно-развивающей работы педагога-психолога с</w:t>
            </w:r>
          </w:p>
          <w:p w:rsidR="001400EE" w:rsidRPr="00B75135" w:rsidRDefault="001400EE" w:rsidP="005B7D83">
            <w:pPr>
              <w:pStyle w:val="TableParagraph"/>
              <w:spacing w:line="274" w:lineRule="exact"/>
              <w:ind w:left="112"/>
              <w:jc w:val="center"/>
              <w:rPr>
                <w:sz w:val="24"/>
              </w:rPr>
            </w:pPr>
            <w:r w:rsidRPr="00B75135">
              <w:rPr>
                <w:sz w:val="24"/>
              </w:rPr>
              <w:t>обучающимся, имеющим ОВЗ.</w:t>
            </w:r>
          </w:p>
        </w:tc>
        <w:tc>
          <w:tcPr>
            <w:tcW w:w="2127" w:type="dxa"/>
          </w:tcPr>
          <w:p w:rsidR="001400EE" w:rsidRPr="00B75135" w:rsidRDefault="001400EE" w:rsidP="005B7D83">
            <w:pPr>
              <w:pStyle w:val="TableParagraph"/>
              <w:spacing w:line="273" w:lineRule="exact"/>
              <w:ind w:left="111"/>
              <w:jc w:val="center"/>
              <w:rPr>
                <w:sz w:val="24"/>
              </w:rPr>
            </w:pPr>
            <w:r w:rsidRPr="00B75135">
              <w:rPr>
                <w:sz w:val="24"/>
              </w:rPr>
              <w:t>индивидуально</w:t>
            </w:r>
          </w:p>
        </w:tc>
        <w:tc>
          <w:tcPr>
            <w:tcW w:w="2371" w:type="dxa"/>
          </w:tcPr>
          <w:p w:rsidR="001400EE" w:rsidRPr="00B75135" w:rsidRDefault="001400EE" w:rsidP="005B7D83">
            <w:pPr>
              <w:pStyle w:val="TableParagraph"/>
              <w:spacing w:line="276" w:lineRule="auto"/>
              <w:ind w:left="107" w:right="374"/>
              <w:jc w:val="center"/>
              <w:rPr>
                <w:sz w:val="24"/>
                <w:lang w:val="ru-RU"/>
              </w:rPr>
            </w:pPr>
            <w:r w:rsidRPr="00B75135">
              <w:rPr>
                <w:sz w:val="24"/>
                <w:lang w:val="ru-RU"/>
              </w:rPr>
              <w:t>в течение учебного года</w:t>
            </w:r>
          </w:p>
          <w:p w:rsidR="001400EE" w:rsidRPr="00B75135" w:rsidRDefault="001400EE" w:rsidP="005B7D83">
            <w:pPr>
              <w:pStyle w:val="TableParagraph"/>
              <w:spacing w:line="276" w:lineRule="auto"/>
              <w:ind w:left="107" w:right="105"/>
              <w:jc w:val="center"/>
              <w:rPr>
                <w:sz w:val="24"/>
                <w:lang w:val="ru-RU"/>
              </w:rPr>
            </w:pPr>
            <w:r w:rsidRPr="00B75135">
              <w:rPr>
                <w:sz w:val="24"/>
                <w:lang w:val="ru-RU"/>
              </w:rPr>
              <w:t>ежегодно или по мере</w:t>
            </w:r>
          </w:p>
          <w:p w:rsidR="001400EE" w:rsidRPr="00B75135" w:rsidRDefault="001400EE" w:rsidP="005B7D83">
            <w:pPr>
              <w:pStyle w:val="TableParagraph"/>
              <w:spacing w:line="275" w:lineRule="exact"/>
              <w:ind w:left="107"/>
              <w:jc w:val="center"/>
              <w:rPr>
                <w:sz w:val="24"/>
              </w:rPr>
            </w:pPr>
            <w:r w:rsidRPr="00B75135">
              <w:rPr>
                <w:sz w:val="24"/>
              </w:rPr>
              <w:t>необходимости</w:t>
            </w:r>
          </w:p>
        </w:tc>
      </w:tr>
      <w:tr w:rsidR="001400EE" w:rsidRPr="00B75135" w:rsidTr="005B7D83">
        <w:trPr>
          <w:trHeight w:val="1903"/>
        </w:trPr>
        <w:tc>
          <w:tcPr>
            <w:tcW w:w="2268" w:type="dxa"/>
            <w:vMerge/>
            <w:tcBorders>
              <w:top w:val="nil"/>
            </w:tcBorders>
          </w:tcPr>
          <w:p w:rsidR="001400EE" w:rsidRPr="00B75135" w:rsidRDefault="001400EE" w:rsidP="005B7D83">
            <w:pPr>
              <w:rPr>
                <w:rFonts w:ascii="Times New Roman" w:hAnsi="Times New Roman" w:cs="Times New Roman"/>
                <w:sz w:val="2"/>
                <w:szCs w:val="2"/>
              </w:rPr>
            </w:pPr>
          </w:p>
        </w:tc>
        <w:tc>
          <w:tcPr>
            <w:tcW w:w="3402" w:type="dxa"/>
          </w:tcPr>
          <w:p w:rsidR="001400EE" w:rsidRPr="00B75135" w:rsidRDefault="001400EE" w:rsidP="003F0FC0">
            <w:pPr>
              <w:pStyle w:val="TableParagraph"/>
              <w:tabs>
                <w:tab w:val="left" w:pos="719"/>
              </w:tabs>
              <w:spacing w:line="270" w:lineRule="exact"/>
              <w:ind w:left="112"/>
              <w:jc w:val="center"/>
              <w:rPr>
                <w:sz w:val="24"/>
                <w:lang w:val="ru-RU"/>
              </w:rPr>
            </w:pPr>
            <w:r w:rsidRPr="00B75135">
              <w:rPr>
                <w:sz w:val="24"/>
                <w:lang w:val="ru-RU"/>
              </w:rPr>
              <w:t>психолого-</w:t>
            </w:r>
          </w:p>
          <w:p w:rsidR="001400EE" w:rsidRPr="00B75135" w:rsidRDefault="001400EE" w:rsidP="005B7D83">
            <w:pPr>
              <w:pStyle w:val="TableParagraph"/>
              <w:spacing w:before="41" w:line="276" w:lineRule="auto"/>
              <w:ind w:left="112" w:right="602"/>
              <w:jc w:val="center"/>
              <w:rPr>
                <w:sz w:val="24"/>
                <w:lang w:val="ru-RU"/>
              </w:rPr>
            </w:pPr>
            <w:r w:rsidRPr="00B75135">
              <w:rPr>
                <w:sz w:val="24"/>
                <w:lang w:val="ru-RU"/>
              </w:rPr>
              <w:t>педагогическая диагностика</w:t>
            </w:r>
          </w:p>
          <w:p w:rsidR="001400EE" w:rsidRPr="00B75135" w:rsidRDefault="001400EE" w:rsidP="005B7D83">
            <w:pPr>
              <w:pStyle w:val="TableParagraph"/>
              <w:spacing w:before="1" w:line="276" w:lineRule="auto"/>
              <w:ind w:left="112" w:right="690"/>
              <w:jc w:val="center"/>
              <w:rPr>
                <w:sz w:val="24"/>
                <w:lang w:val="ru-RU"/>
              </w:rPr>
            </w:pPr>
            <w:r w:rsidRPr="00B75135">
              <w:rPr>
                <w:sz w:val="24"/>
                <w:lang w:val="ru-RU"/>
              </w:rPr>
              <w:t>профориентационных интересов, склонностей и</w:t>
            </w:r>
          </w:p>
          <w:p w:rsidR="001400EE" w:rsidRPr="00B75135" w:rsidRDefault="001400EE" w:rsidP="005B7D83">
            <w:pPr>
              <w:pStyle w:val="TableParagraph"/>
              <w:spacing w:line="275" w:lineRule="exact"/>
              <w:ind w:left="112"/>
              <w:jc w:val="center"/>
              <w:rPr>
                <w:sz w:val="24"/>
              </w:rPr>
            </w:pPr>
            <w:r w:rsidRPr="00B75135">
              <w:rPr>
                <w:sz w:val="24"/>
              </w:rPr>
              <w:t>возможностей</w:t>
            </w:r>
          </w:p>
        </w:tc>
        <w:tc>
          <w:tcPr>
            <w:tcW w:w="2127" w:type="dxa"/>
          </w:tcPr>
          <w:p w:rsidR="001400EE" w:rsidRPr="00B75135" w:rsidRDefault="001400EE" w:rsidP="005B7D83">
            <w:pPr>
              <w:pStyle w:val="TableParagraph"/>
              <w:spacing w:line="270" w:lineRule="exact"/>
              <w:ind w:left="111"/>
              <w:jc w:val="center"/>
              <w:rPr>
                <w:sz w:val="24"/>
              </w:rPr>
            </w:pPr>
            <w:r w:rsidRPr="00B75135">
              <w:rPr>
                <w:sz w:val="24"/>
              </w:rPr>
              <w:t>индивидуально</w:t>
            </w:r>
          </w:p>
        </w:tc>
        <w:tc>
          <w:tcPr>
            <w:tcW w:w="2371" w:type="dxa"/>
          </w:tcPr>
          <w:p w:rsidR="001400EE" w:rsidRPr="00B75135" w:rsidRDefault="001400EE" w:rsidP="005B7D83">
            <w:pPr>
              <w:pStyle w:val="TableParagraph"/>
              <w:spacing w:line="276" w:lineRule="auto"/>
              <w:ind w:left="107" w:right="374"/>
              <w:jc w:val="center"/>
              <w:rPr>
                <w:sz w:val="24"/>
                <w:lang w:val="ru-RU"/>
              </w:rPr>
            </w:pPr>
            <w:r w:rsidRPr="00B75135">
              <w:rPr>
                <w:sz w:val="24"/>
                <w:lang w:val="ru-RU"/>
              </w:rPr>
              <w:t>в течение учебного года</w:t>
            </w:r>
          </w:p>
          <w:p w:rsidR="001400EE" w:rsidRPr="00B75135" w:rsidRDefault="001400EE" w:rsidP="005B7D83">
            <w:pPr>
              <w:pStyle w:val="TableParagraph"/>
              <w:spacing w:line="278" w:lineRule="auto"/>
              <w:ind w:left="107" w:right="242"/>
              <w:jc w:val="center"/>
              <w:rPr>
                <w:sz w:val="24"/>
                <w:lang w:val="ru-RU"/>
              </w:rPr>
            </w:pPr>
            <w:r w:rsidRPr="00B75135">
              <w:rPr>
                <w:sz w:val="24"/>
                <w:lang w:val="ru-RU"/>
              </w:rPr>
              <w:t>в 10-11 классах ежегодно</w:t>
            </w:r>
          </w:p>
        </w:tc>
      </w:tr>
      <w:tr w:rsidR="001400EE" w:rsidRPr="00B75135" w:rsidTr="005B7D83">
        <w:trPr>
          <w:trHeight w:val="3312"/>
        </w:trPr>
        <w:tc>
          <w:tcPr>
            <w:tcW w:w="2268" w:type="dxa"/>
          </w:tcPr>
          <w:p w:rsidR="001400EE" w:rsidRPr="00B75135" w:rsidRDefault="001400EE" w:rsidP="005B7D83">
            <w:pPr>
              <w:pStyle w:val="TableParagraph"/>
              <w:spacing w:line="276" w:lineRule="auto"/>
              <w:ind w:left="203" w:right="383"/>
              <w:jc w:val="center"/>
              <w:rPr>
                <w:b/>
                <w:sz w:val="24"/>
              </w:rPr>
            </w:pPr>
            <w:r w:rsidRPr="00B75135">
              <w:rPr>
                <w:b/>
                <w:sz w:val="24"/>
              </w:rPr>
              <w:t>Коррекционно- развивающая работа</w:t>
            </w:r>
          </w:p>
        </w:tc>
        <w:tc>
          <w:tcPr>
            <w:tcW w:w="3402" w:type="dxa"/>
          </w:tcPr>
          <w:p w:rsidR="001400EE" w:rsidRPr="00B75135" w:rsidRDefault="001400EE" w:rsidP="005B7D83">
            <w:pPr>
              <w:pStyle w:val="TableParagraph"/>
              <w:spacing w:line="278" w:lineRule="auto"/>
              <w:ind w:left="112" w:right="1094"/>
              <w:jc w:val="center"/>
              <w:rPr>
                <w:sz w:val="24"/>
              </w:rPr>
            </w:pPr>
            <w:r w:rsidRPr="00B75135">
              <w:rPr>
                <w:sz w:val="24"/>
              </w:rPr>
              <w:t>коррекционно- развивающие занятия</w:t>
            </w:r>
          </w:p>
        </w:tc>
        <w:tc>
          <w:tcPr>
            <w:tcW w:w="2127" w:type="dxa"/>
          </w:tcPr>
          <w:p w:rsidR="001400EE" w:rsidRPr="00B75135" w:rsidRDefault="001400EE" w:rsidP="005B7D83">
            <w:pPr>
              <w:pStyle w:val="TableParagraph"/>
              <w:spacing w:line="276" w:lineRule="auto"/>
              <w:ind w:left="111" w:right="190"/>
              <w:jc w:val="center"/>
              <w:rPr>
                <w:sz w:val="24"/>
                <w:lang w:val="ru-RU"/>
              </w:rPr>
            </w:pPr>
            <w:r w:rsidRPr="00B75135">
              <w:rPr>
                <w:sz w:val="24"/>
                <w:lang w:val="ru-RU"/>
              </w:rPr>
              <w:t>индивидуальна я и (или) групповая</w:t>
            </w:r>
          </w:p>
        </w:tc>
        <w:tc>
          <w:tcPr>
            <w:tcW w:w="2371" w:type="dxa"/>
          </w:tcPr>
          <w:p w:rsidR="001400EE" w:rsidRPr="00B75135" w:rsidRDefault="001400EE" w:rsidP="005B7D83">
            <w:pPr>
              <w:pStyle w:val="TableParagraph"/>
              <w:spacing w:line="270" w:lineRule="exact"/>
              <w:ind w:left="107"/>
              <w:jc w:val="center"/>
              <w:rPr>
                <w:sz w:val="24"/>
                <w:lang w:val="ru-RU"/>
              </w:rPr>
            </w:pPr>
            <w:r w:rsidRPr="00B75135">
              <w:rPr>
                <w:sz w:val="24"/>
                <w:lang w:val="ru-RU"/>
              </w:rPr>
              <w:t>в течение</w:t>
            </w:r>
          </w:p>
          <w:p w:rsidR="001400EE" w:rsidRPr="00B75135" w:rsidRDefault="001400EE" w:rsidP="005B7D83">
            <w:pPr>
              <w:pStyle w:val="TableParagraph"/>
              <w:spacing w:before="43" w:line="276" w:lineRule="auto"/>
              <w:ind w:left="107" w:right="219"/>
              <w:jc w:val="center"/>
              <w:rPr>
                <w:sz w:val="24"/>
                <w:lang w:val="ru-RU"/>
              </w:rPr>
            </w:pPr>
            <w:r w:rsidRPr="00B75135">
              <w:rPr>
                <w:sz w:val="24"/>
                <w:lang w:val="ru-RU"/>
              </w:rPr>
              <w:t>учебного года в 10-11 классах, периодичность занятий в соответствии с рекомендациями и</w:t>
            </w:r>
          </w:p>
          <w:p w:rsidR="001400EE" w:rsidRPr="00B75135" w:rsidRDefault="001400EE" w:rsidP="005B7D83">
            <w:pPr>
              <w:pStyle w:val="TableParagraph"/>
              <w:spacing w:line="275" w:lineRule="exact"/>
              <w:ind w:left="107"/>
              <w:jc w:val="center"/>
              <w:rPr>
                <w:sz w:val="24"/>
              </w:rPr>
            </w:pPr>
            <w:r w:rsidRPr="00B75135">
              <w:rPr>
                <w:sz w:val="24"/>
              </w:rPr>
              <w:t>ПМПК</w:t>
            </w:r>
          </w:p>
        </w:tc>
      </w:tr>
      <w:tr w:rsidR="001400EE" w:rsidRPr="00B75135" w:rsidTr="005B7D83">
        <w:trPr>
          <w:trHeight w:val="1271"/>
        </w:trPr>
        <w:tc>
          <w:tcPr>
            <w:tcW w:w="2268" w:type="dxa"/>
            <w:vMerge w:val="restart"/>
          </w:tcPr>
          <w:p w:rsidR="001400EE" w:rsidRPr="00B75135" w:rsidRDefault="001400EE" w:rsidP="005B7D83">
            <w:pPr>
              <w:pStyle w:val="TableParagraph"/>
              <w:spacing w:line="268" w:lineRule="exact"/>
              <w:ind w:left="134"/>
              <w:rPr>
                <w:b/>
                <w:sz w:val="24"/>
              </w:rPr>
            </w:pPr>
            <w:r w:rsidRPr="00B75135">
              <w:rPr>
                <w:b/>
                <w:sz w:val="24"/>
              </w:rPr>
              <w:t>Консультирование</w:t>
            </w:r>
          </w:p>
        </w:tc>
        <w:tc>
          <w:tcPr>
            <w:tcW w:w="3402" w:type="dxa"/>
          </w:tcPr>
          <w:p w:rsidR="001400EE" w:rsidRPr="00B75135" w:rsidRDefault="001400EE" w:rsidP="005B7D83">
            <w:pPr>
              <w:pStyle w:val="TableParagraph"/>
              <w:spacing w:line="278" w:lineRule="auto"/>
              <w:ind w:left="112"/>
              <w:jc w:val="center"/>
              <w:rPr>
                <w:sz w:val="24"/>
                <w:lang w:val="ru-RU"/>
              </w:rPr>
            </w:pPr>
            <w:r w:rsidRPr="00B75135">
              <w:rPr>
                <w:sz w:val="24"/>
                <w:lang w:val="ru-RU"/>
              </w:rPr>
              <w:t>консультации для родителей учащихся с ограниченными возможностями здоровья</w:t>
            </w:r>
          </w:p>
        </w:tc>
        <w:tc>
          <w:tcPr>
            <w:tcW w:w="2127" w:type="dxa"/>
          </w:tcPr>
          <w:p w:rsidR="001400EE" w:rsidRPr="00B75135" w:rsidRDefault="001400EE" w:rsidP="005B7D83">
            <w:pPr>
              <w:pStyle w:val="TableParagraph"/>
              <w:spacing w:line="278" w:lineRule="auto"/>
              <w:ind w:left="111" w:right="100"/>
              <w:rPr>
                <w:sz w:val="24"/>
              </w:rPr>
            </w:pPr>
            <w:r w:rsidRPr="00B75135">
              <w:rPr>
                <w:spacing w:val="-1"/>
                <w:sz w:val="24"/>
              </w:rPr>
              <w:t xml:space="preserve">индивидуальная </w:t>
            </w:r>
            <w:r w:rsidRPr="00B75135">
              <w:rPr>
                <w:sz w:val="24"/>
              </w:rPr>
              <w:t>и (или) групповая</w:t>
            </w:r>
          </w:p>
        </w:tc>
        <w:tc>
          <w:tcPr>
            <w:tcW w:w="2371" w:type="dxa"/>
            <w:vMerge w:val="restart"/>
            <w:tcBorders>
              <w:bottom w:val="nil"/>
            </w:tcBorders>
          </w:tcPr>
          <w:p w:rsidR="001400EE" w:rsidRPr="00B75135" w:rsidRDefault="001400EE" w:rsidP="005B7D83">
            <w:pPr>
              <w:pStyle w:val="TableParagraph"/>
              <w:spacing w:line="276" w:lineRule="auto"/>
              <w:ind w:left="107" w:right="324"/>
              <w:rPr>
                <w:sz w:val="24"/>
                <w:lang w:val="ru-RU"/>
              </w:rPr>
            </w:pPr>
            <w:r w:rsidRPr="00B75135">
              <w:rPr>
                <w:sz w:val="24"/>
                <w:lang w:val="ru-RU"/>
              </w:rPr>
              <w:t>в течение учебного года по запросу, по ежегодному</w:t>
            </w:r>
          </w:p>
          <w:p w:rsidR="001400EE" w:rsidRPr="00B75135" w:rsidRDefault="001400EE" w:rsidP="005B7D83">
            <w:pPr>
              <w:pStyle w:val="TableParagraph"/>
              <w:ind w:left="107"/>
              <w:rPr>
                <w:sz w:val="24"/>
                <w:lang w:val="ru-RU"/>
              </w:rPr>
            </w:pPr>
            <w:r w:rsidRPr="00B75135">
              <w:rPr>
                <w:sz w:val="24"/>
                <w:lang w:val="ru-RU"/>
              </w:rPr>
              <w:t>плану и по мере необходимости</w:t>
            </w:r>
          </w:p>
        </w:tc>
      </w:tr>
      <w:tr w:rsidR="001400EE" w:rsidRPr="00B75135" w:rsidTr="005B7D83">
        <w:trPr>
          <w:trHeight w:val="366"/>
        </w:trPr>
        <w:tc>
          <w:tcPr>
            <w:tcW w:w="2268" w:type="dxa"/>
            <w:vMerge/>
          </w:tcPr>
          <w:p w:rsidR="001400EE" w:rsidRPr="00B75135" w:rsidRDefault="001400EE" w:rsidP="005B7D83">
            <w:pPr>
              <w:rPr>
                <w:rFonts w:ascii="Times New Roman" w:hAnsi="Times New Roman" w:cs="Times New Roman"/>
                <w:sz w:val="2"/>
                <w:szCs w:val="2"/>
                <w:lang w:val="ru-RU"/>
              </w:rPr>
            </w:pPr>
          </w:p>
        </w:tc>
        <w:tc>
          <w:tcPr>
            <w:tcW w:w="3402" w:type="dxa"/>
            <w:tcBorders>
              <w:bottom w:val="nil"/>
            </w:tcBorders>
          </w:tcPr>
          <w:p w:rsidR="001400EE" w:rsidRPr="00B75135" w:rsidRDefault="001400EE" w:rsidP="005B7D83">
            <w:pPr>
              <w:pStyle w:val="TableParagraph"/>
              <w:spacing w:line="273" w:lineRule="exact"/>
              <w:ind w:left="112"/>
              <w:jc w:val="center"/>
              <w:rPr>
                <w:sz w:val="24"/>
              </w:rPr>
            </w:pPr>
            <w:r w:rsidRPr="00B75135">
              <w:rPr>
                <w:sz w:val="24"/>
              </w:rPr>
              <w:t>консультирование классных</w:t>
            </w:r>
          </w:p>
        </w:tc>
        <w:tc>
          <w:tcPr>
            <w:tcW w:w="2127" w:type="dxa"/>
            <w:tcBorders>
              <w:bottom w:val="nil"/>
            </w:tcBorders>
          </w:tcPr>
          <w:p w:rsidR="001400EE" w:rsidRPr="00B75135" w:rsidRDefault="001400EE" w:rsidP="005B7D83">
            <w:pPr>
              <w:pStyle w:val="TableParagraph"/>
              <w:spacing w:line="273" w:lineRule="exact"/>
              <w:ind w:left="111"/>
              <w:rPr>
                <w:sz w:val="24"/>
              </w:rPr>
            </w:pPr>
            <w:r w:rsidRPr="00B75135">
              <w:rPr>
                <w:sz w:val="24"/>
              </w:rPr>
              <w:t>индивидуальная</w:t>
            </w:r>
          </w:p>
        </w:tc>
        <w:tc>
          <w:tcPr>
            <w:tcW w:w="2371" w:type="dxa"/>
            <w:vMerge/>
            <w:tcBorders>
              <w:top w:val="nil"/>
              <w:bottom w:val="nil"/>
            </w:tcBorders>
          </w:tcPr>
          <w:p w:rsidR="001400EE" w:rsidRPr="00B75135" w:rsidRDefault="001400EE" w:rsidP="005B7D83">
            <w:pPr>
              <w:rPr>
                <w:rFonts w:ascii="Times New Roman" w:hAnsi="Times New Roman" w:cs="Times New Roman"/>
                <w:sz w:val="2"/>
                <w:szCs w:val="2"/>
              </w:rPr>
            </w:pPr>
          </w:p>
        </w:tc>
      </w:tr>
      <w:tr w:rsidR="001400EE" w:rsidRPr="00B75135" w:rsidTr="005B7D83">
        <w:trPr>
          <w:trHeight w:val="463"/>
        </w:trPr>
        <w:tc>
          <w:tcPr>
            <w:tcW w:w="2268" w:type="dxa"/>
            <w:vMerge/>
          </w:tcPr>
          <w:p w:rsidR="001400EE" w:rsidRPr="00B75135" w:rsidRDefault="001400EE" w:rsidP="005B7D83">
            <w:pPr>
              <w:pStyle w:val="TableParagraph"/>
              <w:ind w:left="0"/>
              <w:rPr>
                <w:sz w:val="24"/>
              </w:rPr>
            </w:pPr>
          </w:p>
        </w:tc>
        <w:tc>
          <w:tcPr>
            <w:tcW w:w="3402" w:type="dxa"/>
            <w:tcBorders>
              <w:top w:val="nil"/>
              <w:bottom w:val="nil"/>
            </w:tcBorders>
          </w:tcPr>
          <w:p w:rsidR="001400EE" w:rsidRPr="00B75135" w:rsidRDefault="001400EE" w:rsidP="005B7D83">
            <w:pPr>
              <w:pStyle w:val="TableParagraph"/>
              <w:spacing w:before="83"/>
              <w:ind w:left="112"/>
              <w:jc w:val="center"/>
              <w:rPr>
                <w:sz w:val="24"/>
              </w:rPr>
            </w:pPr>
            <w:r w:rsidRPr="00B75135">
              <w:rPr>
                <w:sz w:val="24"/>
              </w:rPr>
              <w:t>руководителей и педагогов</w:t>
            </w:r>
          </w:p>
        </w:tc>
        <w:tc>
          <w:tcPr>
            <w:tcW w:w="2127" w:type="dxa"/>
            <w:tcBorders>
              <w:top w:val="nil"/>
              <w:bottom w:val="nil"/>
            </w:tcBorders>
          </w:tcPr>
          <w:p w:rsidR="001400EE" w:rsidRPr="00B75135" w:rsidRDefault="001400EE" w:rsidP="005B7D83">
            <w:pPr>
              <w:pStyle w:val="TableParagraph"/>
              <w:spacing w:before="83"/>
              <w:ind w:left="111"/>
              <w:rPr>
                <w:sz w:val="24"/>
              </w:rPr>
            </w:pPr>
            <w:r w:rsidRPr="00B75135">
              <w:rPr>
                <w:sz w:val="24"/>
              </w:rPr>
              <w:t>и (или) групповая</w:t>
            </w:r>
          </w:p>
        </w:tc>
        <w:tc>
          <w:tcPr>
            <w:tcW w:w="2371" w:type="dxa"/>
            <w:tcBorders>
              <w:top w:val="nil"/>
              <w:bottom w:val="nil"/>
            </w:tcBorders>
          </w:tcPr>
          <w:p w:rsidR="001400EE" w:rsidRPr="00B75135" w:rsidRDefault="001400EE" w:rsidP="005B7D83">
            <w:pPr>
              <w:pStyle w:val="TableParagraph"/>
              <w:ind w:left="0"/>
              <w:rPr>
                <w:sz w:val="24"/>
              </w:rPr>
            </w:pPr>
          </w:p>
        </w:tc>
      </w:tr>
      <w:tr w:rsidR="001400EE" w:rsidRPr="00B75135" w:rsidTr="005B7D83">
        <w:trPr>
          <w:trHeight w:val="463"/>
        </w:trPr>
        <w:tc>
          <w:tcPr>
            <w:tcW w:w="2268" w:type="dxa"/>
            <w:vMerge/>
          </w:tcPr>
          <w:p w:rsidR="001400EE" w:rsidRPr="00B75135" w:rsidRDefault="001400EE" w:rsidP="005B7D83">
            <w:pPr>
              <w:pStyle w:val="TableParagraph"/>
              <w:ind w:left="0"/>
              <w:rPr>
                <w:sz w:val="24"/>
              </w:rPr>
            </w:pPr>
          </w:p>
        </w:tc>
        <w:tc>
          <w:tcPr>
            <w:tcW w:w="3402" w:type="dxa"/>
            <w:tcBorders>
              <w:top w:val="nil"/>
            </w:tcBorders>
          </w:tcPr>
          <w:p w:rsidR="001400EE" w:rsidRPr="00B75135" w:rsidRDefault="001400EE" w:rsidP="005B7D83">
            <w:pPr>
              <w:pStyle w:val="TableParagraph"/>
              <w:spacing w:before="83"/>
              <w:ind w:left="112"/>
              <w:jc w:val="center"/>
              <w:rPr>
                <w:sz w:val="24"/>
              </w:rPr>
            </w:pPr>
          </w:p>
        </w:tc>
        <w:tc>
          <w:tcPr>
            <w:tcW w:w="2127" w:type="dxa"/>
            <w:tcBorders>
              <w:top w:val="nil"/>
            </w:tcBorders>
          </w:tcPr>
          <w:p w:rsidR="001400EE" w:rsidRPr="00B75135" w:rsidRDefault="001400EE" w:rsidP="005B7D83">
            <w:pPr>
              <w:pStyle w:val="TableParagraph"/>
              <w:spacing w:before="83"/>
              <w:ind w:left="111"/>
              <w:rPr>
                <w:sz w:val="24"/>
              </w:rPr>
            </w:pPr>
          </w:p>
        </w:tc>
        <w:tc>
          <w:tcPr>
            <w:tcW w:w="2371" w:type="dxa"/>
            <w:tcBorders>
              <w:top w:val="nil"/>
            </w:tcBorders>
          </w:tcPr>
          <w:p w:rsidR="001400EE" w:rsidRPr="00B75135" w:rsidRDefault="001400EE" w:rsidP="005B7D83">
            <w:pPr>
              <w:pStyle w:val="TableParagraph"/>
              <w:ind w:left="0"/>
              <w:rPr>
                <w:sz w:val="24"/>
              </w:rPr>
            </w:pPr>
          </w:p>
        </w:tc>
      </w:tr>
      <w:tr w:rsidR="001400EE" w:rsidRPr="00B75135" w:rsidTr="005B7D83">
        <w:trPr>
          <w:trHeight w:val="463"/>
        </w:trPr>
        <w:tc>
          <w:tcPr>
            <w:tcW w:w="2268" w:type="dxa"/>
            <w:vMerge/>
          </w:tcPr>
          <w:p w:rsidR="001400EE" w:rsidRPr="00B75135" w:rsidRDefault="001400EE" w:rsidP="005B7D83">
            <w:pPr>
              <w:pStyle w:val="TableParagraph"/>
              <w:ind w:left="0"/>
              <w:rPr>
                <w:sz w:val="24"/>
              </w:rPr>
            </w:pPr>
          </w:p>
        </w:tc>
        <w:tc>
          <w:tcPr>
            <w:tcW w:w="3402" w:type="dxa"/>
            <w:tcBorders>
              <w:top w:val="nil"/>
            </w:tcBorders>
          </w:tcPr>
          <w:p w:rsidR="001400EE" w:rsidRPr="00B75135" w:rsidRDefault="001400EE" w:rsidP="005B7D83">
            <w:pPr>
              <w:pStyle w:val="TableParagraph"/>
              <w:spacing w:line="278" w:lineRule="auto"/>
              <w:ind w:left="112" w:right="823"/>
              <w:jc w:val="center"/>
              <w:rPr>
                <w:sz w:val="24"/>
                <w:lang w:val="ru-RU"/>
              </w:rPr>
            </w:pPr>
            <w:r w:rsidRPr="00B75135">
              <w:rPr>
                <w:sz w:val="24"/>
                <w:lang w:val="ru-RU"/>
              </w:rPr>
              <w:t>консультации по итогам</w:t>
            </w:r>
          </w:p>
          <w:p w:rsidR="001400EE" w:rsidRPr="00B75135" w:rsidRDefault="001400EE" w:rsidP="005B7D83">
            <w:pPr>
              <w:pStyle w:val="TableParagraph"/>
              <w:spacing w:line="272" w:lineRule="exact"/>
              <w:ind w:left="112"/>
              <w:jc w:val="center"/>
              <w:rPr>
                <w:sz w:val="24"/>
                <w:lang w:val="ru-RU"/>
              </w:rPr>
            </w:pPr>
            <w:r w:rsidRPr="00B75135">
              <w:rPr>
                <w:sz w:val="24"/>
                <w:lang w:val="ru-RU"/>
              </w:rPr>
              <w:t>диагностических</w:t>
            </w:r>
          </w:p>
          <w:p w:rsidR="001400EE" w:rsidRPr="00B75135" w:rsidRDefault="001400EE" w:rsidP="005B7D83">
            <w:pPr>
              <w:pStyle w:val="TableParagraph"/>
              <w:spacing w:before="35" w:line="276" w:lineRule="auto"/>
              <w:ind w:left="112" w:right="667"/>
              <w:jc w:val="center"/>
              <w:rPr>
                <w:sz w:val="24"/>
                <w:lang w:val="ru-RU"/>
              </w:rPr>
            </w:pPr>
            <w:r w:rsidRPr="00B75135">
              <w:rPr>
                <w:sz w:val="24"/>
                <w:lang w:val="ru-RU"/>
              </w:rPr>
              <w:t>исследований и динамике развития обучающихся в ходе коррекционно-</w:t>
            </w:r>
          </w:p>
          <w:p w:rsidR="001400EE" w:rsidRPr="00B75135" w:rsidRDefault="001400EE" w:rsidP="005B7D83">
            <w:pPr>
              <w:pStyle w:val="TableParagraph"/>
              <w:spacing w:before="83"/>
              <w:ind w:left="112"/>
              <w:jc w:val="center"/>
              <w:rPr>
                <w:sz w:val="24"/>
              </w:rPr>
            </w:pPr>
            <w:r w:rsidRPr="00B75135">
              <w:rPr>
                <w:sz w:val="24"/>
              </w:rPr>
              <w:t>развивающей работы</w:t>
            </w:r>
          </w:p>
        </w:tc>
        <w:tc>
          <w:tcPr>
            <w:tcW w:w="2127" w:type="dxa"/>
            <w:tcBorders>
              <w:top w:val="nil"/>
            </w:tcBorders>
          </w:tcPr>
          <w:p w:rsidR="001400EE" w:rsidRPr="00B75135" w:rsidRDefault="001400EE" w:rsidP="005B7D83">
            <w:pPr>
              <w:pStyle w:val="TableParagraph"/>
              <w:spacing w:before="83"/>
              <w:ind w:left="111"/>
              <w:rPr>
                <w:sz w:val="24"/>
              </w:rPr>
            </w:pPr>
          </w:p>
        </w:tc>
        <w:tc>
          <w:tcPr>
            <w:tcW w:w="2371" w:type="dxa"/>
            <w:tcBorders>
              <w:top w:val="nil"/>
            </w:tcBorders>
          </w:tcPr>
          <w:p w:rsidR="001400EE" w:rsidRPr="00B75135" w:rsidRDefault="001400EE" w:rsidP="005B7D83">
            <w:pPr>
              <w:pStyle w:val="TableParagraph"/>
              <w:ind w:left="0"/>
              <w:rPr>
                <w:sz w:val="24"/>
              </w:rPr>
            </w:pPr>
          </w:p>
        </w:tc>
      </w:tr>
      <w:tr w:rsidR="001400EE" w:rsidRPr="00B75135" w:rsidTr="005B7D83">
        <w:trPr>
          <w:trHeight w:val="463"/>
        </w:trPr>
        <w:tc>
          <w:tcPr>
            <w:tcW w:w="2268" w:type="dxa"/>
            <w:vMerge w:val="restart"/>
            <w:tcBorders>
              <w:top w:val="nil"/>
            </w:tcBorders>
          </w:tcPr>
          <w:p w:rsidR="001400EE" w:rsidRPr="00B75135" w:rsidRDefault="001400EE" w:rsidP="005B7D83">
            <w:pPr>
              <w:pStyle w:val="TableParagraph"/>
              <w:ind w:left="0"/>
              <w:jc w:val="center"/>
              <w:rPr>
                <w:sz w:val="24"/>
              </w:rPr>
            </w:pPr>
            <w:r w:rsidRPr="00B75135">
              <w:rPr>
                <w:sz w:val="24"/>
              </w:rPr>
              <w:t>Психологическое просвещение и профилактика</w:t>
            </w:r>
          </w:p>
        </w:tc>
        <w:tc>
          <w:tcPr>
            <w:tcW w:w="3402" w:type="dxa"/>
            <w:tcBorders>
              <w:top w:val="nil"/>
            </w:tcBorders>
          </w:tcPr>
          <w:p w:rsidR="001400EE" w:rsidRPr="00B75135" w:rsidRDefault="001400EE" w:rsidP="005B7D83">
            <w:pPr>
              <w:pStyle w:val="TableParagraph"/>
              <w:spacing w:line="276" w:lineRule="auto"/>
              <w:ind w:left="112" w:right="234"/>
              <w:jc w:val="center"/>
              <w:rPr>
                <w:sz w:val="24"/>
                <w:lang w:val="ru-RU"/>
              </w:rPr>
            </w:pPr>
            <w:r w:rsidRPr="00B75135">
              <w:rPr>
                <w:sz w:val="24"/>
                <w:lang w:val="ru-RU"/>
              </w:rPr>
              <w:t>выступления на родительских собраниях в классах, где обучаются дети с ОВЗ (консультирование родителей по динамике развития</w:t>
            </w:r>
            <w:r w:rsidRPr="00B75135">
              <w:rPr>
                <w:spacing w:val="53"/>
                <w:sz w:val="24"/>
                <w:lang w:val="ru-RU"/>
              </w:rPr>
              <w:t xml:space="preserve"> </w:t>
            </w:r>
            <w:r w:rsidRPr="00B75135">
              <w:rPr>
                <w:sz w:val="24"/>
                <w:lang w:val="ru-RU"/>
              </w:rPr>
              <w:t>и</w:t>
            </w:r>
          </w:p>
          <w:p w:rsidR="001400EE" w:rsidRPr="00B75135" w:rsidRDefault="001400EE" w:rsidP="005B7D83">
            <w:pPr>
              <w:pStyle w:val="TableParagraph"/>
              <w:spacing w:before="83"/>
              <w:ind w:left="112"/>
              <w:jc w:val="center"/>
              <w:rPr>
                <w:sz w:val="24"/>
              </w:rPr>
            </w:pPr>
            <w:r w:rsidRPr="00B75135">
              <w:rPr>
                <w:sz w:val="24"/>
              </w:rPr>
              <w:t>обучения детей с ОВЗ)</w:t>
            </w:r>
          </w:p>
        </w:tc>
        <w:tc>
          <w:tcPr>
            <w:tcW w:w="2127" w:type="dxa"/>
            <w:vMerge w:val="restart"/>
            <w:tcBorders>
              <w:top w:val="nil"/>
            </w:tcBorders>
          </w:tcPr>
          <w:p w:rsidR="001400EE" w:rsidRPr="00B75135" w:rsidRDefault="001400EE" w:rsidP="005B7D83">
            <w:pPr>
              <w:pStyle w:val="TableParagraph"/>
              <w:spacing w:before="83"/>
              <w:ind w:left="111"/>
              <w:rPr>
                <w:sz w:val="24"/>
              </w:rPr>
            </w:pPr>
            <w:r w:rsidRPr="00B75135">
              <w:rPr>
                <w:sz w:val="24"/>
              </w:rPr>
              <w:t>групповая</w:t>
            </w:r>
          </w:p>
        </w:tc>
        <w:tc>
          <w:tcPr>
            <w:tcW w:w="2371" w:type="dxa"/>
            <w:vMerge w:val="restart"/>
            <w:tcBorders>
              <w:top w:val="nil"/>
            </w:tcBorders>
          </w:tcPr>
          <w:p w:rsidR="001400EE" w:rsidRPr="00B75135" w:rsidRDefault="001400EE" w:rsidP="005B7D83">
            <w:pPr>
              <w:pStyle w:val="TableParagraph"/>
              <w:spacing w:line="360" w:lineRule="auto"/>
              <w:ind w:left="107" w:right="248"/>
              <w:jc w:val="center"/>
              <w:rPr>
                <w:sz w:val="24"/>
                <w:lang w:val="ru-RU"/>
              </w:rPr>
            </w:pPr>
            <w:r w:rsidRPr="00B75135">
              <w:rPr>
                <w:sz w:val="24"/>
                <w:lang w:val="ru-RU"/>
              </w:rPr>
              <w:t>по плану работы педагога- психолога</w:t>
            </w:r>
          </w:p>
          <w:p w:rsidR="001400EE" w:rsidRPr="00B75135" w:rsidRDefault="001400EE" w:rsidP="005B7D83">
            <w:pPr>
              <w:pStyle w:val="TableParagraph"/>
              <w:ind w:left="0" w:right="248"/>
              <w:jc w:val="center"/>
              <w:rPr>
                <w:sz w:val="24"/>
                <w:lang w:val="ru-RU"/>
              </w:rPr>
            </w:pPr>
            <w:r w:rsidRPr="00B75135">
              <w:rPr>
                <w:sz w:val="24"/>
                <w:lang w:val="ru-RU"/>
              </w:rPr>
              <w:t>ежегодно</w:t>
            </w:r>
          </w:p>
        </w:tc>
      </w:tr>
      <w:tr w:rsidR="001400EE" w:rsidRPr="00B75135" w:rsidTr="005B7D83">
        <w:trPr>
          <w:trHeight w:val="463"/>
        </w:trPr>
        <w:tc>
          <w:tcPr>
            <w:tcW w:w="2268" w:type="dxa"/>
            <w:vMerge/>
          </w:tcPr>
          <w:p w:rsidR="001400EE" w:rsidRPr="00B75135" w:rsidRDefault="001400EE" w:rsidP="005B7D83">
            <w:pPr>
              <w:pStyle w:val="TableParagraph"/>
              <w:ind w:left="0"/>
              <w:rPr>
                <w:sz w:val="24"/>
                <w:lang w:val="ru-RU"/>
              </w:rPr>
            </w:pPr>
          </w:p>
        </w:tc>
        <w:tc>
          <w:tcPr>
            <w:tcW w:w="3402" w:type="dxa"/>
            <w:tcBorders>
              <w:top w:val="nil"/>
            </w:tcBorders>
          </w:tcPr>
          <w:p w:rsidR="001400EE" w:rsidRPr="00B75135" w:rsidRDefault="001400EE" w:rsidP="005B7D83">
            <w:pPr>
              <w:pStyle w:val="TableParagraph"/>
              <w:spacing w:line="276" w:lineRule="auto"/>
              <w:ind w:left="112" w:right="404"/>
              <w:jc w:val="center"/>
              <w:rPr>
                <w:sz w:val="24"/>
                <w:lang w:val="ru-RU"/>
              </w:rPr>
            </w:pPr>
            <w:r w:rsidRPr="00B75135">
              <w:rPr>
                <w:sz w:val="24"/>
                <w:lang w:val="ru-RU"/>
              </w:rPr>
              <w:t xml:space="preserve">выступления на заседаниях методических объединений учителей и педагогических советах школы по </w:t>
            </w:r>
            <w:r w:rsidRPr="00B75135">
              <w:rPr>
                <w:sz w:val="24"/>
                <w:lang w:val="ru-RU"/>
              </w:rPr>
              <w:lastRenderedPageBreak/>
              <w:t>актуальным проблемам образования обучающихся с</w:t>
            </w:r>
          </w:p>
          <w:p w:rsidR="001400EE" w:rsidRPr="00B75135" w:rsidRDefault="001400EE" w:rsidP="005B7D83">
            <w:pPr>
              <w:pStyle w:val="TableParagraph"/>
              <w:spacing w:before="83"/>
              <w:ind w:left="112"/>
              <w:jc w:val="center"/>
              <w:rPr>
                <w:sz w:val="24"/>
              </w:rPr>
            </w:pPr>
            <w:r w:rsidRPr="00B75135">
              <w:rPr>
                <w:sz w:val="24"/>
              </w:rPr>
              <w:t>ОВЗ</w:t>
            </w:r>
          </w:p>
        </w:tc>
        <w:tc>
          <w:tcPr>
            <w:tcW w:w="2127" w:type="dxa"/>
            <w:vMerge/>
          </w:tcPr>
          <w:p w:rsidR="001400EE" w:rsidRPr="00B75135" w:rsidRDefault="001400EE" w:rsidP="005B7D83">
            <w:pPr>
              <w:pStyle w:val="TableParagraph"/>
              <w:spacing w:before="83"/>
              <w:ind w:left="111"/>
              <w:rPr>
                <w:sz w:val="24"/>
              </w:rPr>
            </w:pPr>
          </w:p>
        </w:tc>
        <w:tc>
          <w:tcPr>
            <w:tcW w:w="2371" w:type="dxa"/>
            <w:vMerge/>
          </w:tcPr>
          <w:p w:rsidR="001400EE" w:rsidRPr="00B75135" w:rsidRDefault="001400EE" w:rsidP="005B7D83">
            <w:pPr>
              <w:pStyle w:val="TableParagraph"/>
              <w:ind w:left="0"/>
              <w:rPr>
                <w:sz w:val="24"/>
              </w:rPr>
            </w:pPr>
          </w:p>
        </w:tc>
      </w:tr>
      <w:tr w:rsidR="001400EE" w:rsidRPr="00B75135" w:rsidTr="005B7D83">
        <w:trPr>
          <w:trHeight w:val="463"/>
        </w:trPr>
        <w:tc>
          <w:tcPr>
            <w:tcW w:w="2268" w:type="dxa"/>
            <w:vMerge w:val="restart"/>
            <w:tcBorders>
              <w:top w:val="nil"/>
            </w:tcBorders>
          </w:tcPr>
          <w:p w:rsidR="001400EE" w:rsidRPr="00B75135" w:rsidRDefault="001400EE" w:rsidP="005B7D83">
            <w:pPr>
              <w:pStyle w:val="TableParagraph"/>
              <w:ind w:left="0"/>
              <w:jc w:val="center"/>
              <w:rPr>
                <w:sz w:val="24"/>
              </w:rPr>
            </w:pPr>
            <w:r w:rsidRPr="00B75135">
              <w:rPr>
                <w:sz w:val="24"/>
              </w:rPr>
              <w:lastRenderedPageBreak/>
              <w:t>Экспертно- методическая деятельность</w:t>
            </w:r>
          </w:p>
        </w:tc>
        <w:tc>
          <w:tcPr>
            <w:tcW w:w="3402" w:type="dxa"/>
            <w:tcBorders>
              <w:top w:val="nil"/>
            </w:tcBorders>
          </w:tcPr>
          <w:p w:rsidR="001400EE" w:rsidRPr="00B75135" w:rsidRDefault="001400EE" w:rsidP="005B7D83">
            <w:pPr>
              <w:pStyle w:val="TableParagraph"/>
              <w:spacing w:line="270" w:lineRule="exact"/>
              <w:ind w:left="112"/>
              <w:jc w:val="center"/>
              <w:rPr>
                <w:sz w:val="24"/>
                <w:lang w:val="ru-RU"/>
              </w:rPr>
            </w:pPr>
            <w:r w:rsidRPr="00B75135">
              <w:rPr>
                <w:sz w:val="24"/>
                <w:lang w:val="ru-RU"/>
              </w:rPr>
              <w:t>выявление, анализ динамики</w:t>
            </w:r>
          </w:p>
          <w:p w:rsidR="001400EE" w:rsidRPr="00B75135" w:rsidRDefault="001400EE" w:rsidP="005B7D83">
            <w:pPr>
              <w:pStyle w:val="TableParagraph"/>
              <w:spacing w:before="83"/>
              <w:ind w:left="112"/>
              <w:jc w:val="center"/>
              <w:rPr>
                <w:sz w:val="24"/>
                <w:lang w:val="ru-RU"/>
              </w:rPr>
            </w:pPr>
            <w:r w:rsidRPr="00B75135">
              <w:rPr>
                <w:sz w:val="24"/>
                <w:lang w:val="ru-RU"/>
              </w:rPr>
              <w:t>развития обучающихся</w:t>
            </w:r>
          </w:p>
        </w:tc>
        <w:tc>
          <w:tcPr>
            <w:tcW w:w="2127" w:type="dxa"/>
            <w:vMerge w:val="restart"/>
            <w:tcBorders>
              <w:top w:val="nil"/>
            </w:tcBorders>
          </w:tcPr>
          <w:p w:rsidR="001400EE" w:rsidRPr="00B75135" w:rsidRDefault="001400EE" w:rsidP="005B7D83">
            <w:pPr>
              <w:pStyle w:val="TableParagraph"/>
              <w:spacing w:before="83"/>
              <w:ind w:left="111"/>
              <w:jc w:val="center"/>
              <w:rPr>
                <w:sz w:val="24"/>
              </w:rPr>
            </w:pPr>
            <w:r w:rsidRPr="00B75135">
              <w:rPr>
                <w:sz w:val="24"/>
              </w:rPr>
              <w:t>индивидуально</w:t>
            </w:r>
          </w:p>
        </w:tc>
        <w:tc>
          <w:tcPr>
            <w:tcW w:w="2371" w:type="dxa"/>
            <w:vMerge w:val="restart"/>
            <w:tcBorders>
              <w:top w:val="nil"/>
            </w:tcBorders>
          </w:tcPr>
          <w:p w:rsidR="001400EE" w:rsidRPr="00B75135" w:rsidRDefault="001400EE" w:rsidP="005B7D83">
            <w:pPr>
              <w:pStyle w:val="TableParagraph"/>
              <w:spacing w:line="276" w:lineRule="auto"/>
              <w:ind w:left="107" w:right="238"/>
              <w:jc w:val="center"/>
              <w:rPr>
                <w:sz w:val="24"/>
                <w:lang w:val="ru-RU"/>
              </w:rPr>
            </w:pPr>
            <w:r w:rsidRPr="00B75135">
              <w:rPr>
                <w:sz w:val="24"/>
                <w:lang w:val="ru-RU"/>
              </w:rPr>
              <w:t>по мере необходимости в</w:t>
            </w:r>
            <w:r w:rsidRPr="00B75135">
              <w:rPr>
                <w:spacing w:val="-2"/>
                <w:sz w:val="24"/>
                <w:lang w:val="ru-RU"/>
              </w:rPr>
              <w:t xml:space="preserve"> </w:t>
            </w:r>
            <w:r w:rsidRPr="00B75135">
              <w:rPr>
                <w:sz w:val="24"/>
                <w:lang w:val="ru-RU"/>
              </w:rPr>
              <w:t>течение</w:t>
            </w:r>
          </w:p>
          <w:p w:rsidR="001400EE" w:rsidRPr="00B75135" w:rsidRDefault="001400EE" w:rsidP="005B7D83">
            <w:pPr>
              <w:pStyle w:val="TableParagraph"/>
              <w:ind w:left="0"/>
              <w:jc w:val="center"/>
              <w:rPr>
                <w:sz w:val="24"/>
                <w:lang w:val="ru-RU"/>
              </w:rPr>
            </w:pPr>
            <w:r w:rsidRPr="00B75135">
              <w:rPr>
                <w:sz w:val="24"/>
                <w:lang w:val="ru-RU"/>
              </w:rPr>
              <w:t xml:space="preserve">учебного </w:t>
            </w:r>
            <w:r w:rsidRPr="00B75135">
              <w:rPr>
                <w:spacing w:val="-5"/>
                <w:sz w:val="24"/>
                <w:lang w:val="ru-RU"/>
              </w:rPr>
              <w:t xml:space="preserve">года </w:t>
            </w:r>
            <w:r w:rsidRPr="00B75135">
              <w:rPr>
                <w:sz w:val="24"/>
                <w:lang w:val="ru-RU"/>
              </w:rPr>
              <w:t>ежегодно</w:t>
            </w:r>
          </w:p>
        </w:tc>
      </w:tr>
      <w:tr w:rsidR="001400EE" w:rsidRPr="00B75135" w:rsidTr="005B7D83">
        <w:trPr>
          <w:trHeight w:val="463"/>
        </w:trPr>
        <w:tc>
          <w:tcPr>
            <w:tcW w:w="2268" w:type="dxa"/>
            <w:vMerge/>
          </w:tcPr>
          <w:p w:rsidR="001400EE" w:rsidRPr="00B75135" w:rsidRDefault="001400EE" w:rsidP="005B7D83">
            <w:pPr>
              <w:pStyle w:val="TableParagraph"/>
              <w:ind w:left="0"/>
              <w:rPr>
                <w:sz w:val="24"/>
                <w:lang w:val="ru-RU"/>
              </w:rPr>
            </w:pPr>
          </w:p>
        </w:tc>
        <w:tc>
          <w:tcPr>
            <w:tcW w:w="3402" w:type="dxa"/>
            <w:tcBorders>
              <w:top w:val="nil"/>
            </w:tcBorders>
          </w:tcPr>
          <w:p w:rsidR="001400EE" w:rsidRPr="00B75135" w:rsidRDefault="001400EE" w:rsidP="005B7D83">
            <w:pPr>
              <w:pStyle w:val="TableParagraph"/>
              <w:spacing w:before="83"/>
              <w:ind w:left="112"/>
              <w:jc w:val="center"/>
              <w:rPr>
                <w:sz w:val="24"/>
                <w:lang w:val="ru-RU"/>
              </w:rPr>
            </w:pPr>
            <w:r w:rsidRPr="00B75135">
              <w:rPr>
                <w:sz w:val="24"/>
                <w:lang w:val="ru-RU"/>
              </w:rPr>
              <w:t>разработка раздела психологической коррекции в адаптированной индивидуальной образовательной программе</w:t>
            </w:r>
          </w:p>
        </w:tc>
        <w:tc>
          <w:tcPr>
            <w:tcW w:w="2127" w:type="dxa"/>
            <w:vMerge/>
          </w:tcPr>
          <w:p w:rsidR="001400EE" w:rsidRPr="00B75135" w:rsidRDefault="001400EE" w:rsidP="005B7D83">
            <w:pPr>
              <w:pStyle w:val="TableParagraph"/>
              <w:spacing w:before="83"/>
              <w:ind w:left="111"/>
              <w:rPr>
                <w:sz w:val="24"/>
                <w:lang w:val="ru-RU"/>
              </w:rPr>
            </w:pPr>
          </w:p>
        </w:tc>
        <w:tc>
          <w:tcPr>
            <w:tcW w:w="2371" w:type="dxa"/>
            <w:vMerge/>
          </w:tcPr>
          <w:p w:rsidR="001400EE" w:rsidRPr="00B75135" w:rsidRDefault="001400EE" w:rsidP="005B7D83">
            <w:pPr>
              <w:pStyle w:val="TableParagraph"/>
              <w:ind w:left="0"/>
              <w:rPr>
                <w:sz w:val="24"/>
                <w:lang w:val="ru-RU"/>
              </w:rPr>
            </w:pPr>
          </w:p>
        </w:tc>
      </w:tr>
      <w:tr w:rsidR="001400EE" w:rsidRPr="00B75135" w:rsidTr="005B7D83">
        <w:trPr>
          <w:trHeight w:val="463"/>
        </w:trPr>
        <w:tc>
          <w:tcPr>
            <w:tcW w:w="2268" w:type="dxa"/>
            <w:vMerge/>
          </w:tcPr>
          <w:p w:rsidR="001400EE" w:rsidRPr="00B75135" w:rsidRDefault="001400EE" w:rsidP="005B7D83">
            <w:pPr>
              <w:pStyle w:val="TableParagraph"/>
              <w:ind w:left="0"/>
              <w:rPr>
                <w:sz w:val="24"/>
                <w:lang w:val="ru-RU"/>
              </w:rPr>
            </w:pPr>
          </w:p>
        </w:tc>
        <w:tc>
          <w:tcPr>
            <w:tcW w:w="3402" w:type="dxa"/>
            <w:tcBorders>
              <w:top w:val="nil"/>
            </w:tcBorders>
          </w:tcPr>
          <w:p w:rsidR="001400EE" w:rsidRPr="00B75135" w:rsidRDefault="001400EE" w:rsidP="005B7D83">
            <w:pPr>
              <w:pStyle w:val="TableParagraph"/>
              <w:spacing w:before="83"/>
              <w:ind w:left="112"/>
              <w:jc w:val="center"/>
              <w:rPr>
                <w:sz w:val="24"/>
              </w:rPr>
            </w:pPr>
            <w:r w:rsidRPr="00B75135">
              <w:rPr>
                <w:sz w:val="24"/>
              </w:rPr>
              <w:t>корректировка планирования коррекционно-развивающей работы</w:t>
            </w:r>
          </w:p>
          <w:p w:rsidR="001400EE" w:rsidRPr="00B75135" w:rsidRDefault="001400EE" w:rsidP="005B7D83">
            <w:pPr>
              <w:pStyle w:val="TableParagraph"/>
              <w:spacing w:before="83"/>
              <w:ind w:left="112"/>
              <w:jc w:val="center"/>
              <w:rPr>
                <w:sz w:val="24"/>
              </w:rPr>
            </w:pPr>
          </w:p>
        </w:tc>
        <w:tc>
          <w:tcPr>
            <w:tcW w:w="2127" w:type="dxa"/>
            <w:vMerge/>
          </w:tcPr>
          <w:p w:rsidR="001400EE" w:rsidRPr="00B75135" w:rsidRDefault="001400EE" w:rsidP="005B7D83">
            <w:pPr>
              <w:pStyle w:val="TableParagraph"/>
              <w:spacing w:before="83"/>
              <w:ind w:left="111"/>
              <w:rPr>
                <w:sz w:val="24"/>
              </w:rPr>
            </w:pPr>
          </w:p>
        </w:tc>
        <w:tc>
          <w:tcPr>
            <w:tcW w:w="2371" w:type="dxa"/>
            <w:vMerge/>
          </w:tcPr>
          <w:p w:rsidR="001400EE" w:rsidRPr="00B75135" w:rsidRDefault="001400EE" w:rsidP="005B7D83">
            <w:pPr>
              <w:pStyle w:val="TableParagraph"/>
              <w:ind w:left="0"/>
              <w:rPr>
                <w:sz w:val="24"/>
              </w:rPr>
            </w:pPr>
          </w:p>
        </w:tc>
      </w:tr>
    </w:tbl>
    <w:p w:rsidR="001400EE" w:rsidRPr="00B75135" w:rsidRDefault="001400EE" w:rsidP="003F5E9C">
      <w:pPr>
        <w:spacing w:line="360" w:lineRule="auto"/>
        <w:ind w:firstLine="426"/>
        <w:rPr>
          <w:rFonts w:ascii="Times New Roman" w:hAnsi="Times New Roman" w:cs="Times New Roman"/>
          <w:sz w:val="24"/>
          <w:szCs w:val="24"/>
        </w:rPr>
      </w:pPr>
    </w:p>
    <w:p w:rsidR="001400EE" w:rsidRPr="00B75135" w:rsidRDefault="001400EE" w:rsidP="001400EE">
      <w:pPr>
        <w:pStyle w:val="1a"/>
        <w:spacing w:before="74" w:line="360" w:lineRule="auto"/>
        <w:ind w:left="0" w:right="-28" w:firstLine="452"/>
        <w:jc w:val="left"/>
      </w:pPr>
      <w:bookmarkStart w:id="961" w:name="_Toc65593110"/>
      <w:bookmarkStart w:id="962" w:name="_Toc65593450"/>
      <w:bookmarkStart w:id="963" w:name="_Toc65711404"/>
      <w:r w:rsidRPr="00B75135">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961"/>
      <w:bookmarkEnd w:id="962"/>
      <w:bookmarkEnd w:id="963"/>
    </w:p>
    <w:p w:rsidR="001400EE" w:rsidRPr="00B75135" w:rsidRDefault="001400EE" w:rsidP="001400EE">
      <w:pPr>
        <w:pStyle w:val="aa"/>
        <w:spacing w:line="360" w:lineRule="auto"/>
        <w:ind w:left="0" w:right="-28" w:firstLine="452"/>
      </w:pPr>
      <w:r w:rsidRPr="00B75135">
        <w:t>В итоге проведения коррекционной работы обучающиеся с ОВЗ в достаточной мере осваивают основную образовательную программу ФГОС СОО.</w:t>
      </w:r>
    </w:p>
    <w:p w:rsidR="001400EE" w:rsidRPr="00B75135" w:rsidRDefault="001400EE" w:rsidP="001400EE">
      <w:pPr>
        <w:pStyle w:val="aa"/>
        <w:tabs>
          <w:tab w:val="left" w:pos="2244"/>
          <w:tab w:val="left" w:pos="2885"/>
          <w:tab w:val="left" w:pos="4618"/>
          <w:tab w:val="left" w:pos="5288"/>
          <w:tab w:val="left" w:pos="6294"/>
          <w:tab w:val="left" w:pos="6546"/>
          <w:tab w:val="left" w:pos="8154"/>
          <w:tab w:val="left" w:pos="8827"/>
          <w:tab w:val="left" w:pos="9283"/>
          <w:tab w:val="left" w:pos="10171"/>
        </w:tabs>
        <w:spacing w:line="360" w:lineRule="auto"/>
        <w:ind w:left="0" w:right="-28" w:firstLine="452"/>
      </w:pPr>
      <w:r w:rsidRPr="00B75135">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Планируется   преодоление,   компенсация   или  </w:t>
      </w:r>
      <w:r w:rsidRPr="00B75135">
        <w:rPr>
          <w:spacing w:val="20"/>
        </w:rPr>
        <w:t xml:space="preserve"> </w:t>
      </w:r>
      <w:r w:rsidRPr="00B75135">
        <w:t xml:space="preserve">минимизация  </w:t>
      </w:r>
      <w:r w:rsidRPr="00B75135">
        <w:rPr>
          <w:spacing w:val="11"/>
        </w:rPr>
        <w:t xml:space="preserve"> </w:t>
      </w:r>
      <w:r w:rsidRPr="00B75135">
        <w:t>имеющихся</w:t>
      </w:r>
      <w:r w:rsidRPr="00B75135">
        <w:tab/>
        <w:t>у подростков нарушений; совершенствование</w:t>
      </w:r>
      <w:r w:rsidRPr="00B75135">
        <w:tab/>
        <w:t>личностных, регулятивных,</w:t>
      </w:r>
      <w:r w:rsidRPr="00B75135">
        <w:tab/>
        <w:t>познавательных и коммуникативных компетенций, что</w:t>
      </w:r>
      <w:r w:rsidRPr="00B75135">
        <w:tab/>
        <w:t>позволит школьникам</w:t>
      </w:r>
      <w:r w:rsidRPr="00B75135">
        <w:tab/>
        <w:t xml:space="preserve">освоить </w:t>
      </w:r>
      <w:r w:rsidRPr="00B75135">
        <w:rPr>
          <w:spacing w:val="-3"/>
        </w:rPr>
        <w:t xml:space="preserve">основную </w:t>
      </w:r>
      <w:r w:rsidRPr="00B75135">
        <w:t>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w:t>
      </w:r>
      <w:r w:rsidRPr="00B75135">
        <w:rPr>
          <w:spacing w:val="-1"/>
        </w:rPr>
        <w:t xml:space="preserve"> </w:t>
      </w:r>
      <w:r w:rsidRPr="00B75135">
        <w:t>уровня.</w:t>
      </w:r>
    </w:p>
    <w:p w:rsidR="001400EE" w:rsidRPr="00B75135" w:rsidRDefault="001400EE" w:rsidP="001400EE">
      <w:pPr>
        <w:pStyle w:val="aa"/>
        <w:spacing w:line="360" w:lineRule="auto"/>
        <w:ind w:left="0" w:right="-28" w:firstLine="452"/>
      </w:pPr>
      <w:r w:rsidRPr="00B75135">
        <w:t>Личностные результаты:</w:t>
      </w:r>
    </w:p>
    <w:p w:rsidR="001400EE" w:rsidRPr="00B75135" w:rsidRDefault="001400EE" w:rsidP="001400EE">
      <w:pPr>
        <w:pStyle w:val="ac"/>
        <w:numPr>
          <w:ilvl w:val="0"/>
          <w:numId w:val="153"/>
        </w:numPr>
        <w:tabs>
          <w:tab w:val="left" w:pos="982"/>
        </w:tabs>
        <w:spacing w:before="134" w:line="360" w:lineRule="auto"/>
        <w:ind w:left="0" w:right="-28" w:firstLine="452"/>
        <w:rPr>
          <w:sz w:val="24"/>
        </w:rPr>
      </w:pPr>
      <w:r w:rsidRPr="00B75135">
        <w:rPr>
          <w:sz w:val="24"/>
        </w:rPr>
        <w:t>сформированная мотивация к</w:t>
      </w:r>
      <w:r w:rsidRPr="00B75135">
        <w:rPr>
          <w:spacing w:val="-1"/>
          <w:sz w:val="24"/>
        </w:rPr>
        <w:t xml:space="preserve"> </w:t>
      </w:r>
      <w:r w:rsidRPr="00B75135">
        <w:rPr>
          <w:sz w:val="24"/>
        </w:rPr>
        <w:t>труду;</w:t>
      </w:r>
    </w:p>
    <w:p w:rsidR="001400EE" w:rsidRPr="00B75135" w:rsidRDefault="001400EE" w:rsidP="001400EE">
      <w:pPr>
        <w:pStyle w:val="ac"/>
        <w:numPr>
          <w:ilvl w:val="0"/>
          <w:numId w:val="153"/>
        </w:numPr>
        <w:tabs>
          <w:tab w:val="left" w:pos="982"/>
        </w:tabs>
        <w:spacing w:before="122" w:line="360" w:lineRule="auto"/>
        <w:ind w:left="0" w:right="-28" w:firstLine="452"/>
        <w:rPr>
          <w:sz w:val="24"/>
        </w:rPr>
      </w:pPr>
      <w:r w:rsidRPr="00B75135">
        <w:rPr>
          <w:sz w:val="24"/>
        </w:rPr>
        <w:t>ответственное отношение к выполнению</w:t>
      </w:r>
      <w:r w:rsidRPr="00B75135">
        <w:rPr>
          <w:spacing w:val="-4"/>
          <w:sz w:val="24"/>
        </w:rPr>
        <w:t xml:space="preserve"> </w:t>
      </w:r>
      <w:r w:rsidRPr="00B75135">
        <w:rPr>
          <w:sz w:val="24"/>
        </w:rPr>
        <w:t>заданий;</w:t>
      </w:r>
    </w:p>
    <w:p w:rsidR="001400EE" w:rsidRPr="00B75135" w:rsidRDefault="001400EE" w:rsidP="001400EE">
      <w:pPr>
        <w:pStyle w:val="ac"/>
        <w:numPr>
          <w:ilvl w:val="0"/>
          <w:numId w:val="153"/>
        </w:numPr>
        <w:tabs>
          <w:tab w:val="left" w:pos="982"/>
        </w:tabs>
        <w:spacing w:before="122" w:line="360" w:lineRule="auto"/>
        <w:ind w:left="0" w:right="-28" w:firstLine="452"/>
        <w:rPr>
          <w:sz w:val="24"/>
        </w:rPr>
      </w:pPr>
      <w:r w:rsidRPr="00B75135">
        <w:rPr>
          <w:sz w:val="24"/>
        </w:rPr>
        <w:t>адекватная самооценка и оценка окружающих</w:t>
      </w:r>
      <w:r w:rsidRPr="00B75135">
        <w:rPr>
          <w:spacing w:val="-2"/>
          <w:sz w:val="24"/>
        </w:rPr>
        <w:t xml:space="preserve"> </w:t>
      </w:r>
      <w:r w:rsidRPr="00B75135">
        <w:rPr>
          <w:sz w:val="24"/>
        </w:rPr>
        <w:t>людей;</w:t>
      </w:r>
    </w:p>
    <w:p w:rsidR="001400EE" w:rsidRPr="00B75135" w:rsidRDefault="001400EE" w:rsidP="001400EE">
      <w:pPr>
        <w:pStyle w:val="ac"/>
        <w:numPr>
          <w:ilvl w:val="0"/>
          <w:numId w:val="153"/>
        </w:numPr>
        <w:tabs>
          <w:tab w:val="left" w:pos="982"/>
        </w:tabs>
        <w:spacing w:before="117" w:line="360" w:lineRule="auto"/>
        <w:ind w:left="0" w:right="-28" w:firstLine="452"/>
        <w:rPr>
          <w:sz w:val="24"/>
        </w:rPr>
      </w:pPr>
      <w:r w:rsidRPr="00B75135">
        <w:rPr>
          <w:sz w:val="24"/>
        </w:rPr>
        <w:t>сформированный самоконтроль на основе развития эмоциональных и волевых</w:t>
      </w:r>
      <w:r w:rsidRPr="00B75135">
        <w:rPr>
          <w:spacing w:val="-9"/>
          <w:sz w:val="24"/>
        </w:rPr>
        <w:t xml:space="preserve"> </w:t>
      </w:r>
      <w:r w:rsidRPr="00B75135">
        <w:rPr>
          <w:sz w:val="24"/>
        </w:rPr>
        <w:t>качеств;</w:t>
      </w:r>
    </w:p>
    <w:p w:rsidR="001400EE" w:rsidRPr="00B75135" w:rsidRDefault="001400EE" w:rsidP="001400EE">
      <w:pPr>
        <w:pStyle w:val="ac"/>
        <w:numPr>
          <w:ilvl w:val="0"/>
          <w:numId w:val="153"/>
        </w:numPr>
        <w:tabs>
          <w:tab w:val="left" w:pos="982"/>
        </w:tabs>
        <w:spacing w:before="132" w:line="360" w:lineRule="auto"/>
        <w:ind w:left="0" w:right="-28" w:firstLine="452"/>
        <w:rPr>
          <w:sz w:val="24"/>
        </w:rPr>
      </w:pPr>
      <w:r w:rsidRPr="00B75135">
        <w:rPr>
          <w:sz w:val="24"/>
        </w:rPr>
        <w:t xml:space="preserve">умение вести диалог с разными людьми, достигать в нем взаимопонимания, находить </w:t>
      </w:r>
      <w:r w:rsidRPr="00B75135">
        <w:rPr>
          <w:sz w:val="24"/>
        </w:rPr>
        <w:lastRenderedPageBreak/>
        <w:t>общие цели и сотрудничать для их</w:t>
      </w:r>
      <w:r w:rsidRPr="00B75135">
        <w:rPr>
          <w:spacing w:val="-12"/>
          <w:sz w:val="24"/>
        </w:rPr>
        <w:t xml:space="preserve"> </w:t>
      </w:r>
      <w:r w:rsidRPr="00B75135">
        <w:rPr>
          <w:sz w:val="24"/>
        </w:rPr>
        <w:t>достижения;</w:t>
      </w:r>
    </w:p>
    <w:p w:rsidR="001400EE" w:rsidRPr="00B75135" w:rsidRDefault="001400EE" w:rsidP="001400EE">
      <w:pPr>
        <w:pStyle w:val="ac"/>
        <w:numPr>
          <w:ilvl w:val="0"/>
          <w:numId w:val="153"/>
        </w:numPr>
        <w:tabs>
          <w:tab w:val="left" w:pos="982"/>
        </w:tabs>
        <w:spacing w:before="48" w:line="360" w:lineRule="auto"/>
        <w:ind w:left="0" w:right="-28" w:firstLine="452"/>
        <w:rPr>
          <w:sz w:val="24"/>
        </w:rPr>
      </w:pPr>
      <w:r w:rsidRPr="00B75135">
        <w:rPr>
          <w:sz w:val="24"/>
        </w:rP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w:t>
      </w:r>
      <w:r w:rsidRPr="00B75135">
        <w:rPr>
          <w:spacing w:val="-20"/>
          <w:sz w:val="24"/>
        </w:rPr>
        <w:t xml:space="preserve"> </w:t>
      </w:r>
      <w:r w:rsidRPr="00B75135">
        <w:rPr>
          <w:sz w:val="24"/>
        </w:rPr>
        <w:t>деятельностью;</w:t>
      </w:r>
    </w:p>
    <w:p w:rsidR="001400EE" w:rsidRPr="00B75135" w:rsidRDefault="001400EE" w:rsidP="001400EE">
      <w:pPr>
        <w:pStyle w:val="ac"/>
        <w:numPr>
          <w:ilvl w:val="0"/>
          <w:numId w:val="153"/>
        </w:numPr>
        <w:tabs>
          <w:tab w:val="left" w:pos="982"/>
          <w:tab w:val="left" w:pos="2365"/>
          <w:tab w:val="left" w:pos="2751"/>
          <w:tab w:val="left" w:pos="4067"/>
          <w:tab w:val="left" w:pos="5197"/>
          <w:tab w:val="left" w:pos="6444"/>
          <w:tab w:val="left" w:pos="7674"/>
          <w:tab w:val="left" w:pos="9346"/>
        </w:tabs>
        <w:spacing w:before="43" w:line="360" w:lineRule="auto"/>
        <w:ind w:left="0" w:right="-28" w:firstLine="452"/>
        <w:rPr>
          <w:sz w:val="24"/>
        </w:rPr>
      </w:pPr>
      <w:r w:rsidRPr="00B75135">
        <w:rPr>
          <w:sz w:val="24"/>
        </w:rPr>
        <w:t>понимание</w:t>
      </w:r>
      <w:r w:rsidRPr="00B75135">
        <w:rPr>
          <w:sz w:val="24"/>
        </w:rPr>
        <w:tab/>
        <w:t>и</w:t>
      </w:r>
      <w:r w:rsidRPr="00B75135">
        <w:rPr>
          <w:sz w:val="24"/>
        </w:rPr>
        <w:tab/>
        <w:t>неприятие</w:t>
      </w:r>
      <w:r w:rsidRPr="00B75135">
        <w:rPr>
          <w:sz w:val="24"/>
        </w:rPr>
        <w:tab/>
        <w:t>вредных</w:t>
      </w:r>
      <w:r w:rsidRPr="00B75135">
        <w:rPr>
          <w:sz w:val="24"/>
        </w:rPr>
        <w:tab/>
        <w:t>привычек</w:t>
      </w:r>
      <w:r w:rsidRPr="00B75135">
        <w:rPr>
          <w:sz w:val="24"/>
        </w:rPr>
        <w:tab/>
        <w:t>(курения,</w:t>
      </w:r>
      <w:r w:rsidRPr="00B75135">
        <w:rPr>
          <w:sz w:val="24"/>
        </w:rPr>
        <w:tab/>
        <w:t xml:space="preserve">употребления </w:t>
      </w:r>
      <w:r w:rsidRPr="00B75135">
        <w:rPr>
          <w:spacing w:val="-3"/>
          <w:sz w:val="24"/>
        </w:rPr>
        <w:t xml:space="preserve">алкоголя, </w:t>
      </w:r>
      <w:r w:rsidRPr="00B75135">
        <w:rPr>
          <w:sz w:val="24"/>
        </w:rPr>
        <w:t>наркотиков);</w:t>
      </w:r>
    </w:p>
    <w:p w:rsidR="001400EE" w:rsidRPr="00B75135" w:rsidRDefault="001400EE" w:rsidP="001400EE">
      <w:pPr>
        <w:pStyle w:val="ac"/>
        <w:numPr>
          <w:ilvl w:val="0"/>
          <w:numId w:val="153"/>
        </w:numPr>
        <w:tabs>
          <w:tab w:val="left" w:pos="982"/>
        </w:tabs>
        <w:spacing w:before="53" w:line="360" w:lineRule="auto"/>
        <w:ind w:left="0" w:right="-28" w:firstLine="452"/>
        <w:rPr>
          <w:sz w:val="24"/>
        </w:rPr>
      </w:pPr>
      <w:r w:rsidRPr="00B75135">
        <w:rPr>
          <w:sz w:val="24"/>
        </w:rPr>
        <w:t>осознанный выбор будущей профессии и адекватная оценка собственных возможностей по реализации жизненных</w:t>
      </w:r>
      <w:r w:rsidRPr="00B75135">
        <w:rPr>
          <w:spacing w:val="-5"/>
          <w:sz w:val="24"/>
        </w:rPr>
        <w:t xml:space="preserve"> </w:t>
      </w:r>
      <w:r w:rsidRPr="00B75135">
        <w:rPr>
          <w:sz w:val="24"/>
        </w:rPr>
        <w:t>планов;</w:t>
      </w:r>
    </w:p>
    <w:p w:rsidR="001400EE" w:rsidRPr="00B75135" w:rsidRDefault="001400EE" w:rsidP="001400EE">
      <w:pPr>
        <w:pStyle w:val="ac"/>
        <w:numPr>
          <w:ilvl w:val="0"/>
          <w:numId w:val="153"/>
        </w:numPr>
        <w:tabs>
          <w:tab w:val="left" w:pos="982"/>
        </w:tabs>
        <w:spacing w:before="52" w:line="360" w:lineRule="auto"/>
        <w:ind w:left="0" w:right="-28" w:firstLine="452"/>
        <w:rPr>
          <w:sz w:val="24"/>
        </w:rPr>
      </w:pPr>
      <w:r w:rsidRPr="00B75135">
        <w:rPr>
          <w:sz w:val="24"/>
        </w:rPr>
        <w:t>ответственное отношение к созданию семьи на основе осмысленного принятия ценностей семейной</w:t>
      </w:r>
      <w:r w:rsidRPr="00B75135">
        <w:rPr>
          <w:spacing w:val="-5"/>
          <w:sz w:val="24"/>
        </w:rPr>
        <w:t xml:space="preserve"> </w:t>
      </w:r>
      <w:r w:rsidRPr="00B75135">
        <w:rPr>
          <w:sz w:val="24"/>
        </w:rPr>
        <w:t>жизни.</w:t>
      </w:r>
    </w:p>
    <w:p w:rsidR="001400EE" w:rsidRPr="00B75135" w:rsidRDefault="001400EE" w:rsidP="001400EE">
      <w:pPr>
        <w:pStyle w:val="aa"/>
        <w:spacing w:before="50" w:line="360" w:lineRule="auto"/>
        <w:ind w:left="0" w:right="-28" w:firstLine="452"/>
      </w:pPr>
      <w:r w:rsidRPr="00B75135">
        <w:t>Метапредметные результаты:</w:t>
      </w:r>
    </w:p>
    <w:p w:rsidR="001400EE" w:rsidRPr="00B75135" w:rsidRDefault="001400EE" w:rsidP="001400EE">
      <w:pPr>
        <w:pStyle w:val="ac"/>
        <w:numPr>
          <w:ilvl w:val="0"/>
          <w:numId w:val="153"/>
        </w:numPr>
        <w:tabs>
          <w:tab w:val="left" w:pos="982"/>
        </w:tabs>
        <w:spacing w:before="66" w:line="360" w:lineRule="auto"/>
        <w:ind w:left="0" w:right="-28" w:firstLine="452"/>
        <w:rPr>
          <w:sz w:val="24"/>
        </w:rPr>
      </w:pPr>
      <w:r w:rsidRPr="00B75135">
        <w:rPr>
          <w:sz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w:t>
      </w:r>
      <w:r w:rsidRPr="00B75135">
        <w:rPr>
          <w:spacing w:val="-6"/>
          <w:sz w:val="24"/>
        </w:rPr>
        <w:t xml:space="preserve"> </w:t>
      </w:r>
      <w:r w:rsidRPr="00B75135">
        <w:rPr>
          <w:sz w:val="24"/>
        </w:rPr>
        <w:t>конфликтов;</w:t>
      </w:r>
    </w:p>
    <w:p w:rsidR="001400EE" w:rsidRPr="00B75135" w:rsidRDefault="001400EE" w:rsidP="001400EE">
      <w:pPr>
        <w:pStyle w:val="ac"/>
        <w:numPr>
          <w:ilvl w:val="0"/>
          <w:numId w:val="153"/>
        </w:numPr>
        <w:tabs>
          <w:tab w:val="left" w:pos="982"/>
        </w:tabs>
        <w:spacing w:before="21" w:line="360" w:lineRule="auto"/>
        <w:ind w:left="0" w:right="-28" w:firstLine="452"/>
        <w:rPr>
          <w:sz w:val="24"/>
        </w:rPr>
      </w:pPr>
      <w:r w:rsidRPr="00B75135">
        <w:rPr>
          <w:sz w:val="24"/>
        </w:rPr>
        <w:t>овладение навыками познавательной, учебно-исследовательской и проектной деятельности, навыками разрешения</w:t>
      </w:r>
      <w:r w:rsidRPr="00B75135">
        <w:rPr>
          <w:spacing w:val="-5"/>
          <w:sz w:val="24"/>
        </w:rPr>
        <w:t xml:space="preserve"> </w:t>
      </w:r>
      <w:r w:rsidRPr="00B75135">
        <w:rPr>
          <w:sz w:val="24"/>
        </w:rPr>
        <w:t>проблем;</w:t>
      </w:r>
    </w:p>
    <w:p w:rsidR="001400EE" w:rsidRPr="00B75135" w:rsidRDefault="001400EE" w:rsidP="001400EE">
      <w:pPr>
        <w:pStyle w:val="ac"/>
        <w:numPr>
          <w:ilvl w:val="0"/>
          <w:numId w:val="153"/>
        </w:numPr>
        <w:tabs>
          <w:tab w:val="left" w:pos="982"/>
        </w:tabs>
        <w:spacing w:before="77" w:line="360" w:lineRule="auto"/>
        <w:ind w:left="0" w:right="-28" w:firstLine="452"/>
        <w:rPr>
          <w:sz w:val="24"/>
        </w:rPr>
      </w:pPr>
      <w:r w:rsidRPr="00B75135">
        <w:rPr>
          <w:sz w:val="24"/>
        </w:rPr>
        <w:t>самостоятельное (при необходимости – с помощью) нахождение способов решения практических задач, применения различных методов</w:t>
      </w:r>
      <w:r w:rsidRPr="00B75135">
        <w:rPr>
          <w:spacing w:val="-10"/>
          <w:sz w:val="24"/>
        </w:rPr>
        <w:t xml:space="preserve"> </w:t>
      </w:r>
      <w:r w:rsidRPr="00B75135">
        <w:rPr>
          <w:sz w:val="24"/>
        </w:rPr>
        <w:t>познания;</w:t>
      </w:r>
    </w:p>
    <w:p w:rsidR="001400EE" w:rsidRPr="00B75135" w:rsidRDefault="001400EE" w:rsidP="001400EE">
      <w:pPr>
        <w:pStyle w:val="ac"/>
        <w:numPr>
          <w:ilvl w:val="0"/>
          <w:numId w:val="153"/>
        </w:numPr>
        <w:tabs>
          <w:tab w:val="left" w:pos="982"/>
        </w:tabs>
        <w:spacing w:before="52" w:line="360" w:lineRule="auto"/>
        <w:ind w:left="0" w:right="-28" w:firstLine="452"/>
        <w:rPr>
          <w:sz w:val="24"/>
        </w:rPr>
      </w:pPr>
      <w:r w:rsidRPr="00B75135">
        <w:rPr>
          <w:sz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w:t>
      </w:r>
      <w:r w:rsidRPr="00B75135">
        <w:rPr>
          <w:spacing w:val="-11"/>
          <w:sz w:val="24"/>
        </w:rPr>
        <w:t xml:space="preserve"> </w:t>
      </w:r>
      <w:r w:rsidRPr="00B75135">
        <w:rPr>
          <w:sz w:val="24"/>
        </w:rPr>
        <w:t>источников;</w:t>
      </w:r>
    </w:p>
    <w:p w:rsidR="001400EE" w:rsidRPr="00B75135" w:rsidRDefault="001400EE" w:rsidP="001400EE">
      <w:pPr>
        <w:pStyle w:val="ac"/>
        <w:numPr>
          <w:ilvl w:val="0"/>
          <w:numId w:val="153"/>
        </w:numPr>
        <w:tabs>
          <w:tab w:val="left" w:pos="982"/>
        </w:tabs>
        <w:spacing w:before="42" w:line="360" w:lineRule="auto"/>
        <w:ind w:left="0" w:right="-28" w:firstLine="452"/>
        <w:rPr>
          <w:sz w:val="24"/>
        </w:rPr>
      </w:pPr>
      <w:r w:rsidRPr="00B75135">
        <w:rPr>
          <w:sz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1400EE" w:rsidRPr="00B75135" w:rsidRDefault="001400EE" w:rsidP="001400EE">
      <w:pPr>
        <w:pStyle w:val="ac"/>
        <w:numPr>
          <w:ilvl w:val="0"/>
          <w:numId w:val="153"/>
        </w:numPr>
        <w:tabs>
          <w:tab w:val="left" w:pos="982"/>
        </w:tabs>
        <w:spacing w:before="27" w:line="360" w:lineRule="auto"/>
        <w:ind w:left="0" w:right="-28" w:firstLine="452"/>
        <w:rPr>
          <w:sz w:val="24"/>
        </w:rPr>
      </w:pPr>
      <w:r w:rsidRPr="00B75135">
        <w:rPr>
          <w:sz w:val="24"/>
        </w:rPr>
        <w:t>определение назначения и функций различных социальных</w:t>
      </w:r>
      <w:r w:rsidRPr="00B75135">
        <w:rPr>
          <w:spacing w:val="-10"/>
          <w:sz w:val="24"/>
        </w:rPr>
        <w:t xml:space="preserve"> </w:t>
      </w:r>
      <w:r w:rsidRPr="00B75135">
        <w:rPr>
          <w:sz w:val="24"/>
        </w:rPr>
        <w:t>институтов.</w:t>
      </w:r>
    </w:p>
    <w:p w:rsidR="001400EE" w:rsidRPr="00B75135" w:rsidRDefault="001400EE" w:rsidP="001400EE">
      <w:pPr>
        <w:spacing w:before="121" w:line="360" w:lineRule="auto"/>
        <w:ind w:right="-28" w:firstLine="452"/>
        <w:jc w:val="both"/>
        <w:rPr>
          <w:rFonts w:ascii="Times New Roman" w:hAnsi="Times New Roman" w:cs="Times New Roman"/>
          <w:sz w:val="24"/>
        </w:rPr>
      </w:pPr>
      <w:r w:rsidRPr="00B75135">
        <w:rPr>
          <w:rFonts w:ascii="Times New Roman" w:hAnsi="Times New Roman" w:cs="Times New Roman"/>
          <w:b/>
          <w:sz w:val="24"/>
        </w:rPr>
        <w:t xml:space="preserve">Предметные результаты освоения основной образовательной программы </w:t>
      </w:r>
      <w:r w:rsidRPr="00B75135">
        <w:rPr>
          <w:rFonts w:ascii="Times New Roman" w:hAnsi="Times New Roman" w:cs="Times New Roman"/>
          <w:sz w:val="24"/>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1400EE" w:rsidRPr="00B75135" w:rsidRDefault="001400EE" w:rsidP="001400EE">
      <w:pPr>
        <w:pStyle w:val="aa"/>
        <w:spacing w:before="2" w:line="360" w:lineRule="auto"/>
        <w:ind w:left="0" w:right="-28" w:firstLine="452"/>
      </w:pPr>
      <w:r w:rsidRPr="00B75135">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1400EE" w:rsidRPr="00B75135" w:rsidRDefault="001400EE" w:rsidP="001400EE">
      <w:pPr>
        <w:pStyle w:val="aa"/>
        <w:spacing w:line="360" w:lineRule="auto"/>
        <w:ind w:left="0" w:right="-28" w:firstLine="452"/>
      </w:pPr>
      <w:r w:rsidRPr="00B75135">
        <w:rPr>
          <w:b/>
        </w:rPr>
        <w:t xml:space="preserve">На базовом уровне </w:t>
      </w:r>
      <w:r w:rsidRPr="00B75135">
        <w:t>обучающиеся с ОВЗ овладевают общеобразовательными и общекультурными компетенциями в рамках предметных областей ООП СОО.</w:t>
      </w:r>
    </w:p>
    <w:p w:rsidR="001400EE" w:rsidRPr="00B75135" w:rsidRDefault="001400EE" w:rsidP="001400EE">
      <w:pPr>
        <w:pStyle w:val="aa"/>
        <w:spacing w:line="360" w:lineRule="auto"/>
        <w:ind w:left="0" w:right="-28" w:firstLine="452"/>
      </w:pPr>
      <w:r w:rsidRPr="00B75135">
        <w:rPr>
          <w:b/>
        </w:rPr>
        <w:lastRenderedPageBreak/>
        <w:t>На углубленном уровне</w:t>
      </w:r>
      <w:r w:rsidRPr="00B75135">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1400EE" w:rsidRPr="00B75135" w:rsidRDefault="001400EE" w:rsidP="001400EE">
      <w:pPr>
        <w:pStyle w:val="aa"/>
        <w:spacing w:line="360" w:lineRule="auto"/>
        <w:ind w:left="0" w:right="-28" w:firstLine="452"/>
      </w:pPr>
      <w:r w:rsidRPr="00B75135">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1400EE" w:rsidRPr="00B75135" w:rsidRDefault="001400EE" w:rsidP="001400EE">
      <w:pPr>
        <w:pStyle w:val="aa"/>
        <w:spacing w:before="67" w:line="360" w:lineRule="auto"/>
        <w:ind w:left="0" w:right="-28" w:firstLine="452"/>
      </w:pPr>
      <w:r w:rsidRPr="00B75135">
        <w:t>Учитывая разнообразие и вариативность особых образовательных потребностей обучающихся, а также различную степень их выраженности</w:t>
      </w:r>
      <w:r w:rsidRPr="00B75135">
        <w:rPr>
          <w:sz w:val="28"/>
        </w:rPr>
        <w:t xml:space="preserve">, </w:t>
      </w:r>
      <w:r w:rsidRPr="00B75135">
        <w:t>прогнозируется достаточно дифференцированный характер освоения ими предметных результатов.</w:t>
      </w:r>
    </w:p>
    <w:p w:rsidR="001400EE" w:rsidRPr="00B75135" w:rsidRDefault="001400EE" w:rsidP="001400EE">
      <w:pPr>
        <w:pStyle w:val="aa"/>
        <w:spacing w:before="2" w:line="360" w:lineRule="auto"/>
        <w:ind w:left="0" w:right="-28" w:firstLine="452"/>
      </w:pPr>
      <w:r w:rsidRPr="00B75135">
        <w:t>Предметные результаты:</w:t>
      </w:r>
    </w:p>
    <w:p w:rsidR="001400EE" w:rsidRPr="00B75135" w:rsidRDefault="001400EE" w:rsidP="001400EE">
      <w:pPr>
        <w:pStyle w:val="ac"/>
        <w:numPr>
          <w:ilvl w:val="0"/>
          <w:numId w:val="153"/>
        </w:numPr>
        <w:tabs>
          <w:tab w:val="left" w:pos="982"/>
        </w:tabs>
        <w:spacing w:before="136" w:line="360" w:lineRule="auto"/>
        <w:ind w:left="0" w:right="-28" w:firstLine="452"/>
        <w:rPr>
          <w:sz w:val="24"/>
        </w:rPr>
      </w:pPr>
      <w:r w:rsidRPr="00B75135">
        <w:rPr>
          <w:sz w:val="24"/>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1400EE" w:rsidRPr="00B75135" w:rsidRDefault="001400EE" w:rsidP="001400EE">
      <w:pPr>
        <w:pStyle w:val="ac"/>
        <w:numPr>
          <w:ilvl w:val="0"/>
          <w:numId w:val="153"/>
        </w:numPr>
        <w:tabs>
          <w:tab w:val="left" w:pos="982"/>
        </w:tabs>
        <w:spacing w:before="65" w:line="360" w:lineRule="auto"/>
        <w:ind w:left="0" w:right="-28" w:firstLine="452"/>
        <w:rPr>
          <w:sz w:val="24"/>
        </w:rPr>
      </w:pPr>
      <w:r w:rsidRPr="00B75135">
        <w:rPr>
          <w:sz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1400EE" w:rsidRPr="00B75135" w:rsidRDefault="001400EE" w:rsidP="001400EE">
      <w:pPr>
        <w:pStyle w:val="ac"/>
        <w:numPr>
          <w:ilvl w:val="0"/>
          <w:numId w:val="153"/>
        </w:numPr>
        <w:tabs>
          <w:tab w:val="left" w:pos="982"/>
        </w:tabs>
        <w:spacing w:before="27" w:line="360" w:lineRule="auto"/>
        <w:ind w:left="0" w:right="-28" w:firstLine="452"/>
        <w:rPr>
          <w:sz w:val="24"/>
        </w:rPr>
      </w:pPr>
      <w:r w:rsidRPr="00B75135">
        <w:rPr>
          <w:sz w:val="24"/>
        </w:rPr>
        <w:t>освоение элементов учебных предметов на базовом уровне и элементов интегрированных учебных предметов (подростки с когнитивными</w:t>
      </w:r>
      <w:r w:rsidRPr="00B75135">
        <w:rPr>
          <w:spacing w:val="-9"/>
          <w:sz w:val="24"/>
        </w:rPr>
        <w:t xml:space="preserve"> </w:t>
      </w:r>
      <w:r w:rsidRPr="00B75135">
        <w:rPr>
          <w:sz w:val="24"/>
        </w:rPr>
        <w:t>нарушениями).</w:t>
      </w:r>
    </w:p>
    <w:p w:rsidR="001400EE" w:rsidRPr="00B75135" w:rsidRDefault="001400EE" w:rsidP="001400EE">
      <w:pPr>
        <w:pStyle w:val="aa"/>
        <w:spacing w:before="50" w:line="360" w:lineRule="auto"/>
        <w:ind w:left="0" w:right="-28" w:firstLine="452"/>
      </w:pPr>
      <w:r w:rsidRPr="00B75135">
        <w:t>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B75135">
        <w:rPr>
          <w:vertAlign w:val="superscript"/>
        </w:rPr>
        <w:t>7</w:t>
      </w:r>
      <w:r w:rsidRPr="00B75135">
        <w:t>.</w:t>
      </w:r>
    </w:p>
    <w:p w:rsidR="001400EE" w:rsidRPr="00B75135" w:rsidRDefault="001400EE" w:rsidP="001400EE">
      <w:pPr>
        <w:pStyle w:val="aa"/>
        <w:spacing w:line="360" w:lineRule="auto"/>
        <w:ind w:left="0" w:right="-28" w:firstLine="452"/>
      </w:pPr>
      <w:r w:rsidRPr="00B75135">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1400EE" w:rsidRPr="00B75135" w:rsidRDefault="001400EE" w:rsidP="001400EE">
      <w:pPr>
        <w:pStyle w:val="1a"/>
        <w:numPr>
          <w:ilvl w:val="0"/>
          <w:numId w:val="3"/>
        </w:numPr>
        <w:tabs>
          <w:tab w:val="left" w:pos="1321"/>
        </w:tabs>
        <w:spacing w:before="83" w:line="360" w:lineRule="auto"/>
        <w:ind w:left="0" w:right="416" w:firstLine="452"/>
        <w:jc w:val="both"/>
      </w:pPr>
      <w:bookmarkStart w:id="964" w:name="_Toc65593111"/>
      <w:bookmarkStart w:id="965" w:name="_Toc65593451"/>
      <w:bookmarkStart w:id="966" w:name="_Toc65711405"/>
      <w:r w:rsidRPr="00B75135">
        <w:t>Организационный раздел основной образовательной программы среднего общего образования</w:t>
      </w:r>
      <w:bookmarkEnd w:id="964"/>
      <w:bookmarkEnd w:id="965"/>
      <w:bookmarkEnd w:id="966"/>
    </w:p>
    <w:p w:rsidR="001400EE" w:rsidRDefault="001400EE" w:rsidP="001400EE">
      <w:pPr>
        <w:pStyle w:val="1a"/>
        <w:numPr>
          <w:ilvl w:val="1"/>
          <w:numId w:val="152"/>
        </w:numPr>
        <w:tabs>
          <w:tab w:val="left" w:pos="1232"/>
        </w:tabs>
        <w:spacing w:line="360" w:lineRule="auto"/>
        <w:ind w:left="0" w:firstLine="452"/>
        <w:jc w:val="both"/>
      </w:pPr>
      <w:bookmarkStart w:id="967" w:name="_Toc65593112"/>
      <w:bookmarkStart w:id="968" w:name="_Toc65593452"/>
      <w:bookmarkStart w:id="969" w:name="_Toc65711406"/>
      <w:r w:rsidRPr="00B75135">
        <w:t>Учебный</w:t>
      </w:r>
      <w:r w:rsidRPr="00B75135">
        <w:rPr>
          <w:spacing w:val="2"/>
        </w:rPr>
        <w:t xml:space="preserve"> </w:t>
      </w:r>
      <w:r w:rsidRPr="00B75135">
        <w:t>план</w:t>
      </w:r>
      <w:bookmarkEnd w:id="967"/>
      <w:bookmarkEnd w:id="968"/>
      <w:bookmarkEnd w:id="969"/>
    </w:p>
    <w:p w:rsidR="00534412" w:rsidRDefault="001400EE" w:rsidP="00534412">
      <w:pPr>
        <w:shd w:val="clear" w:color="auto" w:fill="FFFFFF"/>
        <w:spacing w:line="360" w:lineRule="auto"/>
        <w:ind w:firstLine="452"/>
        <w:jc w:val="center"/>
        <w:rPr>
          <w:rFonts w:ascii="Times New Roman" w:hAnsi="Times New Roman" w:cs="Times New Roman"/>
          <w:b/>
          <w:bCs/>
          <w:iCs/>
          <w:color w:val="000000"/>
          <w:spacing w:val="1"/>
          <w:sz w:val="24"/>
          <w:szCs w:val="24"/>
        </w:rPr>
      </w:pPr>
      <w:r w:rsidRPr="00B75135">
        <w:rPr>
          <w:rFonts w:ascii="Times New Roman" w:hAnsi="Times New Roman" w:cs="Times New Roman"/>
          <w:b/>
          <w:bCs/>
          <w:iCs/>
          <w:color w:val="000000"/>
          <w:spacing w:val="1"/>
          <w:sz w:val="24"/>
          <w:szCs w:val="24"/>
        </w:rPr>
        <w:lastRenderedPageBreak/>
        <w:t>Особенности учебного плана 10</w:t>
      </w:r>
      <w:r w:rsidR="00782228">
        <w:rPr>
          <w:rFonts w:ascii="Times New Roman" w:hAnsi="Times New Roman" w:cs="Times New Roman"/>
          <w:b/>
          <w:bCs/>
          <w:iCs/>
          <w:color w:val="000000"/>
          <w:spacing w:val="1"/>
          <w:sz w:val="24"/>
          <w:szCs w:val="24"/>
        </w:rPr>
        <w:t>-</w:t>
      </w:r>
      <w:r w:rsidR="00AE7B60">
        <w:rPr>
          <w:rFonts w:ascii="Times New Roman" w:hAnsi="Times New Roman" w:cs="Times New Roman"/>
          <w:b/>
          <w:bCs/>
          <w:iCs/>
          <w:color w:val="000000"/>
          <w:spacing w:val="1"/>
          <w:sz w:val="24"/>
          <w:szCs w:val="24"/>
        </w:rPr>
        <w:t>х</w:t>
      </w:r>
      <w:r w:rsidR="00782228">
        <w:rPr>
          <w:rFonts w:ascii="Times New Roman" w:hAnsi="Times New Roman" w:cs="Times New Roman"/>
          <w:b/>
          <w:bCs/>
          <w:iCs/>
          <w:color w:val="000000"/>
          <w:spacing w:val="1"/>
          <w:sz w:val="24"/>
          <w:szCs w:val="24"/>
        </w:rPr>
        <w:t xml:space="preserve"> классов на 202</w:t>
      </w:r>
      <w:r w:rsidR="00A94F07">
        <w:rPr>
          <w:rFonts w:ascii="Times New Roman" w:hAnsi="Times New Roman" w:cs="Times New Roman"/>
          <w:b/>
          <w:bCs/>
          <w:iCs/>
          <w:color w:val="000000"/>
          <w:spacing w:val="1"/>
          <w:sz w:val="24"/>
          <w:szCs w:val="24"/>
        </w:rPr>
        <w:t>2</w:t>
      </w:r>
      <w:r w:rsidRPr="00B75135">
        <w:rPr>
          <w:rFonts w:ascii="Times New Roman" w:hAnsi="Times New Roman" w:cs="Times New Roman"/>
          <w:b/>
          <w:bCs/>
          <w:iCs/>
          <w:color w:val="000000"/>
          <w:spacing w:val="1"/>
          <w:sz w:val="24"/>
          <w:szCs w:val="24"/>
        </w:rPr>
        <w:t xml:space="preserve"> - 202</w:t>
      </w:r>
      <w:r w:rsidR="00A94F07">
        <w:rPr>
          <w:rFonts w:ascii="Times New Roman" w:hAnsi="Times New Roman" w:cs="Times New Roman"/>
          <w:b/>
          <w:bCs/>
          <w:iCs/>
          <w:color w:val="000000"/>
          <w:spacing w:val="1"/>
          <w:sz w:val="24"/>
          <w:szCs w:val="24"/>
        </w:rPr>
        <w:t>3</w:t>
      </w:r>
      <w:r w:rsidRPr="00B75135">
        <w:rPr>
          <w:rFonts w:ascii="Times New Roman" w:hAnsi="Times New Roman" w:cs="Times New Roman"/>
          <w:b/>
          <w:bCs/>
          <w:iCs/>
          <w:color w:val="000000"/>
          <w:spacing w:val="1"/>
          <w:sz w:val="24"/>
          <w:szCs w:val="24"/>
        </w:rPr>
        <w:t xml:space="preserve"> учебный год</w:t>
      </w:r>
    </w:p>
    <w:p w:rsidR="00782228" w:rsidRPr="00782228" w:rsidRDefault="00782228" w:rsidP="00AE7B60">
      <w:pPr>
        <w:spacing w:after="0" w:line="360" w:lineRule="auto"/>
        <w:ind w:firstLine="567"/>
        <w:jc w:val="both"/>
        <w:rPr>
          <w:rFonts w:ascii="Times New Roman" w:hAnsi="Times New Roman" w:cs="Times New Roman"/>
          <w:sz w:val="24"/>
          <w:szCs w:val="24"/>
        </w:rPr>
      </w:pPr>
      <w:r w:rsidRPr="00782228">
        <w:rPr>
          <w:rFonts w:ascii="Times New Roman" w:hAnsi="Times New Roman" w:cs="Times New Roman"/>
          <w:sz w:val="24"/>
          <w:szCs w:val="24"/>
        </w:rPr>
        <w:t xml:space="preserve">В 2021-2022 учебном  году учебные  планы  10-х -11-х классов построены  в соответствии с  ФГОС СОО. </w:t>
      </w:r>
      <w:r w:rsidRPr="00782228">
        <w:rPr>
          <w:rFonts w:ascii="Times New Roman" w:hAnsi="Times New Roman" w:cs="Times New Roman"/>
          <w:bCs/>
          <w:sz w:val="24"/>
          <w:szCs w:val="24"/>
        </w:rPr>
        <w:t>ФГОС СОО о</w:t>
      </w:r>
      <w:r w:rsidRPr="00782228">
        <w:rPr>
          <w:rFonts w:ascii="Times New Roman" w:hAnsi="Times New Roman" w:cs="Times New Roman"/>
          <w:sz w:val="24"/>
          <w:szCs w:val="24"/>
        </w:rPr>
        <w:t>пределяет</w:t>
      </w:r>
      <w:r w:rsidRPr="00782228">
        <w:rPr>
          <w:rFonts w:ascii="Times New Roman" w:hAnsi="Times New Roman" w:cs="Times New Roman"/>
          <w:b/>
          <w:sz w:val="24"/>
          <w:szCs w:val="24"/>
        </w:rPr>
        <w:t xml:space="preserve"> </w:t>
      </w:r>
      <w:r w:rsidRPr="00782228">
        <w:rPr>
          <w:rFonts w:ascii="Times New Roman" w:hAnsi="Times New Roman" w:cs="Times New Roman"/>
          <w:bCs/>
          <w:sz w:val="24"/>
          <w:szCs w:val="24"/>
        </w:rPr>
        <w:t>минимальное</w:t>
      </w:r>
      <w:r w:rsidRPr="00782228">
        <w:rPr>
          <w:rFonts w:ascii="Times New Roman" w:hAnsi="Times New Roman" w:cs="Times New Roman"/>
          <w:sz w:val="24"/>
          <w:szCs w:val="24"/>
        </w:rPr>
        <w:t xml:space="preserve"> и </w:t>
      </w:r>
      <w:r w:rsidRPr="00782228">
        <w:rPr>
          <w:rFonts w:ascii="Times New Roman" w:hAnsi="Times New Roman" w:cs="Times New Roman"/>
          <w:bCs/>
          <w:sz w:val="24"/>
          <w:szCs w:val="24"/>
        </w:rPr>
        <w:t>максимальное количество часов</w:t>
      </w:r>
      <w:r w:rsidRPr="00782228">
        <w:rPr>
          <w:rFonts w:ascii="Times New Roman" w:hAnsi="Times New Roman" w:cs="Times New Roman"/>
          <w:sz w:val="24"/>
          <w:szCs w:val="24"/>
        </w:rPr>
        <w:t xml:space="preserve"> учебных занятий на уровне среднего общего образования и </w:t>
      </w:r>
      <w:r w:rsidRPr="00782228">
        <w:rPr>
          <w:rFonts w:ascii="Times New Roman" w:hAnsi="Times New Roman" w:cs="Times New Roman"/>
          <w:bCs/>
          <w:sz w:val="24"/>
          <w:szCs w:val="24"/>
        </w:rPr>
        <w:t>перечень обязательных учебных предметов</w:t>
      </w:r>
      <w:r w:rsidRPr="00782228">
        <w:rPr>
          <w:rFonts w:ascii="Times New Roman" w:hAnsi="Times New Roman" w:cs="Times New Roman"/>
          <w:sz w:val="24"/>
          <w:szCs w:val="24"/>
        </w:rPr>
        <w:t>.</w:t>
      </w:r>
    </w:p>
    <w:p w:rsidR="00782228" w:rsidRPr="00782228" w:rsidRDefault="00782228" w:rsidP="00AE7B60">
      <w:pPr>
        <w:tabs>
          <w:tab w:val="left" w:pos="4500"/>
          <w:tab w:val="left" w:pos="9180"/>
          <w:tab w:val="left" w:pos="9360"/>
        </w:tabs>
        <w:spacing w:after="0" w:line="360" w:lineRule="auto"/>
        <w:ind w:firstLine="426"/>
        <w:jc w:val="both"/>
        <w:rPr>
          <w:rFonts w:ascii="Times New Roman" w:hAnsi="Times New Roman" w:cs="Times New Roman"/>
          <w:sz w:val="24"/>
          <w:szCs w:val="24"/>
        </w:rPr>
      </w:pPr>
      <w:r w:rsidRPr="00782228">
        <w:rPr>
          <w:rFonts w:ascii="Times New Roman" w:hAnsi="Times New Roman" w:cs="Times New Roman"/>
          <w:sz w:val="24"/>
          <w:szCs w:val="24"/>
        </w:rPr>
        <w:t xml:space="preserve"> Школа обеспечивает реализацию учебных планов профильного  обучения.</w:t>
      </w:r>
    </w:p>
    <w:p w:rsidR="00782228" w:rsidRPr="00782228" w:rsidRDefault="00782228" w:rsidP="00AE7B60">
      <w:pPr>
        <w:spacing w:after="0" w:line="360" w:lineRule="auto"/>
        <w:ind w:firstLine="426"/>
        <w:jc w:val="both"/>
        <w:rPr>
          <w:rFonts w:ascii="Times New Roman" w:hAnsi="Times New Roman" w:cs="Times New Roman"/>
          <w:color w:val="000000"/>
          <w:sz w:val="24"/>
          <w:szCs w:val="24"/>
        </w:rPr>
      </w:pPr>
      <w:r w:rsidRPr="00782228">
        <w:rPr>
          <w:rFonts w:ascii="Times New Roman" w:hAnsi="Times New Roman" w:cs="Times New Roman"/>
          <w:color w:val="000000"/>
          <w:sz w:val="24"/>
          <w:szCs w:val="24"/>
        </w:rPr>
        <w:t xml:space="preserve"> Среднее  общее образование – завершающий уровень общего образования, призванный  обеспечить функциональную грамотность и социальную адаптацию учащихся, содействовать их общественному и гражданскому самоопределению. Эти функции предопределяют направленность целей на формирование социально -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в основе которого лежат принципы дифференциации и индивидуализации.</w:t>
      </w:r>
    </w:p>
    <w:p w:rsidR="00782228" w:rsidRPr="00782228" w:rsidRDefault="00782228" w:rsidP="00782228">
      <w:pPr>
        <w:spacing w:after="0" w:line="360" w:lineRule="auto"/>
        <w:ind w:firstLine="540"/>
        <w:rPr>
          <w:rFonts w:ascii="Times New Roman" w:hAnsi="Times New Roman" w:cs="Times New Roman"/>
          <w:color w:val="000000"/>
          <w:sz w:val="24"/>
          <w:szCs w:val="24"/>
        </w:rPr>
      </w:pPr>
      <w:r w:rsidRPr="00782228">
        <w:rPr>
          <w:rFonts w:ascii="Times New Roman" w:hAnsi="Times New Roman" w:cs="Times New Roman"/>
          <w:color w:val="000000"/>
          <w:sz w:val="24"/>
          <w:szCs w:val="24"/>
        </w:rPr>
        <w:t>Реализация профильного обучения позволяет:</w:t>
      </w:r>
    </w:p>
    <w:p w:rsidR="00782228" w:rsidRPr="00782228" w:rsidRDefault="00782228" w:rsidP="00782228">
      <w:pPr>
        <w:spacing w:after="0" w:line="360" w:lineRule="auto"/>
        <w:ind w:left="567"/>
        <w:rPr>
          <w:rFonts w:ascii="Times New Roman" w:hAnsi="Times New Roman" w:cs="Times New Roman"/>
          <w:color w:val="000000"/>
          <w:sz w:val="24"/>
          <w:szCs w:val="24"/>
        </w:rPr>
      </w:pPr>
      <w:r w:rsidRPr="00782228">
        <w:rPr>
          <w:rFonts w:ascii="Times New Roman" w:hAnsi="Times New Roman" w:cs="Times New Roman"/>
          <w:color w:val="000000"/>
          <w:sz w:val="24"/>
          <w:szCs w:val="24"/>
        </w:rPr>
        <w:t>- создать условия для дифференциации содержания образования;</w:t>
      </w:r>
    </w:p>
    <w:p w:rsidR="00782228" w:rsidRPr="00782228" w:rsidRDefault="00782228" w:rsidP="00782228">
      <w:pPr>
        <w:spacing w:after="0" w:line="360" w:lineRule="auto"/>
        <w:ind w:left="567"/>
        <w:rPr>
          <w:rFonts w:ascii="Times New Roman" w:hAnsi="Times New Roman" w:cs="Times New Roman"/>
          <w:color w:val="000000"/>
          <w:sz w:val="24"/>
          <w:szCs w:val="24"/>
        </w:rPr>
      </w:pPr>
      <w:r w:rsidRPr="00782228">
        <w:rPr>
          <w:rFonts w:ascii="Times New Roman" w:hAnsi="Times New Roman" w:cs="Times New Roman"/>
          <w:color w:val="000000"/>
          <w:sz w:val="24"/>
          <w:szCs w:val="24"/>
        </w:rPr>
        <w:t>- обеспечить углубленное изучение отдельных учебных предметов;</w:t>
      </w:r>
    </w:p>
    <w:p w:rsidR="00782228" w:rsidRPr="00782228" w:rsidRDefault="00782228" w:rsidP="00782228">
      <w:pPr>
        <w:spacing w:after="0" w:line="360" w:lineRule="auto"/>
        <w:ind w:left="567"/>
        <w:rPr>
          <w:rFonts w:ascii="Times New Roman" w:hAnsi="Times New Roman" w:cs="Times New Roman"/>
          <w:color w:val="000000"/>
          <w:sz w:val="24"/>
          <w:szCs w:val="24"/>
        </w:rPr>
      </w:pPr>
      <w:r w:rsidRPr="00782228">
        <w:rPr>
          <w:rFonts w:ascii="Times New Roman" w:hAnsi="Times New Roman" w:cs="Times New Roman"/>
          <w:color w:val="000000"/>
          <w:sz w:val="24"/>
          <w:szCs w:val="24"/>
        </w:rPr>
        <w:t>- установить равный доступ к полноценному образованию разным категориям обучающихся, расширить  возможности  их социализации;</w:t>
      </w:r>
    </w:p>
    <w:p w:rsidR="00782228" w:rsidRPr="00782228" w:rsidRDefault="00782228" w:rsidP="00782228">
      <w:pPr>
        <w:tabs>
          <w:tab w:val="left" w:pos="4500"/>
          <w:tab w:val="left" w:pos="9180"/>
          <w:tab w:val="left" w:pos="9360"/>
        </w:tabs>
        <w:spacing w:after="0" w:line="360" w:lineRule="auto"/>
        <w:ind w:firstLine="567"/>
        <w:jc w:val="both"/>
        <w:rPr>
          <w:rFonts w:ascii="Times New Roman" w:hAnsi="Times New Roman" w:cs="Times New Roman"/>
          <w:color w:val="000000"/>
          <w:sz w:val="24"/>
          <w:szCs w:val="24"/>
        </w:rPr>
      </w:pPr>
      <w:r w:rsidRPr="00782228">
        <w:rPr>
          <w:rFonts w:ascii="Times New Roman" w:hAnsi="Times New Roman" w:cs="Times New Roman"/>
          <w:color w:val="000000"/>
          <w:sz w:val="24"/>
          <w:szCs w:val="24"/>
        </w:rPr>
        <w:t>-  обеспечить преемственность между общим и профессиональным образованием.</w:t>
      </w:r>
    </w:p>
    <w:p w:rsidR="00782228" w:rsidRPr="00782228" w:rsidRDefault="00782228" w:rsidP="00AE7B60">
      <w:pPr>
        <w:tabs>
          <w:tab w:val="left" w:pos="4500"/>
          <w:tab w:val="left" w:pos="9180"/>
          <w:tab w:val="left" w:pos="9360"/>
        </w:tabs>
        <w:spacing w:after="0" w:line="360" w:lineRule="auto"/>
        <w:ind w:firstLine="426"/>
        <w:jc w:val="both"/>
        <w:rPr>
          <w:rFonts w:ascii="Times New Roman" w:hAnsi="Times New Roman" w:cs="Times New Roman"/>
          <w:sz w:val="24"/>
          <w:szCs w:val="24"/>
        </w:rPr>
      </w:pPr>
      <w:r w:rsidRPr="00782228">
        <w:rPr>
          <w:rFonts w:ascii="Times New Roman" w:hAnsi="Times New Roman" w:cs="Times New Roman"/>
          <w:sz w:val="24"/>
          <w:szCs w:val="24"/>
        </w:rPr>
        <w:t>В 2021-2022 учебном году в МБОУ «Школа №80»  сформированы  профильные  10-е классы:</w:t>
      </w:r>
    </w:p>
    <w:p w:rsidR="00782228" w:rsidRPr="00782228" w:rsidRDefault="00782228" w:rsidP="00AE7B60">
      <w:pPr>
        <w:numPr>
          <w:ilvl w:val="0"/>
          <w:numId w:val="179"/>
        </w:numPr>
        <w:tabs>
          <w:tab w:val="left" w:pos="709"/>
          <w:tab w:val="left" w:pos="9180"/>
          <w:tab w:val="left" w:pos="9360"/>
        </w:tabs>
        <w:spacing w:after="0" w:line="360" w:lineRule="auto"/>
        <w:ind w:hanging="862"/>
        <w:jc w:val="both"/>
        <w:rPr>
          <w:rFonts w:ascii="Times New Roman" w:hAnsi="Times New Roman" w:cs="Times New Roman"/>
          <w:sz w:val="24"/>
          <w:szCs w:val="24"/>
        </w:rPr>
      </w:pPr>
      <w:r w:rsidRPr="00782228">
        <w:rPr>
          <w:rFonts w:ascii="Times New Roman" w:hAnsi="Times New Roman" w:cs="Times New Roman"/>
          <w:sz w:val="24"/>
          <w:szCs w:val="24"/>
        </w:rPr>
        <w:t xml:space="preserve">  технологический (физико-математический)– 10 «А» класс;</w:t>
      </w:r>
    </w:p>
    <w:p w:rsidR="00782228" w:rsidRPr="00782228" w:rsidRDefault="00782228" w:rsidP="00AE7B60">
      <w:pPr>
        <w:numPr>
          <w:ilvl w:val="0"/>
          <w:numId w:val="179"/>
        </w:numPr>
        <w:tabs>
          <w:tab w:val="left" w:pos="851"/>
          <w:tab w:val="left" w:pos="9180"/>
          <w:tab w:val="left" w:pos="9360"/>
        </w:tabs>
        <w:spacing w:after="0" w:line="360" w:lineRule="auto"/>
        <w:ind w:hanging="862"/>
        <w:jc w:val="both"/>
        <w:rPr>
          <w:rFonts w:ascii="Times New Roman" w:hAnsi="Times New Roman" w:cs="Times New Roman"/>
          <w:sz w:val="24"/>
          <w:szCs w:val="24"/>
        </w:rPr>
      </w:pPr>
      <w:r w:rsidRPr="00782228">
        <w:rPr>
          <w:rFonts w:ascii="Times New Roman" w:hAnsi="Times New Roman" w:cs="Times New Roman"/>
          <w:sz w:val="24"/>
          <w:szCs w:val="24"/>
        </w:rPr>
        <w:t>естественно-научный класс – 10 «Б» класс;</w:t>
      </w:r>
    </w:p>
    <w:p w:rsidR="00782228" w:rsidRPr="00782228" w:rsidRDefault="00782228" w:rsidP="00AE7B60">
      <w:pPr>
        <w:numPr>
          <w:ilvl w:val="0"/>
          <w:numId w:val="179"/>
        </w:numPr>
        <w:tabs>
          <w:tab w:val="left" w:pos="851"/>
          <w:tab w:val="left" w:pos="9180"/>
          <w:tab w:val="left" w:pos="9360"/>
        </w:tabs>
        <w:spacing w:after="0" w:line="360" w:lineRule="auto"/>
        <w:ind w:hanging="862"/>
        <w:jc w:val="both"/>
        <w:rPr>
          <w:rFonts w:ascii="Times New Roman" w:hAnsi="Times New Roman" w:cs="Times New Roman"/>
          <w:sz w:val="24"/>
          <w:szCs w:val="24"/>
        </w:rPr>
      </w:pPr>
      <w:r w:rsidRPr="00782228">
        <w:rPr>
          <w:rFonts w:ascii="Times New Roman" w:hAnsi="Times New Roman" w:cs="Times New Roman"/>
          <w:sz w:val="24"/>
          <w:szCs w:val="24"/>
        </w:rPr>
        <w:t>гуманитарный – 10 «В» класс.</w:t>
      </w:r>
    </w:p>
    <w:p w:rsidR="00782228" w:rsidRPr="00782228" w:rsidRDefault="00782228" w:rsidP="00AE7B60">
      <w:pPr>
        <w:tabs>
          <w:tab w:val="left" w:pos="9180"/>
          <w:tab w:val="left" w:pos="9360"/>
        </w:tabs>
        <w:spacing w:after="0" w:line="360" w:lineRule="auto"/>
        <w:jc w:val="both"/>
        <w:rPr>
          <w:rFonts w:ascii="Times New Roman" w:hAnsi="Times New Roman" w:cs="Times New Roman"/>
          <w:sz w:val="24"/>
          <w:szCs w:val="24"/>
        </w:rPr>
      </w:pPr>
      <w:r w:rsidRPr="00782228">
        <w:rPr>
          <w:rFonts w:ascii="Times New Roman" w:hAnsi="Times New Roman" w:cs="Times New Roman"/>
          <w:sz w:val="24"/>
          <w:szCs w:val="24"/>
        </w:rPr>
        <w:t>В учебных  планах  профильных 10 «А» и 10 «Б»  классов  на  базовом  уровне  представлены   обязательные предметы:</w:t>
      </w:r>
    </w:p>
    <w:p w:rsidR="00782228" w:rsidRPr="00782228" w:rsidRDefault="00782228" w:rsidP="00AE7B60">
      <w:pPr>
        <w:tabs>
          <w:tab w:val="left" w:pos="9180"/>
          <w:tab w:val="left" w:pos="9360"/>
        </w:tabs>
        <w:spacing w:after="0" w:line="360" w:lineRule="auto"/>
        <w:jc w:val="both"/>
        <w:rPr>
          <w:rFonts w:ascii="Times New Roman" w:hAnsi="Times New Roman" w:cs="Times New Roman"/>
          <w:b/>
          <w:sz w:val="24"/>
          <w:szCs w:val="24"/>
        </w:rPr>
      </w:pPr>
      <w:r w:rsidRPr="00782228">
        <w:rPr>
          <w:rFonts w:ascii="Times New Roman" w:hAnsi="Times New Roman" w:cs="Times New Roman"/>
          <w:sz w:val="24"/>
          <w:szCs w:val="24"/>
        </w:rPr>
        <w:t xml:space="preserve">«Русский язык», «Литература», «Английский язык»,   «История», «Физическая культура», «Основы безопасности жизнедеятельности», а также  «Индивидуальный  проект». </w:t>
      </w:r>
      <w:r w:rsidRPr="00782228">
        <w:rPr>
          <w:rFonts w:ascii="Times New Roman" w:hAnsi="Times New Roman" w:cs="Times New Roman"/>
          <w:b/>
          <w:sz w:val="24"/>
          <w:szCs w:val="24"/>
        </w:rPr>
        <w:t xml:space="preserve"> </w:t>
      </w:r>
    </w:p>
    <w:p w:rsidR="00782228" w:rsidRPr="00782228" w:rsidRDefault="00782228" w:rsidP="00AE7B60">
      <w:pPr>
        <w:tabs>
          <w:tab w:val="left" w:pos="851"/>
          <w:tab w:val="left" w:pos="993"/>
        </w:tabs>
        <w:spacing w:after="0" w:line="360" w:lineRule="auto"/>
        <w:ind w:firstLine="567"/>
        <w:jc w:val="both"/>
        <w:rPr>
          <w:rFonts w:ascii="Times New Roman" w:hAnsi="Times New Roman" w:cs="Times New Roman"/>
          <w:sz w:val="24"/>
          <w:szCs w:val="24"/>
        </w:rPr>
      </w:pPr>
      <w:r w:rsidRPr="00782228">
        <w:rPr>
          <w:rFonts w:ascii="Times New Roman" w:hAnsi="Times New Roman" w:cs="Times New Roman"/>
          <w:b/>
          <w:bCs/>
          <w:iCs/>
          <w:color w:val="000000"/>
          <w:spacing w:val="1"/>
          <w:sz w:val="24"/>
          <w:szCs w:val="24"/>
        </w:rPr>
        <w:tab/>
        <w:t xml:space="preserve">В  10  «А»  классе технологического профиля на углубленном  уровне  </w:t>
      </w:r>
      <w:r w:rsidRPr="00782228">
        <w:rPr>
          <w:rFonts w:ascii="Times New Roman" w:hAnsi="Times New Roman" w:cs="Times New Roman"/>
          <w:b/>
          <w:sz w:val="24"/>
          <w:szCs w:val="24"/>
        </w:rPr>
        <w:t>изучаются предметы</w:t>
      </w:r>
      <w:r w:rsidRPr="00782228">
        <w:rPr>
          <w:rFonts w:ascii="Times New Roman" w:hAnsi="Times New Roman" w:cs="Times New Roman"/>
          <w:sz w:val="24"/>
          <w:szCs w:val="24"/>
        </w:rPr>
        <w:t>:</w:t>
      </w:r>
    </w:p>
    <w:p w:rsidR="00782228" w:rsidRPr="00782228" w:rsidRDefault="00782228" w:rsidP="00AE7B60">
      <w:pPr>
        <w:numPr>
          <w:ilvl w:val="0"/>
          <w:numId w:val="177"/>
        </w:numPr>
        <w:tabs>
          <w:tab w:val="left" w:pos="851"/>
          <w:tab w:val="left" w:pos="993"/>
        </w:tabs>
        <w:suppressAutoHyphens/>
        <w:spacing w:after="0" w:line="360" w:lineRule="auto"/>
        <w:ind w:left="0" w:firstLine="567"/>
        <w:jc w:val="both"/>
        <w:rPr>
          <w:rFonts w:ascii="Times New Roman" w:hAnsi="Times New Roman" w:cs="Times New Roman"/>
          <w:sz w:val="24"/>
          <w:szCs w:val="24"/>
        </w:rPr>
      </w:pPr>
      <w:r w:rsidRPr="00782228">
        <w:rPr>
          <w:rFonts w:ascii="Times New Roman" w:hAnsi="Times New Roman" w:cs="Times New Roman"/>
          <w:sz w:val="24"/>
          <w:szCs w:val="24"/>
        </w:rPr>
        <w:t>физика – 5 часов в неделю;</w:t>
      </w:r>
    </w:p>
    <w:p w:rsidR="00782228" w:rsidRPr="00782228" w:rsidRDefault="00782228" w:rsidP="00AE7B60">
      <w:pPr>
        <w:numPr>
          <w:ilvl w:val="0"/>
          <w:numId w:val="177"/>
        </w:numPr>
        <w:tabs>
          <w:tab w:val="left" w:pos="851"/>
          <w:tab w:val="left" w:pos="993"/>
        </w:tabs>
        <w:suppressAutoHyphens/>
        <w:spacing w:after="0" w:line="360" w:lineRule="auto"/>
        <w:ind w:left="0" w:firstLine="567"/>
        <w:jc w:val="both"/>
        <w:rPr>
          <w:rFonts w:ascii="Times New Roman" w:hAnsi="Times New Roman" w:cs="Times New Roman"/>
          <w:sz w:val="24"/>
          <w:szCs w:val="24"/>
        </w:rPr>
      </w:pPr>
      <w:r w:rsidRPr="00782228">
        <w:rPr>
          <w:rFonts w:ascii="Times New Roman" w:hAnsi="Times New Roman" w:cs="Times New Roman"/>
          <w:sz w:val="24"/>
          <w:szCs w:val="24"/>
        </w:rPr>
        <w:t>алгебра и начала математического  анализа - 5 часов в неделю;</w:t>
      </w:r>
    </w:p>
    <w:p w:rsidR="00782228" w:rsidRPr="00782228" w:rsidRDefault="00782228" w:rsidP="00782228">
      <w:pPr>
        <w:numPr>
          <w:ilvl w:val="0"/>
          <w:numId w:val="177"/>
        </w:numPr>
        <w:tabs>
          <w:tab w:val="left" w:pos="851"/>
          <w:tab w:val="left" w:pos="993"/>
        </w:tabs>
        <w:suppressAutoHyphens/>
        <w:spacing w:after="0" w:line="360" w:lineRule="auto"/>
        <w:ind w:left="0" w:firstLine="567"/>
        <w:jc w:val="both"/>
        <w:rPr>
          <w:rFonts w:ascii="Times New Roman" w:hAnsi="Times New Roman" w:cs="Times New Roman"/>
          <w:sz w:val="24"/>
          <w:szCs w:val="24"/>
        </w:rPr>
      </w:pPr>
      <w:r w:rsidRPr="00782228">
        <w:rPr>
          <w:rFonts w:ascii="Times New Roman" w:hAnsi="Times New Roman" w:cs="Times New Roman"/>
          <w:sz w:val="24"/>
          <w:szCs w:val="24"/>
        </w:rPr>
        <w:t>геометрия -2 часа в неделю;</w:t>
      </w:r>
    </w:p>
    <w:p w:rsidR="00782228" w:rsidRPr="00782228" w:rsidRDefault="00782228" w:rsidP="00782228">
      <w:pPr>
        <w:numPr>
          <w:ilvl w:val="0"/>
          <w:numId w:val="177"/>
        </w:numPr>
        <w:tabs>
          <w:tab w:val="left" w:pos="851"/>
          <w:tab w:val="left" w:pos="993"/>
        </w:tabs>
        <w:suppressAutoHyphens/>
        <w:spacing w:after="0" w:line="360" w:lineRule="auto"/>
        <w:ind w:left="0" w:firstLine="567"/>
        <w:jc w:val="both"/>
        <w:rPr>
          <w:rFonts w:ascii="Times New Roman" w:hAnsi="Times New Roman" w:cs="Times New Roman"/>
          <w:sz w:val="24"/>
          <w:szCs w:val="24"/>
        </w:rPr>
      </w:pPr>
      <w:r w:rsidRPr="00782228">
        <w:rPr>
          <w:rFonts w:ascii="Times New Roman" w:hAnsi="Times New Roman" w:cs="Times New Roman"/>
          <w:sz w:val="24"/>
          <w:szCs w:val="24"/>
        </w:rPr>
        <w:lastRenderedPageBreak/>
        <w:t xml:space="preserve">информатика – 4 часа в неделю. </w:t>
      </w:r>
    </w:p>
    <w:p w:rsidR="00782228" w:rsidRPr="00AE7B60" w:rsidRDefault="00782228" w:rsidP="00AE7B60">
      <w:pPr>
        <w:tabs>
          <w:tab w:val="left" w:pos="851"/>
          <w:tab w:val="left" w:pos="993"/>
        </w:tabs>
        <w:suppressAutoHyphens/>
        <w:spacing w:after="0" w:line="360" w:lineRule="auto"/>
        <w:jc w:val="both"/>
        <w:rPr>
          <w:rFonts w:ascii="Times New Roman" w:hAnsi="Times New Roman" w:cs="Times New Roman"/>
          <w:sz w:val="24"/>
          <w:szCs w:val="24"/>
        </w:rPr>
      </w:pPr>
      <w:r w:rsidRPr="00782228">
        <w:rPr>
          <w:rFonts w:ascii="Times New Roman" w:hAnsi="Times New Roman" w:cs="Times New Roman"/>
          <w:sz w:val="24"/>
          <w:szCs w:val="24"/>
        </w:rPr>
        <w:t xml:space="preserve">     </w:t>
      </w:r>
      <w:r w:rsidRPr="00AE7B60">
        <w:rPr>
          <w:rFonts w:ascii="Times New Roman" w:hAnsi="Times New Roman" w:cs="Times New Roman"/>
          <w:sz w:val="24"/>
          <w:szCs w:val="24"/>
        </w:rPr>
        <w:t>С целью реализации  программы углубленного изучения предмета «Алгебра и начала математического анализа»  в учебном плане 10 «А» класса   добавлен 1 час в неделю.</w:t>
      </w:r>
    </w:p>
    <w:p w:rsidR="00782228" w:rsidRPr="00AE7B60" w:rsidRDefault="00782228" w:rsidP="00AE7B60">
      <w:pPr>
        <w:tabs>
          <w:tab w:val="left" w:pos="851"/>
          <w:tab w:val="left" w:pos="993"/>
        </w:tabs>
        <w:suppressAutoHyphen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На  изучение предметов  «География», «Химия», «Биология»  в учебном плане физико-математического класса  выделено по 1 часу в неделю; на изучение предмета «Обществознание»- 2 часа в неделю.</w:t>
      </w:r>
    </w:p>
    <w:p w:rsidR="00782228" w:rsidRPr="00AE7B60" w:rsidRDefault="00782228" w:rsidP="00AE7B60">
      <w:pPr>
        <w:suppressAutoHyphens/>
        <w:spacing w:after="0" w:line="360" w:lineRule="auto"/>
        <w:ind w:firstLine="567"/>
        <w:jc w:val="both"/>
        <w:rPr>
          <w:rFonts w:ascii="Times New Roman" w:hAnsi="Times New Roman" w:cs="Times New Roman"/>
          <w:b/>
          <w:sz w:val="24"/>
          <w:szCs w:val="24"/>
        </w:rPr>
      </w:pPr>
      <w:r w:rsidRPr="00AE7B60">
        <w:rPr>
          <w:rFonts w:ascii="Times New Roman" w:hAnsi="Times New Roman" w:cs="Times New Roman"/>
          <w:b/>
          <w:sz w:val="24"/>
          <w:szCs w:val="24"/>
        </w:rPr>
        <w:t>В  10 «Б» классе естественнонаучного профиля  на  углубленном уровне  изучаются  предметы:</w:t>
      </w:r>
    </w:p>
    <w:p w:rsidR="00782228" w:rsidRPr="00AE7B60" w:rsidRDefault="00782228" w:rsidP="00AE7B60">
      <w:pPr>
        <w:numPr>
          <w:ilvl w:val="0"/>
          <w:numId w:val="177"/>
        </w:numPr>
        <w:tabs>
          <w:tab w:val="left" w:pos="851"/>
          <w:tab w:val="left" w:pos="993"/>
        </w:tabs>
        <w:suppressAutoHyphens/>
        <w:spacing w:after="0" w:line="360" w:lineRule="auto"/>
        <w:ind w:left="567" w:firstLine="0"/>
        <w:jc w:val="both"/>
        <w:rPr>
          <w:rFonts w:ascii="Times New Roman" w:hAnsi="Times New Roman" w:cs="Times New Roman"/>
          <w:sz w:val="24"/>
          <w:szCs w:val="24"/>
        </w:rPr>
      </w:pPr>
      <w:r w:rsidRPr="00AE7B60">
        <w:rPr>
          <w:rFonts w:ascii="Times New Roman" w:hAnsi="Times New Roman" w:cs="Times New Roman"/>
          <w:sz w:val="24"/>
          <w:szCs w:val="24"/>
        </w:rPr>
        <w:t>химия -  3 часа в неделю;</w:t>
      </w:r>
    </w:p>
    <w:p w:rsidR="00782228" w:rsidRPr="00AE7B60" w:rsidRDefault="00782228" w:rsidP="00AE7B60">
      <w:pPr>
        <w:numPr>
          <w:ilvl w:val="0"/>
          <w:numId w:val="177"/>
        </w:numPr>
        <w:tabs>
          <w:tab w:val="left" w:pos="851"/>
          <w:tab w:val="left" w:pos="993"/>
        </w:tabs>
        <w:suppressAutoHyphens/>
        <w:spacing w:after="0" w:line="360" w:lineRule="auto"/>
        <w:ind w:left="567" w:firstLine="0"/>
        <w:jc w:val="both"/>
        <w:rPr>
          <w:rFonts w:ascii="Times New Roman" w:hAnsi="Times New Roman" w:cs="Times New Roman"/>
          <w:sz w:val="24"/>
          <w:szCs w:val="24"/>
        </w:rPr>
      </w:pPr>
      <w:r w:rsidRPr="00AE7B60">
        <w:rPr>
          <w:rFonts w:ascii="Times New Roman" w:hAnsi="Times New Roman" w:cs="Times New Roman"/>
          <w:sz w:val="24"/>
          <w:szCs w:val="24"/>
        </w:rPr>
        <w:t>биология – 4 часа в неделю;</w:t>
      </w:r>
    </w:p>
    <w:p w:rsidR="00782228" w:rsidRPr="00AE7B60" w:rsidRDefault="00782228" w:rsidP="00AE7B60">
      <w:pPr>
        <w:numPr>
          <w:ilvl w:val="0"/>
          <w:numId w:val="177"/>
        </w:numPr>
        <w:tabs>
          <w:tab w:val="left" w:pos="851"/>
          <w:tab w:val="left" w:pos="993"/>
        </w:tabs>
        <w:suppressAutoHyphens/>
        <w:spacing w:after="0" w:line="360" w:lineRule="auto"/>
        <w:ind w:left="0" w:firstLine="567"/>
        <w:jc w:val="both"/>
        <w:rPr>
          <w:rFonts w:ascii="Times New Roman" w:hAnsi="Times New Roman" w:cs="Times New Roman"/>
          <w:sz w:val="24"/>
          <w:szCs w:val="24"/>
        </w:rPr>
      </w:pPr>
      <w:r w:rsidRPr="00AE7B60">
        <w:rPr>
          <w:rFonts w:ascii="Times New Roman" w:hAnsi="Times New Roman" w:cs="Times New Roman"/>
          <w:sz w:val="24"/>
          <w:szCs w:val="24"/>
        </w:rPr>
        <w:t>алгебра и начала математического  анализа - 4 часа в неделю;</w:t>
      </w:r>
    </w:p>
    <w:p w:rsidR="00782228" w:rsidRPr="00AE7B60" w:rsidRDefault="00782228" w:rsidP="00AE7B60">
      <w:pPr>
        <w:numPr>
          <w:ilvl w:val="0"/>
          <w:numId w:val="177"/>
        </w:numPr>
        <w:tabs>
          <w:tab w:val="left" w:pos="851"/>
          <w:tab w:val="left" w:pos="993"/>
        </w:tabs>
        <w:suppressAutoHyphens/>
        <w:spacing w:after="0" w:line="360" w:lineRule="auto"/>
        <w:ind w:hanging="503"/>
        <w:jc w:val="both"/>
        <w:rPr>
          <w:rFonts w:ascii="Times New Roman" w:hAnsi="Times New Roman" w:cs="Times New Roman"/>
          <w:sz w:val="24"/>
          <w:szCs w:val="24"/>
        </w:rPr>
      </w:pPr>
      <w:r w:rsidRPr="00AE7B60">
        <w:rPr>
          <w:rFonts w:ascii="Times New Roman" w:hAnsi="Times New Roman" w:cs="Times New Roman"/>
          <w:sz w:val="24"/>
          <w:szCs w:val="24"/>
        </w:rPr>
        <w:t>геометрия - 2 часа в неделю.</w:t>
      </w:r>
    </w:p>
    <w:p w:rsidR="00782228" w:rsidRPr="00AE7B60" w:rsidRDefault="00782228" w:rsidP="00AE7B60">
      <w:pPr>
        <w:tabs>
          <w:tab w:val="left" w:pos="851"/>
          <w:tab w:val="left" w:pos="993"/>
        </w:tabs>
        <w:suppressAutoHyphen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На  базовом уровне  кроме обязательных предметов в учебный план естественно -научного класса введены предметы «Обществознание», «Информатика», «Физика» (по 2 часа в неделю). «География» и «Экология» ( по 1 часу  в неделю).</w:t>
      </w:r>
    </w:p>
    <w:p w:rsidR="00782228" w:rsidRPr="00AE7B60" w:rsidRDefault="00782228" w:rsidP="00AE7B60">
      <w:pPr>
        <w:suppressAutoHyphen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В  связи с обязательной государственной  итоговой аттестацией в формате ЕГЭ по русскому языку в   учебных  планах  10 «А» и 10 «Б» классов  увеличено  количество часов  на  изучение  этого предмета: дополнительно по 1 часу в неделю.</w:t>
      </w:r>
    </w:p>
    <w:p w:rsidR="00782228" w:rsidRPr="00AE7B60" w:rsidRDefault="00782228" w:rsidP="00AE7B60">
      <w:pPr>
        <w:tabs>
          <w:tab w:val="left" w:pos="9180"/>
          <w:tab w:val="left" w:pos="9360"/>
        </w:tab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    В учебном  плане  профильного гуманитарного 10«В» класса  на  базовом  уровне  представлены   обязательные предметы:</w:t>
      </w:r>
    </w:p>
    <w:p w:rsidR="00782228" w:rsidRPr="00AE7B60" w:rsidRDefault="00782228" w:rsidP="00AE7B60">
      <w:pPr>
        <w:tabs>
          <w:tab w:val="left" w:pos="9180"/>
          <w:tab w:val="left" w:pos="9360"/>
        </w:tabs>
        <w:spacing w:after="0" w:line="360" w:lineRule="auto"/>
        <w:jc w:val="both"/>
        <w:rPr>
          <w:rFonts w:ascii="Times New Roman" w:hAnsi="Times New Roman" w:cs="Times New Roman"/>
          <w:b/>
          <w:sz w:val="24"/>
          <w:szCs w:val="24"/>
        </w:rPr>
      </w:pPr>
      <w:r w:rsidRPr="00AE7B60">
        <w:rPr>
          <w:rFonts w:ascii="Times New Roman" w:hAnsi="Times New Roman" w:cs="Times New Roman"/>
          <w:sz w:val="24"/>
          <w:szCs w:val="24"/>
        </w:rPr>
        <w:t xml:space="preserve"> «Английский язык», «Алгебра и начала математического анализа», «Геометрия», «Физическая культура», «Основы безопасности жизнедеятельности», а также  «Индивидуальный    проект». </w:t>
      </w:r>
      <w:r w:rsidRPr="00AE7B60">
        <w:rPr>
          <w:rFonts w:ascii="Times New Roman" w:hAnsi="Times New Roman" w:cs="Times New Roman"/>
          <w:b/>
          <w:sz w:val="24"/>
          <w:szCs w:val="24"/>
        </w:rPr>
        <w:t xml:space="preserve"> </w:t>
      </w:r>
    </w:p>
    <w:p w:rsidR="00782228" w:rsidRPr="00AE7B60" w:rsidRDefault="00782228" w:rsidP="00AE7B60">
      <w:pPr>
        <w:tabs>
          <w:tab w:val="left" w:pos="9180"/>
          <w:tab w:val="left" w:pos="9360"/>
        </w:tabs>
        <w:spacing w:after="0" w:line="360" w:lineRule="auto"/>
        <w:jc w:val="both"/>
        <w:rPr>
          <w:rFonts w:ascii="Times New Roman" w:hAnsi="Times New Roman" w:cs="Times New Roman"/>
          <w:b/>
          <w:sz w:val="24"/>
          <w:szCs w:val="24"/>
        </w:rPr>
      </w:pPr>
      <w:r w:rsidRPr="00AE7B60">
        <w:rPr>
          <w:rFonts w:ascii="Times New Roman" w:hAnsi="Times New Roman" w:cs="Times New Roman"/>
          <w:sz w:val="24"/>
          <w:szCs w:val="24"/>
        </w:rPr>
        <w:t xml:space="preserve">     </w:t>
      </w:r>
      <w:r w:rsidRPr="00AE7B60">
        <w:rPr>
          <w:rFonts w:ascii="Times New Roman" w:hAnsi="Times New Roman" w:cs="Times New Roman"/>
          <w:b/>
          <w:sz w:val="24"/>
          <w:szCs w:val="24"/>
        </w:rPr>
        <w:t xml:space="preserve"> В  10 «В» классе  гуманитарного  профиля  на  углубленном  уровне  изучаются   предметы:</w:t>
      </w:r>
    </w:p>
    <w:p w:rsidR="00782228" w:rsidRPr="00AE7B60" w:rsidRDefault="00782228" w:rsidP="00AE7B60">
      <w:pPr>
        <w:tabs>
          <w:tab w:val="left" w:pos="9180"/>
          <w:tab w:val="left" w:pos="9360"/>
        </w:tabs>
        <w:spacing w:after="0" w:line="360" w:lineRule="auto"/>
        <w:jc w:val="both"/>
        <w:rPr>
          <w:rFonts w:ascii="Times New Roman" w:hAnsi="Times New Roman" w:cs="Times New Roman"/>
          <w:sz w:val="24"/>
          <w:szCs w:val="24"/>
        </w:rPr>
      </w:pPr>
      <w:r w:rsidRPr="00AE7B60">
        <w:rPr>
          <w:rFonts w:ascii="Times New Roman" w:hAnsi="Times New Roman" w:cs="Times New Roman"/>
          <w:b/>
          <w:sz w:val="24"/>
          <w:szCs w:val="24"/>
        </w:rPr>
        <w:t xml:space="preserve">    </w:t>
      </w:r>
      <w:r w:rsidRPr="00AE7B60">
        <w:rPr>
          <w:rFonts w:ascii="Times New Roman" w:hAnsi="Times New Roman" w:cs="Times New Roman"/>
          <w:sz w:val="24"/>
          <w:szCs w:val="24"/>
        </w:rPr>
        <w:t>русский язык – 3 часа в неделю;</w:t>
      </w:r>
    </w:p>
    <w:p w:rsidR="00782228" w:rsidRPr="00AE7B60" w:rsidRDefault="00782228" w:rsidP="00AE7B60">
      <w:pPr>
        <w:tabs>
          <w:tab w:val="left" w:pos="9180"/>
          <w:tab w:val="left" w:pos="9360"/>
        </w:tab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    литература – 5 часов в неделю;</w:t>
      </w:r>
    </w:p>
    <w:p w:rsidR="00782228" w:rsidRPr="00AE7B60" w:rsidRDefault="00782228" w:rsidP="00AE7B60">
      <w:pPr>
        <w:tabs>
          <w:tab w:val="left" w:pos="9180"/>
          <w:tab w:val="left" w:pos="9360"/>
        </w:tab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    история – 4 часа в неделю;</w:t>
      </w:r>
    </w:p>
    <w:p w:rsidR="00782228" w:rsidRPr="00AE7B60" w:rsidRDefault="00782228" w:rsidP="00AE7B60">
      <w:pPr>
        <w:tabs>
          <w:tab w:val="left" w:pos="9180"/>
          <w:tab w:val="left" w:pos="9360"/>
        </w:tab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    право – 2 часа в неделю. </w:t>
      </w:r>
    </w:p>
    <w:p w:rsidR="00782228" w:rsidRPr="00AE7B60" w:rsidRDefault="00782228" w:rsidP="00AE7B60">
      <w:pPr>
        <w:tabs>
          <w:tab w:val="left" w:pos="851"/>
          <w:tab w:val="left" w:pos="993"/>
        </w:tabs>
        <w:suppressAutoHyphen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   На  базовом уровне  кроме обязательных предметов в учебный план гуманитарного класса введены предметы: «Обществознание», «Информатика», «Физика» (по 2 часа в неделю), «Химия», «Биология»,  «География» и «Экология» ( по 1 часу  в неделю).</w:t>
      </w:r>
    </w:p>
    <w:p w:rsidR="00782228" w:rsidRPr="00AE7B60" w:rsidRDefault="00782228" w:rsidP="00AE7B60">
      <w:pPr>
        <w:tabs>
          <w:tab w:val="left" w:pos="9180"/>
          <w:tab w:val="left" w:pos="9360"/>
        </w:tab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         В  связи  с  государственной  итоговой  аттестацией  в  формате ЕГЭ по математике в   учебном  плане 10 «В» класса  увеличено  количество часов  на  изучение предмета «Алгебра и начала математического анализа: дополнительно 1 час в неделю </w:t>
      </w:r>
    </w:p>
    <w:p w:rsidR="00782228" w:rsidRPr="00AE7B60" w:rsidRDefault="00782228" w:rsidP="00AE7B60">
      <w:pPr>
        <w:suppressAutoHyphen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lastRenderedPageBreak/>
        <w:t xml:space="preserve">Предметная область «Родной язык и родная литература» представлена в учебных планах профильных 10-х классов  предметами </w:t>
      </w:r>
      <w:r w:rsidRPr="00AE7B60">
        <w:rPr>
          <w:rFonts w:ascii="Times New Roman" w:hAnsi="Times New Roman" w:cs="Times New Roman"/>
          <w:color w:val="FF0000"/>
          <w:sz w:val="24"/>
          <w:szCs w:val="24"/>
        </w:rPr>
        <w:t>«</w:t>
      </w:r>
      <w:r w:rsidRPr="00F365B6">
        <w:rPr>
          <w:rFonts w:ascii="Times New Roman" w:hAnsi="Times New Roman" w:cs="Times New Roman"/>
          <w:sz w:val="24"/>
          <w:szCs w:val="24"/>
        </w:rPr>
        <w:t xml:space="preserve">Родной </w:t>
      </w:r>
      <w:r w:rsidR="00F365B6" w:rsidRPr="00F365B6">
        <w:rPr>
          <w:rFonts w:ascii="Times New Roman" w:hAnsi="Times New Roman" w:cs="Times New Roman"/>
          <w:sz w:val="24"/>
          <w:szCs w:val="24"/>
        </w:rPr>
        <w:t xml:space="preserve">русский </w:t>
      </w:r>
      <w:r w:rsidRPr="00F365B6">
        <w:rPr>
          <w:rFonts w:ascii="Times New Roman" w:hAnsi="Times New Roman" w:cs="Times New Roman"/>
          <w:sz w:val="24"/>
          <w:szCs w:val="24"/>
        </w:rPr>
        <w:t>язык</w:t>
      </w:r>
      <w:r w:rsidR="00F365B6" w:rsidRPr="00F365B6">
        <w:rPr>
          <w:rFonts w:ascii="Times New Roman" w:hAnsi="Times New Roman" w:cs="Times New Roman"/>
          <w:sz w:val="24"/>
          <w:szCs w:val="24"/>
        </w:rPr>
        <w:t xml:space="preserve">  </w:t>
      </w:r>
      <w:r w:rsidRPr="00F365B6">
        <w:rPr>
          <w:rFonts w:ascii="Times New Roman" w:hAnsi="Times New Roman" w:cs="Times New Roman"/>
          <w:sz w:val="24"/>
          <w:szCs w:val="24"/>
        </w:rPr>
        <w:t>» и «Родная</w:t>
      </w:r>
      <w:r w:rsidR="00F365B6" w:rsidRPr="00F365B6">
        <w:rPr>
          <w:rFonts w:ascii="Times New Roman" w:hAnsi="Times New Roman" w:cs="Times New Roman"/>
          <w:sz w:val="24"/>
          <w:szCs w:val="24"/>
        </w:rPr>
        <w:t xml:space="preserve"> русская</w:t>
      </w:r>
      <w:r w:rsidRPr="00F365B6">
        <w:rPr>
          <w:rFonts w:ascii="Times New Roman" w:hAnsi="Times New Roman" w:cs="Times New Roman"/>
          <w:sz w:val="24"/>
          <w:szCs w:val="24"/>
        </w:rPr>
        <w:t xml:space="preserve"> литература»-</w:t>
      </w:r>
      <w:r w:rsidRPr="00AE7B60">
        <w:rPr>
          <w:rFonts w:ascii="Times New Roman" w:hAnsi="Times New Roman" w:cs="Times New Roman"/>
          <w:sz w:val="24"/>
          <w:szCs w:val="24"/>
        </w:rPr>
        <w:t xml:space="preserve"> по 0,5 часа в неделю.</w:t>
      </w:r>
    </w:p>
    <w:p w:rsidR="00782228" w:rsidRPr="00AE7B60" w:rsidRDefault="00782228" w:rsidP="00AE7B60">
      <w:p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В соответствии с ФГОС СОО  в  учебные планы 10-х классов  введены часы  на  индивидуальные проекты . </w:t>
      </w:r>
    </w:p>
    <w:p w:rsidR="00782228" w:rsidRPr="00AE7B60" w:rsidRDefault="00782228" w:rsidP="00AE7B60">
      <w:p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         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782228" w:rsidRPr="00AE7B60" w:rsidRDefault="00782228" w:rsidP="00AE7B60">
      <w:pPr>
        <w:spacing w:after="0" w:line="360" w:lineRule="auto"/>
        <w:ind w:firstLine="709"/>
        <w:jc w:val="both"/>
        <w:rPr>
          <w:rFonts w:ascii="Times New Roman" w:hAnsi="Times New Roman" w:cs="Times New Roman"/>
          <w:sz w:val="24"/>
          <w:szCs w:val="24"/>
        </w:rPr>
      </w:pPr>
      <w:r w:rsidRPr="00AE7B60">
        <w:rPr>
          <w:rFonts w:ascii="Times New Roman" w:hAnsi="Times New Roman" w:cs="Times New Roman"/>
          <w:sz w:val="24"/>
          <w:szCs w:val="24"/>
        </w:rPr>
        <w:t>Индивидуальный  проект выполняется обучающимся в течение одного года или двух лет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В учебным планах  10-х классов  на  конструирование выбора обучающегося, его самоопределение и педагогическое сопровождение этих процессов  выделено следующее количество часов:</w:t>
      </w:r>
    </w:p>
    <w:p w:rsidR="00782228" w:rsidRPr="00AE7B60" w:rsidRDefault="00782228" w:rsidP="00AE7B60">
      <w:pPr>
        <w:numPr>
          <w:ilvl w:val="0"/>
          <w:numId w:val="178"/>
        </w:num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в 10 «А»  классе технологического профиля -  1 час в неделю;</w:t>
      </w:r>
    </w:p>
    <w:p w:rsidR="00782228" w:rsidRPr="00AE7B60" w:rsidRDefault="00782228" w:rsidP="00AE7B60">
      <w:pPr>
        <w:numPr>
          <w:ilvl w:val="0"/>
          <w:numId w:val="178"/>
        </w:num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в 10 «Б» классе естественнонаучного  профиля – 1 час в неделю;</w:t>
      </w:r>
    </w:p>
    <w:p w:rsidR="00782228" w:rsidRPr="00AE7B60" w:rsidRDefault="00782228" w:rsidP="00AE7B60">
      <w:pPr>
        <w:numPr>
          <w:ilvl w:val="0"/>
          <w:numId w:val="178"/>
        </w:num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в 10 «В» классе гуманитарного профиля  – 1 час в неделю</w:t>
      </w:r>
    </w:p>
    <w:p w:rsidR="00782228" w:rsidRPr="00AE7B60" w:rsidRDefault="00782228" w:rsidP="00AE7B60">
      <w:p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Оценка  результатов  индивидуального   проекта  проводится  в  конце  учебного  года  в  форме защиты в условиях общественной экспертизы. </w:t>
      </w:r>
    </w:p>
    <w:p w:rsidR="00782228" w:rsidRPr="00AE7B60" w:rsidRDefault="00782228" w:rsidP="00AE7B60">
      <w:pPr>
        <w:spacing w:after="0" w:line="360" w:lineRule="auto"/>
        <w:jc w:val="center"/>
        <w:rPr>
          <w:rFonts w:ascii="Times New Roman" w:hAnsi="Times New Roman" w:cs="Times New Roman"/>
          <w:b/>
          <w:color w:val="000000"/>
          <w:sz w:val="24"/>
          <w:szCs w:val="24"/>
        </w:rPr>
      </w:pPr>
      <w:r w:rsidRPr="00AE7B60">
        <w:rPr>
          <w:rFonts w:ascii="Times New Roman" w:hAnsi="Times New Roman" w:cs="Times New Roman"/>
          <w:b/>
          <w:bCs/>
          <w:iCs/>
          <w:color w:val="000000"/>
          <w:spacing w:val="1"/>
          <w:sz w:val="24"/>
          <w:szCs w:val="24"/>
        </w:rPr>
        <w:t>Особенности учебного плана  11-х  классов на 202</w:t>
      </w:r>
      <w:r w:rsidR="00A94F07">
        <w:rPr>
          <w:rFonts w:ascii="Times New Roman" w:hAnsi="Times New Roman" w:cs="Times New Roman"/>
          <w:b/>
          <w:bCs/>
          <w:iCs/>
          <w:color w:val="000000"/>
          <w:spacing w:val="1"/>
          <w:sz w:val="24"/>
          <w:szCs w:val="24"/>
        </w:rPr>
        <w:t>2</w:t>
      </w:r>
      <w:r w:rsidRPr="00AE7B60">
        <w:rPr>
          <w:rFonts w:ascii="Times New Roman" w:hAnsi="Times New Roman" w:cs="Times New Roman"/>
          <w:b/>
          <w:bCs/>
          <w:iCs/>
          <w:color w:val="000000"/>
          <w:spacing w:val="1"/>
          <w:sz w:val="24"/>
          <w:szCs w:val="24"/>
        </w:rPr>
        <w:t xml:space="preserve"> -  202</w:t>
      </w:r>
      <w:r w:rsidR="00A94F07">
        <w:rPr>
          <w:rFonts w:ascii="Times New Roman" w:hAnsi="Times New Roman" w:cs="Times New Roman"/>
          <w:b/>
          <w:bCs/>
          <w:iCs/>
          <w:color w:val="000000"/>
          <w:spacing w:val="1"/>
          <w:sz w:val="24"/>
          <w:szCs w:val="24"/>
        </w:rPr>
        <w:t>3</w:t>
      </w:r>
      <w:r w:rsidRPr="00AE7B60">
        <w:rPr>
          <w:rFonts w:ascii="Times New Roman" w:hAnsi="Times New Roman" w:cs="Times New Roman"/>
          <w:b/>
          <w:bCs/>
          <w:iCs/>
          <w:color w:val="000000"/>
          <w:spacing w:val="1"/>
          <w:sz w:val="24"/>
          <w:szCs w:val="24"/>
        </w:rPr>
        <w:t xml:space="preserve">  учебный год</w:t>
      </w:r>
    </w:p>
    <w:p w:rsidR="00782228" w:rsidRPr="00AE7B60" w:rsidRDefault="00782228" w:rsidP="00AE7B60">
      <w:p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        Учебный  план 11-х  классов  школы  основан на идее двухуровневого (базового и профильного) компонента. </w:t>
      </w:r>
    </w:p>
    <w:p w:rsidR="00782228" w:rsidRPr="00AE7B60" w:rsidRDefault="00782228" w:rsidP="00AE7B60">
      <w:pPr>
        <w:tabs>
          <w:tab w:val="left" w:pos="9180"/>
          <w:tab w:val="left" w:pos="9360"/>
        </w:tabs>
        <w:spacing w:after="0" w:line="360" w:lineRule="auto"/>
        <w:jc w:val="both"/>
        <w:rPr>
          <w:rFonts w:ascii="Times New Roman" w:hAnsi="Times New Roman" w:cs="Times New Roman"/>
          <w:b/>
          <w:sz w:val="24"/>
          <w:szCs w:val="24"/>
        </w:rPr>
      </w:pPr>
      <w:r w:rsidRPr="00AE7B60">
        <w:rPr>
          <w:rFonts w:ascii="Times New Roman" w:hAnsi="Times New Roman" w:cs="Times New Roman"/>
          <w:sz w:val="24"/>
          <w:szCs w:val="24"/>
        </w:rPr>
        <w:t xml:space="preserve">        </w:t>
      </w:r>
      <w:r w:rsidRPr="00AE7B60">
        <w:rPr>
          <w:rFonts w:ascii="Times New Roman" w:hAnsi="Times New Roman" w:cs="Times New Roman"/>
          <w:bCs/>
          <w:sz w:val="24"/>
          <w:szCs w:val="24"/>
        </w:rPr>
        <w:t>Базовые общеобразовательные учебные предметы - учебные предметы</w:t>
      </w:r>
      <w:r w:rsidRPr="00AE7B60">
        <w:rPr>
          <w:rFonts w:ascii="Times New Roman" w:hAnsi="Times New Roman" w:cs="Times New Roman"/>
          <w:sz w:val="24"/>
          <w:szCs w:val="24"/>
        </w:rPr>
        <w:t xml:space="preserve"> федерального компонента, обязательные для изучения на базовом уровне. Они направлены на завершение общеобразовательной подготовки учащихся. «Русский язык», «Литература», «Английский язык», «История», «Астрономия», «Физическая культура», «Основы безопасности жизнедеятельности», а также  «Индивидуальный  проект». </w:t>
      </w:r>
      <w:r w:rsidRPr="00AE7B60">
        <w:rPr>
          <w:rFonts w:ascii="Times New Roman" w:hAnsi="Times New Roman" w:cs="Times New Roman"/>
          <w:b/>
          <w:sz w:val="24"/>
          <w:szCs w:val="24"/>
        </w:rPr>
        <w:t xml:space="preserve"> </w:t>
      </w:r>
    </w:p>
    <w:p w:rsidR="00782228" w:rsidRPr="00AE7B60" w:rsidRDefault="00782228" w:rsidP="00AE7B60">
      <w:pPr>
        <w:spacing w:after="0" w:line="360" w:lineRule="auto"/>
        <w:jc w:val="both"/>
        <w:rPr>
          <w:rFonts w:ascii="Times New Roman" w:hAnsi="Times New Roman" w:cs="Times New Roman"/>
          <w:sz w:val="24"/>
          <w:szCs w:val="24"/>
        </w:rPr>
      </w:pPr>
      <w:r w:rsidRPr="00AE7B60">
        <w:rPr>
          <w:rFonts w:ascii="Times New Roman" w:hAnsi="Times New Roman" w:cs="Times New Roman"/>
          <w:bCs/>
          <w:sz w:val="24"/>
          <w:szCs w:val="24"/>
        </w:rPr>
        <w:t xml:space="preserve">       Профильные</w:t>
      </w:r>
      <w:r w:rsidRPr="00AE7B60">
        <w:rPr>
          <w:rFonts w:ascii="Times New Roman" w:hAnsi="Times New Roman" w:cs="Times New Roman"/>
          <w:b/>
          <w:bCs/>
          <w:sz w:val="24"/>
          <w:szCs w:val="24"/>
        </w:rPr>
        <w:t xml:space="preserve"> </w:t>
      </w:r>
      <w:r w:rsidRPr="00AE7B60">
        <w:rPr>
          <w:rFonts w:ascii="Times New Roman" w:hAnsi="Times New Roman" w:cs="Times New Roman"/>
          <w:bCs/>
          <w:sz w:val="24"/>
          <w:szCs w:val="24"/>
        </w:rPr>
        <w:t>общеобразовательные учебные предметы - учебные предметы федерального компонента, определяющие специализацию профиля школы,</w:t>
      </w:r>
      <w:r w:rsidRPr="00AE7B60">
        <w:rPr>
          <w:rFonts w:ascii="Times New Roman" w:hAnsi="Times New Roman" w:cs="Times New Roman"/>
          <w:sz w:val="24"/>
          <w:szCs w:val="24"/>
        </w:rPr>
        <w:t xml:space="preserve"> предназначены для расширения и углубления общеобразовательной подготовки  учащихся в данной области образования. Профильные предметы  призваны  обеспечить преемственность со следующим  уровнем </w:t>
      </w:r>
      <w:r w:rsidRPr="00AE7B60">
        <w:rPr>
          <w:rFonts w:ascii="Times New Roman" w:hAnsi="Times New Roman" w:cs="Times New Roman"/>
          <w:sz w:val="24"/>
          <w:szCs w:val="24"/>
        </w:rPr>
        <w:lastRenderedPageBreak/>
        <w:t xml:space="preserve">образования (среднего или высшего профессионального) в избранном направлении или области специализации.  </w:t>
      </w:r>
    </w:p>
    <w:p w:rsidR="00782228" w:rsidRPr="00AE7B60" w:rsidRDefault="00782228" w:rsidP="00AE7B60">
      <w:pPr>
        <w:tabs>
          <w:tab w:val="left" w:pos="4500"/>
          <w:tab w:val="left" w:pos="9180"/>
          <w:tab w:val="left" w:pos="9360"/>
        </w:tabs>
        <w:spacing w:after="0" w:line="360" w:lineRule="auto"/>
        <w:ind w:firstLine="426"/>
        <w:jc w:val="both"/>
        <w:rPr>
          <w:rFonts w:ascii="Times New Roman" w:hAnsi="Times New Roman" w:cs="Times New Roman"/>
          <w:sz w:val="24"/>
          <w:szCs w:val="24"/>
        </w:rPr>
      </w:pPr>
      <w:r w:rsidRPr="00AE7B60">
        <w:rPr>
          <w:rFonts w:ascii="Times New Roman" w:hAnsi="Times New Roman" w:cs="Times New Roman"/>
          <w:sz w:val="24"/>
          <w:szCs w:val="24"/>
        </w:rPr>
        <w:t>В 2021-2022 учебном году в МБОУ «Школа №80»  сформированы  профильные  11-е классы:</w:t>
      </w:r>
    </w:p>
    <w:p w:rsidR="00782228" w:rsidRPr="00AE7B60" w:rsidRDefault="00782228" w:rsidP="00AE7B60">
      <w:pPr>
        <w:numPr>
          <w:ilvl w:val="0"/>
          <w:numId w:val="179"/>
        </w:numPr>
        <w:tabs>
          <w:tab w:val="left" w:pos="709"/>
          <w:tab w:val="left" w:pos="9180"/>
          <w:tab w:val="left" w:pos="9360"/>
        </w:tabs>
        <w:spacing w:after="0" w:line="360" w:lineRule="auto"/>
        <w:ind w:hanging="862"/>
        <w:jc w:val="both"/>
        <w:rPr>
          <w:rFonts w:ascii="Times New Roman" w:hAnsi="Times New Roman" w:cs="Times New Roman"/>
          <w:sz w:val="24"/>
          <w:szCs w:val="24"/>
        </w:rPr>
      </w:pPr>
      <w:r w:rsidRPr="00AE7B60">
        <w:rPr>
          <w:rFonts w:ascii="Times New Roman" w:hAnsi="Times New Roman" w:cs="Times New Roman"/>
          <w:sz w:val="24"/>
          <w:szCs w:val="24"/>
        </w:rPr>
        <w:t xml:space="preserve">  технологический (физико-математический)– 11 «А» класс;</w:t>
      </w:r>
    </w:p>
    <w:p w:rsidR="00782228" w:rsidRPr="00AE7B60" w:rsidRDefault="00782228" w:rsidP="00AE7B60">
      <w:pPr>
        <w:numPr>
          <w:ilvl w:val="0"/>
          <w:numId w:val="179"/>
        </w:numPr>
        <w:tabs>
          <w:tab w:val="left" w:pos="851"/>
          <w:tab w:val="left" w:pos="9180"/>
          <w:tab w:val="left" w:pos="9360"/>
        </w:tabs>
        <w:spacing w:after="0" w:line="360" w:lineRule="auto"/>
        <w:ind w:hanging="862"/>
        <w:jc w:val="both"/>
        <w:rPr>
          <w:rFonts w:ascii="Times New Roman" w:hAnsi="Times New Roman" w:cs="Times New Roman"/>
          <w:sz w:val="24"/>
          <w:szCs w:val="24"/>
        </w:rPr>
      </w:pPr>
      <w:r w:rsidRPr="00AE7B60">
        <w:rPr>
          <w:rFonts w:ascii="Times New Roman" w:hAnsi="Times New Roman" w:cs="Times New Roman"/>
          <w:sz w:val="24"/>
          <w:szCs w:val="24"/>
        </w:rPr>
        <w:t>естественнонаучный класс – 11«Б» класс.</w:t>
      </w:r>
    </w:p>
    <w:p w:rsidR="00782228" w:rsidRPr="00AE7B60" w:rsidRDefault="00782228" w:rsidP="00AE7B60">
      <w:pPr>
        <w:tabs>
          <w:tab w:val="left" w:pos="9180"/>
          <w:tab w:val="left" w:pos="9360"/>
        </w:tab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В учебных  планах  профильных 11 «А» и 11 «Б»  классов  на  базовом  уровне  представлены   обязательные предметы:</w:t>
      </w:r>
    </w:p>
    <w:p w:rsidR="00782228" w:rsidRPr="00AE7B60" w:rsidRDefault="00782228" w:rsidP="00AE7B60">
      <w:pPr>
        <w:tabs>
          <w:tab w:val="left" w:pos="9180"/>
          <w:tab w:val="left" w:pos="9360"/>
        </w:tabs>
        <w:spacing w:after="0" w:line="360" w:lineRule="auto"/>
        <w:jc w:val="both"/>
        <w:rPr>
          <w:rFonts w:ascii="Times New Roman" w:hAnsi="Times New Roman" w:cs="Times New Roman"/>
          <w:b/>
          <w:sz w:val="24"/>
          <w:szCs w:val="24"/>
        </w:rPr>
      </w:pPr>
      <w:r w:rsidRPr="00AE7B60">
        <w:rPr>
          <w:rFonts w:ascii="Times New Roman" w:hAnsi="Times New Roman" w:cs="Times New Roman"/>
          <w:sz w:val="24"/>
          <w:szCs w:val="24"/>
        </w:rPr>
        <w:t xml:space="preserve">«Русский язык», «Литература», «Английский язык», «История», «Астрономия», «Физическая культура», «Основы безопасности жизнедеятельности», а также  «Индивидуальный  проект». </w:t>
      </w:r>
      <w:r w:rsidRPr="00AE7B60">
        <w:rPr>
          <w:rFonts w:ascii="Times New Roman" w:hAnsi="Times New Roman" w:cs="Times New Roman"/>
          <w:b/>
          <w:sz w:val="24"/>
          <w:szCs w:val="24"/>
        </w:rPr>
        <w:t xml:space="preserve"> </w:t>
      </w:r>
    </w:p>
    <w:p w:rsidR="00782228" w:rsidRPr="00AE7B60" w:rsidRDefault="00782228" w:rsidP="00AE7B60">
      <w:pPr>
        <w:tabs>
          <w:tab w:val="left" w:pos="851"/>
          <w:tab w:val="left" w:pos="993"/>
        </w:tabs>
        <w:spacing w:after="0" w:line="360" w:lineRule="auto"/>
        <w:ind w:firstLine="567"/>
        <w:jc w:val="both"/>
        <w:rPr>
          <w:rFonts w:ascii="Times New Roman" w:hAnsi="Times New Roman" w:cs="Times New Roman"/>
          <w:sz w:val="24"/>
          <w:szCs w:val="24"/>
        </w:rPr>
      </w:pPr>
      <w:r w:rsidRPr="00AE7B60">
        <w:rPr>
          <w:rFonts w:ascii="Times New Roman" w:hAnsi="Times New Roman" w:cs="Times New Roman"/>
          <w:b/>
          <w:bCs/>
          <w:iCs/>
          <w:color w:val="000000"/>
          <w:spacing w:val="1"/>
          <w:sz w:val="24"/>
          <w:szCs w:val="24"/>
        </w:rPr>
        <w:tab/>
        <w:t xml:space="preserve">В  11«А» классе технологического профиля на углубленном  уровне  </w:t>
      </w:r>
      <w:r w:rsidRPr="00AE7B60">
        <w:rPr>
          <w:rFonts w:ascii="Times New Roman" w:hAnsi="Times New Roman" w:cs="Times New Roman"/>
          <w:b/>
          <w:sz w:val="24"/>
          <w:szCs w:val="24"/>
        </w:rPr>
        <w:t>изучаются предметы</w:t>
      </w:r>
      <w:r w:rsidRPr="00AE7B60">
        <w:rPr>
          <w:rFonts w:ascii="Times New Roman" w:hAnsi="Times New Roman" w:cs="Times New Roman"/>
          <w:sz w:val="24"/>
          <w:szCs w:val="24"/>
        </w:rPr>
        <w:t>:</w:t>
      </w:r>
    </w:p>
    <w:p w:rsidR="00782228" w:rsidRPr="00AE7B60" w:rsidRDefault="00782228" w:rsidP="00AE7B60">
      <w:pPr>
        <w:numPr>
          <w:ilvl w:val="0"/>
          <w:numId w:val="177"/>
        </w:numPr>
        <w:tabs>
          <w:tab w:val="left" w:pos="851"/>
          <w:tab w:val="left" w:pos="993"/>
        </w:tabs>
        <w:suppressAutoHyphens/>
        <w:spacing w:after="0" w:line="360" w:lineRule="auto"/>
        <w:ind w:left="0" w:firstLine="567"/>
        <w:jc w:val="both"/>
        <w:rPr>
          <w:rFonts w:ascii="Times New Roman" w:hAnsi="Times New Roman" w:cs="Times New Roman"/>
          <w:sz w:val="24"/>
          <w:szCs w:val="24"/>
        </w:rPr>
      </w:pPr>
      <w:r w:rsidRPr="00AE7B60">
        <w:rPr>
          <w:rFonts w:ascii="Times New Roman" w:hAnsi="Times New Roman" w:cs="Times New Roman"/>
          <w:sz w:val="24"/>
          <w:szCs w:val="24"/>
        </w:rPr>
        <w:t>физика – 5 часов в неделю;</w:t>
      </w:r>
    </w:p>
    <w:p w:rsidR="00782228" w:rsidRPr="00AE7B60" w:rsidRDefault="00782228" w:rsidP="00AE7B60">
      <w:pPr>
        <w:numPr>
          <w:ilvl w:val="0"/>
          <w:numId w:val="177"/>
        </w:numPr>
        <w:tabs>
          <w:tab w:val="left" w:pos="851"/>
          <w:tab w:val="left" w:pos="993"/>
        </w:tabs>
        <w:suppressAutoHyphens/>
        <w:spacing w:after="0" w:line="360" w:lineRule="auto"/>
        <w:ind w:left="0" w:firstLine="567"/>
        <w:jc w:val="both"/>
        <w:rPr>
          <w:rFonts w:ascii="Times New Roman" w:hAnsi="Times New Roman" w:cs="Times New Roman"/>
          <w:sz w:val="24"/>
          <w:szCs w:val="24"/>
        </w:rPr>
      </w:pPr>
      <w:r w:rsidRPr="00AE7B60">
        <w:rPr>
          <w:rFonts w:ascii="Times New Roman" w:hAnsi="Times New Roman" w:cs="Times New Roman"/>
          <w:sz w:val="24"/>
          <w:szCs w:val="24"/>
        </w:rPr>
        <w:t>алгебра и начала математического  анализа - 4 часа в неделю;</w:t>
      </w:r>
    </w:p>
    <w:p w:rsidR="00782228" w:rsidRPr="00AE7B60" w:rsidRDefault="00782228" w:rsidP="00AE7B60">
      <w:pPr>
        <w:numPr>
          <w:ilvl w:val="0"/>
          <w:numId w:val="177"/>
        </w:numPr>
        <w:tabs>
          <w:tab w:val="left" w:pos="851"/>
          <w:tab w:val="left" w:pos="993"/>
        </w:tabs>
        <w:suppressAutoHyphens/>
        <w:spacing w:after="0" w:line="360" w:lineRule="auto"/>
        <w:ind w:left="0" w:firstLine="567"/>
        <w:jc w:val="both"/>
        <w:rPr>
          <w:rFonts w:ascii="Times New Roman" w:hAnsi="Times New Roman" w:cs="Times New Roman"/>
          <w:sz w:val="24"/>
          <w:szCs w:val="24"/>
        </w:rPr>
      </w:pPr>
      <w:r w:rsidRPr="00AE7B60">
        <w:rPr>
          <w:rFonts w:ascii="Times New Roman" w:hAnsi="Times New Roman" w:cs="Times New Roman"/>
          <w:sz w:val="24"/>
          <w:szCs w:val="24"/>
        </w:rPr>
        <w:t>геометрия - 2 часа в неделю;</w:t>
      </w:r>
    </w:p>
    <w:p w:rsidR="00782228" w:rsidRPr="00AE7B60" w:rsidRDefault="00782228" w:rsidP="00AE7B60">
      <w:pPr>
        <w:numPr>
          <w:ilvl w:val="0"/>
          <w:numId w:val="177"/>
        </w:numPr>
        <w:tabs>
          <w:tab w:val="left" w:pos="851"/>
          <w:tab w:val="left" w:pos="993"/>
        </w:tabs>
        <w:suppressAutoHyphens/>
        <w:spacing w:after="0" w:line="360" w:lineRule="auto"/>
        <w:ind w:left="0" w:firstLine="567"/>
        <w:jc w:val="both"/>
        <w:rPr>
          <w:rFonts w:ascii="Times New Roman" w:hAnsi="Times New Roman" w:cs="Times New Roman"/>
          <w:sz w:val="24"/>
          <w:szCs w:val="24"/>
        </w:rPr>
      </w:pPr>
      <w:r w:rsidRPr="00AE7B60">
        <w:rPr>
          <w:rFonts w:ascii="Times New Roman" w:hAnsi="Times New Roman" w:cs="Times New Roman"/>
          <w:sz w:val="24"/>
          <w:szCs w:val="24"/>
        </w:rPr>
        <w:t xml:space="preserve">информатика – 4 часа в неделю. </w:t>
      </w:r>
    </w:p>
    <w:p w:rsidR="00782228" w:rsidRPr="00AE7B60" w:rsidRDefault="00782228" w:rsidP="00AE7B60">
      <w:pPr>
        <w:tabs>
          <w:tab w:val="left" w:pos="851"/>
          <w:tab w:val="left" w:pos="993"/>
        </w:tabs>
        <w:suppressAutoHyphen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     На  изучение предметов  «География», «Химия», «Биология»  в учебном плане 11«А» класса  выделено по 1 часу в неделю; на изучение предмета «Обществознание (включая экономику и право»)- 2 часа в неделю.</w:t>
      </w:r>
    </w:p>
    <w:p w:rsidR="00782228" w:rsidRPr="00AE7B60" w:rsidRDefault="00782228" w:rsidP="00AE7B60">
      <w:pPr>
        <w:suppressAutoHyphens/>
        <w:spacing w:after="0" w:line="360" w:lineRule="auto"/>
        <w:ind w:firstLine="567"/>
        <w:jc w:val="both"/>
        <w:rPr>
          <w:rFonts w:ascii="Times New Roman" w:hAnsi="Times New Roman" w:cs="Times New Roman"/>
          <w:sz w:val="24"/>
          <w:szCs w:val="24"/>
        </w:rPr>
      </w:pPr>
      <w:r w:rsidRPr="00AE7B60">
        <w:rPr>
          <w:rFonts w:ascii="Times New Roman" w:hAnsi="Times New Roman" w:cs="Times New Roman"/>
          <w:b/>
          <w:sz w:val="24"/>
          <w:szCs w:val="24"/>
        </w:rPr>
        <w:t xml:space="preserve">  В  11«Б» классе естественнонаучного профиля  на  углубленном уровне  изучаются  предме</w:t>
      </w:r>
      <w:r w:rsidRPr="00AE7B60">
        <w:rPr>
          <w:rFonts w:ascii="Times New Roman" w:hAnsi="Times New Roman" w:cs="Times New Roman"/>
          <w:sz w:val="24"/>
          <w:szCs w:val="24"/>
        </w:rPr>
        <w:t>ты:</w:t>
      </w:r>
    </w:p>
    <w:p w:rsidR="00782228" w:rsidRPr="00AE7B60" w:rsidRDefault="00782228" w:rsidP="00AE7B60">
      <w:pPr>
        <w:numPr>
          <w:ilvl w:val="0"/>
          <w:numId w:val="177"/>
        </w:numPr>
        <w:tabs>
          <w:tab w:val="left" w:pos="851"/>
          <w:tab w:val="left" w:pos="993"/>
        </w:tabs>
        <w:suppressAutoHyphens/>
        <w:spacing w:after="0" w:line="360" w:lineRule="auto"/>
        <w:ind w:left="567" w:firstLine="0"/>
        <w:jc w:val="both"/>
        <w:rPr>
          <w:rFonts w:ascii="Times New Roman" w:hAnsi="Times New Roman" w:cs="Times New Roman"/>
          <w:sz w:val="24"/>
          <w:szCs w:val="24"/>
        </w:rPr>
      </w:pPr>
      <w:r w:rsidRPr="00AE7B60">
        <w:rPr>
          <w:rFonts w:ascii="Times New Roman" w:hAnsi="Times New Roman" w:cs="Times New Roman"/>
          <w:sz w:val="24"/>
          <w:szCs w:val="24"/>
        </w:rPr>
        <w:t>химия -  3 часа в неделю;</w:t>
      </w:r>
    </w:p>
    <w:p w:rsidR="00782228" w:rsidRPr="00AE7B60" w:rsidRDefault="00782228" w:rsidP="00AE7B60">
      <w:pPr>
        <w:numPr>
          <w:ilvl w:val="0"/>
          <w:numId w:val="177"/>
        </w:numPr>
        <w:tabs>
          <w:tab w:val="left" w:pos="851"/>
          <w:tab w:val="left" w:pos="993"/>
        </w:tabs>
        <w:suppressAutoHyphens/>
        <w:spacing w:after="0" w:line="360" w:lineRule="auto"/>
        <w:ind w:left="567" w:firstLine="0"/>
        <w:jc w:val="both"/>
        <w:rPr>
          <w:rFonts w:ascii="Times New Roman" w:hAnsi="Times New Roman" w:cs="Times New Roman"/>
          <w:sz w:val="24"/>
          <w:szCs w:val="24"/>
        </w:rPr>
      </w:pPr>
      <w:r w:rsidRPr="00AE7B60">
        <w:rPr>
          <w:rFonts w:ascii="Times New Roman" w:hAnsi="Times New Roman" w:cs="Times New Roman"/>
          <w:sz w:val="24"/>
          <w:szCs w:val="24"/>
        </w:rPr>
        <w:t>биология – 3 часа в неделю;</w:t>
      </w:r>
    </w:p>
    <w:p w:rsidR="00782228" w:rsidRPr="00AE7B60" w:rsidRDefault="00782228" w:rsidP="00AE7B60">
      <w:pPr>
        <w:numPr>
          <w:ilvl w:val="0"/>
          <w:numId w:val="177"/>
        </w:numPr>
        <w:tabs>
          <w:tab w:val="left" w:pos="851"/>
          <w:tab w:val="left" w:pos="993"/>
        </w:tabs>
        <w:suppressAutoHyphens/>
        <w:spacing w:after="0" w:line="360" w:lineRule="auto"/>
        <w:ind w:left="0" w:firstLine="567"/>
        <w:jc w:val="both"/>
        <w:rPr>
          <w:rFonts w:ascii="Times New Roman" w:hAnsi="Times New Roman" w:cs="Times New Roman"/>
          <w:sz w:val="24"/>
          <w:szCs w:val="24"/>
        </w:rPr>
      </w:pPr>
      <w:r w:rsidRPr="00AE7B60">
        <w:rPr>
          <w:rFonts w:ascii="Times New Roman" w:hAnsi="Times New Roman" w:cs="Times New Roman"/>
          <w:sz w:val="24"/>
          <w:szCs w:val="24"/>
        </w:rPr>
        <w:t>алгебра и начала математического  анализа - 4 часа в неделю;</w:t>
      </w:r>
    </w:p>
    <w:p w:rsidR="00782228" w:rsidRPr="00AE7B60" w:rsidRDefault="00782228" w:rsidP="00AE7B60">
      <w:pPr>
        <w:numPr>
          <w:ilvl w:val="0"/>
          <w:numId w:val="177"/>
        </w:numPr>
        <w:tabs>
          <w:tab w:val="left" w:pos="851"/>
          <w:tab w:val="left" w:pos="993"/>
        </w:tabs>
        <w:suppressAutoHyphens/>
        <w:spacing w:after="0" w:line="360" w:lineRule="auto"/>
        <w:ind w:hanging="503"/>
        <w:jc w:val="both"/>
        <w:rPr>
          <w:rFonts w:ascii="Times New Roman" w:hAnsi="Times New Roman" w:cs="Times New Roman"/>
          <w:sz w:val="24"/>
          <w:szCs w:val="24"/>
        </w:rPr>
      </w:pPr>
      <w:r w:rsidRPr="00AE7B60">
        <w:rPr>
          <w:rFonts w:ascii="Times New Roman" w:hAnsi="Times New Roman" w:cs="Times New Roman"/>
          <w:sz w:val="24"/>
          <w:szCs w:val="24"/>
        </w:rPr>
        <w:t>геометрия - 2 часа в неделю.</w:t>
      </w:r>
    </w:p>
    <w:p w:rsidR="00782228" w:rsidRPr="00AE7B60" w:rsidRDefault="00782228" w:rsidP="00AE7B60">
      <w:pPr>
        <w:tabs>
          <w:tab w:val="left" w:pos="851"/>
          <w:tab w:val="left" w:pos="993"/>
        </w:tabs>
        <w:suppressAutoHyphen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На  базовом уровне  кроме обязательных предметов в учебный план естественнонаучного класса введены предметы «Обществознание», «Информатика», «Физика» (по 2 часа в неделю). «География» и «Экология» ( по 1 часу  в неделю).</w:t>
      </w:r>
    </w:p>
    <w:p w:rsidR="00782228" w:rsidRPr="00AE7B60" w:rsidRDefault="00782228" w:rsidP="00AE7B60">
      <w:pPr>
        <w:suppressAutoHyphens/>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В  связи с обязательной государственной  итоговой аттестацией в формате ЕГЭ по русскому языку</w:t>
      </w:r>
      <w:r w:rsidR="00AE7B60">
        <w:rPr>
          <w:rFonts w:ascii="Times New Roman" w:hAnsi="Times New Roman" w:cs="Times New Roman"/>
          <w:sz w:val="24"/>
          <w:szCs w:val="24"/>
        </w:rPr>
        <w:t xml:space="preserve"> </w:t>
      </w:r>
      <w:r w:rsidRPr="00AE7B60">
        <w:rPr>
          <w:rFonts w:ascii="Times New Roman" w:hAnsi="Times New Roman" w:cs="Times New Roman"/>
          <w:sz w:val="24"/>
          <w:szCs w:val="24"/>
        </w:rPr>
        <w:t xml:space="preserve"> в   учебных  планах  11 «А» и 11 «Б» классов  увеличено  количество часов  на  изучение  этого предмета: дополнительно по 1 часу в неделю.</w:t>
      </w:r>
    </w:p>
    <w:p w:rsidR="00782228" w:rsidRPr="00AE7B60" w:rsidRDefault="00782228" w:rsidP="00AE7B60">
      <w:p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     Обязательный учебный предмет «Основы безопасности жизнедеятельности» ведется на базовом уровне – 1 час в неделю. </w:t>
      </w:r>
    </w:p>
    <w:p w:rsidR="00782228" w:rsidRPr="00AE7B60" w:rsidRDefault="00782228" w:rsidP="00AE7B60">
      <w:p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В соответствии с ФГОС СОО  в  учебные планы 11-х классов  введены часы  на  индивидуальные проекты . </w:t>
      </w:r>
    </w:p>
    <w:p w:rsidR="00782228" w:rsidRPr="00AE7B60" w:rsidRDefault="00782228" w:rsidP="00AE7B60">
      <w:p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lastRenderedPageBreak/>
        <w:t xml:space="preserve">         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782228" w:rsidRPr="00AE7B60" w:rsidRDefault="00782228" w:rsidP="00AE7B60">
      <w:pPr>
        <w:spacing w:after="0" w:line="360" w:lineRule="auto"/>
        <w:ind w:firstLine="709"/>
        <w:jc w:val="both"/>
        <w:rPr>
          <w:rFonts w:ascii="Times New Roman" w:hAnsi="Times New Roman" w:cs="Times New Roman"/>
          <w:sz w:val="24"/>
          <w:szCs w:val="24"/>
        </w:rPr>
      </w:pPr>
      <w:r w:rsidRPr="00AE7B60">
        <w:rPr>
          <w:rFonts w:ascii="Times New Roman" w:hAnsi="Times New Roman" w:cs="Times New Roman"/>
          <w:sz w:val="24"/>
          <w:szCs w:val="24"/>
        </w:rPr>
        <w:t>Индивидуальный  проект выполняется обучающимся в течение одного года или двух лет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В учебным планах  11-х классов  на  конструирование выбора обучающегося, его самоопределение и педагогическое сопровождение этих процессов  выделено следующее количество часов:</w:t>
      </w:r>
    </w:p>
    <w:p w:rsidR="00782228" w:rsidRPr="00AE7B60" w:rsidRDefault="00782228" w:rsidP="00AE7B60">
      <w:pPr>
        <w:numPr>
          <w:ilvl w:val="0"/>
          <w:numId w:val="178"/>
        </w:num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в 1</w:t>
      </w:r>
      <w:r w:rsidR="00AE7B60">
        <w:rPr>
          <w:rFonts w:ascii="Times New Roman" w:hAnsi="Times New Roman" w:cs="Times New Roman"/>
          <w:sz w:val="24"/>
          <w:szCs w:val="24"/>
        </w:rPr>
        <w:t>1</w:t>
      </w:r>
      <w:r w:rsidRPr="00AE7B60">
        <w:rPr>
          <w:rFonts w:ascii="Times New Roman" w:hAnsi="Times New Roman" w:cs="Times New Roman"/>
          <w:sz w:val="24"/>
          <w:szCs w:val="24"/>
        </w:rPr>
        <w:t xml:space="preserve"> «А»  классе технологического профиля -  1 час в неделю;</w:t>
      </w:r>
    </w:p>
    <w:p w:rsidR="00782228" w:rsidRPr="00AE7B60" w:rsidRDefault="00782228" w:rsidP="00AE7B60">
      <w:pPr>
        <w:numPr>
          <w:ilvl w:val="0"/>
          <w:numId w:val="178"/>
        </w:num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в 1</w:t>
      </w:r>
      <w:r w:rsidR="00AE7B60">
        <w:rPr>
          <w:rFonts w:ascii="Times New Roman" w:hAnsi="Times New Roman" w:cs="Times New Roman"/>
          <w:sz w:val="24"/>
          <w:szCs w:val="24"/>
        </w:rPr>
        <w:t>1</w:t>
      </w:r>
      <w:r w:rsidRPr="00AE7B60">
        <w:rPr>
          <w:rFonts w:ascii="Times New Roman" w:hAnsi="Times New Roman" w:cs="Times New Roman"/>
          <w:sz w:val="24"/>
          <w:szCs w:val="24"/>
        </w:rPr>
        <w:t xml:space="preserve"> «Б» классе естественнонаучного  профиля – 1 час в неделю.</w:t>
      </w:r>
    </w:p>
    <w:p w:rsidR="00782228" w:rsidRPr="00AE7B60" w:rsidRDefault="00782228" w:rsidP="00AE7B60">
      <w:pPr>
        <w:spacing w:after="0" w:line="360" w:lineRule="auto"/>
        <w:jc w:val="both"/>
        <w:rPr>
          <w:rFonts w:ascii="Times New Roman" w:hAnsi="Times New Roman" w:cs="Times New Roman"/>
          <w:sz w:val="24"/>
          <w:szCs w:val="24"/>
        </w:rPr>
      </w:pPr>
      <w:r w:rsidRPr="00AE7B60">
        <w:rPr>
          <w:rFonts w:ascii="Times New Roman" w:hAnsi="Times New Roman" w:cs="Times New Roman"/>
          <w:sz w:val="24"/>
          <w:szCs w:val="24"/>
        </w:rPr>
        <w:t xml:space="preserve">Оценка  результатов  индивидуального </w:t>
      </w:r>
      <w:r w:rsidR="00AE7B60">
        <w:rPr>
          <w:rFonts w:ascii="Times New Roman" w:hAnsi="Times New Roman" w:cs="Times New Roman"/>
          <w:sz w:val="24"/>
          <w:szCs w:val="24"/>
        </w:rPr>
        <w:t xml:space="preserve"> </w:t>
      </w:r>
      <w:r w:rsidRPr="00AE7B60">
        <w:rPr>
          <w:rFonts w:ascii="Times New Roman" w:hAnsi="Times New Roman" w:cs="Times New Roman"/>
          <w:sz w:val="24"/>
          <w:szCs w:val="24"/>
        </w:rPr>
        <w:t xml:space="preserve">  проекта  проводится  в  конце  учебного  года  в  форме защиты в условиях общественной экспертизы. </w:t>
      </w:r>
    </w:p>
    <w:p w:rsidR="00782228" w:rsidRPr="00311363" w:rsidRDefault="00782228" w:rsidP="00311363">
      <w:pPr>
        <w:spacing w:after="0" w:line="360" w:lineRule="auto"/>
        <w:jc w:val="both"/>
        <w:rPr>
          <w:rFonts w:ascii="Times New Roman" w:hAnsi="Times New Roman" w:cs="Times New Roman"/>
          <w:color w:val="FF0000"/>
          <w:sz w:val="24"/>
          <w:szCs w:val="24"/>
        </w:rPr>
      </w:pPr>
      <w:r>
        <w:rPr>
          <w:sz w:val="28"/>
          <w:szCs w:val="28"/>
        </w:rPr>
        <w:t xml:space="preserve">       </w:t>
      </w:r>
      <w:r w:rsidRPr="00311363">
        <w:rPr>
          <w:rFonts w:ascii="Times New Roman" w:hAnsi="Times New Roman" w:cs="Times New Roman"/>
          <w:sz w:val="24"/>
          <w:szCs w:val="24"/>
        </w:rPr>
        <w:t xml:space="preserve">Часы, отводимые на внеурочную деятельность в 10-11классах, используются по желанию учащихся, с согласия родителей (законных представителей) для создания  условий  реализации профильного обучения, наиболее  полного удовлетворения потребностей и интересов учащихся, укрепления  их здоровья.    </w:t>
      </w:r>
    </w:p>
    <w:p w:rsidR="00782228" w:rsidRPr="00311363" w:rsidRDefault="00782228" w:rsidP="00311363">
      <w:pPr>
        <w:pStyle w:val="afd"/>
        <w:spacing w:after="0" w:line="360" w:lineRule="auto"/>
        <w:ind w:left="0" w:firstLine="567"/>
        <w:jc w:val="both"/>
        <w:rPr>
          <w:b/>
          <w:sz w:val="24"/>
          <w:szCs w:val="24"/>
          <w:u w:val="none"/>
        </w:rPr>
      </w:pPr>
      <w:r w:rsidRPr="00311363">
        <w:rPr>
          <w:sz w:val="24"/>
          <w:szCs w:val="24"/>
          <w:u w:val="none"/>
        </w:rPr>
        <w:t xml:space="preserve">Учебный план для 10 – 11 классов ориентирован на 2 –х  летний нормативный срок освоения образовательных программ среднего общего образования. </w:t>
      </w:r>
      <w:r w:rsidRPr="00311363">
        <w:rPr>
          <w:b/>
          <w:sz w:val="24"/>
          <w:szCs w:val="24"/>
          <w:u w:val="none"/>
        </w:rPr>
        <w:t>Продолжительность учебного года  для учащихся  10-х классов – 35 учебных недель, для учащихся 11 класса  (без учёта государственной итоговой  аттестации) –  34 учебных недели; продолжительность урока – 40 минут, продолжительность учебной недели – 6 дней.</w:t>
      </w:r>
    </w:p>
    <w:p w:rsidR="00782228" w:rsidRPr="00311363" w:rsidRDefault="00782228" w:rsidP="00311363">
      <w:pPr>
        <w:pStyle w:val="1d"/>
        <w:spacing w:line="360" w:lineRule="auto"/>
        <w:ind w:firstLine="567"/>
        <w:jc w:val="both"/>
        <w:rPr>
          <w:rFonts w:ascii="Times New Roman" w:hAnsi="Times New Roman" w:cs="Times New Roman"/>
          <w:sz w:val="24"/>
          <w:szCs w:val="24"/>
        </w:rPr>
      </w:pPr>
      <w:r w:rsidRPr="00311363">
        <w:rPr>
          <w:rFonts w:ascii="Times New Roman" w:hAnsi="Times New Roman" w:cs="Times New Roman"/>
          <w:sz w:val="24"/>
          <w:szCs w:val="24"/>
        </w:rPr>
        <w:t>Преподавание  в 10-11-х классах  ведётся по</w:t>
      </w:r>
      <w:r w:rsidR="00AE7B60" w:rsidRPr="00311363">
        <w:rPr>
          <w:rFonts w:ascii="Times New Roman" w:hAnsi="Times New Roman" w:cs="Times New Roman"/>
          <w:sz w:val="24"/>
          <w:szCs w:val="24"/>
        </w:rPr>
        <w:t xml:space="preserve"> </w:t>
      </w:r>
      <w:r w:rsidR="00EF4231" w:rsidRPr="00311363">
        <w:rPr>
          <w:rFonts w:ascii="Times New Roman" w:hAnsi="Times New Roman" w:cs="Times New Roman"/>
          <w:sz w:val="24"/>
          <w:szCs w:val="24"/>
        </w:rPr>
        <w:t>типовы</w:t>
      </w:r>
      <w:r w:rsidR="00311363" w:rsidRPr="00311363">
        <w:rPr>
          <w:rFonts w:ascii="Times New Roman" w:hAnsi="Times New Roman" w:cs="Times New Roman"/>
          <w:sz w:val="24"/>
          <w:szCs w:val="24"/>
        </w:rPr>
        <w:t xml:space="preserve">м </w:t>
      </w:r>
      <w:r w:rsidR="00EF4231" w:rsidRPr="00311363">
        <w:rPr>
          <w:rFonts w:ascii="Times New Roman" w:hAnsi="Times New Roman" w:cs="Times New Roman"/>
          <w:sz w:val="24"/>
          <w:szCs w:val="24"/>
        </w:rPr>
        <w:t xml:space="preserve"> примерны</w:t>
      </w:r>
      <w:r w:rsidR="00311363" w:rsidRPr="00311363">
        <w:rPr>
          <w:rFonts w:ascii="Times New Roman" w:hAnsi="Times New Roman" w:cs="Times New Roman"/>
          <w:sz w:val="24"/>
          <w:szCs w:val="24"/>
        </w:rPr>
        <w:t>м</w:t>
      </w:r>
      <w:r w:rsidR="00EF4231" w:rsidRPr="00311363">
        <w:rPr>
          <w:rFonts w:ascii="Times New Roman" w:hAnsi="Times New Roman" w:cs="Times New Roman"/>
          <w:sz w:val="24"/>
          <w:szCs w:val="24"/>
        </w:rPr>
        <w:t xml:space="preserve"> и авторски</w:t>
      </w:r>
      <w:r w:rsidR="00311363" w:rsidRPr="00311363">
        <w:rPr>
          <w:rFonts w:ascii="Times New Roman" w:hAnsi="Times New Roman" w:cs="Times New Roman"/>
          <w:sz w:val="24"/>
          <w:szCs w:val="24"/>
        </w:rPr>
        <w:t>м</w:t>
      </w:r>
      <w:r w:rsidR="00EF4231" w:rsidRPr="00311363">
        <w:rPr>
          <w:rFonts w:ascii="Times New Roman" w:hAnsi="Times New Roman" w:cs="Times New Roman"/>
          <w:sz w:val="24"/>
          <w:szCs w:val="24"/>
        </w:rPr>
        <w:t xml:space="preserve"> программ</w:t>
      </w:r>
      <w:r w:rsidR="00311363" w:rsidRPr="00311363">
        <w:rPr>
          <w:rFonts w:ascii="Times New Roman" w:hAnsi="Times New Roman" w:cs="Times New Roman"/>
          <w:sz w:val="24"/>
          <w:szCs w:val="24"/>
        </w:rPr>
        <w:t>ам</w:t>
      </w:r>
      <w:r w:rsidR="00EF4231" w:rsidRPr="00311363">
        <w:rPr>
          <w:rFonts w:ascii="Times New Roman" w:hAnsi="Times New Roman" w:cs="Times New Roman"/>
          <w:sz w:val="24"/>
          <w:szCs w:val="24"/>
        </w:rPr>
        <w:t xml:space="preserve"> для общеобразовательных учреждений, </w:t>
      </w:r>
      <w:r w:rsidR="00AE7B60" w:rsidRPr="00311363">
        <w:rPr>
          <w:rFonts w:ascii="Times New Roman" w:hAnsi="Times New Roman" w:cs="Times New Roman"/>
          <w:sz w:val="24"/>
          <w:szCs w:val="24"/>
        </w:rPr>
        <w:t xml:space="preserve">учебникам </w:t>
      </w:r>
      <w:r w:rsidRPr="00311363">
        <w:rPr>
          <w:rFonts w:ascii="Times New Roman" w:hAnsi="Times New Roman" w:cs="Times New Roman"/>
          <w:sz w:val="24"/>
          <w:szCs w:val="24"/>
        </w:rPr>
        <w:t xml:space="preserve">в соответствии с  федеральным  перечнем   учебников, утвержденным приказом Министерства  просвещения  Российской Федерации №254  от 20  мая 2020г. с  изменениями (приказ Минпросвещения России </w:t>
      </w:r>
      <w:r w:rsidRPr="00311363">
        <w:rPr>
          <w:rFonts w:ascii="Times New Roman" w:hAnsi="Times New Roman" w:cs="Times New Roman"/>
          <w:color w:val="000000"/>
          <w:sz w:val="24"/>
          <w:szCs w:val="24"/>
          <w:shd w:val="clear" w:color="auto" w:fill="EDEEF0"/>
        </w:rPr>
        <w:t>№766 от 23.12.2020, зарегистрирован 2.03.2021 № 62645).</w:t>
      </w:r>
    </w:p>
    <w:p w:rsidR="00782228" w:rsidRPr="00311363" w:rsidRDefault="00782228" w:rsidP="00311363">
      <w:pPr>
        <w:spacing w:after="0" w:line="360" w:lineRule="auto"/>
        <w:ind w:firstLine="567"/>
        <w:jc w:val="both"/>
        <w:rPr>
          <w:rFonts w:ascii="Times New Roman" w:hAnsi="Times New Roman" w:cs="Times New Roman"/>
          <w:sz w:val="24"/>
          <w:szCs w:val="24"/>
        </w:rPr>
      </w:pPr>
      <w:r w:rsidRPr="00311363">
        <w:rPr>
          <w:rFonts w:ascii="Times New Roman" w:hAnsi="Times New Roman" w:cs="Times New Roman"/>
          <w:sz w:val="24"/>
          <w:szCs w:val="24"/>
        </w:rPr>
        <w:t>Аттестация учащихся 10-11-х классов проводится по всем предметам учебного плана  по  полугодиям. Итоговые оценки за полугодие выставляются на основе результатов всех видов как письменного,  так  и  устного текущего контроля обучающихся:</w:t>
      </w:r>
      <w:r w:rsidRPr="00311363">
        <w:rPr>
          <w:rFonts w:ascii="Times New Roman" w:hAnsi="Times New Roman" w:cs="Times New Roman"/>
          <w:color w:val="FF0000"/>
          <w:sz w:val="24"/>
          <w:szCs w:val="24"/>
        </w:rPr>
        <w:t xml:space="preserve">  </w:t>
      </w:r>
      <w:r w:rsidRPr="00311363">
        <w:rPr>
          <w:rFonts w:ascii="Times New Roman" w:hAnsi="Times New Roman" w:cs="Times New Roman"/>
          <w:sz w:val="24"/>
          <w:szCs w:val="24"/>
        </w:rPr>
        <w:t xml:space="preserve">Итоговые годовые отметки в 10 –х классах  выставляются  с  учетом  полугодовых (как среднее арифметическое  в соответствии с правилами математического округления) и  отметок  по  промежуточной </w:t>
      </w:r>
      <w:r w:rsidRPr="00311363">
        <w:rPr>
          <w:rFonts w:ascii="Times New Roman" w:hAnsi="Times New Roman" w:cs="Times New Roman"/>
          <w:sz w:val="24"/>
          <w:szCs w:val="24"/>
        </w:rPr>
        <w:lastRenderedPageBreak/>
        <w:t>аттестации, проводимой в соответствии с локальным актом школы в конце учебного года по профильным предметам:  по физике, математике и информатике  в  профильном  технологическом  классе</w:t>
      </w:r>
      <w:r w:rsidR="00EF4231" w:rsidRPr="00311363">
        <w:rPr>
          <w:rFonts w:ascii="Times New Roman" w:hAnsi="Times New Roman" w:cs="Times New Roman"/>
          <w:sz w:val="24"/>
          <w:szCs w:val="24"/>
        </w:rPr>
        <w:t>;</w:t>
      </w:r>
      <w:r w:rsidRPr="00311363">
        <w:rPr>
          <w:rFonts w:ascii="Times New Roman" w:hAnsi="Times New Roman" w:cs="Times New Roman"/>
          <w:sz w:val="24"/>
          <w:szCs w:val="24"/>
        </w:rPr>
        <w:t xml:space="preserve"> по химии, биологии и математике  – в профильном  естественнонаучном классе</w:t>
      </w:r>
      <w:r w:rsidR="00EF4231" w:rsidRPr="00311363">
        <w:rPr>
          <w:rFonts w:ascii="Times New Roman" w:hAnsi="Times New Roman" w:cs="Times New Roman"/>
          <w:sz w:val="24"/>
          <w:szCs w:val="24"/>
        </w:rPr>
        <w:t>; по русскому языку, литературе и истории.</w:t>
      </w:r>
      <w:r w:rsidRPr="00311363">
        <w:rPr>
          <w:rFonts w:ascii="Times New Roman" w:hAnsi="Times New Roman" w:cs="Times New Roman"/>
          <w:color w:val="FF0000"/>
          <w:sz w:val="24"/>
          <w:szCs w:val="24"/>
        </w:rPr>
        <w:t xml:space="preserve"> </w:t>
      </w:r>
      <w:r w:rsidRPr="00311363">
        <w:rPr>
          <w:rFonts w:ascii="Times New Roman" w:hAnsi="Times New Roman" w:cs="Times New Roman"/>
          <w:sz w:val="24"/>
          <w:szCs w:val="24"/>
        </w:rPr>
        <w:t xml:space="preserve">Годовая  промежуточная  аттестация  может быть проведена в форме итоговых контрольных или тестовых работ, допускается возможность проведения независимого тестирования или внешней экспертизы. 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 школы, Положением  о порядке текущего контроля  и проведения  промежуточной аттестации обучающихся МБОУ «Школа№80», утвержденного приказом МБОУ« Школа№80»  №40 от  03 февраля 2017г. </w:t>
      </w:r>
    </w:p>
    <w:p w:rsidR="00782228" w:rsidRPr="00311363" w:rsidRDefault="00782228" w:rsidP="00311363">
      <w:pPr>
        <w:spacing w:after="0" w:line="360" w:lineRule="auto"/>
        <w:ind w:firstLine="567"/>
        <w:jc w:val="both"/>
        <w:rPr>
          <w:rFonts w:ascii="Times New Roman" w:hAnsi="Times New Roman" w:cs="Times New Roman"/>
          <w:sz w:val="24"/>
          <w:szCs w:val="24"/>
        </w:rPr>
      </w:pPr>
      <w:r w:rsidRPr="00311363">
        <w:rPr>
          <w:rFonts w:ascii="Times New Roman" w:hAnsi="Times New Roman" w:cs="Times New Roman"/>
          <w:sz w:val="24"/>
          <w:szCs w:val="24"/>
        </w:rPr>
        <w:t xml:space="preserve">Годовая аттестация учащихся 11-х классов проводится по результатам I  и  </w:t>
      </w:r>
      <w:r w:rsidRPr="00311363">
        <w:rPr>
          <w:rFonts w:ascii="Times New Roman" w:hAnsi="Times New Roman" w:cs="Times New Roman"/>
          <w:sz w:val="24"/>
          <w:szCs w:val="24"/>
          <w:lang w:val="en-US"/>
        </w:rPr>
        <w:t>II</w:t>
      </w:r>
      <w:r w:rsidRPr="00311363">
        <w:rPr>
          <w:rFonts w:ascii="Times New Roman" w:hAnsi="Times New Roman" w:cs="Times New Roman"/>
          <w:sz w:val="24"/>
          <w:szCs w:val="24"/>
        </w:rPr>
        <w:t xml:space="preserve"> полугодия: как среднее арифметическое  (в соответствии с правилами математического округления) </w:t>
      </w:r>
    </w:p>
    <w:p w:rsidR="00782228" w:rsidRPr="00311363" w:rsidRDefault="00782228" w:rsidP="00311363">
      <w:pPr>
        <w:spacing w:after="0" w:line="360" w:lineRule="auto"/>
        <w:ind w:firstLine="567"/>
        <w:jc w:val="both"/>
        <w:rPr>
          <w:rFonts w:ascii="Times New Roman" w:hAnsi="Times New Roman" w:cs="Times New Roman"/>
          <w:sz w:val="24"/>
          <w:szCs w:val="24"/>
        </w:rPr>
      </w:pPr>
      <w:r w:rsidRPr="00311363">
        <w:rPr>
          <w:rFonts w:ascii="Times New Roman" w:hAnsi="Times New Roman" w:cs="Times New Roman"/>
          <w:sz w:val="24"/>
          <w:szCs w:val="24"/>
        </w:rPr>
        <w:t>Освоение основных программ среднего общего образования завершается обязательной государственной итоговой аттестацией выпускников 11 класса, которая проводится 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от 07.11.2018 № 19/1512.</w:t>
      </w:r>
    </w:p>
    <w:p w:rsidR="00782228" w:rsidRPr="00311363" w:rsidRDefault="00782228" w:rsidP="00311363">
      <w:pPr>
        <w:spacing w:after="0" w:line="360" w:lineRule="auto"/>
        <w:ind w:firstLine="567"/>
        <w:jc w:val="both"/>
        <w:rPr>
          <w:rFonts w:ascii="Times New Roman" w:hAnsi="Times New Roman" w:cs="Times New Roman"/>
          <w:sz w:val="24"/>
          <w:szCs w:val="24"/>
        </w:rPr>
      </w:pPr>
      <w:r w:rsidRPr="00311363">
        <w:rPr>
          <w:rFonts w:ascii="Times New Roman" w:hAnsi="Times New Roman" w:cs="Times New Roman"/>
          <w:sz w:val="24"/>
          <w:szCs w:val="24"/>
        </w:rPr>
        <w:t>Учебный план школы полностью обеспечивает освоение общеобразовательных программ согласно государственным образовательным стандартам общего образования, соответствует Санитарно-эпидемиологическим требованиям к условиям и организации обучения в общеобразовательных учреждениях и способствует личностно-ориентированному подходу в образовании.</w:t>
      </w:r>
    </w:p>
    <w:p w:rsidR="001400EE" w:rsidRPr="00311363" w:rsidRDefault="001400EE" w:rsidP="00311363">
      <w:pPr>
        <w:tabs>
          <w:tab w:val="left" w:pos="0"/>
        </w:tabs>
        <w:spacing w:after="0" w:line="360" w:lineRule="auto"/>
        <w:ind w:firstLine="452"/>
        <w:jc w:val="both"/>
        <w:rPr>
          <w:rFonts w:ascii="Times New Roman" w:hAnsi="Times New Roman" w:cs="Times New Roman"/>
          <w:sz w:val="24"/>
          <w:szCs w:val="24"/>
        </w:rPr>
      </w:pPr>
      <w:r w:rsidRPr="00311363">
        <w:rPr>
          <w:rFonts w:ascii="Times New Roman" w:hAnsi="Times New Roman" w:cs="Times New Roman"/>
          <w:sz w:val="24"/>
          <w:szCs w:val="24"/>
        </w:rPr>
        <w:t>Общеобразовательные программы осваиваются в очной форме. Режим работы школы оптимальный (</w:t>
      </w:r>
      <w:r w:rsidRPr="00311363">
        <w:rPr>
          <w:rFonts w:ascii="Times New Roman" w:hAnsi="Times New Roman" w:cs="Times New Roman"/>
          <w:b/>
          <w:sz w:val="24"/>
          <w:szCs w:val="24"/>
        </w:rPr>
        <w:t>учебные занятия в  10-</w:t>
      </w:r>
      <w:r w:rsidR="00311363" w:rsidRPr="00311363">
        <w:rPr>
          <w:rFonts w:ascii="Times New Roman" w:hAnsi="Times New Roman" w:cs="Times New Roman"/>
          <w:b/>
          <w:sz w:val="24"/>
          <w:szCs w:val="24"/>
        </w:rPr>
        <w:t>11</w:t>
      </w:r>
      <w:r w:rsidRPr="00311363">
        <w:rPr>
          <w:rFonts w:ascii="Times New Roman" w:hAnsi="Times New Roman" w:cs="Times New Roman"/>
          <w:b/>
          <w:sz w:val="24"/>
          <w:szCs w:val="24"/>
        </w:rPr>
        <w:t>х классах проводятся в первую смену</w:t>
      </w:r>
      <w:r w:rsidRPr="00311363">
        <w:rPr>
          <w:rFonts w:ascii="Times New Roman" w:hAnsi="Times New Roman" w:cs="Times New Roman"/>
          <w:sz w:val="24"/>
          <w:szCs w:val="24"/>
        </w:rPr>
        <w:t xml:space="preserve">), учебная нагрузка обучающихся соответствуют Санитарно-эпидемиологическим требованиям к условиям и организации обучения в общеобразовательных учреждениях. </w:t>
      </w:r>
    </w:p>
    <w:p w:rsidR="001400EE" w:rsidRPr="00311363" w:rsidRDefault="001400EE" w:rsidP="00311363">
      <w:pPr>
        <w:spacing w:after="0" w:line="360" w:lineRule="auto"/>
        <w:ind w:firstLine="452"/>
        <w:jc w:val="both"/>
        <w:rPr>
          <w:rFonts w:ascii="Times New Roman" w:hAnsi="Times New Roman" w:cs="Times New Roman"/>
          <w:sz w:val="24"/>
          <w:szCs w:val="24"/>
        </w:rPr>
      </w:pPr>
      <w:r w:rsidRPr="00311363">
        <w:rPr>
          <w:rFonts w:ascii="Times New Roman" w:hAnsi="Times New Roman" w:cs="Times New Roman"/>
          <w:sz w:val="24"/>
          <w:szCs w:val="24"/>
        </w:rPr>
        <w:t xml:space="preserve">В образовательном процессе учителя школы используют типовые примерные и авторские программы для общеобразовательных учреждений, рекомендованные Министерством просвещения  РФ. На их основе разработаны и утверждены рабочие программы учебных предметов и курсов. </w:t>
      </w:r>
    </w:p>
    <w:p w:rsidR="001400EE" w:rsidRPr="00311363" w:rsidRDefault="001400EE" w:rsidP="00311363">
      <w:pPr>
        <w:tabs>
          <w:tab w:val="left" w:pos="567"/>
          <w:tab w:val="left" w:pos="1488"/>
          <w:tab w:val="left" w:pos="3118"/>
          <w:tab w:val="left" w:pos="4252"/>
          <w:tab w:val="left" w:pos="5032"/>
          <w:tab w:val="left" w:pos="5740"/>
          <w:tab w:val="left" w:pos="6591"/>
        </w:tabs>
        <w:spacing w:after="0" w:line="360" w:lineRule="auto"/>
        <w:ind w:firstLine="452"/>
        <w:jc w:val="both"/>
        <w:rPr>
          <w:rFonts w:ascii="Times New Roman" w:hAnsi="Times New Roman" w:cs="Times New Roman"/>
          <w:sz w:val="24"/>
          <w:szCs w:val="24"/>
        </w:rPr>
      </w:pPr>
      <w:r w:rsidRPr="00311363">
        <w:rPr>
          <w:rFonts w:ascii="Times New Roman" w:hAnsi="Times New Roman" w:cs="Times New Roman"/>
          <w:sz w:val="24"/>
          <w:szCs w:val="24"/>
        </w:rPr>
        <w:t xml:space="preserve">При формировании учебного плана были учтены сложившиеся традиции образовательного учреждения, наличие необходимого научно-методического обеспечения, </w:t>
      </w:r>
      <w:r w:rsidRPr="00311363">
        <w:rPr>
          <w:rFonts w:ascii="Times New Roman" w:hAnsi="Times New Roman" w:cs="Times New Roman"/>
          <w:sz w:val="24"/>
          <w:szCs w:val="24"/>
        </w:rPr>
        <w:lastRenderedPageBreak/>
        <w:t>кадровый потенциал, материально-техническая база школы, потребности социума, включая пожелания основных потребителей образовательных услуг школы.</w:t>
      </w:r>
    </w:p>
    <w:p w:rsidR="001400EE" w:rsidRPr="00311363" w:rsidRDefault="001400EE" w:rsidP="00311363">
      <w:pPr>
        <w:tabs>
          <w:tab w:val="left" w:pos="567"/>
          <w:tab w:val="left" w:pos="1488"/>
          <w:tab w:val="left" w:pos="3118"/>
          <w:tab w:val="left" w:pos="4252"/>
          <w:tab w:val="left" w:pos="5032"/>
          <w:tab w:val="left" w:pos="5740"/>
          <w:tab w:val="left" w:pos="6591"/>
        </w:tabs>
        <w:spacing w:after="0" w:line="360" w:lineRule="auto"/>
        <w:ind w:firstLine="452"/>
        <w:jc w:val="both"/>
        <w:rPr>
          <w:rFonts w:ascii="Times New Roman" w:hAnsi="Times New Roman" w:cs="Times New Roman"/>
          <w:sz w:val="24"/>
          <w:szCs w:val="24"/>
        </w:rPr>
      </w:pPr>
      <w:r w:rsidRPr="00311363">
        <w:rPr>
          <w:rFonts w:ascii="Times New Roman" w:hAnsi="Times New Roman" w:cs="Times New Roman"/>
          <w:sz w:val="24"/>
          <w:szCs w:val="24"/>
        </w:rPr>
        <w:t>Учебный план школы, рекомендованный методическим советом (протокол № 1 от 27.08.202</w:t>
      </w:r>
      <w:r w:rsidR="00EF4231" w:rsidRPr="00311363">
        <w:rPr>
          <w:rFonts w:ascii="Times New Roman" w:hAnsi="Times New Roman" w:cs="Times New Roman"/>
          <w:sz w:val="24"/>
          <w:szCs w:val="24"/>
        </w:rPr>
        <w:t>1</w:t>
      </w:r>
      <w:r w:rsidRPr="00311363">
        <w:rPr>
          <w:rFonts w:ascii="Times New Roman" w:hAnsi="Times New Roman" w:cs="Times New Roman"/>
          <w:sz w:val="24"/>
          <w:szCs w:val="24"/>
        </w:rPr>
        <w:t>г.)     и педагогическим советом школы (протокол № 1 от 28</w:t>
      </w:r>
      <w:r w:rsidRPr="00311363">
        <w:rPr>
          <w:rFonts w:ascii="Times New Roman" w:hAnsi="Times New Roman" w:cs="Times New Roman"/>
          <w:color w:val="FF0000"/>
          <w:sz w:val="24"/>
          <w:szCs w:val="24"/>
        </w:rPr>
        <w:t>.</w:t>
      </w:r>
      <w:r w:rsidRPr="00311363">
        <w:rPr>
          <w:rFonts w:ascii="Times New Roman" w:hAnsi="Times New Roman" w:cs="Times New Roman"/>
          <w:sz w:val="24"/>
          <w:szCs w:val="24"/>
        </w:rPr>
        <w:t>08.202</w:t>
      </w:r>
      <w:r w:rsidR="00EF4231" w:rsidRPr="00311363">
        <w:rPr>
          <w:rFonts w:ascii="Times New Roman" w:hAnsi="Times New Roman" w:cs="Times New Roman"/>
          <w:sz w:val="24"/>
          <w:szCs w:val="24"/>
        </w:rPr>
        <w:t>1</w:t>
      </w:r>
      <w:r w:rsidRPr="00311363">
        <w:rPr>
          <w:rFonts w:ascii="Times New Roman" w:hAnsi="Times New Roman" w:cs="Times New Roman"/>
          <w:sz w:val="24"/>
          <w:szCs w:val="24"/>
        </w:rPr>
        <w:t xml:space="preserve">  г.), обеспечен кадрами, имеет должное программно-методическое обеспечение, учебно-материальное оснащение и соответствует федеральным требованиям и образовательным запросам социума, обеспечивая целостное понимание явлений окружающего мира на доступном возрасту уровне, достижение учащимися прогнозируемого уровня компетентности, достаточной для самостоятельного исследовательского подхода к решению широкого спектра задач в различных областях знаний и культуры.</w:t>
      </w:r>
    </w:p>
    <w:p w:rsidR="001400EE" w:rsidRPr="00311363" w:rsidRDefault="001400EE" w:rsidP="00311363">
      <w:pPr>
        <w:tabs>
          <w:tab w:val="left" w:pos="0"/>
        </w:tabs>
        <w:suppressAutoHyphens/>
        <w:spacing w:after="0" w:line="360" w:lineRule="auto"/>
        <w:ind w:firstLine="452"/>
        <w:jc w:val="both"/>
        <w:rPr>
          <w:rFonts w:ascii="Times New Roman" w:hAnsi="Times New Roman" w:cs="Times New Roman"/>
          <w:sz w:val="24"/>
          <w:szCs w:val="24"/>
        </w:rPr>
      </w:pPr>
      <w:r w:rsidRPr="00311363">
        <w:rPr>
          <w:rFonts w:ascii="Times New Roman" w:hAnsi="Times New Roman" w:cs="Times New Roman"/>
          <w:sz w:val="24"/>
          <w:szCs w:val="24"/>
        </w:rPr>
        <w:t>Для обучающихся, нуждающихся в длительном лечении, а также детей–инвалидов в части организации обучения  по основным общеобразовательным программам  на дому  разрабатывается индивидуальный учебный план на основе СанПиН с учетом индивидуальных особенностей ребенка  медицинских рекомендаций, согласовывается с родителями (законными представителями) и утверждается приказом директора школы ( Постановление министерства общего и профессионального образования Ростовской области от 21.12.2017 №7 «Об утверждении Порядка регламентации и оформлении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По рекомендациям ПМПК для учащихся с ОВЗ организовано обучение по адаптированным образовательным программам.</w:t>
      </w:r>
    </w:p>
    <w:p w:rsidR="00311363" w:rsidRDefault="00311363" w:rsidP="001400EE">
      <w:pPr>
        <w:tabs>
          <w:tab w:val="left" w:pos="567"/>
          <w:tab w:val="left" w:pos="1488"/>
          <w:tab w:val="left" w:pos="3118"/>
          <w:tab w:val="left" w:pos="4252"/>
          <w:tab w:val="left" w:pos="5032"/>
          <w:tab w:val="left" w:pos="5740"/>
          <w:tab w:val="left" w:pos="6591"/>
        </w:tabs>
        <w:spacing w:line="240" w:lineRule="atLeast"/>
        <w:jc w:val="center"/>
        <w:rPr>
          <w:rFonts w:ascii="Times New Roman" w:hAnsi="Times New Roman" w:cs="Times New Roman"/>
          <w:b/>
          <w:sz w:val="24"/>
          <w:szCs w:val="24"/>
        </w:rPr>
      </w:pPr>
    </w:p>
    <w:p w:rsidR="00311363" w:rsidRDefault="00311363" w:rsidP="001400EE">
      <w:pPr>
        <w:tabs>
          <w:tab w:val="left" w:pos="567"/>
          <w:tab w:val="left" w:pos="1488"/>
          <w:tab w:val="left" w:pos="3118"/>
          <w:tab w:val="left" w:pos="4252"/>
          <w:tab w:val="left" w:pos="5032"/>
          <w:tab w:val="left" w:pos="5740"/>
          <w:tab w:val="left" w:pos="6591"/>
        </w:tabs>
        <w:spacing w:line="240" w:lineRule="atLeast"/>
        <w:jc w:val="center"/>
        <w:rPr>
          <w:rFonts w:ascii="Times New Roman" w:hAnsi="Times New Roman" w:cs="Times New Roman"/>
          <w:b/>
          <w:sz w:val="24"/>
          <w:szCs w:val="24"/>
        </w:rPr>
      </w:pPr>
    </w:p>
    <w:p w:rsidR="00311363" w:rsidRDefault="00311363" w:rsidP="001400EE">
      <w:pPr>
        <w:tabs>
          <w:tab w:val="left" w:pos="567"/>
          <w:tab w:val="left" w:pos="1488"/>
          <w:tab w:val="left" w:pos="3118"/>
          <w:tab w:val="left" w:pos="4252"/>
          <w:tab w:val="left" w:pos="5032"/>
          <w:tab w:val="left" w:pos="5740"/>
          <w:tab w:val="left" w:pos="6591"/>
        </w:tabs>
        <w:spacing w:line="240" w:lineRule="atLeast"/>
        <w:jc w:val="center"/>
        <w:rPr>
          <w:rFonts w:ascii="Times New Roman" w:hAnsi="Times New Roman" w:cs="Times New Roman"/>
          <w:b/>
          <w:sz w:val="24"/>
          <w:szCs w:val="24"/>
        </w:rPr>
      </w:pPr>
    </w:p>
    <w:p w:rsidR="00311363" w:rsidRDefault="00311363" w:rsidP="001400EE">
      <w:pPr>
        <w:tabs>
          <w:tab w:val="left" w:pos="567"/>
          <w:tab w:val="left" w:pos="1488"/>
          <w:tab w:val="left" w:pos="3118"/>
          <w:tab w:val="left" w:pos="4252"/>
          <w:tab w:val="left" w:pos="5032"/>
          <w:tab w:val="left" w:pos="5740"/>
          <w:tab w:val="left" w:pos="6591"/>
        </w:tabs>
        <w:spacing w:line="240" w:lineRule="atLeast"/>
        <w:jc w:val="center"/>
        <w:rPr>
          <w:rFonts w:ascii="Times New Roman" w:hAnsi="Times New Roman" w:cs="Times New Roman"/>
          <w:b/>
          <w:sz w:val="24"/>
          <w:szCs w:val="24"/>
        </w:rPr>
      </w:pPr>
    </w:p>
    <w:p w:rsidR="00311363" w:rsidRDefault="00311363" w:rsidP="001400EE">
      <w:pPr>
        <w:tabs>
          <w:tab w:val="left" w:pos="567"/>
          <w:tab w:val="left" w:pos="1488"/>
          <w:tab w:val="left" w:pos="3118"/>
          <w:tab w:val="left" w:pos="4252"/>
          <w:tab w:val="left" w:pos="5032"/>
          <w:tab w:val="left" w:pos="5740"/>
          <w:tab w:val="left" w:pos="6591"/>
        </w:tabs>
        <w:spacing w:line="240" w:lineRule="atLeast"/>
        <w:jc w:val="center"/>
        <w:rPr>
          <w:rFonts w:ascii="Times New Roman" w:hAnsi="Times New Roman" w:cs="Times New Roman"/>
          <w:b/>
          <w:sz w:val="24"/>
          <w:szCs w:val="24"/>
        </w:rPr>
      </w:pPr>
    </w:p>
    <w:p w:rsidR="00311363" w:rsidRDefault="00311363" w:rsidP="001400EE">
      <w:pPr>
        <w:tabs>
          <w:tab w:val="left" w:pos="567"/>
          <w:tab w:val="left" w:pos="1488"/>
          <w:tab w:val="left" w:pos="3118"/>
          <w:tab w:val="left" w:pos="4252"/>
          <w:tab w:val="left" w:pos="5032"/>
          <w:tab w:val="left" w:pos="5740"/>
          <w:tab w:val="left" w:pos="6591"/>
        </w:tabs>
        <w:spacing w:line="240" w:lineRule="atLeast"/>
        <w:jc w:val="center"/>
        <w:rPr>
          <w:rFonts w:ascii="Times New Roman" w:hAnsi="Times New Roman" w:cs="Times New Roman"/>
          <w:b/>
          <w:sz w:val="24"/>
          <w:szCs w:val="24"/>
        </w:rPr>
      </w:pPr>
    </w:p>
    <w:p w:rsidR="00311363" w:rsidRDefault="00311363" w:rsidP="001400EE">
      <w:pPr>
        <w:tabs>
          <w:tab w:val="left" w:pos="567"/>
          <w:tab w:val="left" w:pos="1488"/>
          <w:tab w:val="left" w:pos="3118"/>
          <w:tab w:val="left" w:pos="4252"/>
          <w:tab w:val="left" w:pos="5032"/>
          <w:tab w:val="left" w:pos="5740"/>
          <w:tab w:val="left" w:pos="6591"/>
        </w:tabs>
        <w:spacing w:line="240" w:lineRule="atLeast"/>
        <w:jc w:val="center"/>
        <w:rPr>
          <w:rFonts w:ascii="Times New Roman" w:hAnsi="Times New Roman" w:cs="Times New Roman"/>
          <w:b/>
          <w:sz w:val="24"/>
          <w:szCs w:val="24"/>
        </w:rPr>
      </w:pPr>
    </w:p>
    <w:p w:rsidR="00311363" w:rsidRDefault="00311363" w:rsidP="001400EE">
      <w:pPr>
        <w:tabs>
          <w:tab w:val="left" w:pos="567"/>
          <w:tab w:val="left" w:pos="1488"/>
          <w:tab w:val="left" w:pos="3118"/>
          <w:tab w:val="left" w:pos="4252"/>
          <w:tab w:val="left" w:pos="5032"/>
          <w:tab w:val="left" w:pos="5740"/>
          <w:tab w:val="left" w:pos="6591"/>
        </w:tabs>
        <w:spacing w:line="240" w:lineRule="atLeast"/>
        <w:jc w:val="center"/>
        <w:rPr>
          <w:rFonts w:ascii="Times New Roman" w:hAnsi="Times New Roman" w:cs="Times New Roman"/>
          <w:b/>
          <w:sz w:val="24"/>
          <w:szCs w:val="24"/>
        </w:rPr>
      </w:pPr>
    </w:p>
    <w:p w:rsidR="001400EE" w:rsidRPr="00B75135" w:rsidRDefault="001400EE" w:rsidP="001400EE">
      <w:pPr>
        <w:ind w:left="9498"/>
        <w:jc w:val="both"/>
        <w:rPr>
          <w:rFonts w:ascii="Times New Roman" w:hAnsi="Times New Roman" w:cs="Times New Roman"/>
          <w:b/>
        </w:rPr>
      </w:pPr>
    </w:p>
    <w:p w:rsidR="001400EE" w:rsidRPr="00B75135" w:rsidRDefault="001400EE" w:rsidP="001400EE">
      <w:pPr>
        <w:pStyle w:val="aa"/>
        <w:spacing w:line="274" w:lineRule="exact"/>
        <w:ind w:left="567" w:firstLine="0"/>
      </w:pPr>
    </w:p>
    <w:p w:rsidR="00534412" w:rsidRDefault="00534412" w:rsidP="00534412">
      <w:pPr>
        <w:pStyle w:val="1a"/>
        <w:tabs>
          <w:tab w:val="left" w:pos="2999"/>
        </w:tabs>
        <w:spacing w:before="3" w:line="360" w:lineRule="auto"/>
        <w:rPr>
          <w:sz w:val="28"/>
        </w:rPr>
        <w:sectPr w:rsidR="00534412" w:rsidSect="00A2590A">
          <w:pgSz w:w="11906" w:h="16838"/>
          <w:pgMar w:top="993" w:right="851" w:bottom="1276" w:left="1276" w:header="709" w:footer="709" w:gutter="0"/>
          <w:cols w:space="708"/>
          <w:docGrid w:linePitch="360"/>
        </w:sectPr>
      </w:pPr>
    </w:p>
    <w:p w:rsidR="004B0F50" w:rsidRPr="004B0F50" w:rsidRDefault="004B0F50" w:rsidP="004B0F50">
      <w:pPr>
        <w:spacing w:after="0" w:line="240" w:lineRule="auto"/>
        <w:jc w:val="center"/>
        <w:rPr>
          <w:rFonts w:ascii="Times New Roman" w:hAnsi="Times New Roman" w:cs="Times New Roman"/>
          <w:b/>
          <w:sz w:val="24"/>
          <w:szCs w:val="24"/>
        </w:rPr>
      </w:pPr>
      <w:r w:rsidRPr="004B0F50">
        <w:rPr>
          <w:rFonts w:ascii="Times New Roman" w:hAnsi="Times New Roman" w:cs="Times New Roman"/>
          <w:b/>
          <w:sz w:val="24"/>
          <w:szCs w:val="24"/>
        </w:rPr>
        <w:lastRenderedPageBreak/>
        <w:t xml:space="preserve">Учебный план </w:t>
      </w:r>
      <w:r>
        <w:rPr>
          <w:rFonts w:ascii="Times New Roman" w:hAnsi="Times New Roman" w:cs="Times New Roman"/>
          <w:b/>
          <w:sz w:val="24"/>
          <w:szCs w:val="24"/>
        </w:rPr>
        <w:t>10-х классов</w:t>
      </w:r>
      <w:r w:rsidRPr="004B0F50">
        <w:rPr>
          <w:rFonts w:ascii="Times New Roman" w:hAnsi="Times New Roman" w:cs="Times New Roman"/>
          <w:b/>
          <w:sz w:val="24"/>
          <w:szCs w:val="24"/>
        </w:rPr>
        <w:t xml:space="preserve"> МБОУ «Школа№80»</w:t>
      </w:r>
    </w:p>
    <w:p w:rsidR="004B0F50" w:rsidRPr="004B0F50" w:rsidRDefault="004B0F50" w:rsidP="004B0F50">
      <w:pPr>
        <w:spacing w:after="0" w:line="240" w:lineRule="auto"/>
        <w:jc w:val="center"/>
        <w:rPr>
          <w:rFonts w:ascii="Times New Roman" w:hAnsi="Times New Roman" w:cs="Times New Roman"/>
          <w:b/>
          <w:sz w:val="24"/>
          <w:szCs w:val="24"/>
        </w:rPr>
      </w:pPr>
      <w:r w:rsidRPr="004B0F50">
        <w:rPr>
          <w:rFonts w:ascii="Times New Roman" w:hAnsi="Times New Roman" w:cs="Times New Roman"/>
          <w:b/>
          <w:sz w:val="24"/>
          <w:szCs w:val="24"/>
        </w:rPr>
        <w:t>на 202</w:t>
      </w:r>
      <w:r w:rsidR="00A94F07">
        <w:rPr>
          <w:rFonts w:ascii="Times New Roman" w:hAnsi="Times New Roman" w:cs="Times New Roman"/>
          <w:b/>
          <w:sz w:val="24"/>
          <w:szCs w:val="24"/>
        </w:rPr>
        <w:t>2</w:t>
      </w:r>
      <w:r w:rsidRPr="004B0F50">
        <w:rPr>
          <w:rFonts w:ascii="Times New Roman" w:hAnsi="Times New Roman" w:cs="Times New Roman"/>
          <w:b/>
          <w:sz w:val="24"/>
          <w:szCs w:val="24"/>
        </w:rPr>
        <w:t xml:space="preserve"> – 202</w:t>
      </w:r>
      <w:r w:rsidR="00A94F07">
        <w:rPr>
          <w:rFonts w:ascii="Times New Roman" w:hAnsi="Times New Roman" w:cs="Times New Roman"/>
          <w:b/>
          <w:sz w:val="24"/>
          <w:szCs w:val="24"/>
        </w:rPr>
        <w:t>3</w:t>
      </w:r>
      <w:r w:rsidRPr="004B0F50">
        <w:rPr>
          <w:rFonts w:ascii="Times New Roman" w:hAnsi="Times New Roman" w:cs="Times New Roman"/>
          <w:b/>
          <w:sz w:val="24"/>
          <w:szCs w:val="24"/>
        </w:rPr>
        <w:t xml:space="preserve">  учебный год</w:t>
      </w:r>
    </w:p>
    <w:p w:rsidR="00311363" w:rsidRDefault="00311363" w:rsidP="00534412">
      <w:pPr>
        <w:spacing w:after="0" w:line="240" w:lineRule="auto"/>
        <w:jc w:val="center"/>
        <w:rPr>
          <w:rFonts w:ascii="Times New Roman" w:hAnsi="Times New Roman" w:cs="Times New Roman"/>
          <w:b/>
          <w:sz w:val="24"/>
          <w:szCs w:val="24"/>
        </w:rPr>
      </w:pPr>
    </w:p>
    <w:tbl>
      <w:tblPr>
        <w:tblStyle w:val="afffff4"/>
        <w:tblW w:w="12441" w:type="dxa"/>
        <w:tblInd w:w="925" w:type="dxa"/>
        <w:tblLayout w:type="fixed"/>
        <w:tblLook w:val="0000" w:firstRow="0" w:lastRow="0" w:firstColumn="0" w:lastColumn="0" w:noHBand="0" w:noVBand="0"/>
      </w:tblPr>
      <w:tblGrid>
        <w:gridCol w:w="2835"/>
        <w:gridCol w:w="2518"/>
        <w:gridCol w:w="709"/>
        <w:gridCol w:w="742"/>
        <w:gridCol w:w="817"/>
        <w:gridCol w:w="709"/>
        <w:gridCol w:w="709"/>
        <w:gridCol w:w="739"/>
        <w:gridCol w:w="26"/>
        <w:gridCol w:w="794"/>
        <w:gridCol w:w="16"/>
        <w:gridCol w:w="784"/>
        <w:gridCol w:w="11"/>
        <w:gridCol w:w="1032"/>
      </w:tblGrid>
      <w:tr w:rsidR="00311363" w:rsidRPr="00686A1B" w:rsidTr="00311363">
        <w:trPr>
          <w:trHeight w:val="193"/>
        </w:trPr>
        <w:tc>
          <w:tcPr>
            <w:tcW w:w="2835" w:type="dxa"/>
            <w:vMerge w:val="restart"/>
          </w:tcPr>
          <w:p w:rsidR="00311363" w:rsidRPr="00686A1B" w:rsidRDefault="00311363" w:rsidP="00311363">
            <w:pPr>
              <w:rPr>
                <w:b/>
              </w:rPr>
            </w:pPr>
            <w:r w:rsidRPr="00686A1B">
              <w:rPr>
                <w:b/>
              </w:rPr>
              <w:t>Предметные области</w:t>
            </w:r>
          </w:p>
        </w:tc>
        <w:tc>
          <w:tcPr>
            <w:tcW w:w="2518" w:type="dxa"/>
            <w:vMerge w:val="restart"/>
          </w:tcPr>
          <w:p w:rsidR="00311363" w:rsidRPr="00686A1B" w:rsidRDefault="00311363" w:rsidP="00311363">
            <w:pPr>
              <w:rPr>
                <w:b/>
              </w:rPr>
            </w:pPr>
            <w:r w:rsidRPr="00686A1B">
              <w:rPr>
                <w:b/>
              </w:rPr>
              <w:t>Учебные предметы</w:t>
            </w:r>
          </w:p>
          <w:p w:rsidR="00311363" w:rsidRPr="00686A1B" w:rsidRDefault="00311363" w:rsidP="00311363">
            <w:pPr>
              <w:rPr>
                <w:b/>
              </w:rPr>
            </w:pPr>
          </w:p>
        </w:tc>
        <w:tc>
          <w:tcPr>
            <w:tcW w:w="2268" w:type="dxa"/>
            <w:gridSpan w:val="3"/>
          </w:tcPr>
          <w:p w:rsidR="00311363" w:rsidRPr="00686A1B" w:rsidRDefault="00311363" w:rsidP="00311363">
            <w:pPr>
              <w:tabs>
                <w:tab w:val="left" w:pos="1310"/>
              </w:tabs>
              <w:rPr>
                <w:b/>
              </w:rPr>
            </w:pPr>
            <w:r>
              <w:rPr>
                <w:b/>
              </w:rPr>
              <w:t xml:space="preserve">        10 «А»</w:t>
            </w:r>
          </w:p>
        </w:tc>
        <w:tc>
          <w:tcPr>
            <w:tcW w:w="2157" w:type="dxa"/>
            <w:gridSpan w:val="3"/>
          </w:tcPr>
          <w:p w:rsidR="00311363" w:rsidRPr="00686A1B" w:rsidRDefault="00311363" w:rsidP="00311363">
            <w:pPr>
              <w:tabs>
                <w:tab w:val="left" w:pos="1310"/>
              </w:tabs>
              <w:ind w:left="852"/>
              <w:rPr>
                <w:b/>
              </w:rPr>
            </w:pPr>
            <w:r>
              <w:rPr>
                <w:b/>
              </w:rPr>
              <w:t>10 «Б»</w:t>
            </w:r>
          </w:p>
        </w:tc>
        <w:tc>
          <w:tcPr>
            <w:tcW w:w="2663" w:type="dxa"/>
            <w:gridSpan w:val="6"/>
          </w:tcPr>
          <w:p w:rsidR="00311363" w:rsidRPr="00686A1B" w:rsidRDefault="00311363" w:rsidP="00311363">
            <w:pPr>
              <w:tabs>
                <w:tab w:val="left" w:pos="1310"/>
              </w:tabs>
              <w:rPr>
                <w:b/>
              </w:rPr>
            </w:pPr>
            <w:r>
              <w:rPr>
                <w:b/>
              </w:rPr>
              <w:t xml:space="preserve">               10 «В»</w:t>
            </w:r>
          </w:p>
        </w:tc>
      </w:tr>
      <w:tr w:rsidR="00311363" w:rsidRPr="00686A1B" w:rsidTr="00311363">
        <w:trPr>
          <w:trHeight w:val="193"/>
        </w:trPr>
        <w:tc>
          <w:tcPr>
            <w:tcW w:w="2835" w:type="dxa"/>
            <w:vMerge/>
          </w:tcPr>
          <w:p w:rsidR="00311363" w:rsidRPr="00686A1B" w:rsidRDefault="00311363" w:rsidP="00311363">
            <w:pPr>
              <w:rPr>
                <w:b/>
              </w:rPr>
            </w:pPr>
          </w:p>
        </w:tc>
        <w:tc>
          <w:tcPr>
            <w:tcW w:w="2518" w:type="dxa"/>
            <w:vMerge/>
          </w:tcPr>
          <w:p w:rsidR="00311363" w:rsidRPr="00686A1B" w:rsidRDefault="00311363" w:rsidP="00311363">
            <w:pPr>
              <w:rPr>
                <w:b/>
              </w:rPr>
            </w:pPr>
          </w:p>
        </w:tc>
        <w:tc>
          <w:tcPr>
            <w:tcW w:w="2268" w:type="dxa"/>
            <w:gridSpan w:val="3"/>
          </w:tcPr>
          <w:p w:rsidR="00311363" w:rsidRPr="00686A1B" w:rsidRDefault="00311363" w:rsidP="00311363">
            <w:pPr>
              <w:jc w:val="center"/>
              <w:rPr>
                <w:b/>
              </w:rPr>
            </w:pPr>
            <w:r>
              <w:rPr>
                <w:b/>
              </w:rPr>
              <w:t>технологический</w:t>
            </w:r>
          </w:p>
        </w:tc>
        <w:tc>
          <w:tcPr>
            <w:tcW w:w="2157" w:type="dxa"/>
            <w:gridSpan w:val="3"/>
          </w:tcPr>
          <w:p w:rsidR="00311363" w:rsidRPr="00686A1B" w:rsidRDefault="00311363" w:rsidP="00311363">
            <w:pPr>
              <w:jc w:val="center"/>
              <w:rPr>
                <w:b/>
              </w:rPr>
            </w:pPr>
            <w:r>
              <w:rPr>
                <w:b/>
              </w:rPr>
              <w:t xml:space="preserve">    естественно -научный</w:t>
            </w:r>
          </w:p>
        </w:tc>
        <w:tc>
          <w:tcPr>
            <w:tcW w:w="2663" w:type="dxa"/>
            <w:gridSpan w:val="6"/>
          </w:tcPr>
          <w:p w:rsidR="00311363" w:rsidRPr="00686A1B" w:rsidRDefault="00311363" w:rsidP="00311363">
            <w:pPr>
              <w:jc w:val="center"/>
              <w:rPr>
                <w:b/>
              </w:rPr>
            </w:pPr>
            <w:r>
              <w:rPr>
                <w:b/>
              </w:rPr>
              <w:t>гуманитарный</w:t>
            </w:r>
          </w:p>
        </w:tc>
      </w:tr>
      <w:tr w:rsidR="00311363" w:rsidRPr="00686A1B" w:rsidTr="00311363">
        <w:trPr>
          <w:gridAfter w:val="12"/>
          <w:wAfter w:w="7088" w:type="dxa"/>
          <w:trHeight w:val="230"/>
        </w:trPr>
        <w:tc>
          <w:tcPr>
            <w:tcW w:w="2835" w:type="dxa"/>
            <w:vMerge/>
          </w:tcPr>
          <w:p w:rsidR="00311363" w:rsidRPr="00686A1B" w:rsidRDefault="00311363" w:rsidP="00311363">
            <w:pPr>
              <w:rPr>
                <w:b/>
              </w:rPr>
            </w:pPr>
          </w:p>
        </w:tc>
        <w:tc>
          <w:tcPr>
            <w:tcW w:w="2518" w:type="dxa"/>
            <w:vMerge/>
          </w:tcPr>
          <w:p w:rsidR="00311363" w:rsidRPr="00686A1B" w:rsidRDefault="00311363" w:rsidP="00311363">
            <w:pPr>
              <w:rPr>
                <w:b/>
              </w:rPr>
            </w:pPr>
          </w:p>
        </w:tc>
      </w:tr>
      <w:tr w:rsidR="00311363" w:rsidRPr="00686A1B" w:rsidTr="00311363">
        <w:trPr>
          <w:trHeight w:val="193"/>
        </w:trPr>
        <w:tc>
          <w:tcPr>
            <w:tcW w:w="2835" w:type="dxa"/>
          </w:tcPr>
          <w:p w:rsidR="00311363" w:rsidRPr="00686A1B" w:rsidRDefault="00311363" w:rsidP="00311363">
            <w:pPr>
              <w:rPr>
                <w:b/>
              </w:rPr>
            </w:pPr>
          </w:p>
        </w:tc>
        <w:tc>
          <w:tcPr>
            <w:tcW w:w="2518" w:type="dxa"/>
          </w:tcPr>
          <w:p w:rsidR="00311363" w:rsidRPr="00686A1B" w:rsidRDefault="00311363" w:rsidP="00311363">
            <w:pPr>
              <w:rPr>
                <w:b/>
              </w:rPr>
            </w:pPr>
          </w:p>
        </w:tc>
        <w:tc>
          <w:tcPr>
            <w:tcW w:w="709" w:type="dxa"/>
          </w:tcPr>
          <w:p w:rsidR="00311363" w:rsidRPr="00686A1B" w:rsidRDefault="00311363" w:rsidP="00311363">
            <w:pPr>
              <w:rPr>
                <w:sz w:val="18"/>
                <w:szCs w:val="18"/>
              </w:rPr>
            </w:pPr>
            <w:r>
              <w:rPr>
                <w:sz w:val="18"/>
                <w:szCs w:val="18"/>
              </w:rPr>
              <w:t>база</w:t>
            </w:r>
          </w:p>
        </w:tc>
        <w:tc>
          <w:tcPr>
            <w:tcW w:w="742" w:type="dxa"/>
          </w:tcPr>
          <w:p w:rsidR="00311363" w:rsidRPr="00686A1B" w:rsidRDefault="00311363" w:rsidP="00311363">
            <w:pPr>
              <w:jc w:val="center"/>
            </w:pPr>
            <w:r>
              <w:t>угл</w:t>
            </w:r>
          </w:p>
        </w:tc>
        <w:tc>
          <w:tcPr>
            <w:tcW w:w="817" w:type="dxa"/>
          </w:tcPr>
          <w:p w:rsidR="00311363" w:rsidRPr="00686A1B" w:rsidRDefault="00311363" w:rsidP="00311363">
            <w:pPr>
              <w:pStyle w:val="afb"/>
              <w:rPr>
                <w:sz w:val="18"/>
                <w:szCs w:val="18"/>
                <w:u w:val="none"/>
              </w:rPr>
            </w:pPr>
            <w:r w:rsidRPr="00686A1B">
              <w:rPr>
                <w:sz w:val="18"/>
                <w:szCs w:val="18"/>
                <w:u w:val="none"/>
              </w:rPr>
              <w:t>всего</w:t>
            </w:r>
          </w:p>
        </w:tc>
        <w:tc>
          <w:tcPr>
            <w:tcW w:w="709" w:type="dxa"/>
          </w:tcPr>
          <w:p w:rsidR="00311363" w:rsidRPr="00686A1B" w:rsidRDefault="00311363" w:rsidP="00311363">
            <w:pPr>
              <w:rPr>
                <w:sz w:val="18"/>
                <w:szCs w:val="18"/>
              </w:rPr>
            </w:pPr>
            <w:r>
              <w:rPr>
                <w:sz w:val="18"/>
                <w:szCs w:val="18"/>
              </w:rPr>
              <w:t xml:space="preserve">база </w:t>
            </w:r>
          </w:p>
        </w:tc>
        <w:tc>
          <w:tcPr>
            <w:tcW w:w="709" w:type="dxa"/>
          </w:tcPr>
          <w:p w:rsidR="00311363" w:rsidRPr="00686A1B" w:rsidRDefault="00311363" w:rsidP="00311363">
            <w:pPr>
              <w:jc w:val="center"/>
            </w:pPr>
            <w:r>
              <w:t>угл..</w:t>
            </w:r>
          </w:p>
        </w:tc>
        <w:tc>
          <w:tcPr>
            <w:tcW w:w="739" w:type="dxa"/>
          </w:tcPr>
          <w:p w:rsidR="00311363" w:rsidRPr="00686A1B" w:rsidRDefault="00311363" w:rsidP="00311363">
            <w:pPr>
              <w:pStyle w:val="afb"/>
              <w:rPr>
                <w:sz w:val="18"/>
                <w:szCs w:val="18"/>
                <w:u w:val="none"/>
              </w:rPr>
            </w:pPr>
            <w:r w:rsidRPr="00686A1B">
              <w:rPr>
                <w:sz w:val="18"/>
                <w:szCs w:val="18"/>
                <w:u w:val="none"/>
              </w:rPr>
              <w:t>всего</w:t>
            </w:r>
          </w:p>
        </w:tc>
        <w:tc>
          <w:tcPr>
            <w:tcW w:w="820" w:type="dxa"/>
            <w:gridSpan w:val="2"/>
          </w:tcPr>
          <w:p w:rsidR="00311363" w:rsidRPr="00686A1B" w:rsidRDefault="00311363" w:rsidP="00311363">
            <w:pPr>
              <w:rPr>
                <w:sz w:val="18"/>
                <w:szCs w:val="18"/>
              </w:rPr>
            </w:pPr>
            <w:r>
              <w:rPr>
                <w:sz w:val="18"/>
                <w:szCs w:val="18"/>
              </w:rPr>
              <w:t>база</w:t>
            </w:r>
          </w:p>
        </w:tc>
        <w:tc>
          <w:tcPr>
            <w:tcW w:w="800" w:type="dxa"/>
            <w:gridSpan w:val="2"/>
          </w:tcPr>
          <w:p w:rsidR="00311363" w:rsidRPr="00686A1B" w:rsidRDefault="00311363" w:rsidP="00311363">
            <w:pPr>
              <w:jc w:val="center"/>
            </w:pPr>
            <w:r>
              <w:t>угл.</w:t>
            </w:r>
          </w:p>
        </w:tc>
        <w:tc>
          <w:tcPr>
            <w:tcW w:w="1043" w:type="dxa"/>
            <w:gridSpan w:val="2"/>
          </w:tcPr>
          <w:p w:rsidR="00311363" w:rsidRPr="00686A1B" w:rsidRDefault="00311363" w:rsidP="00311363">
            <w:pPr>
              <w:pStyle w:val="afb"/>
              <w:rPr>
                <w:sz w:val="18"/>
                <w:szCs w:val="18"/>
                <w:u w:val="none"/>
              </w:rPr>
            </w:pPr>
            <w:r w:rsidRPr="00686A1B">
              <w:rPr>
                <w:sz w:val="18"/>
                <w:szCs w:val="18"/>
                <w:u w:val="none"/>
              </w:rPr>
              <w:t>всего</w:t>
            </w:r>
          </w:p>
        </w:tc>
      </w:tr>
      <w:tr w:rsidR="00311363" w:rsidRPr="00686A1B" w:rsidTr="00311363">
        <w:trPr>
          <w:trHeight w:val="435"/>
        </w:trPr>
        <w:tc>
          <w:tcPr>
            <w:tcW w:w="2835" w:type="dxa"/>
          </w:tcPr>
          <w:p w:rsidR="00311363" w:rsidRPr="00686A1B" w:rsidRDefault="00311363" w:rsidP="00311363">
            <w:pPr>
              <w:rPr>
                <w:b/>
              </w:rPr>
            </w:pPr>
            <w:r w:rsidRPr="00686A1B">
              <w:rPr>
                <w:b/>
              </w:rPr>
              <w:t xml:space="preserve">Русский язык и литература </w:t>
            </w:r>
          </w:p>
        </w:tc>
        <w:tc>
          <w:tcPr>
            <w:tcW w:w="2518" w:type="dxa"/>
          </w:tcPr>
          <w:p w:rsidR="00311363" w:rsidRPr="00686A1B" w:rsidRDefault="00311363" w:rsidP="00311363">
            <w:pPr>
              <w:rPr>
                <w:b/>
              </w:rPr>
            </w:pPr>
            <w:r w:rsidRPr="00686A1B">
              <w:rPr>
                <w:b/>
              </w:rPr>
              <w:t>Русский язык</w:t>
            </w:r>
          </w:p>
          <w:p w:rsidR="00311363" w:rsidRPr="00686A1B" w:rsidRDefault="00311363" w:rsidP="00311363">
            <w:pPr>
              <w:rPr>
                <w:b/>
              </w:rPr>
            </w:pPr>
            <w:r w:rsidRPr="00686A1B">
              <w:rPr>
                <w:b/>
              </w:rPr>
              <w:t>Литература</w:t>
            </w:r>
          </w:p>
        </w:tc>
        <w:tc>
          <w:tcPr>
            <w:tcW w:w="709" w:type="dxa"/>
          </w:tcPr>
          <w:p w:rsidR="00311363" w:rsidRDefault="00311363" w:rsidP="00311363">
            <w:r>
              <w:t>2</w:t>
            </w:r>
          </w:p>
          <w:p w:rsidR="00311363" w:rsidRPr="00686A1B" w:rsidRDefault="00311363" w:rsidP="00311363">
            <w:r>
              <w:t>3</w:t>
            </w:r>
          </w:p>
        </w:tc>
        <w:tc>
          <w:tcPr>
            <w:tcW w:w="742" w:type="dxa"/>
          </w:tcPr>
          <w:p w:rsidR="00311363" w:rsidRPr="00686A1B" w:rsidRDefault="00311363" w:rsidP="00311363"/>
        </w:tc>
        <w:tc>
          <w:tcPr>
            <w:tcW w:w="817" w:type="dxa"/>
          </w:tcPr>
          <w:p w:rsidR="00311363" w:rsidRDefault="00311363" w:rsidP="00311363">
            <w:r>
              <w:t>2</w:t>
            </w:r>
          </w:p>
          <w:p w:rsidR="00311363" w:rsidRPr="00686A1B" w:rsidRDefault="00311363" w:rsidP="00311363">
            <w:r>
              <w:t>3</w:t>
            </w:r>
          </w:p>
        </w:tc>
        <w:tc>
          <w:tcPr>
            <w:tcW w:w="709" w:type="dxa"/>
          </w:tcPr>
          <w:p w:rsidR="00311363" w:rsidRDefault="00311363" w:rsidP="00311363">
            <w:r>
              <w:t>2</w:t>
            </w:r>
          </w:p>
          <w:p w:rsidR="00311363" w:rsidRPr="00686A1B" w:rsidRDefault="00311363" w:rsidP="00311363">
            <w:r>
              <w:t>3</w:t>
            </w:r>
          </w:p>
        </w:tc>
        <w:tc>
          <w:tcPr>
            <w:tcW w:w="709" w:type="dxa"/>
          </w:tcPr>
          <w:p w:rsidR="00311363" w:rsidRPr="00686A1B" w:rsidRDefault="00311363" w:rsidP="00311363"/>
        </w:tc>
        <w:tc>
          <w:tcPr>
            <w:tcW w:w="739" w:type="dxa"/>
          </w:tcPr>
          <w:p w:rsidR="00311363" w:rsidRDefault="00311363" w:rsidP="00311363">
            <w:r>
              <w:t>2</w:t>
            </w:r>
          </w:p>
          <w:p w:rsidR="00311363" w:rsidRPr="00686A1B" w:rsidRDefault="00311363" w:rsidP="00311363">
            <w:r>
              <w:t>3</w:t>
            </w:r>
          </w:p>
        </w:tc>
        <w:tc>
          <w:tcPr>
            <w:tcW w:w="820" w:type="dxa"/>
            <w:gridSpan w:val="2"/>
          </w:tcPr>
          <w:p w:rsidR="00311363" w:rsidRDefault="00311363" w:rsidP="00311363"/>
          <w:p w:rsidR="00311363" w:rsidRPr="00686A1B" w:rsidRDefault="00311363" w:rsidP="00311363"/>
        </w:tc>
        <w:tc>
          <w:tcPr>
            <w:tcW w:w="800" w:type="dxa"/>
            <w:gridSpan w:val="2"/>
          </w:tcPr>
          <w:p w:rsidR="00311363" w:rsidRDefault="00311363" w:rsidP="00311363">
            <w:r>
              <w:t xml:space="preserve">  3</w:t>
            </w:r>
          </w:p>
          <w:p w:rsidR="00311363" w:rsidRPr="00686A1B" w:rsidRDefault="00311363" w:rsidP="00311363">
            <w:r>
              <w:t xml:space="preserve">  5</w:t>
            </w:r>
          </w:p>
        </w:tc>
        <w:tc>
          <w:tcPr>
            <w:tcW w:w="1043" w:type="dxa"/>
            <w:gridSpan w:val="2"/>
          </w:tcPr>
          <w:p w:rsidR="00311363" w:rsidRDefault="00311363" w:rsidP="00311363">
            <w:r>
              <w:t>3</w:t>
            </w:r>
          </w:p>
          <w:p w:rsidR="00311363" w:rsidRPr="00686A1B" w:rsidRDefault="00311363" w:rsidP="00311363">
            <w:r>
              <w:t>5</w:t>
            </w:r>
          </w:p>
        </w:tc>
      </w:tr>
      <w:tr w:rsidR="00311363" w:rsidRPr="00686A1B" w:rsidTr="00311363">
        <w:trPr>
          <w:trHeight w:val="109"/>
        </w:trPr>
        <w:tc>
          <w:tcPr>
            <w:tcW w:w="2835" w:type="dxa"/>
          </w:tcPr>
          <w:p w:rsidR="00311363" w:rsidRPr="00686A1B" w:rsidRDefault="00311363" w:rsidP="00311363">
            <w:pPr>
              <w:rPr>
                <w:b/>
              </w:rPr>
            </w:pPr>
          </w:p>
        </w:tc>
        <w:tc>
          <w:tcPr>
            <w:tcW w:w="2518" w:type="dxa"/>
          </w:tcPr>
          <w:p w:rsidR="00311363" w:rsidRPr="00686A1B" w:rsidRDefault="00311363" w:rsidP="00311363">
            <w:pPr>
              <w:rPr>
                <w:b/>
              </w:rPr>
            </w:pPr>
          </w:p>
        </w:tc>
        <w:tc>
          <w:tcPr>
            <w:tcW w:w="709" w:type="dxa"/>
          </w:tcPr>
          <w:p w:rsidR="00311363" w:rsidRDefault="00311363" w:rsidP="00311363"/>
        </w:tc>
        <w:tc>
          <w:tcPr>
            <w:tcW w:w="742" w:type="dxa"/>
          </w:tcPr>
          <w:p w:rsidR="00311363" w:rsidRPr="00686A1B" w:rsidRDefault="00311363" w:rsidP="00311363"/>
        </w:tc>
        <w:tc>
          <w:tcPr>
            <w:tcW w:w="817" w:type="dxa"/>
          </w:tcPr>
          <w:p w:rsidR="00311363" w:rsidRDefault="00311363" w:rsidP="00311363"/>
        </w:tc>
        <w:tc>
          <w:tcPr>
            <w:tcW w:w="709" w:type="dxa"/>
          </w:tcPr>
          <w:p w:rsidR="00311363" w:rsidRDefault="00311363" w:rsidP="00311363"/>
        </w:tc>
        <w:tc>
          <w:tcPr>
            <w:tcW w:w="709" w:type="dxa"/>
          </w:tcPr>
          <w:p w:rsidR="00311363" w:rsidRPr="00686A1B" w:rsidRDefault="00311363" w:rsidP="00311363"/>
        </w:tc>
        <w:tc>
          <w:tcPr>
            <w:tcW w:w="739" w:type="dxa"/>
          </w:tcPr>
          <w:p w:rsidR="00311363" w:rsidRDefault="00311363" w:rsidP="00311363"/>
        </w:tc>
        <w:tc>
          <w:tcPr>
            <w:tcW w:w="820" w:type="dxa"/>
            <w:gridSpan w:val="2"/>
          </w:tcPr>
          <w:p w:rsidR="00311363" w:rsidRDefault="00311363" w:rsidP="00311363"/>
        </w:tc>
        <w:tc>
          <w:tcPr>
            <w:tcW w:w="800" w:type="dxa"/>
            <w:gridSpan w:val="2"/>
          </w:tcPr>
          <w:p w:rsidR="00311363" w:rsidRDefault="00311363" w:rsidP="00311363"/>
        </w:tc>
        <w:tc>
          <w:tcPr>
            <w:tcW w:w="1043" w:type="dxa"/>
            <w:gridSpan w:val="2"/>
          </w:tcPr>
          <w:p w:rsidR="00311363" w:rsidRDefault="00311363" w:rsidP="00311363"/>
        </w:tc>
      </w:tr>
      <w:tr w:rsidR="00311363" w:rsidRPr="00686A1B" w:rsidTr="00311363">
        <w:trPr>
          <w:trHeight w:val="566"/>
        </w:trPr>
        <w:tc>
          <w:tcPr>
            <w:tcW w:w="2835" w:type="dxa"/>
          </w:tcPr>
          <w:p w:rsidR="00311363" w:rsidRPr="00686A1B" w:rsidRDefault="00311363" w:rsidP="00311363">
            <w:pPr>
              <w:rPr>
                <w:b/>
              </w:rPr>
            </w:pPr>
            <w:r>
              <w:rPr>
                <w:b/>
              </w:rPr>
              <w:t>Родной язык и родная  литература</w:t>
            </w:r>
          </w:p>
        </w:tc>
        <w:tc>
          <w:tcPr>
            <w:tcW w:w="2518" w:type="dxa"/>
          </w:tcPr>
          <w:p w:rsidR="00311363" w:rsidRDefault="00311363" w:rsidP="00311363">
            <w:pPr>
              <w:rPr>
                <w:b/>
              </w:rPr>
            </w:pPr>
            <w:r>
              <w:rPr>
                <w:b/>
              </w:rPr>
              <w:t>Родной язык</w:t>
            </w:r>
          </w:p>
          <w:p w:rsidR="00311363" w:rsidRPr="00686A1B" w:rsidRDefault="00311363" w:rsidP="00311363">
            <w:pPr>
              <w:rPr>
                <w:b/>
              </w:rPr>
            </w:pPr>
            <w:r>
              <w:rPr>
                <w:b/>
              </w:rPr>
              <w:t>Родная литература</w:t>
            </w:r>
          </w:p>
        </w:tc>
        <w:tc>
          <w:tcPr>
            <w:tcW w:w="709" w:type="dxa"/>
          </w:tcPr>
          <w:p w:rsidR="00311363" w:rsidRDefault="00311363" w:rsidP="00311363">
            <w:r>
              <w:t>0,5</w:t>
            </w:r>
          </w:p>
          <w:p w:rsidR="00311363" w:rsidRPr="00686A1B" w:rsidRDefault="00311363" w:rsidP="00311363">
            <w:r>
              <w:t>0,5</w:t>
            </w:r>
          </w:p>
        </w:tc>
        <w:tc>
          <w:tcPr>
            <w:tcW w:w="742" w:type="dxa"/>
          </w:tcPr>
          <w:p w:rsidR="00311363" w:rsidRPr="00686A1B" w:rsidRDefault="00311363" w:rsidP="00311363"/>
        </w:tc>
        <w:tc>
          <w:tcPr>
            <w:tcW w:w="817" w:type="dxa"/>
          </w:tcPr>
          <w:p w:rsidR="00311363" w:rsidRDefault="00311363" w:rsidP="00311363">
            <w:r>
              <w:t>0,5</w:t>
            </w:r>
          </w:p>
          <w:p w:rsidR="00311363" w:rsidRPr="00686A1B" w:rsidRDefault="00311363" w:rsidP="00311363">
            <w:r>
              <w:t>0,5</w:t>
            </w:r>
          </w:p>
        </w:tc>
        <w:tc>
          <w:tcPr>
            <w:tcW w:w="709" w:type="dxa"/>
          </w:tcPr>
          <w:p w:rsidR="00311363" w:rsidRDefault="00311363" w:rsidP="00311363">
            <w:r>
              <w:t>0,5</w:t>
            </w:r>
          </w:p>
          <w:p w:rsidR="00311363" w:rsidRPr="00686A1B" w:rsidRDefault="00311363" w:rsidP="00311363">
            <w:r>
              <w:t>0,5</w:t>
            </w:r>
          </w:p>
        </w:tc>
        <w:tc>
          <w:tcPr>
            <w:tcW w:w="709" w:type="dxa"/>
          </w:tcPr>
          <w:p w:rsidR="00311363" w:rsidRPr="00686A1B" w:rsidRDefault="00311363" w:rsidP="00311363"/>
        </w:tc>
        <w:tc>
          <w:tcPr>
            <w:tcW w:w="739" w:type="dxa"/>
          </w:tcPr>
          <w:p w:rsidR="00311363" w:rsidRDefault="00311363" w:rsidP="00311363">
            <w:r>
              <w:t>0,5</w:t>
            </w:r>
          </w:p>
          <w:p w:rsidR="00311363" w:rsidRPr="00686A1B" w:rsidRDefault="00311363" w:rsidP="00311363">
            <w:r>
              <w:t>0,5</w:t>
            </w:r>
          </w:p>
        </w:tc>
        <w:tc>
          <w:tcPr>
            <w:tcW w:w="820" w:type="dxa"/>
            <w:gridSpan w:val="2"/>
          </w:tcPr>
          <w:p w:rsidR="00311363" w:rsidRDefault="00311363" w:rsidP="00311363">
            <w:r>
              <w:t>0,5</w:t>
            </w:r>
          </w:p>
          <w:p w:rsidR="00311363" w:rsidRPr="00686A1B" w:rsidRDefault="00311363" w:rsidP="00311363">
            <w:r>
              <w:t>0,5</w:t>
            </w:r>
          </w:p>
        </w:tc>
        <w:tc>
          <w:tcPr>
            <w:tcW w:w="800" w:type="dxa"/>
            <w:gridSpan w:val="2"/>
          </w:tcPr>
          <w:p w:rsidR="00311363" w:rsidRDefault="00311363" w:rsidP="00311363"/>
          <w:p w:rsidR="00311363" w:rsidRPr="00686A1B" w:rsidRDefault="00311363" w:rsidP="00311363"/>
        </w:tc>
        <w:tc>
          <w:tcPr>
            <w:tcW w:w="1043" w:type="dxa"/>
            <w:gridSpan w:val="2"/>
          </w:tcPr>
          <w:p w:rsidR="00311363" w:rsidRDefault="00311363" w:rsidP="00311363">
            <w:r>
              <w:t>0,5</w:t>
            </w:r>
          </w:p>
          <w:p w:rsidR="00311363" w:rsidRDefault="00311363" w:rsidP="00311363">
            <w:r>
              <w:t>0,5</w:t>
            </w:r>
          </w:p>
          <w:p w:rsidR="00311363" w:rsidRPr="00686A1B" w:rsidRDefault="00311363" w:rsidP="00311363"/>
        </w:tc>
      </w:tr>
      <w:tr w:rsidR="00311363" w:rsidRPr="00686A1B" w:rsidTr="00311363">
        <w:trPr>
          <w:trHeight w:val="217"/>
        </w:trPr>
        <w:tc>
          <w:tcPr>
            <w:tcW w:w="2835" w:type="dxa"/>
          </w:tcPr>
          <w:p w:rsidR="00311363" w:rsidRPr="00686A1B" w:rsidRDefault="00311363" w:rsidP="00311363">
            <w:pPr>
              <w:rPr>
                <w:b/>
              </w:rPr>
            </w:pPr>
          </w:p>
        </w:tc>
        <w:tc>
          <w:tcPr>
            <w:tcW w:w="2518" w:type="dxa"/>
          </w:tcPr>
          <w:p w:rsidR="00311363" w:rsidRPr="00686A1B" w:rsidRDefault="00311363" w:rsidP="00311363">
            <w:pPr>
              <w:rPr>
                <w:b/>
              </w:rPr>
            </w:pPr>
          </w:p>
        </w:tc>
        <w:tc>
          <w:tcPr>
            <w:tcW w:w="709" w:type="dxa"/>
          </w:tcPr>
          <w:p w:rsidR="00311363" w:rsidRPr="00686A1B" w:rsidRDefault="00311363" w:rsidP="00311363"/>
        </w:tc>
        <w:tc>
          <w:tcPr>
            <w:tcW w:w="742" w:type="dxa"/>
          </w:tcPr>
          <w:p w:rsidR="00311363" w:rsidRPr="00686A1B" w:rsidRDefault="00311363" w:rsidP="00311363"/>
        </w:tc>
        <w:tc>
          <w:tcPr>
            <w:tcW w:w="817" w:type="dxa"/>
          </w:tcPr>
          <w:p w:rsidR="00311363" w:rsidRPr="00686A1B" w:rsidRDefault="00311363" w:rsidP="00311363"/>
        </w:tc>
        <w:tc>
          <w:tcPr>
            <w:tcW w:w="709" w:type="dxa"/>
          </w:tcPr>
          <w:p w:rsidR="00311363" w:rsidRPr="00686A1B" w:rsidRDefault="00311363" w:rsidP="00311363"/>
        </w:tc>
        <w:tc>
          <w:tcPr>
            <w:tcW w:w="709" w:type="dxa"/>
          </w:tcPr>
          <w:p w:rsidR="00311363" w:rsidRPr="00686A1B" w:rsidRDefault="00311363" w:rsidP="00311363"/>
        </w:tc>
        <w:tc>
          <w:tcPr>
            <w:tcW w:w="739" w:type="dxa"/>
          </w:tcPr>
          <w:p w:rsidR="00311363" w:rsidRPr="00686A1B" w:rsidRDefault="00311363" w:rsidP="00311363"/>
        </w:tc>
        <w:tc>
          <w:tcPr>
            <w:tcW w:w="820" w:type="dxa"/>
            <w:gridSpan w:val="2"/>
          </w:tcPr>
          <w:p w:rsidR="00311363" w:rsidRPr="00686A1B" w:rsidRDefault="00311363" w:rsidP="00311363"/>
        </w:tc>
        <w:tc>
          <w:tcPr>
            <w:tcW w:w="800" w:type="dxa"/>
            <w:gridSpan w:val="2"/>
          </w:tcPr>
          <w:p w:rsidR="00311363" w:rsidRPr="00686A1B" w:rsidRDefault="00311363" w:rsidP="00311363"/>
        </w:tc>
        <w:tc>
          <w:tcPr>
            <w:tcW w:w="1043" w:type="dxa"/>
            <w:gridSpan w:val="2"/>
          </w:tcPr>
          <w:p w:rsidR="00311363" w:rsidRPr="00686A1B" w:rsidRDefault="00311363" w:rsidP="00311363"/>
        </w:tc>
      </w:tr>
      <w:tr w:rsidR="00311363" w:rsidRPr="00686A1B" w:rsidTr="00311363">
        <w:trPr>
          <w:trHeight w:val="70"/>
        </w:trPr>
        <w:tc>
          <w:tcPr>
            <w:tcW w:w="2835" w:type="dxa"/>
          </w:tcPr>
          <w:p w:rsidR="00311363" w:rsidRPr="00686A1B" w:rsidRDefault="00311363" w:rsidP="00311363">
            <w:pPr>
              <w:rPr>
                <w:b/>
              </w:rPr>
            </w:pPr>
            <w:r w:rsidRPr="00686A1B">
              <w:rPr>
                <w:b/>
              </w:rPr>
              <w:t>Иностранные языки</w:t>
            </w:r>
          </w:p>
        </w:tc>
        <w:tc>
          <w:tcPr>
            <w:tcW w:w="2518" w:type="dxa"/>
          </w:tcPr>
          <w:p w:rsidR="00311363" w:rsidRPr="00686A1B" w:rsidRDefault="00311363" w:rsidP="00311363">
            <w:pPr>
              <w:rPr>
                <w:b/>
              </w:rPr>
            </w:pPr>
            <w:r w:rsidRPr="00686A1B">
              <w:rPr>
                <w:b/>
              </w:rPr>
              <w:t>Английский  язык</w:t>
            </w:r>
          </w:p>
        </w:tc>
        <w:tc>
          <w:tcPr>
            <w:tcW w:w="709" w:type="dxa"/>
          </w:tcPr>
          <w:p w:rsidR="00311363" w:rsidRPr="00686A1B" w:rsidRDefault="00311363" w:rsidP="00311363">
            <w:r>
              <w:t>3</w:t>
            </w:r>
          </w:p>
        </w:tc>
        <w:tc>
          <w:tcPr>
            <w:tcW w:w="742" w:type="dxa"/>
          </w:tcPr>
          <w:p w:rsidR="00311363" w:rsidRPr="00686A1B" w:rsidRDefault="00311363" w:rsidP="00311363"/>
        </w:tc>
        <w:tc>
          <w:tcPr>
            <w:tcW w:w="817" w:type="dxa"/>
          </w:tcPr>
          <w:p w:rsidR="00311363" w:rsidRPr="00686A1B" w:rsidRDefault="00311363" w:rsidP="00311363">
            <w:r>
              <w:t>3</w:t>
            </w:r>
          </w:p>
        </w:tc>
        <w:tc>
          <w:tcPr>
            <w:tcW w:w="709" w:type="dxa"/>
          </w:tcPr>
          <w:p w:rsidR="00311363" w:rsidRPr="00686A1B" w:rsidRDefault="00311363" w:rsidP="00311363">
            <w:r>
              <w:t>3</w:t>
            </w:r>
          </w:p>
        </w:tc>
        <w:tc>
          <w:tcPr>
            <w:tcW w:w="709" w:type="dxa"/>
          </w:tcPr>
          <w:p w:rsidR="00311363" w:rsidRPr="00686A1B" w:rsidRDefault="00311363" w:rsidP="00311363"/>
        </w:tc>
        <w:tc>
          <w:tcPr>
            <w:tcW w:w="739" w:type="dxa"/>
          </w:tcPr>
          <w:p w:rsidR="00311363" w:rsidRPr="00686A1B" w:rsidRDefault="00311363" w:rsidP="00311363">
            <w:r>
              <w:t>3</w:t>
            </w:r>
          </w:p>
        </w:tc>
        <w:tc>
          <w:tcPr>
            <w:tcW w:w="820" w:type="dxa"/>
            <w:gridSpan w:val="2"/>
          </w:tcPr>
          <w:p w:rsidR="00311363" w:rsidRPr="00686A1B" w:rsidRDefault="00311363" w:rsidP="00311363">
            <w:r>
              <w:t>3</w:t>
            </w:r>
          </w:p>
        </w:tc>
        <w:tc>
          <w:tcPr>
            <w:tcW w:w="800" w:type="dxa"/>
            <w:gridSpan w:val="2"/>
          </w:tcPr>
          <w:p w:rsidR="00311363" w:rsidRPr="00686A1B" w:rsidRDefault="00311363" w:rsidP="00311363">
            <w:r>
              <w:t xml:space="preserve">  </w:t>
            </w:r>
          </w:p>
        </w:tc>
        <w:tc>
          <w:tcPr>
            <w:tcW w:w="1043" w:type="dxa"/>
            <w:gridSpan w:val="2"/>
          </w:tcPr>
          <w:p w:rsidR="00311363" w:rsidRPr="00686A1B" w:rsidRDefault="00311363" w:rsidP="00311363">
            <w:r>
              <w:t xml:space="preserve">  3</w:t>
            </w:r>
          </w:p>
        </w:tc>
      </w:tr>
      <w:tr w:rsidR="00311363" w:rsidRPr="00686A1B" w:rsidTr="00311363">
        <w:trPr>
          <w:trHeight w:val="70"/>
        </w:trPr>
        <w:tc>
          <w:tcPr>
            <w:tcW w:w="2835" w:type="dxa"/>
          </w:tcPr>
          <w:p w:rsidR="00311363" w:rsidRPr="00686A1B" w:rsidRDefault="00311363" w:rsidP="00311363">
            <w:pPr>
              <w:rPr>
                <w:b/>
              </w:rPr>
            </w:pPr>
          </w:p>
        </w:tc>
        <w:tc>
          <w:tcPr>
            <w:tcW w:w="2518" w:type="dxa"/>
          </w:tcPr>
          <w:p w:rsidR="00311363" w:rsidRPr="00686A1B" w:rsidRDefault="00311363" w:rsidP="00311363">
            <w:pPr>
              <w:rPr>
                <w:b/>
              </w:rPr>
            </w:pPr>
          </w:p>
        </w:tc>
        <w:tc>
          <w:tcPr>
            <w:tcW w:w="709" w:type="dxa"/>
          </w:tcPr>
          <w:p w:rsidR="00311363" w:rsidRPr="00686A1B" w:rsidRDefault="00311363" w:rsidP="00311363"/>
        </w:tc>
        <w:tc>
          <w:tcPr>
            <w:tcW w:w="742" w:type="dxa"/>
          </w:tcPr>
          <w:p w:rsidR="00311363" w:rsidRPr="00686A1B" w:rsidRDefault="00311363" w:rsidP="00311363"/>
        </w:tc>
        <w:tc>
          <w:tcPr>
            <w:tcW w:w="817" w:type="dxa"/>
          </w:tcPr>
          <w:p w:rsidR="00311363" w:rsidRPr="00686A1B" w:rsidRDefault="00311363" w:rsidP="00311363"/>
        </w:tc>
        <w:tc>
          <w:tcPr>
            <w:tcW w:w="709" w:type="dxa"/>
          </w:tcPr>
          <w:p w:rsidR="00311363" w:rsidRPr="00686A1B" w:rsidRDefault="00311363" w:rsidP="00311363"/>
        </w:tc>
        <w:tc>
          <w:tcPr>
            <w:tcW w:w="709" w:type="dxa"/>
          </w:tcPr>
          <w:p w:rsidR="00311363" w:rsidRPr="00686A1B" w:rsidRDefault="00311363" w:rsidP="00311363"/>
        </w:tc>
        <w:tc>
          <w:tcPr>
            <w:tcW w:w="739" w:type="dxa"/>
          </w:tcPr>
          <w:p w:rsidR="00311363" w:rsidRPr="00686A1B" w:rsidRDefault="00311363" w:rsidP="00311363"/>
        </w:tc>
        <w:tc>
          <w:tcPr>
            <w:tcW w:w="820" w:type="dxa"/>
            <w:gridSpan w:val="2"/>
          </w:tcPr>
          <w:p w:rsidR="00311363" w:rsidRPr="00686A1B" w:rsidRDefault="00311363" w:rsidP="00311363"/>
        </w:tc>
        <w:tc>
          <w:tcPr>
            <w:tcW w:w="800" w:type="dxa"/>
            <w:gridSpan w:val="2"/>
          </w:tcPr>
          <w:p w:rsidR="00311363" w:rsidRPr="00686A1B" w:rsidRDefault="00311363" w:rsidP="00311363"/>
        </w:tc>
        <w:tc>
          <w:tcPr>
            <w:tcW w:w="1043" w:type="dxa"/>
            <w:gridSpan w:val="2"/>
          </w:tcPr>
          <w:p w:rsidR="00311363" w:rsidRPr="00686A1B" w:rsidRDefault="00311363" w:rsidP="00311363"/>
        </w:tc>
      </w:tr>
      <w:tr w:rsidR="00311363" w:rsidRPr="00686A1B" w:rsidTr="00311363">
        <w:trPr>
          <w:trHeight w:val="1632"/>
        </w:trPr>
        <w:tc>
          <w:tcPr>
            <w:tcW w:w="2835" w:type="dxa"/>
          </w:tcPr>
          <w:p w:rsidR="00311363" w:rsidRPr="00686A1B" w:rsidRDefault="00311363" w:rsidP="00311363">
            <w:pPr>
              <w:rPr>
                <w:b/>
              </w:rPr>
            </w:pPr>
            <w:r w:rsidRPr="00686A1B">
              <w:rPr>
                <w:b/>
              </w:rPr>
              <w:t>Общественн</w:t>
            </w:r>
            <w:r>
              <w:rPr>
                <w:b/>
              </w:rPr>
              <w:t>ые науки</w:t>
            </w:r>
          </w:p>
        </w:tc>
        <w:tc>
          <w:tcPr>
            <w:tcW w:w="2518" w:type="dxa"/>
          </w:tcPr>
          <w:p w:rsidR="00311363" w:rsidRPr="00686A1B" w:rsidRDefault="00311363" w:rsidP="00311363">
            <w:pPr>
              <w:rPr>
                <w:b/>
              </w:rPr>
            </w:pPr>
            <w:r w:rsidRPr="00686A1B">
              <w:rPr>
                <w:b/>
              </w:rPr>
              <w:t xml:space="preserve">История </w:t>
            </w:r>
          </w:p>
          <w:p w:rsidR="00311363" w:rsidRDefault="00311363" w:rsidP="00311363">
            <w:pPr>
              <w:rPr>
                <w:b/>
              </w:rPr>
            </w:pPr>
            <w:r w:rsidRPr="00686A1B">
              <w:rPr>
                <w:b/>
              </w:rPr>
              <w:t>География</w:t>
            </w:r>
          </w:p>
          <w:p w:rsidR="00311363" w:rsidRDefault="00311363" w:rsidP="00311363">
            <w:pPr>
              <w:rPr>
                <w:b/>
              </w:rPr>
            </w:pPr>
            <w:r w:rsidRPr="00686A1B">
              <w:rPr>
                <w:b/>
              </w:rPr>
              <w:t>Обществознание</w:t>
            </w:r>
          </w:p>
          <w:p w:rsidR="00311363" w:rsidRDefault="00311363" w:rsidP="00311363">
            <w:pPr>
              <w:rPr>
                <w:b/>
              </w:rPr>
            </w:pPr>
            <w:r>
              <w:rPr>
                <w:b/>
              </w:rPr>
              <w:t xml:space="preserve"> ( включая экономику и право)</w:t>
            </w:r>
          </w:p>
          <w:p w:rsidR="00311363" w:rsidRPr="00686A1B" w:rsidRDefault="00311363" w:rsidP="00311363">
            <w:pPr>
              <w:rPr>
                <w:b/>
              </w:rPr>
            </w:pPr>
            <w:r>
              <w:rPr>
                <w:b/>
              </w:rPr>
              <w:t>Право</w:t>
            </w:r>
          </w:p>
          <w:p w:rsidR="00311363" w:rsidRPr="00686A1B" w:rsidRDefault="00311363" w:rsidP="00311363">
            <w:pPr>
              <w:rPr>
                <w:b/>
              </w:rPr>
            </w:pPr>
          </w:p>
        </w:tc>
        <w:tc>
          <w:tcPr>
            <w:tcW w:w="709" w:type="dxa"/>
          </w:tcPr>
          <w:p w:rsidR="00311363" w:rsidRDefault="00311363" w:rsidP="00311363">
            <w:r>
              <w:t>2</w:t>
            </w:r>
          </w:p>
          <w:p w:rsidR="00311363" w:rsidRDefault="00311363" w:rsidP="00311363">
            <w:r>
              <w:t>1</w:t>
            </w:r>
          </w:p>
          <w:p w:rsidR="00311363" w:rsidRPr="00686A1B" w:rsidRDefault="00311363" w:rsidP="00311363">
            <w:r>
              <w:t>2</w:t>
            </w:r>
          </w:p>
        </w:tc>
        <w:tc>
          <w:tcPr>
            <w:tcW w:w="742" w:type="dxa"/>
          </w:tcPr>
          <w:p w:rsidR="00311363" w:rsidRPr="00440AE5" w:rsidRDefault="00311363" w:rsidP="00311363"/>
        </w:tc>
        <w:tc>
          <w:tcPr>
            <w:tcW w:w="817" w:type="dxa"/>
          </w:tcPr>
          <w:p w:rsidR="00311363" w:rsidRDefault="00311363" w:rsidP="00311363">
            <w:r>
              <w:t>2</w:t>
            </w:r>
          </w:p>
          <w:p w:rsidR="00311363" w:rsidRDefault="00311363" w:rsidP="00311363">
            <w:r>
              <w:t>1</w:t>
            </w:r>
          </w:p>
          <w:p w:rsidR="00311363" w:rsidRPr="00686A1B" w:rsidRDefault="00311363" w:rsidP="00311363">
            <w:r>
              <w:t>2</w:t>
            </w:r>
          </w:p>
        </w:tc>
        <w:tc>
          <w:tcPr>
            <w:tcW w:w="709" w:type="dxa"/>
          </w:tcPr>
          <w:p w:rsidR="00311363" w:rsidRDefault="00311363" w:rsidP="00311363">
            <w:r>
              <w:t>2</w:t>
            </w:r>
          </w:p>
          <w:p w:rsidR="00311363" w:rsidRDefault="00311363" w:rsidP="00311363">
            <w:r>
              <w:t>1</w:t>
            </w:r>
          </w:p>
          <w:p w:rsidR="00311363" w:rsidRPr="00686A1B" w:rsidRDefault="00311363" w:rsidP="00311363">
            <w:r>
              <w:t>2</w:t>
            </w:r>
          </w:p>
        </w:tc>
        <w:tc>
          <w:tcPr>
            <w:tcW w:w="709" w:type="dxa"/>
          </w:tcPr>
          <w:p w:rsidR="00311363" w:rsidRPr="00440AE5" w:rsidRDefault="00311363" w:rsidP="00311363"/>
        </w:tc>
        <w:tc>
          <w:tcPr>
            <w:tcW w:w="739" w:type="dxa"/>
          </w:tcPr>
          <w:p w:rsidR="00311363" w:rsidRDefault="00311363" w:rsidP="00311363">
            <w:r>
              <w:t>2</w:t>
            </w:r>
          </w:p>
          <w:p w:rsidR="00311363" w:rsidRDefault="00311363" w:rsidP="00311363">
            <w:r>
              <w:t>1</w:t>
            </w:r>
          </w:p>
          <w:p w:rsidR="00311363" w:rsidRPr="00686A1B" w:rsidRDefault="00311363" w:rsidP="00311363">
            <w:r>
              <w:t>2</w:t>
            </w:r>
          </w:p>
        </w:tc>
        <w:tc>
          <w:tcPr>
            <w:tcW w:w="820" w:type="dxa"/>
            <w:gridSpan w:val="2"/>
          </w:tcPr>
          <w:p w:rsidR="00311363" w:rsidRDefault="00311363" w:rsidP="00311363"/>
          <w:p w:rsidR="00311363" w:rsidRDefault="00311363" w:rsidP="00311363">
            <w:r>
              <w:t>1</w:t>
            </w:r>
          </w:p>
          <w:p w:rsidR="00311363" w:rsidRDefault="00311363" w:rsidP="00311363">
            <w:r>
              <w:t>2</w:t>
            </w:r>
          </w:p>
          <w:p w:rsidR="00311363" w:rsidRPr="00686A1B" w:rsidRDefault="00311363" w:rsidP="00311363"/>
        </w:tc>
        <w:tc>
          <w:tcPr>
            <w:tcW w:w="800" w:type="dxa"/>
            <w:gridSpan w:val="2"/>
          </w:tcPr>
          <w:p w:rsidR="00311363" w:rsidRDefault="00311363" w:rsidP="00311363">
            <w:r>
              <w:t xml:space="preserve">  4</w:t>
            </w:r>
          </w:p>
          <w:p w:rsidR="00311363" w:rsidRDefault="00311363" w:rsidP="00311363"/>
          <w:p w:rsidR="00311363" w:rsidRDefault="00311363" w:rsidP="00311363"/>
          <w:p w:rsidR="00311363" w:rsidRDefault="00311363" w:rsidP="00311363">
            <w:r>
              <w:t xml:space="preserve"> </w:t>
            </w:r>
          </w:p>
          <w:p w:rsidR="00311363" w:rsidRDefault="00311363" w:rsidP="00311363"/>
          <w:p w:rsidR="00311363" w:rsidRDefault="00311363" w:rsidP="00311363">
            <w:r>
              <w:t xml:space="preserve"> 2</w:t>
            </w:r>
          </w:p>
          <w:p w:rsidR="00311363" w:rsidRDefault="00311363" w:rsidP="00311363"/>
          <w:p w:rsidR="00311363" w:rsidRPr="00686A1B" w:rsidRDefault="00311363" w:rsidP="00311363"/>
        </w:tc>
        <w:tc>
          <w:tcPr>
            <w:tcW w:w="1043" w:type="dxa"/>
            <w:gridSpan w:val="2"/>
          </w:tcPr>
          <w:p w:rsidR="00311363" w:rsidRDefault="00311363" w:rsidP="00311363">
            <w:r>
              <w:t xml:space="preserve">  4</w:t>
            </w:r>
          </w:p>
          <w:p w:rsidR="00311363" w:rsidRDefault="00311363" w:rsidP="00311363">
            <w:r>
              <w:t xml:space="preserve">  1</w:t>
            </w:r>
          </w:p>
          <w:p w:rsidR="00311363" w:rsidRDefault="00311363" w:rsidP="00311363">
            <w:r>
              <w:t xml:space="preserve">  2</w:t>
            </w:r>
          </w:p>
          <w:p w:rsidR="00311363" w:rsidRDefault="00311363" w:rsidP="00311363">
            <w:r>
              <w:t xml:space="preserve"> </w:t>
            </w:r>
          </w:p>
          <w:p w:rsidR="00311363" w:rsidRDefault="00311363" w:rsidP="00311363"/>
          <w:p w:rsidR="00311363" w:rsidRPr="00686A1B" w:rsidRDefault="00311363" w:rsidP="00311363">
            <w:r>
              <w:t>2</w:t>
            </w:r>
          </w:p>
        </w:tc>
      </w:tr>
      <w:tr w:rsidR="00311363" w:rsidRPr="00686A1B" w:rsidTr="00311363">
        <w:trPr>
          <w:trHeight w:val="141"/>
        </w:trPr>
        <w:tc>
          <w:tcPr>
            <w:tcW w:w="2835" w:type="dxa"/>
          </w:tcPr>
          <w:p w:rsidR="00311363" w:rsidRPr="00686A1B" w:rsidRDefault="00311363" w:rsidP="00311363">
            <w:pPr>
              <w:rPr>
                <w:b/>
              </w:rPr>
            </w:pPr>
          </w:p>
        </w:tc>
        <w:tc>
          <w:tcPr>
            <w:tcW w:w="2518" w:type="dxa"/>
          </w:tcPr>
          <w:p w:rsidR="00311363" w:rsidRPr="00686A1B" w:rsidRDefault="00311363" w:rsidP="00311363">
            <w:pPr>
              <w:rPr>
                <w:b/>
              </w:rPr>
            </w:pPr>
          </w:p>
        </w:tc>
        <w:tc>
          <w:tcPr>
            <w:tcW w:w="709" w:type="dxa"/>
          </w:tcPr>
          <w:p w:rsidR="00311363" w:rsidRPr="00686A1B" w:rsidRDefault="00311363" w:rsidP="00311363"/>
        </w:tc>
        <w:tc>
          <w:tcPr>
            <w:tcW w:w="742" w:type="dxa"/>
          </w:tcPr>
          <w:p w:rsidR="00311363" w:rsidRPr="00686A1B" w:rsidRDefault="00311363" w:rsidP="00311363"/>
        </w:tc>
        <w:tc>
          <w:tcPr>
            <w:tcW w:w="817" w:type="dxa"/>
          </w:tcPr>
          <w:p w:rsidR="00311363" w:rsidRPr="00686A1B" w:rsidRDefault="00311363" w:rsidP="00311363"/>
        </w:tc>
        <w:tc>
          <w:tcPr>
            <w:tcW w:w="709" w:type="dxa"/>
          </w:tcPr>
          <w:p w:rsidR="00311363" w:rsidRPr="00686A1B" w:rsidRDefault="00311363" w:rsidP="00311363"/>
        </w:tc>
        <w:tc>
          <w:tcPr>
            <w:tcW w:w="709" w:type="dxa"/>
          </w:tcPr>
          <w:p w:rsidR="00311363" w:rsidRPr="00686A1B" w:rsidRDefault="00311363" w:rsidP="00311363"/>
        </w:tc>
        <w:tc>
          <w:tcPr>
            <w:tcW w:w="739" w:type="dxa"/>
          </w:tcPr>
          <w:p w:rsidR="00311363" w:rsidRPr="00686A1B" w:rsidRDefault="00311363" w:rsidP="00311363"/>
        </w:tc>
        <w:tc>
          <w:tcPr>
            <w:tcW w:w="820" w:type="dxa"/>
            <w:gridSpan w:val="2"/>
          </w:tcPr>
          <w:p w:rsidR="00311363" w:rsidRPr="00686A1B" w:rsidRDefault="00311363" w:rsidP="00311363"/>
        </w:tc>
        <w:tc>
          <w:tcPr>
            <w:tcW w:w="800" w:type="dxa"/>
            <w:gridSpan w:val="2"/>
          </w:tcPr>
          <w:p w:rsidR="00311363" w:rsidRPr="00686A1B" w:rsidRDefault="00311363" w:rsidP="00311363"/>
        </w:tc>
        <w:tc>
          <w:tcPr>
            <w:tcW w:w="1043" w:type="dxa"/>
            <w:gridSpan w:val="2"/>
          </w:tcPr>
          <w:p w:rsidR="00311363" w:rsidRPr="00686A1B" w:rsidRDefault="00311363" w:rsidP="00311363"/>
        </w:tc>
      </w:tr>
      <w:tr w:rsidR="00311363" w:rsidRPr="00686A1B" w:rsidTr="00311363">
        <w:trPr>
          <w:trHeight w:val="1967"/>
        </w:trPr>
        <w:tc>
          <w:tcPr>
            <w:tcW w:w="2835" w:type="dxa"/>
          </w:tcPr>
          <w:p w:rsidR="00311363" w:rsidRPr="00686A1B" w:rsidRDefault="00311363" w:rsidP="00311363">
            <w:pPr>
              <w:rPr>
                <w:b/>
              </w:rPr>
            </w:pPr>
            <w:r w:rsidRPr="00686A1B">
              <w:rPr>
                <w:b/>
              </w:rPr>
              <w:t>Математика и информатика</w:t>
            </w:r>
          </w:p>
        </w:tc>
        <w:tc>
          <w:tcPr>
            <w:tcW w:w="2518" w:type="dxa"/>
          </w:tcPr>
          <w:p w:rsidR="00311363" w:rsidRPr="00686A1B" w:rsidRDefault="00311363" w:rsidP="00311363">
            <w:pPr>
              <w:rPr>
                <w:b/>
              </w:rPr>
            </w:pPr>
            <w:r w:rsidRPr="00686A1B">
              <w:rPr>
                <w:b/>
              </w:rPr>
              <w:t>Алгебра</w:t>
            </w:r>
            <w:r>
              <w:rPr>
                <w:b/>
              </w:rPr>
              <w:t xml:space="preserve"> и начала математического анализа</w:t>
            </w:r>
          </w:p>
          <w:p w:rsidR="00311363" w:rsidRDefault="00311363" w:rsidP="00311363">
            <w:pPr>
              <w:rPr>
                <w:b/>
              </w:rPr>
            </w:pPr>
            <w:r w:rsidRPr="00686A1B">
              <w:rPr>
                <w:b/>
              </w:rPr>
              <w:t>Геометрия</w:t>
            </w:r>
          </w:p>
          <w:p w:rsidR="00311363" w:rsidRPr="00686A1B" w:rsidRDefault="00311363" w:rsidP="00311363">
            <w:pPr>
              <w:rPr>
                <w:b/>
              </w:rPr>
            </w:pPr>
          </w:p>
          <w:p w:rsidR="00311363" w:rsidRPr="00686A1B" w:rsidRDefault="00311363" w:rsidP="00311363">
            <w:pPr>
              <w:rPr>
                <w:b/>
              </w:rPr>
            </w:pPr>
            <w:r w:rsidRPr="00686A1B">
              <w:rPr>
                <w:b/>
              </w:rPr>
              <w:t>Информатика</w:t>
            </w:r>
          </w:p>
        </w:tc>
        <w:tc>
          <w:tcPr>
            <w:tcW w:w="709" w:type="dxa"/>
          </w:tcPr>
          <w:p w:rsidR="00311363" w:rsidRDefault="00311363" w:rsidP="00311363"/>
          <w:p w:rsidR="00311363" w:rsidRDefault="00311363" w:rsidP="00311363"/>
          <w:p w:rsidR="00311363" w:rsidRDefault="00311363" w:rsidP="00311363"/>
          <w:p w:rsidR="00311363" w:rsidRPr="00686A1B" w:rsidRDefault="00311363" w:rsidP="00311363"/>
        </w:tc>
        <w:tc>
          <w:tcPr>
            <w:tcW w:w="742" w:type="dxa"/>
          </w:tcPr>
          <w:p w:rsidR="00311363" w:rsidRDefault="00311363" w:rsidP="00311363">
            <w:r>
              <w:t>5</w:t>
            </w:r>
          </w:p>
          <w:p w:rsidR="00311363" w:rsidRDefault="00311363" w:rsidP="00311363"/>
          <w:p w:rsidR="00311363" w:rsidRDefault="00311363" w:rsidP="00311363"/>
          <w:p w:rsidR="00311363" w:rsidRDefault="00311363" w:rsidP="00311363">
            <w:r>
              <w:t>2</w:t>
            </w:r>
          </w:p>
          <w:p w:rsidR="00311363" w:rsidRDefault="00311363" w:rsidP="00311363"/>
          <w:p w:rsidR="00311363" w:rsidRPr="00686A1B" w:rsidRDefault="00311363" w:rsidP="00311363">
            <w:r>
              <w:t>4</w:t>
            </w:r>
          </w:p>
        </w:tc>
        <w:tc>
          <w:tcPr>
            <w:tcW w:w="817" w:type="dxa"/>
          </w:tcPr>
          <w:p w:rsidR="00311363" w:rsidRDefault="00311363" w:rsidP="00311363">
            <w:r>
              <w:t>5</w:t>
            </w:r>
          </w:p>
          <w:p w:rsidR="00311363" w:rsidRDefault="00311363" w:rsidP="00311363"/>
          <w:p w:rsidR="00311363" w:rsidRDefault="00311363" w:rsidP="00311363"/>
          <w:p w:rsidR="00311363" w:rsidRDefault="00311363" w:rsidP="00311363">
            <w:r>
              <w:t>2</w:t>
            </w:r>
          </w:p>
          <w:p w:rsidR="00311363" w:rsidRDefault="00311363" w:rsidP="00311363"/>
          <w:p w:rsidR="00311363" w:rsidRPr="00686A1B" w:rsidRDefault="00311363" w:rsidP="00311363">
            <w:r>
              <w:t>4</w:t>
            </w:r>
          </w:p>
        </w:tc>
        <w:tc>
          <w:tcPr>
            <w:tcW w:w="709" w:type="dxa"/>
          </w:tcPr>
          <w:p w:rsidR="00311363" w:rsidRDefault="00311363" w:rsidP="00311363"/>
          <w:p w:rsidR="00311363" w:rsidRDefault="00311363" w:rsidP="00311363"/>
          <w:p w:rsidR="00311363" w:rsidRDefault="00311363" w:rsidP="00311363"/>
          <w:p w:rsidR="00311363" w:rsidRDefault="00311363" w:rsidP="00311363"/>
          <w:p w:rsidR="00311363" w:rsidRDefault="00311363" w:rsidP="00311363"/>
          <w:p w:rsidR="00311363" w:rsidRDefault="00311363" w:rsidP="00311363">
            <w:r>
              <w:t>2</w:t>
            </w:r>
          </w:p>
          <w:p w:rsidR="00311363" w:rsidRPr="00686A1B" w:rsidRDefault="00311363" w:rsidP="00311363"/>
        </w:tc>
        <w:tc>
          <w:tcPr>
            <w:tcW w:w="709" w:type="dxa"/>
          </w:tcPr>
          <w:p w:rsidR="00311363" w:rsidRDefault="00311363" w:rsidP="00311363">
            <w:r>
              <w:t xml:space="preserve">  4</w:t>
            </w:r>
          </w:p>
          <w:p w:rsidR="00311363" w:rsidRDefault="00311363" w:rsidP="00311363"/>
          <w:p w:rsidR="00311363" w:rsidRDefault="00311363" w:rsidP="00311363"/>
          <w:p w:rsidR="00311363" w:rsidRDefault="00311363" w:rsidP="00311363">
            <w:r>
              <w:t xml:space="preserve">  2</w:t>
            </w:r>
          </w:p>
          <w:p w:rsidR="00311363" w:rsidRDefault="00311363" w:rsidP="00311363">
            <w:r>
              <w:t xml:space="preserve"> </w:t>
            </w:r>
          </w:p>
          <w:p w:rsidR="00311363" w:rsidRDefault="00311363" w:rsidP="00311363">
            <w:r>
              <w:t xml:space="preserve"> </w:t>
            </w:r>
          </w:p>
          <w:p w:rsidR="00311363" w:rsidRDefault="00311363" w:rsidP="00311363"/>
          <w:p w:rsidR="00311363" w:rsidRPr="00686A1B" w:rsidRDefault="00311363" w:rsidP="00311363"/>
        </w:tc>
        <w:tc>
          <w:tcPr>
            <w:tcW w:w="739" w:type="dxa"/>
          </w:tcPr>
          <w:p w:rsidR="00311363" w:rsidRDefault="00311363" w:rsidP="00311363">
            <w:r>
              <w:t>4</w:t>
            </w:r>
          </w:p>
          <w:p w:rsidR="00311363" w:rsidRDefault="00311363" w:rsidP="00311363"/>
          <w:p w:rsidR="00311363" w:rsidRDefault="00311363" w:rsidP="00311363"/>
          <w:p w:rsidR="00311363" w:rsidRDefault="00311363" w:rsidP="00311363">
            <w:r>
              <w:t>2</w:t>
            </w:r>
          </w:p>
          <w:p w:rsidR="00311363" w:rsidRDefault="00311363" w:rsidP="00311363"/>
          <w:p w:rsidR="00311363" w:rsidRDefault="00311363" w:rsidP="00311363">
            <w:r>
              <w:t>2</w:t>
            </w:r>
          </w:p>
          <w:p w:rsidR="00311363" w:rsidRDefault="00311363" w:rsidP="00311363"/>
          <w:p w:rsidR="00311363" w:rsidRPr="00686A1B" w:rsidRDefault="00311363" w:rsidP="00311363"/>
        </w:tc>
        <w:tc>
          <w:tcPr>
            <w:tcW w:w="820" w:type="dxa"/>
            <w:gridSpan w:val="2"/>
          </w:tcPr>
          <w:p w:rsidR="00311363" w:rsidRDefault="00311363" w:rsidP="00311363">
            <w:r>
              <w:t>3</w:t>
            </w:r>
          </w:p>
          <w:p w:rsidR="00311363" w:rsidRDefault="00311363" w:rsidP="00311363"/>
          <w:p w:rsidR="00311363" w:rsidRDefault="00311363" w:rsidP="00311363"/>
          <w:p w:rsidR="00311363" w:rsidRDefault="00311363" w:rsidP="00311363">
            <w:r>
              <w:t>2</w:t>
            </w:r>
          </w:p>
          <w:p w:rsidR="00311363" w:rsidRDefault="00311363" w:rsidP="00311363"/>
          <w:p w:rsidR="00311363" w:rsidRDefault="00311363" w:rsidP="00311363">
            <w:r>
              <w:t>2</w:t>
            </w:r>
          </w:p>
          <w:p w:rsidR="00311363" w:rsidRDefault="00311363" w:rsidP="00311363"/>
          <w:p w:rsidR="00311363" w:rsidRPr="00686A1B" w:rsidRDefault="00311363" w:rsidP="00311363"/>
        </w:tc>
        <w:tc>
          <w:tcPr>
            <w:tcW w:w="800" w:type="dxa"/>
            <w:gridSpan w:val="2"/>
          </w:tcPr>
          <w:p w:rsidR="00311363" w:rsidRDefault="00311363" w:rsidP="00311363"/>
          <w:p w:rsidR="00311363" w:rsidRDefault="00311363" w:rsidP="00311363"/>
          <w:p w:rsidR="00311363" w:rsidRDefault="00311363" w:rsidP="00311363"/>
          <w:p w:rsidR="00311363" w:rsidRDefault="00311363" w:rsidP="00311363"/>
          <w:p w:rsidR="00311363" w:rsidRDefault="00311363" w:rsidP="00311363"/>
          <w:p w:rsidR="00311363" w:rsidRDefault="00311363" w:rsidP="00311363"/>
          <w:p w:rsidR="00311363" w:rsidRDefault="00311363" w:rsidP="00311363"/>
          <w:p w:rsidR="00311363" w:rsidRPr="00686A1B" w:rsidRDefault="00311363" w:rsidP="00311363"/>
        </w:tc>
        <w:tc>
          <w:tcPr>
            <w:tcW w:w="1043" w:type="dxa"/>
            <w:gridSpan w:val="2"/>
          </w:tcPr>
          <w:p w:rsidR="00311363" w:rsidRDefault="00311363" w:rsidP="00311363">
            <w:r>
              <w:t xml:space="preserve">  3</w:t>
            </w:r>
          </w:p>
          <w:p w:rsidR="00311363" w:rsidRDefault="00311363" w:rsidP="00311363"/>
          <w:p w:rsidR="00311363" w:rsidRDefault="00311363" w:rsidP="00311363"/>
          <w:p w:rsidR="00311363" w:rsidRDefault="00311363" w:rsidP="00311363">
            <w:r>
              <w:t xml:space="preserve">  2</w:t>
            </w:r>
          </w:p>
          <w:p w:rsidR="00311363" w:rsidRDefault="00311363" w:rsidP="00311363"/>
          <w:p w:rsidR="00311363" w:rsidRDefault="00311363" w:rsidP="00311363">
            <w:r>
              <w:t xml:space="preserve">  2</w:t>
            </w:r>
          </w:p>
          <w:p w:rsidR="00311363" w:rsidRDefault="00311363" w:rsidP="00311363"/>
          <w:p w:rsidR="00311363" w:rsidRDefault="00311363" w:rsidP="00311363"/>
          <w:p w:rsidR="00311363" w:rsidRDefault="00311363" w:rsidP="00311363"/>
          <w:p w:rsidR="00311363" w:rsidRDefault="00311363" w:rsidP="00311363"/>
          <w:p w:rsidR="00311363" w:rsidRPr="00686A1B" w:rsidRDefault="00311363" w:rsidP="00311363"/>
        </w:tc>
      </w:tr>
      <w:tr w:rsidR="00311363" w:rsidRPr="00686A1B" w:rsidTr="00311363">
        <w:trPr>
          <w:trHeight w:val="221"/>
        </w:trPr>
        <w:tc>
          <w:tcPr>
            <w:tcW w:w="2835" w:type="dxa"/>
          </w:tcPr>
          <w:p w:rsidR="00311363" w:rsidRPr="00686A1B" w:rsidRDefault="00311363" w:rsidP="00311363">
            <w:pPr>
              <w:rPr>
                <w:b/>
              </w:rPr>
            </w:pPr>
          </w:p>
        </w:tc>
        <w:tc>
          <w:tcPr>
            <w:tcW w:w="2518" w:type="dxa"/>
          </w:tcPr>
          <w:p w:rsidR="00311363" w:rsidRPr="00686A1B" w:rsidRDefault="00311363" w:rsidP="00311363">
            <w:pPr>
              <w:rPr>
                <w:b/>
              </w:rPr>
            </w:pPr>
          </w:p>
        </w:tc>
        <w:tc>
          <w:tcPr>
            <w:tcW w:w="709" w:type="dxa"/>
          </w:tcPr>
          <w:p w:rsidR="00311363" w:rsidRPr="00686A1B" w:rsidRDefault="00311363" w:rsidP="00311363"/>
        </w:tc>
        <w:tc>
          <w:tcPr>
            <w:tcW w:w="742" w:type="dxa"/>
          </w:tcPr>
          <w:p w:rsidR="00311363" w:rsidRPr="00686A1B" w:rsidRDefault="00311363" w:rsidP="00311363"/>
        </w:tc>
        <w:tc>
          <w:tcPr>
            <w:tcW w:w="817" w:type="dxa"/>
          </w:tcPr>
          <w:p w:rsidR="00311363" w:rsidRPr="00686A1B" w:rsidRDefault="00311363" w:rsidP="00311363"/>
        </w:tc>
        <w:tc>
          <w:tcPr>
            <w:tcW w:w="709" w:type="dxa"/>
          </w:tcPr>
          <w:p w:rsidR="00311363" w:rsidRPr="00686A1B" w:rsidRDefault="00311363" w:rsidP="00311363"/>
        </w:tc>
        <w:tc>
          <w:tcPr>
            <w:tcW w:w="709" w:type="dxa"/>
          </w:tcPr>
          <w:p w:rsidR="00311363" w:rsidRPr="00686A1B" w:rsidRDefault="00311363" w:rsidP="00311363"/>
        </w:tc>
        <w:tc>
          <w:tcPr>
            <w:tcW w:w="739" w:type="dxa"/>
          </w:tcPr>
          <w:p w:rsidR="00311363" w:rsidRPr="00686A1B" w:rsidRDefault="00311363" w:rsidP="00311363"/>
        </w:tc>
        <w:tc>
          <w:tcPr>
            <w:tcW w:w="820" w:type="dxa"/>
            <w:gridSpan w:val="2"/>
          </w:tcPr>
          <w:p w:rsidR="00311363" w:rsidRPr="00686A1B" w:rsidRDefault="00311363" w:rsidP="00311363"/>
        </w:tc>
        <w:tc>
          <w:tcPr>
            <w:tcW w:w="800" w:type="dxa"/>
            <w:gridSpan w:val="2"/>
          </w:tcPr>
          <w:p w:rsidR="00311363" w:rsidRPr="00686A1B" w:rsidRDefault="00311363" w:rsidP="00311363"/>
        </w:tc>
        <w:tc>
          <w:tcPr>
            <w:tcW w:w="1043" w:type="dxa"/>
            <w:gridSpan w:val="2"/>
          </w:tcPr>
          <w:p w:rsidR="00311363" w:rsidRPr="00686A1B" w:rsidRDefault="00311363" w:rsidP="00311363"/>
        </w:tc>
      </w:tr>
      <w:tr w:rsidR="00311363" w:rsidRPr="00686A1B" w:rsidTr="00311363">
        <w:trPr>
          <w:trHeight w:val="109"/>
        </w:trPr>
        <w:tc>
          <w:tcPr>
            <w:tcW w:w="2835" w:type="dxa"/>
          </w:tcPr>
          <w:p w:rsidR="00311363" w:rsidRPr="00686A1B" w:rsidRDefault="00311363" w:rsidP="00311363">
            <w:pPr>
              <w:rPr>
                <w:b/>
              </w:rPr>
            </w:pPr>
            <w:r w:rsidRPr="00686A1B">
              <w:rPr>
                <w:b/>
              </w:rPr>
              <w:t>Естественн</w:t>
            </w:r>
            <w:r>
              <w:rPr>
                <w:b/>
              </w:rPr>
              <w:t>ые</w:t>
            </w:r>
            <w:r w:rsidRPr="00686A1B">
              <w:rPr>
                <w:b/>
              </w:rPr>
              <w:t xml:space="preserve"> </w:t>
            </w:r>
            <w:r>
              <w:rPr>
                <w:b/>
              </w:rPr>
              <w:t xml:space="preserve"> науки</w:t>
            </w:r>
          </w:p>
        </w:tc>
        <w:tc>
          <w:tcPr>
            <w:tcW w:w="2518" w:type="dxa"/>
          </w:tcPr>
          <w:p w:rsidR="00311363" w:rsidRDefault="00311363" w:rsidP="00311363">
            <w:pPr>
              <w:rPr>
                <w:b/>
              </w:rPr>
            </w:pPr>
            <w:r w:rsidRPr="00686A1B">
              <w:rPr>
                <w:b/>
              </w:rPr>
              <w:t>Физика</w:t>
            </w:r>
          </w:p>
          <w:p w:rsidR="00311363" w:rsidRPr="00686A1B" w:rsidRDefault="00311363" w:rsidP="00311363">
            <w:pPr>
              <w:rPr>
                <w:b/>
              </w:rPr>
            </w:pPr>
            <w:r w:rsidRPr="00686A1B">
              <w:rPr>
                <w:b/>
              </w:rPr>
              <w:t>Химия</w:t>
            </w:r>
          </w:p>
          <w:p w:rsidR="00311363" w:rsidRPr="00686A1B" w:rsidRDefault="00311363" w:rsidP="00311363">
            <w:pPr>
              <w:rPr>
                <w:b/>
              </w:rPr>
            </w:pPr>
            <w:r w:rsidRPr="00686A1B">
              <w:rPr>
                <w:b/>
              </w:rPr>
              <w:t>Биология</w:t>
            </w:r>
          </w:p>
        </w:tc>
        <w:tc>
          <w:tcPr>
            <w:tcW w:w="709" w:type="dxa"/>
          </w:tcPr>
          <w:p w:rsidR="00311363" w:rsidRDefault="00311363" w:rsidP="00311363"/>
          <w:p w:rsidR="00311363" w:rsidRDefault="00311363" w:rsidP="00311363">
            <w:r>
              <w:t>1</w:t>
            </w:r>
          </w:p>
          <w:p w:rsidR="00311363" w:rsidRDefault="00311363" w:rsidP="00311363">
            <w:r>
              <w:t>1</w:t>
            </w:r>
          </w:p>
          <w:p w:rsidR="00311363" w:rsidRPr="00686A1B" w:rsidRDefault="00311363" w:rsidP="00311363"/>
        </w:tc>
        <w:tc>
          <w:tcPr>
            <w:tcW w:w="742" w:type="dxa"/>
          </w:tcPr>
          <w:p w:rsidR="00311363" w:rsidRPr="00686A1B" w:rsidRDefault="00311363" w:rsidP="00311363">
            <w:r>
              <w:lastRenderedPageBreak/>
              <w:t>5</w:t>
            </w:r>
          </w:p>
        </w:tc>
        <w:tc>
          <w:tcPr>
            <w:tcW w:w="817" w:type="dxa"/>
          </w:tcPr>
          <w:p w:rsidR="00311363" w:rsidRDefault="00311363" w:rsidP="00311363">
            <w:r>
              <w:t>5</w:t>
            </w:r>
          </w:p>
          <w:p w:rsidR="00311363" w:rsidRDefault="00311363" w:rsidP="00311363">
            <w:r>
              <w:t>1</w:t>
            </w:r>
          </w:p>
          <w:p w:rsidR="00311363" w:rsidRDefault="00311363" w:rsidP="00311363">
            <w:r>
              <w:t>1</w:t>
            </w:r>
          </w:p>
          <w:p w:rsidR="00311363" w:rsidRDefault="00311363" w:rsidP="00311363"/>
          <w:p w:rsidR="00311363" w:rsidRPr="00686A1B" w:rsidRDefault="00311363" w:rsidP="00311363"/>
        </w:tc>
        <w:tc>
          <w:tcPr>
            <w:tcW w:w="709" w:type="dxa"/>
          </w:tcPr>
          <w:p w:rsidR="00311363" w:rsidRDefault="00311363" w:rsidP="00311363">
            <w:r>
              <w:lastRenderedPageBreak/>
              <w:t>2</w:t>
            </w:r>
          </w:p>
          <w:p w:rsidR="00311363" w:rsidRDefault="00311363" w:rsidP="00311363"/>
          <w:p w:rsidR="00311363" w:rsidRDefault="00311363" w:rsidP="00311363"/>
          <w:p w:rsidR="00311363" w:rsidRPr="00686A1B" w:rsidRDefault="00311363" w:rsidP="00311363"/>
        </w:tc>
        <w:tc>
          <w:tcPr>
            <w:tcW w:w="709" w:type="dxa"/>
          </w:tcPr>
          <w:p w:rsidR="00311363" w:rsidRDefault="00311363" w:rsidP="00311363"/>
          <w:p w:rsidR="00311363" w:rsidRDefault="00311363" w:rsidP="00311363">
            <w:r>
              <w:t>3</w:t>
            </w:r>
          </w:p>
          <w:p w:rsidR="00311363" w:rsidRPr="00686A1B" w:rsidRDefault="00311363" w:rsidP="00311363">
            <w:r>
              <w:t>4</w:t>
            </w:r>
          </w:p>
        </w:tc>
        <w:tc>
          <w:tcPr>
            <w:tcW w:w="739" w:type="dxa"/>
          </w:tcPr>
          <w:p w:rsidR="00311363" w:rsidRDefault="00311363" w:rsidP="00311363">
            <w:r>
              <w:t>2</w:t>
            </w:r>
          </w:p>
          <w:p w:rsidR="00311363" w:rsidRDefault="00311363" w:rsidP="00311363">
            <w:r>
              <w:t>3</w:t>
            </w:r>
          </w:p>
          <w:p w:rsidR="00311363" w:rsidRDefault="00311363" w:rsidP="00311363">
            <w:r>
              <w:t>4</w:t>
            </w:r>
          </w:p>
          <w:p w:rsidR="00311363" w:rsidRPr="00686A1B" w:rsidRDefault="00311363" w:rsidP="00311363"/>
        </w:tc>
        <w:tc>
          <w:tcPr>
            <w:tcW w:w="820" w:type="dxa"/>
            <w:gridSpan w:val="2"/>
          </w:tcPr>
          <w:p w:rsidR="00311363" w:rsidRDefault="00311363" w:rsidP="00311363">
            <w:r>
              <w:lastRenderedPageBreak/>
              <w:t>2</w:t>
            </w:r>
          </w:p>
          <w:p w:rsidR="00311363" w:rsidRDefault="00311363" w:rsidP="00311363">
            <w:r>
              <w:t>1</w:t>
            </w:r>
          </w:p>
          <w:p w:rsidR="00311363" w:rsidRDefault="00311363" w:rsidP="00311363">
            <w:r>
              <w:t>1</w:t>
            </w:r>
          </w:p>
          <w:p w:rsidR="00311363" w:rsidRPr="00686A1B" w:rsidRDefault="00311363" w:rsidP="00311363"/>
        </w:tc>
        <w:tc>
          <w:tcPr>
            <w:tcW w:w="800" w:type="dxa"/>
            <w:gridSpan w:val="2"/>
          </w:tcPr>
          <w:p w:rsidR="00311363" w:rsidRDefault="00311363" w:rsidP="00311363"/>
          <w:p w:rsidR="00311363" w:rsidRDefault="00311363" w:rsidP="00311363"/>
          <w:p w:rsidR="00311363" w:rsidRDefault="00311363" w:rsidP="00311363"/>
          <w:p w:rsidR="00311363" w:rsidRPr="00686A1B" w:rsidRDefault="00311363" w:rsidP="00311363"/>
        </w:tc>
        <w:tc>
          <w:tcPr>
            <w:tcW w:w="1043" w:type="dxa"/>
            <w:gridSpan w:val="2"/>
          </w:tcPr>
          <w:p w:rsidR="00311363" w:rsidRDefault="00311363" w:rsidP="00311363">
            <w:r>
              <w:lastRenderedPageBreak/>
              <w:t>2</w:t>
            </w:r>
          </w:p>
          <w:p w:rsidR="00311363" w:rsidRDefault="00311363" w:rsidP="00311363">
            <w:r>
              <w:t>1</w:t>
            </w:r>
          </w:p>
          <w:p w:rsidR="00311363" w:rsidRDefault="00311363" w:rsidP="00311363">
            <w:r>
              <w:t>1</w:t>
            </w:r>
          </w:p>
          <w:p w:rsidR="00311363" w:rsidRPr="00686A1B" w:rsidRDefault="00311363" w:rsidP="00311363"/>
        </w:tc>
      </w:tr>
      <w:tr w:rsidR="00311363" w:rsidRPr="00686A1B" w:rsidTr="00311363">
        <w:trPr>
          <w:trHeight w:val="109"/>
        </w:trPr>
        <w:tc>
          <w:tcPr>
            <w:tcW w:w="2835" w:type="dxa"/>
          </w:tcPr>
          <w:p w:rsidR="00311363" w:rsidRPr="00686A1B" w:rsidRDefault="00311363" w:rsidP="00311363">
            <w:pPr>
              <w:rPr>
                <w:b/>
              </w:rPr>
            </w:pPr>
          </w:p>
        </w:tc>
        <w:tc>
          <w:tcPr>
            <w:tcW w:w="2518" w:type="dxa"/>
          </w:tcPr>
          <w:p w:rsidR="00311363" w:rsidRPr="00686A1B" w:rsidRDefault="00311363" w:rsidP="00311363">
            <w:pPr>
              <w:rPr>
                <w:b/>
              </w:rPr>
            </w:pPr>
          </w:p>
        </w:tc>
        <w:tc>
          <w:tcPr>
            <w:tcW w:w="709" w:type="dxa"/>
          </w:tcPr>
          <w:p w:rsidR="00311363" w:rsidRDefault="00311363" w:rsidP="00311363"/>
        </w:tc>
        <w:tc>
          <w:tcPr>
            <w:tcW w:w="742" w:type="dxa"/>
          </w:tcPr>
          <w:p w:rsidR="00311363" w:rsidRPr="00686A1B" w:rsidRDefault="00311363" w:rsidP="00311363"/>
        </w:tc>
        <w:tc>
          <w:tcPr>
            <w:tcW w:w="817" w:type="dxa"/>
          </w:tcPr>
          <w:p w:rsidR="00311363" w:rsidRDefault="00311363" w:rsidP="00311363"/>
        </w:tc>
        <w:tc>
          <w:tcPr>
            <w:tcW w:w="709" w:type="dxa"/>
          </w:tcPr>
          <w:p w:rsidR="00311363" w:rsidRDefault="00311363" w:rsidP="00311363"/>
        </w:tc>
        <w:tc>
          <w:tcPr>
            <w:tcW w:w="709" w:type="dxa"/>
          </w:tcPr>
          <w:p w:rsidR="00311363" w:rsidRPr="00686A1B" w:rsidRDefault="00311363" w:rsidP="00311363"/>
        </w:tc>
        <w:tc>
          <w:tcPr>
            <w:tcW w:w="739" w:type="dxa"/>
          </w:tcPr>
          <w:p w:rsidR="00311363" w:rsidRDefault="00311363" w:rsidP="00311363"/>
        </w:tc>
        <w:tc>
          <w:tcPr>
            <w:tcW w:w="820" w:type="dxa"/>
            <w:gridSpan w:val="2"/>
          </w:tcPr>
          <w:p w:rsidR="00311363" w:rsidRDefault="00311363" w:rsidP="00311363"/>
        </w:tc>
        <w:tc>
          <w:tcPr>
            <w:tcW w:w="800" w:type="dxa"/>
            <w:gridSpan w:val="2"/>
          </w:tcPr>
          <w:p w:rsidR="00311363" w:rsidRDefault="00311363" w:rsidP="00311363"/>
        </w:tc>
        <w:tc>
          <w:tcPr>
            <w:tcW w:w="1043" w:type="dxa"/>
            <w:gridSpan w:val="2"/>
          </w:tcPr>
          <w:p w:rsidR="00311363" w:rsidRDefault="00311363" w:rsidP="00311363"/>
        </w:tc>
      </w:tr>
      <w:tr w:rsidR="00311363" w:rsidRPr="00686A1B" w:rsidTr="00311363">
        <w:trPr>
          <w:trHeight w:val="109"/>
        </w:trPr>
        <w:tc>
          <w:tcPr>
            <w:tcW w:w="2835" w:type="dxa"/>
          </w:tcPr>
          <w:p w:rsidR="00311363" w:rsidRPr="00686A1B" w:rsidRDefault="00311363" w:rsidP="00311363">
            <w:pPr>
              <w:rPr>
                <w:b/>
              </w:rPr>
            </w:pPr>
            <w:r w:rsidRPr="00686A1B">
              <w:rPr>
                <w:b/>
              </w:rPr>
              <w:t xml:space="preserve">Физическая культура </w:t>
            </w:r>
            <w:r>
              <w:rPr>
                <w:b/>
              </w:rPr>
              <w:t>, экология,</w:t>
            </w:r>
            <w:r w:rsidRPr="00686A1B">
              <w:rPr>
                <w:b/>
              </w:rPr>
              <w:t xml:space="preserve"> </w:t>
            </w:r>
            <w:r>
              <w:rPr>
                <w:b/>
              </w:rPr>
              <w:t>о</w:t>
            </w:r>
            <w:r w:rsidRPr="00686A1B">
              <w:rPr>
                <w:b/>
              </w:rPr>
              <w:t>сновы безопасности жизнедеятельности</w:t>
            </w:r>
          </w:p>
          <w:p w:rsidR="00311363" w:rsidRPr="00686A1B" w:rsidRDefault="00311363" w:rsidP="00311363">
            <w:pPr>
              <w:rPr>
                <w:b/>
              </w:rPr>
            </w:pPr>
          </w:p>
        </w:tc>
        <w:tc>
          <w:tcPr>
            <w:tcW w:w="2518" w:type="dxa"/>
          </w:tcPr>
          <w:p w:rsidR="00311363" w:rsidRDefault="00311363" w:rsidP="00311363">
            <w:pPr>
              <w:rPr>
                <w:b/>
              </w:rPr>
            </w:pPr>
            <w:r w:rsidRPr="00686A1B">
              <w:rPr>
                <w:b/>
              </w:rPr>
              <w:t>Физическая культура</w:t>
            </w:r>
          </w:p>
          <w:p w:rsidR="00311363" w:rsidRPr="00686A1B" w:rsidRDefault="00311363" w:rsidP="00311363">
            <w:pPr>
              <w:rPr>
                <w:b/>
              </w:rPr>
            </w:pPr>
            <w:r>
              <w:rPr>
                <w:b/>
              </w:rPr>
              <w:t>Экология</w:t>
            </w:r>
          </w:p>
          <w:p w:rsidR="00311363" w:rsidRPr="00686A1B" w:rsidRDefault="00311363" w:rsidP="00311363">
            <w:pPr>
              <w:rPr>
                <w:b/>
              </w:rPr>
            </w:pPr>
            <w:r w:rsidRPr="00686A1B">
              <w:rPr>
                <w:b/>
              </w:rPr>
              <w:t>Основы безопасности жизнедеятельности</w:t>
            </w:r>
          </w:p>
          <w:p w:rsidR="00311363" w:rsidRPr="00686A1B" w:rsidRDefault="00311363" w:rsidP="00311363">
            <w:pPr>
              <w:rPr>
                <w:b/>
              </w:rPr>
            </w:pPr>
          </w:p>
        </w:tc>
        <w:tc>
          <w:tcPr>
            <w:tcW w:w="709" w:type="dxa"/>
          </w:tcPr>
          <w:p w:rsidR="00311363" w:rsidRDefault="00311363" w:rsidP="00311363">
            <w:r>
              <w:t>3</w:t>
            </w:r>
          </w:p>
          <w:p w:rsidR="00311363" w:rsidRDefault="00311363" w:rsidP="00311363"/>
          <w:p w:rsidR="00311363" w:rsidRPr="00686A1B" w:rsidRDefault="00311363" w:rsidP="00311363">
            <w:r>
              <w:t>1</w:t>
            </w:r>
          </w:p>
        </w:tc>
        <w:tc>
          <w:tcPr>
            <w:tcW w:w="742" w:type="dxa"/>
          </w:tcPr>
          <w:p w:rsidR="00311363" w:rsidRPr="00686A1B" w:rsidRDefault="00311363" w:rsidP="00311363"/>
        </w:tc>
        <w:tc>
          <w:tcPr>
            <w:tcW w:w="817" w:type="dxa"/>
          </w:tcPr>
          <w:p w:rsidR="00311363" w:rsidRDefault="00311363" w:rsidP="00311363">
            <w:r>
              <w:t>3</w:t>
            </w:r>
          </w:p>
          <w:p w:rsidR="00311363" w:rsidRDefault="00311363" w:rsidP="00311363"/>
          <w:p w:rsidR="00311363" w:rsidRPr="00686A1B" w:rsidRDefault="00311363" w:rsidP="00311363">
            <w:r>
              <w:t>1</w:t>
            </w:r>
          </w:p>
        </w:tc>
        <w:tc>
          <w:tcPr>
            <w:tcW w:w="709" w:type="dxa"/>
          </w:tcPr>
          <w:p w:rsidR="00311363" w:rsidRDefault="00311363" w:rsidP="00311363">
            <w:r>
              <w:t>3</w:t>
            </w:r>
          </w:p>
          <w:p w:rsidR="00311363" w:rsidRDefault="00311363" w:rsidP="00311363">
            <w:r>
              <w:t>1</w:t>
            </w:r>
          </w:p>
          <w:p w:rsidR="00311363" w:rsidRPr="00686A1B" w:rsidRDefault="00311363" w:rsidP="00311363">
            <w:r>
              <w:t>1</w:t>
            </w:r>
          </w:p>
        </w:tc>
        <w:tc>
          <w:tcPr>
            <w:tcW w:w="709" w:type="dxa"/>
          </w:tcPr>
          <w:p w:rsidR="00311363" w:rsidRPr="00686A1B" w:rsidRDefault="00311363" w:rsidP="00311363"/>
        </w:tc>
        <w:tc>
          <w:tcPr>
            <w:tcW w:w="765" w:type="dxa"/>
            <w:gridSpan w:val="2"/>
          </w:tcPr>
          <w:p w:rsidR="00311363" w:rsidRDefault="00311363" w:rsidP="00311363">
            <w:r>
              <w:t>3</w:t>
            </w:r>
          </w:p>
          <w:p w:rsidR="00311363" w:rsidRDefault="00311363" w:rsidP="00311363">
            <w:r>
              <w:t>1</w:t>
            </w:r>
          </w:p>
          <w:p w:rsidR="00311363" w:rsidRPr="00686A1B" w:rsidRDefault="00311363" w:rsidP="00311363">
            <w:r>
              <w:t>1</w:t>
            </w:r>
          </w:p>
        </w:tc>
        <w:tc>
          <w:tcPr>
            <w:tcW w:w="810" w:type="dxa"/>
            <w:gridSpan w:val="2"/>
          </w:tcPr>
          <w:p w:rsidR="00311363" w:rsidRDefault="00311363" w:rsidP="00311363">
            <w:r>
              <w:t>3</w:t>
            </w:r>
          </w:p>
          <w:p w:rsidR="00311363" w:rsidRDefault="00311363" w:rsidP="00311363"/>
          <w:p w:rsidR="00311363" w:rsidRDefault="00311363" w:rsidP="00311363">
            <w:r>
              <w:t>1</w:t>
            </w:r>
          </w:p>
          <w:p w:rsidR="00311363" w:rsidRPr="00686A1B" w:rsidRDefault="00311363" w:rsidP="00311363"/>
        </w:tc>
        <w:tc>
          <w:tcPr>
            <w:tcW w:w="795" w:type="dxa"/>
            <w:gridSpan w:val="2"/>
          </w:tcPr>
          <w:p w:rsidR="00311363" w:rsidRDefault="00311363" w:rsidP="00311363"/>
          <w:p w:rsidR="00311363" w:rsidRDefault="00311363" w:rsidP="00311363"/>
          <w:p w:rsidR="00311363" w:rsidRPr="00686A1B" w:rsidRDefault="00311363" w:rsidP="00311363"/>
        </w:tc>
        <w:tc>
          <w:tcPr>
            <w:tcW w:w="1032" w:type="dxa"/>
          </w:tcPr>
          <w:p w:rsidR="00311363" w:rsidRDefault="00311363" w:rsidP="00311363">
            <w:r>
              <w:t>3</w:t>
            </w:r>
          </w:p>
          <w:p w:rsidR="00311363" w:rsidRDefault="00311363" w:rsidP="00311363"/>
          <w:p w:rsidR="00311363" w:rsidRDefault="00311363" w:rsidP="00311363">
            <w:r>
              <w:t>1</w:t>
            </w:r>
          </w:p>
          <w:p w:rsidR="00311363" w:rsidRPr="00686A1B" w:rsidRDefault="00311363" w:rsidP="00311363"/>
        </w:tc>
      </w:tr>
      <w:tr w:rsidR="00311363" w:rsidRPr="00686A1B" w:rsidTr="00311363">
        <w:trPr>
          <w:trHeight w:val="134"/>
        </w:trPr>
        <w:tc>
          <w:tcPr>
            <w:tcW w:w="2835" w:type="dxa"/>
          </w:tcPr>
          <w:p w:rsidR="00311363" w:rsidRPr="00686A1B" w:rsidRDefault="00311363" w:rsidP="00311363">
            <w:pPr>
              <w:rPr>
                <w:b/>
              </w:rPr>
            </w:pPr>
          </w:p>
        </w:tc>
        <w:tc>
          <w:tcPr>
            <w:tcW w:w="2518" w:type="dxa"/>
          </w:tcPr>
          <w:p w:rsidR="00311363" w:rsidRPr="00686A1B" w:rsidRDefault="00311363" w:rsidP="00311363">
            <w:pPr>
              <w:rPr>
                <w:b/>
              </w:rPr>
            </w:pPr>
            <w:r>
              <w:rPr>
                <w:b/>
              </w:rPr>
              <w:t>Индивидуальный  проект</w:t>
            </w:r>
          </w:p>
        </w:tc>
        <w:tc>
          <w:tcPr>
            <w:tcW w:w="709" w:type="dxa"/>
          </w:tcPr>
          <w:p w:rsidR="00311363" w:rsidRPr="00686A1B" w:rsidRDefault="00311363" w:rsidP="00311363">
            <w:r>
              <w:t>1</w:t>
            </w:r>
          </w:p>
        </w:tc>
        <w:tc>
          <w:tcPr>
            <w:tcW w:w="742" w:type="dxa"/>
          </w:tcPr>
          <w:p w:rsidR="00311363" w:rsidRPr="00686A1B" w:rsidRDefault="00311363" w:rsidP="00311363"/>
        </w:tc>
        <w:tc>
          <w:tcPr>
            <w:tcW w:w="817" w:type="dxa"/>
          </w:tcPr>
          <w:p w:rsidR="00311363" w:rsidRPr="00686A1B" w:rsidRDefault="00311363" w:rsidP="00311363">
            <w:r>
              <w:t>1</w:t>
            </w:r>
          </w:p>
        </w:tc>
        <w:tc>
          <w:tcPr>
            <w:tcW w:w="709" w:type="dxa"/>
          </w:tcPr>
          <w:p w:rsidR="00311363" w:rsidRPr="00686A1B" w:rsidRDefault="00311363" w:rsidP="00311363">
            <w:r>
              <w:t>1</w:t>
            </w:r>
          </w:p>
        </w:tc>
        <w:tc>
          <w:tcPr>
            <w:tcW w:w="709" w:type="dxa"/>
          </w:tcPr>
          <w:p w:rsidR="00311363" w:rsidRPr="00686A1B" w:rsidRDefault="00311363" w:rsidP="00311363"/>
        </w:tc>
        <w:tc>
          <w:tcPr>
            <w:tcW w:w="765" w:type="dxa"/>
            <w:gridSpan w:val="2"/>
          </w:tcPr>
          <w:p w:rsidR="00311363" w:rsidRPr="00686A1B" w:rsidRDefault="00311363" w:rsidP="00311363">
            <w:r>
              <w:t xml:space="preserve"> 1</w:t>
            </w:r>
          </w:p>
        </w:tc>
        <w:tc>
          <w:tcPr>
            <w:tcW w:w="810" w:type="dxa"/>
            <w:gridSpan w:val="2"/>
          </w:tcPr>
          <w:p w:rsidR="00311363" w:rsidRPr="00686A1B" w:rsidRDefault="00311363" w:rsidP="00311363">
            <w:r>
              <w:t>1</w:t>
            </w:r>
          </w:p>
        </w:tc>
        <w:tc>
          <w:tcPr>
            <w:tcW w:w="795" w:type="dxa"/>
            <w:gridSpan w:val="2"/>
          </w:tcPr>
          <w:p w:rsidR="00311363" w:rsidRPr="00686A1B" w:rsidRDefault="00311363" w:rsidP="00311363"/>
        </w:tc>
        <w:tc>
          <w:tcPr>
            <w:tcW w:w="1032" w:type="dxa"/>
          </w:tcPr>
          <w:p w:rsidR="00311363" w:rsidRPr="00686A1B" w:rsidRDefault="00311363" w:rsidP="00311363">
            <w:r>
              <w:t>1</w:t>
            </w:r>
          </w:p>
        </w:tc>
      </w:tr>
      <w:tr w:rsidR="00311363" w:rsidRPr="00686A1B" w:rsidTr="00311363">
        <w:trPr>
          <w:trHeight w:val="276"/>
        </w:trPr>
        <w:tc>
          <w:tcPr>
            <w:tcW w:w="2835" w:type="dxa"/>
          </w:tcPr>
          <w:p w:rsidR="00311363" w:rsidRPr="00686A1B" w:rsidRDefault="00311363" w:rsidP="00311363">
            <w:pPr>
              <w:rPr>
                <w:b/>
              </w:rPr>
            </w:pPr>
          </w:p>
        </w:tc>
        <w:tc>
          <w:tcPr>
            <w:tcW w:w="2518" w:type="dxa"/>
          </w:tcPr>
          <w:p w:rsidR="00311363" w:rsidRPr="00686A1B" w:rsidRDefault="00311363" w:rsidP="00311363">
            <w:pPr>
              <w:rPr>
                <w:b/>
              </w:rPr>
            </w:pPr>
            <w:r w:rsidRPr="00686A1B">
              <w:rPr>
                <w:b/>
              </w:rPr>
              <w:t>Всего:</w:t>
            </w:r>
          </w:p>
        </w:tc>
        <w:tc>
          <w:tcPr>
            <w:tcW w:w="709" w:type="dxa"/>
          </w:tcPr>
          <w:p w:rsidR="00311363" w:rsidRPr="00686A1B" w:rsidRDefault="00311363" w:rsidP="00311363">
            <w:pPr>
              <w:rPr>
                <w:b/>
              </w:rPr>
            </w:pPr>
            <w:r>
              <w:rPr>
                <w:b/>
              </w:rPr>
              <w:t>21</w:t>
            </w:r>
          </w:p>
        </w:tc>
        <w:tc>
          <w:tcPr>
            <w:tcW w:w="742" w:type="dxa"/>
          </w:tcPr>
          <w:p w:rsidR="00311363" w:rsidRPr="00686A1B" w:rsidRDefault="00311363" w:rsidP="00311363">
            <w:pPr>
              <w:rPr>
                <w:b/>
              </w:rPr>
            </w:pPr>
            <w:r>
              <w:rPr>
                <w:b/>
              </w:rPr>
              <w:t xml:space="preserve"> 16</w:t>
            </w:r>
          </w:p>
        </w:tc>
        <w:tc>
          <w:tcPr>
            <w:tcW w:w="817" w:type="dxa"/>
          </w:tcPr>
          <w:p w:rsidR="00311363" w:rsidRPr="00686A1B" w:rsidRDefault="00311363" w:rsidP="00311363">
            <w:pPr>
              <w:rPr>
                <w:b/>
              </w:rPr>
            </w:pPr>
            <w:r>
              <w:rPr>
                <w:b/>
              </w:rPr>
              <w:t xml:space="preserve"> 37</w:t>
            </w:r>
          </w:p>
        </w:tc>
        <w:tc>
          <w:tcPr>
            <w:tcW w:w="709" w:type="dxa"/>
          </w:tcPr>
          <w:p w:rsidR="00311363" w:rsidRPr="00686A1B" w:rsidRDefault="00311363" w:rsidP="00311363">
            <w:pPr>
              <w:rPr>
                <w:b/>
              </w:rPr>
            </w:pPr>
            <w:r>
              <w:rPr>
                <w:b/>
              </w:rPr>
              <w:t>25</w:t>
            </w:r>
          </w:p>
        </w:tc>
        <w:tc>
          <w:tcPr>
            <w:tcW w:w="709" w:type="dxa"/>
          </w:tcPr>
          <w:p w:rsidR="00311363" w:rsidRPr="00686A1B" w:rsidRDefault="00311363" w:rsidP="00311363">
            <w:pPr>
              <w:rPr>
                <w:b/>
              </w:rPr>
            </w:pPr>
            <w:r>
              <w:rPr>
                <w:b/>
              </w:rPr>
              <w:t xml:space="preserve"> 12</w:t>
            </w:r>
          </w:p>
        </w:tc>
        <w:tc>
          <w:tcPr>
            <w:tcW w:w="765" w:type="dxa"/>
            <w:gridSpan w:val="2"/>
          </w:tcPr>
          <w:p w:rsidR="00311363" w:rsidRPr="00686A1B" w:rsidRDefault="00311363" w:rsidP="00311363">
            <w:pPr>
              <w:rPr>
                <w:b/>
              </w:rPr>
            </w:pPr>
            <w:r>
              <w:rPr>
                <w:b/>
              </w:rPr>
              <w:t>37</w:t>
            </w:r>
          </w:p>
        </w:tc>
        <w:tc>
          <w:tcPr>
            <w:tcW w:w="810" w:type="dxa"/>
            <w:gridSpan w:val="2"/>
          </w:tcPr>
          <w:p w:rsidR="00311363" w:rsidRPr="00686A1B" w:rsidRDefault="00311363" w:rsidP="00311363">
            <w:pPr>
              <w:rPr>
                <w:b/>
              </w:rPr>
            </w:pPr>
            <w:r>
              <w:rPr>
                <w:b/>
              </w:rPr>
              <w:t>23</w:t>
            </w:r>
          </w:p>
        </w:tc>
        <w:tc>
          <w:tcPr>
            <w:tcW w:w="795" w:type="dxa"/>
            <w:gridSpan w:val="2"/>
          </w:tcPr>
          <w:p w:rsidR="00311363" w:rsidRPr="00686A1B" w:rsidRDefault="00311363" w:rsidP="00311363">
            <w:pPr>
              <w:rPr>
                <w:b/>
              </w:rPr>
            </w:pPr>
            <w:r>
              <w:rPr>
                <w:b/>
              </w:rPr>
              <w:t>14</w:t>
            </w:r>
          </w:p>
        </w:tc>
        <w:tc>
          <w:tcPr>
            <w:tcW w:w="1032" w:type="dxa"/>
          </w:tcPr>
          <w:p w:rsidR="00311363" w:rsidRPr="00686A1B" w:rsidRDefault="00311363" w:rsidP="00311363">
            <w:pPr>
              <w:rPr>
                <w:b/>
              </w:rPr>
            </w:pPr>
            <w:r>
              <w:rPr>
                <w:b/>
              </w:rPr>
              <w:t>37</w:t>
            </w:r>
          </w:p>
        </w:tc>
      </w:tr>
    </w:tbl>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4B0F50" w:rsidRPr="004B0F50" w:rsidRDefault="004B0F50" w:rsidP="004B0F50">
      <w:pPr>
        <w:spacing w:after="0" w:line="240" w:lineRule="auto"/>
        <w:jc w:val="center"/>
        <w:rPr>
          <w:rFonts w:ascii="Times New Roman" w:hAnsi="Times New Roman" w:cs="Times New Roman"/>
          <w:b/>
          <w:sz w:val="24"/>
          <w:szCs w:val="24"/>
        </w:rPr>
      </w:pPr>
      <w:r w:rsidRPr="004B0F50">
        <w:rPr>
          <w:rFonts w:ascii="Times New Roman" w:hAnsi="Times New Roman" w:cs="Times New Roman"/>
          <w:b/>
          <w:sz w:val="24"/>
          <w:szCs w:val="24"/>
        </w:rPr>
        <w:t xml:space="preserve">Учебный план </w:t>
      </w:r>
      <w:r>
        <w:rPr>
          <w:rFonts w:ascii="Times New Roman" w:hAnsi="Times New Roman" w:cs="Times New Roman"/>
          <w:b/>
          <w:sz w:val="24"/>
          <w:szCs w:val="24"/>
        </w:rPr>
        <w:t xml:space="preserve">11-х классов </w:t>
      </w:r>
      <w:r w:rsidRPr="004B0F50">
        <w:rPr>
          <w:rFonts w:ascii="Times New Roman" w:hAnsi="Times New Roman" w:cs="Times New Roman"/>
          <w:b/>
          <w:sz w:val="24"/>
          <w:szCs w:val="24"/>
        </w:rPr>
        <w:t xml:space="preserve"> МБОУ «Школа№80»</w:t>
      </w:r>
    </w:p>
    <w:p w:rsidR="004B0F50" w:rsidRPr="004B0F50" w:rsidRDefault="004B0F50" w:rsidP="004B0F50">
      <w:pPr>
        <w:spacing w:after="0" w:line="240" w:lineRule="auto"/>
        <w:jc w:val="center"/>
        <w:rPr>
          <w:rFonts w:ascii="Times New Roman" w:hAnsi="Times New Roman" w:cs="Times New Roman"/>
          <w:b/>
          <w:sz w:val="24"/>
          <w:szCs w:val="24"/>
        </w:rPr>
      </w:pPr>
      <w:r w:rsidRPr="004B0F50">
        <w:rPr>
          <w:rFonts w:ascii="Times New Roman" w:hAnsi="Times New Roman" w:cs="Times New Roman"/>
          <w:b/>
          <w:sz w:val="24"/>
          <w:szCs w:val="24"/>
        </w:rPr>
        <w:t>на 202</w:t>
      </w:r>
      <w:r w:rsidR="00A94F07">
        <w:rPr>
          <w:rFonts w:ascii="Times New Roman" w:hAnsi="Times New Roman" w:cs="Times New Roman"/>
          <w:b/>
          <w:sz w:val="24"/>
          <w:szCs w:val="24"/>
        </w:rPr>
        <w:t>2</w:t>
      </w:r>
      <w:r w:rsidRPr="004B0F50">
        <w:rPr>
          <w:rFonts w:ascii="Times New Roman" w:hAnsi="Times New Roman" w:cs="Times New Roman"/>
          <w:b/>
          <w:sz w:val="24"/>
          <w:szCs w:val="24"/>
        </w:rPr>
        <w:t xml:space="preserve"> – 202</w:t>
      </w:r>
      <w:r w:rsidR="00A94F07">
        <w:rPr>
          <w:rFonts w:ascii="Times New Roman" w:hAnsi="Times New Roman" w:cs="Times New Roman"/>
          <w:b/>
          <w:sz w:val="24"/>
          <w:szCs w:val="24"/>
        </w:rPr>
        <w:t>3</w:t>
      </w:r>
      <w:r w:rsidRPr="004B0F50">
        <w:rPr>
          <w:rFonts w:ascii="Times New Roman" w:hAnsi="Times New Roman" w:cs="Times New Roman"/>
          <w:b/>
          <w:sz w:val="24"/>
          <w:szCs w:val="24"/>
        </w:rPr>
        <w:t xml:space="preserve">  учебный год</w:t>
      </w:r>
    </w:p>
    <w:tbl>
      <w:tblPr>
        <w:tblStyle w:val="afffff4"/>
        <w:tblW w:w="9889" w:type="dxa"/>
        <w:tblInd w:w="884" w:type="dxa"/>
        <w:tblLayout w:type="fixed"/>
        <w:tblLook w:val="0000" w:firstRow="0" w:lastRow="0" w:firstColumn="0" w:lastColumn="0" w:noHBand="0" w:noVBand="0"/>
      </w:tblPr>
      <w:tblGrid>
        <w:gridCol w:w="2835"/>
        <w:gridCol w:w="2518"/>
        <w:gridCol w:w="709"/>
        <w:gridCol w:w="742"/>
        <w:gridCol w:w="817"/>
        <w:gridCol w:w="709"/>
        <w:gridCol w:w="709"/>
        <w:gridCol w:w="850"/>
      </w:tblGrid>
      <w:tr w:rsidR="00311363" w:rsidRPr="00686A1B" w:rsidTr="004B0F50">
        <w:trPr>
          <w:trHeight w:val="193"/>
        </w:trPr>
        <w:tc>
          <w:tcPr>
            <w:tcW w:w="2835" w:type="dxa"/>
            <w:vMerge w:val="restart"/>
          </w:tcPr>
          <w:p w:rsidR="00311363" w:rsidRPr="00686A1B" w:rsidRDefault="00311363" w:rsidP="00F365B6">
            <w:pPr>
              <w:rPr>
                <w:b/>
              </w:rPr>
            </w:pPr>
            <w:r w:rsidRPr="00686A1B">
              <w:rPr>
                <w:b/>
              </w:rPr>
              <w:t>Предметные области</w:t>
            </w:r>
          </w:p>
        </w:tc>
        <w:tc>
          <w:tcPr>
            <w:tcW w:w="2518" w:type="dxa"/>
            <w:vMerge w:val="restart"/>
          </w:tcPr>
          <w:p w:rsidR="00311363" w:rsidRPr="00686A1B" w:rsidRDefault="00311363" w:rsidP="00F365B6">
            <w:pPr>
              <w:rPr>
                <w:b/>
              </w:rPr>
            </w:pPr>
            <w:r w:rsidRPr="00686A1B">
              <w:rPr>
                <w:b/>
              </w:rPr>
              <w:t>Учебные предметы</w:t>
            </w:r>
          </w:p>
          <w:p w:rsidR="00311363" w:rsidRPr="00686A1B" w:rsidRDefault="00311363" w:rsidP="00F365B6">
            <w:pPr>
              <w:rPr>
                <w:b/>
              </w:rPr>
            </w:pPr>
          </w:p>
        </w:tc>
        <w:tc>
          <w:tcPr>
            <w:tcW w:w="2268" w:type="dxa"/>
            <w:gridSpan w:val="3"/>
          </w:tcPr>
          <w:p w:rsidR="00311363" w:rsidRPr="00686A1B" w:rsidRDefault="00311363" w:rsidP="00F365B6">
            <w:pPr>
              <w:tabs>
                <w:tab w:val="left" w:pos="1310"/>
              </w:tabs>
              <w:rPr>
                <w:b/>
              </w:rPr>
            </w:pPr>
            <w:r>
              <w:rPr>
                <w:b/>
              </w:rPr>
              <w:t xml:space="preserve">        11 «А»</w:t>
            </w:r>
          </w:p>
        </w:tc>
        <w:tc>
          <w:tcPr>
            <w:tcW w:w="2268" w:type="dxa"/>
            <w:gridSpan w:val="3"/>
          </w:tcPr>
          <w:p w:rsidR="00311363" w:rsidRPr="00686A1B" w:rsidRDefault="00311363" w:rsidP="00F365B6">
            <w:pPr>
              <w:tabs>
                <w:tab w:val="left" w:pos="1310"/>
              </w:tabs>
              <w:ind w:left="806"/>
              <w:rPr>
                <w:b/>
              </w:rPr>
            </w:pPr>
            <w:r>
              <w:rPr>
                <w:b/>
              </w:rPr>
              <w:t>11 «Б»</w:t>
            </w:r>
          </w:p>
        </w:tc>
      </w:tr>
      <w:tr w:rsidR="00311363" w:rsidRPr="00686A1B" w:rsidTr="004B0F50">
        <w:trPr>
          <w:trHeight w:val="193"/>
        </w:trPr>
        <w:tc>
          <w:tcPr>
            <w:tcW w:w="2835" w:type="dxa"/>
            <w:vMerge/>
          </w:tcPr>
          <w:p w:rsidR="00311363" w:rsidRPr="00686A1B" w:rsidRDefault="00311363" w:rsidP="00F365B6">
            <w:pPr>
              <w:rPr>
                <w:b/>
              </w:rPr>
            </w:pPr>
          </w:p>
        </w:tc>
        <w:tc>
          <w:tcPr>
            <w:tcW w:w="2518" w:type="dxa"/>
            <w:vMerge/>
          </w:tcPr>
          <w:p w:rsidR="00311363" w:rsidRPr="00686A1B" w:rsidRDefault="00311363" w:rsidP="00F365B6">
            <w:pPr>
              <w:rPr>
                <w:b/>
              </w:rPr>
            </w:pPr>
          </w:p>
        </w:tc>
        <w:tc>
          <w:tcPr>
            <w:tcW w:w="2268" w:type="dxa"/>
            <w:gridSpan w:val="3"/>
          </w:tcPr>
          <w:p w:rsidR="00311363" w:rsidRPr="00686A1B" w:rsidRDefault="00311363" w:rsidP="00F365B6">
            <w:pPr>
              <w:jc w:val="center"/>
              <w:rPr>
                <w:b/>
              </w:rPr>
            </w:pPr>
            <w:r>
              <w:rPr>
                <w:b/>
              </w:rPr>
              <w:t>технологический профиль</w:t>
            </w:r>
          </w:p>
        </w:tc>
        <w:tc>
          <w:tcPr>
            <w:tcW w:w="2268" w:type="dxa"/>
            <w:gridSpan w:val="3"/>
          </w:tcPr>
          <w:p w:rsidR="00311363" w:rsidRDefault="00311363" w:rsidP="00F365B6">
            <w:pPr>
              <w:jc w:val="center"/>
              <w:rPr>
                <w:b/>
              </w:rPr>
            </w:pPr>
            <w:r>
              <w:rPr>
                <w:b/>
              </w:rPr>
              <w:t>естественно-научный</w:t>
            </w:r>
          </w:p>
          <w:p w:rsidR="00311363" w:rsidRPr="00686A1B" w:rsidRDefault="00311363" w:rsidP="00F365B6">
            <w:pPr>
              <w:jc w:val="center"/>
              <w:rPr>
                <w:b/>
              </w:rPr>
            </w:pPr>
            <w:r>
              <w:rPr>
                <w:b/>
              </w:rPr>
              <w:t xml:space="preserve">профиль </w:t>
            </w:r>
          </w:p>
        </w:tc>
      </w:tr>
      <w:tr w:rsidR="00311363" w:rsidRPr="00686A1B" w:rsidTr="004B0F50">
        <w:trPr>
          <w:gridAfter w:val="6"/>
          <w:wAfter w:w="4536" w:type="dxa"/>
          <w:trHeight w:val="230"/>
        </w:trPr>
        <w:tc>
          <w:tcPr>
            <w:tcW w:w="2835" w:type="dxa"/>
            <w:vMerge/>
          </w:tcPr>
          <w:p w:rsidR="00311363" w:rsidRPr="00686A1B" w:rsidRDefault="00311363" w:rsidP="00F365B6">
            <w:pPr>
              <w:rPr>
                <w:b/>
              </w:rPr>
            </w:pPr>
          </w:p>
        </w:tc>
        <w:tc>
          <w:tcPr>
            <w:tcW w:w="2518" w:type="dxa"/>
            <w:vMerge/>
          </w:tcPr>
          <w:p w:rsidR="00311363" w:rsidRPr="00686A1B" w:rsidRDefault="00311363" w:rsidP="00F365B6">
            <w:pPr>
              <w:rPr>
                <w:b/>
              </w:rPr>
            </w:pPr>
          </w:p>
        </w:tc>
      </w:tr>
      <w:tr w:rsidR="00311363" w:rsidRPr="00686A1B" w:rsidTr="004B0F50">
        <w:trPr>
          <w:trHeight w:val="193"/>
        </w:trPr>
        <w:tc>
          <w:tcPr>
            <w:tcW w:w="2835" w:type="dxa"/>
          </w:tcPr>
          <w:p w:rsidR="00311363" w:rsidRPr="00686A1B" w:rsidRDefault="00311363" w:rsidP="00F365B6">
            <w:pPr>
              <w:rPr>
                <w:b/>
              </w:rPr>
            </w:pPr>
          </w:p>
        </w:tc>
        <w:tc>
          <w:tcPr>
            <w:tcW w:w="2518" w:type="dxa"/>
          </w:tcPr>
          <w:p w:rsidR="00311363" w:rsidRPr="00686A1B" w:rsidRDefault="00311363" w:rsidP="00F365B6">
            <w:pPr>
              <w:rPr>
                <w:b/>
              </w:rPr>
            </w:pPr>
          </w:p>
        </w:tc>
        <w:tc>
          <w:tcPr>
            <w:tcW w:w="709" w:type="dxa"/>
          </w:tcPr>
          <w:p w:rsidR="00311363" w:rsidRPr="00686A1B" w:rsidRDefault="00311363" w:rsidP="00F365B6">
            <w:pPr>
              <w:rPr>
                <w:sz w:val="18"/>
                <w:szCs w:val="18"/>
              </w:rPr>
            </w:pPr>
            <w:r>
              <w:rPr>
                <w:sz w:val="18"/>
                <w:szCs w:val="18"/>
              </w:rPr>
              <w:t>база</w:t>
            </w:r>
          </w:p>
        </w:tc>
        <w:tc>
          <w:tcPr>
            <w:tcW w:w="742" w:type="dxa"/>
          </w:tcPr>
          <w:p w:rsidR="00311363" w:rsidRPr="00686A1B" w:rsidRDefault="00311363" w:rsidP="00F365B6">
            <w:pPr>
              <w:jc w:val="center"/>
            </w:pPr>
            <w:r>
              <w:t>профиль</w:t>
            </w:r>
          </w:p>
        </w:tc>
        <w:tc>
          <w:tcPr>
            <w:tcW w:w="817" w:type="dxa"/>
          </w:tcPr>
          <w:p w:rsidR="00311363" w:rsidRPr="00686A1B" w:rsidRDefault="00311363" w:rsidP="00F365B6">
            <w:pPr>
              <w:pStyle w:val="afb"/>
              <w:rPr>
                <w:sz w:val="18"/>
                <w:szCs w:val="18"/>
                <w:u w:val="none"/>
              </w:rPr>
            </w:pPr>
            <w:r w:rsidRPr="00686A1B">
              <w:rPr>
                <w:sz w:val="18"/>
                <w:szCs w:val="18"/>
                <w:u w:val="none"/>
              </w:rPr>
              <w:t>всего</w:t>
            </w:r>
          </w:p>
        </w:tc>
        <w:tc>
          <w:tcPr>
            <w:tcW w:w="709" w:type="dxa"/>
          </w:tcPr>
          <w:p w:rsidR="00311363" w:rsidRPr="00686A1B" w:rsidRDefault="00311363" w:rsidP="00F365B6">
            <w:pPr>
              <w:rPr>
                <w:sz w:val="18"/>
                <w:szCs w:val="18"/>
              </w:rPr>
            </w:pPr>
            <w:r>
              <w:rPr>
                <w:sz w:val="18"/>
                <w:szCs w:val="18"/>
              </w:rPr>
              <w:t xml:space="preserve">База </w:t>
            </w:r>
          </w:p>
        </w:tc>
        <w:tc>
          <w:tcPr>
            <w:tcW w:w="709" w:type="dxa"/>
          </w:tcPr>
          <w:p w:rsidR="00311363" w:rsidRPr="00686A1B" w:rsidRDefault="00311363" w:rsidP="00F365B6">
            <w:pPr>
              <w:jc w:val="center"/>
            </w:pPr>
            <w:r>
              <w:t>профиль</w:t>
            </w:r>
          </w:p>
        </w:tc>
        <w:tc>
          <w:tcPr>
            <w:tcW w:w="850" w:type="dxa"/>
          </w:tcPr>
          <w:p w:rsidR="00311363" w:rsidRPr="00686A1B" w:rsidRDefault="00311363" w:rsidP="00F365B6">
            <w:pPr>
              <w:pStyle w:val="afb"/>
              <w:rPr>
                <w:sz w:val="18"/>
                <w:szCs w:val="18"/>
                <w:u w:val="none"/>
              </w:rPr>
            </w:pPr>
            <w:r w:rsidRPr="00686A1B">
              <w:rPr>
                <w:sz w:val="18"/>
                <w:szCs w:val="18"/>
                <w:u w:val="none"/>
              </w:rPr>
              <w:t>всего</w:t>
            </w:r>
          </w:p>
        </w:tc>
      </w:tr>
      <w:tr w:rsidR="00311363" w:rsidRPr="00686A1B" w:rsidTr="004B0F50">
        <w:trPr>
          <w:trHeight w:val="435"/>
        </w:trPr>
        <w:tc>
          <w:tcPr>
            <w:tcW w:w="2835" w:type="dxa"/>
          </w:tcPr>
          <w:p w:rsidR="00311363" w:rsidRPr="00686A1B" w:rsidRDefault="00311363" w:rsidP="00F365B6">
            <w:pPr>
              <w:rPr>
                <w:b/>
              </w:rPr>
            </w:pPr>
            <w:r w:rsidRPr="00686A1B">
              <w:rPr>
                <w:b/>
              </w:rPr>
              <w:t xml:space="preserve">Русский язык и литература </w:t>
            </w:r>
          </w:p>
        </w:tc>
        <w:tc>
          <w:tcPr>
            <w:tcW w:w="2518" w:type="dxa"/>
          </w:tcPr>
          <w:p w:rsidR="00311363" w:rsidRPr="00686A1B" w:rsidRDefault="00311363" w:rsidP="00F365B6">
            <w:pPr>
              <w:rPr>
                <w:b/>
              </w:rPr>
            </w:pPr>
            <w:r w:rsidRPr="00686A1B">
              <w:rPr>
                <w:b/>
              </w:rPr>
              <w:t>Русский язык</w:t>
            </w:r>
          </w:p>
          <w:p w:rsidR="00311363" w:rsidRPr="00686A1B" w:rsidRDefault="00311363" w:rsidP="00F365B6">
            <w:pPr>
              <w:rPr>
                <w:b/>
              </w:rPr>
            </w:pPr>
            <w:r w:rsidRPr="00686A1B">
              <w:rPr>
                <w:b/>
              </w:rPr>
              <w:t>Литература</w:t>
            </w:r>
          </w:p>
        </w:tc>
        <w:tc>
          <w:tcPr>
            <w:tcW w:w="709" w:type="dxa"/>
          </w:tcPr>
          <w:p w:rsidR="00311363" w:rsidRDefault="00311363" w:rsidP="00F365B6">
            <w:r>
              <w:t>2</w:t>
            </w:r>
          </w:p>
          <w:p w:rsidR="00311363" w:rsidRPr="00686A1B" w:rsidRDefault="00311363" w:rsidP="00F365B6">
            <w:r>
              <w:t>3</w:t>
            </w:r>
          </w:p>
        </w:tc>
        <w:tc>
          <w:tcPr>
            <w:tcW w:w="742" w:type="dxa"/>
          </w:tcPr>
          <w:p w:rsidR="00311363" w:rsidRPr="00686A1B" w:rsidRDefault="00311363" w:rsidP="00F365B6"/>
        </w:tc>
        <w:tc>
          <w:tcPr>
            <w:tcW w:w="817" w:type="dxa"/>
          </w:tcPr>
          <w:p w:rsidR="00311363" w:rsidRDefault="00311363" w:rsidP="00F365B6">
            <w:r>
              <w:t>2</w:t>
            </w:r>
          </w:p>
          <w:p w:rsidR="00311363" w:rsidRPr="00686A1B" w:rsidRDefault="00311363" w:rsidP="00F365B6">
            <w:r>
              <w:t>3</w:t>
            </w:r>
          </w:p>
        </w:tc>
        <w:tc>
          <w:tcPr>
            <w:tcW w:w="709" w:type="dxa"/>
          </w:tcPr>
          <w:p w:rsidR="00311363" w:rsidRDefault="00311363" w:rsidP="00F365B6">
            <w:r>
              <w:t>2</w:t>
            </w:r>
          </w:p>
          <w:p w:rsidR="00311363" w:rsidRPr="00686A1B" w:rsidRDefault="00311363" w:rsidP="00F365B6">
            <w:r>
              <w:t>3</w:t>
            </w:r>
          </w:p>
        </w:tc>
        <w:tc>
          <w:tcPr>
            <w:tcW w:w="709" w:type="dxa"/>
          </w:tcPr>
          <w:p w:rsidR="00311363" w:rsidRPr="00686A1B" w:rsidRDefault="00311363" w:rsidP="00F365B6"/>
        </w:tc>
        <w:tc>
          <w:tcPr>
            <w:tcW w:w="850" w:type="dxa"/>
          </w:tcPr>
          <w:p w:rsidR="00311363" w:rsidRDefault="00311363" w:rsidP="00F365B6">
            <w:r>
              <w:t>2</w:t>
            </w:r>
          </w:p>
          <w:p w:rsidR="00311363" w:rsidRPr="00686A1B" w:rsidRDefault="00311363" w:rsidP="00F365B6">
            <w:r>
              <w:t>3</w:t>
            </w:r>
          </w:p>
        </w:tc>
      </w:tr>
      <w:tr w:rsidR="00311363" w:rsidRPr="00686A1B" w:rsidTr="004B0F50">
        <w:trPr>
          <w:trHeight w:val="109"/>
        </w:trPr>
        <w:tc>
          <w:tcPr>
            <w:tcW w:w="2835" w:type="dxa"/>
          </w:tcPr>
          <w:p w:rsidR="00311363" w:rsidRPr="00686A1B" w:rsidRDefault="00311363" w:rsidP="00F365B6">
            <w:pPr>
              <w:rPr>
                <w:b/>
              </w:rPr>
            </w:pPr>
          </w:p>
        </w:tc>
        <w:tc>
          <w:tcPr>
            <w:tcW w:w="2518" w:type="dxa"/>
          </w:tcPr>
          <w:p w:rsidR="00311363" w:rsidRPr="00686A1B" w:rsidRDefault="00311363" w:rsidP="00F365B6">
            <w:pPr>
              <w:rPr>
                <w:b/>
              </w:rPr>
            </w:pPr>
          </w:p>
        </w:tc>
        <w:tc>
          <w:tcPr>
            <w:tcW w:w="709" w:type="dxa"/>
          </w:tcPr>
          <w:p w:rsidR="00311363" w:rsidRDefault="00311363" w:rsidP="00F365B6"/>
        </w:tc>
        <w:tc>
          <w:tcPr>
            <w:tcW w:w="742" w:type="dxa"/>
          </w:tcPr>
          <w:p w:rsidR="00311363" w:rsidRPr="00686A1B" w:rsidRDefault="00311363" w:rsidP="00F365B6"/>
        </w:tc>
        <w:tc>
          <w:tcPr>
            <w:tcW w:w="817" w:type="dxa"/>
          </w:tcPr>
          <w:p w:rsidR="00311363" w:rsidRDefault="00311363" w:rsidP="00F365B6"/>
        </w:tc>
        <w:tc>
          <w:tcPr>
            <w:tcW w:w="709" w:type="dxa"/>
          </w:tcPr>
          <w:p w:rsidR="00311363" w:rsidRDefault="00311363" w:rsidP="00F365B6"/>
        </w:tc>
        <w:tc>
          <w:tcPr>
            <w:tcW w:w="709" w:type="dxa"/>
          </w:tcPr>
          <w:p w:rsidR="00311363" w:rsidRPr="00686A1B" w:rsidRDefault="00311363" w:rsidP="00F365B6"/>
        </w:tc>
        <w:tc>
          <w:tcPr>
            <w:tcW w:w="850" w:type="dxa"/>
          </w:tcPr>
          <w:p w:rsidR="00311363" w:rsidRDefault="00311363" w:rsidP="00F365B6"/>
        </w:tc>
      </w:tr>
      <w:tr w:rsidR="00311363" w:rsidRPr="00686A1B" w:rsidTr="004B0F50">
        <w:trPr>
          <w:trHeight w:val="365"/>
        </w:trPr>
        <w:tc>
          <w:tcPr>
            <w:tcW w:w="2835" w:type="dxa"/>
          </w:tcPr>
          <w:p w:rsidR="00311363" w:rsidRPr="00686A1B" w:rsidRDefault="00311363" w:rsidP="00F365B6">
            <w:pPr>
              <w:rPr>
                <w:b/>
              </w:rPr>
            </w:pPr>
            <w:r>
              <w:rPr>
                <w:b/>
              </w:rPr>
              <w:t>Родной язык и родная  литература</w:t>
            </w:r>
          </w:p>
        </w:tc>
        <w:tc>
          <w:tcPr>
            <w:tcW w:w="2518" w:type="dxa"/>
          </w:tcPr>
          <w:p w:rsidR="00311363" w:rsidRDefault="00311363" w:rsidP="00F365B6">
            <w:pPr>
              <w:rPr>
                <w:b/>
              </w:rPr>
            </w:pPr>
            <w:r>
              <w:rPr>
                <w:b/>
              </w:rPr>
              <w:t>Родной язык</w:t>
            </w:r>
          </w:p>
          <w:p w:rsidR="00311363" w:rsidRPr="00686A1B" w:rsidRDefault="00311363" w:rsidP="00F365B6">
            <w:pPr>
              <w:rPr>
                <w:b/>
              </w:rPr>
            </w:pPr>
            <w:r>
              <w:rPr>
                <w:b/>
              </w:rPr>
              <w:t>Родная литература</w:t>
            </w:r>
          </w:p>
        </w:tc>
        <w:tc>
          <w:tcPr>
            <w:tcW w:w="709" w:type="dxa"/>
          </w:tcPr>
          <w:p w:rsidR="00311363" w:rsidRDefault="00311363" w:rsidP="00F365B6">
            <w:r>
              <w:t>0,5</w:t>
            </w:r>
          </w:p>
          <w:p w:rsidR="00311363" w:rsidRPr="00686A1B" w:rsidRDefault="00311363" w:rsidP="00F365B6">
            <w:r>
              <w:t>0,5</w:t>
            </w:r>
          </w:p>
        </w:tc>
        <w:tc>
          <w:tcPr>
            <w:tcW w:w="742" w:type="dxa"/>
          </w:tcPr>
          <w:p w:rsidR="00311363" w:rsidRPr="00686A1B" w:rsidRDefault="00311363" w:rsidP="00F365B6"/>
        </w:tc>
        <w:tc>
          <w:tcPr>
            <w:tcW w:w="817" w:type="dxa"/>
          </w:tcPr>
          <w:p w:rsidR="00311363" w:rsidRDefault="00311363" w:rsidP="00F365B6">
            <w:r>
              <w:t>0,5</w:t>
            </w:r>
          </w:p>
          <w:p w:rsidR="00311363" w:rsidRPr="00686A1B" w:rsidRDefault="00311363" w:rsidP="00F365B6">
            <w:r>
              <w:t>0,5</w:t>
            </w:r>
          </w:p>
        </w:tc>
        <w:tc>
          <w:tcPr>
            <w:tcW w:w="709" w:type="dxa"/>
          </w:tcPr>
          <w:p w:rsidR="00311363" w:rsidRDefault="00311363" w:rsidP="00F365B6">
            <w:r>
              <w:t>0,5</w:t>
            </w:r>
          </w:p>
          <w:p w:rsidR="00311363" w:rsidRPr="00686A1B" w:rsidRDefault="00311363" w:rsidP="00F365B6">
            <w:r>
              <w:t>0,5</w:t>
            </w:r>
          </w:p>
        </w:tc>
        <w:tc>
          <w:tcPr>
            <w:tcW w:w="709" w:type="dxa"/>
          </w:tcPr>
          <w:p w:rsidR="00311363" w:rsidRPr="00686A1B" w:rsidRDefault="00311363" w:rsidP="00F365B6"/>
        </w:tc>
        <w:tc>
          <w:tcPr>
            <w:tcW w:w="850" w:type="dxa"/>
          </w:tcPr>
          <w:p w:rsidR="00311363" w:rsidRDefault="00311363" w:rsidP="00F365B6">
            <w:r>
              <w:t>0,5</w:t>
            </w:r>
          </w:p>
          <w:p w:rsidR="00311363" w:rsidRPr="00686A1B" w:rsidRDefault="00311363" w:rsidP="00F365B6">
            <w:r>
              <w:t>0,5</w:t>
            </w:r>
          </w:p>
        </w:tc>
      </w:tr>
      <w:tr w:rsidR="00311363" w:rsidRPr="00686A1B" w:rsidTr="004B0F50">
        <w:trPr>
          <w:trHeight w:val="217"/>
        </w:trPr>
        <w:tc>
          <w:tcPr>
            <w:tcW w:w="2835" w:type="dxa"/>
          </w:tcPr>
          <w:p w:rsidR="00311363" w:rsidRPr="00686A1B" w:rsidRDefault="00311363" w:rsidP="00F365B6">
            <w:pPr>
              <w:rPr>
                <w:b/>
              </w:rPr>
            </w:pPr>
          </w:p>
        </w:tc>
        <w:tc>
          <w:tcPr>
            <w:tcW w:w="2518" w:type="dxa"/>
          </w:tcPr>
          <w:p w:rsidR="00311363" w:rsidRPr="00686A1B" w:rsidRDefault="00311363" w:rsidP="00F365B6">
            <w:pPr>
              <w:rPr>
                <w:b/>
              </w:rPr>
            </w:pPr>
          </w:p>
        </w:tc>
        <w:tc>
          <w:tcPr>
            <w:tcW w:w="709" w:type="dxa"/>
          </w:tcPr>
          <w:p w:rsidR="00311363" w:rsidRPr="00686A1B" w:rsidRDefault="00311363" w:rsidP="00F365B6"/>
        </w:tc>
        <w:tc>
          <w:tcPr>
            <w:tcW w:w="742" w:type="dxa"/>
          </w:tcPr>
          <w:p w:rsidR="00311363" w:rsidRPr="00686A1B" w:rsidRDefault="00311363" w:rsidP="00F365B6"/>
        </w:tc>
        <w:tc>
          <w:tcPr>
            <w:tcW w:w="817" w:type="dxa"/>
          </w:tcPr>
          <w:p w:rsidR="00311363" w:rsidRPr="00686A1B" w:rsidRDefault="00311363" w:rsidP="00F365B6"/>
        </w:tc>
        <w:tc>
          <w:tcPr>
            <w:tcW w:w="709" w:type="dxa"/>
          </w:tcPr>
          <w:p w:rsidR="00311363" w:rsidRPr="00686A1B" w:rsidRDefault="00311363" w:rsidP="00F365B6"/>
        </w:tc>
        <w:tc>
          <w:tcPr>
            <w:tcW w:w="709" w:type="dxa"/>
          </w:tcPr>
          <w:p w:rsidR="00311363" w:rsidRPr="00686A1B" w:rsidRDefault="00311363" w:rsidP="00F365B6"/>
        </w:tc>
        <w:tc>
          <w:tcPr>
            <w:tcW w:w="850" w:type="dxa"/>
          </w:tcPr>
          <w:p w:rsidR="00311363" w:rsidRPr="00686A1B" w:rsidRDefault="00311363" w:rsidP="00F365B6"/>
        </w:tc>
      </w:tr>
      <w:tr w:rsidR="00311363" w:rsidRPr="00686A1B" w:rsidTr="004B0F50">
        <w:trPr>
          <w:trHeight w:val="70"/>
        </w:trPr>
        <w:tc>
          <w:tcPr>
            <w:tcW w:w="2835" w:type="dxa"/>
          </w:tcPr>
          <w:p w:rsidR="00311363" w:rsidRPr="00686A1B" w:rsidRDefault="00311363" w:rsidP="00F365B6">
            <w:pPr>
              <w:rPr>
                <w:b/>
              </w:rPr>
            </w:pPr>
            <w:r w:rsidRPr="00686A1B">
              <w:rPr>
                <w:b/>
              </w:rPr>
              <w:t>Иностранные языки</w:t>
            </w:r>
          </w:p>
        </w:tc>
        <w:tc>
          <w:tcPr>
            <w:tcW w:w="2518" w:type="dxa"/>
          </w:tcPr>
          <w:p w:rsidR="00311363" w:rsidRPr="00686A1B" w:rsidRDefault="00311363" w:rsidP="00F365B6">
            <w:pPr>
              <w:rPr>
                <w:b/>
              </w:rPr>
            </w:pPr>
            <w:r w:rsidRPr="00686A1B">
              <w:rPr>
                <w:b/>
              </w:rPr>
              <w:t>Английский  язык</w:t>
            </w:r>
          </w:p>
        </w:tc>
        <w:tc>
          <w:tcPr>
            <w:tcW w:w="709" w:type="dxa"/>
          </w:tcPr>
          <w:p w:rsidR="00311363" w:rsidRPr="00686A1B" w:rsidRDefault="00311363" w:rsidP="00F365B6">
            <w:r>
              <w:t>3</w:t>
            </w:r>
          </w:p>
        </w:tc>
        <w:tc>
          <w:tcPr>
            <w:tcW w:w="742" w:type="dxa"/>
          </w:tcPr>
          <w:p w:rsidR="00311363" w:rsidRPr="00686A1B" w:rsidRDefault="00311363" w:rsidP="00F365B6"/>
        </w:tc>
        <w:tc>
          <w:tcPr>
            <w:tcW w:w="817" w:type="dxa"/>
          </w:tcPr>
          <w:p w:rsidR="00311363" w:rsidRPr="00686A1B" w:rsidRDefault="00311363" w:rsidP="00F365B6">
            <w:r>
              <w:t>3</w:t>
            </w:r>
          </w:p>
        </w:tc>
        <w:tc>
          <w:tcPr>
            <w:tcW w:w="709" w:type="dxa"/>
          </w:tcPr>
          <w:p w:rsidR="00311363" w:rsidRPr="00686A1B" w:rsidRDefault="00311363" w:rsidP="00F365B6">
            <w:r>
              <w:t>3</w:t>
            </w:r>
          </w:p>
        </w:tc>
        <w:tc>
          <w:tcPr>
            <w:tcW w:w="709" w:type="dxa"/>
          </w:tcPr>
          <w:p w:rsidR="00311363" w:rsidRPr="00686A1B" w:rsidRDefault="00311363" w:rsidP="00F365B6"/>
        </w:tc>
        <w:tc>
          <w:tcPr>
            <w:tcW w:w="850" w:type="dxa"/>
          </w:tcPr>
          <w:p w:rsidR="00311363" w:rsidRPr="00686A1B" w:rsidRDefault="00311363" w:rsidP="00F365B6">
            <w:r>
              <w:t>3</w:t>
            </w:r>
          </w:p>
        </w:tc>
      </w:tr>
      <w:tr w:rsidR="00311363" w:rsidRPr="00686A1B" w:rsidTr="004B0F50">
        <w:trPr>
          <w:trHeight w:val="70"/>
        </w:trPr>
        <w:tc>
          <w:tcPr>
            <w:tcW w:w="2835" w:type="dxa"/>
          </w:tcPr>
          <w:p w:rsidR="00311363" w:rsidRPr="00686A1B" w:rsidRDefault="00311363" w:rsidP="00F365B6">
            <w:pPr>
              <w:rPr>
                <w:b/>
              </w:rPr>
            </w:pPr>
          </w:p>
        </w:tc>
        <w:tc>
          <w:tcPr>
            <w:tcW w:w="2518" w:type="dxa"/>
          </w:tcPr>
          <w:p w:rsidR="00311363" w:rsidRPr="00686A1B" w:rsidRDefault="00311363" w:rsidP="00F365B6">
            <w:pPr>
              <w:rPr>
                <w:b/>
              </w:rPr>
            </w:pPr>
          </w:p>
        </w:tc>
        <w:tc>
          <w:tcPr>
            <w:tcW w:w="709" w:type="dxa"/>
          </w:tcPr>
          <w:p w:rsidR="00311363" w:rsidRPr="00686A1B" w:rsidRDefault="00311363" w:rsidP="00F365B6"/>
        </w:tc>
        <w:tc>
          <w:tcPr>
            <w:tcW w:w="742" w:type="dxa"/>
          </w:tcPr>
          <w:p w:rsidR="00311363" w:rsidRPr="00686A1B" w:rsidRDefault="00311363" w:rsidP="00F365B6"/>
        </w:tc>
        <w:tc>
          <w:tcPr>
            <w:tcW w:w="817" w:type="dxa"/>
          </w:tcPr>
          <w:p w:rsidR="00311363" w:rsidRPr="00686A1B" w:rsidRDefault="00311363" w:rsidP="00F365B6"/>
        </w:tc>
        <w:tc>
          <w:tcPr>
            <w:tcW w:w="709" w:type="dxa"/>
          </w:tcPr>
          <w:p w:rsidR="00311363" w:rsidRPr="00686A1B" w:rsidRDefault="00311363" w:rsidP="00F365B6"/>
        </w:tc>
        <w:tc>
          <w:tcPr>
            <w:tcW w:w="709" w:type="dxa"/>
          </w:tcPr>
          <w:p w:rsidR="00311363" w:rsidRPr="00686A1B" w:rsidRDefault="00311363" w:rsidP="00F365B6"/>
        </w:tc>
        <w:tc>
          <w:tcPr>
            <w:tcW w:w="850" w:type="dxa"/>
          </w:tcPr>
          <w:p w:rsidR="00311363" w:rsidRPr="00686A1B" w:rsidRDefault="00311363" w:rsidP="00F365B6"/>
        </w:tc>
      </w:tr>
      <w:tr w:rsidR="00311363" w:rsidRPr="00686A1B" w:rsidTr="004B0F50">
        <w:trPr>
          <w:trHeight w:val="781"/>
        </w:trPr>
        <w:tc>
          <w:tcPr>
            <w:tcW w:w="2835" w:type="dxa"/>
          </w:tcPr>
          <w:p w:rsidR="00311363" w:rsidRPr="00686A1B" w:rsidRDefault="00311363" w:rsidP="00F365B6">
            <w:pPr>
              <w:rPr>
                <w:b/>
              </w:rPr>
            </w:pPr>
            <w:r w:rsidRPr="00686A1B">
              <w:rPr>
                <w:b/>
              </w:rPr>
              <w:t>Общественн</w:t>
            </w:r>
            <w:r>
              <w:rPr>
                <w:b/>
              </w:rPr>
              <w:t>ые науки</w:t>
            </w:r>
          </w:p>
        </w:tc>
        <w:tc>
          <w:tcPr>
            <w:tcW w:w="2518" w:type="dxa"/>
          </w:tcPr>
          <w:p w:rsidR="00311363" w:rsidRPr="00686A1B" w:rsidRDefault="00311363" w:rsidP="00F365B6">
            <w:pPr>
              <w:rPr>
                <w:b/>
              </w:rPr>
            </w:pPr>
            <w:r w:rsidRPr="00686A1B">
              <w:rPr>
                <w:b/>
              </w:rPr>
              <w:t xml:space="preserve">История </w:t>
            </w:r>
          </w:p>
          <w:p w:rsidR="00311363" w:rsidRDefault="00311363" w:rsidP="00F365B6">
            <w:pPr>
              <w:rPr>
                <w:b/>
              </w:rPr>
            </w:pPr>
            <w:r w:rsidRPr="00686A1B">
              <w:rPr>
                <w:b/>
              </w:rPr>
              <w:t>География</w:t>
            </w:r>
          </w:p>
          <w:p w:rsidR="00311363" w:rsidRDefault="00311363" w:rsidP="00F365B6">
            <w:pPr>
              <w:rPr>
                <w:b/>
              </w:rPr>
            </w:pPr>
            <w:r w:rsidRPr="00686A1B">
              <w:rPr>
                <w:b/>
              </w:rPr>
              <w:t>Обществознание</w:t>
            </w:r>
          </w:p>
          <w:p w:rsidR="00311363" w:rsidRPr="00686A1B" w:rsidRDefault="00311363" w:rsidP="00F365B6">
            <w:pPr>
              <w:rPr>
                <w:b/>
              </w:rPr>
            </w:pPr>
          </w:p>
          <w:p w:rsidR="00311363" w:rsidRPr="00686A1B" w:rsidRDefault="00311363" w:rsidP="00F365B6">
            <w:pPr>
              <w:rPr>
                <w:b/>
              </w:rPr>
            </w:pPr>
          </w:p>
        </w:tc>
        <w:tc>
          <w:tcPr>
            <w:tcW w:w="709" w:type="dxa"/>
          </w:tcPr>
          <w:p w:rsidR="00311363" w:rsidRDefault="00311363" w:rsidP="00F365B6">
            <w:r>
              <w:t>2</w:t>
            </w:r>
          </w:p>
          <w:p w:rsidR="00311363" w:rsidRDefault="00311363" w:rsidP="00F365B6">
            <w:r>
              <w:t>1</w:t>
            </w:r>
          </w:p>
          <w:p w:rsidR="00311363" w:rsidRPr="00686A1B" w:rsidRDefault="00311363" w:rsidP="00F365B6">
            <w:r>
              <w:t>2</w:t>
            </w:r>
          </w:p>
        </w:tc>
        <w:tc>
          <w:tcPr>
            <w:tcW w:w="742" w:type="dxa"/>
          </w:tcPr>
          <w:p w:rsidR="00311363" w:rsidRPr="00440AE5" w:rsidRDefault="00311363" w:rsidP="00F365B6"/>
        </w:tc>
        <w:tc>
          <w:tcPr>
            <w:tcW w:w="817" w:type="dxa"/>
          </w:tcPr>
          <w:p w:rsidR="00311363" w:rsidRDefault="00311363" w:rsidP="00F365B6">
            <w:r>
              <w:t>2</w:t>
            </w:r>
          </w:p>
          <w:p w:rsidR="00311363" w:rsidRDefault="00311363" w:rsidP="00F365B6">
            <w:r>
              <w:t>1</w:t>
            </w:r>
          </w:p>
          <w:p w:rsidR="00311363" w:rsidRPr="00686A1B" w:rsidRDefault="00311363" w:rsidP="00F365B6">
            <w:r>
              <w:t>2</w:t>
            </w:r>
          </w:p>
        </w:tc>
        <w:tc>
          <w:tcPr>
            <w:tcW w:w="709" w:type="dxa"/>
          </w:tcPr>
          <w:p w:rsidR="00311363" w:rsidRDefault="00311363" w:rsidP="00F365B6">
            <w:r>
              <w:t>2</w:t>
            </w:r>
          </w:p>
          <w:p w:rsidR="00311363" w:rsidRDefault="00311363" w:rsidP="00F365B6">
            <w:r>
              <w:t>1</w:t>
            </w:r>
          </w:p>
          <w:p w:rsidR="00311363" w:rsidRPr="00686A1B" w:rsidRDefault="00311363" w:rsidP="00F365B6">
            <w:r>
              <w:t>2</w:t>
            </w:r>
          </w:p>
        </w:tc>
        <w:tc>
          <w:tcPr>
            <w:tcW w:w="709" w:type="dxa"/>
          </w:tcPr>
          <w:p w:rsidR="00311363" w:rsidRPr="00440AE5" w:rsidRDefault="00311363" w:rsidP="00F365B6"/>
        </w:tc>
        <w:tc>
          <w:tcPr>
            <w:tcW w:w="850" w:type="dxa"/>
          </w:tcPr>
          <w:p w:rsidR="00311363" w:rsidRDefault="00311363" w:rsidP="00F365B6">
            <w:r>
              <w:t>2</w:t>
            </w:r>
          </w:p>
          <w:p w:rsidR="00311363" w:rsidRDefault="00311363" w:rsidP="00F365B6">
            <w:r>
              <w:t>1</w:t>
            </w:r>
          </w:p>
          <w:p w:rsidR="00311363" w:rsidRPr="00686A1B" w:rsidRDefault="00311363" w:rsidP="00F365B6">
            <w:r>
              <w:t>2</w:t>
            </w:r>
          </w:p>
        </w:tc>
      </w:tr>
      <w:tr w:rsidR="00311363" w:rsidRPr="00686A1B" w:rsidTr="004B0F50">
        <w:trPr>
          <w:trHeight w:val="141"/>
        </w:trPr>
        <w:tc>
          <w:tcPr>
            <w:tcW w:w="2835" w:type="dxa"/>
          </w:tcPr>
          <w:p w:rsidR="00311363" w:rsidRPr="00686A1B" w:rsidRDefault="00311363" w:rsidP="00F365B6">
            <w:pPr>
              <w:rPr>
                <w:b/>
              </w:rPr>
            </w:pPr>
          </w:p>
        </w:tc>
        <w:tc>
          <w:tcPr>
            <w:tcW w:w="2518" w:type="dxa"/>
          </w:tcPr>
          <w:p w:rsidR="00311363" w:rsidRPr="00686A1B" w:rsidRDefault="00311363" w:rsidP="00F365B6">
            <w:pPr>
              <w:rPr>
                <w:b/>
              </w:rPr>
            </w:pPr>
          </w:p>
        </w:tc>
        <w:tc>
          <w:tcPr>
            <w:tcW w:w="709" w:type="dxa"/>
          </w:tcPr>
          <w:p w:rsidR="00311363" w:rsidRPr="00686A1B" w:rsidRDefault="00311363" w:rsidP="00F365B6"/>
        </w:tc>
        <w:tc>
          <w:tcPr>
            <w:tcW w:w="742" w:type="dxa"/>
          </w:tcPr>
          <w:p w:rsidR="00311363" w:rsidRPr="00686A1B" w:rsidRDefault="00311363" w:rsidP="00F365B6"/>
        </w:tc>
        <w:tc>
          <w:tcPr>
            <w:tcW w:w="817" w:type="dxa"/>
          </w:tcPr>
          <w:p w:rsidR="00311363" w:rsidRPr="00686A1B" w:rsidRDefault="00311363" w:rsidP="00F365B6"/>
        </w:tc>
        <w:tc>
          <w:tcPr>
            <w:tcW w:w="709" w:type="dxa"/>
          </w:tcPr>
          <w:p w:rsidR="00311363" w:rsidRPr="00686A1B" w:rsidRDefault="00311363" w:rsidP="00F365B6"/>
        </w:tc>
        <w:tc>
          <w:tcPr>
            <w:tcW w:w="709" w:type="dxa"/>
          </w:tcPr>
          <w:p w:rsidR="00311363" w:rsidRPr="00686A1B" w:rsidRDefault="00311363" w:rsidP="00F365B6"/>
        </w:tc>
        <w:tc>
          <w:tcPr>
            <w:tcW w:w="850" w:type="dxa"/>
          </w:tcPr>
          <w:p w:rsidR="00311363" w:rsidRPr="00686A1B" w:rsidRDefault="00311363" w:rsidP="00F365B6"/>
        </w:tc>
      </w:tr>
      <w:tr w:rsidR="00311363" w:rsidRPr="00686A1B" w:rsidTr="004B0F50">
        <w:trPr>
          <w:trHeight w:val="1461"/>
        </w:trPr>
        <w:tc>
          <w:tcPr>
            <w:tcW w:w="2835" w:type="dxa"/>
          </w:tcPr>
          <w:p w:rsidR="00311363" w:rsidRPr="00686A1B" w:rsidRDefault="00311363" w:rsidP="00F365B6">
            <w:pPr>
              <w:rPr>
                <w:b/>
              </w:rPr>
            </w:pPr>
            <w:r w:rsidRPr="00686A1B">
              <w:rPr>
                <w:b/>
              </w:rPr>
              <w:lastRenderedPageBreak/>
              <w:t>Математика и информатика</w:t>
            </w:r>
          </w:p>
        </w:tc>
        <w:tc>
          <w:tcPr>
            <w:tcW w:w="2518" w:type="dxa"/>
          </w:tcPr>
          <w:p w:rsidR="00311363" w:rsidRPr="00686A1B" w:rsidRDefault="00311363" w:rsidP="00F365B6">
            <w:pPr>
              <w:rPr>
                <w:b/>
              </w:rPr>
            </w:pPr>
            <w:r w:rsidRPr="00686A1B">
              <w:rPr>
                <w:b/>
              </w:rPr>
              <w:t>Алгебра</w:t>
            </w:r>
            <w:r>
              <w:rPr>
                <w:b/>
              </w:rPr>
              <w:t xml:space="preserve"> и начала математического анализа</w:t>
            </w:r>
          </w:p>
          <w:p w:rsidR="00311363" w:rsidRDefault="00311363" w:rsidP="00F365B6">
            <w:pPr>
              <w:rPr>
                <w:b/>
              </w:rPr>
            </w:pPr>
            <w:r w:rsidRPr="00686A1B">
              <w:rPr>
                <w:b/>
              </w:rPr>
              <w:t>Геометрия</w:t>
            </w:r>
          </w:p>
          <w:p w:rsidR="00311363" w:rsidRPr="00686A1B" w:rsidRDefault="00311363" w:rsidP="00F365B6">
            <w:pPr>
              <w:rPr>
                <w:b/>
              </w:rPr>
            </w:pPr>
          </w:p>
          <w:p w:rsidR="00311363" w:rsidRPr="00686A1B" w:rsidRDefault="00311363" w:rsidP="00F365B6">
            <w:pPr>
              <w:rPr>
                <w:b/>
              </w:rPr>
            </w:pPr>
            <w:r w:rsidRPr="00686A1B">
              <w:rPr>
                <w:b/>
              </w:rPr>
              <w:t>Информатика</w:t>
            </w:r>
          </w:p>
        </w:tc>
        <w:tc>
          <w:tcPr>
            <w:tcW w:w="709" w:type="dxa"/>
          </w:tcPr>
          <w:p w:rsidR="00311363" w:rsidRDefault="00311363" w:rsidP="00F365B6"/>
          <w:p w:rsidR="00311363" w:rsidRDefault="00311363" w:rsidP="00F365B6"/>
          <w:p w:rsidR="00311363" w:rsidRDefault="00311363" w:rsidP="00F365B6"/>
          <w:p w:rsidR="00311363" w:rsidRPr="00686A1B" w:rsidRDefault="00311363" w:rsidP="00F365B6"/>
        </w:tc>
        <w:tc>
          <w:tcPr>
            <w:tcW w:w="742" w:type="dxa"/>
          </w:tcPr>
          <w:p w:rsidR="00311363" w:rsidRDefault="00311363" w:rsidP="00F365B6">
            <w:r>
              <w:t>4</w:t>
            </w:r>
          </w:p>
          <w:p w:rsidR="00311363" w:rsidRDefault="00311363" w:rsidP="00F365B6"/>
          <w:p w:rsidR="00311363" w:rsidRDefault="00311363" w:rsidP="00F365B6"/>
          <w:p w:rsidR="00311363" w:rsidRDefault="00311363" w:rsidP="00F365B6">
            <w:r>
              <w:t>2</w:t>
            </w:r>
          </w:p>
          <w:p w:rsidR="00311363" w:rsidRDefault="00311363" w:rsidP="00F365B6"/>
          <w:p w:rsidR="00311363" w:rsidRPr="00686A1B" w:rsidRDefault="00311363" w:rsidP="00F365B6">
            <w:r>
              <w:t>4</w:t>
            </w:r>
          </w:p>
        </w:tc>
        <w:tc>
          <w:tcPr>
            <w:tcW w:w="817" w:type="dxa"/>
          </w:tcPr>
          <w:p w:rsidR="00311363" w:rsidRDefault="00311363" w:rsidP="00F365B6">
            <w:r>
              <w:t>4</w:t>
            </w:r>
          </w:p>
          <w:p w:rsidR="00311363" w:rsidRDefault="00311363" w:rsidP="00F365B6"/>
          <w:p w:rsidR="00311363" w:rsidRDefault="00311363" w:rsidP="00F365B6"/>
          <w:p w:rsidR="00311363" w:rsidRDefault="00311363" w:rsidP="00F365B6">
            <w:r>
              <w:t>2</w:t>
            </w:r>
          </w:p>
          <w:p w:rsidR="00311363" w:rsidRDefault="00311363" w:rsidP="00F365B6"/>
          <w:p w:rsidR="00311363" w:rsidRPr="00686A1B" w:rsidRDefault="00311363" w:rsidP="00F365B6">
            <w:r>
              <w:t>4</w:t>
            </w:r>
          </w:p>
        </w:tc>
        <w:tc>
          <w:tcPr>
            <w:tcW w:w="709" w:type="dxa"/>
          </w:tcPr>
          <w:p w:rsidR="00311363" w:rsidRDefault="00311363" w:rsidP="00F365B6"/>
          <w:p w:rsidR="00311363" w:rsidRDefault="00311363" w:rsidP="00F365B6"/>
          <w:p w:rsidR="00311363" w:rsidRDefault="00311363" w:rsidP="00F365B6"/>
          <w:p w:rsidR="00311363" w:rsidRDefault="00311363" w:rsidP="00F365B6"/>
          <w:p w:rsidR="00311363" w:rsidRDefault="00311363" w:rsidP="00F365B6"/>
          <w:p w:rsidR="00311363" w:rsidRDefault="00311363" w:rsidP="00F365B6">
            <w:r>
              <w:t>2</w:t>
            </w:r>
          </w:p>
          <w:p w:rsidR="00311363" w:rsidRPr="00686A1B" w:rsidRDefault="00311363" w:rsidP="00F365B6"/>
        </w:tc>
        <w:tc>
          <w:tcPr>
            <w:tcW w:w="709" w:type="dxa"/>
          </w:tcPr>
          <w:p w:rsidR="00311363" w:rsidRDefault="00311363" w:rsidP="00F365B6">
            <w:r>
              <w:t xml:space="preserve">  4</w:t>
            </w:r>
          </w:p>
          <w:p w:rsidR="00311363" w:rsidRDefault="00311363" w:rsidP="00F365B6"/>
          <w:p w:rsidR="00311363" w:rsidRDefault="00311363" w:rsidP="00F365B6"/>
          <w:p w:rsidR="00311363" w:rsidRDefault="00311363" w:rsidP="00F365B6">
            <w:r>
              <w:t xml:space="preserve">  2</w:t>
            </w:r>
          </w:p>
          <w:p w:rsidR="00311363" w:rsidRDefault="00311363" w:rsidP="00F365B6">
            <w:r>
              <w:t xml:space="preserve"> </w:t>
            </w:r>
          </w:p>
          <w:p w:rsidR="00311363" w:rsidRDefault="00311363" w:rsidP="00F365B6">
            <w:r>
              <w:t xml:space="preserve"> </w:t>
            </w:r>
          </w:p>
          <w:p w:rsidR="00311363" w:rsidRDefault="00311363" w:rsidP="00F365B6"/>
          <w:p w:rsidR="00311363" w:rsidRPr="00686A1B" w:rsidRDefault="00311363" w:rsidP="00F365B6"/>
        </w:tc>
        <w:tc>
          <w:tcPr>
            <w:tcW w:w="850" w:type="dxa"/>
          </w:tcPr>
          <w:p w:rsidR="00311363" w:rsidRDefault="00311363" w:rsidP="00F365B6">
            <w:r>
              <w:t>4</w:t>
            </w:r>
          </w:p>
          <w:p w:rsidR="00311363" w:rsidRDefault="00311363" w:rsidP="00F365B6"/>
          <w:p w:rsidR="00311363" w:rsidRDefault="00311363" w:rsidP="00F365B6"/>
          <w:p w:rsidR="00311363" w:rsidRDefault="00311363" w:rsidP="00F365B6">
            <w:r>
              <w:t>2</w:t>
            </w:r>
          </w:p>
          <w:p w:rsidR="00311363" w:rsidRDefault="00311363" w:rsidP="00F365B6"/>
          <w:p w:rsidR="00311363" w:rsidRDefault="00311363" w:rsidP="00F365B6">
            <w:r>
              <w:t>2</w:t>
            </w:r>
          </w:p>
          <w:p w:rsidR="00311363" w:rsidRDefault="00311363" w:rsidP="00F365B6"/>
          <w:p w:rsidR="00311363" w:rsidRPr="00686A1B" w:rsidRDefault="00311363" w:rsidP="00F365B6"/>
        </w:tc>
      </w:tr>
      <w:tr w:rsidR="00311363" w:rsidRPr="00686A1B" w:rsidTr="004B0F50">
        <w:trPr>
          <w:trHeight w:val="221"/>
        </w:trPr>
        <w:tc>
          <w:tcPr>
            <w:tcW w:w="2835" w:type="dxa"/>
          </w:tcPr>
          <w:p w:rsidR="00311363" w:rsidRPr="00686A1B" w:rsidRDefault="00311363" w:rsidP="00F365B6">
            <w:pPr>
              <w:rPr>
                <w:b/>
              </w:rPr>
            </w:pPr>
          </w:p>
        </w:tc>
        <w:tc>
          <w:tcPr>
            <w:tcW w:w="2518" w:type="dxa"/>
          </w:tcPr>
          <w:p w:rsidR="00311363" w:rsidRPr="00686A1B" w:rsidRDefault="00311363" w:rsidP="00F365B6">
            <w:pPr>
              <w:rPr>
                <w:b/>
              </w:rPr>
            </w:pPr>
          </w:p>
        </w:tc>
        <w:tc>
          <w:tcPr>
            <w:tcW w:w="709" w:type="dxa"/>
          </w:tcPr>
          <w:p w:rsidR="00311363" w:rsidRPr="00686A1B" w:rsidRDefault="00311363" w:rsidP="00F365B6"/>
        </w:tc>
        <w:tc>
          <w:tcPr>
            <w:tcW w:w="742" w:type="dxa"/>
          </w:tcPr>
          <w:p w:rsidR="00311363" w:rsidRPr="00686A1B" w:rsidRDefault="00311363" w:rsidP="00F365B6"/>
        </w:tc>
        <w:tc>
          <w:tcPr>
            <w:tcW w:w="817" w:type="dxa"/>
          </w:tcPr>
          <w:p w:rsidR="00311363" w:rsidRPr="00686A1B" w:rsidRDefault="00311363" w:rsidP="00F365B6"/>
        </w:tc>
        <w:tc>
          <w:tcPr>
            <w:tcW w:w="709" w:type="dxa"/>
          </w:tcPr>
          <w:p w:rsidR="00311363" w:rsidRPr="00686A1B" w:rsidRDefault="00311363" w:rsidP="00F365B6"/>
        </w:tc>
        <w:tc>
          <w:tcPr>
            <w:tcW w:w="709" w:type="dxa"/>
          </w:tcPr>
          <w:p w:rsidR="00311363" w:rsidRPr="00686A1B" w:rsidRDefault="00311363" w:rsidP="00F365B6"/>
        </w:tc>
        <w:tc>
          <w:tcPr>
            <w:tcW w:w="850" w:type="dxa"/>
          </w:tcPr>
          <w:p w:rsidR="00311363" w:rsidRPr="00686A1B" w:rsidRDefault="00311363" w:rsidP="00F365B6"/>
        </w:tc>
      </w:tr>
      <w:tr w:rsidR="00311363" w:rsidRPr="00686A1B" w:rsidTr="004B0F50">
        <w:trPr>
          <w:trHeight w:val="109"/>
        </w:trPr>
        <w:tc>
          <w:tcPr>
            <w:tcW w:w="2835" w:type="dxa"/>
          </w:tcPr>
          <w:p w:rsidR="00311363" w:rsidRPr="00686A1B" w:rsidRDefault="00311363" w:rsidP="00F365B6">
            <w:pPr>
              <w:rPr>
                <w:b/>
              </w:rPr>
            </w:pPr>
            <w:r w:rsidRPr="00686A1B">
              <w:rPr>
                <w:b/>
              </w:rPr>
              <w:t>Естественн</w:t>
            </w:r>
            <w:r>
              <w:rPr>
                <w:b/>
              </w:rPr>
              <w:t>ые</w:t>
            </w:r>
            <w:r w:rsidRPr="00686A1B">
              <w:rPr>
                <w:b/>
              </w:rPr>
              <w:t xml:space="preserve"> </w:t>
            </w:r>
            <w:r>
              <w:rPr>
                <w:b/>
              </w:rPr>
              <w:t xml:space="preserve"> науки</w:t>
            </w:r>
          </w:p>
        </w:tc>
        <w:tc>
          <w:tcPr>
            <w:tcW w:w="2518" w:type="dxa"/>
          </w:tcPr>
          <w:p w:rsidR="00311363" w:rsidRDefault="00311363" w:rsidP="00F365B6">
            <w:pPr>
              <w:rPr>
                <w:b/>
              </w:rPr>
            </w:pPr>
            <w:r w:rsidRPr="00686A1B">
              <w:rPr>
                <w:b/>
              </w:rPr>
              <w:t>Физика</w:t>
            </w:r>
          </w:p>
          <w:p w:rsidR="00311363" w:rsidRDefault="00311363" w:rsidP="00F365B6">
            <w:pPr>
              <w:rPr>
                <w:b/>
              </w:rPr>
            </w:pPr>
            <w:r>
              <w:rPr>
                <w:b/>
              </w:rPr>
              <w:t>Астрономия</w:t>
            </w:r>
          </w:p>
          <w:p w:rsidR="00311363" w:rsidRPr="00686A1B" w:rsidRDefault="00311363" w:rsidP="00F365B6">
            <w:pPr>
              <w:rPr>
                <w:b/>
              </w:rPr>
            </w:pPr>
            <w:r w:rsidRPr="00686A1B">
              <w:rPr>
                <w:b/>
              </w:rPr>
              <w:t>Химия</w:t>
            </w:r>
          </w:p>
          <w:p w:rsidR="00311363" w:rsidRPr="00686A1B" w:rsidRDefault="00311363" w:rsidP="00F365B6">
            <w:pPr>
              <w:rPr>
                <w:b/>
              </w:rPr>
            </w:pPr>
            <w:r w:rsidRPr="00686A1B">
              <w:rPr>
                <w:b/>
              </w:rPr>
              <w:t>Биология</w:t>
            </w:r>
          </w:p>
        </w:tc>
        <w:tc>
          <w:tcPr>
            <w:tcW w:w="709" w:type="dxa"/>
          </w:tcPr>
          <w:p w:rsidR="00311363" w:rsidRDefault="00311363" w:rsidP="00F365B6"/>
          <w:p w:rsidR="00311363" w:rsidRDefault="00311363" w:rsidP="00F365B6">
            <w:r>
              <w:t>1</w:t>
            </w:r>
          </w:p>
          <w:p w:rsidR="00311363" w:rsidRDefault="00311363" w:rsidP="00F365B6">
            <w:r>
              <w:t>1</w:t>
            </w:r>
          </w:p>
          <w:p w:rsidR="00311363" w:rsidRDefault="00311363" w:rsidP="00F365B6">
            <w:r>
              <w:t>1</w:t>
            </w:r>
          </w:p>
          <w:p w:rsidR="00311363" w:rsidRPr="00686A1B" w:rsidRDefault="00311363" w:rsidP="00F365B6"/>
        </w:tc>
        <w:tc>
          <w:tcPr>
            <w:tcW w:w="742" w:type="dxa"/>
          </w:tcPr>
          <w:p w:rsidR="00311363" w:rsidRPr="00686A1B" w:rsidRDefault="00311363" w:rsidP="00F365B6">
            <w:r>
              <w:t>5</w:t>
            </w:r>
          </w:p>
        </w:tc>
        <w:tc>
          <w:tcPr>
            <w:tcW w:w="817" w:type="dxa"/>
          </w:tcPr>
          <w:p w:rsidR="00311363" w:rsidRDefault="00311363" w:rsidP="00F365B6">
            <w:r>
              <w:t>5</w:t>
            </w:r>
          </w:p>
          <w:p w:rsidR="00311363" w:rsidRDefault="00311363" w:rsidP="00F365B6">
            <w:r>
              <w:t>1</w:t>
            </w:r>
          </w:p>
          <w:p w:rsidR="00311363" w:rsidRDefault="00311363" w:rsidP="00F365B6">
            <w:r>
              <w:t>1</w:t>
            </w:r>
          </w:p>
          <w:p w:rsidR="00311363" w:rsidRDefault="00311363" w:rsidP="00F365B6">
            <w:r>
              <w:t>1</w:t>
            </w:r>
          </w:p>
          <w:p w:rsidR="00311363" w:rsidRDefault="00311363" w:rsidP="00F365B6"/>
          <w:p w:rsidR="00311363" w:rsidRPr="00686A1B" w:rsidRDefault="00311363" w:rsidP="00F365B6"/>
        </w:tc>
        <w:tc>
          <w:tcPr>
            <w:tcW w:w="709" w:type="dxa"/>
          </w:tcPr>
          <w:p w:rsidR="00311363" w:rsidRDefault="00311363" w:rsidP="00F365B6">
            <w:r>
              <w:t>2</w:t>
            </w:r>
          </w:p>
          <w:p w:rsidR="00311363" w:rsidRDefault="00311363" w:rsidP="00F365B6">
            <w:r>
              <w:t>1</w:t>
            </w:r>
          </w:p>
          <w:p w:rsidR="00311363" w:rsidRDefault="00311363" w:rsidP="00F365B6"/>
          <w:p w:rsidR="00311363" w:rsidRPr="00686A1B" w:rsidRDefault="00311363" w:rsidP="00F365B6"/>
        </w:tc>
        <w:tc>
          <w:tcPr>
            <w:tcW w:w="709" w:type="dxa"/>
          </w:tcPr>
          <w:p w:rsidR="00311363" w:rsidRDefault="00311363" w:rsidP="00F365B6"/>
          <w:p w:rsidR="00311363" w:rsidRDefault="00311363" w:rsidP="00F365B6"/>
          <w:p w:rsidR="00311363" w:rsidRDefault="00311363" w:rsidP="00F365B6">
            <w:r>
              <w:t>3</w:t>
            </w:r>
          </w:p>
          <w:p w:rsidR="00311363" w:rsidRPr="00686A1B" w:rsidRDefault="00311363" w:rsidP="00F365B6">
            <w:r>
              <w:t>3</w:t>
            </w:r>
          </w:p>
        </w:tc>
        <w:tc>
          <w:tcPr>
            <w:tcW w:w="850" w:type="dxa"/>
          </w:tcPr>
          <w:p w:rsidR="00311363" w:rsidRDefault="00311363" w:rsidP="00F365B6">
            <w:r>
              <w:t>2</w:t>
            </w:r>
          </w:p>
          <w:p w:rsidR="00311363" w:rsidRDefault="00311363" w:rsidP="00F365B6">
            <w:r>
              <w:t>1</w:t>
            </w:r>
          </w:p>
          <w:p w:rsidR="00311363" w:rsidRDefault="00311363" w:rsidP="00F365B6">
            <w:r>
              <w:t>3</w:t>
            </w:r>
          </w:p>
          <w:p w:rsidR="00311363" w:rsidRDefault="00311363" w:rsidP="00F365B6">
            <w:r>
              <w:t>3</w:t>
            </w:r>
          </w:p>
          <w:p w:rsidR="00311363" w:rsidRPr="00686A1B" w:rsidRDefault="00311363" w:rsidP="00F365B6"/>
        </w:tc>
      </w:tr>
      <w:tr w:rsidR="00311363" w:rsidRPr="00686A1B" w:rsidTr="004B0F50">
        <w:trPr>
          <w:trHeight w:val="109"/>
        </w:trPr>
        <w:tc>
          <w:tcPr>
            <w:tcW w:w="2835" w:type="dxa"/>
          </w:tcPr>
          <w:p w:rsidR="00311363" w:rsidRPr="00686A1B" w:rsidRDefault="00311363" w:rsidP="00F365B6">
            <w:pPr>
              <w:rPr>
                <w:b/>
              </w:rPr>
            </w:pPr>
          </w:p>
        </w:tc>
        <w:tc>
          <w:tcPr>
            <w:tcW w:w="2518" w:type="dxa"/>
          </w:tcPr>
          <w:p w:rsidR="00311363" w:rsidRPr="00686A1B" w:rsidRDefault="00311363" w:rsidP="00F365B6">
            <w:pPr>
              <w:rPr>
                <w:b/>
              </w:rPr>
            </w:pPr>
          </w:p>
        </w:tc>
        <w:tc>
          <w:tcPr>
            <w:tcW w:w="709" w:type="dxa"/>
          </w:tcPr>
          <w:p w:rsidR="00311363" w:rsidRDefault="00311363" w:rsidP="00F365B6"/>
        </w:tc>
        <w:tc>
          <w:tcPr>
            <w:tcW w:w="742" w:type="dxa"/>
          </w:tcPr>
          <w:p w:rsidR="00311363" w:rsidRPr="00686A1B" w:rsidRDefault="00311363" w:rsidP="00F365B6"/>
        </w:tc>
        <w:tc>
          <w:tcPr>
            <w:tcW w:w="817" w:type="dxa"/>
          </w:tcPr>
          <w:p w:rsidR="00311363" w:rsidRDefault="00311363" w:rsidP="00F365B6"/>
        </w:tc>
        <w:tc>
          <w:tcPr>
            <w:tcW w:w="709" w:type="dxa"/>
          </w:tcPr>
          <w:p w:rsidR="00311363" w:rsidRDefault="00311363" w:rsidP="00F365B6"/>
        </w:tc>
        <w:tc>
          <w:tcPr>
            <w:tcW w:w="709" w:type="dxa"/>
          </w:tcPr>
          <w:p w:rsidR="00311363" w:rsidRPr="00686A1B" w:rsidRDefault="00311363" w:rsidP="00F365B6"/>
        </w:tc>
        <w:tc>
          <w:tcPr>
            <w:tcW w:w="850" w:type="dxa"/>
          </w:tcPr>
          <w:p w:rsidR="00311363" w:rsidRDefault="00311363" w:rsidP="00F365B6"/>
        </w:tc>
      </w:tr>
      <w:tr w:rsidR="00311363" w:rsidRPr="00686A1B" w:rsidTr="004B0F50">
        <w:trPr>
          <w:trHeight w:val="109"/>
        </w:trPr>
        <w:tc>
          <w:tcPr>
            <w:tcW w:w="2835" w:type="dxa"/>
          </w:tcPr>
          <w:p w:rsidR="00311363" w:rsidRPr="00686A1B" w:rsidRDefault="00311363" w:rsidP="00F365B6">
            <w:pPr>
              <w:rPr>
                <w:b/>
              </w:rPr>
            </w:pPr>
            <w:r w:rsidRPr="00686A1B">
              <w:rPr>
                <w:b/>
              </w:rPr>
              <w:t xml:space="preserve">Физическая культура </w:t>
            </w:r>
            <w:r>
              <w:rPr>
                <w:b/>
              </w:rPr>
              <w:t>, экология,</w:t>
            </w:r>
            <w:r w:rsidRPr="00686A1B">
              <w:rPr>
                <w:b/>
              </w:rPr>
              <w:t xml:space="preserve"> </w:t>
            </w:r>
            <w:r>
              <w:rPr>
                <w:b/>
              </w:rPr>
              <w:t>о</w:t>
            </w:r>
            <w:r w:rsidRPr="00686A1B">
              <w:rPr>
                <w:b/>
              </w:rPr>
              <w:t>сновы безопасности жизнедеятельности</w:t>
            </w:r>
          </w:p>
          <w:p w:rsidR="00311363" w:rsidRPr="00686A1B" w:rsidRDefault="00311363" w:rsidP="00F365B6">
            <w:pPr>
              <w:rPr>
                <w:b/>
              </w:rPr>
            </w:pPr>
          </w:p>
        </w:tc>
        <w:tc>
          <w:tcPr>
            <w:tcW w:w="2518" w:type="dxa"/>
          </w:tcPr>
          <w:p w:rsidR="00311363" w:rsidRDefault="00311363" w:rsidP="00F365B6">
            <w:pPr>
              <w:rPr>
                <w:b/>
              </w:rPr>
            </w:pPr>
            <w:r w:rsidRPr="00686A1B">
              <w:rPr>
                <w:b/>
              </w:rPr>
              <w:t>Физическая культура</w:t>
            </w:r>
          </w:p>
          <w:p w:rsidR="00311363" w:rsidRPr="00686A1B" w:rsidRDefault="00311363" w:rsidP="00F365B6">
            <w:pPr>
              <w:rPr>
                <w:b/>
              </w:rPr>
            </w:pPr>
            <w:r>
              <w:rPr>
                <w:b/>
              </w:rPr>
              <w:t>Экология</w:t>
            </w:r>
          </w:p>
          <w:p w:rsidR="00311363" w:rsidRPr="00686A1B" w:rsidRDefault="00311363" w:rsidP="00F365B6">
            <w:pPr>
              <w:rPr>
                <w:b/>
              </w:rPr>
            </w:pPr>
            <w:r w:rsidRPr="00686A1B">
              <w:rPr>
                <w:b/>
              </w:rPr>
              <w:t>Основы безопасности жизнедеятельности</w:t>
            </w:r>
          </w:p>
          <w:p w:rsidR="00311363" w:rsidRPr="00686A1B" w:rsidRDefault="00311363" w:rsidP="00F365B6">
            <w:pPr>
              <w:rPr>
                <w:b/>
              </w:rPr>
            </w:pPr>
          </w:p>
        </w:tc>
        <w:tc>
          <w:tcPr>
            <w:tcW w:w="709" w:type="dxa"/>
          </w:tcPr>
          <w:p w:rsidR="00311363" w:rsidRDefault="00311363" w:rsidP="00F365B6">
            <w:r>
              <w:t>3</w:t>
            </w:r>
          </w:p>
          <w:p w:rsidR="00311363" w:rsidRDefault="00311363" w:rsidP="00F365B6"/>
          <w:p w:rsidR="00311363" w:rsidRPr="00686A1B" w:rsidRDefault="00311363" w:rsidP="00F365B6">
            <w:r>
              <w:t>1</w:t>
            </w:r>
          </w:p>
        </w:tc>
        <w:tc>
          <w:tcPr>
            <w:tcW w:w="742" w:type="dxa"/>
          </w:tcPr>
          <w:p w:rsidR="00311363" w:rsidRPr="00686A1B" w:rsidRDefault="00311363" w:rsidP="00F365B6"/>
        </w:tc>
        <w:tc>
          <w:tcPr>
            <w:tcW w:w="817" w:type="dxa"/>
          </w:tcPr>
          <w:p w:rsidR="00311363" w:rsidRDefault="00311363" w:rsidP="00F365B6">
            <w:r>
              <w:t>3</w:t>
            </w:r>
          </w:p>
          <w:p w:rsidR="00311363" w:rsidRDefault="00311363" w:rsidP="00F365B6"/>
          <w:p w:rsidR="00311363" w:rsidRPr="00686A1B" w:rsidRDefault="00311363" w:rsidP="00F365B6">
            <w:r>
              <w:t>1</w:t>
            </w:r>
          </w:p>
        </w:tc>
        <w:tc>
          <w:tcPr>
            <w:tcW w:w="709" w:type="dxa"/>
          </w:tcPr>
          <w:p w:rsidR="00311363" w:rsidRDefault="00311363" w:rsidP="00F365B6">
            <w:r>
              <w:t>3</w:t>
            </w:r>
          </w:p>
          <w:p w:rsidR="00311363" w:rsidRDefault="00311363" w:rsidP="00F365B6">
            <w:r>
              <w:t>1</w:t>
            </w:r>
          </w:p>
          <w:p w:rsidR="00311363" w:rsidRPr="00686A1B" w:rsidRDefault="00311363" w:rsidP="00F365B6">
            <w:r>
              <w:t>1</w:t>
            </w:r>
          </w:p>
        </w:tc>
        <w:tc>
          <w:tcPr>
            <w:tcW w:w="709" w:type="dxa"/>
          </w:tcPr>
          <w:p w:rsidR="00311363" w:rsidRPr="00686A1B" w:rsidRDefault="00311363" w:rsidP="00F365B6"/>
        </w:tc>
        <w:tc>
          <w:tcPr>
            <w:tcW w:w="850" w:type="dxa"/>
          </w:tcPr>
          <w:p w:rsidR="00311363" w:rsidRDefault="00311363" w:rsidP="00F365B6">
            <w:r>
              <w:t>3</w:t>
            </w:r>
          </w:p>
          <w:p w:rsidR="00311363" w:rsidRDefault="00311363" w:rsidP="00F365B6">
            <w:r>
              <w:t>1</w:t>
            </w:r>
          </w:p>
          <w:p w:rsidR="00311363" w:rsidRPr="00686A1B" w:rsidRDefault="00311363" w:rsidP="00F365B6">
            <w:r>
              <w:t>1</w:t>
            </w:r>
          </w:p>
        </w:tc>
      </w:tr>
      <w:tr w:rsidR="00311363" w:rsidRPr="00686A1B" w:rsidTr="004B0F50">
        <w:trPr>
          <w:trHeight w:val="134"/>
        </w:trPr>
        <w:tc>
          <w:tcPr>
            <w:tcW w:w="2835" w:type="dxa"/>
          </w:tcPr>
          <w:p w:rsidR="00311363" w:rsidRPr="00686A1B" w:rsidRDefault="00311363" w:rsidP="00F365B6">
            <w:pPr>
              <w:rPr>
                <w:b/>
              </w:rPr>
            </w:pPr>
          </w:p>
        </w:tc>
        <w:tc>
          <w:tcPr>
            <w:tcW w:w="2518" w:type="dxa"/>
          </w:tcPr>
          <w:p w:rsidR="00311363" w:rsidRPr="00686A1B" w:rsidRDefault="00311363" w:rsidP="00F365B6">
            <w:pPr>
              <w:rPr>
                <w:b/>
              </w:rPr>
            </w:pPr>
            <w:r>
              <w:rPr>
                <w:b/>
              </w:rPr>
              <w:t>Индивидуальный  проект</w:t>
            </w:r>
          </w:p>
        </w:tc>
        <w:tc>
          <w:tcPr>
            <w:tcW w:w="709" w:type="dxa"/>
          </w:tcPr>
          <w:p w:rsidR="00311363" w:rsidRPr="00686A1B" w:rsidRDefault="00311363" w:rsidP="00F365B6">
            <w:r>
              <w:t>1</w:t>
            </w:r>
          </w:p>
        </w:tc>
        <w:tc>
          <w:tcPr>
            <w:tcW w:w="742" w:type="dxa"/>
          </w:tcPr>
          <w:p w:rsidR="00311363" w:rsidRPr="00686A1B" w:rsidRDefault="00311363" w:rsidP="00F365B6"/>
        </w:tc>
        <w:tc>
          <w:tcPr>
            <w:tcW w:w="817" w:type="dxa"/>
          </w:tcPr>
          <w:p w:rsidR="00311363" w:rsidRPr="00686A1B" w:rsidRDefault="00311363" w:rsidP="00F365B6">
            <w:r>
              <w:t>1</w:t>
            </w:r>
          </w:p>
        </w:tc>
        <w:tc>
          <w:tcPr>
            <w:tcW w:w="709" w:type="dxa"/>
          </w:tcPr>
          <w:p w:rsidR="00311363" w:rsidRPr="00686A1B" w:rsidRDefault="00311363" w:rsidP="00F365B6">
            <w:r>
              <w:t>1</w:t>
            </w:r>
          </w:p>
        </w:tc>
        <w:tc>
          <w:tcPr>
            <w:tcW w:w="709" w:type="dxa"/>
          </w:tcPr>
          <w:p w:rsidR="00311363" w:rsidRPr="00686A1B" w:rsidRDefault="00311363" w:rsidP="00F365B6"/>
        </w:tc>
        <w:tc>
          <w:tcPr>
            <w:tcW w:w="850" w:type="dxa"/>
          </w:tcPr>
          <w:p w:rsidR="00311363" w:rsidRPr="00686A1B" w:rsidRDefault="00311363" w:rsidP="00F365B6">
            <w:r>
              <w:t xml:space="preserve"> 1</w:t>
            </w:r>
          </w:p>
        </w:tc>
      </w:tr>
      <w:tr w:rsidR="00311363" w:rsidRPr="00686A1B" w:rsidTr="004B0F50">
        <w:trPr>
          <w:trHeight w:val="276"/>
        </w:trPr>
        <w:tc>
          <w:tcPr>
            <w:tcW w:w="2835" w:type="dxa"/>
          </w:tcPr>
          <w:p w:rsidR="00311363" w:rsidRPr="00686A1B" w:rsidRDefault="00311363" w:rsidP="00F365B6">
            <w:pPr>
              <w:rPr>
                <w:b/>
              </w:rPr>
            </w:pPr>
          </w:p>
        </w:tc>
        <w:tc>
          <w:tcPr>
            <w:tcW w:w="2518" w:type="dxa"/>
          </w:tcPr>
          <w:p w:rsidR="00311363" w:rsidRPr="00686A1B" w:rsidRDefault="00311363" w:rsidP="00F365B6">
            <w:pPr>
              <w:rPr>
                <w:b/>
              </w:rPr>
            </w:pPr>
            <w:r w:rsidRPr="00686A1B">
              <w:rPr>
                <w:b/>
              </w:rPr>
              <w:t>Всего:</w:t>
            </w:r>
          </w:p>
        </w:tc>
        <w:tc>
          <w:tcPr>
            <w:tcW w:w="709" w:type="dxa"/>
          </w:tcPr>
          <w:p w:rsidR="00311363" w:rsidRPr="00686A1B" w:rsidRDefault="00311363" w:rsidP="00F365B6">
            <w:pPr>
              <w:rPr>
                <w:b/>
              </w:rPr>
            </w:pPr>
            <w:r>
              <w:rPr>
                <w:b/>
              </w:rPr>
              <w:t>21</w:t>
            </w:r>
          </w:p>
        </w:tc>
        <w:tc>
          <w:tcPr>
            <w:tcW w:w="742" w:type="dxa"/>
          </w:tcPr>
          <w:p w:rsidR="00311363" w:rsidRPr="00686A1B" w:rsidRDefault="00311363" w:rsidP="00F365B6">
            <w:pPr>
              <w:rPr>
                <w:b/>
              </w:rPr>
            </w:pPr>
            <w:r>
              <w:rPr>
                <w:b/>
              </w:rPr>
              <w:t xml:space="preserve"> 16</w:t>
            </w:r>
          </w:p>
        </w:tc>
        <w:tc>
          <w:tcPr>
            <w:tcW w:w="817" w:type="dxa"/>
          </w:tcPr>
          <w:p w:rsidR="00311363" w:rsidRPr="00686A1B" w:rsidRDefault="00311363" w:rsidP="00F365B6">
            <w:pPr>
              <w:rPr>
                <w:b/>
              </w:rPr>
            </w:pPr>
            <w:r>
              <w:rPr>
                <w:b/>
              </w:rPr>
              <w:t xml:space="preserve"> 37</w:t>
            </w:r>
          </w:p>
        </w:tc>
        <w:tc>
          <w:tcPr>
            <w:tcW w:w="709" w:type="dxa"/>
          </w:tcPr>
          <w:p w:rsidR="00311363" w:rsidRPr="00686A1B" w:rsidRDefault="00311363" w:rsidP="00F365B6">
            <w:pPr>
              <w:rPr>
                <w:b/>
              </w:rPr>
            </w:pPr>
            <w:r>
              <w:rPr>
                <w:b/>
              </w:rPr>
              <w:t>25</w:t>
            </w:r>
          </w:p>
        </w:tc>
        <w:tc>
          <w:tcPr>
            <w:tcW w:w="709" w:type="dxa"/>
          </w:tcPr>
          <w:p w:rsidR="00311363" w:rsidRPr="00686A1B" w:rsidRDefault="00311363" w:rsidP="00F365B6">
            <w:pPr>
              <w:rPr>
                <w:b/>
              </w:rPr>
            </w:pPr>
            <w:r>
              <w:rPr>
                <w:b/>
              </w:rPr>
              <w:t xml:space="preserve"> 12</w:t>
            </w:r>
          </w:p>
        </w:tc>
        <w:tc>
          <w:tcPr>
            <w:tcW w:w="850" w:type="dxa"/>
          </w:tcPr>
          <w:p w:rsidR="00311363" w:rsidRPr="00686A1B" w:rsidRDefault="00311363" w:rsidP="00F365B6">
            <w:pPr>
              <w:rPr>
                <w:b/>
              </w:rPr>
            </w:pPr>
            <w:r>
              <w:rPr>
                <w:b/>
              </w:rPr>
              <w:t>37</w:t>
            </w:r>
          </w:p>
        </w:tc>
      </w:tr>
    </w:tbl>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311363" w:rsidRDefault="00311363" w:rsidP="00534412">
      <w:pPr>
        <w:spacing w:after="0" w:line="240" w:lineRule="auto"/>
        <w:jc w:val="center"/>
        <w:rPr>
          <w:rFonts w:ascii="Times New Roman" w:hAnsi="Times New Roman" w:cs="Times New Roman"/>
          <w:b/>
          <w:sz w:val="24"/>
          <w:szCs w:val="24"/>
        </w:rPr>
      </w:pPr>
    </w:p>
    <w:p w:rsidR="00534412" w:rsidRPr="006518BD" w:rsidRDefault="00534412" w:rsidP="00534412">
      <w:pPr>
        <w:spacing w:after="0" w:line="240" w:lineRule="auto"/>
        <w:jc w:val="center"/>
        <w:rPr>
          <w:rFonts w:ascii="Times New Roman" w:hAnsi="Times New Roman" w:cs="Times New Roman"/>
          <w:b/>
          <w:sz w:val="24"/>
          <w:szCs w:val="24"/>
        </w:rPr>
      </w:pPr>
      <w:r w:rsidRPr="00A67381">
        <w:rPr>
          <w:rFonts w:ascii="Times New Roman" w:hAnsi="Times New Roman" w:cs="Times New Roman"/>
          <w:b/>
          <w:sz w:val="24"/>
          <w:szCs w:val="24"/>
        </w:rPr>
        <w:lastRenderedPageBreak/>
        <w:t xml:space="preserve">Программно-методическое обеспечение </w:t>
      </w:r>
      <w:r>
        <w:rPr>
          <w:rFonts w:ascii="Times New Roman" w:hAnsi="Times New Roman" w:cs="Times New Roman"/>
          <w:b/>
          <w:sz w:val="24"/>
          <w:szCs w:val="24"/>
        </w:rPr>
        <w:t xml:space="preserve">Учебного плана   </w:t>
      </w:r>
      <w:r w:rsidRPr="00A67381">
        <w:rPr>
          <w:rFonts w:ascii="Times New Roman" w:hAnsi="Times New Roman" w:cs="Times New Roman"/>
          <w:b/>
          <w:sz w:val="24"/>
          <w:szCs w:val="24"/>
        </w:rPr>
        <w:t>МБОУ «Школа № 80</w:t>
      </w:r>
      <w:r>
        <w:rPr>
          <w:rFonts w:ascii="Times New Roman" w:hAnsi="Times New Roman" w:cs="Times New Roman"/>
          <w:b/>
          <w:sz w:val="24"/>
          <w:szCs w:val="24"/>
        </w:rPr>
        <w:t>»   на 20</w:t>
      </w:r>
      <w:r w:rsidRPr="006518BD">
        <w:rPr>
          <w:rFonts w:ascii="Times New Roman" w:hAnsi="Times New Roman" w:cs="Times New Roman"/>
          <w:b/>
          <w:sz w:val="24"/>
          <w:szCs w:val="24"/>
        </w:rPr>
        <w:t>2</w:t>
      </w:r>
      <w:r w:rsidR="00A94F07">
        <w:rPr>
          <w:rFonts w:ascii="Times New Roman" w:hAnsi="Times New Roman" w:cs="Times New Roman"/>
          <w:b/>
          <w:sz w:val="24"/>
          <w:szCs w:val="24"/>
        </w:rPr>
        <w:t>2</w:t>
      </w:r>
      <w:r>
        <w:rPr>
          <w:rFonts w:ascii="Times New Roman" w:hAnsi="Times New Roman" w:cs="Times New Roman"/>
          <w:b/>
          <w:sz w:val="24"/>
          <w:szCs w:val="24"/>
        </w:rPr>
        <w:t>-202</w:t>
      </w:r>
      <w:r w:rsidR="00A94F07">
        <w:rPr>
          <w:rFonts w:ascii="Times New Roman" w:hAnsi="Times New Roman" w:cs="Times New Roman"/>
          <w:b/>
          <w:sz w:val="24"/>
          <w:szCs w:val="24"/>
        </w:rPr>
        <w:t>3</w:t>
      </w:r>
      <w:r w:rsidRPr="00A67381">
        <w:rPr>
          <w:rFonts w:ascii="Times New Roman" w:hAnsi="Times New Roman" w:cs="Times New Roman"/>
          <w:b/>
          <w:sz w:val="24"/>
          <w:szCs w:val="24"/>
        </w:rPr>
        <w:t xml:space="preserve"> учебный год</w:t>
      </w:r>
    </w:p>
    <w:p w:rsidR="00534412" w:rsidRPr="006518BD" w:rsidRDefault="00534412" w:rsidP="00534412">
      <w:pPr>
        <w:spacing w:after="0" w:line="240" w:lineRule="auto"/>
        <w:jc w:val="center"/>
        <w:rPr>
          <w:rFonts w:ascii="Times New Roman" w:hAnsi="Times New Roman" w:cs="Times New Roman"/>
          <w:b/>
          <w:sz w:val="24"/>
          <w:szCs w:val="24"/>
        </w:rPr>
      </w:pPr>
    </w:p>
    <w:p w:rsidR="00534412" w:rsidRPr="00C82033" w:rsidRDefault="00534412" w:rsidP="00534412">
      <w:pPr>
        <w:spacing w:after="0" w:line="240" w:lineRule="auto"/>
        <w:jc w:val="center"/>
        <w:rPr>
          <w:rFonts w:ascii="Times New Roman" w:hAnsi="Times New Roman" w:cs="Times New Roman"/>
          <w:b/>
          <w:sz w:val="24"/>
          <w:szCs w:val="24"/>
        </w:rPr>
      </w:pPr>
    </w:p>
    <w:tbl>
      <w:tblPr>
        <w:tblStyle w:val="af5"/>
        <w:tblW w:w="0" w:type="auto"/>
        <w:tblLook w:val="04A0" w:firstRow="1" w:lastRow="0" w:firstColumn="1" w:lastColumn="0" w:noHBand="0" w:noVBand="1"/>
      </w:tblPr>
      <w:tblGrid>
        <w:gridCol w:w="2090"/>
        <w:gridCol w:w="1274"/>
        <w:gridCol w:w="3537"/>
        <w:gridCol w:w="3413"/>
        <w:gridCol w:w="3520"/>
        <w:gridCol w:w="952"/>
      </w:tblGrid>
      <w:tr w:rsidR="00534412" w:rsidRPr="00C82033" w:rsidTr="009859ED">
        <w:tc>
          <w:tcPr>
            <w:tcW w:w="2090" w:type="dxa"/>
          </w:tcPr>
          <w:p w:rsidR="00534412" w:rsidRPr="00C82033" w:rsidRDefault="00534412" w:rsidP="009859ED">
            <w:pPr>
              <w:tabs>
                <w:tab w:val="left" w:pos="0"/>
              </w:tabs>
              <w:jc w:val="center"/>
              <w:rPr>
                <w:rFonts w:ascii="Times New Roman" w:hAnsi="Times New Roman" w:cs="Times New Roman"/>
                <w:b/>
                <w:sz w:val="24"/>
                <w:szCs w:val="24"/>
              </w:rPr>
            </w:pPr>
            <w:r w:rsidRPr="00C82033">
              <w:rPr>
                <w:rFonts w:ascii="Times New Roman" w:hAnsi="Times New Roman" w:cs="Times New Roman"/>
                <w:b/>
                <w:sz w:val="24"/>
                <w:szCs w:val="24"/>
              </w:rPr>
              <w:t>Предмет</w:t>
            </w:r>
          </w:p>
        </w:tc>
        <w:tc>
          <w:tcPr>
            <w:tcW w:w="1274" w:type="dxa"/>
          </w:tcPr>
          <w:p w:rsidR="00534412" w:rsidRPr="00C82033" w:rsidRDefault="00534412" w:rsidP="009859ED">
            <w:pPr>
              <w:tabs>
                <w:tab w:val="left" w:pos="0"/>
              </w:tabs>
              <w:jc w:val="center"/>
              <w:rPr>
                <w:rFonts w:ascii="Times New Roman" w:hAnsi="Times New Roman" w:cs="Times New Roman"/>
                <w:b/>
                <w:sz w:val="24"/>
                <w:szCs w:val="24"/>
              </w:rPr>
            </w:pPr>
            <w:r w:rsidRPr="00C82033">
              <w:rPr>
                <w:rFonts w:ascii="Times New Roman" w:hAnsi="Times New Roman" w:cs="Times New Roman"/>
                <w:b/>
                <w:sz w:val="24"/>
                <w:szCs w:val="24"/>
              </w:rPr>
              <w:t>Класс</w:t>
            </w:r>
          </w:p>
        </w:tc>
        <w:tc>
          <w:tcPr>
            <w:tcW w:w="3537" w:type="dxa"/>
          </w:tcPr>
          <w:p w:rsidR="00534412" w:rsidRPr="00C82033" w:rsidRDefault="00534412" w:rsidP="009859ED">
            <w:pPr>
              <w:tabs>
                <w:tab w:val="left" w:pos="0"/>
              </w:tabs>
              <w:jc w:val="center"/>
              <w:rPr>
                <w:rFonts w:ascii="Times New Roman" w:hAnsi="Times New Roman" w:cs="Times New Roman"/>
                <w:b/>
                <w:sz w:val="24"/>
                <w:szCs w:val="24"/>
              </w:rPr>
            </w:pPr>
            <w:r w:rsidRPr="00C82033">
              <w:rPr>
                <w:rFonts w:ascii="Times New Roman" w:hAnsi="Times New Roman" w:cs="Times New Roman"/>
                <w:b/>
                <w:sz w:val="24"/>
                <w:szCs w:val="24"/>
              </w:rPr>
              <w:t>Программное  обеспечение</w:t>
            </w:r>
          </w:p>
        </w:tc>
        <w:tc>
          <w:tcPr>
            <w:tcW w:w="3413" w:type="dxa"/>
          </w:tcPr>
          <w:p w:rsidR="00534412" w:rsidRPr="00C82033" w:rsidRDefault="00534412" w:rsidP="009859ED">
            <w:pPr>
              <w:tabs>
                <w:tab w:val="left" w:pos="0"/>
              </w:tabs>
              <w:jc w:val="center"/>
              <w:rPr>
                <w:rFonts w:ascii="Times New Roman" w:hAnsi="Times New Roman" w:cs="Times New Roman"/>
                <w:b/>
                <w:sz w:val="24"/>
                <w:szCs w:val="24"/>
              </w:rPr>
            </w:pPr>
            <w:r w:rsidRPr="00C82033">
              <w:rPr>
                <w:rFonts w:ascii="Times New Roman" w:hAnsi="Times New Roman" w:cs="Times New Roman"/>
                <w:b/>
                <w:sz w:val="24"/>
                <w:szCs w:val="24"/>
              </w:rPr>
              <w:t>Учебник</w:t>
            </w:r>
          </w:p>
        </w:tc>
        <w:tc>
          <w:tcPr>
            <w:tcW w:w="3520" w:type="dxa"/>
          </w:tcPr>
          <w:p w:rsidR="00534412" w:rsidRPr="00C82033" w:rsidRDefault="00534412" w:rsidP="009859ED">
            <w:pPr>
              <w:tabs>
                <w:tab w:val="left" w:pos="0"/>
              </w:tabs>
              <w:jc w:val="center"/>
              <w:rPr>
                <w:rFonts w:ascii="Times New Roman" w:hAnsi="Times New Roman" w:cs="Times New Roman"/>
                <w:b/>
                <w:sz w:val="24"/>
                <w:szCs w:val="24"/>
              </w:rPr>
            </w:pPr>
            <w:r w:rsidRPr="00C82033">
              <w:rPr>
                <w:rFonts w:ascii="Times New Roman" w:hAnsi="Times New Roman" w:cs="Times New Roman"/>
                <w:b/>
                <w:sz w:val="24"/>
                <w:szCs w:val="24"/>
              </w:rPr>
              <w:t>Учебные пособия</w:t>
            </w:r>
          </w:p>
        </w:tc>
        <w:tc>
          <w:tcPr>
            <w:tcW w:w="952" w:type="dxa"/>
          </w:tcPr>
          <w:p w:rsidR="00534412" w:rsidRPr="00C82033" w:rsidRDefault="00534412" w:rsidP="009859ED">
            <w:pPr>
              <w:tabs>
                <w:tab w:val="left" w:pos="0"/>
              </w:tabs>
              <w:jc w:val="center"/>
              <w:rPr>
                <w:rFonts w:ascii="Times New Roman" w:hAnsi="Times New Roman" w:cs="Times New Roman"/>
                <w:b/>
                <w:sz w:val="24"/>
                <w:szCs w:val="24"/>
              </w:rPr>
            </w:pPr>
            <w:r w:rsidRPr="00C82033">
              <w:rPr>
                <w:rFonts w:ascii="Times New Roman" w:hAnsi="Times New Roman" w:cs="Times New Roman"/>
                <w:b/>
                <w:sz w:val="24"/>
                <w:szCs w:val="24"/>
              </w:rPr>
              <w:t>Часы</w:t>
            </w:r>
          </w:p>
        </w:tc>
      </w:tr>
      <w:tr w:rsidR="00534412" w:rsidTr="009859ED">
        <w:tc>
          <w:tcPr>
            <w:tcW w:w="2090"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3537"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3413"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3520"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Русский язык</w:t>
            </w:r>
          </w:p>
        </w:tc>
        <w:tc>
          <w:tcPr>
            <w:tcW w:w="1274" w:type="dxa"/>
          </w:tcPr>
          <w:p w:rsidR="00534412" w:rsidRDefault="00534412" w:rsidP="009859ED">
            <w:pPr>
              <w:jc w:val="center"/>
              <w:rPr>
                <w:rFonts w:ascii="Times New Roman" w:hAnsi="Times New Roman" w:cs="Times New Roman"/>
                <w:sz w:val="24"/>
                <w:szCs w:val="24"/>
              </w:rPr>
            </w:pPr>
            <w:r>
              <w:rPr>
                <w:rFonts w:ascii="Times New Roman" w:hAnsi="Times New Roman" w:cs="Times New Roman"/>
                <w:sz w:val="24"/>
                <w:szCs w:val="24"/>
              </w:rPr>
              <w:t>10 «А»</w:t>
            </w:r>
          </w:p>
          <w:p w:rsidR="00534412" w:rsidRDefault="00534412" w:rsidP="009859ED">
            <w:pPr>
              <w:jc w:val="center"/>
              <w:rPr>
                <w:rFonts w:ascii="Times New Roman" w:hAnsi="Times New Roman" w:cs="Times New Roman"/>
                <w:sz w:val="24"/>
                <w:szCs w:val="24"/>
              </w:rPr>
            </w:pPr>
          </w:p>
          <w:p w:rsidR="00534412" w:rsidRDefault="00534412" w:rsidP="009859ED">
            <w:pPr>
              <w:jc w:val="center"/>
              <w:rPr>
                <w:rFonts w:ascii="Times New Roman" w:hAnsi="Times New Roman" w:cs="Times New Roman"/>
                <w:sz w:val="24"/>
                <w:szCs w:val="24"/>
              </w:rPr>
            </w:pPr>
          </w:p>
          <w:p w:rsidR="00534412" w:rsidRDefault="00534412" w:rsidP="009859ED">
            <w:pPr>
              <w:jc w:val="center"/>
              <w:rPr>
                <w:rFonts w:ascii="Times New Roman" w:hAnsi="Times New Roman" w:cs="Times New Roman"/>
                <w:sz w:val="24"/>
                <w:szCs w:val="24"/>
              </w:rPr>
            </w:pPr>
          </w:p>
          <w:p w:rsidR="00534412" w:rsidRDefault="00534412" w:rsidP="009859ED">
            <w:pPr>
              <w:jc w:val="center"/>
              <w:rPr>
                <w:rFonts w:ascii="Times New Roman" w:hAnsi="Times New Roman" w:cs="Times New Roman"/>
                <w:sz w:val="24"/>
                <w:szCs w:val="24"/>
              </w:rPr>
            </w:pPr>
          </w:p>
          <w:p w:rsidR="00534412" w:rsidRDefault="00534412" w:rsidP="009859ED">
            <w:pPr>
              <w:jc w:val="center"/>
              <w:rPr>
                <w:rFonts w:ascii="Times New Roman" w:hAnsi="Times New Roman" w:cs="Times New Roman"/>
                <w:sz w:val="24"/>
                <w:szCs w:val="24"/>
              </w:rPr>
            </w:pPr>
          </w:p>
          <w:p w:rsidR="00534412" w:rsidRDefault="00534412" w:rsidP="009859ED">
            <w:pPr>
              <w:jc w:val="center"/>
              <w:rPr>
                <w:rFonts w:ascii="Times New Roman" w:hAnsi="Times New Roman" w:cs="Times New Roman"/>
                <w:sz w:val="24"/>
                <w:szCs w:val="24"/>
              </w:rPr>
            </w:pPr>
          </w:p>
          <w:p w:rsidR="00534412" w:rsidRDefault="00534412" w:rsidP="009859ED">
            <w:pPr>
              <w:jc w:val="center"/>
              <w:rPr>
                <w:rFonts w:ascii="Times New Roman" w:hAnsi="Times New Roman" w:cs="Times New Roman"/>
                <w:sz w:val="24"/>
                <w:szCs w:val="24"/>
              </w:rPr>
            </w:pPr>
          </w:p>
          <w:p w:rsidR="00534412" w:rsidRPr="00826280"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Русский язык. Программа по русскому языку (базовый уровень)  Л.М. Рыбченкова, О.М. Александрова,</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А.Г. Нарушевич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изд. «Просвещение» 2016 г.</w:t>
            </w:r>
          </w:p>
          <w:p w:rsidR="00534412" w:rsidRPr="00534412" w:rsidRDefault="00534412" w:rsidP="009859ED">
            <w:pPr>
              <w:rPr>
                <w:rFonts w:ascii="Times New Roman" w:hAnsi="Times New Roman" w:cs="Times New Roman"/>
                <w:sz w:val="24"/>
                <w:szCs w:val="24"/>
                <w:lang w:val="ru-RU"/>
              </w:rPr>
            </w:pPr>
          </w:p>
          <w:p w:rsidR="00534412" w:rsidRPr="00534412" w:rsidRDefault="00534412" w:rsidP="009859ED">
            <w:pPr>
              <w:rPr>
                <w:rFonts w:ascii="Times New Roman" w:hAnsi="Times New Roman" w:cs="Times New Roman"/>
                <w:sz w:val="24"/>
                <w:szCs w:val="24"/>
                <w:lang w:val="ru-RU"/>
              </w:rPr>
            </w:pP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Русский язык. Программа по русскому языку (базовый уровень)  Л.М. Рыбченкова, О.М.Александрова,</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 А.Г. Нарушевич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изд. «Просвещение» 2016 г.</w:t>
            </w: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Русский язык 10-11класс (базовый  уровень) Л.М.Рыбченкова, О.М.Александрова, А.Г. Нарушевич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изд. «Просвещение»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2018-2020 гг.</w:t>
            </w:r>
          </w:p>
          <w:p w:rsidR="00534412" w:rsidRPr="00534412" w:rsidRDefault="00534412" w:rsidP="009859ED">
            <w:pPr>
              <w:rPr>
                <w:rFonts w:ascii="Times New Roman" w:hAnsi="Times New Roman" w:cs="Times New Roman"/>
                <w:sz w:val="24"/>
                <w:szCs w:val="24"/>
                <w:lang w:val="ru-RU"/>
              </w:rPr>
            </w:pP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Русский язык 10-11класс (базовый  уровень)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Л.М. Рыбченкова,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О.М. Александрова,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А.Г. Нарушевич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изд. «Просвещение» </w:t>
            </w:r>
          </w:p>
          <w:p w:rsidR="00534412" w:rsidRPr="00826280" w:rsidRDefault="00534412" w:rsidP="009859ED">
            <w:pPr>
              <w:rPr>
                <w:rFonts w:ascii="Times New Roman" w:hAnsi="Times New Roman" w:cs="Times New Roman"/>
                <w:sz w:val="24"/>
                <w:szCs w:val="24"/>
              </w:rPr>
            </w:pPr>
            <w:r>
              <w:rPr>
                <w:rFonts w:ascii="Times New Roman" w:hAnsi="Times New Roman" w:cs="Times New Roman"/>
                <w:sz w:val="24"/>
                <w:szCs w:val="24"/>
              </w:rPr>
              <w:t xml:space="preserve">2018-2020 </w:t>
            </w:r>
            <w:r w:rsidRPr="005B21DA">
              <w:rPr>
                <w:rFonts w:ascii="Times New Roman" w:hAnsi="Times New Roman" w:cs="Times New Roman"/>
                <w:sz w:val="24"/>
                <w:szCs w:val="24"/>
              </w:rPr>
              <w:t>гг.</w:t>
            </w: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И.Добротина.  «Русский язык. Готовимся к ЕГЭ»</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Л.И.Мальцева, Н.М. Смеречинская. «Русский язык, Всё для ЕГЭ» Книги  1 и 2,  2019-2020г.</w:t>
            </w:r>
          </w:p>
          <w:p w:rsidR="00534412" w:rsidRDefault="00534412" w:rsidP="009859ED">
            <w:pPr>
              <w:tabs>
                <w:tab w:val="left" w:pos="0"/>
              </w:tabs>
              <w:rPr>
                <w:rFonts w:ascii="Times New Roman" w:hAnsi="Times New Roman" w:cs="Times New Roman"/>
                <w:sz w:val="24"/>
                <w:szCs w:val="24"/>
              </w:rPr>
            </w:pPr>
            <w:r w:rsidRPr="00534412">
              <w:rPr>
                <w:rFonts w:ascii="Times New Roman" w:hAnsi="Times New Roman" w:cs="Times New Roman"/>
                <w:sz w:val="24"/>
                <w:szCs w:val="24"/>
                <w:lang w:val="ru-RU"/>
              </w:rPr>
              <w:t xml:space="preserve">Н.А.Сенина «Русский язык. </w:t>
            </w:r>
            <w:r w:rsidRPr="005B21DA">
              <w:rPr>
                <w:rFonts w:ascii="Times New Roman" w:hAnsi="Times New Roman" w:cs="Times New Roman"/>
                <w:sz w:val="24"/>
                <w:szCs w:val="24"/>
              </w:rPr>
              <w:t>Подготовка к ЕГЭ» -20</w:t>
            </w:r>
            <w:r>
              <w:rPr>
                <w:rFonts w:ascii="Times New Roman" w:hAnsi="Times New Roman" w:cs="Times New Roman"/>
                <w:sz w:val="24"/>
                <w:szCs w:val="24"/>
              </w:rPr>
              <w:t>20</w:t>
            </w: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p w:rsidR="00534412" w:rsidRPr="007A64F8" w:rsidRDefault="00534412" w:rsidP="009859ED">
            <w:pPr>
              <w:rPr>
                <w:rFonts w:ascii="Times New Roman" w:hAnsi="Times New Roman" w:cs="Times New Roman"/>
                <w:sz w:val="24"/>
                <w:szCs w:val="24"/>
              </w:rPr>
            </w:pPr>
          </w:p>
          <w:p w:rsidR="00534412" w:rsidRPr="007A64F8" w:rsidRDefault="00534412" w:rsidP="009859ED">
            <w:pPr>
              <w:rPr>
                <w:rFonts w:ascii="Times New Roman" w:hAnsi="Times New Roman" w:cs="Times New Roman"/>
                <w:sz w:val="24"/>
                <w:szCs w:val="24"/>
              </w:rPr>
            </w:pPr>
          </w:p>
          <w:p w:rsidR="00534412" w:rsidRDefault="00534412" w:rsidP="009859ED">
            <w:pPr>
              <w:rPr>
                <w:rFonts w:ascii="Times New Roman" w:hAnsi="Times New Roman" w:cs="Times New Roman"/>
                <w:sz w:val="24"/>
                <w:szCs w:val="24"/>
              </w:rPr>
            </w:pPr>
          </w:p>
          <w:p w:rsidR="00534412" w:rsidRPr="007A64F8" w:rsidRDefault="00534412" w:rsidP="009859ED">
            <w:pPr>
              <w:rPr>
                <w:rFonts w:ascii="Times New Roman" w:hAnsi="Times New Roman" w:cs="Times New Roman"/>
                <w:sz w:val="24"/>
                <w:szCs w:val="24"/>
              </w:rPr>
            </w:pPr>
          </w:p>
          <w:p w:rsidR="00534412" w:rsidRDefault="00534412" w:rsidP="009859ED">
            <w:pPr>
              <w:rPr>
                <w:rFonts w:ascii="Times New Roman" w:hAnsi="Times New Roman" w:cs="Times New Roman"/>
                <w:sz w:val="24"/>
                <w:szCs w:val="24"/>
              </w:rPr>
            </w:pPr>
          </w:p>
          <w:p w:rsidR="00534412" w:rsidRDefault="00534412" w:rsidP="009859ED">
            <w:pPr>
              <w:rPr>
                <w:rFonts w:ascii="Times New Roman" w:hAnsi="Times New Roman" w:cs="Times New Roman"/>
                <w:sz w:val="24"/>
                <w:szCs w:val="24"/>
              </w:rPr>
            </w:pPr>
          </w:p>
          <w:p w:rsidR="00534412" w:rsidRDefault="00534412" w:rsidP="009859ED">
            <w:pPr>
              <w:rPr>
                <w:rFonts w:ascii="Times New Roman" w:hAnsi="Times New Roman" w:cs="Times New Roman"/>
                <w:sz w:val="24"/>
                <w:szCs w:val="24"/>
              </w:rPr>
            </w:pPr>
          </w:p>
          <w:p w:rsidR="00534412" w:rsidRPr="007A64F8" w:rsidRDefault="00534412" w:rsidP="009859ED">
            <w:pPr>
              <w:rPr>
                <w:rFonts w:ascii="Times New Roman" w:hAnsi="Times New Roman" w:cs="Times New Roman"/>
                <w:sz w:val="24"/>
                <w:szCs w:val="24"/>
              </w:rPr>
            </w:pPr>
            <w:r>
              <w:rPr>
                <w:rFonts w:ascii="Times New Roman" w:hAnsi="Times New Roman" w:cs="Times New Roman"/>
                <w:sz w:val="24"/>
                <w:szCs w:val="24"/>
              </w:rPr>
              <w:t xml:space="preserve">     2</w:t>
            </w: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Литература</w:t>
            </w:r>
          </w:p>
        </w:tc>
        <w:tc>
          <w:tcPr>
            <w:tcW w:w="1274" w:type="dxa"/>
          </w:tcPr>
          <w:p w:rsidR="00534412" w:rsidRPr="005B21DA" w:rsidRDefault="00534412" w:rsidP="009859ED">
            <w:pPr>
              <w:jc w:val="center"/>
              <w:rPr>
                <w:rFonts w:ascii="Times New Roman" w:hAnsi="Times New Roman" w:cs="Times New Roman"/>
                <w:sz w:val="24"/>
                <w:szCs w:val="24"/>
              </w:rPr>
            </w:pPr>
            <w:r w:rsidRPr="005B21DA">
              <w:rPr>
                <w:rFonts w:ascii="Times New Roman" w:hAnsi="Times New Roman" w:cs="Times New Roman"/>
                <w:sz w:val="24"/>
                <w:szCs w:val="24"/>
              </w:rPr>
              <w:t>10 «А»</w:t>
            </w:r>
          </w:p>
          <w:p w:rsidR="00534412" w:rsidRPr="005B21DA" w:rsidRDefault="00534412" w:rsidP="009859ED">
            <w:pPr>
              <w:jc w:val="center"/>
              <w:rPr>
                <w:rFonts w:ascii="Times New Roman" w:hAnsi="Times New Roman" w:cs="Times New Roman"/>
                <w:sz w:val="24"/>
                <w:szCs w:val="24"/>
              </w:rPr>
            </w:pPr>
            <w:r w:rsidRPr="005B21DA">
              <w:rPr>
                <w:rFonts w:ascii="Times New Roman" w:hAnsi="Times New Roman" w:cs="Times New Roman"/>
                <w:sz w:val="24"/>
                <w:szCs w:val="24"/>
              </w:rPr>
              <w:t>10 «Б»</w:t>
            </w:r>
          </w:p>
          <w:p w:rsidR="00534412" w:rsidRPr="005B21DA" w:rsidRDefault="00534412" w:rsidP="009859ED">
            <w:pPr>
              <w:jc w:val="center"/>
              <w:rPr>
                <w:rFonts w:ascii="Times New Roman" w:hAnsi="Times New Roman" w:cs="Times New Roman"/>
                <w:sz w:val="24"/>
                <w:szCs w:val="24"/>
              </w:rPr>
            </w:pPr>
          </w:p>
        </w:tc>
        <w:tc>
          <w:tcPr>
            <w:tcW w:w="3537" w:type="dxa"/>
          </w:tcPr>
          <w:p w:rsidR="00534412" w:rsidRPr="005B21DA"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t xml:space="preserve">Программа по литературе для 5-11 классов Г.С.Меркина, С.А.Зинина, В.А.Чалмаева, изд. </w:t>
            </w:r>
            <w:r w:rsidRPr="005B21DA">
              <w:rPr>
                <w:rFonts w:ascii="Times New Roman" w:hAnsi="Times New Roman" w:cs="Times New Roman"/>
                <w:sz w:val="24"/>
                <w:szCs w:val="24"/>
              </w:rPr>
              <w:t>«Русское слово»  2016г</w:t>
            </w:r>
            <w:r>
              <w:rPr>
                <w:rFonts w:ascii="Times New Roman" w:hAnsi="Times New Roman" w:cs="Times New Roman"/>
                <w:sz w:val="24"/>
                <w:szCs w:val="24"/>
              </w:rPr>
              <w:t xml:space="preserve"> (базовый уровень)</w:t>
            </w: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Литература 10 класс в 2-х ч.</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 С.А.Зинин, В.И.Сахаров, В.А.Чалмаев</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изд. «Русское слово» 2018-2020 гг.</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(базовый уровень)</w:t>
            </w: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Литература Дона. Хрестоматия для чтения в 10-11 классах. Ростов-на-Дону, ЗАО «Книга» 2018г.</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В.И.Сахаров, С.А.Зинин. «Литература </w:t>
            </w:r>
            <w:r w:rsidRPr="00205BA9">
              <w:rPr>
                <w:rFonts w:ascii="Times New Roman" w:hAnsi="Times New Roman" w:cs="Times New Roman"/>
                <w:sz w:val="24"/>
                <w:szCs w:val="24"/>
              </w:rPr>
              <w:t>XIX</w:t>
            </w:r>
            <w:r w:rsidRPr="00534412">
              <w:rPr>
                <w:rFonts w:ascii="Times New Roman" w:hAnsi="Times New Roman" w:cs="Times New Roman"/>
                <w:sz w:val="24"/>
                <w:szCs w:val="24"/>
                <w:lang w:val="ru-RU"/>
              </w:rPr>
              <w:t xml:space="preserve"> века»</w:t>
            </w:r>
          </w:p>
          <w:p w:rsidR="00534412" w:rsidRPr="005B21DA"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t xml:space="preserve"> </w:t>
            </w:r>
            <w:r w:rsidRPr="00205BA9">
              <w:rPr>
                <w:rFonts w:ascii="Times New Roman" w:hAnsi="Times New Roman" w:cs="Times New Roman"/>
                <w:sz w:val="24"/>
                <w:szCs w:val="24"/>
              </w:rPr>
              <w:t>(10 класс)</w:t>
            </w: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p w:rsidR="00534412" w:rsidRDefault="00534412" w:rsidP="009859ED">
            <w:pPr>
              <w:tabs>
                <w:tab w:val="left" w:pos="0"/>
              </w:tabs>
              <w:jc w:val="center"/>
              <w:rPr>
                <w:rFonts w:ascii="Times New Roman" w:hAnsi="Times New Roman" w:cs="Times New Roman"/>
                <w:sz w:val="24"/>
                <w:szCs w:val="24"/>
              </w:rPr>
            </w:pP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Родной язык</w:t>
            </w:r>
          </w:p>
        </w:tc>
        <w:tc>
          <w:tcPr>
            <w:tcW w:w="1274" w:type="dxa"/>
          </w:tcPr>
          <w:p w:rsidR="00534412" w:rsidRPr="006538BF" w:rsidRDefault="00534412" w:rsidP="009859ED">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10</w:t>
            </w:r>
            <w:r w:rsidRPr="006538BF">
              <w:rPr>
                <w:rFonts w:ascii="Times New Roman" w:hAnsi="Times New Roman" w:cs="Times New Roman"/>
                <w:sz w:val="24"/>
                <w:szCs w:val="24"/>
              </w:rPr>
              <w:t xml:space="preserve"> «А»</w:t>
            </w:r>
          </w:p>
          <w:p w:rsidR="00534412" w:rsidRPr="006538BF" w:rsidRDefault="00534412" w:rsidP="009859ED">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10</w:t>
            </w:r>
            <w:r w:rsidRPr="006538BF">
              <w:rPr>
                <w:rFonts w:ascii="Times New Roman" w:hAnsi="Times New Roman" w:cs="Times New Roman"/>
                <w:sz w:val="24"/>
                <w:szCs w:val="24"/>
              </w:rPr>
              <w:t xml:space="preserve"> «Б»</w:t>
            </w:r>
          </w:p>
          <w:p w:rsidR="00534412" w:rsidRPr="005B21DA" w:rsidRDefault="00534412" w:rsidP="009859ED">
            <w:pPr>
              <w:jc w:val="center"/>
              <w:rPr>
                <w:rFonts w:ascii="Times New Roman" w:hAnsi="Times New Roman" w:cs="Times New Roman"/>
                <w:sz w:val="24"/>
                <w:szCs w:val="24"/>
              </w:rPr>
            </w:pPr>
          </w:p>
        </w:tc>
        <w:tc>
          <w:tcPr>
            <w:tcW w:w="3537"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Примерная программа по учебному предмету «Русский родной язык» для образовательных организаций, реализующих программы основного общего образования одобрена решением федерального учебно-методического объединения по </w:t>
            </w:r>
            <w:r w:rsidRPr="00534412">
              <w:rPr>
                <w:rFonts w:ascii="Times New Roman" w:hAnsi="Times New Roman" w:cs="Times New Roman"/>
                <w:sz w:val="24"/>
                <w:szCs w:val="24"/>
                <w:lang w:val="ru-RU"/>
              </w:rPr>
              <w:lastRenderedPageBreak/>
              <w:t>общему образованию</w:t>
            </w:r>
          </w:p>
          <w:p w:rsidR="00534412" w:rsidRPr="005B21DA" w:rsidRDefault="00534412" w:rsidP="009859ED">
            <w:pPr>
              <w:rPr>
                <w:rFonts w:ascii="Times New Roman" w:hAnsi="Times New Roman" w:cs="Times New Roman"/>
                <w:sz w:val="24"/>
                <w:szCs w:val="24"/>
              </w:rPr>
            </w:pPr>
            <w:r w:rsidRPr="006538BF">
              <w:rPr>
                <w:rFonts w:ascii="Times New Roman" w:hAnsi="Times New Roman" w:cs="Times New Roman"/>
                <w:sz w:val="24"/>
                <w:szCs w:val="24"/>
              </w:rPr>
              <w:t>Протокол от 31 января 2018 года № 2/18</w:t>
            </w:r>
          </w:p>
        </w:tc>
        <w:tc>
          <w:tcPr>
            <w:tcW w:w="3413" w:type="dxa"/>
          </w:tcPr>
          <w:p w:rsidR="00534412" w:rsidRPr="005B21DA"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lastRenderedPageBreak/>
              <w:t xml:space="preserve">Русский родной язык. 10 класс. Учеб. пособие для общеобразовательных организаций. О.М. Александрова, Л.А. Вербицкая, О.В. Заговорская изд. </w:t>
            </w:r>
            <w:r w:rsidRPr="006538BF">
              <w:rPr>
                <w:rFonts w:ascii="Times New Roman" w:hAnsi="Times New Roman" w:cs="Times New Roman"/>
                <w:sz w:val="24"/>
                <w:szCs w:val="24"/>
              </w:rPr>
              <w:t>«Просвещение»</w:t>
            </w:r>
          </w:p>
        </w:tc>
        <w:tc>
          <w:tcPr>
            <w:tcW w:w="3520" w:type="dxa"/>
          </w:tcPr>
          <w:p w:rsidR="00534412" w:rsidRPr="005B21DA" w:rsidRDefault="00534412" w:rsidP="009859ED">
            <w:pPr>
              <w:rPr>
                <w:rFonts w:ascii="Times New Roman" w:hAnsi="Times New Roman" w:cs="Times New Roman"/>
                <w:sz w:val="24"/>
                <w:szCs w:val="24"/>
              </w:rPr>
            </w:pPr>
          </w:p>
        </w:tc>
        <w:tc>
          <w:tcPr>
            <w:tcW w:w="952" w:type="dxa"/>
          </w:tcPr>
          <w:p w:rsidR="00534412" w:rsidRPr="00D378C4" w:rsidRDefault="00534412" w:rsidP="009859ED">
            <w:pPr>
              <w:spacing w:after="200" w:line="276" w:lineRule="auto"/>
              <w:jc w:val="center"/>
              <w:rPr>
                <w:rFonts w:ascii="Times New Roman" w:hAnsi="Times New Roman" w:cs="Times New Roman"/>
                <w:sz w:val="24"/>
                <w:szCs w:val="24"/>
              </w:rPr>
            </w:pPr>
            <w:r w:rsidRPr="00D378C4">
              <w:rPr>
                <w:rFonts w:ascii="Times New Roman" w:hAnsi="Times New Roman" w:cs="Times New Roman"/>
                <w:sz w:val="24"/>
                <w:szCs w:val="24"/>
              </w:rPr>
              <w:t>0,5</w:t>
            </w:r>
          </w:p>
          <w:p w:rsidR="00534412" w:rsidRPr="00D378C4" w:rsidRDefault="00534412" w:rsidP="009859ED">
            <w:pPr>
              <w:spacing w:after="200" w:line="276" w:lineRule="auto"/>
              <w:jc w:val="center"/>
              <w:rPr>
                <w:rFonts w:ascii="Times New Roman" w:hAnsi="Times New Roman" w:cs="Times New Roman"/>
                <w:sz w:val="24"/>
                <w:szCs w:val="24"/>
              </w:rPr>
            </w:pPr>
            <w:r w:rsidRPr="00D378C4">
              <w:rPr>
                <w:rFonts w:ascii="Times New Roman" w:hAnsi="Times New Roman" w:cs="Times New Roman"/>
                <w:sz w:val="24"/>
                <w:szCs w:val="24"/>
              </w:rPr>
              <w:t>0,5</w:t>
            </w:r>
          </w:p>
          <w:p w:rsidR="00534412" w:rsidRPr="00D378C4" w:rsidRDefault="00534412" w:rsidP="009859ED">
            <w:pPr>
              <w:spacing w:after="200" w:line="276" w:lineRule="auto"/>
              <w:rPr>
                <w:rFonts w:ascii="Times New Roman" w:hAnsi="Times New Roman" w:cs="Times New Roman"/>
                <w:sz w:val="24"/>
                <w:szCs w:val="24"/>
              </w:rPr>
            </w:pPr>
          </w:p>
          <w:p w:rsidR="00534412" w:rsidRPr="00D378C4" w:rsidRDefault="00534412" w:rsidP="009859ED">
            <w:pPr>
              <w:spacing w:after="200" w:line="276" w:lineRule="auto"/>
              <w:jc w:val="center"/>
              <w:rPr>
                <w:rFonts w:ascii="Times New Roman" w:hAnsi="Times New Roman" w:cs="Times New Roman"/>
                <w:sz w:val="24"/>
                <w:szCs w:val="24"/>
              </w:rPr>
            </w:pPr>
          </w:p>
          <w:p w:rsidR="00534412" w:rsidRDefault="00534412" w:rsidP="009859ED">
            <w:pPr>
              <w:tabs>
                <w:tab w:val="left" w:pos="0"/>
              </w:tabs>
              <w:jc w:val="center"/>
              <w:rPr>
                <w:rFonts w:ascii="Times New Roman" w:hAnsi="Times New Roman" w:cs="Times New Roman"/>
                <w:sz w:val="24"/>
                <w:szCs w:val="24"/>
              </w:rPr>
            </w:pP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lastRenderedPageBreak/>
              <w:t>Английский язык</w:t>
            </w:r>
          </w:p>
        </w:tc>
        <w:tc>
          <w:tcPr>
            <w:tcW w:w="1274" w:type="dxa"/>
          </w:tcPr>
          <w:p w:rsidR="00534412" w:rsidRDefault="00534412" w:rsidP="009859ED">
            <w:pPr>
              <w:jc w:val="center"/>
              <w:rPr>
                <w:rFonts w:ascii="Times New Roman" w:hAnsi="Times New Roman" w:cs="Times New Roman"/>
                <w:sz w:val="24"/>
                <w:szCs w:val="24"/>
              </w:rPr>
            </w:pPr>
            <w:r>
              <w:rPr>
                <w:rFonts w:ascii="Times New Roman" w:hAnsi="Times New Roman" w:cs="Times New Roman"/>
                <w:sz w:val="24"/>
                <w:szCs w:val="24"/>
              </w:rPr>
              <w:t>10 «А»</w:t>
            </w:r>
          </w:p>
          <w:p w:rsidR="00534412" w:rsidRDefault="00534412" w:rsidP="009859ED">
            <w:pPr>
              <w:jc w:val="center"/>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Pr="00534412" w:rsidRDefault="00534412" w:rsidP="009859ED">
            <w:pPr>
              <w:jc w:val="both"/>
              <w:rPr>
                <w:rFonts w:ascii="Times New Roman" w:hAnsi="Times New Roman" w:cs="Times New Roman"/>
                <w:sz w:val="24"/>
                <w:szCs w:val="24"/>
                <w:lang w:val="ru-RU"/>
              </w:rPr>
            </w:pPr>
            <w:r w:rsidRPr="00534412">
              <w:rPr>
                <w:rFonts w:ascii="Times New Roman" w:hAnsi="Times New Roman" w:cs="Times New Roman"/>
                <w:sz w:val="24"/>
                <w:szCs w:val="24"/>
                <w:lang w:val="ru-RU"/>
              </w:rPr>
              <w:t>Примерные программы</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по иностранным языкам.</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Английский язык.</w:t>
            </w:r>
          </w:p>
          <w:p w:rsidR="00534412" w:rsidRPr="004B58A8"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Среднее (полное) общее образование. </w:t>
            </w:r>
            <w:r w:rsidRPr="004B58A8">
              <w:rPr>
                <w:rFonts w:ascii="Times New Roman" w:hAnsi="Times New Roman" w:cs="Times New Roman"/>
                <w:sz w:val="24"/>
                <w:szCs w:val="24"/>
                <w:lang w:val="ru-RU"/>
              </w:rPr>
              <w:t>Базовый  уровень.</w:t>
            </w:r>
          </w:p>
          <w:p w:rsidR="00534412" w:rsidRPr="005B21DA" w:rsidRDefault="00534412" w:rsidP="009859ED">
            <w:pPr>
              <w:rPr>
                <w:rFonts w:ascii="Times New Roman" w:hAnsi="Times New Roman" w:cs="Times New Roman"/>
                <w:sz w:val="24"/>
                <w:szCs w:val="24"/>
              </w:rPr>
            </w:pPr>
            <w:r w:rsidRPr="004B58A8">
              <w:rPr>
                <w:rFonts w:ascii="Times New Roman" w:hAnsi="Times New Roman" w:cs="Times New Roman"/>
                <w:sz w:val="24"/>
                <w:szCs w:val="24"/>
                <w:lang w:val="ru-RU"/>
              </w:rPr>
              <w:t xml:space="preserve"> </w:t>
            </w:r>
            <w:r>
              <w:rPr>
                <w:rFonts w:ascii="Times New Roman" w:hAnsi="Times New Roman" w:cs="Times New Roman"/>
                <w:sz w:val="24"/>
                <w:szCs w:val="24"/>
              </w:rPr>
              <w:t>-М.: «Просвещение»,</w:t>
            </w:r>
            <w:r w:rsidRPr="003B2358">
              <w:rPr>
                <w:rFonts w:ascii="Times New Roman" w:hAnsi="Times New Roman" w:cs="Times New Roman"/>
                <w:sz w:val="24"/>
                <w:szCs w:val="24"/>
              </w:rPr>
              <w:t xml:space="preserve"> 201</w:t>
            </w:r>
            <w:r>
              <w:rPr>
                <w:rFonts w:ascii="Times New Roman" w:hAnsi="Times New Roman" w:cs="Times New Roman"/>
                <w:sz w:val="24"/>
                <w:szCs w:val="24"/>
              </w:rPr>
              <w:t>9</w:t>
            </w: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О.В.Афанасьева, Д.Дули, И.В.Михеева и др.</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Английский язык. 10 класс.</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 -М.: «Просвещение», 2019</w:t>
            </w: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В.П. Кузовлев и др. Книга для чтения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-М.: «Просвещение», 2018</w:t>
            </w: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p w:rsidR="00534412" w:rsidRDefault="00534412" w:rsidP="009859ED">
            <w:pPr>
              <w:tabs>
                <w:tab w:val="left" w:pos="0"/>
              </w:tabs>
              <w:jc w:val="center"/>
              <w:rPr>
                <w:rFonts w:ascii="Times New Roman" w:hAnsi="Times New Roman" w:cs="Times New Roman"/>
                <w:sz w:val="24"/>
                <w:szCs w:val="24"/>
              </w:rPr>
            </w:pPr>
          </w:p>
        </w:tc>
      </w:tr>
      <w:tr w:rsidR="00534412" w:rsidRPr="000B3225" w:rsidTr="009859ED">
        <w:trPr>
          <w:trHeight w:val="270"/>
        </w:trPr>
        <w:tc>
          <w:tcPr>
            <w:tcW w:w="2090" w:type="dxa"/>
          </w:tcPr>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Алгебра и начала математического анализа</w:t>
            </w:r>
          </w:p>
        </w:tc>
        <w:tc>
          <w:tcPr>
            <w:tcW w:w="1274" w:type="dxa"/>
          </w:tcPr>
          <w:p w:rsidR="00534412" w:rsidRPr="00826280"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10 «А»</w:t>
            </w:r>
          </w:p>
        </w:tc>
        <w:tc>
          <w:tcPr>
            <w:tcW w:w="3537" w:type="dxa"/>
          </w:tcPr>
          <w:p w:rsidR="00534412" w:rsidRPr="00534412" w:rsidRDefault="00534412" w:rsidP="009859ED">
            <w:pPr>
              <w:pStyle w:val="Standard"/>
              <w:rPr>
                <w:lang w:val="ru-RU"/>
              </w:rPr>
            </w:pPr>
            <w:r w:rsidRPr="00534412">
              <w:rPr>
                <w:lang w:val="ru-RU"/>
              </w:rPr>
              <w:t>Никольский С.М. «Программа по алгебре началам анализа 10 класс, профильное обучение».</w:t>
            </w:r>
          </w:p>
          <w:p w:rsidR="00534412" w:rsidRDefault="00534412" w:rsidP="009859ED">
            <w:pPr>
              <w:pStyle w:val="Standard"/>
              <w:snapToGrid w:val="0"/>
            </w:pPr>
            <w:r w:rsidRPr="00534412">
              <w:rPr>
                <w:lang w:val="ru-RU"/>
              </w:rPr>
              <w:t xml:space="preserve">Программы общеобразовательных учреждений. Алгебра и начала анализа 10-11 кл. </w:t>
            </w:r>
            <w:r>
              <w:t xml:space="preserve">(профильное обучение) сост. Бурмистрова Т.А. </w:t>
            </w:r>
          </w:p>
          <w:p w:rsidR="00534412" w:rsidRDefault="00534412" w:rsidP="009859ED">
            <w:pPr>
              <w:pStyle w:val="Standard"/>
              <w:snapToGrid w:val="0"/>
            </w:pPr>
            <w:r>
              <w:t>– М.: Просвещение, 2018</w:t>
            </w:r>
          </w:p>
          <w:p w:rsidR="00534412" w:rsidRDefault="00534412" w:rsidP="009859ED">
            <w:pPr>
              <w:pStyle w:val="Standard"/>
              <w:snapToGrid w:val="0"/>
            </w:pPr>
          </w:p>
          <w:p w:rsidR="00534412" w:rsidRPr="00826280" w:rsidRDefault="00534412" w:rsidP="009859ED">
            <w:pPr>
              <w:shd w:val="clear" w:color="auto" w:fill="FFFFFF"/>
              <w:adjustRightInd w:val="0"/>
              <w:rPr>
                <w:rFonts w:ascii="Times New Roman" w:hAnsi="Times New Roman" w:cs="Times New Roman"/>
                <w:color w:val="000000"/>
                <w:sz w:val="24"/>
                <w:szCs w:val="24"/>
              </w:rPr>
            </w:pPr>
          </w:p>
        </w:tc>
        <w:tc>
          <w:tcPr>
            <w:tcW w:w="3413" w:type="dxa"/>
          </w:tcPr>
          <w:p w:rsidR="00534412" w:rsidRPr="00534412" w:rsidRDefault="00534412" w:rsidP="009859ED">
            <w:pPr>
              <w:pStyle w:val="Standard"/>
              <w:snapToGrid w:val="0"/>
              <w:rPr>
                <w:lang w:val="ru-RU"/>
              </w:rPr>
            </w:pPr>
            <w:r w:rsidRPr="00534412">
              <w:rPr>
                <w:lang w:val="ru-RU"/>
              </w:rPr>
              <w:t xml:space="preserve">Никольский С.М.. «Алгебра и начала  анализа 10 класс» </w:t>
            </w:r>
          </w:p>
          <w:p w:rsidR="00534412" w:rsidRPr="00534412" w:rsidRDefault="00534412" w:rsidP="009859ED">
            <w:pPr>
              <w:pStyle w:val="Standard"/>
              <w:snapToGrid w:val="0"/>
              <w:rPr>
                <w:lang w:val="ru-RU"/>
              </w:rPr>
            </w:pPr>
            <w:r w:rsidRPr="00534412">
              <w:rPr>
                <w:lang w:val="ru-RU"/>
              </w:rPr>
              <w:t xml:space="preserve">( профильный уровень) </w:t>
            </w:r>
          </w:p>
          <w:p w:rsidR="00534412" w:rsidRPr="00534412" w:rsidRDefault="00534412" w:rsidP="009859ED">
            <w:pPr>
              <w:pStyle w:val="Standard"/>
              <w:snapToGrid w:val="0"/>
              <w:rPr>
                <w:lang w:val="ru-RU"/>
              </w:rPr>
            </w:pPr>
            <w:r w:rsidRPr="00534412">
              <w:rPr>
                <w:lang w:val="ru-RU"/>
              </w:rPr>
              <w:t>-М.: Просвещение 2018-2020гг.</w:t>
            </w:r>
          </w:p>
          <w:p w:rsidR="00534412" w:rsidRPr="00534412" w:rsidRDefault="00534412" w:rsidP="009859ED">
            <w:pPr>
              <w:rPr>
                <w:rFonts w:ascii="Times New Roman" w:hAnsi="Times New Roman" w:cs="Times New Roman"/>
                <w:sz w:val="24"/>
                <w:szCs w:val="24"/>
                <w:lang w:val="ru-RU"/>
              </w:rPr>
            </w:pPr>
          </w:p>
        </w:tc>
        <w:tc>
          <w:tcPr>
            <w:tcW w:w="3520" w:type="dxa"/>
          </w:tcPr>
          <w:p w:rsidR="00534412" w:rsidRPr="00534412" w:rsidRDefault="00534412" w:rsidP="009859ED">
            <w:pPr>
              <w:pStyle w:val="Standard"/>
              <w:snapToGrid w:val="0"/>
              <w:rPr>
                <w:lang w:val="ru-RU"/>
              </w:rPr>
            </w:pPr>
            <w:r w:rsidRPr="00534412">
              <w:rPr>
                <w:lang w:val="ru-RU"/>
              </w:rPr>
              <w:t xml:space="preserve">В.И. Рыжик «Дидактические материалы  по алгебре и математическому анализу», </w:t>
            </w:r>
          </w:p>
          <w:p w:rsidR="00534412" w:rsidRPr="00534412" w:rsidRDefault="00534412" w:rsidP="009859ED">
            <w:pPr>
              <w:pStyle w:val="Standard"/>
              <w:snapToGrid w:val="0"/>
              <w:rPr>
                <w:lang w:val="ru-RU"/>
              </w:rPr>
            </w:pPr>
            <w:r w:rsidRPr="00534412">
              <w:rPr>
                <w:lang w:val="ru-RU"/>
              </w:rPr>
              <w:t>-М.: Просвещение 2018</w:t>
            </w:r>
          </w:p>
          <w:p w:rsidR="00534412" w:rsidRPr="00534412" w:rsidRDefault="00534412" w:rsidP="009859ED">
            <w:pPr>
              <w:pStyle w:val="Standard"/>
              <w:snapToGrid w:val="0"/>
              <w:rPr>
                <w:lang w:val="ru-RU"/>
              </w:rPr>
            </w:pPr>
            <w:r w:rsidRPr="00534412">
              <w:rPr>
                <w:lang w:val="ru-RU"/>
              </w:rPr>
              <w:t xml:space="preserve">Интерактивное учебное пособие. </w:t>
            </w:r>
          </w:p>
          <w:p w:rsidR="00534412" w:rsidRPr="00534412" w:rsidRDefault="00534412" w:rsidP="009859ED">
            <w:pPr>
              <w:pStyle w:val="Standard"/>
              <w:snapToGrid w:val="0"/>
              <w:rPr>
                <w:lang w:val="ru-RU"/>
              </w:rPr>
            </w:pPr>
            <w:r w:rsidRPr="00534412">
              <w:rPr>
                <w:lang w:val="ru-RU"/>
              </w:rPr>
              <w:t>-М.: ООО « Издательство</w:t>
            </w:r>
          </w:p>
          <w:p w:rsidR="00534412" w:rsidRPr="00534412" w:rsidRDefault="00534412" w:rsidP="009859ED">
            <w:pPr>
              <w:pStyle w:val="Standard"/>
              <w:snapToGrid w:val="0"/>
              <w:rPr>
                <w:lang w:val="ru-RU"/>
              </w:rPr>
            </w:pPr>
            <w:r w:rsidRPr="00534412">
              <w:rPr>
                <w:lang w:val="ru-RU"/>
              </w:rPr>
              <w:t>« Экзамен», 2018 г.</w:t>
            </w:r>
          </w:p>
          <w:p w:rsidR="00534412" w:rsidRPr="00534412" w:rsidRDefault="00534412" w:rsidP="009859ED">
            <w:pPr>
              <w:pStyle w:val="Standard"/>
              <w:snapToGrid w:val="0"/>
              <w:rPr>
                <w:lang w:val="ru-RU"/>
              </w:rPr>
            </w:pPr>
            <w:r w:rsidRPr="00534412">
              <w:rPr>
                <w:lang w:val="ru-RU"/>
              </w:rPr>
              <w:t>Потапов М.К., Шевкин А.В</w:t>
            </w:r>
          </w:p>
          <w:p w:rsidR="00534412" w:rsidRPr="00534412" w:rsidRDefault="00534412" w:rsidP="009859ED">
            <w:pPr>
              <w:pStyle w:val="Standard"/>
              <w:snapToGrid w:val="0"/>
              <w:rPr>
                <w:lang w:val="ru-RU"/>
              </w:rPr>
            </w:pPr>
            <w:r w:rsidRPr="00534412">
              <w:rPr>
                <w:lang w:val="ru-RU"/>
              </w:rPr>
              <w:t xml:space="preserve">«Дидактические материалы по алгебре и началам анализа», 10класс, </w:t>
            </w:r>
          </w:p>
          <w:p w:rsidR="00534412" w:rsidRPr="00534412" w:rsidRDefault="00534412" w:rsidP="009859ED">
            <w:pPr>
              <w:pStyle w:val="Standard"/>
              <w:snapToGrid w:val="0"/>
              <w:rPr>
                <w:lang w:val="ru-RU"/>
              </w:rPr>
            </w:pPr>
            <w:r w:rsidRPr="00534412">
              <w:rPr>
                <w:lang w:val="ru-RU"/>
              </w:rPr>
              <w:t>-М.: Просвещение,2018.</w:t>
            </w:r>
          </w:p>
          <w:p w:rsidR="00534412" w:rsidRPr="00534412" w:rsidRDefault="00534412" w:rsidP="009859ED">
            <w:pPr>
              <w:rPr>
                <w:rFonts w:ascii="Times New Roman" w:hAnsi="Times New Roman" w:cs="Times New Roman"/>
                <w:sz w:val="24"/>
                <w:szCs w:val="24"/>
                <w:lang w:val="ru-RU"/>
              </w:rPr>
            </w:pPr>
            <w:r w:rsidRPr="00534412">
              <w:rPr>
                <w:lang w:val="ru-RU"/>
              </w:rPr>
              <w:t>М</w:t>
            </w:r>
            <w:r w:rsidRPr="00534412">
              <w:rPr>
                <w:rFonts w:ascii="Times New Roman" w:hAnsi="Times New Roman" w:cs="Times New Roman"/>
                <w:sz w:val="24"/>
                <w:szCs w:val="24"/>
                <w:lang w:val="ru-RU"/>
              </w:rPr>
              <w:t xml:space="preserve">.Л. Галицкий  «Углубленное изучение алгебры и математического анализа: книга для учителя» </w:t>
            </w:r>
          </w:p>
          <w:p w:rsidR="00534412" w:rsidRDefault="00534412" w:rsidP="009859ED">
            <w:pPr>
              <w:rPr>
                <w:rFonts w:ascii="Times New Roman" w:hAnsi="Times New Roman" w:cs="Times New Roman"/>
                <w:sz w:val="24"/>
                <w:szCs w:val="24"/>
              </w:rPr>
            </w:pPr>
            <w:r>
              <w:rPr>
                <w:rFonts w:ascii="Times New Roman" w:hAnsi="Times New Roman" w:cs="Times New Roman"/>
                <w:sz w:val="24"/>
                <w:szCs w:val="24"/>
              </w:rPr>
              <w:t>-</w:t>
            </w:r>
            <w:r w:rsidRPr="005B4328">
              <w:rPr>
                <w:rFonts w:ascii="Times New Roman" w:hAnsi="Times New Roman" w:cs="Times New Roman"/>
                <w:sz w:val="24"/>
                <w:szCs w:val="24"/>
              </w:rPr>
              <w:t>М.: Просвещение 2017</w:t>
            </w:r>
          </w:p>
        </w:tc>
        <w:tc>
          <w:tcPr>
            <w:tcW w:w="952" w:type="dxa"/>
          </w:tcPr>
          <w:p w:rsidR="00534412" w:rsidRPr="00826280"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r>
      <w:tr w:rsidR="00534412" w:rsidRPr="000B3225" w:rsidTr="009859ED">
        <w:trPr>
          <w:trHeight w:val="270"/>
        </w:trPr>
        <w:tc>
          <w:tcPr>
            <w:tcW w:w="2090" w:type="dxa"/>
          </w:tcPr>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Алгебра и начала математического анализа</w:t>
            </w:r>
          </w:p>
        </w:tc>
        <w:tc>
          <w:tcPr>
            <w:tcW w:w="1274" w:type="dxa"/>
          </w:tcPr>
          <w:p w:rsidR="00534412" w:rsidRPr="00826280"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Pr="00534412" w:rsidRDefault="00534412" w:rsidP="009859ED">
            <w:pPr>
              <w:pStyle w:val="Standard"/>
              <w:rPr>
                <w:lang w:val="ru-RU"/>
              </w:rPr>
            </w:pPr>
            <w:r w:rsidRPr="00534412">
              <w:rPr>
                <w:lang w:val="ru-RU"/>
              </w:rPr>
              <w:t xml:space="preserve">Никольский С.М. «Программа по алгебре началам анализа 10 класс», Программы общеобразовательных учреждений. Алгебра и начала анализа 10-11 кл. сост. Бурмистрова Т.А. </w:t>
            </w:r>
          </w:p>
          <w:p w:rsidR="00534412" w:rsidRPr="00534412" w:rsidRDefault="00534412" w:rsidP="009859ED">
            <w:pPr>
              <w:pStyle w:val="Standard"/>
              <w:rPr>
                <w:lang w:val="ru-RU"/>
              </w:rPr>
            </w:pPr>
            <w:r w:rsidRPr="00534412">
              <w:rPr>
                <w:lang w:val="ru-RU"/>
              </w:rPr>
              <w:t>– М.: Просвещение, 2018</w:t>
            </w:r>
          </w:p>
          <w:p w:rsidR="00534412" w:rsidRPr="00534412" w:rsidRDefault="00534412" w:rsidP="009859ED">
            <w:pPr>
              <w:shd w:val="clear" w:color="auto" w:fill="FFFFFF"/>
              <w:adjustRightInd w:val="0"/>
              <w:rPr>
                <w:rFonts w:ascii="Times New Roman" w:hAnsi="Times New Roman" w:cs="Times New Roman"/>
                <w:color w:val="000000"/>
                <w:sz w:val="24"/>
                <w:szCs w:val="24"/>
                <w:lang w:val="ru-RU"/>
              </w:rPr>
            </w:pPr>
          </w:p>
        </w:tc>
        <w:tc>
          <w:tcPr>
            <w:tcW w:w="3413" w:type="dxa"/>
          </w:tcPr>
          <w:p w:rsidR="00534412" w:rsidRPr="00534412" w:rsidRDefault="00534412" w:rsidP="009859ED">
            <w:pPr>
              <w:pStyle w:val="Standard"/>
              <w:snapToGrid w:val="0"/>
              <w:rPr>
                <w:lang w:val="ru-RU"/>
              </w:rPr>
            </w:pPr>
            <w:r w:rsidRPr="00534412">
              <w:rPr>
                <w:lang w:val="ru-RU"/>
              </w:rPr>
              <w:t>Никольский С.М. .«Алгебра и начала  анализа 10 класс».</w:t>
            </w:r>
          </w:p>
          <w:p w:rsidR="00534412" w:rsidRPr="00534412" w:rsidRDefault="00534412" w:rsidP="009859ED">
            <w:pPr>
              <w:pStyle w:val="Standard"/>
              <w:snapToGrid w:val="0"/>
              <w:rPr>
                <w:lang w:val="ru-RU"/>
              </w:rPr>
            </w:pPr>
            <w:r w:rsidRPr="00534412">
              <w:rPr>
                <w:lang w:val="ru-RU"/>
              </w:rPr>
              <w:t xml:space="preserve">(базовый уровень) </w:t>
            </w:r>
          </w:p>
          <w:p w:rsidR="00534412" w:rsidRPr="00534412" w:rsidRDefault="00534412" w:rsidP="009859ED">
            <w:pPr>
              <w:pStyle w:val="Standard"/>
              <w:snapToGrid w:val="0"/>
              <w:rPr>
                <w:lang w:val="ru-RU"/>
              </w:rPr>
            </w:pPr>
            <w:r w:rsidRPr="00534412">
              <w:rPr>
                <w:lang w:val="ru-RU"/>
              </w:rPr>
              <w:t>-М.: Просвещение 2018-2020гг.</w:t>
            </w:r>
          </w:p>
          <w:p w:rsidR="00534412" w:rsidRPr="00534412" w:rsidRDefault="00534412" w:rsidP="009859ED">
            <w:pPr>
              <w:rPr>
                <w:rFonts w:ascii="Times New Roman" w:hAnsi="Times New Roman" w:cs="Times New Roman"/>
                <w:sz w:val="24"/>
                <w:szCs w:val="24"/>
                <w:lang w:val="ru-RU"/>
              </w:rPr>
            </w:pPr>
          </w:p>
        </w:tc>
        <w:tc>
          <w:tcPr>
            <w:tcW w:w="3520" w:type="dxa"/>
          </w:tcPr>
          <w:p w:rsidR="00534412" w:rsidRPr="00534412" w:rsidRDefault="00534412" w:rsidP="009859ED">
            <w:pPr>
              <w:pStyle w:val="Standard"/>
              <w:snapToGrid w:val="0"/>
              <w:rPr>
                <w:lang w:val="ru-RU"/>
              </w:rPr>
            </w:pPr>
            <w:r w:rsidRPr="00534412">
              <w:rPr>
                <w:lang w:val="ru-RU"/>
              </w:rPr>
              <w:t xml:space="preserve">В.И. Рыжик «Дидактические материалы  по алгебре и математическому анализу», </w:t>
            </w:r>
          </w:p>
          <w:p w:rsidR="00534412" w:rsidRPr="00534412" w:rsidRDefault="00534412" w:rsidP="009859ED">
            <w:pPr>
              <w:pStyle w:val="Standard"/>
              <w:snapToGrid w:val="0"/>
              <w:rPr>
                <w:lang w:val="ru-RU"/>
              </w:rPr>
            </w:pPr>
            <w:r w:rsidRPr="00534412">
              <w:rPr>
                <w:lang w:val="ru-RU"/>
              </w:rPr>
              <w:t>-М.: Просвещение 2018</w:t>
            </w:r>
          </w:p>
          <w:p w:rsidR="00534412" w:rsidRPr="00534412" w:rsidRDefault="00534412" w:rsidP="009859ED">
            <w:pPr>
              <w:pStyle w:val="Standard"/>
              <w:snapToGrid w:val="0"/>
              <w:rPr>
                <w:lang w:val="ru-RU"/>
              </w:rPr>
            </w:pPr>
            <w:r w:rsidRPr="00534412">
              <w:rPr>
                <w:lang w:val="ru-RU"/>
              </w:rPr>
              <w:t xml:space="preserve">Интерактивное учебное пособие. </w:t>
            </w:r>
          </w:p>
          <w:p w:rsidR="00534412" w:rsidRPr="00534412" w:rsidRDefault="00534412" w:rsidP="009859ED">
            <w:pPr>
              <w:pStyle w:val="Standard"/>
              <w:snapToGrid w:val="0"/>
              <w:rPr>
                <w:lang w:val="ru-RU"/>
              </w:rPr>
            </w:pPr>
            <w:r w:rsidRPr="00534412">
              <w:rPr>
                <w:lang w:val="ru-RU"/>
              </w:rPr>
              <w:t>-М.: ООО « Издательство « Экзамен», 2018 г.</w:t>
            </w:r>
          </w:p>
          <w:p w:rsidR="00534412" w:rsidRPr="00534412" w:rsidRDefault="00534412" w:rsidP="009859ED">
            <w:pPr>
              <w:pStyle w:val="Standard"/>
              <w:snapToGrid w:val="0"/>
              <w:rPr>
                <w:lang w:val="ru-RU"/>
              </w:rPr>
            </w:pPr>
            <w:r w:rsidRPr="00534412">
              <w:rPr>
                <w:lang w:val="ru-RU"/>
              </w:rPr>
              <w:t xml:space="preserve">М.Л. Галицкий  «Углубленное </w:t>
            </w:r>
            <w:r w:rsidRPr="00534412">
              <w:rPr>
                <w:lang w:val="ru-RU"/>
              </w:rPr>
              <w:lastRenderedPageBreak/>
              <w:t>изучение алгебры и математического анализа: книга для учителя» М.: Просвещение 2017</w:t>
            </w:r>
          </w:p>
          <w:p w:rsidR="00534412" w:rsidRPr="00534412" w:rsidRDefault="00534412" w:rsidP="009859ED">
            <w:pPr>
              <w:pStyle w:val="Standard"/>
              <w:snapToGrid w:val="0"/>
              <w:rPr>
                <w:lang w:val="ru-RU"/>
              </w:rPr>
            </w:pPr>
            <w:r w:rsidRPr="00534412">
              <w:rPr>
                <w:lang w:val="ru-RU"/>
              </w:rPr>
              <w:t>Потапов М.К., Шевкин А.В.</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«Дидактические материалы по алгебре и началам анализа», 10класс,</w:t>
            </w:r>
          </w:p>
          <w:p w:rsidR="00534412" w:rsidRPr="00526BC9"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t xml:space="preserve"> </w:t>
            </w:r>
            <w:r w:rsidRPr="00526BC9">
              <w:rPr>
                <w:rFonts w:ascii="Times New Roman" w:hAnsi="Times New Roman" w:cs="Times New Roman"/>
                <w:sz w:val="24"/>
                <w:szCs w:val="24"/>
              </w:rPr>
              <w:t>-М.:</w:t>
            </w:r>
            <w:r>
              <w:rPr>
                <w:rFonts w:ascii="Times New Roman" w:hAnsi="Times New Roman" w:cs="Times New Roman"/>
                <w:sz w:val="24"/>
                <w:szCs w:val="24"/>
              </w:rPr>
              <w:t xml:space="preserve"> </w:t>
            </w:r>
            <w:r w:rsidRPr="00526BC9">
              <w:rPr>
                <w:rFonts w:ascii="Times New Roman" w:hAnsi="Times New Roman" w:cs="Times New Roman"/>
                <w:sz w:val="24"/>
                <w:szCs w:val="24"/>
              </w:rPr>
              <w:t>Просвещение,2018.</w:t>
            </w:r>
          </w:p>
        </w:tc>
        <w:tc>
          <w:tcPr>
            <w:tcW w:w="952" w:type="dxa"/>
          </w:tcPr>
          <w:p w:rsidR="00534412" w:rsidRPr="00826280"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lastRenderedPageBreak/>
              <w:t>4</w:t>
            </w: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lastRenderedPageBreak/>
              <w:t xml:space="preserve">Геометрия </w:t>
            </w:r>
          </w:p>
        </w:tc>
        <w:tc>
          <w:tcPr>
            <w:tcW w:w="1274" w:type="dxa"/>
          </w:tcPr>
          <w:p w:rsidR="00534412" w:rsidRDefault="00534412" w:rsidP="009859ED">
            <w:pPr>
              <w:pStyle w:val="Standard"/>
              <w:snapToGrid w:val="0"/>
              <w:jc w:val="center"/>
            </w:pPr>
            <w:r>
              <w:t>10 «А»</w:t>
            </w:r>
          </w:p>
          <w:p w:rsidR="00534412" w:rsidRPr="00526BC9" w:rsidRDefault="00534412" w:rsidP="009859ED">
            <w:pPr>
              <w:pStyle w:val="Standard"/>
              <w:snapToGrid w:val="0"/>
              <w:jc w:val="center"/>
            </w:pPr>
          </w:p>
        </w:tc>
        <w:tc>
          <w:tcPr>
            <w:tcW w:w="3537" w:type="dxa"/>
          </w:tcPr>
          <w:p w:rsidR="00534412" w:rsidRPr="00534412" w:rsidRDefault="00534412" w:rsidP="009859ED">
            <w:pPr>
              <w:pStyle w:val="Standard"/>
              <w:rPr>
                <w:lang w:val="ru-RU"/>
              </w:rPr>
            </w:pPr>
            <w:r w:rsidRPr="00534412">
              <w:rPr>
                <w:lang w:val="ru-RU"/>
              </w:rPr>
              <w:t>Л.С. Атанасян «Программа по геометрии 10-11 класс, профильное обучение»</w:t>
            </w:r>
          </w:p>
          <w:p w:rsidR="00534412" w:rsidRDefault="00534412" w:rsidP="009859ED">
            <w:pPr>
              <w:pStyle w:val="Standard"/>
            </w:pPr>
            <w:r w:rsidRPr="00534412">
              <w:rPr>
                <w:lang w:val="ru-RU"/>
              </w:rPr>
              <w:t xml:space="preserve"> Программы общеобразовательных учреждений. Геометрия 10-11 класс сост. </w:t>
            </w:r>
            <w:r>
              <w:t xml:space="preserve">Бурмистрова Т.А. </w:t>
            </w:r>
          </w:p>
          <w:p w:rsidR="00534412" w:rsidRDefault="00534412" w:rsidP="009859ED">
            <w:pPr>
              <w:pStyle w:val="Standard"/>
            </w:pPr>
            <w:r>
              <w:t>– М.: Просвещение, 2018</w:t>
            </w:r>
          </w:p>
        </w:tc>
        <w:tc>
          <w:tcPr>
            <w:tcW w:w="3413" w:type="dxa"/>
          </w:tcPr>
          <w:p w:rsidR="00534412" w:rsidRPr="00534412" w:rsidRDefault="00534412" w:rsidP="009859ED">
            <w:pPr>
              <w:pStyle w:val="Standard"/>
              <w:snapToGrid w:val="0"/>
              <w:rPr>
                <w:lang w:val="ru-RU"/>
              </w:rPr>
            </w:pPr>
            <w:r w:rsidRPr="00534412">
              <w:rPr>
                <w:lang w:val="ru-RU"/>
              </w:rPr>
              <w:t xml:space="preserve">Л.С. Атанасян «Геометрия 10-11 класс (профильное обучение)». </w:t>
            </w:r>
          </w:p>
          <w:p w:rsidR="00534412" w:rsidRDefault="00534412" w:rsidP="009859ED">
            <w:pPr>
              <w:pStyle w:val="Standard"/>
              <w:snapToGrid w:val="0"/>
            </w:pPr>
            <w:r>
              <w:t>-М.: Просвещение, 2018-2020г</w:t>
            </w:r>
          </w:p>
          <w:p w:rsidR="00534412" w:rsidRDefault="00534412" w:rsidP="009859ED">
            <w:pPr>
              <w:pStyle w:val="Standard"/>
              <w:snapToGrid w:val="0"/>
            </w:pPr>
          </w:p>
        </w:tc>
        <w:tc>
          <w:tcPr>
            <w:tcW w:w="3520" w:type="dxa"/>
          </w:tcPr>
          <w:p w:rsidR="00534412" w:rsidRPr="00534412" w:rsidRDefault="00534412" w:rsidP="009859ED">
            <w:pPr>
              <w:pStyle w:val="Standard"/>
              <w:snapToGrid w:val="0"/>
              <w:rPr>
                <w:lang w:val="ru-RU"/>
              </w:rPr>
            </w:pPr>
            <w:r w:rsidRPr="00534412">
              <w:rPr>
                <w:lang w:val="ru-RU"/>
              </w:rPr>
              <w:t xml:space="preserve">Л.С. Атанасян « Изучение геометрии в 10-11 классе» (методические рекомендации к учебнику), </w:t>
            </w:r>
          </w:p>
          <w:p w:rsidR="00534412" w:rsidRPr="00534412" w:rsidRDefault="00534412" w:rsidP="009859ED">
            <w:pPr>
              <w:pStyle w:val="Standard"/>
              <w:snapToGrid w:val="0"/>
              <w:rPr>
                <w:lang w:val="ru-RU"/>
              </w:rPr>
            </w:pPr>
            <w:r w:rsidRPr="00534412">
              <w:rPr>
                <w:lang w:val="ru-RU"/>
              </w:rPr>
              <w:t>-М.: Просвещение, 2017.</w:t>
            </w:r>
          </w:p>
          <w:p w:rsidR="00534412" w:rsidRPr="00534412" w:rsidRDefault="00534412" w:rsidP="009859ED">
            <w:pPr>
              <w:pStyle w:val="Standard"/>
              <w:rPr>
                <w:lang w:val="ru-RU"/>
              </w:rPr>
            </w:pPr>
            <w:r w:rsidRPr="00534412">
              <w:rPr>
                <w:lang w:val="ru-RU"/>
              </w:rPr>
              <w:t xml:space="preserve">Зив А.М.» Дидактические материалы по геометрии 7-9 класс». </w:t>
            </w:r>
          </w:p>
          <w:p w:rsidR="00534412" w:rsidRPr="00534412" w:rsidRDefault="00534412" w:rsidP="009859ED">
            <w:pPr>
              <w:pStyle w:val="Standard"/>
              <w:rPr>
                <w:lang w:val="ru-RU"/>
              </w:rPr>
            </w:pPr>
            <w:r w:rsidRPr="00534412">
              <w:rPr>
                <w:lang w:val="ru-RU"/>
              </w:rPr>
              <w:t>- М: Просвещение,2018</w:t>
            </w:r>
          </w:p>
          <w:p w:rsidR="00534412" w:rsidRPr="00534412" w:rsidRDefault="00534412" w:rsidP="009859ED">
            <w:pPr>
              <w:pStyle w:val="Standard"/>
              <w:snapToGrid w:val="0"/>
              <w:rPr>
                <w:lang w:val="ru-RU"/>
              </w:rPr>
            </w:pPr>
            <w:r w:rsidRPr="00534412">
              <w:rPr>
                <w:lang w:val="ru-RU"/>
              </w:rPr>
              <w:t xml:space="preserve">Интерактивное учебное пособие. </w:t>
            </w:r>
          </w:p>
          <w:p w:rsidR="00534412" w:rsidRPr="00534412" w:rsidRDefault="00534412" w:rsidP="009859ED">
            <w:pPr>
              <w:pStyle w:val="Standard"/>
              <w:snapToGrid w:val="0"/>
              <w:rPr>
                <w:lang w:val="ru-RU"/>
              </w:rPr>
            </w:pPr>
            <w:r w:rsidRPr="00534412">
              <w:rPr>
                <w:lang w:val="ru-RU"/>
              </w:rPr>
              <w:t xml:space="preserve">-М.: ООО « Издательство </w:t>
            </w:r>
          </w:p>
          <w:p w:rsidR="00534412" w:rsidRPr="00534412" w:rsidRDefault="00534412" w:rsidP="009859ED">
            <w:pPr>
              <w:pStyle w:val="Standard"/>
              <w:snapToGrid w:val="0"/>
              <w:rPr>
                <w:lang w:val="ru-RU"/>
              </w:rPr>
            </w:pPr>
            <w:r w:rsidRPr="00534412">
              <w:rPr>
                <w:lang w:val="ru-RU"/>
              </w:rPr>
              <w:t>« Экзамен», 2018 г.</w:t>
            </w: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p w:rsidR="00534412" w:rsidRPr="00826280" w:rsidRDefault="00534412" w:rsidP="009859ED">
            <w:pPr>
              <w:tabs>
                <w:tab w:val="left" w:pos="0"/>
              </w:tabs>
              <w:jc w:val="center"/>
              <w:rPr>
                <w:rFonts w:ascii="Times New Roman" w:hAnsi="Times New Roman" w:cs="Times New Roman"/>
                <w:sz w:val="24"/>
                <w:szCs w:val="24"/>
              </w:rPr>
            </w:pP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Геометрия</w:t>
            </w:r>
          </w:p>
        </w:tc>
        <w:tc>
          <w:tcPr>
            <w:tcW w:w="1274"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10 «Б»</w:t>
            </w:r>
          </w:p>
          <w:p w:rsidR="00534412" w:rsidRPr="00826280" w:rsidRDefault="00534412" w:rsidP="009859ED">
            <w:pPr>
              <w:tabs>
                <w:tab w:val="left" w:pos="0"/>
              </w:tabs>
              <w:jc w:val="center"/>
              <w:rPr>
                <w:rFonts w:ascii="Times New Roman" w:hAnsi="Times New Roman" w:cs="Times New Roman"/>
                <w:sz w:val="24"/>
                <w:szCs w:val="24"/>
              </w:rPr>
            </w:pPr>
          </w:p>
        </w:tc>
        <w:tc>
          <w:tcPr>
            <w:tcW w:w="3537" w:type="dxa"/>
          </w:tcPr>
          <w:p w:rsidR="00534412" w:rsidRPr="00534412" w:rsidRDefault="00534412" w:rsidP="009859ED">
            <w:pPr>
              <w:pStyle w:val="Standard"/>
              <w:rPr>
                <w:lang w:val="ru-RU"/>
              </w:rPr>
            </w:pPr>
            <w:r w:rsidRPr="00534412">
              <w:rPr>
                <w:lang w:val="ru-RU"/>
              </w:rPr>
              <w:t>Л.С. Атанасян «Программа по геометрии 10-11 класс»</w:t>
            </w:r>
          </w:p>
          <w:p w:rsidR="00534412" w:rsidRDefault="00534412" w:rsidP="009859ED">
            <w:pPr>
              <w:pStyle w:val="Standard"/>
              <w:snapToGrid w:val="0"/>
            </w:pPr>
            <w:r w:rsidRPr="00534412">
              <w:rPr>
                <w:lang w:val="ru-RU"/>
              </w:rPr>
              <w:t xml:space="preserve"> Программы общеобразовательных учреждений. Геометрия 10-11 класс сост. </w:t>
            </w:r>
            <w:r>
              <w:t xml:space="preserve">Бурмистрова Т.А. </w:t>
            </w:r>
          </w:p>
          <w:p w:rsidR="00534412" w:rsidRDefault="00534412" w:rsidP="009859ED">
            <w:pPr>
              <w:pStyle w:val="Standard"/>
              <w:snapToGrid w:val="0"/>
            </w:pPr>
            <w:r>
              <w:t>– М.: Просвещение, 2018</w:t>
            </w:r>
          </w:p>
          <w:p w:rsidR="00534412" w:rsidRDefault="00534412" w:rsidP="009859ED">
            <w:pPr>
              <w:pStyle w:val="Standard"/>
            </w:pPr>
          </w:p>
          <w:p w:rsidR="00534412" w:rsidRPr="00826280" w:rsidRDefault="00534412" w:rsidP="009859ED">
            <w:pPr>
              <w:shd w:val="clear" w:color="auto" w:fill="FFFFFF"/>
              <w:adjustRightInd w:val="0"/>
              <w:rPr>
                <w:rFonts w:ascii="Times New Roman" w:hAnsi="Times New Roman" w:cs="Times New Roman"/>
                <w:color w:val="000000"/>
                <w:sz w:val="24"/>
                <w:szCs w:val="24"/>
              </w:rPr>
            </w:pPr>
          </w:p>
        </w:tc>
        <w:tc>
          <w:tcPr>
            <w:tcW w:w="3413" w:type="dxa"/>
          </w:tcPr>
          <w:p w:rsidR="00534412" w:rsidRPr="00534412" w:rsidRDefault="00534412" w:rsidP="009859ED">
            <w:pPr>
              <w:pStyle w:val="Standard"/>
              <w:snapToGrid w:val="0"/>
              <w:rPr>
                <w:lang w:val="ru-RU"/>
              </w:rPr>
            </w:pPr>
            <w:r w:rsidRPr="00534412">
              <w:rPr>
                <w:lang w:val="ru-RU"/>
              </w:rPr>
              <w:t xml:space="preserve">Л.С. Атанасян «Геометрия 10-11 класс», </w:t>
            </w:r>
          </w:p>
          <w:p w:rsidR="00534412" w:rsidRDefault="00534412" w:rsidP="009859ED">
            <w:pPr>
              <w:pStyle w:val="Standard"/>
              <w:snapToGrid w:val="0"/>
            </w:pPr>
            <w:r>
              <w:t>-М.: Просвещение, 2018- 2020г</w:t>
            </w:r>
          </w:p>
          <w:p w:rsidR="00534412" w:rsidRDefault="00534412" w:rsidP="009859ED">
            <w:pPr>
              <w:pStyle w:val="Standard"/>
              <w:snapToGrid w:val="0"/>
            </w:pPr>
          </w:p>
          <w:p w:rsidR="00534412" w:rsidRPr="00826280" w:rsidRDefault="00534412" w:rsidP="009859ED">
            <w:pPr>
              <w:rPr>
                <w:rFonts w:ascii="Times New Roman" w:hAnsi="Times New Roman" w:cs="Times New Roman"/>
                <w:sz w:val="24"/>
                <w:szCs w:val="24"/>
              </w:rPr>
            </w:pPr>
          </w:p>
        </w:tc>
        <w:tc>
          <w:tcPr>
            <w:tcW w:w="3520" w:type="dxa"/>
          </w:tcPr>
          <w:p w:rsidR="00534412" w:rsidRPr="00534412" w:rsidRDefault="00534412" w:rsidP="009859ED">
            <w:pPr>
              <w:pStyle w:val="Standard"/>
              <w:snapToGrid w:val="0"/>
              <w:rPr>
                <w:lang w:val="ru-RU"/>
              </w:rPr>
            </w:pPr>
            <w:r w:rsidRPr="00534412">
              <w:rPr>
                <w:lang w:val="ru-RU"/>
              </w:rPr>
              <w:t xml:space="preserve">Л.С. Атанасян « Изучение геометрии в 7-9 классе» (методические рекомендации к учебнику), </w:t>
            </w:r>
          </w:p>
          <w:p w:rsidR="00534412" w:rsidRPr="00534412" w:rsidRDefault="00534412" w:rsidP="009859ED">
            <w:pPr>
              <w:pStyle w:val="Standard"/>
              <w:snapToGrid w:val="0"/>
              <w:rPr>
                <w:lang w:val="ru-RU"/>
              </w:rPr>
            </w:pPr>
            <w:r w:rsidRPr="00534412">
              <w:rPr>
                <w:lang w:val="ru-RU"/>
              </w:rPr>
              <w:t>-М.: Просвещение, 2017.</w:t>
            </w:r>
          </w:p>
          <w:p w:rsidR="00534412" w:rsidRPr="00534412" w:rsidRDefault="00534412" w:rsidP="009859ED">
            <w:pPr>
              <w:pStyle w:val="Standard"/>
              <w:rPr>
                <w:lang w:val="ru-RU"/>
              </w:rPr>
            </w:pPr>
            <w:r w:rsidRPr="00534412">
              <w:rPr>
                <w:lang w:val="ru-RU"/>
              </w:rPr>
              <w:t xml:space="preserve">Зив А.М. «Дидактические материалы по геометрии 7-9 класс», </w:t>
            </w:r>
          </w:p>
          <w:p w:rsidR="00534412" w:rsidRPr="00534412" w:rsidRDefault="00534412" w:rsidP="009859ED">
            <w:pPr>
              <w:pStyle w:val="Standard"/>
              <w:rPr>
                <w:lang w:val="ru-RU"/>
              </w:rPr>
            </w:pPr>
            <w:r w:rsidRPr="00534412">
              <w:rPr>
                <w:lang w:val="ru-RU"/>
              </w:rPr>
              <w:t>- М: Просвещение,2018</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Интерактивное учебное пособие.</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 -М.: ООО « Издательство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Экзамен», 2019 г.</w:t>
            </w: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p w:rsidR="00534412" w:rsidRPr="00826280" w:rsidRDefault="00534412" w:rsidP="009859ED">
            <w:pPr>
              <w:tabs>
                <w:tab w:val="left" w:pos="0"/>
              </w:tabs>
              <w:jc w:val="center"/>
              <w:rPr>
                <w:rFonts w:ascii="Times New Roman" w:hAnsi="Times New Roman" w:cs="Times New Roman"/>
                <w:sz w:val="24"/>
                <w:szCs w:val="24"/>
              </w:rPr>
            </w:pP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1274" w:type="dxa"/>
          </w:tcPr>
          <w:p w:rsidR="00534412" w:rsidRPr="00E44C03"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10 «А»</w:t>
            </w:r>
          </w:p>
        </w:tc>
        <w:tc>
          <w:tcPr>
            <w:tcW w:w="3537"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авторская программа  для 10-11 </w:t>
            </w:r>
            <w:r w:rsidRPr="00534412">
              <w:rPr>
                <w:rFonts w:ascii="Times New Roman" w:hAnsi="Times New Roman" w:cs="Times New Roman"/>
                <w:sz w:val="24"/>
                <w:szCs w:val="24"/>
                <w:lang w:val="ru-RU"/>
              </w:rPr>
              <w:lastRenderedPageBreak/>
              <w:t xml:space="preserve">классов </w:t>
            </w:r>
          </w:p>
          <w:p w:rsidR="00534412"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t xml:space="preserve">И.Г.Семакин, Е.К. Хеннер. Информатика и ИКТ. Профильный уровень. </w:t>
            </w:r>
            <w:r w:rsidRPr="00BD75DA">
              <w:rPr>
                <w:rFonts w:ascii="Times New Roman" w:hAnsi="Times New Roman" w:cs="Times New Roman"/>
                <w:sz w:val="24"/>
                <w:szCs w:val="24"/>
              </w:rPr>
              <w:t xml:space="preserve">10-11 классы. Методическое пособие. 2-е издание.  </w:t>
            </w:r>
          </w:p>
          <w:p w:rsidR="00534412" w:rsidRPr="00826280" w:rsidRDefault="00534412" w:rsidP="009859ED">
            <w:pPr>
              <w:shd w:val="clear" w:color="auto" w:fill="FFFFFF"/>
              <w:adjustRightInd w:val="0"/>
              <w:rPr>
                <w:rFonts w:ascii="Times New Roman" w:hAnsi="Times New Roman" w:cs="Times New Roman"/>
                <w:color w:val="000000"/>
                <w:sz w:val="24"/>
                <w:szCs w:val="24"/>
              </w:rPr>
            </w:pPr>
            <w:r>
              <w:rPr>
                <w:rFonts w:ascii="Times New Roman" w:hAnsi="Times New Roman" w:cs="Times New Roman"/>
                <w:sz w:val="24"/>
                <w:szCs w:val="24"/>
              </w:rPr>
              <w:t>-</w:t>
            </w:r>
            <w:r w:rsidRPr="00BD75DA">
              <w:rPr>
                <w:rFonts w:ascii="Times New Roman" w:hAnsi="Times New Roman" w:cs="Times New Roman"/>
                <w:sz w:val="24"/>
                <w:szCs w:val="24"/>
              </w:rPr>
              <w:t>М.: Бином. Лаборатория знаний, 201</w:t>
            </w:r>
            <w:r>
              <w:rPr>
                <w:rFonts w:ascii="Times New Roman" w:hAnsi="Times New Roman" w:cs="Times New Roman"/>
                <w:sz w:val="24"/>
                <w:szCs w:val="24"/>
              </w:rPr>
              <w:t>8</w:t>
            </w:r>
            <w:r w:rsidRPr="00BD75DA">
              <w:rPr>
                <w:rFonts w:ascii="Times New Roman" w:hAnsi="Times New Roman" w:cs="Times New Roman"/>
                <w:sz w:val="24"/>
                <w:szCs w:val="24"/>
              </w:rPr>
              <w:t>.</w:t>
            </w: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lastRenderedPageBreak/>
              <w:t>Семакин И.Г Хеннер Е.К.</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lastRenderedPageBreak/>
              <w:t>Шестакова Л.В.</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Информатика  и ИКТ</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10 кл.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(Профильный уровень)</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-М.: БИНОМ. </w:t>
            </w:r>
          </w:p>
          <w:p w:rsidR="00534412" w:rsidRPr="004B58A8" w:rsidRDefault="00534412" w:rsidP="009859ED">
            <w:pPr>
              <w:rPr>
                <w:rFonts w:ascii="Times New Roman" w:hAnsi="Times New Roman" w:cs="Times New Roman"/>
                <w:sz w:val="24"/>
                <w:szCs w:val="24"/>
                <w:lang w:val="ru-RU"/>
              </w:rPr>
            </w:pPr>
            <w:r w:rsidRPr="004B58A8">
              <w:rPr>
                <w:rFonts w:ascii="Times New Roman" w:hAnsi="Times New Roman" w:cs="Times New Roman"/>
                <w:sz w:val="24"/>
                <w:szCs w:val="24"/>
                <w:lang w:val="ru-RU"/>
              </w:rPr>
              <w:t>2018-2019гг.</w:t>
            </w:r>
          </w:p>
          <w:p w:rsidR="00534412" w:rsidRPr="004B58A8" w:rsidRDefault="00534412" w:rsidP="009859ED">
            <w:pPr>
              <w:rPr>
                <w:rFonts w:ascii="Times New Roman" w:hAnsi="Times New Roman" w:cs="Times New Roman"/>
                <w:sz w:val="24"/>
                <w:szCs w:val="24"/>
                <w:lang w:val="ru-RU"/>
              </w:rPr>
            </w:pPr>
          </w:p>
        </w:tc>
        <w:tc>
          <w:tcPr>
            <w:tcW w:w="3520" w:type="dxa"/>
          </w:tcPr>
          <w:p w:rsidR="00534412" w:rsidRPr="00534412" w:rsidRDefault="00534412" w:rsidP="009859ED">
            <w:pPr>
              <w:rPr>
                <w:rFonts w:ascii="Times New Roman" w:hAnsi="Times New Roman" w:cs="Times New Roman"/>
                <w:bCs/>
                <w:sz w:val="24"/>
                <w:szCs w:val="24"/>
                <w:lang w:val="ru-RU"/>
              </w:rPr>
            </w:pPr>
            <w:r w:rsidRPr="00534412">
              <w:rPr>
                <w:rFonts w:ascii="Times New Roman" w:hAnsi="Times New Roman" w:cs="Times New Roman"/>
                <w:sz w:val="24"/>
                <w:szCs w:val="24"/>
                <w:lang w:val="ru-RU"/>
              </w:rPr>
              <w:lastRenderedPageBreak/>
              <w:t xml:space="preserve">Полежаева О. А., Цветкова М. </w:t>
            </w:r>
            <w:r w:rsidRPr="00534412">
              <w:rPr>
                <w:rFonts w:ascii="Times New Roman" w:hAnsi="Times New Roman" w:cs="Times New Roman"/>
                <w:sz w:val="24"/>
                <w:szCs w:val="24"/>
                <w:lang w:val="ru-RU"/>
              </w:rPr>
              <w:lastRenderedPageBreak/>
              <w:t>С.</w:t>
            </w:r>
            <w:r w:rsidRPr="00534412">
              <w:rPr>
                <w:rFonts w:ascii="Times New Roman" w:hAnsi="Times New Roman" w:cs="Times New Roman"/>
                <w:bCs/>
                <w:sz w:val="24"/>
                <w:szCs w:val="24"/>
                <w:lang w:val="ru-RU"/>
              </w:rPr>
              <w:t xml:space="preserve"> Информатика. УМК для старшей школы: 10 – 11 классы (ФГОС). Методическое пособие для учителя. Углублённый уровень.</w:t>
            </w:r>
          </w:p>
          <w:p w:rsidR="00534412" w:rsidRPr="00534412" w:rsidRDefault="00534412" w:rsidP="009859ED">
            <w:pPr>
              <w:rPr>
                <w:rFonts w:ascii="Times New Roman" w:hAnsi="Times New Roman" w:cs="Times New Roman"/>
                <w:sz w:val="24"/>
                <w:szCs w:val="24"/>
                <w:lang w:val="ru-RU"/>
              </w:rPr>
            </w:pPr>
            <w:r w:rsidRPr="00BD75DA">
              <w:rPr>
                <w:rFonts w:ascii="Times New Roman" w:hAnsi="Times New Roman" w:cs="Times New Roman"/>
                <w:sz w:val="24"/>
                <w:szCs w:val="24"/>
              </w:rPr>
              <w:t> </w:t>
            </w:r>
            <w:r w:rsidRPr="00534412">
              <w:rPr>
                <w:rFonts w:ascii="Times New Roman" w:hAnsi="Times New Roman" w:cs="Times New Roman"/>
                <w:sz w:val="24"/>
                <w:szCs w:val="24"/>
                <w:lang w:val="ru-RU"/>
              </w:rPr>
              <w:t xml:space="preserve">–М.: БИНОМ.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2018г.</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Семакин И.Г., Хеннер Е.К.</w:t>
            </w:r>
          </w:p>
          <w:p w:rsidR="00534412" w:rsidRPr="00534412" w:rsidRDefault="00534412" w:rsidP="009859ED">
            <w:pPr>
              <w:rPr>
                <w:rFonts w:ascii="Times New Roman" w:eastAsia="Times New Roman" w:hAnsi="Times New Roman" w:cs="Times New Roman"/>
                <w:sz w:val="24"/>
                <w:szCs w:val="24"/>
                <w:lang w:val="ru-RU" w:eastAsia="ru-RU"/>
              </w:rPr>
            </w:pPr>
            <w:r w:rsidRPr="00534412">
              <w:rPr>
                <w:rFonts w:ascii="Times New Roman" w:eastAsia="Times New Roman" w:hAnsi="Times New Roman" w:cs="Times New Roman"/>
                <w:sz w:val="24"/>
                <w:szCs w:val="24"/>
                <w:lang w:val="ru-RU" w:eastAsia="ru-RU"/>
              </w:rPr>
              <w:t xml:space="preserve">Информатика и ИКТ. Задачник-практикум. ч. 1 </w:t>
            </w:r>
          </w:p>
          <w:p w:rsidR="00534412" w:rsidRPr="00534412" w:rsidRDefault="00534412" w:rsidP="009859ED">
            <w:pPr>
              <w:rPr>
                <w:rFonts w:ascii="Times New Roman" w:eastAsia="Times New Roman" w:hAnsi="Times New Roman" w:cs="Times New Roman"/>
                <w:sz w:val="24"/>
                <w:szCs w:val="24"/>
                <w:lang w:val="ru-RU" w:eastAsia="ru-RU"/>
              </w:rPr>
            </w:pPr>
            <w:r w:rsidRPr="00534412">
              <w:rPr>
                <w:rFonts w:ascii="Times New Roman" w:eastAsia="Times New Roman" w:hAnsi="Times New Roman" w:cs="Times New Roman"/>
                <w:sz w:val="24"/>
                <w:szCs w:val="24"/>
                <w:lang w:val="ru-RU" w:eastAsia="ru-RU"/>
              </w:rPr>
              <w:t xml:space="preserve">  Информатика и ИКТ. Задачник-практикум. ч. 2.</w:t>
            </w:r>
          </w:p>
          <w:p w:rsidR="00534412" w:rsidRDefault="00534412" w:rsidP="009859ED">
            <w:pPr>
              <w:rPr>
                <w:rFonts w:ascii="Times New Roman" w:hAnsi="Times New Roman" w:cs="Times New Roman"/>
                <w:sz w:val="24"/>
                <w:szCs w:val="24"/>
              </w:rPr>
            </w:pPr>
            <w:r>
              <w:rPr>
                <w:rFonts w:ascii="Times New Roman" w:hAnsi="Times New Roman" w:cs="Times New Roman"/>
                <w:sz w:val="24"/>
                <w:szCs w:val="24"/>
              </w:rPr>
              <w:t>-</w:t>
            </w:r>
            <w:r w:rsidRPr="00BD75DA">
              <w:rPr>
                <w:rFonts w:ascii="Times New Roman" w:hAnsi="Times New Roman" w:cs="Times New Roman"/>
                <w:sz w:val="24"/>
                <w:szCs w:val="24"/>
              </w:rPr>
              <w:t>М</w:t>
            </w:r>
            <w:r>
              <w:rPr>
                <w:rFonts w:ascii="Times New Roman" w:hAnsi="Times New Roman" w:cs="Times New Roman"/>
                <w:sz w:val="24"/>
                <w:szCs w:val="24"/>
              </w:rPr>
              <w:t>.</w:t>
            </w:r>
            <w:r w:rsidRPr="00BD75DA">
              <w:rPr>
                <w:rFonts w:ascii="Times New Roman" w:hAnsi="Times New Roman" w:cs="Times New Roman"/>
                <w:sz w:val="24"/>
                <w:szCs w:val="24"/>
              </w:rPr>
              <w:t>: БИНОМ. 2017 г.</w:t>
            </w:r>
          </w:p>
        </w:tc>
        <w:tc>
          <w:tcPr>
            <w:tcW w:w="952" w:type="dxa"/>
          </w:tcPr>
          <w:p w:rsidR="00534412" w:rsidRPr="006C7E9F"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lastRenderedPageBreak/>
              <w:t>4</w:t>
            </w: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lastRenderedPageBreak/>
              <w:t xml:space="preserve">Информатика </w:t>
            </w:r>
          </w:p>
        </w:tc>
        <w:tc>
          <w:tcPr>
            <w:tcW w:w="1274" w:type="dxa"/>
          </w:tcPr>
          <w:p w:rsidR="00534412" w:rsidRPr="00826280"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Pr="00534412" w:rsidRDefault="00534412" w:rsidP="009859ED">
            <w:pPr>
              <w:rPr>
                <w:rStyle w:val="c40"/>
                <w:rFonts w:ascii="Times New Roman" w:hAnsi="Times New Roman" w:cs="Times New Roman"/>
                <w:sz w:val="24"/>
                <w:szCs w:val="24"/>
                <w:lang w:val="ru-RU"/>
              </w:rPr>
            </w:pPr>
            <w:r w:rsidRPr="00534412">
              <w:rPr>
                <w:rStyle w:val="c40"/>
                <w:rFonts w:ascii="Times New Roman" w:hAnsi="Times New Roman" w:cs="Times New Roman"/>
                <w:sz w:val="24"/>
                <w:szCs w:val="24"/>
                <w:lang w:val="ru-RU"/>
              </w:rPr>
              <w:t>авторская программа</w:t>
            </w:r>
          </w:p>
          <w:p w:rsidR="00534412" w:rsidRPr="00534412" w:rsidRDefault="00534412" w:rsidP="009859ED">
            <w:pPr>
              <w:rPr>
                <w:rStyle w:val="c40"/>
                <w:rFonts w:ascii="Times New Roman" w:hAnsi="Times New Roman" w:cs="Times New Roman"/>
                <w:sz w:val="24"/>
                <w:szCs w:val="24"/>
                <w:lang w:val="ru-RU"/>
              </w:rPr>
            </w:pPr>
            <w:r w:rsidRPr="00534412">
              <w:rPr>
                <w:rStyle w:val="c40"/>
                <w:rFonts w:ascii="Times New Roman" w:hAnsi="Times New Roman" w:cs="Times New Roman"/>
                <w:sz w:val="24"/>
                <w:szCs w:val="24"/>
                <w:lang w:val="ru-RU"/>
              </w:rPr>
              <w:t>И.Г. Семакина</w:t>
            </w:r>
          </w:p>
          <w:p w:rsidR="00534412" w:rsidRPr="00534412" w:rsidRDefault="00534412" w:rsidP="009859ED">
            <w:pPr>
              <w:rPr>
                <w:rStyle w:val="c40"/>
                <w:rFonts w:ascii="Times New Roman" w:hAnsi="Times New Roman" w:cs="Times New Roman"/>
                <w:sz w:val="24"/>
                <w:szCs w:val="24"/>
                <w:lang w:val="ru-RU"/>
              </w:rPr>
            </w:pPr>
            <w:r w:rsidRPr="00534412">
              <w:rPr>
                <w:rStyle w:val="c40"/>
                <w:rFonts w:ascii="Times New Roman" w:hAnsi="Times New Roman" w:cs="Times New Roman"/>
                <w:sz w:val="24"/>
                <w:szCs w:val="24"/>
                <w:lang w:val="ru-RU"/>
              </w:rPr>
              <w:t xml:space="preserve">Программа базового курса «Информатика и ИКТ» в старшей школе. </w:t>
            </w:r>
          </w:p>
          <w:p w:rsidR="00534412" w:rsidRPr="00534412" w:rsidRDefault="00534412" w:rsidP="009859ED">
            <w:pPr>
              <w:shd w:val="clear" w:color="auto" w:fill="FFFFFF"/>
              <w:adjustRightInd w:val="0"/>
              <w:rPr>
                <w:rFonts w:ascii="Times New Roman" w:hAnsi="Times New Roman" w:cs="Times New Roman"/>
                <w:color w:val="000000"/>
                <w:sz w:val="24"/>
                <w:szCs w:val="24"/>
                <w:lang w:val="ru-RU"/>
              </w:rPr>
            </w:pPr>
            <w:r w:rsidRPr="00534412">
              <w:rPr>
                <w:rStyle w:val="c40"/>
                <w:rFonts w:ascii="Times New Roman" w:hAnsi="Times New Roman" w:cs="Times New Roman"/>
                <w:sz w:val="24"/>
                <w:szCs w:val="24"/>
                <w:lang w:val="ru-RU"/>
              </w:rPr>
              <w:t>–М.:БИНОМ. Лаборатория знаний, 2018г.</w:t>
            </w: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Семакин И.Г, Хеннер Е.К.</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Шеина Т.Ю.</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Информатика и ИКТ</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10 кл. Базовый уровень</w:t>
            </w:r>
          </w:p>
          <w:p w:rsidR="00534412" w:rsidRPr="00BD75DA"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t xml:space="preserve">-М.: БИНОМ. </w:t>
            </w:r>
            <w:r w:rsidRPr="00BD75DA">
              <w:rPr>
                <w:rFonts w:ascii="Times New Roman" w:hAnsi="Times New Roman" w:cs="Times New Roman"/>
                <w:sz w:val="24"/>
                <w:szCs w:val="24"/>
              </w:rPr>
              <w:t>2018</w:t>
            </w:r>
            <w:r>
              <w:rPr>
                <w:rFonts w:ascii="Times New Roman" w:hAnsi="Times New Roman" w:cs="Times New Roman"/>
                <w:sz w:val="24"/>
                <w:szCs w:val="24"/>
              </w:rPr>
              <w:t>- 2019г</w:t>
            </w:r>
          </w:p>
          <w:p w:rsidR="00534412" w:rsidRPr="00826280" w:rsidRDefault="00534412" w:rsidP="009859ED">
            <w:pPr>
              <w:rPr>
                <w:rFonts w:ascii="Times New Roman" w:hAnsi="Times New Roman" w:cs="Times New Roman"/>
                <w:sz w:val="24"/>
                <w:szCs w:val="24"/>
              </w:rPr>
            </w:pPr>
          </w:p>
        </w:tc>
        <w:tc>
          <w:tcPr>
            <w:tcW w:w="3520" w:type="dxa"/>
          </w:tcPr>
          <w:p w:rsidR="00534412" w:rsidRPr="00534412" w:rsidRDefault="00534412" w:rsidP="009859ED">
            <w:pPr>
              <w:rPr>
                <w:rFonts w:ascii="Times New Roman" w:hAnsi="Times New Roman" w:cs="Times New Roman"/>
                <w:bCs/>
                <w:sz w:val="24"/>
                <w:szCs w:val="24"/>
                <w:lang w:val="ru-RU"/>
              </w:rPr>
            </w:pPr>
            <w:r w:rsidRPr="00534412">
              <w:rPr>
                <w:rFonts w:ascii="Times New Roman" w:hAnsi="Times New Roman" w:cs="Times New Roman"/>
                <w:sz w:val="24"/>
                <w:szCs w:val="24"/>
                <w:lang w:val="ru-RU"/>
              </w:rPr>
              <w:t>Цветкова М. С., Хлобыстова И. Ю.</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bCs/>
                <w:sz w:val="24"/>
                <w:szCs w:val="24"/>
                <w:lang w:val="ru-RU"/>
              </w:rPr>
              <w:t xml:space="preserve">Информатика. 10–11 класс. Базовый уровень: методическое пособие для учителя. </w:t>
            </w:r>
            <w:r w:rsidRPr="00BD75DA">
              <w:rPr>
                <w:rFonts w:ascii="Times New Roman" w:hAnsi="Times New Roman" w:cs="Times New Roman"/>
                <w:sz w:val="24"/>
                <w:szCs w:val="24"/>
              </w:rPr>
              <w:t>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-М.: БИНОМ.,2018г.</w:t>
            </w:r>
            <w:r w:rsidRPr="00BD75DA">
              <w:rPr>
                <w:rFonts w:ascii="Times New Roman" w:hAnsi="Times New Roman" w:cs="Times New Roman"/>
                <w:sz w:val="24"/>
                <w:szCs w:val="24"/>
              </w:rPr>
              <w:t>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Семакин И.Г.,Хеннер Е.К.</w:t>
            </w:r>
          </w:p>
          <w:p w:rsidR="00534412" w:rsidRPr="00534412" w:rsidRDefault="00534412" w:rsidP="009859ED">
            <w:pPr>
              <w:rPr>
                <w:rFonts w:ascii="Times New Roman" w:eastAsia="Times New Roman" w:hAnsi="Times New Roman" w:cs="Times New Roman"/>
                <w:sz w:val="24"/>
                <w:szCs w:val="24"/>
                <w:lang w:val="ru-RU" w:eastAsia="ru-RU"/>
              </w:rPr>
            </w:pPr>
            <w:r w:rsidRPr="00534412">
              <w:rPr>
                <w:rFonts w:ascii="Times New Roman" w:eastAsia="Times New Roman" w:hAnsi="Times New Roman" w:cs="Times New Roman"/>
                <w:sz w:val="24"/>
                <w:szCs w:val="24"/>
                <w:lang w:val="ru-RU" w:eastAsia="ru-RU"/>
              </w:rPr>
              <w:t xml:space="preserve"> Информатика и ИКТ. Задачник-практикум. ч. 1 </w:t>
            </w:r>
          </w:p>
          <w:p w:rsidR="00534412" w:rsidRPr="00534412" w:rsidRDefault="00534412" w:rsidP="009859ED">
            <w:pPr>
              <w:rPr>
                <w:rFonts w:ascii="Times New Roman" w:eastAsia="Times New Roman" w:hAnsi="Times New Roman" w:cs="Times New Roman"/>
                <w:sz w:val="24"/>
                <w:szCs w:val="24"/>
                <w:lang w:val="ru-RU" w:eastAsia="ru-RU"/>
              </w:rPr>
            </w:pPr>
            <w:r w:rsidRPr="00534412">
              <w:rPr>
                <w:rFonts w:ascii="Times New Roman" w:eastAsia="Times New Roman" w:hAnsi="Times New Roman" w:cs="Times New Roman"/>
                <w:sz w:val="24"/>
                <w:szCs w:val="24"/>
                <w:lang w:val="ru-RU" w:eastAsia="ru-RU"/>
              </w:rPr>
              <w:t xml:space="preserve">  Информатика и ИКТ. Задачник-практикум. ч. 2.</w:t>
            </w:r>
          </w:p>
          <w:p w:rsidR="00534412" w:rsidRDefault="00534412" w:rsidP="009859ED">
            <w:pPr>
              <w:rPr>
                <w:rFonts w:ascii="Times New Roman" w:hAnsi="Times New Roman" w:cs="Times New Roman"/>
                <w:sz w:val="24"/>
                <w:szCs w:val="24"/>
              </w:rPr>
            </w:pPr>
            <w:r>
              <w:rPr>
                <w:rFonts w:ascii="Times New Roman" w:hAnsi="Times New Roman" w:cs="Times New Roman"/>
                <w:sz w:val="24"/>
                <w:szCs w:val="24"/>
              </w:rPr>
              <w:t>-М.: БИНОМ. 2017 г.</w:t>
            </w:r>
          </w:p>
        </w:tc>
        <w:tc>
          <w:tcPr>
            <w:tcW w:w="952" w:type="dxa"/>
          </w:tcPr>
          <w:p w:rsidR="00534412" w:rsidRPr="006C7E9F" w:rsidRDefault="00534412" w:rsidP="009859ED">
            <w:pPr>
              <w:tabs>
                <w:tab w:val="left" w:pos="0"/>
              </w:tabs>
              <w:jc w:val="center"/>
              <w:rPr>
                <w:rFonts w:ascii="Times New Roman" w:hAnsi="Times New Roman" w:cs="Times New Roman"/>
                <w:color w:val="FF0000"/>
                <w:sz w:val="24"/>
                <w:szCs w:val="24"/>
              </w:rPr>
            </w:pPr>
            <w:r w:rsidRPr="006C7E9F">
              <w:rPr>
                <w:rFonts w:ascii="Times New Roman" w:hAnsi="Times New Roman" w:cs="Times New Roman"/>
                <w:color w:val="FF0000"/>
                <w:sz w:val="24"/>
                <w:szCs w:val="24"/>
              </w:rPr>
              <w:t>1</w:t>
            </w: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История России</w:t>
            </w:r>
          </w:p>
        </w:tc>
        <w:tc>
          <w:tcPr>
            <w:tcW w:w="1274" w:type="dxa"/>
          </w:tcPr>
          <w:p w:rsidR="00534412" w:rsidRDefault="00534412" w:rsidP="009859ED">
            <w:pPr>
              <w:jc w:val="center"/>
              <w:rPr>
                <w:rFonts w:ascii="Times New Roman" w:hAnsi="Times New Roman" w:cs="Times New Roman"/>
                <w:sz w:val="24"/>
                <w:szCs w:val="24"/>
              </w:rPr>
            </w:pPr>
            <w:r>
              <w:rPr>
                <w:rFonts w:ascii="Times New Roman" w:hAnsi="Times New Roman" w:cs="Times New Roman"/>
                <w:sz w:val="24"/>
                <w:szCs w:val="24"/>
              </w:rPr>
              <w:t>10 «А»</w:t>
            </w:r>
          </w:p>
          <w:p w:rsidR="00534412" w:rsidRPr="002E40FA" w:rsidRDefault="00534412" w:rsidP="009859ED">
            <w:pPr>
              <w:jc w:val="center"/>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Pr="00534412" w:rsidRDefault="00534412" w:rsidP="009859ED">
            <w:pPr>
              <w:pStyle w:val="aff"/>
              <w:spacing w:before="0" w:beforeAutospacing="0" w:after="0" w:afterAutospacing="0"/>
              <w:rPr>
                <w:lang w:val="ru-RU"/>
              </w:rPr>
            </w:pPr>
            <w:r w:rsidRPr="00534412">
              <w:rPr>
                <w:lang w:val="ru-RU"/>
              </w:rPr>
              <w:t>Рабочая программа  «История России». 6–10 классы: учебное пособие для общеобразовательных организаций А.А. Данилов, О.Н. Журавлева, Е.И. Барыкина. – 3-е изд., доп.</w:t>
            </w:r>
          </w:p>
          <w:p w:rsidR="00534412" w:rsidRPr="00355709" w:rsidRDefault="00534412" w:rsidP="009859ED">
            <w:pPr>
              <w:rPr>
                <w:rFonts w:ascii="Times New Roman" w:hAnsi="Times New Roman" w:cs="Times New Roman"/>
                <w:sz w:val="24"/>
                <w:szCs w:val="24"/>
              </w:rPr>
            </w:pPr>
            <w:r w:rsidRPr="00355709">
              <w:rPr>
                <w:rFonts w:ascii="Times New Roman" w:hAnsi="Times New Roman" w:cs="Times New Roman"/>
                <w:sz w:val="24"/>
                <w:szCs w:val="24"/>
              </w:rPr>
              <w:t>– М.: Просвещение, 2019.</w:t>
            </w:r>
          </w:p>
        </w:tc>
        <w:tc>
          <w:tcPr>
            <w:tcW w:w="3413" w:type="dxa"/>
          </w:tcPr>
          <w:p w:rsidR="00534412" w:rsidRPr="00534412" w:rsidRDefault="00534412" w:rsidP="009859ED">
            <w:pPr>
              <w:pStyle w:val="afb"/>
              <w:jc w:val="both"/>
              <w:rPr>
                <w:sz w:val="24"/>
                <w:szCs w:val="24"/>
                <w:lang w:val="ru-RU"/>
              </w:rPr>
            </w:pPr>
            <w:r w:rsidRPr="00534412">
              <w:rPr>
                <w:sz w:val="24"/>
                <w:szCs w:val="24"/>
                <w:lang w:val="ru-RU"/>
              </w:rPr>
              <w:t>Горинов М.М., Данилов А.А., Моруков М.Ю. Под редакцией академика РАН</w:t>
            </w:r>
          </w:p>
          <w:p w:rsidR="00534412" w:rsidRPr="00805528" w:rsidRDefault="00534412" w:rsidP="009859ED">
            <w:pPr>
              <w:pStyle w:val="afb"/>
              <w:jc w:val="both"/>
              <w:rPr>
                <w:sz w:val="24"/>
                <w:szCs w:val="24"/>
              </w:rPr>
            </w:pPr>
            <w:r w:rsidRPr="00534412">
              <w:rPr>
                <w:sz w:val="24"/>
                <w:szCs w:val="24"/>
                <w:lang w:val="ru-RU"/>
              </w:rPr>
              <w:t xml:space="preserve">А.В.Торкунова  История России 10 класс. </w:t>
            </w:r>
            <w:r w:rsidRPr="00805528">
              <w:rPr>
                <w:sz w:val="24"/>
                <w:szCs w:val="24"/>
              </w:rPr>
              <w:t>В 3частях</w:t>
            </w:r>
          </w:p>
          <w:p w:rsidR="00534412" w:rsidRPr="00805528" w:rsidRDefault="00534412" w:rsidP="009859ED">
            <w:pPr>
              <w:pStyle w:val="afb"/>
              <w:jc w:val="both"/>
              <w:rPr>
                <w:sz w:val="24"/>
                <w:szCs w:val="24"/>
              </w:rPr>
            </w:pPr>
            <w:r w:rsidRPr="00805528">
              <w:rPr>
                <w:sz w:val="24"/>
                <w:szCs w:val="24"/>
              </w:rPr>
              <w:t xml:space="preserve"> -Мос</w:t>
            </w:r>
            <w:r>
              <w:rPr>
                <w:sz w:val="24"/>
                <w:szCs w:val="24"/>
              </w:rPr>
              <w:t>ква:</w:t>
            </w:r>
            <w:r w:rsidRPr="00805528">
              <w:rPr>
                <w:sz w:val="24"/>
                <w:szCs w:val="24"/>
              </w:rPr>
              <w:t xml:space="preserve">«Просвещение», 2019 </w:t>
            </w:r>
          </w:p>
          <w:p w:rsidR="00534412" w:rsidRPr="00BD75DA" w:rsidRDefault="00534412" w:rsidP="009859ED">
            <w:pPr>
              <w:rPr>
                <w:rFonts w:ascii="Times New Roman" w:hAnsi="Times New Roman" w:cs="Times New Roman"/>
                <w:sz w:val="24"/>
                <w:szCs w:val="24"/>
              </w:rPr>
            </w:pP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ЕГЭ, Р.В. Пазин, История, тематические задания, </w:t>
            </w:r>
          </w:p>
          <w:p w:rsidR="00534412" w:rsidRPr="00805528" w:rsidRDefault="00534412" w:rsidP="009859ED">
            <w:pPr>
              <w:rPr>
                <w:rFonts w:ascii="Times New Roman" w:hAnsi="Times New Roman" w:cs="Times New Roman"/>
                <w:sz w:val="24"/>
                <w:szCs w:val="24"/>
              </w:rPr>
            </w:pPr>
            <w:r w:rsidRPr="00805528">
              <w:rPr>
                <w:rFonts w:ascii="Times New Roman" w:hAnsi="Times New Roman" w:cs="Times New Roman"/>
                <w:sz w:val="24"/>
                <w:szCs w:val="24"/>
              </w:rPr>
              <w:t xml:space="preserve">10-11 классы, </w:t>
            </w:r>
          </w:p>
          <w:p w:rsidR="00534412" w:rsidRDefault="00534412" w:rsidP="009859ED">
            <w:pPr>
              <w:rPr>
                <w:rFonts w:ascii="Times New Roman" w:hAnsi="Times New Roman" w:cs="Times New Roman"/>
                <w:sz w:val="24"/>
                <w:szCs w:val="24"/>
              </w:rPr>
            </w:pPr>
            <w:r w:rsidRPr="00805528">
              <w:rPr>
                <w:rFonts w:ascii="Times New Roman" w:hAnsi="Times New Roman" w:cs="Times New Roman"/>
                <w:sz w:val="24"/>
                <w:szCs w:val="24"/>
              </w:rPr>
              <w:t>-М.: издательство «Легион», 2020</w:t>
            </w: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p w:rsidR="00534412" w:rsidRPr="00355709" w:rsidRDefault="00534412" w:rsidP="009859ED">
            <w:pPr>
              <w:tabs>
                <w:tab w:val="left" w:pos="0"/>
              </w:tabs>
              <w:jc w:val="center"/>
              <w:rPr>
                <w:rFonts w:ascii="Times New Roman" w:hAnsi="Times New Roman" w:cs="Times New Roman"/>
                <w:sz w:val="24"/>
                <w:szCs w:val="24"/>
              </w:rPr>
            </w:pP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Всеобщая история</w:t>
            </w:r>
          </w:p>
        </w:tc>
        <w:tc>
          <w:tcPr>
            <w:tcW w:w="1274" w:type="dxa"/>
          </w:tcPr>
          <w:p w:rsidR="00534412" w:rsidRDefault="00534412" w:rsidP="009859ED">
            <w:pPr>
              <w:jc w:val="center"/>
              <w:rPr>
                <w:rFonts w:ascii="Times New Roman" w:hAnsi="Times New Roman" w:cs="Times New Roman"/>
                <w:sz w:val="24"/>
                <w:szCs w:val="24"/>
              </w:rPr>
            </w:pPr>
            <w:r>
              <w:rPr>
                <w:rFonts w:ascii="Times New Roman" w:hAnsi="Times New Roman" w:cs="Times New Roman"/>
                <w:sz w:val="24"/>
                <w:szCs w:val="24"/>
              </w:rPr>
              <w:t>10 «А»</w:t>
            </w:r>
          </w:p>
          <w:p w:rsidR="00534412" w:rsidRPr="002E40FA" w:rsidRDefault="00534412" w:rsidP="009859ED">
            <w:pPr>
              <w:jc w:val="center"/>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Default="00534412" w:rsidP="009859ED">
            <w:pPr>
              <w:pStyle w:val="aff"/>
              <w:spacing w:before="0" w:beforeAutospacing="0" w:after="0" w:afterAutospacing="0"/>
            </w:pPr>
            <w:r w:rsidRPr="00534412">
              <w:rPr>
                <w:lang w:val="ru-RU"/>
              </w:rPr>
              <w:t xml:space="preserve">Рабочая программа для общеобразовательных организаций/ Сороко-Цюпа </w:t>
            </w:r>
            <w:r w:rsidRPr="00534412">
              <w:rPr>
                <w:lang w:val="ru-RU"/>
              </w:rPr>
              <w:lastRenderedPageBreak/>
              <w:t xml:space="preserve">А.О., Несмелова М.Л., Середнякова Е.Г. История. </w:t>
            </w:r>
            <w:r w:rsidRPr="0032782B">
              <w:t>Всеобщая история. Новейшая история.10 к</w:t>
            </w:r>
            <w:r>
              <w:t xml:space="preserve">ласс. </w:t>
            </w:r>
          </w:p>
          <w:p w:rsidR="00534412" w:rsidRPr="002D492F" w:rsidRDefault="00534412" w:rsidP="009859ED">
            <w:pPr>
              <w:rPr>
                <w:rFonts w:ascii="Times New Roman" w:hAnsi="Times New Roman" w:cs="Times New Roman"/>
                <w:sz w:val="24"/>
                <w:szCs w:val="24"/>
              </w:rPr>
            </w:pPr>
            <w:r w:rsidRPr="002D492F">
              <w:rPr>
                <w:sz w:val="24"/>
                <w:szCs w:val="24"/>
              </w:rPr>
              <w:t>–</w:t>
            </w:r>
            <w:r w:rsidRPr="002D492F">
              <w:rPr>
                <w:rFonts w:ascii="Times New Roman" w:hAnsi="Times New Roman" w:cs="Times New Roman"/>
                <w:sz w:val="24"/>
                <w:szCs w:val="24"/>
              </w:rPr>
              <w:t>М.: «Просвещение», 2019</w:t>
            </w:r>
          </w:p>
        </w:tc>
        <w:tc>
          <w:tcPr>
            <w:tcW w:w="3413" w:type="dxa"/>
          </w:tcPr>
          <w:p w:rsidR="00534412" w:rsidRPr="00534412" w:rsidRDefault="00534412" w:rsidP="009859ED">
            <w:pPr>
              <w:pStyle w:val="aff"/>
              <w:spacing w:before="0" w:beforeAutospacing="0" w:after="0" w:afterAutospacing="0"/>
              <w:rPr>
                <w:lang w:val="ru-RU"/>
              </w:rPr>
            </w:pPr>
            <w:r w:rsidRPr="00534412">
              <w:rPr>
                <w:lang w:val="ru-RU"/>
              </w:rPr>
              <w:lastRenderedPageBreak/>
              <w:t xml:space="preserve">О.С. Сороко-Цюпа, А.О. Сороко-Цюпа, Всеобщая история. Новейшая история. </w:t>
            </w:r>
            <w:r w:rsidRPr="00534412">
              <w:rPr>
                <w:lang w:val="ru-RU"/>
              </w:rPr>
              <w:lastRenderedPageBreak/>
              <w:t xml:space="preserve">10 класс, </w:t>
            </w:r>
          </w:p>
          <w:p w:rsidR="00534412" w:rsidRPr="00534412" w:rsidRDefault="00534412" w:rsidP="009859ED">
            <w:pPr>
              <w:pStyle w:val="aff"/>
              <w:spacing w:before="0" w:beforeAutospacing="0" w:after="0" w:afterAutospacing="0"/>
              <w:rPr>
                <w:lang w:val="ru-RU"/>
              </w:rPr>
            </w:pPr>
            <w:r w:rsidRPr="00534412">
              <w:rPr>
                <w:lang w:val="ru-RU"/>
              </w:rPr>
              <w:t>-М: «Просвещение», 2019</w:t>
            </w:r>
          </w:p>
          <w:p w:rsidR="00534412" w:rsidRPr="00534412" w:rsidRDefault="00534412" w:rsidP="009859ED">
            <w:pPr>
              <w:rPr>
                <w:rFonts w:ascii="Times New Roman" w:hAnsi="Times New Roman" w:cs="Times New Roman"/>
                <w:sz w:val="24"/>
                <w:szCs w:val="24"/>
                <w:lang w:val="ru-RU"/>
              </w:rPr>
            </w:pPr>
          </w:p>
        </w:tc>
        <w:tc>
          <w:tcPr>
            <w:tcW w:w="3520" w:type="dxa"/>
          </w:tcPr>
          <w:p w:rsidR="00534412" w:rsidRPr="00534412" w:rsidRDefault="00534412" w:rsidP="009859ED">
            <w:pPr>
              <w:rPr>
                <w:rFonts w:ascii="Times New Roman" w:eastAsia="Calibri" w:hAnsi="Times New Roman" w:cs="Times New Roman"/>
                <w:sz w:val="24"/>
                <w:szCs w:val="24"/>
                <w:lang w:val="ru-RU"/>
              </w:rPr>
            </w:pPr>
            <w:r w:rsidRPr="00534412">
              <w:rPr>
                <w:rFonts w:ascii="Times New Roman" w:eastAsia="Calibri" w:hAnsi="Times New Roman" w:cs="Times New Roman"/>
                <w:sz w:val="24"/>
                <w:szCs w:val="24"/>
                <w:lang w:val="ru-RU"/>
              </w:rPr>
              <w:lastRenderedPageBreak/>
              <w:t xml:space="preserve">ЕГЭ, Р.В. Пазин, История, тематические задания, </w:t>
            </w:r>
          </w:p>
          <w:p w:rsidR="00534412" w:rsidRPr="00805528" w:rsidRDefault="00534412" w:rsidP="009859ED">
            <w:pPr>
              <w:rPr>
                <w:rFonts w:ascii="Times New Roman" w:hAnsi="Times New Roman" w:cs="Times New Roman"/>
                <w:sz w:val="24"/>
                <w:szCs w:val="24"/>
              </w:rPr>
            </w:pPr>
            <w:r w:rsidRPr="00805528">
              <w:rPr>
                <w:rFonts w:ascii="Times New Roman" w:eastAsia="Calibri" w:hAnsi="Times New Roman" w:cs="Times New Roman"/>
                <w:sz w:val="24"/>
                <w:szCs w:val="24"/>
              </w:rPr>
              <w:t xml:space="preserve">10-11 классы, </w:t>
            </w:r>
          </w:p>
          <w:p w:rsidR="00534412" w:rsidRDefault="00534412" w:rsidP="009859ED">
            <w:pPr>
              <w:rPr>
                <w:rFonts w:ascii="Times New Roman" w:hAnsi="Times New Roman" w:cs="Times New Roman"/>
                <w:sz w:val="24"/>
                <w:szCs w:val="24"/>
              </w:rPr>
            </w:pPr>
            <w:r w:rsidRPr="00805528">
              <w:rPr>
                <w:rFonts w:ascii="Times New Roman" w:eastAsia="Calibri" w:hAnsi="Times New Roman" w:cs="Times New Roman"/>
                <w:sz w:val="24"/>
                <w:szCs w:val="24"/>
              </w:rPr>
              <w:lastRenderedPageBreak/>
              <w:t>-М.:</w:t>
            </w:r>
            <w:r>
              <w:rPr>
                <w:rFonts w:ascii="Times New Roman" w:hAnsi="Times New Roman" w:cs="Times New Roman"/>
                <w:sz w:val="24"/>
                <w:szCs w:val="24"/>
              </w:rPr>
              <w:t xml:space="preserve"> </w:t>
            </w:r>
            <w:r w:rsidRPr="00805528">
              <w:rPr>
                <w:rFonts w:ascii="Times New Roman" w:eastAsia="Calibri" w:hAnsi="Times New Roman" w:cs="Times New Roman"/>
                <w:sz w:val="24"/>
                <w:szCs w:val="24"/>
              </w:rPr>
              <w:t>издательство «Легион», 2020</w:t>
            </w:r>
          </w:p>
        </w:tc>
        <w:tc>
          <w:tcPr>
            <w:tcW w:w="952" w:type="dxa"/>
          </w:tcPr>
          <w:p w:rsidR="00534412" w:rsidRPr="002D492F" w:rsidRDefault="00534412" w:rsidP="009859ED">
            <w:pPr>
              <w:tabs>
                <w:tab w:val="left" w:pos="0"/>
              </w:tabs>
              <w:jc w:val="center"/>
              <w:rPr>
                <w:rFonts w:ascii="Times New Roman" w:hAnsi="Times New Roman" w:cs="Times New Roman"/>
                <w:sz w:val="24"/>
                <w:szCs w:val="24"/>
              </w:rPr>
            </w:pP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lastRenderedPageBreak/>
              <w:t>Обществознание</w:t>
            </w:r>
          </w:p>
        </w:tc>
        <w:tc>
          <w:tcPr>
            <w:tcW w:w="1274" w:type="dxa"/>
          </w:tcPr>
          <w:p w:rsidR="00534412" w:rsidRDefault="00534412" w:rsidP="009859ED">
            <w:pPr>
              <w:jc w:val="center"/>
              <w:rPr>
                <w:rFonts w:ascii="Times New Roman" w:hAnsi="Times New Roman" w:cs="Times New Roman"/>
                <w:sz w:val="24"/>
                <w:szCs w:val="24"/>
              </w:rPr>
            </w:pPr>
            <w:r>
              <w:rPr>
                <w:rFonts w:ascii="Times New Roman" w:hAnsi="Times New Roman" w:cs="Times New Roman"/>
                <w:sz w:val="24"/>
                <w:szCs w:val="24"/>
              </w:rPr>
              <w:t>10 «А»</w:t>
            </w:r>
          </w:p>
          <w:p w:rsidR="00534412" w:rsidRPr="002E40FA" w:rsidRDefault="00534412" w:rsidP="009859ED">
            <w:pPr>
              <w:jc w:val="center"/>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t xml:space="preserve">Рабочая программа разработана на основе Федерального государственного образовательного стандарта основного общего образования, </w:t>
            </w:r>
            <w:r w:rsidRPr="006B375C">
              <w:rPr>
                <w:rFonts w:ascii="Times New Roman" w:hAnsi="Times New Roman" w:cs="Times New Roman"/>
                <w:sz w:val="24"/>
                <w:szCs w:val="24"/>
              </w:rPr>
              <w:t> </w:t>
            </w:r>
            <w:r w:rsidRPr="00534412">
              <w:rPr>
                <w:rFonts w:ascii="Times New Roman" w:hAnsi="Times New Roman" w:cs="Times New Roman"/>
                <w:sz w:val="24"/>
                <w:szCs w:val="24"/>
                <w:lang w:val="ru-RU"/>
              </w:rPr>
              <w:t xml:space="preserve">авторской программы по обществознанию </w:t>
            </w:r>
            <w:r w:rsidRPr="006B375C">
              <w:rPr>
                <w:rFonts w:ascii="Times New Roman" w:hAnsi="Times New Roman" w:cs="Times New Roman"/>
                <w:sz w:val="24"/>
                <w:szCs w:val="24"/>
              </w:rPr>
              <w:t xml:space="preserve">Л.Н. Боголюбова </w:t>
            </w:r>
          </w:p>
          <w:p w:rsidR="00534412" w:rsidRPr="00BD75DA" w:rsidRDefault="00534412" w:rsidP="009859ED">
            <w:pPr>
              <w:rPr>
                <w:rFonts w:ascii="Times New Roman" w:hAnsi="Times New Roman" w:cs="Times New Roman"/>
                <w:sz w:val="24"/>
                <w:szCs w:val="24"/>
              </w:rPr>
            </w:pPr>
            <w:r w:rsidRPr="006B375C">
              <w:rPr>
                <w:rFonts w:ascii="Times New Roman" w:hAnsi="Times New Roman" w:cs="Times New Roman"/>
                <w:sz w:val="24"/>
                <w:szCs w:val="24"/>
              </w:rPr>
              <w:t>–М: «Просвещение», 2019</w:t>
            </w: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ФГОС, Л.Н.Боголюбов Обществознание 10 класс/ Под редакцией Л.Н. Боголюбова, </w:t>
            </w:r>
          </w:p>
          <w:p w:rsidR="00534412" w:rsidRPr="00BD75DA" w:rsidRDefault="00534412" w:rsidP="009859ED">
            <w:pPr>
              <w:rPr>
                <w:rFonts w:ascii="Times New Roman" w:hAnsi="Times New Roman" w:cs="Times New Roman"/>
                <w:sz w:val="24"/>
                <w:szCs w:val="24"/>
              </w:rPr>
            </w:pPr>
            <w:r w:rsidRPr="006B375C">
              <w:rPr>
                <w:rFonts w:ascii="Times New Roman" w:hAnsi="Times New Roman" w:cs="Times New Roman"/>
                <w:sz w:val="24"/>
                <w:szCs w:val="24"/>
              </w:rPr>
              <w:t>-М: «Просвещение», 2019-2020</w:t>
            </w: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ФГОС, С.В. Краюшкина, Тесты по обществознанию 10 класс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–М.: издательство «Экзамен», 2020г.</w:t>
            </w: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p w:rsidR="00534412" w:rsidRPr="002D492F"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r>
      <w:tr w:rsidR="00534412" w:rsidRPr="000B3225" w:rsidTr="009859ED">
        <w:trPr>
          <w:trHeight w:val="270"/>
        </w:trPr>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География</w:t>
            </w:r>
          </w:p>
        </w:tc>
        <w:tc>
          <w:tcPr>
            <w:tcW w:w="1274" w:type="dxa"/>
          </w:tcPr>
          <w:p w:rsidR="00534412" w:rsidRPr="00B81B3B" w:rsidRDefault="00534412" w:rsidP="009859ED">
            <w:pPr>
              <w:jc w:val="center"/>
              <w:rPr>
                <w:rFonts w:ascii="Times New Roman" w:hAnsi="Times New Roman" w:cs="Times New Roman"/>
                <w:sz w:val="24"/>
                <w:szCs w:val="24"/>
              </w:rPr>
            </w:pPr>
            <w:r w:rsidRPr="00B81B3B">
              <w:rPr>
                <w:rFonts w:ascii="Times New Roman" w:hAnsi="Times New Roman" w:cs="Times New Roman"/>
                <w:sz w:val="24"/>
                <w:szCs w:val="24"/>
              </w:rPr>
              <w:t>10 «А»</w:t>
            </w:r>
          </w:p>
          <w:p w:rsidR="00534412" w:rsidRPr="00B81B3B" w:rsidRDefault="00534412" w:rsidP="009859ED">
            <w:pPr>
              <w:jc w:val="center"/>
              <w:rPr>
                <w:rFonts w:ascii="Times New Roman" w:hAnsi="Times New Roman" w:cs="Times New Roman"/>
                <w:sz w:val="24"/>
                <w:szCs w:val="24"/>
              </w:rPr>
            </w:pPr>
            <w:r w:rsidRPr="00B81B3B">
              <w:rPr>
                <w:rFonts w:ascii="Times New Roman" w:hAnsi="Times New Roman" w:cs="Times New Roman"/>
                <w:sz w:val="24"/>
                <w:szCs w:val="24"/>
              </w:rPr>
              <w:t>10 «Б»</w:t>
            </w:r>
          </w:p>
          <w:p w:rsidR="00534412" w:rsidRPr="00B81B3B" w:rsidRDefault="00534412" w:rsidP="009859ED">
            <w:pPr>
              <w:jc w:val="center"/>
              <w:rPr>
                <w:rFonts w:ascii="Times New Roman" w:hAnsi="Times New Roman" w:cs="Times New Roman"/>
                <w:sz w:val="24"/>
                <w:szCs w:val="24"/>
              </w:rPr>
            </w:pPr>
          </w:p>
          <w:p w:rsidR="00534412" w:rsidRDefault="00534412" w:rsidP="009859ED">
            <w:pPr>
              <w:jc w:val="center"/>
              <w:rPr>
                <w:rFonts w:ascii="Times New Roman" w:hAnsi="Times New Roman" w:cs="Times New Roman"/>
                <w:sz w:val="24"/>
                <w:szCs w:val="24"/>
              </w:rPr>
            </w:pPr>
          </w:p>
        </w:tc>
        <w:tc>
          <w:tcPr>
            <w:tcW w:w="3537" w:type="dxa"/>
          </w:tcPr>
          <w:p w:rsidR="00534412"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t xml:space="preserve">Примерная программа среднего общего образования по географии. Базовый уровень .Авторская программа по географии. </w:t>
            </w:r>
            <w:r w:rsidRPr="00B81B3B">
              <w:rPr>
                <w:rFonts w:ascii="Times New Roman" w:hAnsi="Times New Roman" w:cs="Times New Roman"/>
                <w:sz w:val="24"/>
                <w:szCs w:val="24"/>
              </w:rPr>
              <w:t xml:space="preserve">Домогацких Е.М. , изд. </w:t>
            </w:r>
            <w:r>
              <w:rPr>
                <w:rFonts w:ascii="Times New Roman" w:hAnsi="Times New Roman" w:cs="Times New Roman"/>
                <w:sz w:val="24"/>
                <w:szCs w:val="24"/>
              </w:rPr>
              <w:t>-</w:t>
            </w:r>
            <w:r w:rsidRPr="00B81B3B">
              <w:rPr>
                <w:rFonts w:ascii="Times New Roman" w:hAnsi="Times New Roman" w:cs="Times New Roman"/>
                <w:sz w:val="24"/>
                <w:szCs w:val="24"/>
              </w:rPr>
              <w:t>М.</w:t>
            </w:r>
            <w:r>
              <w:rPr>
                <w:rFonts w:ascii="Times New Roman" w:hAnsi="Times New Roman" w:cs="Times New Roman"/>
                <w:sz w:val="24"/>
                <w:szCs w:val="24"/>
              </w:rPr>
              <w:t>:</w:t>
            </w:r>
            <w:r w:rsidRPr="00B81B3B">
              <w:rPr>
                <w:rFonts w:ascii="Times New Roman" w:hAnsi="Times New Roman" w:cs="Times New Roman"/>
                <w:sz w:val="24"/>
                <w:szCs w:val="24"/>
              </w:rPr>
              <w:t xml:space="preserve"> Русское слово, </w:t>
            </w:r>
          </w:p>
          <w:p w:rsidR="00534412" w:rsidRPr="00B81B3B" w:rsidRDefault="00534412" w:rsidP="009859ED">
            <w:pPr>
              <w:rPr>
                <w:rFonts w:ascii="Times New Roman" w:hAnsi="Times New Roman" w:cs="Times New Roman"/>
                <w:sz w:val="24"/>
                <w:szCs w:val="24"/>
              </w:rPr>
            </w:pPr>
            <w:r w:rsidRPr="00B81B3B">
              <w:rPr>
                <w:rFonts w:ascii="Times New Roman" w:hAnsi="Times New Roman" w:cs="Times New Roman"/>
                <w:sz w:val="24"/>
                <w:szCs w:val="24"/>
              </w:rPr>
              <w:t>201</w:t>
            </w:r>
            <w:r>
              <w:rPr>
                <w:rFonts w:ascii="Times New Roman" w:hAnsi="Times New Roman" w:cs="Times New Roman"/>
                <w:sz w:val="24"/>
                <w:szCs w:val="24"/>
              </w:rPr>
              <w:t>7</w:t>
            </w:r>
            <w:r w:rsidRPr="00B81B3B">
              <w:rPr>
                <w:rFonts w:ascii="Times New Roman" w:hAnsi="Times New Roman" w:cs="Times New Roman"/>
                <w:sz w:val="24"/>
                <w:szCs w:val="24"/>
              </w:rPr>
              <w:t xml:space="preserve"> г.</w:t>
            </w:r>
          </w:p>
          <w:p w:rsidR="00534412" w:rsidRPr="00B81B3B" w:rsidRDefault="00534412" w:rsidP="009859ED">
            <w:pPr>
              <w:rPr>
                <w:rFonts w:ascii="Times New Roman" w:hAnsi="Times New Roman" w:cs="Times New Roman"/>
                <w:sz w:val="24"/>
                <w:szCs w:val="24"/>
              </w:rPr>
            </w:pPr>
          </w:p>
          <w:p w:rsidR="00534412" w:rsidRPr="00805528" w:rsidRDefault="00534412" w:rsidP="009859ED">
            <w:pPr>
              <w:rPr>
                <w:rFonts w:ascii="Times New Roman" w:eastAsia="Calibri" w:hAnsi="Times New Roman" w:cs="Times New Roman"/>
                <w:sz w:val="24"/>
                <w:szCs w:val="24"/>
              </w:rPr>
            </w:pPr>
          </w:p>
        </w:tc>
        <w:tc>
          <w:tcPr>
            <w:tcW w:w="3413" w:type="dxa"/>
          </w:tcPr>
          <w:p w:rsidR="00534412"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t xml:space="preserve">Е. М .Домогацких, Н.И. Алексеевский «Экономическая и социальная география мира. </w:t>
            </w:r>
            <w:r w:rsidRPr="00B81B3B">
              <w:rPr>
                <w:rFonts w:ascii="Times New Roman" w:hAnsi="Times New Roman" w:cs="Times New Roman"/>
                <w:sz w:val="24"/>
                <w:szCs w:val="24"/>
              </w:rPr>
              <w:t xml:space="preserve">10 класс .1 часть » ( базовый уровень), </w:t>
            </w:r>
          </w:p>
          <w:p w:rsidR="00534412" w:rsidRDefault="00534412" w:rsidP="009859ED">
            <w:pPr>
              <w:rPr>
                <w:rFonts w:ascii="Times New Roman" w:hAnsi="Times New Roman" w:cs="Times New Roman"/>
                <w:sz w:val="24"/>
                <w:szCs w:val="24"/>
              </w:rPr>
            </w:pPr>
            <w:r>
              <w:rPr>
                <w:rFonts w:ascii="Times New Roman" w:hAnsi="Times New Roman" w:cs="Times New Roman"/>
                <w:sz w:val="24"/>
                <w:szCs w:val="24"/>
              </w:rPr>
              <w:t xml:space="preserve">-М.: </w:t>
            </w:r>
            <w:r w:rsidRPr="00B81B3B">
              <w:rPr>
                <w:rFonts w:ascii="Times New Roman" w:hAnsi="Times New Roman" w:cs="Times New Roman"/>
                <w:sz w:val="24"/>
                <w:szCs w:val="24"/>
              </w:rPr>
              <w:t>Русское слово,</w:t>
            </w:r>
          </w:p>
          <w:p w:rsidR="00534412" w:rsidRPr="00B81B3B" w:rsidRDefault="00534412" w:rsidP="009859ED">
            <w:pPr>
              <w:rPr>
                <w:rFonts w:ascii="Times New Roman" w:hAnsi="Times New Roman" w:cs="Times New Roman"/>
                <w:sz w:val="24"/>
                <w:szCs w:val="24"/>
              </w:rPr>
            </w:pPr>
            <w:r w:rsidRPr="00B81B3B">
              <w:rPr>
                <w:rFonts w:ascii="Times New Roman" w:hAnsi="Times New Roman" w:cs="Times New Roman"/>
                <w:sz w:val="24"/>
                <w:szCs w:val="24"/>
              </w:rPr>
              <w:t>201</w:t>
            </w:r>
            <w:r>
              <w:rPr>
                <w:rFonts w:ascii="Times New Roman" w:hAnsi="Times New Roman" w:cs="Times New Roman"/>
                <w:sz w:val="24"/>
                <w:szCs w:val="24"/>
              </w:rPr>
              <w:t>8-2020г</w:t>
            </w:r>
          </w:p>
          <w:p w:rsidR="00534412" w:rsidRPr="00805528" w:rsidRDefault="00534412" w:rsidP="009859ED">
            <w:pPr>
              <w:rPr>
                <w:rFonts w:ascii="Times New Roman" w:eastAsia="Calibri" w:hAnsi="Times New Roman" w:cs="Times New Roman"/>
                <w:sz w:val="24"/>
                <w:szCs w:val="24"/>
              </w:rPr>
            </w:pP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В.П. Максаковский «Географическая картина мира»  (т 1, 2 ),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-М.: Просвещение 2018 г.</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 «Методическое пособие по экономической и социальной географии мира»,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-М.: Просвещение, 2018 г.</w:t>
            </w:r>
          </w:p>
          <w:p w:rsidR="00534412" w:rsidRPr="00534412" w:rsidRDefault="00534412" w:rsidP="009859ED">
            <w:pPr>
              <w:rPr>
                <w:rFonts w:ascii="Times New Roman" w:eastAsia="Calibri" w:hAnsi="Times New Roman" w:cs="Times New Roman"/>
                <w:sz w:val="24"/>
                <w:szCs w:val="24"/>
                <w:lang w:val="ru-RU"/>
              </w:rPr>
            </w:pPr>
            <w:r w:rsidRPr="00534412">
              <w:rPr>
                <w:rFonts w:ascii="Times New Roman" w:hAnsi="Times New Roman" w:cs="Times New Roman"/>
                <w:sz w:val="24"/>
                <w:szCs w:val="24"/>
                <w:lang w:val="ru-RU"/>
              </w:rPr>
              <w:t>«Дидактические материалы 10 класс», 2018г.</w:t>
            </w: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p w:rsidR="00534412" w:rsidRDefault="00534412" w:rsidP="009859ED">
            <w:pPr>
              <w:tabs>
                <w:tab w:val="left" w:pos="0"/>
              </w:tabs>
              <w:jc w:val="center"/>
              <w:rPr>
                <w:rFonts w:ascii="Times New Roman" w:hAnsi="Times New Roman" w:cs="Times New Roman"/>
                <w:sz w:val="24"/>
                <w:szCs w:val="24"/>
              </w:rPr>
            </w:pPr>
          </w:p>
        </w:tc>
      </w:tr>
      <w:tr w:rsidR="00534412" w:rsidRPr="000B3225" w:rsidTr="009859ED">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Биология</w:t>
            </w:r>
          </w:p>
        </w:tc>
        <w:tc>
          <w:tcPr>
            <w:tcW w:w="1274" w:type="dxa"/>
          </w:tcPr>
          <w:p w:rsidR="00534412" w:rsidRPr="00B43D30" w:rsidRDefault="00534412" w:rsidP="009859ED">
            <w:pPr>
              <w:jc w:val="center"/>
              <w:rPr>
                <w:rFonts w:ascii="Times New Roman" w:hAnsi="Times New Roman" w:cs="Times New Roman"/>
                <w:sz w:val="24"/>
                <w:szCs w:val="24"/>
              </w:rPr>
            </w:pPr>
            <w:r w:rsidRPr="00B43D30">
              <w:rPr>
                <w:rFonts w:ascii="Times New Roman" w:hAnsi="Times New Roman" w:cs="Times New Roman"/>
                <w:sz w:val="24"/>
                <w:szCs w:val="24"/>
              </w:rPr>
              <w:t>10 «А»</w:t>
            </w:r>
          </w:p>
        </w:tc>
        <w:tc>
          <w:tcPr>
            <w:tcW w:w="3537"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Федеральный государственный  общеобразовательный стандарт основного общего образования 2010г.</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В.В. Пасечник Программа среднего (полного) общего образования по биологии для 10-11 классов (базовый уровень)  Биология. К комплекту учебников, созданных под руководством В.В. Пасечника. Классы 5 – 11. </w:t>
            </w:r>
          </w:p>
          <w:p w:rsidR="00534412" w:rsidRPr="00B43D30" w:rsidRDefault="00534412" w:rsidP="009859ED">
            <w:pPr>
              <w:rPr>
                <w:rFonts w:ascii="Times New Roman" w:hAnsi="Times New Roman" w:cs="Times New Roman"/>
                <w:sz w:val="24"/>
                <w:szCs w:val="24"/>
              </w:rPr>
            </w:pPr>
            <w:r w:rsidRPr="00B43D30">
              <w:rPr>
                <w:rFonts w:ascii="Times New Roman" w:hAnsi="Times New Roman" w:cs="Times New Roman"/>
                <w:sz w:val="24"/>
                <w:szCs w:val="24"/>
              </w:rPr>
              <w:lastRenderedPageBreak/>
              <w:t>-М.: Дрофа, 2019</w:t>
            </w:r>
          </w:p>
        </w:tc>
        <w:tc>
          <w:tcPr>
            <w:tcW w:w="3413" w:type="dxa"/>
          </w:tcPr>
          <w:p w:rsidR="00534412" w:rsidRPr="00B43D30"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lastRenderedPageBreak/>
              <w:t xml:space="preserve">Каменский А.А., Касперская Е.К., Сивоглазов В.И. Биология. Общая биология 10  класс  -М.: Просвещение. </w:t>
            </w:r>
            <w:r w:rsidRPr="00B43D30">
              <w:rPr>
                <w:rFonts w:ascii="Times New Roman" w:hAnsi="Times New Roman" w:cs="Times New Roman"/>
                <w:sz w:val="24"/>
                <w:szCs w:val="24"/>
              </w:rPr>
              <w:t>2020</w:t>
            </w:r>
          </w:p>
          <w:p w:rsidR="00534412" w:rsidRPr="00B43D30" w:rsidRDefault="00534412" w:rsidP="009859ED">
            <w:pPr>
              <w:jc w:val="center"/>
              <w:rPr>
                <w:rFonts w:ascii="Times New Roman" w:hAnsi="Times New Roman" w:cs="Times New Roman"/>
                <w:sz w:val="24"/>
                <w:szCs w:val="24"/>
              </w:rPr>
            </w:pPr>
          </w:p>
          <w:p w:rsidR="00534412" w:rsidRPr="00B43D30" w:rsidRDefault="00534412" w:rsidP="009859ED">
            <w:pPr>
              <w:rPr>
                <w:rFonts w:ascii="Times New Roman" w:hAnsi="Times New Roman" w:cs="Times New Roman"/>
                <w:sz w:val="24"/>
                <w:szCs w:val="24"/>
              </w:rPr>
            </w:pP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Лернер Г.И. Биология: Полный справочник для подготовки к ЕГЭ 2018</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Открытый банк заданий ФИПИ </w:t>
            </w:r>
            <w:r w:rsidRPr="00B43D30">
              <w:rPr>
                <w:rFonts w:ascii="Times New Roman" w:hAnsi="Times New Roman" w:cs="Times New Roman"/>
                <w:sz w:val="24"/>
                <w:szCs w:val="24"/>
              </w:rPr>
              <w:t>http</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egeigia</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ru</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all</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ege</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materialy</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ege</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biologiya</w:t>
            </w:r>
          </w:p>
        </w:tc>
        <w:tc>
          <w:tcPr>
            <w:tcW w:w="952" w:type="dxa"/>
          </w:tcPr>
          <w:p w:rsidR="00534412" w:rsidRPr="00B43D30" w:rsidRDefault="00534412" w:rsidP="009859ED">
            <w:pPr>
              <w:jc w:val="center"/>
              <w:rPr>
                <w:rFonts w:ascii="Times New Roman" w:hAnsi="Times New Roman" w:cs="Times New Roman"/>
                <w:sz w:val="24"/>
                <w:szCs w:val="24"/>
              </w:rPr>
            </w:pPr>
            <w:r w:rsidRPr="00B43D30">
              <w:rPr>
                <w:rFonts w:ascii="Times New Roman" w:hAnsi="Times New Roman" w:cs="Times New Roman"/>
                <w:sz w:val="24"/>
                <w:szCs w:val="24"/>
              </w:rPr>
              <w:t xml:space="preserve">1 </w:t>
            </w:r>
          </w:p>
        </w:tc>
      </w:tr>
      <w:tr w:rsidR="00534412" w:rsidRPr="000B3225" w:rsidTr="009859ED">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lastRenderedPageBreak/>
              <w:t>Биология</w:t>
            </w:r>
          </w:p>
        </w:tc>
        <w:tc>
          <w:tcPr>
            <w:tcW w:w="1274" w:type="dxa"/>
          </w:tcPr>
          <w:p w:rsidR="00534412" w:rsidRPr="00B43D30" w:rsidRDefault="00534412" w:rsidP="009859ED">
            <w:pPr>
              <w:rPr>
                <w:rFonts w:ascii="Times New Roman" w:hAnsi="Times New Roman" w:cs="Times New Roman"/>
                <w:sz w:val="24"/>
                <w:szCs w:val="24"/>
              </w:rPr>
            </w:pPr>
            <w:r w:rsidRPr="00B43D30">
              <w:rPr>
                <w:rFonts w:ascii="Times New Roman" w:hAnsi="Times New Roman" w:cs="Times New Roman"/>
                <w:sz w:val="24"/>
                <w:szCs w:val="24"/>
              </w:rPr>
              <w:t xml:space="preserve">     10 «Б»</w:t>
            </w:r>
          </w:p>
          <w:p w:rsidR="00534412" w:rsidRPr="00B43D30" w:rsidRDefault="00534412" w:rsidP="009859ED">
            <w:pPr>
              <w:tabs>
                <w:tab w:val="left" w:pos="0"/>
              </w:tabs>
              <w:rPr>
                <w:rFonts w:ascii="Times New Roman" w:hAnsi="Times New Roman" w:cs="Times New Roman"/>
                <w:sz w:val="24"/>
                <w:szCs w:val="24"/>
              </w:rPr>
            </w:pPr>
          </w:p>
        </w:tc>
        <w:tc>
          <w:tcPr>
            <w:tcW w:w="3537"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Федеральный государственный  общеобразовательный стандарт основного общего образования 2010г.</w:t>
            </w:r>
          </w:p>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Захаров В.Б.  Программа среднего (полного) общего образования по биологии для 10-11 классов (профильный уровень)  Рабочие программы по биологии 6 – 11 классы по программам Н.И. Сонина, В.Б. Захарова, В.В. Пасечника, И.И. Пономаревой.  </w:t>
            </w:r>
          </w:p>
          <w:p w:rsidR="00534412" w:rsidRPr="00B43D30" w:rsidRDefault="00534412" w:rsidP="009859ED">
            <w:pPr>
              <w:tabs>
                <w:tab w:val="left" w:pos="0"/>
              </w:tabs>
              <w:rPr>
                <w:rFonts w:ascii="Times New Roman" w:hAnsi="Times New Roman" w:cs="Times New Roman"/>
                <w:sz w:val="24"/>
                <w:szCs w:val="24"/>
              </w:rPr>
            </w:pPr>
            <w:r w:rsidRPr="00B43D30">
              <w:rPr>
                <w:rFonts w:ascii="Times New Roman" w:hAnsi="Times New Roman" w:cs="Times New Roman"/>
                <w:sz w:val="24"/>
                <w:szCs w:val="24"/>
              </w:rPr>
              <w:t>-М.: Глобус, 2017</w:t>
            </w:r>
          </w:p>
        </w:tc>
        <w:tc>
          <w:tcPr>
            <w:tcW w:w="3413" w:type="dxa"/>
          </w:tcPr>
          <w:p w:rsidR="00534412" w:rsidRPr="00B43D30" w:rsidRDefault="00534412" w:rsidP="009859ED">
            <w:pPr>
              <w:rPr>
                <w:rFonts w:ascii="Times New Roman" w:hAnsi="Times New Roman" w:cs="Times New Roman"/>
                <w:sz w:val="24"/>
                <w:szCs w:val="24"/>
              </w:rPr>
            </w:pPr>
            <w:r w:rsidRPr="00534412">
              <w:rPr>
                <w:rFonts w:ascii="Times New Roman" w:hAnsi="Times New Roman" w:cs="Times New Roman"/>
                <w:sz w:val="24"/>
                <w:szCs w:val="24"/>
                <w:lang w:val="ru-RU"/>
              </w:rPr>
              <w:t xml:space="preserve">Захаров В.Б., Мамонтов С.Г., Сонин Н.И., Захарова Е.Т. Биология. </w:t>
            </w:r>
            <w:r w:rsidRPr="00B43D30">
              <w:rPr>
                <w:rFonts w:ascii="Times New Roman" w:hAnsi="Times New Roman" w:cs="Times New Roman"/>
                <w:sz w:val="24"/>
                <w:szCs w:val="24"/>
              </w:rPr>
              <w:t>Общая биология (углубленный  уровень)  10 класс. -М.: Дрофа, 2020</w:t>
            </w:r>
          </w:p>
          <w:p w:rsidR="00534412" w:rsidRPr="00B43D30" w:rsidRDefault="00534412" w:rsidP="009859ED">
            <w:pPr>
              <w:tabs>
                <w:tab w:val="left" w:pos="0"/>
              </w:tabs>
              <w:rPr>
                <w:rFonts w:ascii="Times New Roman" w:hAnsi="Times New Roman" w:cs="Times New Roman"/>
                <w:sz w:val="24"/>
                <w:szCs w:val="24"/>
              </w:rPr>
            </w:pP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Лернер Г.И. Биология: Полный справочник для подготовки к ЕГЭ 2018</w:t>
            </w:r>
          </w:p>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Открытый банк заданий ФИПИ </w:t>
            </w:r>
            <w:r w:rsidRPr="00B43D30">
              <w:rPr>
                <w:rFonts w:ascii="Times New Roman" w:hAnsi="Times New Roman" w:cs="Times New Roman"/>
                <w:sz w:val="24"/>
                <w:szCs w:val="24"/>
              </w:rPr>
              <w:t>http</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egeigia</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ru</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all</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ege</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materialy</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ege</w:t>
            </w:r>
            <w:r w:rsidRPr="00534412">
              <w:rPr>
                <w:rFonts w:ascii="Times New Roman" w:hAnsi="Times New Roman" w:cs="Times New Roman"/>
                <w:sz w:val="24"/>
                <w:szCs w:val="24"/>
                <w:lang w:val="ru-RU"/>
              </w:rPr>
              <w:t>/</w:t>
            </w:r>
            <w:r w:rsidRPr="00B43D30">
              <w:rPr>
                <w:rFonts w:ascii="Times New Roman" w:hAnsi="Times New Roman" w:cs="Times New Roman"/>
                <w:sz w:val="24"/>
                <w:szCs w:val="24"/>
              </w:rPr>
              <w:t>biologiya</w:t>
            </w:r>
          </w:p>
        </w:tc>
        <w:tc>
          <w:tcPr>
            <w:tcW w:w="952" w:type="dxa"/>
          </w:tcPr>
          <w:p w:rsidR="00534412" w:rsidRPr="00B43D30" w:rsidRDefault="00534412" w:rsidP="009859ED">
            <w:pPr>
              <w:tabs>
                <w:tab w:val="left" w:pos="0"/>
              </w:tabs>
              <w:jc w:val="center"/>
              <w:rPr>
                <w:rFonts w:ascii="Times New Roman" w:hAnsi="Times New Roman" w:cs="Times New Roman"/>
                <w:sz w:val="24"/>
                <w:szCs w:val="24"/>
              </w:rPr>
            </w:pPr>
            <w:r w:rsidRPr="00B43D30">
              <w:rPr>
                <w:rFonts w:ascii="Times New Roman" w:hAnsi="Times New Roman" w:cs="Times New Roman"/>
                <w:sz w:val="24"/>
                <w:szCs w:val="24"/>
              </w:rPr>
              <w:t xml:space="preserve">3 </w:t>
            </w:r>
          </w:p>
        </w:tc>
      </w:tr>
      <w:tr w:rsidR="00534412" w:rsidRPr="000B3225" w:rsidTr="009859ED">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Экология</w:t>
            </w:r>
          </w:p>
        </w:tc>
        <w:tc>
          <w:tcPr>
            <w:tcW w:w="1274"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Федеральный государственный  общеобразовательный стандарт 2004г.</w:t>
            </w:r>
          </w:p>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Миркин Б.М. Рабочая программа. Экология 10-11 класса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-М.: Издательский центр «Вентана-Грант», 2017</w:t>
            </w:r>
          </w:p>
        </w:tc>
        <w:tc>
          <w:tcPr>
            <w:tcW w:w="3413" w:type="dxa"/>
          </w:tcPr>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Миркин Б.М., Наумова Л.Г., Суматохин С.В. Экология 10-11 классы,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-М.:Издательский центр «Вентана-Грант», 2019</w:t>
            </w: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Открытый банк заданий ФИПИ </w:t>
            </w:r>
            <w:r w:rsidRPr="0035653A">
              <w:rPr>
                <w:rFonts w:ascii="Times New Roman" w:hAnsi="Times New Roman" w:cs="Times New Roman"/>
                <w:sz w:val="24"/>
                <w:szCs w:val="24"/>
              </w:rPr>
              <w:t>http</w:t>
            </w:r>
            <w:r w:rsidRPr="00534412">
              <w:rPr>
                <w:rFonts w:ascii="Times New Roman" w:hAnsi="Times New Roman" w:cs="Times New Roman"/>
                <w:sz w:val="24"/>
                <w:szCs w:val="24"/>
                <w:lang w:val="ru-RU"/>
              </w:rPr>
              <w:t>://</w:t>
            </w:r>
            <w:r w:rsidRPr="0035653A">
              <w:rPr>
                <w:rFonts w:ascii="Times New Roman" w:hAnsi="Times New Roman" w:cs="Times New Roman"/>
                <w:sz w:val="24"/>
                <w:szCs w:val="24"/>
              </w:rPr>
              <w:t>egeigia</w:t>
            </w:r>
            <w:r w:rsidRPr="00534412">
              <w:rPr>
                <w:rFonts w:ascii="Times New Roman" w:hAnsi="Times New Roman" w:cs="Times New Roman"/>
                <w:sz w:val="24"/>
                <w:szCs w:val="24"/>
                <w:lang w:val="ru-RU"/>
              </w:rPr>
              <w:t>.</w:t>
            </w:r>
            <w:r w:rsidRPr="0035653A">
              <w:rPr>
                <w:rFonts w:ascii="Times New Roman" w:hAnsi="Times New Roman" w:cs="Times New Roman"/>
                <w:sz w:val="24"/>
                <w:szCs w:val="24"/>
              </w:rPr>
              <w:t>ru</w:t>
            </w:r>
            <w:r w:rsidRPr="00534412">
              <w:rPr>
                <w:rFonts w:ascii="Times New Roman" w:hAnsi="Times New Roman" w:cs="Times New Roman"/>
                <w:sz w:val="24"/>
                <w:szCs w:val="24"/>
                <w:lang w:val="ru-RU"/>
              </w:rPr>
              <w:t>/</w:t>
            </w:r>
            <w:r w:rsidRPr="0035653A">
              <w:rPr>
                <w:rFonts w:ascii="Times New Roman" w:hAnsi="Times New Roman" w:cs="Times New Roman"/>
                <w:sz w:val="24"/>
                <w:szCs w:val="24"/>
              </w:rPr>
              <w:t>all</w:t>
            </w:r>
            <w:r w:rsidRPr="00534412">
              <w:rPr>
                <w:rFonts w:ascii="Times New Roman" w:hAnsi="Times New Roman" w:cs="Times New Roman"/>
                <w:sz w:val="24"/>
                <w:szCs w:val="24"/>
                <w:lang w:val="ru-RU"/>
              </w:rPr>
              <w:t>-</w:t>
            </w:r>
            <w:r w:rsidRPr="0035653A">
              <w:rPr>
                <w:rFonts w:ascii="Times New Roman" w:hAnsi="Times New Roman" w:cs="Times New Roman"/>
                <w:sz w:val="24"/>
                <w:szCs w:val="24"/>
              </w:rPr>
              <w:t>ege</w:t>
            </w:r>
            <w:r w:rsidRPr="00534412">
              <w:rPr>
                <w:rFonts w:ascii="Times New Roman" w:hAnsi="Times New Roman" w:cs="Times New Roman"/>
                <w:sz w:val="24"/>
                <w:szCs w:val="24"/>
                <w:lang w:val="ru-RU"/>
              </w:rPr>
              <w:t>/</w:t>
            </w:r>
            <w:r w:rsidRPr="0035653A">
              <w:rPr>
                <w:rFonts w:ascii="Times New Roman" w:hAnsi="Times New Roman" w:cs="Times New Roman"/>
                <w:sz w:val="24"/>
                <w:szCs w:val="24"/>
              </w:rPr>
              <w:t>materialy</w:t>
            </w:r>
            <w:r w:rsidRPr="00534412">
              <w:rPr>
                <w:rFonts w:ascii="Times New Roman" w:hAnsi="Times New Roman" w:cs="Times New Roman"/>
                <w:sz w:val="24"/>
                <w:szCs w:val="24"/>
                <w:lang w:val="ru-RU"/>
              </w:rPr>
              <w:t>-</w:t>
            </w:r>
            <w:r w:rsidRPr="0035653A">
              <w:rPr>
                <w:rFonts w:ascii="Times New Roman" w:hAnsi="Times New Roman" w:cs="Times New Roman"/>
                <w:sz w:val="24"/>
                <w:szCs w:val="24"/>
              </w:rPr>
              <w:t>ege</w:t>
            </w:r>
            <w:r w:rsidRPr="00534412">
              <w:rPr>
                <w:rFonts w:ascii="Times New Roman" w:hAnsi="Times New Roman" w:cs="Times New Roman"/>
                <w:sz w:val="24"/>
                <w:szCs w:val="24"/>
                <w:lang w:val="ru-RU"/>
              </w:rPr>
              <w:t>/</w:t>
            </w:r>
            <w:r w:rsidRPr="0035653A">
              <w:rPr>
                <w:rFonts w:ascii="Times New Roman" w:hAnsi="Times New Roman" w:cs="Times New Roman"/>
                <w:sz w:val="24"/>
                <w:szCs w:val="24"/>
              </w:rPr>
              <w:t>biologiya</w:t>
            </w:r>
          </w:p>
        </w:tc>
        <w:tc>
          <w:tcPr>
            <w:tcW w:w="952" w:type="dxa"/>
          </w:tcPr>
          <w:p w:rsidR="00534412" w:rsidRPr="00EC73CF"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1ч.</w:t>
            </w:r>
          </w:p>
        </w:tc>
      </w:tr>
      <w:tr w:rsidR="00534412" w:rsidRPr="000B3225" w:rsidTr="009859ED">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Физика</w:t>
            </w:r>
          </w:p>
        </w:tc>
        <w:tc>
          <w:tcPr>
            <w:tcW w:w="1274" w:type="dxa"/>
          </w:tcPr>
          <w:p w:rsidR="00534412" w:rsidRPr="00EC73CF" w:rsidRDefault="00534412" w:rsidP="009859ED">
            <w:pPr>
              <w:tabs>
                <w:tab w:val="left" w:pos="0"/>
              </w:tabs>
              <w:rPr>
                <w:rFonts w:ascii="Times New Roman" w:hAnsi="Times New Roman" w:cs="Times New Roman"/>
                <w:sz w:val="24"/>
                <w:szCs w:val="24"/>
              </w:rPr>
            </w:pPr>
            <w:r w:rsidRPr="00EC73CF">
              <w:rPr>
                <w:rFonts w:ascii="Times New Roman" w:hAnsi="Times New Roman" w:cs="Times New Roman"/>
                <w:sz w:val="24"/>
                <w:szCs w:val="24"/>
              </w:rPr>
              <w:t>10 «А»</w:t>
            </w:r>
          </w:p>
        </w:tc>
        <w:tc>
          <w:tcPr>
            <w:tcW w:w="3537" w:type="dxa"/>
          </w:tcPr>
          <w:p w:rsidR="00534412" w:rsidRPr="00534412" w:rsidRDefault="00534412" w:rsidP="009859ED">
            <w:pPr>
              <w:adjustRightInd w:val="0"/>
              <w:rPr>
                <w:rFonts w:ascii="Times New Roman" w:hAnsi="Times New Roman" w:cs="Times New Roman"/>
                <w:sz w:val="24"/>
                <w:szCs w:val="24"/>
                <w:lang w:val="ru-RU"/>
              </w:rPr>
            </w:pPr>
            <w:r w:rsidRPr="00534412">
              <w:rPr>
                <w:rFonts w:ascii="Times New Roman" w:eastAsia="Calibri" w:hAnsi="Times New Roman" w:cs="Times New Roman"/>
                <w:sz w:val="24"/>
                <w:szCs w:val="24"/>
                <w:lang w:val="ru-RU"/>
              </w:rPr>
              <w:t xml:space="preserve">Программы </w:t>
            </w:r>
            <w:r w:rsidRPr="00534412">
              <w:rPr>
                <w:rFonts w:ascii="Times New Roman" w:hAnsi="Times New Roman" w:cs="Times New Roman"/>
                <w:sz w:val="24"/>
                <w:szCs w:val="24"/>
                <w:lang w:val="ru-RU"/>
              </w:rPr>
              <w:t xml:space="preserve"> </w:t>
            </w:r>
            <w:r w:rsidRPr="00534412">
              <w:rPr>
                <w:rFonts w:ascii="Times New Roman" w:eastAsia="Calibri" w:hAnsi="Times New Roman" w:cs="Times New Roman"/>
                <w:sz w:val="24"/>
                <w:szCs w:val="24"/>
                <w:lang w:val="ru-RU"/>
              </w:rPr>
              <w:t>для общеобразовательных</w:t>
            </w:r>
            <w:r w:rsidRPr="00534412">
              <w:rPr>
                <w:rFonts w:ascii="Times New Roman" w:hAnsi="Times New Roman" w:cs="Times New Roman"/>
                <w:sz w:val="24"/>
                <w:szCs w:val="24"/>
                <w:lang w:val="ru-RU"/>
              </w:rPr>
              <w:t xml:space="preserve"> </w:t>
            </w:r>
            <w:r w:rsidRPr="00534412">
              <w:rPr>
                <w:rFonts w:ascii="Times New Roman" w:eastAsia="Calibri" w:hAnsi="Times New Roman" w:cs="Times New Roman"/>
                <w:sz w:val="24"/>
                <w:szCs w:val="24"/>
                <w:lang w:val="ru-RU"/>
              </w:rPr>
              <w:t xml:space="preserve"> учреждений. </w:t>
            </w:r>
            <w:r w:rsidRPr="00534412">
              <w:rPr>
                <w:rFonts w:ascii="Times New Roman" w:hAnsi="Times New Roman" w:cs="Times New Roman"/>
                <w:sz w:val="24"/>
                <w:szCs w:val="24"/>
                <w:lang w:val="ru-RU"/>
              </w:rPr>
              <w:t xml:space="preserve">Физика. Углублённый уровень </w:t>
            </w:r>
          </w:p>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10—11 классы. Авторская программа   А. В. Шаталина. </w:t>
            </w:r>
          </w:p>
          <w:p w:rsidR="00534412" w:rsidRPr="00EC73CF" w:rsidRDefault="00534412" w:rsidP="009859ED">
            <w:pPr>
              <w:tabs>
                <w:tab w:val="left" w:pos="0"/>
              </w:tabs>
              <w:rPr>
                <w:rFonts w:ascii="Times New Roman" w:hAnsi="Times New Roman" w:cs="Times New Roman"/>
                <w:sz w:val="24"/>
                <w:szCs w:val="24"/>
              </w:rPr>
            </w:pPr>
            <w:r w:rsidRPr="00EC73CF">
              <w:rPr>
                <w:rFonts w:ascii="Times New Roman" w:hAnsi="Times New Roman" w:cs="Times New Roman"/>
                <w:sz w:val="24"/>
                <w:szCs w:val="24"/>
              </w:rPr>
              <w:t>-М.: Просвещение, 2018</w:t>
            </w: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Мякишев Г.Я., Буховцев Б.Б., Сотский Н.Н. Физика. Учебник для </w:t>
            </w:r>
            <w:r w:rsidRPr="00534412">
              <w:rPr>
                <w:rFonts w:ascii="Times New Roman" w:hAnsi="Times New Roman" w:cs="Times New Roman"/>
                <w:b/>
                <w:sz w:val="24"/>
                <w:szCs w:val="24"/>
                <w:lang w:val="ru-RU"/>
              </w:rPr>
              <w:t>10 кл</w:t>
            </w:r>
            <w:r w:rsidRPr="00534412">
              <w:rPr>
                <w:rFonts w:ascii="Times New Roman" w:hAnsi="Times New Roman" w:cs="Times New Roman"/>
                <w:sz w:val="24"/>
                <w:szCs w:val="24"/>
                <w:lang w:val="ru-RU"/>
              </w:rPr>
              <w:t>.. Классический курс (Углубленный уровень )</w:t>
            </w:r>
          </w:p>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Под ред. В.И.Николаева, Н.А.Парфентьевой. </w:t>
            </w:r>
          </w:p>
          <w:p w:rsidR="00534412" w:rsidRPr="00EC73CF" w:rsidRDefault="00534412" w:rsidP="009859ED">
            <w:pPr>
              <w:tabs>
                <w:tab w:val="left" w:pos="0"/>
              </w:tabs>
              <w:rPr>
                <w:rFonts w:ascii="Times New Roman" w:hAnsi="Times New Roman" w:cs="Times New Roman"/>
                <w:sz w:val="24"/>
                <w:szCs w:val="24"/>
              </w:rPr>
            </w:pPr>
            <w:r w:rsidRPr="00EC73CF">
              <w:rPr>
                <w:rFonts w:ascii="Times New Roman" w:hAnsi="Times New Roman" w:cs="Times New Roman"/>
                <w:sz w:val="24"/>
                <w:szCs w:val="24"/>
              </w:rPr>
              <w:t>-М.: Просвещение, 201</w:t>
            </w:r>
            <w:r>
              <w:rPr>
                <w:rFonts w:ascii="Times New Roman" w:hAnsi="Times New Roman" w:cs="Times New Roman"/>
                <w:sz w:val="24"/>
                <w:szCs w:val="24"/>
              </w:rPr>
              <w:t>9</w:t>
            </w:r>
          </w:p>
        </w:tc>
        <w:tc>
          <w:tcPr>
            <w:tcW w:w="3520" w:type="dxa"/>
          </w:tcPr>
          <w:p w:rsidR="00534412" w:rsidRPr="00534412" w:rsidRDefault="00534412" w:rsidP="009859ED">
            <w:pPr>
              <w:adjustRightInd w:val="0"/>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Физика. 10—11 классы. Задачник </w:t>
            </w:r>
          </w:p>
          <w:p w:rsidR="00534412" w:rsidRPr="00534412" w:rsidRDefault="00534412" w:rsidP="009859ED">
            <w:pPr>
              <w:adjustRightInd w:val="0"/>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(автор Н. И. Гольдфарб). Учебное пособие для общеобразовательных учебных заведений. </w:t>
            </w:r>
          </w:p>
          <w:p w:rsidR="00534412" w:rsidRPr="00534412" w:rsidRDefault="00534412" w:rsidP="009859ED">
            <w:pPr>
              <w:adjustRightInd w:val="0"/>
              <w:rPr>
                <w:rFonts w:ascii="Times New Roman" w:hAnsi="Times New Roman" w:cs="Times New Roman"/>
                <w:sz w:val="24"/>
                <w:szCs w:val="24"/>
                <w:lang w:val="ru-RU"/>
              </w:rPr>
            </w:pPr>
            <w:r w:rsidRPr="00534412">
              <w:rPr>
                <w:rFonts w:ascii="Times New Roman" w:hAnsi="Times New Roman" w:cs="Times New Roman"/>
                <w:sz w:val="24"/>
                <w:szCs w:val="24"/>
                <w:lang w:val="ru-RU"/>
              </w:rPr>
              <w:t>-М.: Дрофа, 2019</w:t>
            </w:r>
          </w:p>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Парфентьева Н. А. Сборник задач по физике. 10-11 классы. Базовый и профильный уровни.</w:t>
            </w:r>
          </w:p>
          <w:p w:rsidR="00534412" w:rsidRPr="00EC73CF" w:rsidRDefault="00534412" w:rsidP="009859ED">
            <w:pPr>
              <w:tabs>
                <w:tab w:val="left" w:pos="0"/>
              </w:tabs>
              <w:rPr>
                <w:rFonts w:ascii="Times New Roman" w:hAnsi="Times New Roman" w:cs="Times New Roman"/>
                <w:sz w:val="24"/>
                <w:szCs w:val="24"/>
              </w:rPr>
            </w:pPr>
            <w:r w:rsidRPr="00534412">
              <w:rPr>
                <w:rFonts w:ascii="Times New Roman" w:hAnsi="Times New Roman" w:cs="Times New Roman"/>
                <w:sz w:val="24"/>
                <w:szCs w:val="24"/>
                <w:lang w:val="ru-RU"/>
              </w:rPr>
              <w:t xml:space="preserve"> </w:t>
            </w:r>
            <w:r w:rsidRPr="00EC73CF">
              <w:rPr>
                <w:rFonts w:ascii="Times New Roman" w:hAnsi="Times New Roman" w:cs="Times New Roman"/>
                <w:sz w:val="24"/>
                <w:szCs w:val="24"/>
              </w:rPr>
              <w:t>- М.: Просвещение, 2017</w:t>
            </w:r>
          </w:p>
        </w:tc>
        <w:tc>
          <w:tcPr>
            <w:tcW w:w="952" w:type="dxa"/>
          </w:tcPr>
          <w:p w:rsidR="00534412" w:rsidRPr="00EC73CF"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r>
      <w:tr w:rsidR="00534412" w:rsidRPr="000B3225" w:rsidTr="009859ED">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Физика</w:t>
            </w:r>
          </w:p>
        </w:tc>
        <w:tc>
          <w:tcPr>
            <w:tcW w:w="1274" w:type="dxa"/>
          </w:tcPr>
          <w:p w:rsidR="00534412" w:rsidRPr="000B3225"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Pr="00534412" w:rsidRDefault="00534412" w:rsidP="009859ED">
            <w:pPr>
              <w:rPr>
                <w:rFonts w:ascii="Times New Roman" w:hAnsi="Times New Roman" w:cs="Times New Roman"/>
                <w:sz w:val="24"/>
                <w:szCs w:val="24"/>
                <w:lang w:val="ru-RU"/>
              </w:rPr>
            </w:pPr>
            <w:r w:rsidRPr="00534412">
              <w:rPr>
                <w:rFonts w:ascii="Times New Roman" w:eastAsia="Calibri" w:hAnsi="Times New Roman" w:cs="Times New Roman"/>
                <w:sz w:val="24"/>
                <w:szCs w:val="24"/>
                <w:lang w:val="ru-RU"/>
              </w:rPr>
              <w:t xml:space="preserve">Программы </w:t>
            </w:r>
            <w:r w:rsidRPr="00534412">
              <w:rPr>
                <w:rFonts w:ascii="Times New Roman" w:hAnsi="Times New Roman" w:cs="Times New Roman"/>
                <w:sz w:val="24"/>
                <w:szCs w:val="24"/>
                <w:lang w:val="ru-RU"/>
              </w:rPr>
              <w:t xml:space="preserve"> </w:t>
            </w:r>
            <w:r w:rsidRPr="00534412">
              <w:rPr>
                <w:rFonts w:ascii="Times New Roman" w:eastAsia="Calibri" w:hAnsi="Times New Roman" w:cs="Times New Roman"/>
                <w:sz w:val="24"/>
                <w:szCs w:val="24"/>
                <w:lang w:val="ru-RU"/>
              </w:rPr>
              <w:t>для общеобразовательных</w:t>
            </w:r>
            <w:r w:rsidRPr="00534412">
              <w:rPr>
                <w:rFonts w:ascii="Times New Roman" w:hAnsi="Times New Roman" w:cs="Times New Roman"/>
                <w:sz w:val="24"/>
                <w:szCs w:val="24"/>
                <w:lang w:val="ru-RU"/>
              </w:rPr>
              <w:t xml:space="preserve"> </w:t>
            </w:r>
            <w:r w:rsidRPr="00534412">
              <w:rPr>
                <w:rFonts w:ascii="Times New Roman" w:eastAsia="Calibri" w:hAnsi="Times New Roman" w:cs="Times New Roman"/>
                <w:sz w:val="24"/>
                <w:szCs w:val="24"/>
                <w:lang w:val="ru-RU"/>
              </w:rPr>
              <w:t xml:space="preserve"> </w:t>
            </w:r>
            <w:r w:rsidRPr="00534412">
              <w:rPr>
                <w:rFonts w:ascii="Times New Roman" w:eastAsia="Calibri" w:hAnsi="Times New Roman" w:cs="Times New Roman"/>
                <w:sz w:val="24"/>
                <w:szCs w:val="24"/>
                <w:lang w:val="ru-RU"/>
              </w:rPr>
              <w:lastRenderedPageBreak/>
              <w:t xml:space="preserve">учреждений. </w:t>
            </w:r>
            <w:r w:rsidRPr="00534412">
              <w:rPr>
                <w:rFonts w:ascii="Times New Roman" w:hAnsi="Times New Roman" w:cs="Times New Roman"/>
                <w:sz w:val="24"/>
                <w:szCs w:val="24"/>
                <w:lang w:val="ru-RU"/>
              </w:rPr>
              <w:t>Физика. Базовый  уровень</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10—11 классы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Авторская программа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А. В. Шаталина.  </w:t>
            </w:r>
          </w:p>
          <w:p w:rsidR="00534412" w:rsidRPr="00A83B32" w:rsidRDefault="00534412" w:rsidP="009859ED">
            <w:pPr>
              <w:tabs>
                <w:tab w:val="left" w:pos="0"/>
              </w:tabs>
              <w:rPr>
                <w:rFonts w:ascii="Times New Roman" w:hAnsi="Times New Roman" w:cs="Times New Roman"/>
                <w:sz w:val="24"/>
                <w:szCs w:val="24"/>
              </w:rPr>
            </w:pPr>
            <w:r w:rsidRPr="00A83B32">
              <w:rPr>
                <w:rFonts w:ascii="Times New Roman" w:hAnsi="Times New Roman" w:cs="Times New Roman"/>
                <w:sz w:val="24"/>
                <w:szCs w:val="24"/>
              </w:rPr>
              <w:t>-М.: Просвещение. 2018</w:t>
            </w: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lastRenderedPageBreak/>
              <w:t xml:space="preserve">Мякишев Г.Я., Буховцев Б.Б., Сотский Н.Н. Физика. </w:t>
            </w:r>
            <w:r w:rsidRPr="00534412">
              <w:rPr>
                <w:rFonts w:ascii="Times New Roman" w:hAnsi="Times New Roman" w:cs="Times New Roman"/>
                <w:sz w:val="24"/>
                <w:szCs w:val="24"/>
                <w:lang w:val="ru-RU"/>
              </w:rPr>
              <w:lastRenderedPageBreak/>
              <w:t xml:space="preserve">Учебник для </w:t>
            </w:r>
            <w:r w:rsidRPr="00534412">
              <w:rPr>
                <w:rFonts w:ascii="Times New Roman" w:hAnsi="Times New Roman" w:cs="Times New Roman"/>
                <w:b/>
                <w:sz w:val="24"/>
                <w:szCs w:val="24"/>
                <w:lang w:val="ru-RU"/>
              </w:rPr>
              <w:t>10 кл</w:t>
            </w:r>
            <w:r w:rsidRPr="00534412">
              <w:rPr>
                <w:rFonts w:ascii="Times New Roman" w:hAnsi="Times New Roman" w:cs="Times New Roman"/>
                <w:sz w:val="24"/>
                <w:szCs w:val="24"/>
                <w:lang w:val="ru-RU"/>
              </w:rPr>
              <w:t>.. Классический курс (Базовый уровень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Под ред. В.И.Николаева, Н.А.Парфентьевой.  </w:t>
            </w:r>
          </w:p>
          <w:p w:rsidR="00534412" w:rsidRPr="00A83B32" w:rsidRDefault="00534412" w:rsidP="009859ED">
            <w:pPr>
              <w:rPr>
                <w:rFonts w:ascii="Times New Roman" w:hAnsi="Times New Roman" w:cs="Times New Roman"/>
                <w:sz w:val="24"/>
                <w:szCs w:val="24"/>
              </w:rPr>
            </w:pPr>
            <w:r w:rsidRPr="00A83B32">
              <w:rPr>
                <w:rFonts w:ascii="Times New Roman" w:hAnsi="Times New Roman" w:cs="Times New Roman"/>
                <w:sz w:val="24"/>
                <w:szCs w:val="24"/>
              </w:rPr>
              <w:t>-М.: Просвещение. 201</w:t>
            </w:r>
            <w:r>
              <w:rPr>
                <w:rFonts w:ascii="Times New Roman" w:hAnsi="Times New Roman" w:cs="Times New Roman"/>
                <w:sz w:val="24"/>
                <w:szCs w:val="24"/>
              </w:rPr>
              <w:t>8</w:t>
            </w:r>
          </w:p>
          <w:p w:rsidR="00534412" w:rsidRPr="00A83B32" w:rsidRDefault="00534412" w:rsidP="009859ED">
            <w:pPr>
              <w:tabs>
                <w:tab w:val="left" w:pos="0"/>
              </w:tabs>
              <w:rPr>
                <w:rFonts w:ascii="Times New Roman" w:hAnsi="Times New Roman" w:cs="Times New Roman"/>
                <w:sz w:val="24"/>
                <w:szCs w:val="24"/>
              </w:rPr>
            </w:pP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lastRenderedPageBreak/>
              <w:t xml:space="preserve">Парфентьева Н. А. Сборник задач по физике. 10-11 классы. </w:t>
            </w:r>
            <w:r w:rsidRPr="00534412">
              <w:rPr>
                <w:rFonts w:ascii="Times New Roman" w:hAnsi="Times New Roman" w:cs="Times New Roman"/>
                <w:sz w:val="24"/>
                <w:szCs w:val="24"/>
                <w:lang w:val="ru-RU"/>
              </w:rPr>
              <w:lastRenderedPageBreak/>
              <w:t xml:space="preserve">Базовый и профильный уровни.  </w:t>
            </w:r>
          </w:p>
          <w:p w:rsidR="00534412" w:rsidRPr="00A83B32" w:rsidRDefault="00534412" w:rsidP="009859ED">
            <w:pPr>
              <w:rPr>
                <w:rFonts w:ascii="Times New Roman" w:hAnsi="Times New Roman" w:cs="Times New Roman"/>
                <w:sz w:val="24"/>
                <w:szCs w:val="24"/>
              </w:rPr>
            </w:pPr>
            <w:r w:rsidRPr="00A83B32">
              <w:rPr>
                <w:rFonts w:ascii="Times New Roman" w:hAnsi="Times New Roman" w:cs="Times New Roman"/>
                <w:sz w:val="24"/>
                <w:szCs w:val="24"/>
              </w:rPr>
              <w:t>-М.: Просвещение, 201</w:t>
            </w:r>
            <w:r>
              <w:rPr>
                <w:rFonts w:ascii="Times New Roman" w:hAnsi="Times New Roman" w:cs="Times New Roman"/>
                <w:sz w:val="24"/>
                <w:szCs w:val="24"/>
              </w:rPr>
              <w:t>8</w:t>
            </w:r>
          </w:p>
          <w:p w:rsidR="00534412" w:rsidRPr="00A83B32" w:rsidRDefault="00534412" w:rsidP="009859ED">
            <w:pPr>
              <w:tabs>
                <w:tab w:val="left" w:pos="0"/>
              </w:tabs>
              <w:rPr>
                <w:rFonts w:ascii="Times New Roman" w:hAnsi="Times New Roman" w:cs="Times New Roman"/>
                <w:sz w:val="24"/>
                <w:szCs w:val="24"/>
              </w:rPr>
            </w:pPr>
          </w:p>
        </w:tc>
        <w:tc>
          <w:tcPr>
            <w:tcW w:w="952" w:type="dxa"/>
          </w:tcPr>
          <w:p w:rsidR="00534412" w:rsidRPr="00A83B3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2 </w:t>
            </w:r>
          </w:p>
        </w:tc>
      </w:tr>
      <w:tr w:rsidR="00534412" w:rsidRPr="000B3225" w:rsidTr="009859ED">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lastRenderedPageBreak/>
              <w:t>Химия</w:t>
            </w:r>
          </w:p>
        </w:tc>
        <w:tc>
          <w:tcPr>
            <w:tcW w:w="1274" w:type="dxa"/>
          </w:tcPr>
          <w:p w:rsidR="00534412" w:rsidRPr="000B3225"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10 «А»</w:t>
            </w:r>
          </w:p>
        </w:tc>
        <w:tc>
          <w:tcPr>
            <w:tcW w:w="3537"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Программа по химии для общеобразовательных учреждений 10 класс. Базовый уровень  О.С. Габриелян </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М: Дрофа  2019-2020</w:t>
            </w:r>
          </w:p>
          <w:p w:rsidR="00534412" w:rsidRPr="00534412" w:rsidRDefault="00534412" w:rsidP="009859ED">
            <w:pPr>
              <w:tabs>
                <w:tab w:val="left" w:pos="0"/>
              </w:tabs>
              <w:rPr>
                <w:rFonts w:ascii="Times New Roman" w:hAnsi="Times New Roman" w:cs="Times New Roman"/>
                <w:sz w:val="24"/>
                <w:szCs w:val="24"/>
                <w:lang w:val="ru-RU"/>
              </w:rPr>
            </w:pP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Химия. 10 класс. Базовый уровень</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О.С. Габриелян </w:t>
            </w:r>
          </w:p>
          <w:p w:rsidR="00534412" w:rsidRPr="000B3225"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 xml:space="preserve">-М.: </w:t>
            </w:r>
            <w:r w:rsidRPr="000277ED">
              <w:rPr>
                <w:rFonts w:ascii="Times New Roman" w:hAnsi="Times New Roman" w:cs="Times New Roman"/>
                <w:sz w:val="24"/>
                <w:szCs w:val="24"/>
              </w:rPr>
              <w:t>Просвещение 201</w:t>
            </w:r>
            <w:r>
              <w:rPr>
                <w:rFonts w:ascii="Times New Roman" w:hAnsi="Times New Roman" w:cs="Times New Roman"/>
                <w:sz w:val="24"/>
                <w:szCs w:val="24"/>
              </w:rPr>
              <w:t>8</w:t>
            </w:r>
            <w:r w:rsidRPr="000277ED">
              <w:rPr>
                <w:rFonts w:ascii="Times New Roman" w:hAnsi="Times New Roman" w:cs="Times New Roman"/>
                <w:sz w:val="24"/>
                <w:szCs w:val="24"/>
              </w:rPr>
              <w:t>-2020</w:t>
            </w:r>
          </w:p>
        </w:tc>
        <w:tc>
          <w:tcPr>
            <w:tcW w:w="3520" w:type="dxa"/>
          </w:tcPr>
          <w:p w:rsidR="00534412" w:rsidRPr="00534412" w:rsidRDefault="00534412" w:rsidP="009859ED">
            <w:pPr>
              <w:rPr>
                <w:rFonts w:ascii="Times New Roman" w:hAnsi="Times New Roman" w:cs="Times New Roman"/>
                <w:color w:val="000000"/>
                <w:sz w:val="24"/>
                <w:szCs w:val="24"/>
                <w:lang w:val="ru-RU"/>
              </w:rPr>
            </w:pPr>
            <w:r w:rsidRPr="00534412">
              <w:rPr>
                <w:rFonts w:ascii="Times New Roman" w:hAnsi="Times New Roman" w:cs="Times New Roman"/>
                <w:color w:val="000000"/>
                <w:sz w:val="24"/>
                <w:szCs w:val="24"/>
                <w:lang w:val="ru-RU"/>
              </w:rPr>
              <w:t xml:space="preserve">Химия. Базовый уровень. 10 класс. Методическое пособие Габриелян О.С., Остроумов И.Г. –М.: Дрофа, 2014-2019 </w:t>
            </w:r>
          </w:p>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color w:val="000000"/>
                <w:sz w:val="24"/>
                <w:szCs w:val="24"/>
                <w:lang w:val="ru-RU"/>
              </w:rPr>
              <w:t>Химия. Базовый уровень. 10 класс. Контрольные работы</w:t>
            </w:r>
            <w:r w:rsidRPr="00534412">
              <w:rPr>
                <w:rFonts w:ascii="Times New Roman" w:hAnsi="Times New Roman" w:cs="Times New Roman"/>
                <w:color w:val="000000"/>
                <w:sz w:val="24"/>
                <w:szCs w:val="24"/>
                <w:lang w:val="ru-RU"/>
              </w:rPr>
              <w:br/>
              <w:t xml:space="preserve">Габриелян О.С., Сладков С.А. –М.: Дрофа 2015-2019  </w:t>
            </w:r>
          </w:p>
        </w:tc>
        <w:tc>
          <w:tcPr>
            <w:tcW w:w="952" w:type="dxa"/>
          </w:tcPr>
          <w:p w:rsidR="00534412" w:rsidRPr="000B3225"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r>
      <w:tr w:rsidR="00534412" w:rsidRPr="000B3225" w:rsidTr="009859ED">
        <w:tc>
          <w:tcPr>
            <w:tcW w:w="2090" w:type="dxa"/>
          </w:tcPr>
          <w:p w:rsidR="00534412"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Химия</w:t>
            </w:r>
          </w:p>
        </w:tc>
        <w:tc>
          <w:tcPr>
            <w:tcW w:w="1274" w:type="dxa"/>
          </w:tcPr>
          <w:p w:rsidR="00534412" w:rsidRPr="000B3225"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Программа по химии для общеобразовательных учреждений 10 класс. Профильный уровень  Пузаков  С.А. –М.: Просвещение 2020</w:t>
            </w: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Химия. 10 класс. Углубленный  уровень</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Пузаков С.А., Машнина Н.В., Попков В.А.</w:t>
            </w:r>
          </w:p>
          <w:p w:rsidR="00534412" w:rsidRPr="000B3225"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 xml:space="preserve">-М.: </w:t>
            </w:r>
            <w:r w:rsidRPr="000277ED">
              <w:rPr>
                <w:rFonts w:ascii="Times New Roman" w:hAnsi="Times New Roman" w:cs="Times New Roman"/>
                <w:sz w:val="24"/>
                <w:szCs w:val="24"/>
              </w:rPr>
              <w:t>Просвещение 2019-2020</w:t>
            </w:r>
          </w:p>
        </w:tc>
        <w:tc>
          <w:tcPr>
            <w:tcW w:w="3520"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Химия. 10 класс. Углубленный  уровень</w:t>
            </w:r>
          </w:p>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Пузаков С.А., Машнина Н.В., Попков В.А.</w:t>
            </w:r>
          </w:p>
          <w:p w:rsidR="00534412" w:rsidRPr="000B3225" w:rsidRDefault="00534412" w:rsidP="009859ED">
            <w:pPr>
              <w:tabs>
                <w:tab w:val="left" w:pos="0"/>
              </w:tabs>
              <w:rPr>
                <w:rFonts w:ascii="Times New Roman" w:hAnsi="Times New Roman" w:cs="Times New Roman"/>
                <w:sz w:val="24"/>
                <w:szCs w:val="24"/>
              </w:rPr>
            </w:pPr>
            <w:r>
              <w:rPr>
                <w:rFonts w:ascii="Times New Roman" w:hAnsi="Times New Roman" w:cs="Times New Roman"/>
                <w:sz w:val="24"/>
                <w:szCs w:val="24"/>
              </w:rPr>
              <w:t xml:space="preserve">-М.: </w:t>
            </w:r>
            <w:r w:rsidRPr="000277ED">
              <w:rPr>
                <w:rFonts w:ascii="Times New Roman" w:hAnsi="Times New Roman" w:cs="Times New Roman"/>
                <w:sz w:val="24"/>
                <w:szCs w:val="24"/>
              </w:rPr>
              <w:t>Просвещение 2019-2020</w:t>
            </w:r>
          </w:p>
        </w:tc>
        <w:tc>
          <w:tcPr>
            <w:tcW w:w="952" w:type="dxa"/>
          </w:tcPr>
          <w:p w:rsidR="00534412" w:rsidRPr="000B3225"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r>
      <w:tr w:rsidR="00534412" w:rsidRPr="000B3225" w:rsidTr="009859ED">
        <w:tc>
          <w:tcPr>
            <w:tcW w:w="2090" w:type="dxa"/>
          </w:tcPr>
          <w:p w:rsidR="00534412" w:rsidRDefault="00534412" w:rsidP="009859ED">
            <w:pPr>
              <w:tabs>
                <w:tab w:val="left" w:pos="0"/>
              </w:tabs>
              <w:jc w:val="center"/>
              <w:rPr>
                <w:rFonts w:ascii="Times New Roman" w:hAnsi="Times New Roman" w:cs="Times New Roman"/>
                <w:sz w:val="24"/>
                <w:szCs w:val="24"/>
              </w:rPr>
            </w:pPr>
            <w:r w:rsidRPr="0035653A">
              <w:rPr>
                <w:rFonts w:ascii="Times New Roman" w:hAnsi="Times New Roman" w:cs="Times New Roman"/>
                <w:sz w:val="24"/>
                <w:szCs w:val="24"/>
              </w:rPr>
              <w:t>Физическая культура</w:t>
            </w:r>
          </w:p>
        </w:tc>
        <w:tc>
          <w:tcPr>
            <w:tcW w:w="1274" w:type="dxa"/>
          </w:tcPr>
          <w:p w:rsidR="00534412" w:rsidRDefault="00534412" w:rsidP="009859ED">
            <w:pPr>
              <w:snapToGrid w:val="0"/>
              <w:jc w:val="center"/>
              <w:rPr>
                <w:rFonts w:ascii="Times New Roman" w:hAnsi="Times New Roman" w:cs="Times New Roman"/>
                <w:sz w:val="24"/>
                <w:szCs w:val="24"/>
              </w:rPr>
            </w:pPr>
            <w:r>
              <w:rPr>
                <w:rFonts w:ascii="Times New Roman" w:hAnsi="Times New Roman" w:cs="Times New Roman"/>
                <w:sz w:val="24"/>
                <w:szCs w:val="24"/>
              </w:rPr>
              <w:t>10-11 классы</w:t>
            </w:r>
          </w:p>
        </w:tc>
        <w:tc>
          <w:tcPr>
            <w:tcW w:w="3537"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Программа «Физическая культура» </w:t>
            </w:r>
          </w:p>
          <w:p w:rsidR="00534412" w:rsidRPr="00534412" w:rsidRDefault="00534412" w:rsidP="009859ED">
            <w:pPr>
              <w:tabs>
                <w:tab w:val="left" w:pos="0"/>
              </w:tabs>
              <w:rPr>
                <w:rFonts w:ascii="Times New Roman" w:hAnsi="Times New Roman" w:cs="Times New Roman"/>
                <w:sz w:val="24"/>
                <w:szCs w:val="24"/>
                <w:lang w:val="ru-RU"/>
              </w:rPr>
            </w:pPr>
            <w:r w:rsidRPr="00534412">
              <w:rPr>
                <w:rFonts w:ascii="Times New Roman" w:hAnsi="Times New Roman" w:cs="Times New Roman"/>
                <w:sz w:val="24"/>
                <w:szCs w:val="24"/>
                <w:lang w:val="ru-RU"/>
              </w:rPr>
              <w:t xml:space="preserve">10-11 классы авт. В.И. Лях </w:t>
            </w:r>
          </w:p>
          <w:p w:rsidR="00534412" w:rsidRPr="00534412" w:rsidRDefault="00534412" w:rsidP="009859ED">
            <w:pPr>
              <w:snapToGrid w:val="0"/>
              <w:rPr>
                <w:rFonts w:ascii="Times New Roman" w:hAnsi="Times New Roman" w:cs="Times New Roman"/>
                <w:sz w:val="24"/>
                <w:szCs w:val="24"/>
                <w:lang w:val="ru-RU"/>
              </w:rPr>
            </w:pPr>
            <w:r w:rsidRPr="00534412">
              <w:rPr>
                <w:rFonts w:ascii="Times New Roman" w:hAnsi="Times New Roman" w:cs="Times New Roman"/>
                <w:sz w:val="24"/>
                <w:szCs w:val="24"/>
                <w:lang w:val="ru-RU"/>
              </w:rPr>
              <w:t>-М.:«Просвещение» 2018</w:t>
            </w:r>
          </w:p>
        </w:tc>
        <w:tc>
          <w:tcPr>
            <w:tcW w:w="3413" w:type="dxa"/>
          </w:tcPr>
          <w:p w:rsidR="00534412" w:rsidRPr="00534412" w:rsidRDefault="00534412" w:rsidP="009859ED">
            <w:pPr>
              <w:rPr>
                <w:rFonts w:ascii="Times New Roman" w:hAnsi="Times New Roman" w:cs="Times New Roman"/>
                <w:sz w:val="24"/>
                <w:szCs w:val="24"/>
                <w:lang w:val="ru-RU"/>
              </w:rPr>
            </w:pPr>
            <w:r w:rsidRPr="00534412">
              <w:rPr>
                <w:rFonts w:ascii="Times New Roman" w:hAnsi="Times New Roman" w:cs="Times New Roman"/>
                <w:sz w:val="24"/>
                <w:szCs w:val="24"/>
                <w:lang w:val="ru-RU"/>
              </w:rPr>
              <w:t>В.И. Лях «Физическая культура» 10-11 классы,</w:t>
            </w:r>
          </w:p>
          <w:p w:rsidR="00534412" w:rsidRPr="00AC3643" w:rsidRDefault="00534412" w:rsidP="009859ED">
            <w:pPr>
              <w:snapToGrid w:val="0"/>
              <w:rPr>
                <w:rFonts w:ascii="Times New Roman" w:hAnsi="Times New Roman" w:cs="Times New Roman"/>
                <w:sz w:val="24"/>
                <w:szCs w:val="24"/>
              </w:rPr>
            </w:pPr>
            <w:r w:rsidRPr="00534412">
              <w:rPr>
                <w:rFonts w:ascii="Times New Roman" w:hAnsi="Times New Roman" w:cs="Times New Roman"/>
                <w:sz w:val="24"/>
                <w:szCs w:val="24"/>
                <w:lang w:val="ru-RU"/>
              </w:rPr>
              <w:t xml:space="preserve"> </w:t>
            </w:r>
            <w:r w:rsidRPr="0035653A">
              <w:rPr>
                <w:rFonts w:ascii="Times New Roman" w:hAnsi="Times New Roman" w:cs="Times New Roman"/>
                <w:sz w:val="24"/>
                <w:szCs w:val="24"/>
              </w:rPr>
              <w:t>-М.: Просвещение 201</w:t>
            </w:r>
            <w:r>
              <w:rPr>
                <w:rFonts w:ascii="Times New Roman" w:hAnsi="Times New Roman" w:cs="Times New Roman"/>
                <w:sz w:val="24"/>
                <w:szCs w:val="24"/>
              </w:rPr>
              <w:t>8</w:t>
            </w:r>
          </w:p>
        </w:tc>
        <w:tc>
          <w:tcPr>
            <w:tcW w:w="3520" w:type="dxa"/>
          </w:tcPr>
          <w:p w:rsidR="00534412" w:rsidRPr="00312E4B" w:rsidRDefault="00534412" w:rsidP="009859ED">
            <w:pPr>
              <w:snapToGrid w:val="0"/>
              <w:rPr>
                <w:rFonts w:ascii="Times New Roman" w:hAnsi="Times New Roman" w:cs="Times New Roman"/>
                <w:sz w:val="24"/>
                <w:szCs w:val="24"/>
              </w:rPr>
            </w:pP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r>
      <w:tr w:rsidR="00534412" w:rsidRPr="000B3225" w:rsidTr="009859ED">
        <w:tc>
          <w:tcPr>
            <w:tcW w:w="2090"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ОБЖ</w:t>
            </w:r>
          </w:p>
        </w:tc>
        <w:tc>
          <w:tcPr>
            <w:tcW w:w="1274" w:type="dxa"/>
          </w:tcPr>
          <w:p w:rsidR="00534412" w:rsidRDefault="00534412" w:rsidP="009859ED">
            <w:pPr>
              <w:snapToGrid w:val="0"/>
              <w:jc w:val="center"/>
              <w:rPr>
                <w:rFonts w:ascii="Times New Roman" w:hAnsi="Times New Roman" w:cs="Times New Roman"/>
                <w:sz w:val="24"/>
                <w:szCs w:val="24"/>
              </w:rPr>
            </w:pPr>
            <w:r>
              <w:rPr>
                <w:rFonts w:ascii="Times New Roman" w:hAnsi="Times New Roman" w:cs="Times New Roman"/>
                <w:sz w:val="24"/>
                <w:szCs w:val="24"/>
              </w:rPr>
              <w:t>10 «А»</w:t>
            </w:r>
          </w:p>
          <w:p w:rsidR="00534412" w:rsidRDefault="00534412" w:rsidP="009859ED">
            <w:pPr>
              <w:snapToGrid w:val="0"/>
              <w:jc w:val="center"/>
              <w:rPr>
                <w:rFonts w:ascii="Times New Roman" w:hAnsi="Times New Roman" w:cs="Times New Roman"/>
                <w:sz w:val="24"/>
                <w:szCs w:val="24"/>
              </w:rPr>
            </w:pPr>
            <w:r>
              <w:rPr>
                <w:rFonts w:ascii="Times New Roman" w:hAnsi="Times New Roman" w:cs="Times New Roman"/>
                <w:sz w:val="24"/>
                <w:szCs w:val="24"/>
              </w:rPr>
              <w:t>10 «Б»</w:t>
            </w:r>
          </w:p>
        </w:tc>
        <w:tc>
          <w:tcPr>
            <w:tcW w:w="3537" w:type="dxa"/>
          </w:tcPr>
          <w:p w:rsidR="00534412" w:rsidRPr="00534412" w:rsidRDefault="00534412" w:rsidP="009859ED">
            <w:pPr>
              <w:snapToGrid w:val="0"/>
              <w:rPr>
                <w:rFonts w:ascii="Times New Roman" w:hAnsi="Times New Roman" w:cs="Times New Roman"/>
                <w:sz w:val="24"/>
                <w:szCs w:val="24"/>
                <w:lang w:val="ru-RU"/>
              </w:rPr>
            </w:pPr>
            <w:r w:rsidRPr="00534412">
              <w:rPr>
                <w:rFonts w:ascii="Times New Roman" w:hAnsi="Times New Roman" w:cs="Times New Roman"/>
                <w:sz w:val="24"/>
                <w:szCs w:val="24"/>
                <w:lang w:val="ru-RU"/>
              </w:rPr>
              <w:t>«Основы безопасности жизнедеятельности»». Базовый уровень. Рабочая программа. 10-11 класс, учебно-методическое пособие С.М.Ким.</w:t>
            </w:r>
          </w:p>
          <w:p w:rsidR="00534412" w:rsidRPr="00AC3643" w:rsidRDefault="00534412" w:rsidP="009859ED">
            <w:pPr>
              <w:snapToGrid w:val="0"/>
              <w:rPr>
                <w:rFonts w:ascii="Times New Roman" w:hAnsi="Times New Roman" w:cs="Times New Roman"/>
                <w:sz w:val="24"/>
                <w:szCs w:val="24"/>
              </w:rPr>
            </w:pPr>
            <w:r w:rsidRPr="00534412">
              <w:rPr>
                <w:rFonts w:ascii="Times New Roman" w:hAnsi="Times New Roman" w:cs="Times New Roman"/>
                <w:sz w:val="24"/>
                <w:szCs w:val="24"/>
                <w:lang w:val="ru-RU"/>
              </w:rPr>
              <w:t xml:space="preserve"> </w:t>
            </w:r>
            <w:r>
              <w:rPr>
                <w:rFonts w:ascii="Times New Roman" w:hAnsi="Times New Roman" w:cs="Times New Roman"/>
                <w:sz w:val="24"/>
                <w:szCs w:val="24"/>
              </w:rPr>
              <w:t>–М.: Вентана-Граф, 2019г.</w:t>
            </w:r>
          </w:p>
        </w:tc>
        <w:tc>
          <w:tcPr>
            <w:tcW w:w="3413" w:type="dxa"/>
          </w:tcPr>
          <w:p w:rsidR="00534412" w:rsidRPr="00534412" w:rsidRDefault="00534412" w:rsidP="009859ED">
            <w:pPr>
              <w:snapToGrid w:val="0"/>
              <w:rPr>
                <w:rFonts w:ascii="Times New Roman" w:hAnsi="Times New Roman" w:cs="Times New Roman"/>
                <w:sz w:val="24"/>
                <w:szCs w:val="24"/>
                <w:lang w:val="ru-RU"/>
              </w:rPr>
            </w:pPr>
            <w:r w:rsidRPr="00534412">
              <w:rPr>
                <w:rFonts w:ascii="Times New Roman" w:hAnsi="Times New Roman" w:cs="Times New Roman"/>
                <w:sz w:val="24"/>
                <w:szCs w:val="24"/>
                <w:lang w:val="ru-RU"/>
              </w:rPr>
              <w:t>«Основы безопасности жизнедеятельности» 10-11 класс. С.В. Ким.</w:t>
            </w:r>
          </w:p>
          <w:p w:rsidR="00534412" w:rsidRPr="00AC3643" w:rsidRDefault="00534412" w:rsidP="009859ED">
            <w:pPr>
              <w:snapToGrid w:val="0"/>
              <w:rPr>
                <w:rFonts w:ascii="Times New Roman" w:hAnsi="Times New Roman" w:cs="Times New Roman"/>
                <w:sz w:val="24"/>
                <w:szCs w:val="24"/>
              </w:rPr>
            </w:pPr>
            <w:r>
              <w:rPr>
                <w:rFonts w:ascii="Times New Roman" w:hAnsi="Times New Roman" w:cs="Times New Roman"/>
                <w:sz w:val="24"/>
                <w:szCs w:val="24"/>
              </w:rPr>
              <w:t>-М.: Вентана-Граф, 2019</w:t>
            </w:r>
          </w:p>
        </w:tc>
        <w:tc>
          <w:tcPr>
            <w:tcW w:w="3520" w:type="dxa"/>
          </w:tcPr>
          <w:p w:rsidR="00534412" w:rsidRPr="00534412" w:rsidRDefault="00534412" w:rsidP="009859ED">
            <w:pPr>
              <w:snapToGrid w:val="0"/>
              <w:rPr>
                <w:rFonts w:ascii="Times New Roman" w:hAnsi="Times New Roman" w:cs="Times New Roman"/>
                <w:sz w:val="24"/>
                <w:szCs w:val="24"/>
                <w:lang w:val="ru-RU"/>
              </w:rPr>
            </w:pPr>
            <w:r w:rsidRPr="00534412">
              <w:rPr>
                <w:rFonts w:ascii="Times New Roman" w:hAnsi="Times New Roman" w:cs="Times New Roman"/>
                <w:sz w:val="24"/>
                <w:szCs w:val="24"/>
                <w:lang w:val="ru-RU"/>
              </w:rPr>
              <w:t>Основы безопасности жизнедеятельности» 10-11 класс методическое пособие. С.М. Ким</w:t>
            </w:r>
          </w:p>
          <w:p w:rsidR="00534412" w:rsidRPr="00534412" w:rsidRDefault="00534412" w:rsidP="009859ED">
            <w:pPr>
              <w:snapToGrid w:val="0"/>
              <w:rPr>
                <w:rFonts w:ascii="Times New Roman" w:hAnsi="Times New Roman" w:cs="Times New Roman"/>
                <w:sz w:val="24"/>
                <w:szCs w:val="24"/>
                <w:lang w:val="ru-RU"/>
              </w:rPr>
            </w:pPr>
            <w:r w:rsidRPr="00534412">
              <w:rPr>
                <w:rFonts w:ascii="Times New Roman" w:hAnsi="Times New Roman" w:cs="Times New Roman"/>
                <w:sz w:val="24"/>
                <w:szCs w:val="24"/>
                <w:lang w:val="ru-RU"/>
              </w:rPr>
              <w:t>«Основы медицинских знаний и основы семьи». Учебное пособие. 10-11 класс</w:t>
            </w:r>
          </w:p>
          <w:p w:rsidR="00534412" w:rsidRPr="00534412" w:rsidRDefault="00534412" w:rsidP="009859ED">
            <w:pPr>
              <w:snapToGrid w:val="0"/>
              <w:rPr>
                <w:rFonts w:ascii="Times New Roman" w:hAnsi="Times New Roman" w:cs="Times New Roman"/>
                <w:sz w:val="24"/>
                <w:szCs w:val="24"/>
                <w:lang w:val="ru-RU"/>
              </w:rPr>
            </w:pPr>
            <w:r w:rsidRPr="00534412">
              <w:rPr>
                <w:rFonts w:ascii="Times New Roman" w:hAnsi="Times New Roman" w:cs="Times New Roman"/>
                <w:sz w:val="24"/>
                <w:szCs w:val="24"/>
                <w:lang w:val="ru-RU"/>
              </w:rPr>
              <w:t>Волков С.Р., Волклва М.М., Фалько С.Н.</w:t>
            </w:r>
          </w:p>
          <w:p w:rsidR="00534412" w:rsidRPr="00312E4B" w:rsidRDefault="00534412" w:rsidP="009859ED">
            <w:pPr>
              <w:snapToGrid w:val="0"/>
              <w:rPr>
                <w:rFonts w:ascii="Times New Roman" w:hAnsi="Times New Roman" w:cs="Times New Roman"/>
                <w:sz w:val="24"/>
                <w:szCs w:val="24"/>
              </w:rPr>
            </w:pPr>
            <w:r>
              <w:rPr>
                <w:rFonts w:ascii="Times New Roman" w:hAnsi="Times New Roman" w:cs="Times New Roman"/>
                <w:sz w:val="24"/>
                <w:szCs w:val="24"/>
              </w:rPr>
              <w:t>Журнал «Основы безопасности жизнедеятельности»</w:t>
            </w:r>
          </w:p>
        </w:tc>
        <w:tc>
          <w:tcPr>
            <w:tcW w:w="952" w:type="dxa"/>
          </w:tcPr>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p w:rsidR="00534412" w:rsidRDefault="00534412" w:rsidP="009859ED">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bl>
    <w:p w:rsidR="00534412" w:rsidRPr="00EF12F9" w:rsidRDefault="00534412" w:rsidP="00534412">
      <w:pPr>
        <w:pStyle w:val="1a"/>
        <w:tabs>
          <w:tab w:val="left" w:pos="2999"/>
        </w:tabs>
        <w:spacing w:before="3" w:line="360" w:lineRule="auto"/>
        <w:rPr>
          <w:sz w:val="28"/>
        </w:rPr>
      </w:pPr>
    </w:p>
    <w:p w:rsidR="00534412" w:rsidRDefault="00534412" w:rsidP="009C3A0F">
      <w:pPr>
        <w:pStyle w:val="1a"/>
        <w:numPr>
          <w:ilvl w:val="2"/>
          <w:numId w:val="152"/>
        </w:numPr>
        <w:tabs>
          <w:tab w:val="left" w:pos="2999"/>
        </w:tabs>
        <w:spacing w:before="3" w:line="360" w:lineRule="auto"/>
        <w:ind w:left="2998" w:hanging="889"/>
        <w:sectPr w:rsidR="00534412" w:rsidSect="00534412">
          <w:pgSz w:w="16838" w:h="11906" w:orient="landscape"/>
          <w:pgMar w:top="851" w:right="992" w:bottom="851" w:left="1276" w:header="709" w:footer="709" w:gutter="0"/>
          <w:cols w:space="708"/>
          <w:docGrid w:linePitch="360"/>
        </w:sectPr>
      </w:pPr>
    </w:p>
    <w:tbl>
      <w:tblPr>
        <w:tblW w:w="5000" w:type="pct"/>
        <w:tblLook w:val="0000" w:firstRow="0" w:lastRow="0" w:firstColumn="0" w:lastColumn="0" w:noHBand="0" w:noVBand="0"/>
      </w:tblPr>
      <w:tblGrid>
        <w:gridCol w:w="10564"/>
      </w:tblGrid>
      <w:tr w:rsidR="00CB71CF" w:rsidRPr="00CB71CF" w:rsidTr="00CB71CF">
        <w:trPr>
          <w:trHeight w:val="3261"/>
        </w:trPr>
        <w:tc>
          <w:tcPr>
            <w:tcW w:w="5000" w:type="pct"/>
          </w:tcPr>
          <w:p w:rsidR="00CB71CF" w:rsidRPr="00CB71CF" w:rsidRDefault="00CB71CF" w:rsidP="00CB71CF">
            <w:pPr>
              <w:tabs>
                <w:tab w:val="center" w:pos="4677"/>
              </w:tabs>
              <w:ind w:left="-567" w:firstLine="567"/>
              <w:rPr>
                <w:rFonts w:ascii="Times New Roman" w:hAnsi="Times New Roman" w:cs="Times New Roman"/>
                <w:b/>
                <w:sz w:val="24"/>
                <w:szCs w:val="24"/>
              </w:rPr>
            </w:pPr>
            <w:r w:rsidRPr="00CB71CF">
              <w:rPr>
                <w:rFonts w:ascii="Times New Roman" w:hAnsi="Times New Roman" w:cs="Times New Roman"/>
                <w:b/>
                <w:sz w:val="24"/>
                <w:szCs w:val="24"/>
              </w:rPr>
              <w:lastRenderedPageBreak/>
              <w:t xml:space="preserve">                                                                     </w:t>
            </w:r>
          </w:p>
          <w:p w:rsidR="00CB71CF" w:rsidRPr="00CB71CF" w:rsidRDefault="003231E5" w:rsidP="00CB71CF">
            <w:pPr>
              <w:tabs>
                <w:tab w:val="center" w:pos="4677"/>
              </w:tabs>
              <w:ind w:left="-567" w:firstLine="567"/>
              <w:rPr>
                <w:rFonts w:ascii="Times New Roman" w:hAnsi="Times New Roman" w:cs="Times New Roman"/>
                <w:b/>
                <w:sz w:val="24"/>
                <w:szCs w:val="24"/>
              </w:rPr>
            </w:pPr>
            <w:r>
              <w:rPr>
                <w:rFonts w:ascii="Times New Roman" w:hAnsi="Times New Roman" w:cs="Times New Roman"/>
                <w:b/>
                <w:sz w:val="24"/>
                <w:szCs w:val="24"/>
              </w:rPr>
              <w:t xml:space="preserve"> </w:t>
            </w:r>
          </w:p>
          <w:p w:rsidR="00CB71CF" w:rsidRPr="00CB71CF" w:rsidRDefault="00CB71CF" w:rsidP="00CB71CF">
            <w:pPr>
              <w:tabs>
                <w:tab w:val="center" w:pos="4677"/>
              </w:tabs>
              <w:ind w:left="-567" w:firstLine="567"/>
              <w:rPr>
                <w:rFonts w:ascii="Times New Roman" w:hAnsi="Times New Roman" w:cs="Times New Roman"/>
                <w:b/>
                <w:sz w:val="24"/>
                <w:szCs w:val="24"/>
              </w:rPr>
            </w:pPr>
            <w:r w:rsidRPr="00CB71CF">
              <w:rPr>
                <w:rFonts w:ascii="Times New Roman" w:hAnsi="Times New Roman" w:cs="Times New Roman"/>
                <w:b/>
                <w:sz w:val="24"/>
                <w:szCs w:val="24"/>
              </w:rPr>
              <w:t xml:space="preserve">               </w:t>
            </w:r>
            <w:r w:rsidR="003231E5">
              <w:rPr>
                <w:rFonts w:ascii="Times New Roman" w:hAnsi="Times New Roman" w:cs="Times New Roman"/>
                <w:b/>
                <w:sz w:val="24"/>
                <w:szCs w:val="24"/>
              </w:rPr>
              <w:t xml:space="preserve">            </w:t>
            </w:r>
            <w:r w:rsidRPr="00CB71CF">
              <w:rPr>
                <w:rFonts w:ascii="Times New Roman" w:hAnsi="Times New Roman" w:cs="Times New Roman"/>
                <w:b/>
                <w:sz w:val="24"/>
                <w:szCs w:val="24"/>
              </w:rPr>
              <w:t xml:space="preserve">      Календарный учебный график МБОУ «Школа№80»</w:t>
            </w:r>
          </w:p>
          <w:p w:rsidR="00CB71CF" w:rsidRPr="00CB71CF" w:rsidRDefault="00CB71CF" w:rsidP="00CB71CF">
            <w:pPr>
              <w:tabs>
                <w:tab w:val="left" w:pos="4155"/>
              </w:tabs>
              <w:jc w:val="center"/>
              <w:rPr>
                <w:rFonts w:ascii="Times New Roman" w:hAnsi="Times New Roman" w:cs="Times New Roman"/>
                <w:b/>
                <w:sz w:val="24"/>
                <w:szCs w:val="24"/>
              </w:rPr>
            </w:pPr>
            <w:r w:rsidRPr="00CB71CF">
              <w:rPr>
                <w:rFonts w:ascii="Times New Roman" w:hAnsi="Times New Roman" w:cs="Times New Roman"/>
                <w:b/>
                <w:sz w:val="24"/>
                <w:szCs w:val="24"/>
              </w:rPr>
              <w:t>на 2022 – 2023 учебный год:</w:t>
            </w:r>
          </w:p>
          <w:p w:rsidR="00CB71CF" w:rsidRPr="00CB71CF" w:rsidRDefault="00CB71CF" w:rsidP="00CB71CF">
            <w:pPr>
              <w:tabs>
                <w:tab w:val="left" w:pos="4155"/>
              </w:tabs>
              <w:jc w:val="center"/>
              <w:rPr>
                <w:rFonts w:ascii="Times New Roman" w:hAnsi="Times New Roman" w:cs="Times New Roman"/>
                <w:b/>
                <w:sz w:val="24"/>
                <w:szCs w:val="24"/>
              </w:rPr>
            </w:pPr>
            <w:r w:rsidRPr="00CB71CF">
              <w:rPr>
                <w:rFonts w:ascii="Times New Roman" w:hAnsi="Times New Roman" w:cs="Times New Roman"/>
                <w:b/>
                <w:sz w:val="24"/>
                <w:szCs w:val="24"/>
              </w:rPr>
              <w:t xml:space="preserve">Дата начала учебного года: 1 сентября 2022 г. </w:t>
            </w:r>
          </w:p>
          <w:p w:rsidR="00CB71CF" w:rsidRPr="00CB71CF" w:rsidRDefault="00CB71CF" w:rsidP="00CB71CF">
            <w:pPr>
              <w:jc w:val="center"/>
              <w:rPr>
                <w:rFonts w:ascii="Times New Roman" w:hAnsi="Times New Roman" w:cs="Times New Roman"/>
                <w:b/>
                <w:bCs/>
                <w:sz w:val="24"/>
                <w:szCs w:val="24"/>
              </w:rPr>
            </w:pPr>
          </w:p>
        </w:tc>
      </w:tr>
    </w:tbl>
    <w:p w:rsidR="00CB71CF" w:rsidRPr="00CB71CF" w:rsidRDefault="00CB71CF" w:rsidP="00CB71CF">
      <w:pPr>
        <w:tabs>
          <w:tab w:val="left" w:pos="4155"/>
        </w:tabs>
        <w:rPr>
          <w:rFonts w:ascii="Times New Roman" w:hAnsi="Times New Roman" w:cs="Times New Roman"/>
          <w:sz w:val="24"/>
          <w:szCs w:val="24"/>
        </w:rPr>
      </w:pPr>
      <w:r w:rsidRPr="00CB71CF">
        <w:rPr>
          <w:rFonts w:ascii="Times New Roman" w:hAnsi="Times New Roman" w:cs="Times New Roman"/>
          <w:b/>
          <w:sz w:val="24"/>
          <w:szCs w:val="24"/>
        </w:rPr>
        <w:t>1-я учебная четверть</w:t>
      </w:r>
      <w:r w:rsidRPr="00CB71CF">
        <w:rPr>
          <w:rFonts w:ascii="Times New Roman" w:hAnsi="Times New Roman" w:cs="Times New Roman"/>
          <w:sz w:val="24"/>
          <w:szCs w:val="24"/>
        </w:rPr>
        <w:t>:</w:t>
      </w:r>
    </w:p>
    <w:p w:rsidR="00CB71CF" w:rsidRPr="00CB71CF" w:rsidRDefault="00CB71CF" w:rsidP="00CB71CF">
      <w:pPr>
        <w:tabs>
          <w:tab w:val="left" w:pos="4155"/>
        </w:tabs>
        <w:rPr>
          <w:rFonts w:ascii="Times New Roman" w:hAnsi="Times New Roman" w:cs="Times New Roman"/>
          <w:sz w:val="24"/>
          <w:szCs w:val="24"/>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96"/>
        <w:gridCol w:w="519"/>
        <w:gridCol w:w="519"/>
        <w:gridCol w:w="519"/>
        <w:gridCol w:w="520"/>
        <w:gridCol w:w="520"/>
        <w:gridCol w:w="596"/>
        <w:gridCol w:w="520"/>
        <w:gridCol w:w="520"/>
        <w:gridCol w:w="520"/>
        <w:gridCol w:w="600"/>
        <w:gridCol w:w="657"/>
      </w:tblGrid>
      <w:tr w:rsidR="00CB71CF" w:rsidRPr="00CB71CF" w:rsidTr="00CB71CF">
        <w:trPr>
          <w:trHeight w:val="462"/>
          <w:jc w:val="center"/>
        </w:trPr>
        <w:tc>
          <w:tcPr>
            <w:tcW w:w="596" w:type="dxa"/>
            <w:shd w:val="clear" w:color="auto" w:fill="auto"/>
          </w:tcPr>
          <w:p w:rsidR="00CB71CF" w:rsidRPr="00CB71CF" w:rsidRDefault="00CB71CF" w:rsidP="00CB71CF">
            <w:pPr>
              <w:rPr>
                <w:rFonts w:ascii="Times New Roman" w:hAnsi="Times New Roman" w:cs="Times New Roman"/>
                <w:caps/>
                <w:sz w:val="24"/>
                <w:szCs w:val="24"/>
              </w:rPr>
            </w:pPr>
          </w:p>
        </w:tc>
        <w:tc>
          <w:tcPr>
            <w:tcW w:w="2597" w:type="dxa"/>
            <w:gridSpan w:val="5"/>
            <w:shd w:val="clear" w:color="auto" w:fill="auto"/>
            <w:hideMark/>
          </w:tcPr>
          <w:p w:rsidR="00CB71CF" w:rsidRPr="00CB71CF" w:rsidRDefault="00CB71CF" w:rsidP="00CB71CF">
            <w:pPr>
              <w:jc w:val="center"/>
              <w:rPr>
                <w:rFonts w:ascii="Times New Roman" w:hAnsi="Times New Roman" w:cs="Times New Roman"/>
                <w:b/>
                <w:caps/>
                <w:sz w:val="24"/>
                <w:szCs w:val="24"/>
              </w:rPr>
            </w:pPr>
            <w:r w:rsidRPr="00CB71CF">
              <w:rPr>
                <w:rFonts w:ascii="Times New Roman" w:hAnsi="Times New Roman" w:cs="Times New Roman"/>
                <w:b/>
                <w:caps/>
                <w:sz w:val="24"/>
                <w:szCs w:val="24"/>
              </w:rPr>
              <w:t>СЕНТЯБРЬ</w:t>
            </w:r>
          </w:p>
        </w:tc>
        <w:tc>
          <w:tcPr>
            <w:tcW w:w="596" w:type="dxa"/>
            <w:shd w:val="clear" w:color="auto" w:fill="auto"/>
          </w:tcPr>
          <w:p w:rsidR="00CB71CF" w:rsidRPr="00CB71CF" w:rsidRDefault="00CB71CF" w:rsidP="00CB71CF">
            <w:pPr>
              <w:rPr>
                <w:rFonts w:ascii="Times New Roman" w:hAnsi="Times New Roman" w:cs="Times New Roman"/>
                <w:b/>
                <w:caps/>
                <w:sz w:val="24"/>
                <w:szCs w:val="24"/>
              </w:rPr>
            </w:pPr>
          </w:p>
        </w:tc>
        <w:tc>
          <w:tcPr>
            <w:tcW w:w="2817" w:type="dxa"/>
            <w:gridSpan w:val="5"/>
            <w:shd w:val="clear" w:color="auto" w:fill="auto"/>
          </w:tcPr>
          <w:p w:rsidR="00CB71CF" w:rsidRPr="00CB71CF" w:rsidRDefault="00CB71CF" w:rsidP="00CB71CF">
            <w:pPr>
              <w:spacing w:after="200" w:line="276" w:lineRule="auto"/>
              <w:rPr>
                <w:rFonts w:ascii="Times New Roman" w:hAnsi="Times New Roman" w:cs="Times New Roman"/>
                <w:b/>
                <w:caps/>
                <w:sz w:val="24"/>
                <w:szCs w:val="24"/>
              </w:rPr>
            </w:pPr>
            <w:r w:rsidRPr="00CB71CF">
              <w:rPr>
                <w:rFonts w:ascii="Times New Roman" w:hAnsi="Times New Roman" w:cs="Times New Roman"/>
                <w:b/>
                <w:caps/>
                <w:sz w:val="24"/>
                <w:szCs w:val="24"/>
              </w:rPr>
              <w:t>ОКТЯБРЬ</w:t>
            </w:r>
          </w:p>
        </w:tc>
      </w:tr>
      <w:tr w:rsidR="00CB71CF" w:rsidRPr="00CB71CF" w:rsidTr="00CB71CF">
        <w:trPr>
          <w:jc w:val="center"/>
        </w:trPr>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Пн</w:t>
            </w:r>
          </w:p>
        </w:tc>
        <w:tc>
          <w:tcPr>
            <w:tcW w:w="519" w:type="dxa"/>
            <w:shd w:val="clear" w:color="auto" w:fill="auto"/>
            <w:hideMark/>
          </w:tcPr>
          <w:p w:rsidR="00CB71CF" w:rsidRPr="00CB71CF" w:rsidRDefault="00CB71CF" w:rsidP="00CB71CF">
            <w:pPr>
              <w:rPr>
                <w:rFonts w:ascii="Times New Roman" w:hAnsi="Times New Roman" w:cs="Times New Roman"/>
                <w:sz w:val="24"/>
                <w:szCs w:val="24"/>
              </w:rPr>
            </w:pP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5</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12</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19</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26</w:t>
            </w:r>
          </w:p>
        </w:tc>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Пн</w:t>
            </w:r>
          </w:p>
        </w:tc>
        <w:tc>
          <w:tcPr>
            <w:tcW w:w="520" w:type="dxa"/>
            <w:shd w:val="clear" w:color="auto" w:fill="auto"/>
          </w:tcPr>
          <w:p w:rsidR="00CB71CF" w:rsidRPr="00CB71CF" w:rsidRDefault="00CB71CF" w:rsidP="00CB71CF">
            <w:pPr>
              <w:rPr>
                <w:rFonts w:ascii="Times New Roman" w:hAnsi="Times New Roman" w:cs="Times New Roman"/>
                <w:sz w:val="24"/>
                <w:szCs w:val="24"/>
              </w:rPr>
            </w:pP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3</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19</w:t>
            </w:r>
          </w:p>
        </w:tc>
        <w:tc>
          <w:tcPr>
            <w:tcW w:w="600" w:type="dxa"/>
            <w:tcBorders>
              <w:righ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17</w:t>
            </w:r>
          </w:p>
        </w:tc>
        <w:tc>
          <w:tcPr>
            <w:tcW w:w="657" w:type="dxa"/>
            <w:tcBorders>
              <w:lef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24</w:t>
            </w:r>
          </w:p>
        </w:tc>
      </w:tr>
      <w:tr w:rsidR="00CB71CF" w:rsidRPr="00CB71CF" w:rsidTr="00CB71CF">
        <w:trPr>
          <w:jc w:val="center"/>
        </w:trPr>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Вт</w:t>
            </w:r>
          </w:p>
        </w:tc>
        <w:tc>
          <w:tcPr>
            <w:tcW w:w="519" w:type="dxa"/>
            <w:shd w:val="clear" w:color="auto" w:fill="auto"/>
          </w:tcPr>
          <w:p w:rsidR="00CB71CF" w:rsidRPr="00CB71CF" w:rsidRDefault="00CB71CF" w:rsidP="00CB71CF">
            <w:pPr>
              <w:rPr>
                <w:rFonts w:ascii="Times New Roman" w:hAnsi="Times New Roman" w:cs="Times New Roman"/>
                <w:sz w:val="24"/>
                <w:szCs w:val="24"/>
              </w:rPr>
            </w:pP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6</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13</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29</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27</w:t>
            </w:r>
          </w:p>
        </w:tc>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Вт</w:t>
            </w:r>
          </w:p>
        </w:tc>
        <w:tc>
          <w:tcPr>
            <w:tcW w:w="520" w:type="dxa"/>
            <w:shd w:val="clear" w:color="auto" w:fill="auto"/>
            <w:hideMark/>
          </w:tcPr>
          <w:p w:rsidR="00CB71CF" w:rsidRPr="00CB71CF" w:rsidRDefault="00CB71CF" w:rsidP="00CB71CF">
            <w:pPr>
              <w:rPr>
                <w:rFonts w:ascii="Times New Roman" w:hAnsi="Times New Roman" w:cs="Times New Roman"/>
                <w:sz w:val="24"/>
                <w:szCs w:val="24"/>
              </w:rPr>
            </w:pP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4</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11</w:t>
            </w:r>
          </w:p>
        </w:tc>
        <w:tc>
          <w:tcPr>
            <w:tcW w:w="600" w:type="dxa"/>
            <w:tcBorders>
              <w:righ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18</w:t>
            </w:r>
          </w:p>
        </w:tc>
        <w:tc>
          <w:tcPr>
            <w:tcW w:w="657" w:type="dxa"/>
            <w:tcBorders>
              <w:lef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25</w:t>
            </w:r>
          </w:p>
        </w:tc>
      </w:tr>
      <w:tr w:rsidR="00CB71CF" w:rsidRPr="00CB71CF" w:rsidTr="00CB71CF">
        <w:trPr>
          <w:jc w:val="center"/>
        </w:trPr>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Ср</w:t>
            </w:r>
          </w:p>
        </w:tc>
        <w:tc>
          <w:tcPr>
            <w:tcW w:w="519" w:type="dxa"/>
            <w:shd w:val="clear" w:color="auto" w:fill="auto"/>
          </w:tcPr>
          <w:p w:rsidR="00CB71CF" w:rsidRPr="00CB71CF" w:rsidRDefault="00CB71CF" w:rsidP="00CB71CF">
            <w:pPr>
              <w:rPr>
                <w:rFonts w:ascii="Times New Roman" w:hAnsi="Times New Roman" w:cs="Times New Roman"/>
                <w:sz w:val="24"/>
                <w:szCs w:val="24"/>
              </w:rPr>
            </w:pP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7</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14</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21</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28</w:t>
            </w:r>
          </w:p>
        </w:tc>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Ср</w:t>
            </w:r>
          </w:p>
        </w:tc>
        <w:tc>
          <w:tcPr>
            <w:tcW w:w="520" w:type="dxa"/>
            <w:shd w:val="clear" w:color="auto" w:fill="auto"/>
            <w:hideMark/>
          </w:tcPr>
          <w:p w:rsidR="00CB71CF" w:rsidRPr="00CB71CF" w:rsidRDefault="00CB71CF" w:rsidP="00CB71CF">
            <w:pPr>
              <w:rPr>
                <w:rFonts w:ascii="Times New Roman" w:hAnsi="Times New Roman" w:cs="Times New Roman"/>
                <w:sz w:val="24"/>
                <w:szCs w:val="24"/>
              </w:rPr>
            </w:pP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5</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12</w:t>
            </w:r>
          </w:p>
        </w:tc>
        <w:tc>
          <w:tcPr>
            <w:tcW w:w="600" w:type="dxa"/>
            <w:tcBorders>
              <w:righ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19</w:t>
            </w:r>
          </w:p>
        </w:tc>
        <w:tc>
          <w:tcPr>
            <w:tcW w:w="657" w:type="dxa"/>
            <w:tcBorders>
              <w:lef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26</w:t>
            </w:r>
          </w:p>
        </w:tc>
      </w:tr>
      <w:tr w:rsidR="00CB71CF" w:rsidRPr="00CB71CF" w:rsidTr="00CB71CF">
        <w:trPr>
          <w:jc w:val="center"/>
        </w:trPr>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Чт</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8</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15</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22</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29</w:t>
            </w:r>
          </w:p>
        </w:tc>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Чт</w:t>
            </w:r>
          </w:p>
        </w:tc>
        <w:tc>
          <w:tcPr>
            <w:tcW w:w="520" w:type="dxa"/>
            <w:shd w:val="clear" w:color="auto" w:fill="auto"/>
          </w:tcPr>
          <w:p w:rsidR="00CB71CF" w:rsidRPr="00CB71CF" w:rsidRDefault="00CB71CF" w:rsidP="00CB71CF">
            <w:pPr>
              <w:rPr>
                <w:rFonts w:ascii="Times New Roman" w:hAnsi="Times New Roman" w:cs="Times New Roman"/>
                <w:sz w:val="24"/>
                <w:szCs w:val="24"/>
              </w:rPr>
            </w:pP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6</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13</w:t>
            </w:r>
          </w:p>
        </w:tc>
        <w:tc>
          <w:tcPr>
            <w:tcW w:w="600" w:type="dxa"/>
            <w:tcBorders>
              <w:righ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20</w:t>
            </w:r>
          </w:p>
        </w:tc>
        <w:tc>
          <w:tcPr>
            <w:tcW w:w="657" w:type="dxa"/>
            <w:tcBorders>
              <w:lef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27</w:t>
            </w:r>
          </w:p>
        </w:tc>
      </w:tr>
      <w:tr w:rsidR="00CB71CF" w:rsidRPr="00CB71CF" w:rsidTr="00CB71CF">
        <w:trPr>
          <w:jc w:val="center"/>
        </w:trPr>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Пт</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9</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16</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23</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30</w:t>
            </w:r>
          </w:p>
        </w:tc>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Пт</w:t>
            </w:r>
          </w:p>
        </w:tc>
        <w:tc>
          <w:tcPr>
            <w:tcW w:w="520" w:type="dxa"/>
            <w:shd w:val="clear" w:color="auto" w:fill="auto"/>
          </w:tcPr>
          <w:p w:rsidR="00CB71CF" w:rsidRPr="00CB71CF" w:rsidRDefault="00CB71CF" w:rsidP="00CB71CF">
            <w:pPr>
              <w:rPr>
                <w:rFonts w:ascii="Times New Roman" w:hAnsi="Times New Roman" w:cs="Times New Roman"/>
                <w:sz w:val="24"/>
                <w:szCs w:val="24"/>
              </w:rPr>
            </w:pP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7</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14</w:t>
            </w:r>
          </w:p>
        </w:tc>
        <w:tc>
          <w:tcPr>
            <w:tcW w:w="600" w:type="dxa"/>
            <w:tcBorders>
              <w:righ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21</w:t>
            </w:r>
          </w:p>
        </w:tc>
        <w:tc>
          <w:tcPr>
            <w:tcW w:w="657" w:type="dxa"/>
            <w:tcBorders>
              <w:lef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28</w:t>
            </w:r>
          </w:p>
        </w:tc>
      </w:tr>
      <w:tr w:rsidR="00CB71CF" w:rsidRPr="00CB71CF" w:rsidTr="00CB71CF">
        <w:trPr>
          <w:jc w:val="center"/>
        </w:trPr>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Сб</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3</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10</w:t>
            </w:r>
          </w:p>
        </w:tc>
        <w:tc>
          <w:tcPr>
            <w:tcW w:w="51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17</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24</w:t>
            </w:r>
          </w:p>
        </w:tc>
        <w:tc>
          <w:tcPr>
            <w:tcW w:w="520" w:type="dxa"/>
            <w:shd w:val="clear" w:color="auto" w:fill="auto"/>
          </w:tcPr>
          <w:p w:rsidR="00CB71CF" w:rsidRPr="00CB71CF" w:rsidRDefault="00CB71CF" w:rsidP="00CB71CF">
            <w:pPr>
              <w:rPr>
                <w:rFonts w:ascii="Times New Roman" w:hAnsi="Times New Roman" w:cs="Times New Roman"/>
                <w:sz w:val="24"/>
                <w:szCs w:val="24"/>
              </w:rPr>
            </w:pPr>
          </w:p>
        </w:tc>
        <w:tc>
          <w:tcPr>
            <w:tcW w:w="596"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Сб</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8</w:t>
            </w:r>
          </w:p>
        </w:tc>
        <w:tc>
          <w:tcPr>
            <w:tcW w:w="52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15</w:t>
            </w:r>
          </w:p>
        </w:tc>
        <w:tc>
          <w:tcPr>
            <w:tcW w:w="600" w:type="dxa"/>
            <w:tcBorders>
              <w:righ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22</w:t>
            </w:r>
          </w:p>
        </w:tc>
        <w:tc>
          <w:tcPr>
            <w:tcW w:w="657" w:type="dxa"/>
            <w:tcBorders>
              <w:left w:val="single" w:sz="4" w:space="0" w:color="auto"/>
            </w:tcBorders>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29</w:t>
            </w:r>
          </w:p>
        </w:tc>
      </w:tr>
    </w:tbl>
    <w:p w:rsidR="00CB71CF" w:rsidRPr="00CB71CF" w:rsidRDefault="00CB71CF" w:rsidP="00CB71CF">
      <w:pPr>
        <w:jc w:val="center"/>
        <w:rPr>
          <w:rFonts w:ascii="Times New Roman" w:hAnsi="Times New Roman" w:cs="Times New Roman"/>
          <w:sz w:val="24"/>
          <w:szCs w:val="24"/>
        </w:rPr>
      </w:pPr>
    </w:p>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sz w:val="24"/>
          <w:szCs w:val="24"/>
        </w:rPr>
        <w:t xml:space="preserve"> </w:t>
      </w:r>
      <w:r w:rsidRPr="00CB71CF">
        <w:rPr>
          <w:rFonts w:ascii="Times New Roman" w:hAnsi="Times New Roman" w:cs="Times New Roman"/>
          <w:b/>
          <w:color w:val="FF0000"/>
          <w:sz w:val="24"/>
          <w:szCs w:val="24"/>
        </w:rPr>
        <w:t xml:space="preserve"> </w:t>
      </w:r>
      <w:r w:rsidRPr="00CB71CF">
        <w:rPr>
          <w:rFonts w:ascii="Times New Roman" w:hAnsi="Times New Roman" w:cs="Times New Roman"/>
          <w:b/>
          <w:sz w:val="24"/>
          <w:szCs w:val="24"/>
        </w:rPr>
        <w:t>9 учебных недель</w:t>
      </w:r>
    </w:p>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42  учебных дня  для учащихся  1-9 классов,</w:t>
      </w:r>
    </w:p>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51 учебный день для учащихся  10-11 классов.</w:t>
      </w:r>
    </w:p>
    <w:p w:rsidR="00CB71CF" w:rsidRPr="00CB71CF" w:rsidRDefault="00CB71CF" w:rsidP="00CB71CF">
      <w:pPr>
        <w:pStyle w:val="Default"/>
      </w:pPr>
      <w:r w:rsidRPr="00CB71CF">
        <w:rPr>
          <w:b/>
        </w:rPr>
        <w:t xml:space="preserve">Осенние каникулы - 7 календарных дней, </w:t>
      </w:r>
      <w:r w:rsidRPr="00CB71CF">
        <w:t xml:space="preserve"> с 31 октября  по  06 ноября 2022 года.</w:t>
      </w:r>
    </w:p>
    <w:p w:rsidR="00CB71CF" w:rsidRPr="00CB71CF" w:rsidRDefault="00CB71CF" w:rsidP="00CB71CF">
      <w:pPr>
        <w:pStyle w:val="Default"/>
      </w:pPr>
    </w:p>
    <w:p w:rsidR="00CB71CF" w:rsidRPr="00CB71CF" w:rsidRDefault="00CB71CF" w:rsidP="00CB71CF">
      <w:pPr>
        <w:pStyle w:val="Default"/>
      </w:pPr>
    </w:p>
    <w:tbl>
      <w:tblPr>
        <w:tblpPr w:leftFromText="180" w:rightFromText="180" w:vertAnchor="text" w:horzAnchor="margin" w:tblpXSpec="center" w:tblpY="545"/>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709"/>
        <w:gridCol w:w="533"/>
        <w:gridCol w:w="709"/>
        <w:gridCol w:w="709"/>
        <w:gridCol w:w="709"/>
        <w:gridCol w:w="708"/>
        <w:gridCol w:w="851"/>
        <w:gridCol w:w="850"/>
        <w:gridCol w:w="851"/>
        <w:gridCol w:w="850"/>
        <w:gridCol w:w="567"/>
      </w:tblGrid>
      <w:tr w:rsidR="00CB71CF" w:rsidRPr="00CB71CF" w:rsidTr="00CB71CF">
        <w:trPr>
          <w:trHeight w:val="350"/>
        </w:trPr>
        <w:tc>
          <w:tcPr>
            <w:tcW w:w="709" w:type="dxa"/>
            <w:shd w:val="clear" w:color="auto" w:fill="auto"/>
          </w:tcPr>
          <w:p w:rsidR="00CB71CF" w:rsidRPr="00CB71CF" w:rsidRDefault="00CB71CF" w:rsidP="00CB71CF">
            <w:pPr>
              <w:jc w:val="center"/>
              <w:rPr>
                <w:rFonts w:ascii="Times New Roman" w:hAnsi="Times New Roman" w:cs="Times New Roman"/>
                <w:caps/>
                <w:sz w:val="24"/>
                <w:szCs w:val="24"/>
              </w:rPr>
            </w:pPr>
          </w:p>
        </w:tc>
        <w:tc>
          <w:tcPr>
            <w:tcW w:w="2660" w:type="dxa"/>
            <w:gridSpan w:val="4"/>
            <w:shd w:val="clear" w:color="auto" w:fill="auto"/>
            <w:hideMark/>
          </w:tcPr>
          <w:p w:rsidR="00CB71CF" w:rsidRPr="00CB71CF" w:rsidRDefault="00CB71CF" w:rsidP="00CB71CF">
            <w:pPr>
              <w:jc w:val="center"/>
              <w:rPr>
                <w:rFonts w:ascii="Times New Roman" w:hAnsi="Times New Roman" w:cs="Times New Roman"/>
                <w:b/>
                <w:caps/>
                <w:sz w:val="24"/>
                <w:szCs w:val="24"/>
              </w:rPr>
            </w:pPr>
            <w:r w:rsidRPr="00CB71CF">
              <w:rPr>
                <w:rFonts w:ascii="Times New Roman" w:hAnsi="Times New Roman" w:cs="Times New Roman"/>
                <w:b/>
                <w:caps/>
                <w:sz w:val="24"/>
                <w:szCs w:val="24"/>
              </w:rPr>
              <w:t>Н О Я Б Р Ь</w:t>
            </w:r>
          </w:p>
        </w:tc>
        <w:tc>
          <w:tcPr>
            <w:tcW w:w="4677" w:type="dxa"/>
            <w:gridSpan w:val="6"/>
            <w:shd w:val="clear" w:color="auto" w:fill="auto"/>
            <w:hideMark/>
          </w:tcPr>
          <w:p w:rsidR="00CB71CF" w:rsidRPr="00CB71CF" w:rsidRDefault="00CB71CF" w:rsidP="00CB71CF">
            <w:pPr>
              <w:jc w:val="center"/>
              <w:rPr>
                <w:rFonts w:ascii="Times New Roman" w:hAnsi="Times New Roman" w:cs="Times New Roman"/>
                <w:b/>
                <w:caps/>
                <w:sz w:val="24"/>
                <w:szCs w:val="24"/>
              </w:rPr>
            </w:pPr>
            <w:r w:rsidRPr="00CB71CF">
              <w:rPr>
                <w:rFonts w:ascii="Times New Roman" w:hAnsi="Times New Roman" w:cs="Times New Roman"/>
                <w:b/>
                <w:caps/>
                <w:sz w:val="24"/>
                <w:szCs w:val="24"/>
              </w:rPr>
              <w:t>Д Е К А Б Р Ь</w:t>
            </w:r>
          </w:p>
        </w:tc>
      </w:tr>
      <w:tr w:rsidR="00CB71CF" w:rsidRPr="00CB71CF" w:rsidTr="00CB71CF">
        <w:tc>
          <w:tcPr>
            <w:tcW w:w="709"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Пн</w:t>
            </w:r>
          </w:p>
        </w:tc>
        <w:tc>
          <w:tcPr>
            <w:tcW w:w="53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7</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14</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21</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28</w:t>
            </w:r>
          </w:p>
        </w:tc>
        <w:tc>
          <w:tcPr>
            <w:tcW w:w="708"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Пн</w:t>
            </w:r>
          </w:p>
        </w:tc>
        <w:tc>
          <w:tcPr>
            <w:tcW w:w="851" w:type="dxa"/>
            <w:shd w:val="clear" w:color="auto" w:fill="auto"/>
            <w:hideMark/>
          </w:tcPr>
          <w:p w:rsidR="00CB71CF" w:rsidRPr="00CB71CF" w:rsidRDefault="00CB71CF" w:rsidP="00CB71CF">
            <w:pPr>
              <w:jc w:val="center"/>
              <w:rPr>
                <w:rFonts w:ascii="Times New Roman" w:hAnsi="Times New Roman" w:cs="Times New Roman"/>
                <w:sz w:val="24"/>
                <w:szCs w:val="24"/>
              </w:rPr>
            </w:pPr>
          </w:p>
        </w:tc>
        <w:tc>
          <w:tcPr>
            <w:tcW w:w="850"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5</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12</w:t>
            </w:r>
          </w:p>
        </w:tc>
        <w:tc>
          <w:tcPr>
            <w:tcW w:w="850"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19</w:t>
            </w:r>
          </w:p>
        </w:tc>
        <w:tc>
          <w:tcPr>
            <w:tcW w:w="567"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26</w:t>
            </w:r>
          </w:p>
        </w:tc>
      </w:tr>
      <w:tr w:rsidR="00CB71CF" w:rsidRPr="00CB71CF" w:rsidTr="00CB71CF">
        <w:tc>
          <w:tcPr>
            <w:tcW w:w="709"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Вт</w:t>
            </w:r>
          </w:p>
        </w:tc>
        <w:tc>
          <w:tcPr>
            <w:tcW w:w="53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8</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15</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22</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29</w:t>
            </w:r>
          </w:p>
        </w:tc>
        <w:tc>
          <w:tcPr>
            <w:tcW w:w="708"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Вт</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p>
        </w:tc>
        <w:tc>
          <w:tcPr>
            <w:tcW w:w="850"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6</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13</w:t>
            </w:r>
          </w:p>
        </w:tc>
        <w:tc>
          <w:tcPr>
            <w:tcW w:w="850"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20</w:t>
            </w:r>
          </w:p>
        </w:tc>
        <w:tc>
          <w:tcPr>
            <w:tcW w:w="567"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27</w:t>
            </w:r>
          </w:p>
        </w:tc>
      </w:tr>
      <w:tr w:rsidR="00CB71CF" w:rsidRPr="00CB71CF" w:rsidTr="00CB71CF">
        <w:tc>
          <w:tcPr>
            <w:tcW w:w="709"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Ср</w:t>
            </w:r>
          </w:p>
        </w:tc>
        <w:tc>
          <w:tcPr>
            <w:tcW w:w="53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9</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16</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23</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30</w:t>
            </w:r>
          </w:p>
        </w:tc>
        <w:tc>
          <w:tcPr>
            <w:tcW w:w="708"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Ср</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p>
        </w:tc>
        <w:tc>
          <w:tcPr>
            <w:tcW w:w="850"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7</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14</w:t>
            </w:r>
          </w:p>
        </w:tc>
        <w:tc>
          <w:tcPr>
            <w:tcW w:w="850"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21</w:t>
            </w:r>
          </w:p>
        </w:tc>
        <w:tc>
          <w:tcPr>
            <w:tcW w:w="567"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28</w:t>
            </w:r>
          </w:p>
        </w:tc>
      </w:tr>
      <w:tr w:rsidR="00CB71CF" w:rsidRPr="00CB71CF" w:rsidTr="00CB71CF">
        <w:tc>
          <w:tcPr>
            <w:tcW w:w="709"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Чт</w:t>
            </w:r>
          </w:p>
        </w:tc>
        <w:tc>
          <w:tcPr>
            <w:tcW w:w="53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10</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17</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24</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p>
        </w:tc>
        <w:tc>
          <w:tcPr>
            <w:tcW w:w="708"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Чт</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w:t>
            </w:r>
          </w:p>
        </w:tc>
        <w:tc>
          <w:tcPr>
            <w:tcW w:w="850"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8</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15</w:t>
            </w:r>
          </w:p>
        </w:tc>
        <w:tc>
          <w:tcPr>
            <w:tcW w:w="850"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22</w:t>
            </w:r>
          </w:p>
        </w:tc>
        <w:tc>
          <w:tcPr>
            <w:tcW w:w="567"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r>
      <w:tr w:rsidR="00CB71CF" w:rsidRPr="00CB71CF" w:rsidTr="00CB71CF">
        <w:tc>
          <w:tcPr>
            <w:tcW w:w="709"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Пт</w:t>
            </w:r>
          </w:p>
        </w:tc>
        <w:tc>
          <w:tcPr>
            <w:tcW w:w="53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11</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18</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25</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p>
        </w:tc>
        <w:tc>
          <w:tcPr>
            <w:tcW w:w="708"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Пт</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w:t>
            </w:r>
          </w:p>
        </w:tc>
        <w:tc>
          <w:tcPr>
            <w:tcW w:w="850"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9</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16</w:t>
            </w:r>
          </w:p>
        </w:tc>
        <w:tc>
          <w:tcPr>
            <w:tcW w:w="850"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23</w:t>
            </w:r>
          </w:p>
        </w:tc>
        <w:tc>
          <w:tcPr>
            <w:tcW w:w="567"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r>
      <w:tr w:rsidR="00CB71CF" w:rsidRPr="00CB71CF" w:rsidTr="00CB71CF">
        <w:trPr>
          <w:trHeight w:val="61"/>
        </w:trPr>
        <w:tc>
          <w:tcPr>
            <w:tcW w:w="709"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Сб</w:t>
            </w:r>
          </w:p>
        </w:tc>
        <w:tc>
          <w:tcPr>
            <w:tcW w:w="53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12</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19</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26</w:t>
            </w:r>
          </w:p>
        </w:tc>
        <w:tc>
          <w:tcPr>
            <w:tcW w:w="709" w:type="dxa"/>
            <w:shd w:val="clear" w:color="auto" w:fill="auto"/>
          </w:tcPr>
          <w:p w:rsidR="00CB71CF" w:rsidRPr="00CB71CF" w:rsidRDefault="00CB71CF" w:rsidP="00CB71CF">
            <w:pPr>
              <w:jc w:val="center"/>
              <w:rPr>
                <w:rFonts w:ascii="Times New Roman" w:hAnsi="Times New Roman" w:cs="Times New Roman"/>
                <w:sz w:val="24"/>
                <w:szCs w:val="24"/>
              </w:rPr>
            </w:pPr>
          </w:p>
        </w:tc>
        <w:tc>
          <w:tcPr>
            <w:tcW w:w="708"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Сб</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3</w:t>
            </w:r>
          </w:p>
        </w:tc>
        <w:tc>
          <w:tcPr>
            <w:tcW w:w="850"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10</w:t>
            </w:r>
          </w:p>
        </w:tc>
        <w:tc>
          <w:tcPr>
            <w:tcW w:w="85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17</w:t>
            </w:r>
          </w:p>
        </w:tc>
        <w:tc>
          <w:tcPr>
            <w:tcW w:w="850"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24</w:t>
            </w:r>
          </w:p>
        </w:tc>
        <w:tc>
          <w:tcPr>
            <w:tcW w:w="567"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r>
    </w:tbl>
    <w:p w:rsidR="00CB71CF" w:rsidRPr="00CB71CF" w:rsidRDefault="00CB71CF" w:rsidP="00CB71CF">
      <w:pPr>
        <w:tabs>
          <w:tab w:val="left" w:pos="4155"/>
        </w:tabs>
        <w:rPr>
          <w:rFonts w:ascii="Times New Roman" w:hAnsi="Times New Roman" w:cs="Times New Roman"/>
          <w:b/>
          <w:sz w:val="24"/>
          <w:szCs w:val="24"/>
        </w:rPr>
      </w:pPr>
    </w:p>
    <w:p w:rsidR="00CB71CF" w:rsidRPr="00CB71CF" w:rsidRDefault="00CB71CF" w:rsidP="00CB71CF">
      <w:pPr>
        <w:tabs>
          <w:tab w:val="left" w:pos="4155"/>
        </w:tabs>
        <w:rPr>
          <w:rFonts w:ascii="Times New Roman" w:hAnsi="Times New Roman" w:cs="Times New Roman"/>
          <w:b/>
          <w:sz w:val="24"/>
          <w:szCs w:val="24"/>
        </w:rPr>
      </w:pPr>
    </w:p>
    <w:p w:rsidR="00CB71CF" w:rsidRPr="00CB71CF" w:rsidRDefault="00CB71CF" w:rsidP="00CB71CF">
      <w:pPr>
        <w:tabs>
          <w:tab w:val="left" w:pos="4155"/>
        </w:tabs>
        <w:rPr>
          <w:rFonts w:ascii="Times New Roman" w:hAnsi="Times New Roman" w:cs="Times New Roman"/>
          <w:b/>
          <w:sz w:val="24"/>
          <w:szCs w:val="24"/>
        </w:rPr>
      </w:pPr>
    </w:p>
    <w:p w:rsidR="003231E5" w:rsidRDefault="00CB71CF" w:rsidP="00CB71CF">
      <w:pPr>
        <w:tabs>
          <w:tab w:val="left" w:pos="4155"/>
        </w:tabs>
        <w:rPr>
          <w:rFonts w:ascii="Times New Roman" w:hAnsi="Times New Roman" w:cs="Times New Roman"/>
          <w:b/>
          <w:sz w:val="24"/>
          <w:szCs w:val="24"/>
        </w:rPr>
      </w:pPr>
      <w:r w:rsidRPr="00CB71CF">
        <w:rPr>
          <w:rFonts w:ascii="Times New Roman" w:hAnsi="Times New Roman" w:cs="Times New Roman"/>
          <w:b/>
          <w:sz w:val="24"/>
          <w:szCs w:val="24"/>
        </w:rPr>
        <w:t xml:space="preserve">                                         </w:t>
      </w:r>
    </w:p>
    <w:p w:rsidR="003231E5" w:rsidRDefault="003231E5" w:rsidP="00CB71CF">
      <w:pPr>
        <w:tabs>
          <w:tab w:val="left" w:pos="4155"/>
        </w:tabs>
        <w:rPr>
          <w:rFonts w:ascii="Times New Roman" w:hAnsi="Times New Roman" w:cs="Times New Roman"/>
          <w:b/>
          <w:sz w:val="24"/>
          <w:szCs w:val="24"/>
        </w:rPr>
      </w:pPr>
    </w:p>
    <w:p w:rsidR="003231E5" w:rsidRDefault="003231E5" w:rsidP="00CB71CF">
      <w:pPr>
        <w:tabs>
          <w:tab w:val="left" w:pos="4155"/>
        </w:tabs>
        <w:rPr>
          <w:rFonts w:ascii="Times New Roman" w:hAnsi="Times New Roman" w:cs="Times New Roman"/>
          <w:b/>
          <w:sz w:val="24"/>
          <w:szCs w:val="24"/>
        </w:rPr>
      </w:pPr>
    </w:p>
    <w:p w:rsidR="003231E5" w:rsidRDefault="003231E5" w:rsidP="00CB71CF">
      <w:pPr>
        <w:tabs>
          <w:tab w:val="left" w:pos="4155"/>
        </w:tabs>
        <w:rPr>
          <w:rFonts w:ascii="Times New Roman" w:hAnsi="Times New Roman" w:cs="Times New Roman"/>
          <w:b/>
          <w:sz w:val="24"/>
          <w:szCs w:val="24"/>
        </w:rPr>
      </w:pPr>
    </w:p>
    <w:p w:rsidR="003231E5" w:rsidRDefault="003231E5" w:rsidP="00CB71CF">
      <w:pPr>
        <w:tabs>
          <w:tab w:val="left" w:pos="4155"/>
        </w:tabs>
        <w:rPr>
          <w:rFonts w:ascii="Times New Roman" w:hAnsi="Times New Roman" w:cs="Times New Roman"/>
          <w:b/>
          <w:sz w:val="24"/>
          <w:szCs w:val="24"/>
        </w:rPr>
      </w:pPr>
    </w:p>
    <w:p w:rsidR="003231E5" w:rsidRDefault="003231E5" w:rsidP="00CB71CF">
      <w:pPr>
        <w:tabs>
          <w:tab w:val="left" w:pos="4155"/>
        </w:tabs>
        <w:rPr>
          <w:rFonts w:ascii="Times New Roman" w:hAnsi="Times New Roman" w:cs="Times New Roman"/>
          <w:b/>
          <w:sz w:val="24"/>
          <w:szCs w:val="24"/>
        </w:rPr>
      </w:pPr>
    </w:p>
    <w:p w:rsidR="00CB71CF" w:rsidRPr="00CB71CF" w:rsidRDefault="00CB71CF" w:rsidP="00CB71CF">
      <w:pPr>
        <w:tabs>
          <w:tab w:val="left" w:pos="4155"/>
        </w:tabs>
        <w:rPr>
          <w:rFonts w:ascii="Times New Roman" w:hAnsi="Times New Roman" w:cs="Times New Roman"/>
          <w:b/>
          <w:sz w:val="24"/>
          <w:szCs w:val="24"/>
        </w:rPr>
      </w:pPr>
      <w:r w:rsidRPr="00CB71CF">
        <w:rPr>
          <w:rFonts w:ascii="Times New Roman" w:hAnsi="Times New Roman" w:cs="Times New Roman"/>
          <w:b/>
          <w:sz w:val="24"/>
          <w:szCs w:val="24"/>
        </w:rPr>
        <w:t>2-я учебная четверть</w:t>
      </w:r>
      <w:r w:rsidRPr="00CB71CF">
        <w:rPr>
          <w:rFonts w:ascii="Times New Roman" w:hAnsi="Times New Roman" w:cs="Times New Roman"/>
          <w:sz w:val="24"/>
          <w:szCs w:val="24"/>
        </w:rPr>
        <w:t>:      8</w:t>
      </w:r>
      <w:r w:rsidRPr="00CB71CF">
        <w:rPr>
          <w:rFonts w:ascii="Times New Roman" w:hAnsi="Times New Roman" w:cs="Times New Roman"/>
          <w:b/>
          <w:color w:val="FF0000"/>
          <w:sz w:val="24"/>
          <w:szCs w:val="24"/>
        </w:rPr>
        <w:t xml:space="preserve"> </w:t>
      </w:r>
      <w:r w:rsidRPr="00CB71CF">
        <w:rPr>
          <w:rFonts w:ascii="Times New Roman" w:hAnsi="Times New Roman" w:cs="Times New Roman"/>
          <w:b/>
          <w:sz w:val="24"/>
          <w:szCs w:val="24"/>
        </w:rPr>
        <w:t>учебных недель</w:t>
      </w:r>
    </w:p>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 xml:space="preserve">  38   учебных дней для учащихся  1-9 классов, </w:t>
      </w:r>
    </w:p>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lastRenderedPageBreak/>
        <w:t xml:space="preserve">    45   учебных дней для учащихся 10-11 классов.</w:t>
      </w:r>
    </w:p>
    <w:p w:rsidR="00CB71CF" w:rsidRPr="00CB71CF" w:rsidRDefault="00CB71CF" w:rsidP="00CB71CF">
      <w:pPr>
        <w:ind w:hanging="142"/>
        <w:jc w:val="center"/>
        <w:rPr>
          <w:rFonts w:ascii="Times New Roman" w:hAnsi="Times New Roman" w:cs="Times New Roman"/>
          <w:b/>
          <w:sz w:val="24"/>
          <w:szCs w:val="24"/>
        </w:rPr>
      </w:pPr>
      <w:r w:rsidRPr="00CB71CF">
        <w:rPr>
          <w:rFonts w:ascii="Times New Roman" w:hAnsi="Times New Roman" w:cs="Times New Roman"/>
          <w:b/>
          <w:sz w:val="24"/>
          <w:szCs w:val="24"/>
        </w:rPr>
        <w:t>Зимние каникулы - 11 календарных дней, с 29 декабря 2022 г. по 08 января 2023 г.</w:t>
      </w:r>
    </w:p>
    <w:p w:rsidR="00CB71CF" w:rsidRPr="00CB71CF" w:rsidRDefault="00CB71CF" w:rsidP="00CB71CF">
      <w:pPr>
        <w:tabs>
          <w:tab w:val="left" w:pos="6108"/>
        </w:tabs>
        <w:ind w:left="-142" w:firstLine="142"/>
        <w:rPr>
          <w:rFonts w:ascii="Times New Roman" w:hAnsi="Times New Roman" w:cs="Times New Roman"/>
          <w:b/>
          <w:sz w:val="24"/>
          <w:szCs w:val="24"/>
        </w:rPr>
      </w:pPr>
      <w:r w:rsidRPr="00CB71CF">
        <w:rPr>
          <w:rFonts w:ascii="Times New Roman" w:hAnsi="Times New Roman" w:cs="Times New Roman"/>
          <w:b/>
          <w:sz w:val="24"/>
          <w:szCs w:val="24"/>
        </w:rPr>
        <w:t>3-я учебная четверть:</w:t>
      </w:r>
      <w:r w:rsidRPr="00CB71CF">
        <w:rPr>
          <w:rFonts w:ascii="Times New Roman" w:hAnsi="Times New Roman" w:cs="Times New Roman"/>
          <w:b/>
          <w:sz w:val="24"/>
          <w:szCs w:val="24"/>
        </w:rPr>
        <w:tab/>
      </w:r>
    </w:p>
    <w:tbl>
      <w:tblPr>
        <w:tblpPr w:leftFromText="180" w:rightFromText="180" w:vertAnchor="text" w:horzAnchor="margin" w:tblpXSpec="center" w:tblpY="244"/>
        <w:tblW w:w="889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607"/>
        <w:gridCol w:w="553"/>
        <w:gridCol w:w="553"/>
        <w:gridCol w:w="496"/>
        <w:gridCol w:w="496"/>
        <w:gridCol w:w="596"/>
        <w:gridCol w:w="411"/>
        <w:gridCol w:w="509"/>
        <w:gridCol w:w="589"/>
        <w:gridCol w:w="517"/>
        <w:gridCol w:w="496"/>
        <w:gridCol w:w="666"/>
        <w:gridCol w:w="6"/>
        <w:gridCol w:w="576"/>
        <w:gridCol w:w="617"/>
        <w:gridCol w:w="713"/>
        <w:gridCol w:w="496"/>
      </w:tblGrid>
      <w:tr w:rsidR="00CB71CF" w:rsidRPr="00CB71CF" w:rsidTr="00CB71CF">
        <w:trPr>
          <w:trHeight w:val="303"/>
        </w:trPr>
        <w:tc>
          <w:tcPr>
            <w:tcW w:w="607" w:type="dxa"/>
            <w:shd w:val="clear" w:color="auto" w:fill="auto"/>
          </w:tcPr>
          <w:p w:rsidR="00CB71CF" w:rsidRPr="00CB71CF" w:rsidRDefault="00CB71CF" w:rsidP="00CB71CF">
            <w:pPr>
              <w:jc w:val="center"/>
              <w:rPr>
                <w:rFonts w:ascii="Times New Roman" w:hAnsi="Times New Roman" w:cs="Times New Roman"/>
                <w:caps/>
                <w:sz w:val="24"/>
                <w:szCs w:val="24"/>
              </w:rPr>
            </w:pPr>
          </w:p>
        </w:tc>
        <w:tc>
          <w:tcPr>
            <w:tcW w:w="2098" w:type="dxa"/>
            <w:gridSpan w:val="4"/>
            <w:tcBorders>
              <w:right w:val="single" w:sz="4" w:space="0" w:color="auto"/>
            </w:tcBorders>
            <w:shd w:val="clear" w:color="auto" w:fill="auto"/>
            <w:hideMark/>
          </w:tcPr>
          <w:p w:rsidR="00CB71CF" w:rsidRPr="00CB71CF" w:rsidRDefault="00CB71CF" w:rsidP="00CB71CF">
            <w:pPr>
              <w:jc w:val="center"/>
              <w:rPr>
                <w:rFonts w:ascii="Times New Roman" w:hAnsi="Times New Roman" w:cs="Times New Roman"/>
                <w:b/>
                <w:caps/>
                <w:sz w:val="24"/>
                <w:szCs w:val="24"/>
              </w:rPr>
            </w:pPr>
            <w:r w:rsidRPr="00CB71CF">
              <w:rPr>
                <w:rFonts w:ascii="Times New Roman" w:hAnsi="Times New Roman" w:cs="Times New Roman"/>
                <w:b/>
                <w:caps/>
                <w:sz w:val="24"/>
                <w:szCs w:val="24"/>
              </w:rPr>
              <w:t>Я Н В А Р Ь</w:t>
            </w:r>
          </w:p>
        </w:tc>
        <w:tc>
          <w:tcPr>
            <w:tcW w:w="596" w:type="dxa"/>
            <w:shd w:val="clear" w:color="auto" w:fill="auto"/>
          </w:tcPr>
          <w:p w:rsidR="00CB71CF" w:rsidRPr="00CB71CF" w:rsidRDefault="00CB71CF" w:rsidP="00CB71CF">
            <w:pPr>
              <w:jc w:val="center"/>
              <w:rPr>
                <w:rFonts w:ascii="Times New Roman" w:hAnsi="Times New Roman" w:cs="Times New Roman"/>
                <w:b/>
                <w:caps/>
                <w:sz w:val="24"/>
                <w:szCs w:val="24"/>
              </w:rPr>
            </w:pPr>
          </w:p>
        </w:tc>
        <w:tc>
          <w:tcPr>
            <w:tcW w:w="2522" w:type="dxa"/>
            <w:gridSpan w:val="5"/>
            <w:tcBorders>
              <w:right w:val="single" w:sz="4" w:space="0" w:color="auto"/>
            </w:tcBorders>
            <w:shd w:val="clear" w:color="auto" w:fill="auto"/>
            <w:hideMark/>
          </w:tcPr>
          <w:p w:rsidR="00CB71CF" w:rsidRPr="00CB71CF" w:rsidRDefault="00CB71CF" w:rsidP="00CB71CF">
            <w:pPr>
              <w:jc w:val="center"/>
              <w:rPr>
                <w:rFonts w:ascii="Times New Roman" w:hAnsi="Times New Roman" w:cs="Times New Roman"/>
                <w:b/>
                <w:caps/>
                <w:sz w:val="24"/>
                <w:szCs w:val="24"/>
              </w:rPr>
            </w:pPr>
            <w:r w:rsidRPr="00CB71CF">
              <w:rPr>
                <w:rFonts w:ascii="Times New Roman" w:hAnsi="Times New Roman" w:cs="Times New Roman"/>
                <w:b/>
                <w:caps/>
                <w:sz w:val="24"/>
                <w:szCs w:val="24"/>
              </w:rPr>
              <w:t>Ф Е В Р А Л Ь</w:t>
            </w:r>
          </w:p>
        </w:tc>
        <w:tc>
          <w:tcPr>
            <w:tcW w:w="666" w:type="dxa"/>
            <w:shd w:val="clear" w:color="auto" w:fill="auto"/>
          </w:tcPr>
          <w:p w:rsidR="00CB71CF" w:rsidRPr="00CB71CF" w:rsidRDefault="00CB71CF" w:rsidP="00CB71CF">
            <w:pPr>
              <w:jc w:val="center"/>
              <w:rPr>
                <w:rFonts w:ascii="Times New Roman" w:hAnsi="Times New Roman" w:cs="Times New Roman"/>
                <w:b/>
                <w:caps/>
                <w:sz w:val="24"/>
                <w:szCs w:val="24"/>
              </w:rPr>
            </w:pPr>
          </w:p>
        </w:tc>
        <w:tc>
          <w:tcPr>
            <w:tcW w:w="2408" w:type="dxa"/>
            <w:gridSpan w:val="5"/>
            <w:shd w:val="clear" w:color="auto" w:fill="auto"/>
          </w:tcPr>
          <w:p w:rsidR="00CB71CF" w:rsidRPr="00CB71CF" w:rsidRDefault="00CB71CF" w:rsidP="00CB71CF">
            <w:pPr>
              <w:spacing w:after="200" w:line="276" w:lineRule="auto"/>
              <w:rPr>
                <w:rFonts w:ascii="Times New Roman" w:hAnsi="Times New Roman" w:cs="Times New Roman"/>
                <w:b/>
                <w:caps/>
                <w:sz w:val="24"/>
                <w:szCs w:val="24"/>
              </w:rPr>
            </w:pPr>
            <w:r w:rsidRPr="00CB71CF">
              <w:rPr>
                <w:rFonts w:ascii="Times New Roman" w:hAnsi="Times New Roman" w:cs="Times New Roman"/>
                <w:b/>
                <w:caps/>
                <w:sz w:val="24"/>
                <w:szCs w:val="24"/>
              </w:rPr>
              <w:t xml:space="preserve"> МАРТ</w:t>
            </w:r>
          </w:p>
        </w:tc>
      </w:tr>
      <w:tr w:rsidR="00CB71CF" w:rsidRPr="00CB71CF" w:rsidTr="00CB71CF">
        <w:tc>
          <w:tcPr>
            <w:tcW w:w="607"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Пн</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9</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16</w:t>
            </w:r>
          </w:p>
        </w:tc>
        <w:tc>
          <w:tcPr>
            <w:tcW w:w="496"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23</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30</w:t>
            </w:r>
          </w:p>
        </w:tc>
        <w:tc>
          <w:tcPr>
            <w:tcW w:w="596"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Пн</w:t>
            </w:r>
          </w:p>
        </w:tc>
        <w:tc>
          <w:tcPr>
            <w:tcW w:w="411" w:type="dxa"/>
            <w:shd w:val="clear" w:color="auto" w:fill="auto"/>
          </w:tcPr>
          <w:p w:rsidR="00CB71CF" w:rsidRPr="00CB71CF" w:rsidRDefault="00CB71CF" w:rsidP="00CB71CF">
            <w:pPr>
              <w:jc w:val="center"/>
              <w:rPr>
                <w:rFonts w:ascii="Times New Roman" w:hAnsi="Times New Roman" w:cs="Times New Roman"/>
                <w:sz w:val="24"/>
                <w:szCs w:val="24"/>
              </w:rPr>
            </w:pPr>
          </w:p>
        </w:tc>
        <w:tc>
          <w:tcPr>
            <w:tcW w:w="5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6</w:t>
            </w:r>
          </w:p>
        </w:tc>
        <w:tc>
          <w:tcPr>
            <w:tcW w:w="58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13</w:t>
            </w:r>
          </w:p>
        </w:tc>
        <w:tc>
          <w:tcPr>
            <w:tcW w:w="517"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20</w:t>
            </w:r>
          </w:p>
        </w:tc>
        <w:tc>
          <w:tcPr>
            <w:tcW w:w="496" w:type="dxa"/>
            <w:tcBorders>
              <w:left w:val="single" w:sz="4" w:space="0" w:color="auto"/>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27</w:t>
            </w:r>
          </w:p>
        </w:tc>
        <w:tc>
          <w:tcPr>
            <w:tcW w:w="672" w:type="dxa"/>
            <w:gridSpan w:val="2"/>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Пн</w:t>
            </w:r>
          </w:p>
        </w:tc>
        <w:tc>
          <w:tcPr>
            <w:tcW w:w="576" w:type="dxa"/>
            <w:shd w:val="clear" w:color="auto" w:fill="auto"/>
          </w:tcPr>
          <w:p w:rsidR="00CB71CF" w:rsidRPr="00CB71CF" w:rsidRDefault="00CB71CF" w:rsidP="00CB71CF">
            <w:pPr>
              <w:jc w:val="center"/>
              <w:rPr>
                <w:rFonts w:ascii="Times New Roman" w:hAnsi="Times New Roman" w:cs="Times New Roman"/>
                <w:sz w:val="24"/>
                <w:szCs w:val="24"/>
              </w:rPr>
            </w:pPr>
          </w:p>
        </w:tc>
        <w:tc>
          <w:tcPr>
            <w:tcW w:w="617"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6</w:t>
            </w:r>
          </w:p>
        </w:tc>
        <w:tc>
          <w:tcPr>
            <w:tcW w:w="713"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13</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20</w:t>
            </w:r>
          </w:p>
        </w:tc>
      </w:tr>
      <w:tr w:rsidR="00CB71CF" w:rsidRPr="00CB71CF" w:rsidTr="00CB71CF">
        <w:tc>
          <w:tcPr>
            <w:tcW w:w="607"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Вт</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10</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17</w:t>
            </w:r>
          </w:p>
        </w:tc>
        <w:tc>
          <w:tcPr>
            <w:tcW w:w="496"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24</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31</w:t>
            </w:r>
          </w:p>
        </w:tc>
        <w:tc>
          <w:tcPr>
            <w:tcW w:w="596"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Вт</w:t>
            </w:r>
          </w:p>
        </w:tc>
        <w:tc>
          <w:tcPr>
            <w:tcW w:w="411" w:type="dxa"/>
            <w:shd w:val="clear" w:color="auto" w:fill="auto"/>
          </w:tcPr>
          <w:p w:rsidR="00CB71CF" w:rsidRPr="00CB71CF" w:rsidRDefault="00CB71CF" w:rsidP="00CB71CF">
            <w:pPr>
              <w:jc w:val="center"/>
              <w:rPr>
                <w:rFonts w:ascii="Times New Roman" w:hAnsi="Times New Roman" w:cs="Times New Roman"/>
                <w:sz w:val="24"/>
                <w:szCs w:val="24"/>
              </w:rPr>
            </w:pPr>
          </w:p>
        </w:tc>
        <w:tc>
          <w:tcPr>
            <w:tcW w:w="5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7</w:t>
            </w:r>
          </w:p>
        </w:tc>
        <w:tc>
          <w:tcPr>
            <w:tcW w:w="58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14</w:t>
            </w:r>
          </w:p>
        </w:tc>
        <w:tc>
          <w:tcPr>
            <w:tcW w:w="517"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21</w:t>
            </w:r>
          </w:p>
        </w:tc>
        <w:tc>
          <w:tcPr>
            <w:tcW w:w="496" w:type="dxa"/>
            <w:tcBorders>
              <w:left w:val="single" w:sz="4" w:space="0" w:color="auto"/>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28</w:t>
            </w:r>
          </w:p>
        </w:tc>
        <w:tc>
          <w:tcPr>
            <w:tcW w:w="672" w:type="dxa"/>
            <w:gridSpan w:val="2"/>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Вт</w:t>
            </w:r>
          </w:p>
        </w:tc>
        <w:tc>
          <w:tcPr>
            <w:tcW w:w="576" w:type="dxa"/>
            <w:shd w:val="clear" w:color="auto" w:fill="auto"/>
          </w:tcPr>
          <w:p w:rsidR="00CB71CF" w:rsidRPr="00CB71CF" w:rsidRDefault="00CB71CF" w:rsidP="00CB71CF">
            <w:pPr>
              <w:jc w:val="center"/>
              <w:rPr>
                <w:rFonts w:ascii="Times New Roman" w:hAnsi="Times New Roman" w:cs="Times New Roman"/>
                <w:sz w:val="24"/>
                <w:szCs w:val="24"/>
              </w:rPr>
            </w:pPr>
          </w:p>
        </w:tc>
        <w:tc>
          <w:tcPr>
            <w:tcW w:w="617"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7</w:t>
            </w:r>
          </w:p>
        </w:tc>
        <w:tc>
          <w:tcPr>
            <w:tcW w:w="713"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14</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21</w:t>
            </w:r>
          </w:p>
        </w:tc>
      </w:tr>
      <w:tr w:rsidR="00CB71CF" w:rsidRPr="00CB71CF" w:rsidTr="00CB71CF">
        <w:tc>
          <w:tcPr>
            <w:tcW w:w="607"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Ср</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11</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18</w:t>
            </w:r>
          </w:p>
        </w:tc>
        <w:tc>
          <w:tcPr>
            <w:tcW w:w="496"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25</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c>
          <w:tcPr>
            <w:tcW w:w="596"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Ср</w:t>
            </w:r>
          </w:p>
        </w:tc>
        <w:tc>
          <w:tcPr>
            <w:tcW w:w="41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w:t>
            </w:r>
          </w:p>
        </w:tc>
        <w:tc>
          <w:tcPr>
            <w:tcW w:w="5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8</w:t>
            </w:r>
          </w:p>
        </w:tc>
        <w:tc>
          <w:tcPr>
            <w:tcW w:w="58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15</w:t>
            </w:r>
          </w:p>
        </w:tc>
        <w:tc>
          <w:tcPr>
            <w:tcW w:w="517"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22</w:t>
            </w:r>
          </w:p>
        </w:tc>
        <w:tc>
          <w:tcPr>
            <w:tcW w:w="496" w:type="dxa"/>
            <w:tcBorders>
              <w:left w:val="single" w:sz="4" w:space="0" w:color="auto"/>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c>
          <w:tcPr>
            <w:tcW w:w="672" w:type="dxa"/>
            <w:gridSpan w:val="2"/>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Ср</w:t>
            </w:r>
          </w:p>
        </w:tc>
        <w:tc>
          <w:tcPr>
            <w:tcW w:w="576"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w:t>
            </w:r>
          </w:p>
        </w:tc>
        <w:tc>
          <w:tcPr>
            <w:tcW w:w="617" w:type="dxa"/>
            <w:shd w:val="clear" w:color="auto" w:fill="auto"/>
          </w:tcPr>
          <w:p w:rsidR="00CB71CF" w:rsidRPr="00CB71CF" w:rsidRDefault="00CB71CF" w:rsidP="00CB71CF">
            <w:pPr>
              <w:jc w:val="center"/>
              <w:rPr>
                <w:rFonts w:ascii="Times New Roman" w:hAnsi="Times New Roman" w:cs="Times New Roman"/>
                <w:sz w:val="24"/>
                <w:szCs w:val="24"/>
              </w:rPr>
            </w:pPr>
          </w:p>
        </w:tc>
        <w:tc>
          <w:tcPr>
            <w:tcW w:w="713"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15</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r>
      <w:tr w:rsidR="00CB71CF" w:rsidRPr="00CB71CF" w:rsidTr="00CB71CF">
        <w:tc>
          <w:tcPr>
            <w:tcW w:w="607"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Чт</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12</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19</w:t>
            </w:r>
          </w:p>
        </w:tc>
        <w:tc>
          <w:tcPr>
            <w:tcW w:w="496"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26</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c>
          <w:tcPr>
            <w:tcW w:w="596"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Чт</w:t>
            </w:r>
          </w:p>
        </w:tc>
        <w:tc>
          <w:tcPr>
            <w:tcW w:w="41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w:t>
            </w:r>
          </w:p>
        </w:tc>
        <w:tc>
          <w:tcPr>
            <w:tcW w:w="5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9</w:t>
            </w:r>
          </w:p>
        </w:tc>
        <w:tc>
          <w:tcPr>
            <w:tcW w:w="58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16</w:t>
            </w:r>
          </w:p>
        </w:tc>
        <w:tc>
          <w:tcPr>
            <w:tcW w:w="517"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c>
          <w:tcPr>
            <w:tcW w:w="496" w:type="dxa"/>
            <w:tcBorders>
              <w:left w:val="single" w:sz="4" w:space="0" w:color="auto"/>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c>
          <w:tcPr>
            <w:tcW w:w="672" w:type="dxa"/>
            <w:gridSpan w:val="2"/>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Чт</w:t>
            </w:r>
          </w:p>
        </w:tc>
        <w:tc>
          <w:tcPr>
            <w:tcW w:w="576"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w:t>
            </w:r>
          </w:p>
        </w:tc>
        <w:tc>
          <w:tcPr>
            <w:tcW w:w="617"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9</w:t>
            </w:r>
          </w:p>
        </w:tc>
        <w:tc>
          <w:tcPr>
            <w:tcW w:w="713"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16</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r>
      <w:tr w:rsidR="00CB71CF" w:rsidRPr="00CB71CF" w:rsidTr="00CB71CF">
        <w:tc>
          <w:tcPr>
            <w:tcW w:w="607"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Пт</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13</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20</w:t>
            </w:r>
          </w:p>
        </w:tc>
        <w:tc>
          <w:tcPr>
            <w:tcW w:w="496"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27</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c>
          <w:tcPr>
            <w:tcW w:w="596"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Пт</w:t>
            </w:r>
          </w:p>
        </w:tc>
        <w:tc>
          <w:tcPr>
            <w:tcW w:w="41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3</w:t>
            </w:r>
          </w:p>
        </w:tc>
        <w:tc>
          <w:tcPr>
            <w:tcW w:w="5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10</w:t>
            </w:r>
          </w:p>
        </w:tc>
        <w:tc>
          <w:tcPr>
            <w:tcW w:w="58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17</w:t>
            </w:r>
          </w:p>
        </w:tc>
        <w:tc>
          <w:tcPr>
            <w:tcW w:w="517" w:type="dxa"/>
            <w:tcBorders>
              <w:right w:val="single" w:sz="4" w:space="0" w:color="auto"/>
            </w:tcBorders>
            <w:shd w:val="clear" w:color="auto" w:fill="auto"/>
          </w:tcPr>
          <w:p w:rsidR="00CB71CF" w:rsidRPr="00CB71CF" w:rsidRDefault="00CB71CF" w:rsidP="00CB71CF">
            <w:pPr>
              <w:rPr>
                <w:rFonts w:ascii="Times New Roman" w:hAnsi="Times New Roman" w:cs="Times New Roman"/>
                <w:sz w:val="24"/>
                <w:szCs w:val="24"/>
              </w:rPr>
            </w:pPr>
          </w:p>
        </w:tc>
        <w:tc>
          <w:tcPr>
            <w:tcW w:w="496" w:type="dxa"/>
            <w:tcBorders>
              <w:left w:val="single" w:sz="4" w:space="0" w:color="auto"/>
              <w:right w:val="single" w:sz="4" w:space="0" w:color="auto"/>
            </w:tcBorders>
            <w:shd w:val="clear" w:color="auto" w:fill="auto"/>
          </w:tcPr>
          <w:p w:rsidR="00CB71CF" w:rsidRPr="00CB71CF" w:rsidRDefault="00CB71CF" w:rsidP="00CB71CF">
            <w:pPr>
              <w:rPr>
                <w:rFonts w:ascii="Times New Roman" w:hAnsi="Times New Roman" w:cs="Times New Roman"/>
                <w:sz w:val="24"/>
                <w:szCs w:val="24"/>
              </w:rPr>
            </w:pPr>
          </w:p>
        </w:tc>
        <w:tc>
          <w:tcPr>
            <w:tcW w:w="672" w:type="dxa"/>
            <w:gridSpan w:val="2"/>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Пт</w:t>
            </w:r>
          </w:p>
        </w:tc>
        <w:tc>
          <w:tcPr>
            <w:tcW w:w="576"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3</w:t>
            </w:r>
          </w:p>
        </w:tc>
        <w:tc>
          <w:tcPr>
            <w:tcW w:w="617"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10</w:t>
            </w:r>
          </w:p>
        </w:tc>
        <w:tc>
          <w:tcPr>
            <w:tcW w:w="713"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17</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r>
      <w:tr w:rsidR="00CB71CF" w:rsidRPr="00CB71CF" w:rsidTr="00CB71CF">
        <w:tc>
          <w:tcPr>
            <w:tcW w:w="607"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Сб</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14</w:t>
            </w:r>
          </w:p>
        </w:tc>
        <w:tc>
          <w:tcPr>
            <w:tcW w:w="553"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21</w:t>
            </w:r>
          </w:p>
        </w:tc>
        <w:tc>
          <w:tcPr>
            <w:tcW w:w="496"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28</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c>
          <w:tcPr>
            <w:tcW w:w="596" w:type="dxa"/>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Сб</w:t>
            </w:r>
          </w:p>
        </w:tc>
        <w:tc>
          <w:tcPr>
            <w:tcW w:w="411"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4</w:t>
            </w:r>
          </w:p>
        </w:tc>
        <w:tc>
          <w:tcPr>
            <w:tcW w:w="50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11</w:t>
            </w:r>
          </w:p>
        </w:tc>
        <w:tc>
          <w:tcPr>
            <w:tcW w:w="589"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18</w:t>
            </w:r>
          </w:p>
        </w:tc>
        <w:tc>
          <w:tcPr>
            <w:tcW w:w="517"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25</w:t>
            </w:r>
          </w:p>
        </w:tc>
        <w:tc>
          <w:tcPr>
            <w:tcW w:w="496" w:type="dxa"/>
            <w:tcBorders>
              <w:left w:val="single" w:sz="4" w:space="0" w:color="auto"/>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c>
          <w:tcPr>
            <w:tcW w:w="672" w:type="dxa"/>
            <w:gridSpan w:val="2"/>
            <w:shd w:val="clear" w:color="auto" w:fill="auto"/>
            <w:hideMark/>
          </w:tcPr>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Сб</w:t>
            </w:r>
          </w:p>
        </w:tc>
        <w:tc>
          <w:tcPr>
            <w:tcW w:w="576"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4</w:t>
            </w:r>
          </w:p>
        </w:tc>
        <w:tc>
          <w:tcPr>
            <w:tcW w:w="617" w:type="dxa"/>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11</w:t>
            </w:r>
          </w:p>
        </w:tc>
        <w:tc>
          <w:tcPr>
            <w:tcW w:w="713" w:type="dxa"/>
            <w:tcBorders>
              <w:righ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18</w:t>
            </w:r>
          </w:p>
        </w:tc>
        <w:tc>
          <w:tcPr>
            <w:tcW w:w="496" w:type="dxa"/>
            <w:tcBorders>
              <w:left w:val="single" w:sz="4" w:space="0" w:color="auto"/>
            </w:tcBorders>
            <w:shd w:val="clear" w:color="auto" w:fill="auto"/>
          </w:tcPr>
          <w:p w:rsidR="00CB71CF" w:rsidRPr="00CB71CF" w:rsidRDefault="00CB71CF" w:rsidP="00CB71CF">
            <w:pPr>
              <w:jc w:val="center"/>
              <w:rPr>
                <w:rFonts w:ascii="Times New Roman" w:hAnsi="Times New Roman" w:cs="Times New Roman"/>
                <w:sz w:val="24"/>
                <w:szCs w:val="24"/>
              </w:rPr>
            </w:pPr>
          </w:p>
        </w:tc>
      </w:tr>
    </w:tbl>
    <w:p w:rsidR="00CB71CF" w:rsidRPr="00CB71CF" w:rsidRDefault="00CB71CF" w:rsidP="00CB71CF">
      <w:pPr>
        <w:tabs>
          <w:tab w:val="left" w:pos="3883"/>
        </w:tabs>
        <w:ind w:left="-900"/>
        <w:rPr>
          <w:rFonts w:ascii="Times New Roman" w:hAnsi="Times New Roman" w:cs="Times New Roman"/>
          <w:sz w:val="24"/>
          <w:szCs w:val="24"/>
        </w:rPr>
      </w:pPr>
    </w:p>
    <w:p w:rsidR="00CB71CF" w:rsidRPr="00CB71CF" w:rsidRDefault="00CB71CF" w:rsidP="00CB71CF">
      <w:pPr>
        <w:tabs>
          <w:tab w:val="left" w:pos="709"/>
          <w:tab w:val="left" w:pos="1134"/>
        </w:tabs>
        <w:jc w:val="center"/>
        <w:rPr>
          <w:rFonts w:ascii="Times New Roman" w:hAnsi="Times New Roman" w:cs="Times New Roman"/>
          <w:b/>
          <w:sz w:val="24"/>
          <w:szCs w:val="24"/>
        </w:rPr>
      </w:pPr>
    </w:p>
    <w:p w:rsidR="00CB71CF" w:rsidRPr="00CB71CF" w:rsidRDefault="00CB71CF" w:rsidP="00CB71CF">
      <w:pPr>
        <w:tabs>
          <w:tab w:val="left" w:pos="709"/>
          <w:tab w:val="left" w:pos="1134"/>
        </w:tabs>
        <w:jc w:val="center"/>
        <w:rPr>
          <w:rFonts w:ascii="Times New Roman" w:hAnsi="Times New Roman" w:cs="Times New Roman"/>
          <w:b/>
          <w:sz w:val="24"/>
          <w:szCs w:val="24"/>
        </w:rPr>
      </w:pPr>
    </w:p>
    <w:p w:rsidR="00CB71CF" w:rsidRPr="00CB71CF" w:rsidRDefault="00CB71CF" w:rsidP="00CB71CF">
      <w:pPr>
        <w:tabs>
          <w:tab w:val="left" w:pos="709"/>
          <w:tab w:val="left" w:pos="1134"/>
        </w:tabs>
        <w:jc w:val="center"/>
        <w:rPr>
          <w:rFonts w:ascii="Times New Roman" w:hAnsi="Times New Roman" w:cs="Times New Roman"/>
          <w:b/>
          <w:sz w:val="24"/>
          <w:szCs w:val="24"/>
        </w:rPr>
      </w:pPr>
    </w:p>
    <w:p w:rsidR="00CB71CF" w:rsidRPr="00CB71CF" w:rsidRDefault="00CB71CF" w:rsidP="00CB71CF">
      <w:pPr>
        <w:tabs>
          <w:tab w:val="left" w:pos="709"/>
          <w:tab w:val="left" w:pos="1134"/>
        </w:tabs>
        <w:jc w:val="center"/>
        <w:rPr>
          <w:rFonts w:ascii="Times New Roman" w:hAnsi="Times New Roman" w:cs="Times New Roman"/>
          <w:b/>
          <w:sz w:val="24"/>
          <w:szCs w:val="24"/>
        </w:rPr>
      </w:pPr>
    </w:p>
    <w:p w:rsidR="00CB71CF" w:rsidRPr="00CB71CF" w:rsidRDefault="00CB71CF" w:rsidP="00CB71CF">
      <w:pPr>
        <w:tabs>
          <w:tab w:val="left" w:pos="709"/>
          <w:tab w:val="left" w:pos="1134"/>
        </w:tabs>
        <w:jc w:val="center"/>
        <w:rPr>
          <w:rFonts w:ascii="Times New Roman" w:hAnsi="Times New Roman" w:cs="Times New Roman"/>
          <w:b/>
          <w:sz w:val="24"/>
          <w:szCs w:val="24"/>
        </w:rPr>
      </w:pPr>
    </w:p>
    <w:p w:rsidR="00CB71CF" w:rsidRPr="00CB71CF" w:rsidRDefault="00CB71CF" w:rsidP="00CB71CF">
      <w:pPr>
        <w:tabs>
          <w:tab w:val="left" w:pos="709"/>
          <w:tab w:val="left" w:pos="1134"/>
        </w:tabs>
        <w:jc w:val="center"/>
        <w:rPr>
          <w:rFonts w:ascii="Times New Roman" w:hAnsi="Times New Roman" w:cs="Times New Roman"/>
          <w:b/>
          <w:sz w:val="24"/>
          <w:szCs w:val="24"/>
        </w:rPr>
      </w:pPr>
    </w:p>
    <w:p w:rsidR="00CB71CF" w:rsidRPr="00CB71CF" w:rsidRDefault="00CB71CF" w:rsidP="00CB71CF">
      <w:pPr>
        <w:tabs>
          <w:tab w:val="left" w:pos="709"/>
          <w:tab w:val="left" w:pos="1134"/>
        </w:tabs>
        <w:jc w:val="center"/>
        <w:rPr>
          <w:rFonts w:ascii="Times New Roman" w:hAnsi="Times New Roman" w:cs="Times New Roman"/>
          <w:b/>
          <w:sz w:val="24"/>
          <w:szCs w:val="24"/>
        </w:rPr>
      </w:pPr>
    </w:p>
    <w:p w:rsidR="00CB71CF" w:rsidRPr="00CB71CF" w:rsidRDefault="00CB71CF" w:rsidP="00CB71CF">
      <w:pPr>
        <w:tabs>
          <w:tab w:val="left" w:pos="709"/>
          <w:tab w:val="left" w:pos="1134"/>
        </w:tabs>
        <w:jc w:val="center"/>
        <w:rPr>
          <w:rFonts w:ascii="Times New Roman" w:hAnsi="Times New Roman" w:cs="Times New Roman"/>
          <w:b/>
          <w:sz w:val="24"/>
          <w:szCs w:val="24"/>
        </w:rPr>
      </w:pPr>
    </w:p>
    <w:p w:rsidR="00CB71CF" w:rsidRPr="00CB71CF" w:rsidRDefault="00CB71CF" w:rsidP="00CB71CF">
      <w:pPr>
        <w:tabs>
          <w:tab w:val="left" w:pos="709"/>
          <w:tab w:val="left" w:pos="1134"/>
        </w:tabs>
        <w:jc w:val="center"/>
        <w:rPr>
          <w:rFonts w:ascii="Times New Roman" w:hAnsi="Times New Roman" w:cs="Times New Roman"/>
          <w:sz w:val="24"/>
          <w:szCs w:val="24"/>
        </w:rPr>
      </w:pPr>
      <w:r w:rsidRPr="00CB71CF">
        <w:rPr>
          <w:rFonts w:ascii="Times New Roman" w:hAnsi="Times New Roman" w:cs="Times New Roman"/>
          <w:b/>
          <w:sz w:val="24"/>
          <w:szCs w:val="24"/>
        </w:rPr>
        <w:t>9 учебных недель</w:t>
      </w:r>
      <w:r w:rsidRPr="00CB71CF">
        <w:rPr>
          <w:rFonts w:ascii="Times New Roman" w:hAnsi="Times New Roman" w:cs="Times New Roman"/>
          <w:sz w:val="24"/>
          <w:szCs w:val="24"/>
        </w:rPr>
        <w:t xml:space="preserve"> , 44 учебных дня  для учащихся  1 классов;</w:t>
      </w:r>
    </w:p>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b/>
          <w:sz w:val="24"/>
          <w:szCs w:val="24"/>
        </w:rPr>
        <w:t>10 учебных недель</w:t>
      </w:r>
      <w:r w:rsidRPr="00CB71CF">
        <w:rPr>
          <w:rFonts w:ascii="Times New Roman" w:hAnsi="Times New Roman" w:cs="Times New Roman"/>
          <w:sz w:val="24"/>
          <w:szCs w:val="24"/>
        </w:rPr>
        <w:t xml:space="preserve"> , 49 учебных дней  для учащихся 2-9 классов,</w:t>
      </w:r>
    </w:p>
    <w:p w:rsidR="00CB71CF" w:rsidRPr="00CB71CF" w:rsidRDefault="00CB71CF" w:rsidP="00CB71CF">
      <w:pPr>
        <w:ind w:right="-143"/>
        <w:jc w:val="center"/>
        <w:rPr>
          <w:rFonts w:ascii="Times New Roman" w:hAnsi="Times New Roman" w:cs="Times New Roman"/>
          <w:sz w:val="24"/>
          <w:szCs w:val="24"/>
        </w:rPr>
      </w:pPr>
      <w:r w:rsidRPr="00CB71CF">
        <w:rPr>
          <w:rFonts w:ascii="Times New Roman" w:hAnsi="Times New Roman" w:cs="Times New Roman"/>
          <w:sz w:val="24"/>
          <w:szCs w:val="24"/>
        </w:rPr>
        <w:t xml:space="preserve">   60  учебных  дней  для учащихся  10 -11 классов.</w:t>
      </w:r>
    </w:p>
    <w:p w:rsidR="00CB71CF" w:rsidRPr="00CB71CF" w:rsidRDefault="00CB71CF" w:rsidP="00CB71CF">
      <w:pPr>
        <w:ind w:left="-142" w:firstLine="142"/>
        <w:jc w:val="both"/>
        <w:rPr>
          <w:rFonts w:ascii="Times New Roman" w:hAnsi="Times New Roman" w:cs="Times New Roman"/>
          <w:b/>
          <w:sz w:val="24"/>
          <w:szCs w:val="24"/>
        </w:rPr>
      </w:pPr>
      <w:r w:rsidRPr="00CB71CF">
        <w:rPr>
          <w:rFonts w:ascii="Times New Roman" w:hAnsi="Times New Roman" w:cs="Times New Roman"/>
          <w:b/>
          <w:sz w:val="24"/>
          <w:szCs w:val="24"/>
        </w:rPr>
        <w:t>Дополнительные каникулы для 1-х классов – 7 дней, с 06 февраля по 12     февраля   2023 г.</w:t>
      </w:r>
    </w:p>
    <w:p w:rsidR="00CB71CF" w:rsidRPr="00CB71CF" w:rsidRDefault="00CB71CF" w:rsidP="00CB71CF">
      <w:pPr>
        <w:tabs>
          <w:tab w:val="left" w:pos="-142"/>
          <w:tab w:val="left" w:pos="0"/>
          <w:tab w:val="left" w:pos="567"/>
        </w:tabs>
        <w:ind w:left="-142"/>
        <w:jc w:val="center"/>
        <w:rPr>
          <w:rFonts w:ascii="Times New Roman" w:hAnsi="Times New Roman" w:cs="Times New Roman"/>
          <w:b/>
          <w:sz w:val="24"/>
          <w:szCs w:val="24"/>
        </w:rPr>
      </w:pPr>
      <w:r w:rsidRPr="00CB71CF">
        <w:rPr>
          <w:rFonts w:ascii="Times New Roman" w:hAnsi="Times New Roman" w:cs="Times New Roman"/>
          <w:b/>
          <w:sz w:val="24"/>
          <w:szCs w:val="24"/>
        </w:rPr>
        <w:t>Весенние каникулы - 12 календарных дней,  с 22 марта по 02 апреля 2023 г.</w:t>
      </w:r>
    </w:p>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b/>
          <w:sz w:val="24"/>
          <w:szCs w:val="24"/>
        </w:rPr>
        <w:t>4-я учебная четверть</w:t>
      </w:r>
      <w:r w:rsidRPr="00CB71CF">
        <w:rPr>
          <w:rFonts w:ascii="Times New Roman" w:hAnsi="Times New Roman" w:cs="Times New Roman"/>
          <w:sz w:val="24"/>
          <w:szCs w:val="24"/>
        </w:rPr>
        <w:t>:</w:t>
      </w:r>
    </w:p>
    <w:p w:rsidR="00CB71CF" w:rsidRPr="00CB71CF" w:rsidRDefault="00CB71CF" w:rsidP="00CB71CF">
      <w:pPr>
        <w:rPr>
          <w:rFonts w:ascii="Times New Roman" w:hAnsi="Times New Roman" w:cs="Times New Roman"/>
          <w:sz w:val="24"/>
          <w:szCs w:val="24"/>
        </w:rPr>
      </w:pPr>
    </w:p>
    <w:tbl>
      <w:tblPr>
        <w:tblW w:w="1031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709"/>
        <w:gridCol w:w="675"/>
        <w:gridCol w:w="709"/>
        <w:gridCol w:w="709"/>
        <w:gridCol w:w="813"/>
        <w:gridCol w:w="604"/>
        <w:gridCol w:w="460"/>
        <w:gridCol w:w="532"/>
        <w:gridCol w:w="567"/>
        <w:gridCol w:w="567"/>
        <w:gridCol w:w="567"/>
        <w:gridCol w:w="709"/>
        <w:gridCol w:w="425"/>
        <w:gridCol w:w="567"/>
        <w:gridCol w:w="567"/>
        <w:gridCol w:w="567"/>
        <w:gridCol w:w="567"/>
      </w:tblGrid>
      <w:tr w:rsidR="00CB71CF" w:rsidRPr="00CB71CF" w:rsidTr="00CB71CF">
        <w:tc>
          <w:tcPr>
            <w:tcW w:w="709" w:type="dxa"/>
            <w:shd w:val="clear" w:color="auto" w:fill="auto"/>
          </w:tcPr>
          <w:p w:rsidR="00CB71CF" w:rsidRPr="00CB71CF" w:rsidRDefault="00CB71CF" w:rsidP="00CB71CF">
            <w:pPr>
              <w:rPr>
                <w:rFonts w:ascii="Times New Roman" w:hAnsi="Times New Roman" w:cs="Times New Roman"/>
                <w:caps/>
                <w:sz w:val="24"/>
                <w:szCs w:val="24"/>
              </w:rPr>
            </w:pPr>
          </w:p>
        </w:tc>
        <w:tc>
          <w:tcPr>
            <w:tcW w:w="2906" w:type="dxa"/>
            <w:gridSpan w:val="4"/>
            <w:shd w:val="clear" w:color="auto" w:fill="auto"/>
          </w:tcPr>
          <w:p w:rsidR="00CB71CF" w:rsidRPr="00CB71CF" w:rsidRDefault="00CB71CF" w:rsidP="00CB71CF">
            <w:pPr>
              <w:jc w:val="center"/>
              <w:rPr>
                <w:rFonts w:ascii="Times New Roman" w:hAnsi="Times New Roman" w:cs="Times New Roman"/>
                <w:b/>
                <w:caps/>
                <w:sz w:val="24"/>
                <w:szCs w:val="24"/>
              </w:rPr>
            </w:pPr>
            <w:r w:rsidRPr="00CB71CF">
              <w:rPr>
                <w:rFonts w:ascii="Times New Roman" w:hAnsi="Times New Roman" w:cs="Times New Roman"/>
                <w:b/>
                <w:caps/>
                <w:sz w:val="24"/>
                <w:szCs w:val="24"/>
              </w:rPr>
              <w:t>А П Р Е Л Ь</w:t>
            </w:r>
          </w:p>
        </w:tc>
        <w:tc>
          <w:tcPr>
            <w:tcW w:w="604" w:type="dxa"/>
            <w:shd w:val="clear" w:color="auto" w:fill="auto"/>
          </w:tcPr>
          <w:p w:rsidR="00CB71CF" w:rsidRPr="00CB71CF" w:rsidRDefault="00CB71CF" w:rsidP="00CB71CF">
            <w:pPr>
              <w:rPr>
                <w:rFonts w:ascii="Times New Roman" w:hAnsi="Times New Roman" w:cs="Times New Roman"/>
                <w:b/>
                <w:caps/>
                <w:sz w:val="24"/>
                <w:szCs w:val="24"/>
              </w:rPr>
            </w:pPr>
          </w:p>
        </w:tc>
        <w:tc>
          <w:tcPr>
            <w:tcW w:w="2693" w:type="dxa"/>
            <w:gridSpan w:val="5"/>
            <w:shd w:val="clear" w:color="auto" w:fill="auto"/>
            <w:hideMark/>
          </w:tcPr>
          <w:p w:rsidR="00CB71CF" w:rsidRPr="00CB71CF" w:rsidRDefault="00CB71CF" w:rsidP="00CB71CF">
            <w:pPr>
              <w:jc w:val="center"/>
              <w:rPr>
                <w:rFonts w:ascii="Times New Roman" w:hAnsi="Times New Roman" w:cs="Times New Roman"/>
                <w:b/>
                <w:caps/>
                <w:sz w:val="24"/>
                <w:szCs w:val="24"/>
              </w:rPr>
            </w:pPr>
            <w:r w:rsidRPr="00CB71CF">
              <w:rPr>
                <w:rFonts w:ascii="Times New Roman" w:hAnsi="Times New Roman" w:cs="Times New Roman"/>
                <w:b/>
                <w:caps/>
                <w:sz w:val="24"/>
                <w:szCs w:val="24"/>
              </w:rPr>
              <w:t>М А Й</w:t>
            </w:r>
          </w:p>
        </w:tc>
        <w:tc>
          <w:tcPr>
            <w:tcW w:w="709" w:type="dxa"/>
            <w:tcBorders>
              <w:right w:val="single" w:sz="4" w:space="0" w:color="auto"/>
            </w:tcBorders>
            <w:shd w:val="clear" w:color="auto" w:fill="auto"/>
            <w:hideMark/>
          </w:tcPr>
          <w:p w:rsidR="00CB71CF" w:rsidRPr="00CB71CF" w:rsidRDefault="00CB71CF" w:rsidP="00CB71CF">
            <w:pPr>
              <w:jc w:val="center"/>
              <w:rPr>
                <w:rFonts w:ascii="Times New Roman" w:hAnsi="Times New Roman" w:cs="Times New Roman"/>
                <w:b/>
                <w:caps/>
                <w:sz w:val="24"/>
                <w:szCs w:val="24"/>
              </w:rPr>
            </w:pPr>
          </w:p>
        </w:tc>
        <w:tc>
          <w:tcPr>
            <w:tcW w:w="2693" w:type="dxa"/>
            <w:gridSpan w:val="5"/>
            <w:tcBorders>
              <w:left w:val="single" w:sz="4" w:space="0" w:color="auto"/>
            </w:tcBorders>
            <w:shd w:val="clear" w:color="auto" w:fill="auto"/>
          </w:tcPr>
          <w:p w:rsidR="00CB71CF" w:rsidRPr="00CB71CF" w:rsidRDefault="00CB71CF" w:rsidP="00CB71CF">
            <w:pPr>
              <w:jc w:val="center"/>
              <w:rPr>
                <w:rFonts w:ascii="Times New Roman" w:hAnsi="Times New Roman" w:cs="Times New Roman"/>
                <w:b/>
                <w:caps/>
                <w:sz w:val="24"/>
                <w:szCs w:val="24"/>
              </w:rPr>
            </w:pPr>
            <w:r w:rsidRPr="00CB71CF">
              <w:rPr>
                <w:rFonts w:ascii="Times New Roman" w:hAnsi="Times New Roman" w:cs="Times New Roman"/>
                <w:b/>
                <w:caps/>
                <w:sz w:val="24"/>
                <w:szCs w:val="24"/>
              </w:rPr>
              <w:t>И Ю Н Ь</w:t>
            </w:r>
          </w:p>
        </w:tc>
      </w:tr>
      <w:tr w:rsidR="00CB71CF" w:rsidRPr="00CB71CF" w:rsidTr="00CB71CF">
        <w:trPr>
          <w:trHeight w:val="304"/>
        </w:trPr>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Пн</w:t>
            </w:r>
          </w:p>
        </w:tc>
        <w:tc>
          <w:tcPr>
            <w:tcW w:w="675"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3</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10</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17</w:t>
            </w:r>
          </w:p>
        </w:tc>
        <w:tc>
          <w:tcPr>
            <w:tcW w:w="813"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24</w:t>
            </w:r>
          </w:p>
        </w:tc>
        <w:tc>
          <w:tcPr>
            <w:tcW w:w="604"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Пн</w:t>
            </w:r>
          </w:p>
        </w:tc>
        <w:tc>
          <w:tcPr>
            <w:tcW w:w="460" w:type="dxa"/>
            <w:shd w:val="clear" w:color="auto" w:fill="auto"/>
          </w:tcPr>
          <w:p w:rsidR="00CB71CF" w:rsidRPr="00CB71CF" w:rsidRDefault="00CB71CF" w:rsidP="00CB71CF">
            <w:pPr>
              <w:rPr>
                <w:rFonts w:ascii="Times New Roman" w:hAnsi="Times New Roman" w:cs="Times New Roman"/>
                <w:sz w:val="24"/>
                <w:szCs w:val="24"/>
              </w:rPr>
            </w:pPr>
          </w:p>
        </w:tc>
        <w:tc>
          <w:tcPr>
            <w:tcW w:w="532" w:type="dxa"/>
            <w:shd w:val="clear" w:color="auto" w:fill="auto"/>
          </w:tcPr>
          <w:p w:rsidR="00CB71CF" w:rsidRPr="00CB71CF" w:rsidRDefault="00CB71CF" w:rsidP="00CB71CF">
            <w:pPr>
              <w:rPr>
                <w:rFonts w:ascii="Times New Roman" w:hAnsi="Times New Roman" w:cs="Times New Roman"/>
                <w:sz w:val="24"/>
                <w:szCs w:val="24"/>
              </w:rPr>
            </w:pP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15</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22</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29</w:t>
            </w:r>
          </w:p>
        </w:tc>
        <w:tc>
          <w:tcPr>
            <w:tcW w:w="709" w:type="dxa"/>
            <w:tcBorders>
              <w:right w:val="single" w:sz="4" w:space="0" w:color="auto"/>
            </w:tcBorders>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Пн</w:t>
            </w:r>
          </w:p>
        </w:tc>
        <w:tc>
          <w:tcPr>
            <w:tcW w:w="425" w:type="dxa"/>
            <w:tcBorders>
              <w:left w:val="single" w:sz="4" w:space="0" w:color="auto"/>
            </w:tcBorders>
            <w:shd w:val="clear" w:color="auto" w:fill="auto"/>
            <w:hideMark/>
          </w:tcPr>
          <w:p w:rsidR="00CB71CF" w:rsidRPr="00CB71CF" w:rsidRDefault="00CB71CF" w:rsidP="00CB71CF">
            <w:pPr>
              <w:rPr>
                <w:rFonts w:ascii="Times New Roman" w:hAnsi="Times New Roman" w:cs="Times New Roman"/>
                <w:sz w:val="24"/>
                <w:szCs w:val="24"/>
              </w:rPr>
            </w:pP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5</w:t>
            </w:r>
          </w:p>
        </w:tc>
        <w:tc>
          <w:tcPr>
            <w:tcW w:w="567" w:type="dxa"/>
            <w:shd w:val="clear" w:color="auto" w:fill="auto"/>
          </w:tcPr>
          <w:p w:rsidR="00CB71CF" w:rsidRPr="00CB71CF" w:rsidRDefault="00CB71CF" w:rsidP="00CB71CF">
            <w:pPr>
              <w:rPr>
                <w:rFonts w:ascii="Times New Roman" w:hAnsi="Times New Roman" w:cs="Times New Roman"/>
                <w:sz w:val="24"/>
                <w:szCs w:val="24"/>
              </w:rPr>
            </w:pP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19</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26</w:t>
            </w:r>
          </w:p>
        </w:tc>
      </w:tr>
      <w:tr w:rsidR="00CB71CF" w:rsidRPr="00CB71CF" w:rsidTr="00CB71CF">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Вт</w:t>
            </w:r>
          </w:p>
        </w:tc>
        <w:tc>
          <w:tcPr>
            <w:tcW w:w="675"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4</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11</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18</w:t>
            </w:r>
          </w:p>
        </w:tc>
        <w:tc>
          <w:tcPr>
            <w:tcW w:w="813"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25</w:t>
            </w:r>
          </w:p>
        </w:tc>
        <w:tc>
          <w:tcPr>
            <w:tcW w:w="604"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Вт</w:t>
            </w:r>
          </w:p>
        </w:tc>
        <w:tc>
          <w:tcPr>
            <w:tcW w:w="46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w:t>
            </w:r>
          </w:p>
        </w:tc>
        <w:tc>
          <w:tcPr>
            <w:tcW w:w="532" w:type="dxa"/>
            <w:shd w:val="clear" w:color="auto" w:fill="auto"/>
          </w:tcPr>
          <w:p w:rsidR="00CB71CF" w:rsidRPr="00CB71CF" w:rsidRDefault="00CB71CF" w:rsidP="00CB71CF">
            <w:pPr>
              <w:rPr>
                <w:rFonts w:ascii="Times New Roman" w:hAnsi="Times New Roman" w:cs="Times New Roman"/>
                <w:sz w:val="24"/>
                <w:szCs w:val="24"/>
              </w:rPr>
            </w:pP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16</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23</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30</w:t>
            </w:r>
          </w:p>
        </w:tc>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Вт</w:t>
            </w:r>
          </w:p>
        </w:tc>
        <w:tc>
          <w:tcPr>
            <w:tcW w:w="425" w:type="dxa"/>
            <w:shd w:val="clear" w:color="auto" w:fill="auto"/>
          </w:tcPr>
          <w:p w:rsidR="00CB71CF" w:rsidRPr="00CB71CF" w:rsidRDefault="00CB71CF" w:rsidP="00CB71CF">
            <w:pPr>
              <w:rPr>
                <w:rFonts w:ascii="Times New Roman" w:hAnsi="Times New Roman" w:cs="Times New Roman"/>
                <w:sz w:val="24"/>
                <w:szCs w:val="24"/>
              </w:rPr>
            </w:pP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6</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13</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20</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27</w:t>
            </w:r>
          </w:p>
        </w:tc>
      </w:tr>
      <w:tr w:rsidR="00CB71CF" w:rsidRPr="00CB71CF" w:rsidTr="00CB71CF">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Ср</w:t>
            </w:r>
          </w:p>
        </w:tc>
        <w:tc>
          <w:tcPr>
            <w:tcW w:w="675"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5</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12</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19</w:t>
            </w:r>
          </w:p>
        </w:tc>
        <w:tc>
          <w:tcPr>
            <w:tcW w:w="813"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26</w:t>
            </w:r>
          </w:p>
        </w:tc>
        <w:tc>
          <w:tcPr>
            <w:tcW w:w="604"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Ср</w:t>
            </w:r>
          </w:p>
        </w:tc>
        <w:tc>
          <w:tcPr>
            <w:tcW w:w="46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3</w:t>
            </w:r>
          </w:p>
        </w:tc>
        <w:tc>
          <w:tcPr>
            <w:tcW w:w="532"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10</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17</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24</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31</w:t>
            </w:r>
          </w:p>
        </w:tc>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Ср</w:t>
            </w:r>
          </w:p>
        </w:tc>
        <w:tc>
          <w:tcPr>
            <w:tcW w:w="425" w:type="dxa"/>
            <w:shd w:val="clear" w:color="auto" w:fill="auto"/>
          </w:tcPr>
          <w:p w:rsidR="00CB71CF" w:rsidRPr="00CB71CF" w:rsidRDefault="00CB71CF" w:rsidP="00CB71CF">
            <w:pPr>
              <w:rPr>
                <w:rFonts w:ascii="Times New Roman" w:hAnsi="Times New Roman" w:cs="Times New Roman"/>
                <w:sz w:val="24"/>
                <w:szCs w:val="24"/>
              </w:rPr>
            </w:pP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7</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14</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21</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28</w:t>
            </w:r>
          </w:p>
        </w:tc>
      </w:tr>
      <w:tr w:rsidR="00CB71CF" w:rsidRPr="00CB71CF" w:rsidTr="00CB71CF">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Чт</w:t>
            </w:r>
          </w:p>
        </w:tc>
        <w:tc>
          <w:tcPr>
            <w:tcW w:w="675"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6</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13</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20</w:t>
            </w:r>
          </w:p>
        </w:tc>
        <w:tc>
          <w:tcPr>
            <w:tcW w:w="813"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27</w:t>
            </w:r>
          </w:p>
        </w:tc>
        <w:tc>
          <w:tcPr>
            <w:tcW w:w="604"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Чт</w:t>
            </w:r>
          </w:p>
        </w:tc>
        <w:tc>
          <w:tcPr>
            <w:tcW w:w="46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4</w:t>
            </w:r>
          </w:p>
        </w:tc>
        <w:tc>
          <w:tcPr>
            <w:tcW w:w="532"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11</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18</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25</w:t>
            </w:r>
          </w:p>
        </w:tc>
        <w:tc>
          <w:tcPr>
            <w:tcW w:w="567" w:type="dxa"/>
            <w:shd w:val="clear" w:color="auto" w:fill="auto"/>
          </w:tcPr>
          <w:p w:rsidR="00CB71CF" w:rsidRPr="00CB71CF" w:rsidRDefault="00CB71CF" w:rsidP="00CB71CF">
            <w:pPr>
              <w:rPr>
                <w:rFonts w:ascii="Times New Roman" w:hAnsi="Times New Roman" w:cs="Times New Roman"/>
                <w:sz w:val="24"/>
                <w:szCs w:val="24"/>
              </w:rPr>
            </w:pPr>
          </w:p>
        </w:tc>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Чт</w:t>
            </w:r>
          </w:p>
        </w:tc>
        <w:tc>
          <w:tcPr>
            <w:tcW w:w="425"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8</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15</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22</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29</w:t>
            </w:r>
          </w:p>
        </w:tc>
      </w:tr>
      <w:tr w:rsidR="00CB71CF" w:rsidRPr="00CB71CF" w:rsidTr="00CB71CF">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Пт</w:t>
            </w:r>
          </w:p>
        </w:tc>
        <w:tc>
          <w:tcPr>
            <w:tcW w:w="675"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7</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14</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21</w:t>
            </w:r>
          </w:p>
        </w:tc>
        <w:tc>
          <w:tcPr>
            <w:tcW w:w="813"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28</w:t>
            </w:r>
          </w:p>
        </w:tc>
        <w:tc>
          <w:tcPr>
            <w:tcW w:w="604"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Пт</w:t>
            </w:r>
          </w:p>
        </w:tc>
        <w:tc>
          <w:tcPr>
            <w:tcW w:w="46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5</w:t>
            </w:r>
          </w:p>
        </w:tc>
        <w:tc>
          <w:tcPr>
            <w:tcW w:w="532"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12</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19</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26</w:t>
            </w:r>
          </w:p>
        </w:tc>
        <w:tc>
          <w:tcPr>
            <w:tcW w:w="567" w:type="dxa"/>
            <w:shd w:val="clear" w:color="auto" w:fill="auto"/>
          </w:tcPr>
          <w:p w:rsidR="00CB71CF" w:rsidRPr="00CB71CF" w:rsidRDefault="00CB71CF" w:rsidP="00CB71CF">
            <w:pPr>
              <w:rPr>
                <w:rFonts w:ascii="Times New Roman" w:hAnsi="Times New Roman" w:cs="Times New Roman"/>
                <w:sz w:val="24"/>
                <w:szCs w:val="24"/>
              </w:rPr>
            </w:pPr>
          </w:p>
        </w:tc>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Пт</w:t>
            </w:r>
          </w:p>
        </w:tc>
        <w:tc>
          <w:tcPr>
            <w:tcW w:w="425"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9</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16</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23</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30</w:t>
            </w:r>
          </w:p>
        </w:tc>
      </w:tr>
      <w:tr w:rsidR="00CB71CF" w:rsidRPr="00CB71CF" w:rsidTr="00CB71CF">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Сб</w:t>
            </w:r>
          </w:p>
        </w:tc>
        <w:tc>
          <w:tcPr>
            <w:tcW w:w="675"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8</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15</w:t>
            </w:r>
          </w:p>
        </w:tc>
        <w:tc>
          <w:tcPr>
            <w:tcW w:w="709"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22</w:t>
            </w:r>
          </w:p>
        </w:tc>
        <w:tc>
          <w:tcPr>
            <w:tcW w:w="813"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29</w:t>
            </w:r>
          </w:p>
        </w:tc>
        <w:tc>
          <w:tcPr>
            <w:tcW w:w="604"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Сб</w:t>
            </w:r>
          </w:p>
        </w:tc>
        <w:tc>
          <w:tcPr>
            <w:tcW w:w="460"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6</w:t>
            </w:r>
          </w:p>
        </w:tc>
        <w:tc>
          <w:tcPr>
            <w:tcW w:w="532"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13</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20</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27</w:t>
            </w:r>
          </w:p>
        </w:tc>
        <w:tc>
          <w:tcPr>
            <w:tcW w:w="567" w:type="dxa"/>
            <w:shd w:val="clear" w:color="auto" w:fill="auto"/>
          </w:tcPr>
          <w:p w:rsidR="00CB71CF" w:rsidRPr="00CB71CF" w:rsidRDefault="00CB71CF" w:rsidP="00CB71CF">
            <w:pPr>
              <w:rPr>
                <w:rFonts w:ascii="Times New Roman" w:hAnsi="Times New Roman" w:cs="Times New Roman"/>
                <w:sz w:val="24"/>
                <w:szCs w:val="24"/>
              </w:rPr>
            </w:pPr>
          </w:p>
        </w:tc>
        <w:tc>
          <w:tcPr>
            <w:tcW w:w="709" w:type="dxa"/>
            <w:shd w:val="clear" w:color="auto" w:fill="auto"/>
            <w:hideMark/>
          </w:tcPr>
          <w:p w:rsidR="00CB71CF" w:rsidRPr="00CB71CF" w:rsidRDefault="00CB71CF" w:rsidP="00CB71CF">
            <w:pPr>
              <w:rPr>
                <w:rFonts w:ascii="Times New Roman" w:hAnsi="Times New Roman" w:cs="Times New Roman"/>
                <w:b/>
                <w:sz w:val="24"/>
                <w:szCs w:val="24"/>
              </w:rPr>
            </w:pPr>
            <w:r w:rsidRPr="00CB71CF">
              <w:rPr>
                <w:rFonts w:ascii="Times New Roman" w:hAnsi="Times New Roman" w:cs="Times New Roman"/>
                <w:b/>
                <w:sz w:val="24"/>
                <w:szCs w:val="24"/>
              </w:rPr>
              <w:t>Сб</w:t>
            </w:r>
          </w:p>
        </w:tc>
        <w:tc>
          <w:tcPr>
            <w:tcW w:w="425"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3</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10</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17</w:t>
            </w:r>
          </w:p>
        </w:tc>
        <w:tc>
          <w:tcPr>
            <w:tcW w:w="567" w:type="dxa"/>
            <w:shd w:val="clear" w:color="auto" w:fill="auto"/>
          </w:tcPr>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24</w:t>
            </w:r>
          </w:p>
        </w:tc>
        <w:tc>
          <w:tcPr>
            <w:tcW w:w="567" w:type="dxa"/>
            <w:shd w:val="clear" w:color="auto" w:fill="auto"/>
          </w:tcPr>
          <w:p w:rsidR="00CB71CF" w:rsidRPr="00CB71CF" w:rsidRDefault="00CB71CF" w:rsidP="00CB71CF">
            <w:pPr>
              <w:rPr>
                <w:rFonts w:ascii="Times New Roman" w:hAnsi="Times New Roman" w:cs="Times New Roman"/>
                <w:sz w:val="24"/>
                <w:szCs w:val="24"/>
              </w:rPr>
            </w:pPr>
          </w:p>
        </w:tc>
      </w:tr>
    </w:tbl>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b/>
          <w:sz w:val="24"/>
          <w:szCs w:val="24"/>
        </w:rPr>
        <w:t>7</w:t>
      </w:r>
      <w:r w:rsidRPr="00CB71CF">
        <w:rPr>
          <w:rFonts w:ascii="Times New Roman" w:hAnsi="Times New Roman" w:cs="Times New Roman"/>
          <w:b/>
          <w:color w:val="FF0000"/>
          <w:sz w:val="24"/>
          <w:szCs w:val="24"/>
        </w:rPr>
        <w:t xml:space="preserve"> </w:t>
      </w:r>
      <w:r w:rsidRPr="00CB71CF">
        <w:rPr>
          <w:rFonts w:ascii="Times New Roman" w:hAnsi="Times New Roman" w:cs="Times New Roman"/>
          <w:b/>
          <w:sz w:val="24"/>
          <w:szCs w:val="24"/>
        </w:rPr>
        <w:t xml:space="preserve"> учебных недель</w:t>
      </w:r>
      <w:r w:rsidRPr="00CB71CF">
        <w:rPr>
          <w:rFonts w:ascii="Times New Roman" w:hAnsi="Times New Roman" w:cs="Times New Roman"/>
          <w:sz w:val="24"/>
          <w:szCs w:val="24"/>
        </w:rPr>
        <w:t xml:space="preserve"> , 36  учебных дня  для учащихся  1-х, 5-х , 9-х  классов;</w:t>
      </w:r>
    </w:p>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 xml:space="preserve">    43  учебных дня  для учащихся  11 классов.</w:t>
      </w:r>
    </w:p>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b/>
          <w:sz w:val="24"/>
          <w:szCs w:val="24"/>
        </w:rPr>
        <w:t>8  учебных недель</w:t>
      </w:r>
      <w:r w:rsidRPr="00CB71CF">
        <w:rPr>
          <w:rFonts w:ascii="Times New Roman" w:hAnsi="Times New Roman" w:cs="Times New Roman"/>
          <w:sz w:val="24"/>
          <w:szCs w:val="24"/>
        </w:rPr>
        <w:t xml:space="preserve"> , 40 учебных дней  для учащихся  2-4,6-8 классов,</w:t>
      </w:r>
    </w:p>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 xml:space="preserve">   48  учебных дней  для учащихся  10 классов.</w:t>
      </w:r>
    </w:p>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sz w:val="24"/>
          <w:szCs w:val="24"/>
        </w:rPr>
        <w:t xml:space="preserve">     </w:t>
      </w:r>
      <w:r w:rsidRPr="00CB71CF">
        <w:rPr>
          <w:rFonts w:ascii="Times New Roman" w:hAnsi="Times New Roman" w:cs="Times New Roman"/>
          <w:b/>
          <w:sz w:val="24"/>
          <w:szCs w:val="24"/>
        </w:rPr>
        <w:t>Последний учебный день 2022 - 2023 учебного года для  учащихся 1-х,5-х классов – 25 мая 2023 года,</w:t>
      </w:r>
    </w:p>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t>для учащихся 9-х, 11-х классов – 25 мая 2023 года,</w:t>
      </w:r>
    </w:p>
    <w:p w:rsidR="00CB71CF" w:rsidRPr="00CB71CF" w:rsidRDefault="00CB71CF" w:rsidP="00CB71CF">
      <w:pPr>
        <w:jc w:val="center"/>
        <w:rPr>
          <w:rFonts w:ascii="Times New Roman" w:hAnsi="Times New Roman" w:cs="Times New Roman"/>
          <w:b/>
          <w:sz w:val="24"/>
          <w:szCs w:val="24"/>
        </w:rPr>
      </w:pPr>
      <w:r w:rsidRPr="00CB71CF">
        <w:rPr>
          <w:rFonts w:ascii="Times New Roman" w:hAnsi="Times New Roman" w:cs="Times New Roman"/>
          <w:b/>
          <w:sz w:val="24"/>
          <w:szCs w:val="24"/>
        </w:rPr>
        <w:lastRenderedPageBreak/>
        <w:t>для  учащихся 2-х - 4-х, 6-х - 8-х, 10-х классов – 31 мая 2023 года.</w:t>
      </w:r>
    </w:p>
    <w:p w:rsidR="00CB71CF" w:rsidRPr="00CB71CF" w:rsidRDefault="00CB71CF" w:rsidP="00CB71CF">
      <w:pPr>
        <w:tabs>
          <w:tab w:val="left" w:pos="3969"/>
        </w:tabs>
        <w:jc w:val="center"/>
        <w:rPr>
          <w:rFonts w:ascii="Times New Roman" w:hAnsi="Times New Roman" w:cs="Times New Roman"/>
          <w:sz w:val="24"/>
          <w:szCs w:val="24"/>
        </w:rPr>
      </w:pPr>
      <w:r w:rsidRPr="00CB71CF">
        <w:rPr>
          <w:rFonts w:ascii="Times New Roman" w:hAnsi="Times New Roman" w:cs="Times New Roman"/>
          <w:sz w:val="24"/>
          <w:szCs w:val="24"/>
        </w:rPr>
        <w:t>Промежуточная   аттестация  учащихся   2-4, 5-8, 10 классов   -   с 15 мая   по 20 мая 2023 года.</w:t>
      </w:r>
    </w:p>
    <w:p w:rsidR="00CB71CF" w:rsidRPr="00CB71CF" w:rsidRDefault="00CB71CF" w:rsidP="00CB71CF">
      <w:pPr>
        <w:jc w:val="center"/>
        <w:rPr>
          <w:rFonts w:ascii="Times New Roman" w:hAnsi="Times New Roman" w:cs="Times New Roman"/>
          <w:sz w:val="24"/>
          <w:szCs w:val="24"/>
        </w:rPr>
      </w:pPr>
      <w:r w:rsidRPr="00CB71CF">
        <w:rPr>
          <w:rFonts w:ascii="Times New Roman" w:hAnsi="Times New Roman" w:cs="Times New Roman"/>
          <w:sz w:val="24"/>
          <w:szCs w:val="24"/>
        </w:rPr>
        <w:t>Государственная итоговая аттестация учащихся 9, 11 классов -  ориентировочно  с 25 мая по 30 июня 2023 года.</w:t>
      </w:r>
    </w:p>
    <w:p w:rsidR="00CB71CF" w:rsidRPr="00CB71CF" w:rsidRDefault="00CB71CF" w:rsidP="00CB71CF">
      <w:pPr>
        <w:tabs>
          <w:tab w:val="center" w:pos="4819"/>
        </w:tabs>
        <w:rPr>
          <w:rFonts w:ascii="Times New Roman" w:hAnsi="Times New Roman" w:cs="Times New Roman"/>
          <w:sz w:val="24"/>
          <w:szCs w:val="24"/>
        </w:rPr>
      </w:pPr>
      <w:r w:rsidRPr="00CB71CF">
        <w:rPr>
          <w:rFonts w:ascii="Times New Roman" w:hAnsi="Times New Roman" w:cs="Times New Roman"/>
          <w:sz w:val="24"/>
          <w:szCs w:val="24"/>
        </w:rPr>
        <w:t>Учебные полевые сборы для  учащихся 10-х  классов - с 01 июня по 06 июня 2023 года.</w:t>
      </w:r>
    </w:p>
    <w:p w:rsidR="00CB71CF" w:rsidRPr="00CB71CF" w:rsidRDefault="00CB71CF" w:rsidP="00CB71CF">
      <w:pPr>
        <w:rPr>
          <w:rFonts w:ascii="Times New Roman" w:hAnsi="Times New Roman" w:cs="Times New Roman"/>
          <w:sz w:val="24"/>
          <w:szCs w:val="24"/>
        </w:rPr>
      </w:pPr>
      <w:r w:rsidRPr="00CB71CF">
        <w:rPr>
          <w:rFonts w:ascii="Times New Roman" w:hAnsi="Times New Roman" w:cs="Times New Roman"/>
          <w:sz w:val="24"/>
          <w:szCs w:val="24"/>
        </w:rPr>
        <w:t>Продолжительность учебного года:</w:t>
      </w:r>
    </w:p>
    <w:p w:rsidR="00CB71CF" w:rsidRPr="00CB71CF" w:rsidRDefault="00CB71CF" w:rsidP="00CB71CF">
      <w:pPr>
        <w:numPr>
          <w:ilvl w:val="0"/>
          <w:numId w:val="314"/>
        </w:numPr>
        <w:spacing w:after="0" w:line="240" w:lineRule="auto"/>
        <w:rPr>
          <w:rFonts w:ascii="Times New Roman" w:hAnsi="Times New Roman" w:cs="Times New Roman"/>
          <w:sz w:val="24"/>
          <w:szCs w:val="24"/>
        </w:rPr>
      </w:pPr>
      <w:r w:rsidRPr="00CB71CF">
        <w:rPr>
          <w:rFonts w:ascii="Times New Roman" w:hAnsi="Times New Roman" w:cs="Times New Roman"/>
          <w:sz w:val="24"/>
          <w:szCs w:val="24"/>
        </w:rPr>
        <w:t>для   учащихся 1-х классов - 33 учебные недели (160 учебных  дней);</w:t>
      </w:r>
    </w:p>
    <w:p w:rsidR="00CB71CF" w:rsidRPr="00CB71CF" w:rsidRDefault="00CB71CF" w:rsidP="00CB71CF">
      <w:pPr>
        <w:numPr>
          <w:ilvl w:val="0"/>
          <w:numId w:val="314"/>
        </w:numPr>
        <w:spacing w:after="0" w:line="240" w:lineRule="auto"/>
        <w:rPr>
          <w:rFonts w:ascii="Times New Roman" w:hAnsi="Times New Roman" w:cs="Times New Roman"/>
          <w:sz w:val="24"/>
          <w:szCs w:val="24"/>
        </w:rPr>
      </w:pPr>
      <w:r w:rsidRPr="00CB71CF">
        <w:rPr>
          <w:rFonts w:ascii="Times New Roman" w:hAnsi="Times New Roman" w:cs="Times New Roman"/>
          <w:sz w:val="24"/>
          <w:szCs w:val="24"/>
        </w:rPr>
        <w:t>для  учащихся 2- 4-х классов - 35  учебных   недель  (169 учебных  дня);</w:t>
      </w:r>
    </w:p>
    <w:p w:rsidR="00CB71CF" w:rsidRPr="00CB71CF" w:rsidRDefault="00CB71CF" w:rsidP="00CB71CF">
      <w:pPr>
        <w:numPr>
          <w:ilvl w:val="0"/>
          <w:numId w:val="314"/>
        </w:numPr>
        <w:spacing w:after="0" w:line="240" w:lineRule="auto"/>
        <w:rPr>
          <w:rFonts w:ascii="Times New Roman" w:hAnsi="Times New Roman" w:cs="Times New Roman"/>
          <w:sz w:val="24"/>
          <w:szCs w:val="24"/>
        </w:rPr>
      </w:pPr>
      <w:r w:rsidRPr="00CB71CF">
        <w:rPr>
          <w:rFonts w:ascii="Times New Roman" w:hAnsi="Times New Roman" w:cs="Times New Roman"/>
          <w:sz w:val="24"/>
          <w:szCs w:val="24"/>
        </w:rPr>
        <w:t>для  учащихся 5-х классов – 34  учебные недели (165 учебных дня);</w:t>
      </w:r>
    </w:p>
    <w:p w:rsidR="00CB71CF" w:rsidRPr="00CB71CF" w:rsidRDefault="00CB71CF" w:rsidP="00CB71CF">
      <w:pPr>
        <w:numPr>
          <w:ilvl w:val="0"/>
          <w:numId w:val="314"/>
        </w:numPr>
        <w:spacing w:after="0" w:line="240" w:lineRule="auto"/>
        <w:rPr>
          <w:rFonts w:ascii="Times New Roman" w:hAnsi="Times New Roman" w:cs="Times New Roman"/>
          <w:sz w:val="24"/>
          <w:szCs w:val="24"/>
        </w:rPr>
      </w:pPr>
      <w:r w:rsidRPr="00CB71CF">
        <w:rPr>
          <w:rFonts w:ascii="Times New Roman" w:hAnsi="Times New Roman" w:cs="Times New Roman"/>
          <w:sz w:val="24"/>
          <w:szCs w:val="24"/>
        </w:rPr>
        <w:t>для учащихся 6-8-х классов - 35  учебных  недель (169 учебных  дня);</w:t>
      </w:r>
    </w:p>
    <w:p w:rsidR="00CB71CF" w:rsidRPr="00CB71CF" w:rsidRDefault="00CB71CF" w:rsidP="00CB71CF">
      <w:pPr>
        <w:numPr>
          <w:ilvl w:val="0"/>
          <w:numId w:val="314"/>
        </w:numPr>
        <w:spacing w:after="0" w:line="240" w:lineRule="auto"/>
        <w:rPr>
          <w:rFonts w:ascii="Times New Roman" w:hAnsi="Times New Roman" w:cs="Times New Roman"/>
          <w:sz w:val="24"/>
          <w:szCs w:val="24"/>
        </w:rPr>
      </w:pPr>
      <w:r w:rsidRPr="00CB71CF">
        <w:rPr>
          <w:rFonts w:ascii="Times New Roman" w:hAnsi="Times New Roman" w:cs="Times New Roman"/>
          <w:sz w:val="24"/>
          <w:szCs w:val="24"/>
        </w:rPr>
        <w:t>для  учащихся 9-х классов – 34  учебные недели (165 учебных дня);</w:t>
      </w:r>
    </w:p>
    <w:p w:rsidR="00CB71CF" w:rsidRPr="00CB71CF" w:rsidRDefault="00CB71CF" w:rsidP="00CB71CF">
      <w:pPr>
        <w:numPr>
          <w:ilvl w:val="0"/>
          <w:numId w:val="314"/>
        </w:numPr>
        <w:spacing w:after="0" w:line="240" w:lineRule="auto"/>
        <w:rPr>
          <w:rFonts w:ascii="Times New Roman" w:hAnsi="Times New Roman" w:cs="Times New Roman"/>
          <w:sz w:val="24"/>
          <w:szCs w:val="24"/>
        </w:rPr>
      </w:pPr>
      <w:r w:rsidRPr="00CB71CF">
        <w:rPr>
          <w:rFonts w:ascii="Times New Roman" w:hAnsi="Times New Roman" w:cs="Times New Roman"/>
          <w:sz w:val="24"/>
          <w:szCs w:val="24"/>
        </w:rPr>
        <w:t>для  учащихся 10-х классов - 35 учебных  недель (204 учебных дня);</w:t>
      </w:r>
    </w:p>
    <w:p w:rsidR="004B0F50" w:rsidRPr="00CB71CF" w:rsidRDefault="00CB71CF" w:rsidP="00CB71CF">
      <w:pPr>
        <w:tabs>
          <w:tab w:val="left" w:pos="6108"/>
        </w:tabs>
        <w:ind w:left="-142" w:firstLine="142"/>
        <w:rPr>
          <w:rFonts w:ascii="Times New Roman" w:hAnsi="Times New Roman" w:cs="Times New Roman"/>
          <w:b/>
          <w:sz w:val="24"/>
          <w:szCs w:val="24"/>
        </w:rPr>
      </w:pPr>
      <w:r w:rsidRPr="00CB71CF">
        <w:rPr>
          <w:rFonts w:ascii="Times New Roman" w:hAnsi="Times New Roman" w:cs="Times New Roman"/>
          <w:sz w:val="24"/>
          <w:szCs w:val="24"/>
        </w:rPr>
        <w:t xml:space="preserve">           для  учащихся  11-х классов – 34  учебные недели (199 учебных дней)</w:t>
      </w:r>
    </w:p>
    <w:p w:rsidR="004B0F50" w:rsidRPr="00CB71CF" w:rsidRDefault="004B0F50" w:rsidP="004B0F50">
      <w:pPr>
        <w:tabs>
          <w:tab w:val="left" w:pos="3883"/>
        </w:tabs>
        <w:ind w:left="-900"/>
        <w:rPr>
          <w:rFonts w:ascii="Times New Roman" w:hAnsi="Times New Roman" w:cs="Times New Roman"/>
          <w:sz w:val="24"/>
          <w:szCs w:val="24"/>
        </w:rPr>
      </w:pPr>
    </w:p>
    <w:p w:rsidR="008738D2" w:rsidRPr="00CB71CF" w:rsidRDefault="00CB71CF" w:rsidP="004B0F50">
      <w:pPr>
        <w:spacing w:line="252" w:lineRule="exact"/>
        <w:jc w:val="both"/>
        <w:rPr>
          <w:rFonts w:ascii="Times New Roman" w:hAnsi="Times New Roman" w:cs="Times New Roman"/>
          <w:sz w:val="24"/>
          <w:szCs w:val="24"/>
        </w:rPr>
      </w:pPr>
      <w:r w:rsidRPr="00CB71CF">
        <w:rPr>
          <w:rFonts w:ascii="Times New Roman" w:hAnsi="Times New Roman" w:cs="Times New Roman"/>
          <w:sz w:val="24"/>
          <w:szCs w:val="24"/>
        </w:rPr>
        <w:t xml:space="preserve">            </w:t>
      </w:r>
    </w:p>
    <w:p w:rsidR="001400EE" w:rsidRPr="00B75135" w:rsidRDefault="001400EE" w:rsidP="001400EE">
      <w:pPr>
        <w:pStyle w:val="1a"/>
        <w:numPr>
          <w:ilvl w:val="1"/>
          <w:numId w:val="152"/>
        </w:numPr>
        <w:tabs>
          <w:tab w:val="left" w:pos="1426"/>
        </w:tabs>
        <w:spacing w:before="129"/>
        <w:ind w:left="1426" w:hanging="744"/>
        <w:jc w:val="both"/>
      </w:pPr>
      <w:bookmarkStart w:id="970" w:name="_Toc65593114"/>
      <w:bookmarkStart w:id="971" w:name="_Toc65593454"/>
      <w:bookmarkStart w:id="972" w:name="_Toc65711408"/>
      <w:r w:rsidRPr="00B75135">
        <w:t>План внеурочной</w:t>
      </w:r>
      <w:r w:rsidRPr="00B75135">
        <w:rPr>
          <w:spacing w:val="-2"/>
        </w:rPr>
        <w:t xml:space="preserve"> </w:t>
      </w:r>
      <w:r w:rsidRPr="00B75135">
        <w:t>деятельности</w:t>
      </w:r>
      <w:bookmarkEnd w:id="970"/>
      <w:bookmarkEnd w:id="971"/>
      <w:bookmarkEnd w:id="972"/>
    </w:p>
    <w:p w:rsidR="001400EE" w:rsidRPr="00B75135" w:rsidRDefault="001400EE" w:rsidP="001400EE">
      <w:pPr>
        <w:pStyle w:val="aa"/>
        <w:spacing w:before="147"/>
        <w:ind w:left="1390" w:firstLine="0"/>
      </w:pPr>
      <w:r w:rsidRPr="00B75135">
        <w:t>План внеурочной деятельности включает:</w:t>
      </w:r>
    </w:p>
    <w:p w:rsidR="001400EE" w:rsidRPr="00B75135" w:rsidRDefault="001400EE" w:rsidP="009C3A0F">
      <w:pPr>
        <w:pStyle w:val="ac"/>
        <w:numPr>
          <w:ilvl w:val="0"/>
          <w:numId w:val="151"/>
        </w:numPr>
        <w:tabs>
          <w:tab w:val="left" w:pos="993"/>
          <w:tab w:val="left" w:pos="1393"/>
        </w:tabs>
        <w:spacing w:before="141" w:line="343" w:lineRule="auto"/>
        <w:ind w:left="0" w:right="114" w:firstLine="284"/>
        <w:rPr>
          <w:sz w:val="24"/>
        </w:rPr>
      </w:pPr>
      <w:r w:rsidRPr="00B75135">
        <w:rPr>
          <w:sz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w:t>
      </w:r>
      <w:r w:rsidRPr="00B75135">
        <w:rPr>
          <w:spacing w:val="-1"/>
          <w:sz w:val="24"/>
        </w:rPr>
        <w:t xml:space="preserve"> </w:t>
      </w:r>
      <w:r w:rsidRPr="00B75135">
        <w:rPr>
          <w:sz w:val="24"/>
        </w:rPr>
        <w:t>школьников»);</w:t>
      </w:r>
    </w:p>
    <w:p w:rsidR="001400EE" w:rsidRPr="00B75135" w:rsidRDefault="001400EE" w:rsidP="009C3A0F">
      <w:pPr>
        <w:pStyle w:val="ac"/>
        <w:numPr>
          <w:ilvl w:val="0"/>
          <w:numId w:val="151"/>
        </w:numPr>
        <w:tabs>
          <w:tab w:val="left" w:pos="993"/>
          <w:tab w:val="left" w:pos="1393"/>
        </w:tabs>
        <w:spacing w:before="77" w:line="336" w:lineRule="auto"/>
        <w:ind w:left="0" w:right="114" w:firstLine="284"/>
        <w:rPr>
          <w:sz w:val="24"/>
        </w:rPr>
      </w:pPr>
      <w:r w:rsidRPr="00B75135">
        <w:rPr>
          <w:sz w:val="24"/>
        </w:rPr>
        <w:t>план реализации курсов внеурочной деятельности</w:t>
      </w:r>
      <w:r w:rsidR="00373D73">
        <w:rPr>
          <w:sz w:val="24"/>
        </w:rPr>
        <w:t>т</w:t>
      </w:r>
      <w:r w:rsidRPr="00B75135">
        <w:rPr>
          <w:sz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w:t>
      </w:r>
      <w:r w:rsidRPr="00B75135">
        <w:rPr>
          <w:spacing w:val="-2"/>
          <w:sz w:val="24"/>
        </w:rPr>
        <w:t xml:space="preserve"> </w:t>
      </w:r>
      <w:r w:rsidRPr="00B75135">
        <w:rPr>
          <w:sz w:val="24"/>
        </w:rPr>
        <w:t>школы);</w:t>
      </w:r>
      <w:r w:rsidR="00373D73">
        <w:rPr>
          <w:sz w:val="24"/>
        </w:rPr>
        <w:t xml:space="preserve"> </w:t>
      </w:r>
    </w:p>
    <w:p w:rsidR="001400EE" w:rsidRPr="00B75135" w:rsidRDefault="001400EE" w:rsidP="009C3A0F">
      <w:pPr>
        <w:pStyle w:val="ac"/>
        <w:numPr>
          <w:ilvl w:val="0"/>
          <w:numId w:val="151"/>
        </w:numPr>
        <w:tabs>
          <w:tab w:val="left" w:pos="993"/>
          <w:tab w:val="left" w:pos="1390"/>
        </w:tabs>
        <w:spacing w:before="27"/>
        <w:ind w:left="0" w:right="114" w:firstLine="284"/>
        <w:rPr>
          <w:sz w:val="24"/>
        </w:rPr>
      </w:pPr>
      <w:r w:rsidRPr="00B75135">
        <w:rPr>
          <w:sz w:val="24"/>
        </w:rPr>
        <w:t>план воспитательных</w:t>
      </w:r>
      <w:r w:rsidRPr="00B75135">
        <w:rPr>
          <w:spacing w:val="1"/>
          <w:sz w:val="24"/>
        </w:rPr>
        <w:t xml:space="preserve"> </w:t>
      </w:r>
      <w:r w:rsidRPr="00B75135">
        <w:rPr>
          <w:sz w:val="24"/>
        </w:rPr>
        <w:t>мероприятий.</w:t>
      </w:r>
    </w:p>
    <w:p w:rsidR="001400EE" w:rsidRPr="00B75135" w:rsidRDefault="001400EE" w:rsidP="009C3A0F">
      <w:pPr>
        <w:pStyle w:val="aa"/>
        <w:tabs>
          <w:tab w:val="left" w:pos="993"/>
        </w:tabs>
        <w:spacing w:before="121" w:line="360" w:lineRule="auto"/>
        <w:ind w:left="0" w:right="114" w:firstLine="284"/>
        <w:rPr>
          <w:sz w:val="28"/>
        </w:rPr>
      </w:pPr>
      <w:r w:rsidRPr="00B75135">
        <w:t>Согласно ФГОС СОО через внеурочную деятельность МБОУ «Школа № 80»,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w:t>
      </w:r>
      <w:r w:rsidRPr="00B75135">
        <w:rPr>
          <w:spacing w:val="-4"/>
        </w:rPr>
        <w:t xml:space="preserve"> </w:t>
      </w:r>
      <w:r w:rsidRPr="00B75135">
        <w:t>инвалидами</w:t>
      </w:r>
      <w:r w:rsidRPr="00B75135">
        <w:rPr>
          <w:sz w:val="28"/>
        </w:rPr>
        <w:t>.</w:t>
      </w:r>
    </w:p>
    <w:p w:rsidR="001400EE" w:rsidRPr="00B75135" w:rsidRDefault="001400EE" w:rsidP="001400EE">
      <w:pPr>
        <w:pStyle w:val="1a"/>
        <w:tabs>
          <w:tab w:val="left" w:pos="993"/>
        </w:tabs>
        <w:spacing w:before="11"/>
        <w:ind w:left="0" w:right="114"/>
      </w:pPr>
      <w:bookmarkStart w:id="973" w:name="_Toc65593115"/>
      <w:bookmarkStart w:id="974" w:name="_Toc65593455"/>
      <w:bookmarkStart w:id="975" w:name="_Toc65711409"/>
      <w:r w:rsidRPr="00B75135">
        <w:t>Содержание плана внеурочной деятельности</w:t>
      </w:r>
      <w:bookmarkEnd w:id="973"/>
      <w:bookmarkEnd w:id="974"/>
      <w:bookmarkEnd w:id="975"/>
    </w:p>
    <w:p w:rsidR="001400EE" w:rsidRPr="00B75135" w:rsidRDefault="001400EE" w:rsidP="001400EE">
      <w:pPr>
        <w:pStyle w:val="aa"/>
        <w:tabs>
          <w:tab w:val="left" w:pos="993"/>
        </w:tabs>
        <w:spacing w:before="130" w:line="360" w:lineRule="auto"/>
        <w:ind w:left="0" w:right="114"/>
      </w:pPr>
      <w:r w:rsidRPr="00B75135">
        <w:t xml:space="preserve">Количество часов, выделяемых на внеурочную деятельность, за два года обучения на этапе средней школы составляет не более 276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w:t>
      </w:r>
      <w:r w:rsidRPr="00B75135">
        <w:lastRenderedPageBreak/>
        <w:t>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w:t>
      </w:r>
      <w:r w:rsidRPr="00B75135">
        <w:rPr>
          <w:spacing w:val="-7"/>
        </w:rPr>
        <w:t xml:space="preserve"> </w:t>
      </w:r>
      <w:r w:rsidRPr="00B75135">
        <w:t>т.д.).</w:t>
      </w:r>
    </w:p>
    <w:p w:rsidR="001400EE" w:rsidRPr="00B75135" w:rsidRDefault="001400EE" w:rsidP="001400EE">
      <w:pPr>
        <w:pStyle w:val="1a"/>
        <w:tabs>
          <w:tab w:val="left" w:pos="993"/>
        </w:tabs>
        <w:spacing w:before="6"/>
        <w:ind w:left="0" w:right="114"/>
      </w:pPr>
      <w:bookmarkStart w:id="976" w:name="_Toc65593116"/>
      <w:bookmarkStart w:id="977" w:name="_Toc65593456"/>
      <w:bookmarkStart w:id="978" w:name="_Toc65711410"/>
      <w:r w:rsidRPr="00B75135">
        <w:t>План внеурочной деятельности</w:t>
      </w:r>
      <w:bookmarkEnd w:id="976"/>
      <w:bookmarkEnd w:id="977"/>
      <w:bookmarkEnd w:id="978"/>
    </w:p>
    <w:p w:rsidR="001400EE" w:rsidRPr="00B75135" w:rsidRDefault="001400EE" w:rsidP="009408D1">
      <w:pPr>
        <w:tabs>
          <w:tab w:val="left" w:pos="993"/>
        </w:tabs>
        <w:spacing w:before="231" w:line="360" w:lineRule="auto"/>
        <w:ind w:right="114" w:firstLine="707"/>
        <w:jc w:val="both"/>
        <w:rPr>
          <w:rFonts w:ascii="Times New Roman" w:hAnsi="Times New Roman" w:cs="Times New Roman"/>
          <w:sz w:val="24"/>
        </w:rPr>
      </w:pPr>
      <w:r w:rsidRPr="00B75135">
        <w:rPr>
          <w:rFonts w:ascii="Times New Roman" w:hAnsi="Times New Roman" w:cs="Times New Roman"/>
          <w:b/>
          <w:sz w:val="24"/>
        </w:rPr>
        <w:t xml:space="preserve">Организация жизни ученических сообществ </w:t>
      </w:r>
      <w:r w:rsidRPr="00B75135">
        <w:rPr>
          <w:rFonts w:ascii="Times New Roman" w:hAnsi="Times New Roman" w:cs="Times New Roman"/>
          <w:sz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1400EE" w:rsidRPr="00B75135" w:rsidRDefault="001400EE" w:rsidP="009408D1">
      <w:pPr>
        <w:pStyle w:val="ac"/>
        <w:numPr>
          <w:ilvl w:val="0"/>
          <w:numId w:val="151"/>
        </w:numPr>
        <w:tabs>
          <w:tab w:val="left" w:pos="993"/>
          <w:tab w:val="left" w:pos="1389"/>
          <w:tab w:val="left" w:pos="1390"/>
        </w:tabs>
        <w:spacing w:line="360" w:lineRule="auto"/>
        <w:ind w:left="0" w:right="114" w:firstLine="285"/>
        <w:jc w:val="left"/>
        <w:rPr>
          <w:sz w:val="24"/>
        </w:rPr>
      </w:pPr>
      <w:r w:rsidRPr="00B75135">
        <w:rPr>
          <w:sz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1400EE" w:rsidRPr="00B75135" w:rsidRDefault="001400EE" w:rsidP="009408D1">
      <w:pPr>
        <w:pStyle w:val="ac"/>
        <w:numPr>
          <w:ilvl w:val="0"/>
          <w:numId w:val="151"/>
        </w:numPr>
        <w:tabs>
          <w:tab w:val="left" w:pos="993"/>
          <w:tab w:val="left" w:pos="1389"/>
          <w:tab w:val="left" w:pos="1390"/>
        </w:tabs>
        <w:spacing w:before="45" w:line="360" w:lineRule="auto"/>
        <w:ind w:left="0" w:right="114" w:firstLine="285"/>
        <w:jc w:val="left"/>
        <w:rPr>
          <w:sz w:val="24"/>
        </w:rPr>
      </w:pPr>
      <w:r w:rsidRPr="00B75135">
        <w:rPr>
          <w:sz w:val="24"/>
        </w:rPr>
        <w:t>социальная самоидентификация обучающихся посредством личностно значимой и общественно</w:t>
      </w:r>
      <w:r w:rsidRPr="00B75135">
        <w:rPr>
          <w:spacing w:val="-5"/>
          <w:sz w:val="24"/>
        </w:rPr>
        <w:t xml:space="preserve"> </w:t>
      </w:r>
      <w:r w:rsidRPr="00B75135">
        <w:rPr>
          <w:sz w:val="24"/>
        </w:rPr>
        <w:t>приемлемой</w:t>
      </w:r>
      <w:r w:rsidRPr="00B75135">
        <w:rPr>
          <w:spacing w:val="-5"/>
          <w:sz w:val="24"/>
        </w:rPr>
        <w:t xml:space="preserve"> </w:t>
      </w:r>
      <w:r w:rsidRPr="00B75135">
        <w:rPr>
          <w:sz w:val="24"/>
        </w:rPr>
        <w:t>деятельности,</w:t>
      </w:r>
      <w:r w:rsidRPr="00B75135">
        <w:rPr>
          <w:spacing w:val="-7"/>
          <w:sz w:val="24"/>
        </w:rPr>
        <w:t xml:space="preserve"> </w:t>
      </w:r>
      <w:r w:rsidRPr="00B75135">
        <w:rPr>
          <w:sz w:val="24"/>
        </w:rPr>
        <w:t>приобретение</w:t>
      </w:r>
      <w:r w:rsidRPr="00B75135">
        <w:rPr>
          <w:spacing w:val="-5"/>
          <w:sz w:val="24"/>
        </w:rPr>
        <w:t xml:space="preserve"> </w:t>
      </w:r>
      <w:r w:rsidRPr="00B75135">
        <w:rPr>
          <w:sz w:val="24"/>
        </w:rPr>
        <w:t>знаний</w:t>
      </w:r>
      <w:r w:rsidRPr="00B75135">
        <w:rPr>
          <w:spacing w:val="-5"/>
          <w:sz w:val="24"/>
        </w:rPr>
        <w:t xml:space="preserve"> </w:t>
      </w:r>
      <w:r w:rsidRPr="00B75135">
        <w:rPr>
          <w:sz w:val="24"/>
        </w:rPr>
        <w:t>о</w:t>
      </w:r>
      <w:r w:rsidRPr="00B75135">
        <w:rPr>
          <w:spacing w:val="-5"/>
          <w:sz w:val="24"/>
        </w:rPr>
        <w:t xml:space="preserve"> </w:t>
      </w:r>
      <w:r w:rsidRPr="00B75135">
        <w:rPr>
          <w:sz w:val="24"/>
        </w:rPr>
        <w:t>социальных</w:t>
      </w:r>
      <w:r w:rsidRPr="00B75135">
        <w:rPr>
          <w:spacing w:val="-2"/>
          <w:sz w:val="24"/>
        </w:rPr>
        <w:t xml:space="preserve"> </w:t>
      </w:r>
      <w:r w:rsidRPr="00B75135">
        <w:rPr>
          <w:sz w:val="24"/>
        </w:rPr>
        <w:t>ролях</w:t>
      </w:r>
      <w:r w:rsidRPr="00B75135">
        <w:rPr>
          <w:spacing w:val="-25"/>
          <w:sz w:val="24"/>
        </w:rPr>
        <w:t xml:space="preserve"> </w:t>
      </w:r>
      <w:r w:rsidRPr="00B75135">
        <w:rPr>
          <w:sz w:val="24"/>
        </w:rPr>
        <w:t>человека;</w:t>
      </w:r>
    </w:p>
    <w:p w:rsidR="001400EE" w:rsidRPr="00B75135" w:rsidRDefault="001400EE" w:rsidP="009408D1">
      <w:pPr>
        <w:pStyle w:val="ac"/>
        <w:numPr>
          <w:ilvl w:val="0"/>
          <w:numId w:val="151"/>
        </w:numPr>
        <w:tabs>
          <w:tab w:val="left" w:pos="993"/>
          <w:tab w:val="left" w:pos="1389"/>
          <w:tab w:val="left" w:pos="1390"/>
        </w:tabs>
        <w:spacing w:before="54" w:line="360" w:lineRule="auto"/>
        <w:ind w:left="0" w:right="114" w:firstLine="285"/>
        <w:jc w:val="left"/>
        <w:rPr>
          <w:sz w:val="28"/>
        </w:rPr>
      </w:pPr>
      <w:r w:rsidRPr="00B75135">
        <w:rPr>
          <w:sz w:val="24"/>
        </w:rPr>
        <w:t>компетенция в сфере общественной самоорганизации, участия в общественно значимой совместной</w:t>
      </w:r>
      <w:r w:rsidRPr="00B75135">
        <w:rPr>
          <w:spacing w:val="-1"/>
          <w:sz w:val="24"/>
        </w:rPr>
        <w:t xml:space="preserve"> </w:t>
      </w:r>
      <w:r w:rsidRPr="00B75135">
        <w:rPr>
          <w:sz w:val="24"/>
        </w:rPr>
        <w:t>деятельности</w:t>
      </w:r>
      <w:r w:rsidRPr="00B75135">
        <w:rPr>
          <w:sz w:val="28"/>
        </w:rPr>
        <w:t>.</w:t>
      </w:r>
    </w:p>
    <w:p w:rsidR="001400EE" w:rsidRPr="00B75135" w:rsidRDefault="001400EE" w:rsidP="001400EE">
      <w:pPr>
        <w:pStyle w:val="aa"/>
        <w:tabs>
          <w:tab w:val="left" w:pos="993"/>
        </w:tabs>
        <w:spacing w:before="70"/>
        <w:ind w:left="0" w:right="114" w:firstLine="0"/>
        <w:jc w:val="left"/>
      </w:pPr>
      <w:r w:rsidRPr="00B75135">
        <w:t>Организация жизни ученических сообществ происходит:</w:t>
      </w:r>
    </w:p>
    <w:p w:rsidR="001400EE" w:rsidRPr="00B75135" w:rsidRDefault="001400EE" w:rsidP="001400EE">
      <w:pPr>
        <w:pStyle w:val="ac"/>
        <w:numPr>
          <w:ilvl w:val="0"/>
          <w:numId w:val="151"/>
        </w:numPr>
        <w:tabs>
          <w:tab w:val="left" w:pos="567"/>
          <w:tab w:val="left" w:pos="993"/>
          <w:tab w:val="left" w:pos="1392"/>
          <w:tab w:val="left" w:pos="1393"/>
        </w:tabs>
        <w:spacing w:before="72" w:line="348" w:lineRule="auto"/>
        <w:ind w:left="0" w:right="114" w:firstLine="0"/>
        <w:jc w:val="left"/>
        <w:rPr>
          <w:sz w:val="24"/>
          <w:szCs w:val="24"/>
        </w:rPr>
      </w:pPr>
      <w:r w:rsidRPr="00B75135">
        <w:rPr>
          <w:sz w:val="24"/>
        </w:rPr>
        <w:t>в</w:t>
      </w:r>
      <w:r w:rsidRPr="00B75135">
        <w:rPr>
          <w:spacing w:val="11"/>
          <w:sz w:val="24"/>
        </w:rPr>
        <w:t xml:space="preserve"> </w:t>
      </w:r>
      <w:r w:rsidRPr="00B75135">
        <w:rPr>
          <w:sz w:val="24"/>
        </w:rPr>
        <w:t>рамках</w:t>
      </w:r>
      <w:r w:rsidRPr="00B75135">
        <w:rPr>
          <w:spacing w:val="14"/>
          <w:sz w:val="24"/>
        </w:rPr>
        <w:t xml:space="preserve"> </w:t>
      </w:r>
      <w:r w:rsidRPr="00B75135">
        <w:rPr>
          <w:sz w:val="24"/>
        </w:rPr>
        <w:t>внеурочной</w:t>
      </w:r>
      <w:r w:rsidRPr="00B75135">
        <w:rPr>
          <w:spacing w:val="13"/>
          <w:sz w:val="24"/>
        </w:rPr>
        <w:t xml:space="preserve"> </w:t>
      </w:r>
      <w:r w:rsidRPr="00B75135">
        <w:rPr>
          <w:sz w:val="24"/>
        </w:rPr>
        <w:t>деятельности</w:t>
      </w:r>
      <w:r w:rsidRPr="00B75135">
        <w:rPr>
          <w:spacing w:val="13"/>
          <w:sz w:val="24"/>
        </w:rPr>
        <w:t xml:space="preserve"> </w:t>
      </w:r>
      <w:r w:rsidRPr="00B75135">
        <w:rPr>
          <w:sz w:val="24"/>
        </w:rPr>
        <w:t>в</w:t>
      </w:r>
      <w:r w:rsidRPr="00B75135">
        <w:rPr>
          <w:spacing w:val="14"/>
          <w:sz w:val="24"/>
        </w:rPr>
        <w:t xml:space="preserve"> </w:t>
      </w:r>
      <w:r w:rsidRPr="00B75135">
        <w:rPr>
          <w:sz w:val="24"/>
        </w:rPr>
        <w:t>ученическом</w:t>
      </w:r>
      <w:r w:rsidRPr="00B75135">
        <w:rPr>
          <w:spacing w:val="11"/>
          <w:sz w:val="24"/>
        </w:rPr>
        <w:t xml:space="preserve"> </w:t>
      </w:r>
      <w:r w:rsidRPr="00B75135">
        <w:rPr>
          <w:sz w:val="24"/>
        </w:rPr>
        <w:t>классе,</w:t>
      </w:r>
      <w:r w:rsidRPr="00B75135">
        <w:rPr>
          <w:spacing w:val="12"/>
          <w:sz w:val="24"/>
        </w:rPr>
        <w:t xml:space="preserve"> </w:t>
      </w:r>
      <w:r w:rsidRPr="00B75135">
        <w:rPr>
          <w:sz w:val="24"/>
        </w:rPr>
        <w:t>общешкольной</w:t>
      </w:r>
      <w:r w:rsidRPr="00B75135">
        <w:rPr>
          <w:spacing w:val="13"/>
          <w:sz w:val="24"/>
        </w:rPr>
        <w:t xml:space="preserve"> </w:t>
      </w:r>
      <w:r w:rsidRPr="00B75135">
        <w:rPr>
          <w:sz w:val="24"/>
        </w:rPr>
        <w:t xml:space="preserve">внеурочной </w:t>
      </w:r>
      <w:r w:rsidRPr="00B75135">
        <w:rPr>
          <w:sz w:val="24"/>
          <w:szCs w:val="24"/>
        </w:rPr>
        <w:t>деятельности, в сфере школьного ученического самоуправления, участия в детско- юношеских общественных объединениях, созданных в школе и за ее пределами;</w:t>
      </w:r>
    </w:p>
    <w:p w:rsidR="001400EE" w:rsidRPr="00B75135" w:rsidRDefault="001400EE" w:rsidP="001400EE">
      <w:pPr>
        <w:pStyle w:val="ac"/>
        <w:numPr>
          <w:ilvl w:val="0"/>
          <w:numId w:val="151"/>
        </w:numPr>
        <w:tabs>
          <w:tab w:val="left" w:pos="567"/>
          <w:tab w:val="left" w:pos="993"/>
          <w:tab w:val="left" w:pos="1393"/>
        </w:tabs>
        <w:spacing w:before="10" w:line="338" w:lineRule="auto"/>
        <w:ind w:left="0" w:right="114" w:firstLine="285"/>
        <w:rPr>
          <w:sz w:val="24"/>
        </w:rPr>
      </w:pPr>
      <w:r w:rsidRPr="00B75135">
        <w:rPr>
          <w:sz w:val="24"/>
        </w:rPr>
        <w:t>через приобщение обучающихся к общественной деятельности и школьным традициям, участие обучающихся в деятельности творческих объединений, благотворительных</w:t>
      </w:r>
      <w:r w:rsidRPr="00B75135">
        <w:rPr>
          <w:spacing w:val="1"/>
          <w:sz w:val="24"/>
        </w:rPr>
        <w:t xml:space="preserve"> </w:t>
      </w:r>
      <w:r w:rsidRPr="00B75135">
        <w:rPr>
          <w:sz w:val="24"/>
        </w:rPr>
        <w:t>организаций;</w:t>
      </w:r>
    </w:p>
    <w:p w:rsidR="001400EE" w:rsidRDefault="001400EE" w:rsidP="001400EE">
      <w:pPr>
        <w:pStyle w:val="ac"/>
        <w:numPr>
          <w:ilvl w:val="0"/>
          <w:numId w:val="151"/>
        </w:numPr>
        <w:tabs>
          <w:tab w:val="left" w:pos="567"/>
          <w:tab w:val="left" w:pos="993"/>
          <w:tab w:val="left" w:pos="1393"/>
        </w:tabs>
        <w:spacing w:before="18" w:line="338" w:lineRule="auto"/>
        <w:ind w:left="0" w:right="114" w:firstLine="285"/>
        <w:rPr>
          <w:sz w:val="24"/>
        </w:rPr>
      </w:pPr>
      <w:r w:rsidRPr="00B75135">
        <w:rPr>
          <w:sz w:val="24"/>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w:t>
      </w:r>
      <w:r w:rsidRPr="00B75135">
        <w:rPr>
          <w:spacing w:val="1"/>
          <w:sz w:val="24"/>
        </w:rPr>
        <w:t xml:space="preserve"> </w:t>
      </w:r>
      <w:r w:rsidRPr="00B75135">
        <w:rPr>
          <w:sz w:val="24"/>
        </w:rPr>
        <w:t>объединениями.</w:t>
      </w:r>
    </w:p>
    <w:p w:rsidR="00F56762" w:rsidRPr="00F56762" w:rsidRDefault="00F56762" w:rsidP="00F56762">
      <w:pPr>
        <w:tabs>
          <w:tab w:val="left" w:pos="567"/>
          <w:tab w:val="left" w:pos="993"/>
          <w:tab w:val="left" w:pos="1393"/>
        </w:tabs>
        <w:spacing w:before="18" w:line="338" w:lineRule="auto"/>
        <w:ind w:right="114"/>
        <w:rPr>
          <w:sz w:val="24"/>
        </w:rPr>
      </w:pPr>
    </w:p>
    <w:p w:rsidR="001400EE" w:rsidRPr="00B75135" w:rsidRDefault="001400EE" w:rsidP="001400EE">
      <w:pPr>
        <w:pStyle w:val="aa"/>
        <w:spacing w:before="22"/>
        <w:ind w:left="3975" w:firstLine="0"/>
      </w:pPr>
      <w:r w:rsidRPr="00B75135">
        <w:t>План внеурочной деятельности</w:t>
      </w:r>
    </w:p>
    <w:p w:rsidR="001400EE" w:rsidRPr="00B75135" w:rsidRDefault="001400EE" w:rsidP="001400EE">
      <w:pPr>
        <w:pStyle w:val="aa"/>
        <w:spacing w:before="1"/>
        <w:ind w:left="0" w:firstLine="0"/>
        <w:jc w:val="left"/>
        <w:rPr>
          <w:sz w:val="15"/>
        </w:rPr>
      </w:pPr>
    </w:p>
    <w:tbl>
      <w:tblPr>
        <w:tblStyle w:val="TableNormal"/>
        <w:tblW w:w="953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3544"/>
        <w:gridCol w:w="3827"/>
      </w:tblGrid>
      <w:tr w:rsidR="001400EE" w:rsidRPr="00B75135" w:rsidTr="00594864">
        <w:trPr>
          <w:trHeight w:val="551"/>
        </w:trPr>
        <w:tc>
          <w:tcPr>
            <w:tcW w:w="2160" w:type="dxa"/>
            <w:vMerge w:val="restart"/>
          </w:tcPr>
          <w:p w:rsidR="001400EE" w:rsidRPr="00B75135" w:rsidRDefault="001400EE" w:rsidP="005B7D83">
            <w:pPr>
              <w:pStyle w:val="TableParagraph"/>
              <w:spacing w:line="247" w:lineRule="exact"/>
              <w:ind w:left="148"/>
            </w:pPr>
            <w:r w:rsidRPr="00B75135">
              <w:t>Направления развития</w:t>
            </w:r>
          </w:p>
          <w:p w:rsidR="001400EE" w:rsidRPr="00B75135" w:rsidRDefault="001400EE" w:rsidP="005B7D83">
            <w:pPr>
              <w:pStyle w:val="TableParagraph"/>
              <w:spacing w:before="1"/>
              <w:ind w:left="904"/>
            </w:pPr>
            <w:r w:rsidRPr="00B75135">
              <w:t>личности</w:t>
            </w:r>
          </w:p>
        </w:tc>
        <w:tc>
          <w:tcPr>
            <w:tcW w:w="7371" w:type="dxa"/>
            <w:gridSpan w:val="2"/>
          </w:tcPr>
          <w:p w:rsidR="001400EE" w:rsidRPr="00B75135" w:rsidRDefault="001400EE" w:rsidP="005B7D83">
            <w:pPr>
              <w:pStyle w:val="TableParagraph"/>
              <w:spacing w:before="2" w:line="264" w:lineRule="exact"/>
              <w:ind w:left="107" w:right="1928"/>
              <w:rPr>
                <w:lang w:val="ru-RU"/>
              </w:rPr>
            </w:pPr>
            <w:r w:rsidRPr="00B75135">
              <w:rPr>
                <w:lang w:val="ru-RU"/>
              </w:rPr>
              <w:t>Возможные формы внеурочной деятельности по выбору обучающихся и родителей (законных представителей)</w:t>
            </w:r>
          </w:p>
        </w:tc>
      </w:tr>
      <w:tr w:rsidR="001400EE" w:rsidRPr="00B75135" w:rsidTr="00594864">
        <w:trPr>
          <w:trHeight w:val="412"/>
        </w:trPr>
        <w:tc>
          <w:tcPr>
            <w:tcW w:w="2160" w:type="dxa"/>
            <w:vMerge/>
            <w:tcBorders>
              <w:top w:val="nil"/>
            </w:tcBorders>
          </w:tcPr>
          <w:p w:rsidR="001400EE" w:rsidRPr="00B75135" w:rsidRDefault="001400EE" w:rsidP="005B7D83">
            <w:pPr>
              <w:rPr>
                <w:rFonts w:ascii="Times New Roman" w:hAnsi="Times New Roman" w:cs="Times New Roman"/>
                <w:sz w:val="2"/>
                <w:szCs w:val="2"/>
                <w:lang w:val="ru-RU"/>
              </w:rPr>
            </w:pPr>
          </w:p>
        </w:tc>
        <w:tc>
          <w:tcPr>
            <w:tcW w:w="3544" w:type="dxa"/>
          </w:tcPr>
          <w:p w:rsidR="001400EE" w:rsidRPr="00B75135" w:rsidRDefault="001400EE" w:rsidP="005B7D83">
            <w:pPr>
              <w:pStyle w:val="TableParagraph"/>
              <w:spacing w:before="15"/>
              <w:ind w:left="815"/>
            </w:pPr>
            <w:r w:rsidRPr="00B75135">
              <w:t>Регулярные занятия</w:t>
            </w:r>
          </w:p>
        </w:tc>
        <w:tc>
          <w:tcPr>
            <w:tcW w:w="3827" w:type="dxa"/>
          </w:tcPr>
          <w:p w:rsidR="001400EE" w:rsidRPr="00B75135" w:rsidRDefault="001400EE" w:rsidP="005B7D83">
            <w:pPr>
              <w:pStyle w:val="TableParagraph"/>
              <w:tabs>
                <w:tab w:val="left" w:pos="2649"/>
              </w:tabs>
              <w:spacing w:before="15"/>
              <w:ind w:left="818"/>
            </w:pPr>
            <w:r w:rsidRPr="00B75135">
              <w:t>Нерегулярные</w:t>
            </w:r>
            <w:r w:rsidRPr="00B75135">
              <w:tab/>
              <w:t>занятия</w:t>
            </w:r>
          </w:p>
        </w:tc>
      </w:tr>
      <w:tr w:rsidR="001400EE" w:rsidRPr="00B75135" w:rsidTr="00594864">
        <w:trPr>
          <w:trHeight w:val="588"/>
        </w:trPr>
        <w:tc>
          <w:tcPr>
            <w:tcW w:w="2160" w:type="dxa"/>
            <w:vMerge w:val="restart"/>
          </w:tcPr>
          <w:p w:rsidR="001400EE" w:rsidRPr="00B75135" w:rsidRDefault="001400EE" w:rsidP="005B7D83">
            <w:pPr>
              <w:pStyle w:val="TableParagraph"/>
              <w:spacing w:line="248" w:lineRule="exact"/>
              <w:ind w:left="110"/>
            </w:pPr>
            <w:r w:rsidRPr="00B75135">
              <w:t>Спортивно-</w:t>
            </w:r>
          </w:p>
          <w:p w:rsidR="001400EE" w:rsidRPr="00B75135" w:rsidRDefault="001400EE" w:rsidP="005B7D83">
            <w:pPr>
              <w:pStyle w:val="TableParagraph"/>
              <w:spacing w:line="252" w:lineRule="exact"/>
              <w:ind w:left="110"/>
            </w:pPr>
            <w:r w:rsidRPr="00B75135">
              <w:t>оздоровительное</w:t>
            </w:r>
          </w:p>
        </w:tc>
        <w:tc>
          <w:tcPr>
            <w:tcW w:w="3544" w:type="dxa"/>
            <w:tcBorders>
              <w:bottom w:val="nil"/>
            </w:tcBorders>
          </w:tcPr>
          <w:p w:rsidR="001400EE" w:rsidRPr="00B75135" w:rsidRDefault="001400EE" w:rsidP="005B7D83">
            <w:pPr>
              <w:pStyle w:val="TableParagraph"/>
              <w:spacing w:before="21" w:line="280" w:lineRule="atLeast"/>
              <w:ind w:left="107" w:right="495"/>
              <w:rPr>
                <w:lang w:val="ru-RU"/>
              </w:rPr>
            </w:pPr>
            <w:r w:rsidRPr="00B75135">
              <w:rPr>
                <w:lang w:val="ru-RU"/>
              </w:rPr>
              <w:t>- Занятия по программам курсов внеурочной деятельности из</w:t>
            </w:r>
          </w:p>
        </w:tc>
        <w:tc>
          <w:tcPr>
            <w:tcW w:w="3827" w:type="dxa"/>
            <w:tcBorders>
              <w:bottom w:val="nil"/>
            </w:tcBorders>
          </w:tcPr>
          <w:p w:rsidR="001400EE" w:rsidRPr="00B75135" w:rsidRDefault="001400EE" w:rsidP="005B7D83">
            <w:pPr>
              <w:pStyle w:val="TableParagraph"/>
              <w:tabs>
                <w:tab w:val="left" w:pos="2371"/>
              </w:tabs>
              <w:spacing w:line="248" w:lineRule="exact"/>
              <w:ind w:left="110"/>
              <w:rPr>
                <w:lang w:val="ru-RU"/>
              </w:rPr>
            </w:pPr>
            <w:r w:rsidRPr="00B75135">
              <w:rPr>
                <w:lang w:val="ru-RU"/>
              </w:rPr>
              <w:t>Традиционные</w:t>
            </w:r>
            <w:r w:rsidRPr="00B75135">
              <w:rPr>
                <w:lang w:val="ru-RU"/>
              </w:rPr>
              <w:tab/>
              <w:t>спортивные</w:t>
            </w:r>
          </w:p>
          <w:p w:rsidR="001400EE" w:rsidRPr="00B75135" w:rsidRDefault="001400EE" w:rsidP="005B7D83">
            <w:pPr>
              <w:pStyle w:val="TableParagraph"/>
              <w:tabs>
                <w:tab w:val="left" w:pos="2087"/>
                <w:tab w:val="left" w:pos="2985"/>
              </w:tabs>
              <w:spacing w:line="252" w:lineRule="exact"/>
              <w:ind w:left="110"/>
              <w:rPr>
                <w:lang w:val="ru-RU"/>
              </w:rPr>
            </w:pPr>
            <w:r w:rsidRPr="00B75135">
              <w:rPr>
                <w:lang w:val="ru-RU"/>
              </w:rPr>
              <w:t>мероприятия</w:t>
            </w:r>
            <w:r w:rsidRPr="00B75135">
              <w:rPr>
                <w:lang w:val="ru-RU"/>
              </w:rPr>
              <w:tab/>
              <w:t>по</w:t>
            </w:r>
            <w:r w:rsidRPr="00B75135">
              <w:rPr>
                <w:lang w:val="ru-RU"/>
              </w:rPr>
              <w:tab/>
            </w:r>
            <w:r w:rsidRPr="00B75135">
              <w:rPr>
                <w:spacing w:val="-4"/>
                <w:lang w:val="ru-RU"/>
              </w:rPr>
              <w:t>плану</w:t>
            </w:r>
          </w:p>
        </w:tc>
      </w:tr>
      <w:tr w:rsidR="001400EE" w:rsidRPr="00B75135" w:rsidTr="00594864">
        <w:trPr>
          <w:trHeight w:val="2367"/>
        </w:trPr>
        <w:tc>
          <w:tcPr>
            <w:tcW w:w="2160" w:type="dxa"/>
            <w:vMerge/>
            <w:tcBorders>
              <w:top w:val="nil"/>
            </w:tcBorders>
          </w:tcPr>
          <w:p w:rsidR="001400EE" w:rsidRPr="00B75135" w:rsidRDefault="001400EE" w:rsidP="005B7D83">
            <w:pPr>
              <w:rPr>
                <w:rFonts w:ascii="Times New Roman" w:hAnsi="Times New Roman" w:cs="Times New Roman"/>
                <w:sz w:val="2"/>
                <w:szCs w:val="2"/>
                <w:lang w:val="ru-RU"/>
              </w:rPr>
            </w:pPr>
          </w:p>
        </w:tc>
        <w:tc>
          <w:tcPr>
            <w:tcW w:w="3544" w:type="dxa"/>
            <w:tcBorders>
              <w:top w:val="nil"/>
            </w:tcBorders>
          </w:tcPr>
          <w:p w:rsidR="001400EE" w:rsidRPr="00B75135" w:rsidRDefault="001400EE" w:rsidP="005B7D83">
            <w:pPr>
              <w:pStyle w:val="TableParagraph"/>
              <w:spacing w:line="242" w:lineRule="auto"/>
              <w:ind w:left="107" w:right="1305"/>
              <w:rPr>
                <w:lang w:val="ru-RU"/>
              </w:rPr>
            </w:pPr>
            <w:r w:rsidRPr="00B75135">
              <w:rPr>
                <w:lang w:val="ru-RU"/>
              </w:rPr>
              <w:t>перечня, предлагаемого школой;</w:t>
            </w:r>
          </w:p>
          <w:p w:rsidR="001400EE" w:rsidRPr="00B75135" w:rsidRDefault="001400EE" w:rsidP="005B7D83">
            <w:pPr>
              <w:pStyle w:val="TableParagraph"/>
              <w:spacing w:line="242" w:lineRule="auto"/>
              <w:ind w:left="107" w:right="427"/>
              <w:rPr>
                <w:lang w:val="ru-RU"/>
              </w:rPr>
            </w:pPr>
            <w:r w:rsidRPr="00B75135">
              <w:rPr>
                <w:lang w:val="ru-RU"/>
              </w:rPr>
              <w:t>- тематические классные часы по плану классного руководителя</w:t>
            </w:r>
          </w:p>
        </w:tc>
        <w:tc>
          <w:tcPr>
            <w:tcW w:w="3827" w:type="dxa"/>
            <w:tcBorders>
              <w:top w:val="nil"/>
            </w:tcBorders>
          </w:tcPr>
          <w:p w:rsidR="001400EE" w:rsidRPr="00B75135" w:rsidRDefault="001400EE" w:rsidP="005B7D83">
            <w:pPr>
              <w:pStyle w:val="TableParagraph"/>
              <w:spacing w:line="242" w:lineRule="auto"/>
              <w:ind w:left="110" w:right="1335"/>
            </w:pPr>
            <w:r w:rsidRPr="00B75135">
              <w:t>воспитательной работы школы;</w:t>
            </w:r>
          </w:p>
          <w:p w:rsidR="001400EE" w:rsidRPr="00B75135" w:rsidRDefault="001400EE" w:rsidP="001400EE">
            <w:pPr>
              <w:pStyle w:val="TableParagraph"/>
              <w:numPr>
                <w:ilvl w:val="0"/>
                <w:numId w:val="150"/>
              </w:numPr>
              <w:tabs>
                <w:tab w:val="left" w:pos="252"/>
              </w:tabs>
              <w:spacing w:line="269" w:lineRule="exact"/>
              <w:ind w:left="251"/>
            </w:pPr>
            <w:r w:rsidRPr="00B75135">
              <w:t>просветительские</w:t>
            </w:r>
            <w:r w:rsidRPr="00B75135">
              <w:rPr>
                <w:spacing w:val="-4"/>
              </w:rPr>
              <w:t xml:space="preserve"> </w:t>
            </w:r>
            <w:r w:rsidRPr="00B75135">
              <w:t>беседы;</w:t>
            </w:r>
          </w:p>
          <w:p w:rsidR="001400EE" w:rsidRPr="00B75135" w:rsidRDefault="001400EE" w:rsidP="001400EE">
            <w:pPr>
              <w:pStyle w:val="TableParagraph"/>
              <w:numPr>
                <w:ilvl w:val="0"/>
                <w:numId w:val="150"/>
              </w:numPr>
              <w:tabs>
                <w:tab w:val="left" w:pos="252"/>
              </w:tabs>
              <w:spacing w:line="237" w:lineRule="auto"/>
              <w:ind w:right="1343" w:firstLine="0"/>
            </w:pPr>
            <w:r w:rsidRPr="00B75135">
              <w:t>семейные спортивные соревнования;</w:t>
            </w:r>
          </w:p>
          <w:p w:rsidR="001400EE" w:rsidRPr="00B75135" w:rsidRDefault="001400EE" w:rsidP="001400EE">
            <w:pPr>
              <w:pStyle w:val="TableParagraph"/>
              <w:numPr>
                <w:ilvl w:val="0"/>
                <w:numId w:val="150"/>
              </w:numPr>
              <w:tabs>
                <w:tab w:val="left" w:pos="252"/>
              </w:tabs>
              <w:spacing w:line="235" w:lineRule="auto"/>
              <w:ind w:right="572" w:firstLine="0"/>
              <w:rPr>
                <w:lang w:val="ru-RU"/>
              </w:rPr>
            </w:pPr>
            <w:r w:rsidRPr="00B75135">
              <w:rPr>
                <w:lang w:val="ru-RU"/>
              </w:rPr>
              <w:t xml:space="preserve">социально значимые </w:t>
            </w:r>
            <w:r w:rsidRPr="00B75135">
              <w:rPr>
                <w:spacing w:val="-4"/>
                <w:lang w:val="ru-RU"/>
              </w:rPr>
              <w:t xml:space="preserve">проекты </w:t>
            </w:r>
            <w:r w:rsidRPr="00B75135">
              <w:rPr>
                <w:lang w:val="ru-RU"/>
              </w:rPr>
              <w:t>экологической</w:t>
            </w:r>
            <w:r w:rsidRPr="00B75135">
              <w:rPr>
                <w:spacing w:val="-17"/>
                <w:lang w:val="ru-RU"/>
              </w:rPr>
              <w:t xml:space="preserve"> </w:t>
            </w:r>
            <w:r w:rsidRPr="00B75135">
              <w:rPr>
                <w:lang w:val="ru-RU"/>
              </w:rPr>
              <w:t>направленности;</w:t>
            </w:r>
          </w:p>
          <w:p w:rsidR="001400EE" w:rsidRPr="00B75135" w:rsidRDefault="001400EE" w:rsidP="001400EE">
            <w:pPr>
              <w:pStyle w:val="TableParagraph"/>
              <w:numPr>
                <w:ilvl w:val="0"/>
                <w:numId w:val="150"/>
              </w:numPr>
              <w:tabs>
                <w:tab w:val="left" w:pos="252"/>
              </w:tabs>
              <w:spacing w:line="260" w:lineRule="atLeast"/>
              <w:ind w:right="273" w:firstLine="0"/>
              <w:rPr>
                <w:lang w:val="ru-RU"/>
              </w:rPr>
            </w:pPr>
            <w:r w:rsidRPr="00B75135">
              <w:rPr>
                <w:lang w:val="ru-RU"/>
              </w:rPr>
              <w:t>проведение мероприятий по ГО</w:t>
            </w:r>
            <w:r w:rsidRPr="00B75135">
              <w:rPr>
                <w:spacing w:val="-22"/>
                <w:lang w:val="ru-RU"/>
              </w:rPr>
              <w:t xml:space="preserve"> </w:t>
            </w:r>
            <w:r w:rsidRPr="00B75135">
              <w:rPr>
                <w:lang w:val="ru-RU"/>
              </w:rPr>
              <w:t>и ЧС.</w:t>
            </w:r>
          </w:p>
        </w:tc>
      </w:tr>
      <w:tr w:rsidR="001400EE" w:rsidRPr="00B75135" w:rsidTr="00594864">
        <w:trPr>
          <w:trHeight w:val="2601"/>
        </w:trPr>
        <w:tc>
          <w:tcPr>
            <w:tcW w:w="2160" w:type="dxa"/>
          </w:tcPr>
          <w:p w:rsidR="001400EE" w:rsidRPr="00B75135" w:rsidRDefault="001400EE" w:rsidP="005B7D83">
            <w:pPr>
              <w:pStyle w:val="TableParagraph"/>
              <w:spacing w:before="3"/>
              <w:ind w:left="110"/>
            </w:pPr>
            <w:r w:rsidRPr="00B75135">
              <w:lastRenderedPageBreak/>
              <w:t>Духовно-нравственное</w:t>
            </w:r>
          </w:p>
        </w:tc>
        <w:tc>
          <w:tcPr>
            <w:tcW w:w="3544" w:type="dxa"/>
          </w:tcPr>
          <w:p w:rsidR="001400EE" w:rsidRPr="00B75135" w:rsidRDefault="001400EE" w:rsidP="005B7D83">
            <w:pPr>
              <w:pStyle w:val="TableParagraph"/>
              <w:ind w:left="107" w:right="427"/>
              <w:rPr>
                <w:lang w:val="ru-RU"/>
              </w:rPr>
            </w:pPr>
            <w:r w:rsidRPr="00B75135">
              <w:rPr>
                <w:lang w:val="ru-RU"/>
              </w:rPr>
              <w:t>Занятия по программам курсов внеурочной деятельности из перечня, предлагаемого школой;</w:t>
            </w:r>
          </w:p>
          <w:p w:rsidR="001400EE" w:rsidRPr="00B75135" w:rsidRDefault="001400EE" w:rsidP="005B7D83">
            <w:pPr>
              <w:pStyle w:val="TableParagraph"/>
              <w:ind w:left="107" w:right="427"/>
              <w:rPr>
                <w:lang w:val="ru-RU"/>
              </w:rPr>
            </w:pPr>
            <w:r w:rsidRPr="00B75135">
              <w:rPr>
                <w:lang w:val="ru-RU"/>
              </w:rPr>
              <w:t>- тематические классные часы по плану классного руководителя</w:t>
            </w:r>
          </w:p>
        </w:tc>
        <w:tc>
          <w:tcPr>
            <w:tcW w:w="3827" w:type="dxa"/>
          </w:tcPr>
          <w:p w:rsidR="001400EE" w:rsidRPr="00B75135" w:rsidRDefault="001400EE" w:rsidP="005B7D83">
            <w:pPr>
              <w:pStyle w:val="TableParagraph"/>
              <w:spacing w:line="242" w:lineRule="auto"/>
              <w:ind w:left="110"/>
              <w:rPr>
                <w:lang w:val="ru-RU"/>
              </w:rPr>
            </w:pPr>
            <w:r w:rsidRPr="00B75135">
              <w:rPr>
                <w:lang w:val="ru-RU"/>
              </w:rPr>
              <w:t xml:space="preserve">Традиционные КТД по плану воспитательной работы </w:t>
            </w:r>
            <w:r w:rsidRPr="00B75135">
              <w:rPr>
                <w:spacing w:val="-4"/>
                <w:lang w:val="ru-RU"/>
              </w:rPr>
              <w:t>школы;</w:t>
            </w:r>
          </w:p>
          <w:p w:rsidR="001400EE" w:rsidRPr="00B75135" w:rsidRDefault="001400EE" w:rsidP="001400EE">
            <w:pPr>
              <w:pStyle w:val="TableParagraph"/>
              <w:numPr>
                <w:ilvl w:val="0"/>
                <w:numId w:val="149"/>
              </w:numPr>
              <w:tabs>
                <w:tab w:val="left" w:pos="252"/>
              </w:tabs>
              <w:spacing w:line="269" w:lineRule="exact"/>
              <w:ind w:left="251"/>
            </w:pPr>
            <w:r w:rsidRPr="00B75135">
              <w:t>благотворительные</w:t>
            </w:r>
            <w:r w:rsidRPr="00B75135">
              <w:rPr>
                <w:spacing w:val="-1"/>
              </w:rPr>
              <w:t xml:space="preserve"> </w:t>
            </w:r>
            <w:r w:rsidRPr="00B75135">
              <w:t>акции,</w:t>
            </w:r>
          </w:p>
          <w:p w:rsidR="001400EE" w:rsidRPr="00B75135" w:rsidRDefault="001400EE" w:rsidP="005B7D83">
            <w:pPr>
              <w:pStyle w:val="TableParagraph"/>
              <w:ind w:left="110" w:right="217"/>
              <w:rPr>
                <w:lang w:val="ru-RU"/>
              </w:rPr>
            </w:pPr>
            <w:r w:rsidRPr="00B75135">
              <w:rPr>
                <w:lang w:val="ru-RU"/>
              </w:rPr>
              <w:t>социальные проекты и практики по плану воспитательной работы школы;</w:t>
            </w:r>
          </w:p>
          <w:p w:rsidR="001400EE" w:rsidRPr="00B75135" w:rsidRDefault="001400EE" w:rsidP="001400EE">
            <w:pPr>
              <w:pStyle w:val="TableParagraph"/>
              <w:numPr>
                <w:ilvl w:val="0"/>
                <w:numId w:val="149"/>
              </w:numPr>
              <w:tabs>
                <w:tab w:val="left" w:pos="252"/>
              </w:tabs>
              <w:spacing w:line="235" w:lineRule="auto"/>
              <w:ind w:right="885" w:firstLine="0"/>
              <w:rPr>
                <w:lang w:val="ru-RU"/>
              </w:rPr>
            </w:pPr>
            <w:r w:rsidRPr="00B75135">
              <w:rPr>
                <w:lang w:val="ru-RU"/>
              </w:rPr>
              <w:t>экскурсии и экспедиции</w:t>
            </w:r>
            <w:r w:rsidRPr="00B75135">
              <w:rPr>
                <w:spacing w:val="-22"/>
                <w:lang w:val="ru-RU"/>
              </w:rPr>
              <w:t xml:space="preserve"> </w:t>
            </w:r>
            <w:r w:rsidRPr="00B75135">
              <w:rPr>
                <w:lang w:val="ru-RU"/>
              </w:rPr>
              <w:t>по родному</w:t>
            </w:r>
            <w:r w:rsidRPr="00B75135">
              <w:rPr>
                <w:spacing w:val="-7"/>
                <w:lang w:val="ru-RU"/>
              </w:rPr>
              <w:t xml:space="preserve"> </w:t>
            </w:r>
            <w:r w:rsidRPr="00B75135">
              <w:rPr>
                <w:lang w:val="ru-RU"/>
              </w:rPr>
              <w:t>краю;</w:t>
            </w:r>
          </w:p>
          <w:p w:rsidR="001400EE" w:rsidRPr="00B75135" w:rsidRDefault="001400EE" w:rsidP="001400EE">
            <w:pPr>
              <w:pStyle w:val="TableParagraph"/>
              <w:numPr>
                <w:ilvl w:val="0"/>
                <w:numId w:val="149"/>
              </w:numPr>
              <w:tabs>
                <w:tab w:val="left" w:pos="252"/>
              </w:tabs>
              <w:spacing w:line="271" w:lineRule="exact"/>
              <w:ind w:left="251"/>
            </w:pPr>
            <w:r w:rsidRPr="00B75135">
              <w:t>клубные встречи;</w:t>
            </w:r>
          </w:p>
          <w:p w:rsidR="001400EE" w:rsidRPr="00B75135" w:rsidRDefault="001400EE" w:rsidP="001400EE">
            <w:pPr>
              <w:pStyle w:val="TableParagraph"/>
              <w:numPr>
                <w:ilvl w:val="0"/>
                <w:numId w:val="149"/>
              </w:numPr>
              <w:tabs>
                <w:tab w:val="left" w:pos="252"/>
              </w:tabs>
              <w:spacing w:line="254" w:lineRule="exact"/>
              <w:ind w:left="251"/>
            </w:pPr>
            <w:r w:rsidRPr="00B75135">
              <w:t>вечера этических</w:t>
            </w:r>
            <w:r w:rsidRPr="00B75135">
              <w:rPr>
                <w:spacing w:val="-16"/>
              </w:rPr>
              <w:t xml:space="preserve"> </w:t>
            </w:r>
            <w:r w:rsidRPr="00B75135">
              <w:t>размышлений</w:t>
            </w:r>
          </w:p>
        </w:tc>
      </w:tr>
      <w:tr w:rsidR="001400EE" w:rsidRPr="00B75135" w:rsidTr="00594864">
        <w:trPr>
          <w:trHeight w:val="1809"/>
        </w:trPr>
        <w:tc>
          <w:tcPr>
            <w:tcW w:w="2160" w:type="dxa"/>
          </w:tcPr>
          <w:p w:rsidR="001400EE" w:rsidRPr="00B75135" w:rsidRDefault="001400EE" w:rsidP="005B7D83">
            <w:pPr>
              <w:pStyle w:val="TableParagraph"/>
              <w:spacing w:before="3"/>
              <w:ind w:left="110"/>
            </w:pPr>
            <w:r w:rsidRPr="00B75135">
              <w:t>Социальное</w:t>
            </w:r>
          </w:p>
        </w:tc>
        <w:tc>
          <w:tcPr>
            <w:tcW w:w="3544" w:type="dxa"/>
          </w:tcPr>
          <w:p w:rsidR="001400EE" w:rsidRPr="00B75135" w:rsidRDefault="001400EE" w:rsidP="005B7D83">
            <w:pPr>
              <w:pStyle w:val="TableParagraph"/>
              <w:ind w:left="107" w:right="427"/>
              <w:rPr>
                <w:lang w:val="ru-RU"/>
              </w:rPr>
            </w:pPr>
            <w:r w:rsidRPr="00B75135">
              <w:rPr>
                <w:lang w:val="ru-RU"/>
              </w:rPr>
              <w:t>Занятия по программам курсов внеурочной деятельности из перечня, предлагаемого школой;</w:t>
            </w:r>
          </w:p>
          <w:p w:rsidR="001400EE" w:rsidRPr="00B75135" w:rsidRDefault="001400EE" w:rsidP="005B7D83">
            <w:pPr>
              <w:pStyle w:val="TableParagraph"/>
              <w:ind w:left="107" w:right="427"/>
              <w:rPr>
                <w:lang w:val="ru-RU"/>
              </w:rPr>
            </w:pPr>
            <w:r w:rsidRPr="00B75135">
              <w:rPr>
                <w:lang w:val="ru-RU"/>
              </w:rPr>
              <w:t>- тематические классные часы по плану классного руководителя</w:t>
            </w:r>
          </w:p>
        </w:tc>
        <w:tc>
          <w:tcPr>
            <w:tcW w:w="3827" w:type="dxa"/>
          </w:tcPr>
          <w:p w:rsidR="001400EE" w:rsidRPr="00B75135" w:rsidRDefault="001400EE" w:rsidP="001400EE">
            <w:pPr>
              <w:pStyle w:val="TableParagraph"/>
              <w:numPr>
                <w:ilvl w:val="0"/>
                <w:numId w:val="148"/>
              </w:numPr>
              <w:tabs>
                <w:tab w:val="left" w:pos="252"/>
              </w:tabs>
              <w:spacing w:line="267" w:lineRule="exact"/>
            </w:pPr>
            <w:r w:rsidRPr="00B75135">
              <w:t>Благотворительные</w:t>
            </w:r>
            <w:r w:rsidRPr="00B75135">
              <w:rPr>
                <w:spacing w:val="-1"/>
              </w:rPr>
              <w:t xml:space="preserve"> </w:t>
            </w:r>
            <w:r w:rsidRPr="00B75135">
              <w:t>акции,</w:t>
            </w:r>
          </w:p>
          <w:p w:rsidR="001400EE" w:rsidRPr="00B75135" w:rsidRDefault="001400EE" w:rsidP="005B7D83">
            <w:pPr>
              <w:pStyle w:val="TableParagraph"/>
              <w:tabs>
                <w:tab w:val="left" w:pos="1399"/>
                <w:tab w:val="left" w:pos="2431"/>
              </w:tabs>
              <w:spacing w:line="242" w:lineRule="auto"/>
              <w:ind w:left="251" w:right="213" w:hanging="142"/>
              <w:rPr>
                <w:lang w:val="ru-RU"/>
              </w:rPr>
            </w:pPr>
            <w:r w:rsidRPr="00B75135">
              <w:rPr>
                <w:lang w:val="ru-RU"/>
              </w:rPr>
              <w:t>социальные проекты и практики в рамках</w:t>
            </w:r>
            <w:r w:rsidRPr="00B75135">
              <w:rPr>
                <w:lang w:val="ru-RU"/>
              </w:rPr>
              <w:tab/>
              <w:t>проекта</w:t>
            </w:r>
            <w:r w:rsidRPr="00B75135">
              <w:rPr>
                <w:lang w:val="ru-RU"/>
              </w:rPr>
              <w:tab/>
            </w:r>
            <w:r w:rsidRPr="00B75135">
              <w:rPr>
                <w:spacing w:val="-6"/>
                <w:lang w:val="ru-RU"/>
              </w:rPr>
              <w:t>«Сохраним</w:t>
            </w:r>
          </w:p>
          <w:p w:rsidR="001400EE" w:rsidRPr="00B75135" w:rsidRDefault="001400EE" w:rsidP="005B7D83">
            <w:pPr>
              <w:pStyle w:val="TableParagraph"/>
              <w:spacing w:line="248" w:lineRule="exact"/>
              <w:ind w:left="110"/>
            </w:pPr>
            <w:r w:rsidRPr="00B75135">
              <w:t>наше будущее»;</w:t>
            </w:r>
          </w:p>
          <w:p w:rsidR="001400EE" w:rsidRPr="00B75135" w:rsidRDefault="001400EE" w:rsidP="001400EE">
            <w:pPr>
              <w:pStyle w:val="TableParagraph"/>
              <w:numPr>
                <w:ilvl w:val="0"/>
                <w:numId w:val="148"/>
              </w:numPr>
              <w:tabs>
                <w:tab w:val="left" w:pos="252"/>
              </w:tabs>
              <w:spacing w:line="273" w:lineRule="exact"/>
            </w:pPr>
            <w:r w:rsidRPr="00B75135">
              <w:t>социально значимые</w:t>
            </w:r>
            <w:r w:rsidRPr="00B75135">
              <w:rPr>
                <w:spacing w:val="-4"/>
              </w:rPr>
              <w:t xml:space="preserve"> </w:t>
            </w:r>
            <w:r w:rsidRPr="00B75135">
              <w:t>проекты:</w:t>
            </w:r>
          </w:p>
          <w:p w:rsidR="001400EE" w:rsidRPr="00B75135" w:rsidRDefault="001400EE" w:rsidP="005B7D83">
            <w:pPr>
              <w:pStyle w:val="TableParagraph"/>
              <w:spacing w:line="250" w:lineRule="exact"/>
              <w:ind w:left="110"/>
            </w:pPr>
            <w:r w:rsidRPr="00B75135">
              <w:t>«Тысяча добрых дел»,</w:t>
            </w:r>
          </w:p>
          <w:p w:rsidR="001400EE" w:rsidRPr="00B75135" w:rsidRDefault="001400EE" w:rsidP="005B7D83">
            <w:pPr>
              <w:pStyle w:val="TableParagraph"/>
              <w:spacing w:line="240" w:lineRule="exact"/>
              <w:ind w:left="167"/>
            </w:pPr>
            <w:r w:rsidRPr="00B75135">
              <w:t>«Дорогие мои старики».</w:t>
            </w:r>
          </w:p>
        </w:tc>
      </w:tr>
      <w:tr w:rsidR="001400EE" w:rsidRPr="00B75135" w:rsidTr="00594864">
        <w:trPr>
          <w:trHeight w:val="1826"/>
        </w:trPr>
        <w:tc>
          <w:tcPr>
            <w:tcW w:w="2160" w:type="dxa"/>
          </w:tcPr>
          <w:p w:rsidR="001400EE" w:rsidRPr="00B75135" w:rsidRDefault="001400EE" w:rsidP="005B7D83">
            <w:pPr>
              <w:pStyle w:val="TableParagraph"/>
              <w:spacing w:before="3"/>
              <w:ind w:left="110"/>
            </w:pPr>
            <w:r w:rsidRPr="00B75135">
              <w:t>Общеинтеллектуальное</w:t>
            </w:r>
          </w:p>
        </w:tc>
        <w:tc>
          <w:tcPr>
            <w:tcW w:w="3544" w:type="dxa"/>
          </w:tcPr>
          <w:p w:rsidR="001400EE" w:rsidRPr="00B75135" w:rsidRDefault="001400EE" w:rsidP="005B7D83">
            <w:pPr>
              <w:pStyle w:val="TableParagraph"/>
              <w:tabs>
                <w:tab w:val="left" w:pos="1086"/>
                <w:tab w:val="left" w:pos="1552"/>
                <w:tab w:val="left" w:pos="1664"/>
                <w:tab w:val="left" w:pos="2073"/>
                <w:tab w:val="left" w:pos="2939"/>
                <w:tab w:val="left" w:pos="3373"/>
              </w:tabs>
              <w:ind w:left="107" w:right="94"/>
              <w:rPr>
                <w:lang w:val="ru-RU"/>
              </w:rPr>
            </w:pPr>
            <w:r w:rsidRPr="00B75135">
              <w:rPr>
                <w:lang w:val="ru-RU"/>
              </w:rPr>
              <w:t>Занятия</w:t>
            </w:r>
            <w:r w:rsidRPr="00B75135">
              <w:rPr>
                <w:lang w:val="ru-RU"/>
              </w:rPr>
              <w:tab/>
              <w:t>по</w:t>
            </w:r>
            <w:r w:rsidRPr="00B75135">
              <w:rPr>
                <w:lang w:val="ru-RU"/>
              </w:rPr>
              <w:tab/>
              <w:t>программам</w:t>
            </w:r>
            <w:r w:rsidRPr="00B75135">
              <w:rPr>
                <w:lang w:val="ru-RU"/>
              </w:rPr>
              <w:tab/>
            </w:r>
            <w:r w:rsidRPr="00B75135">
              <w:rPr>
                <w:spacing w:val="-4"/>
                <w:lang w:val="ru-RU"/>
              </w:rPr>
              <w:t xml:space="preserve">курсов </w:t>
            </w:r>
            <w:r w:rsidRPr="00B75135">
              <w:rPr>
                <w:lang w:val="ru-RU"/>
              </w:rPr>
              <w:t>внеурочной</w:t>
            </w:r>
            <w:r w:rsidRPr="00B75135">
              <w:rPr>
                <w:lang w:val="ru-RU"/>
              </w:rPr>
              <w:tab/>
            </w:r>
            <w:r w:rsidRPr="00B75135">
              <w:rPr>
                <w:lang w:val="ru-RU"/>
              </w:rPr>
              <w:tab/>
              <w:t>деятельности</w:t>
            </w:r>
            <w:r w:rsidRPr="00B75135">
              <w:rPr>
                <w:lang w:val="ru-RU"/>
              </w:rPr>
              <w:tab/>
            </w:r>
            <w:r w:rsidRPr="00B75135">
              <w:rPr>
                <w:lang w:val="ru-RU"/>
              </w:rPr>
              <w:tab/>
            </w:r>
            <w:r w:rsidRPr="00B75135">
              <w:rPr>
                <w:spacing w:val="-9"/>
                <w:lang w:val="ru-RU"/>
              </w:rPr>
              <w:t xml:space="preserve">из </w:t>
            </w:r>
            <w:r w:rsidRPr="00B75135">
              <w:rPr>
                <w:lang w:val="ru-RU"/>
              </w:rPr>
              <w:t>перечня,</w:t>
            </w:r>
            <w:r w:rsidRPr="00B75135">
              <w:rPr>
                <w:lang w:val="ru-RU"/>
              </w:rPr>
              <w:tab/>
            </w:r>
            <w:r w:rsidRPr="00B75135">
              <w:rPr>
                <w:lang w:val="ru-RU"/>
              </w:rPr>
              <w:tab/>
            </w:r>
            <w:r w:rsidRPr="00B75135">
              <w:rPr>
                <w:lang w:val="ru-RU"/>
              </w:rPr>
              <w:tab/>
            </w:r>
            <w:r w:rsidRPr="00B75135">
              <w:rPr>
                <w:lang w:val="ru-RU"/>
              </w:rPr>
              <w:tab/>
              <w:t>предлагаемого школой;</w:t>
            </w:r>
          </w:p>
          <w:p w:rsidR="001400EE" w:rsidRPr="00B75135" w:rsidRDefault="001400EE" w:rsidP="005B7D83">
            <w:pPr>
              <w:pStyle w:val="TableParagraph"/>
              <w:tabs>
                <w:tab w:val="left" w:pos="1086"/>
                <w:tab w:val="left" w:pos="1552"/>
                <w:tab w:val="left" w:pos="1664"/>
                <w:tab w:val="left" w:pos="2073"/>
                <w:tab w:val="left" w:pos="2939"/>
                <w:tab w:val="left" w:pos="3373"/>
              </w:tabs>
              <w:ind w:left="107" w:right="94"/>
              <w:rPr>
                <w:lang w:val="ru-RU"/>
              </w:rPr>
            </w:pPr>
            <w:r w:rsidRPr="00B75135">
              <w:rPr>
                <w:lang w:val="ru-RU"/>
              </w:rPr>
              <w:t>- Тематические классные часы по плану классного руководителя</w:t>
            </w:r>
          </w:p>
        </w:tc>
        <w:tc>
          <w:tcPr>
            <w:tcW w:w="3827" w:type="dxa"/>
          </w:tcPr>
          <w:p w:rsidR="001400EE" w:rsidRPr="00B75135" w:rsidRDefault="001400EE" w:rsidP="005B7D83">
            <w:pPr>
              <w:pStyle w:val="TableParagraph"/>
              <w:ind w:left="110"/>
              <w:rPr>
                <w:lang w:val="ru-RU"/>
              </w:rPr>
            </w:pPr>
            <w:r w:rsidRPr="00B75135">
              <w:rPr>
                <w:lang w:val="ru-RU"/>
              </w:rPr>
              <w:t>Традиционные КТД по плану воспитательной работы школы</w:t>
            </w:r>
          </w:p>
          <w:p w:rsidR="001400EE" w:rsidRPr="00B75135" w:rsidRDefault="001400EE" w:rsidP="001400EE">
            <w:pPr>
              <w:pStyle w:val="TableParagraph"/>
              <w:numPr>
                <w:ilvl w:val="0"/>
                <w:numId w:val="147"/>
              </w:numPr>
              <w:tabs>
                <w:tab w:val="left" w:pos="252"/>
              </w:tabs>
              <w:spacing w:line="274" w:lineRule="exact"/>
              <w:ind w:left="251"/>
            </w:pPr>
            <w:r w:rsidRPr="00B75135">
              <w:t>Исследовательские</w:t>
            </w:r>
            <w:r w:rsidRPr="00B75135">
              <w:rPr>
                <w:spacing w:val="-22"/>
              </w:rPr>
              <w:t xml:space="preserve"> </w:t>
            </w:r>
            <w:r w:rsidRPr="00B75135">
              <w:t>экспедиции</w:t>
            </w:r>
          </w:p>
          <w:p w:rsidR="001400EE" w:rsidRPr="00B75135" w:rsidRDefault="001400EE" w:rsidP="001400EE">
            <w:pPr>
              <w:pStyle w:val="TableParagraph"/>
              <w:numPr>
                <w:ilvl w:val="0"/>
                <w:numId w:val="147"/>
              </w:numPr>
              <w:tabs>
                <w:tab w:val="left" w:pos="252"/>
              </w:tabs>
              <w:spacing w:line="271" w:lineRule="exact"/>
              <w:ind w:left="251"/>
            </w:pPr>
            <w:r w:rsidRPr="00B75135">
              <w:t xml:space="preserve">Неделя науки, </w:t>
            </w:r>
          </w:p>
          <w:p w:rsidR="001400EE" w:rsidRPr="00B75135" w:rsidRDefault="001400EE" w:rsidP="001400EE">
            <w:pPr>
              <w:pStyle w:val="TableParagraph"/>
              <w:numPr>
                <w:ilvl w:val="0"/>
                <w:numId w:val="147"/>
              </w:numPr>
              <w:tabs>
                <w:tab w:val="left" w:pos="252"/>
              </w:tabs>
              <w:spacing w:line="235" w:lineRule="auto"/>
              <w:ind w:right="847" w:firstLine="0"/>
            </w:pPr>
            <w:r w:rsidRPr="00B75135">
              <w:t>Предметные олимпиады, интеллектуальные</w:t>
            </w:r>
            <w:r w:rsidRPr="00B75135">
              <w:rPr>
                <w:spacing w:val="9"/>
              </w:rPr>
              <w:t xml:space="preserve"> </w:t>
            </w:r>
            <w:r w:rsidRPr="00B75135">
              <w:rPr>
                <w:spacing w:val="-6"/>
              </w:rPr>
              <w:t>конкурсы,</w:t>
            </w:r>
          </w:p>
          <w:p w:rsidR="001400EE" w:rsidRPr="00B75135" w:rsidRDefault="001400EE" w:rsidP="005B7D83">
            <w:pPr>
              <w:pStyle w:val="TableParagraph"/>
              <w:spacing w:line="238" w:lineRule="exact"/>
              <w:ind w:left="110"/>
            </w:pPr>
            <w:r w:rsidRPr="00B75135">
              <w:t>НПК</w:t>
            </w:r>
          </w:p>
        </w:tc>
      </w:tr>
      <w:tr w:rsidR="001400EE" w:rsidRPr="00B75135" w:rsidTr="00594864">
        <w:trPr>
          <w:trHeight w:val="1569"/>
        </w:trPr>
        <w:tc>
          <w:tcPr>
            <w:tcW w:w="2160" w:type="dxa"/>
          </w:tcPr>
          <w:p w:rsidR="001400EE" w:rsidRPr="00B75135" w:rsidRDefault="001400EE" w:rsidP="005B7D83">
            <w:pPr>
              <w:pStyle w:val="TableParagraph"/>
              <w:ind w:left="0"/>
            </w:pPr>
          </w:p>
        </w:tc>
        <w:tc>
          <w:tcPr>
            <w:tcW w:w="3544" w:type="dxa"/>
          </w:tcPr>
          <w:p w:rsidR="001400EE" w:rsidRPr="00B75135" w:rsidRDefault="001400EE" w:rsidP="005B7D83">
            <w:pPr>
              <w:pStyle w:val="TableParagraph"/>
              <w:ind w:left="0"/>
            </w:pPr>
          </w:p>
        </w:tc>
        <w:tc>
          <w:tcPr>
            <w:tcW w:w="3827" w:type="dxa"/>
          </w:tcPr>
          <w:p w:rsidR="001400EE" w:rsidRPr="00B75135" w:rsidRDefault="001400EE" w:rsidP="001400EE">
            <w:pPr>
              <w:pStyle w:val="TableParagraph"/>
              <w:numPr>
                <w:ilvl w:val="0"/>
                <w:numId w:val="146"/>
              </w:numPr>
              <w:tabs>
                <w:tab w:val="left" w:pos="251"/>
              </w:tabs>
              <w:spacing w:line="235" w:lineRule="auto"/>
              <w:ind w:right="639" w:firstLine="0"/>
            </w:pPr>
            <w:r w:rsidRPr="00B75135">
              <w:t>Дистанционные олимпиады</w:t>
            </w:r>
            <w:r w:rsidRPr="00B75135">
              <w:rPr>
                <w:spacing w:val="-21"/>
              </w:rPr>
              <w:t xml:space="preserve"> </w:t>
            </w:r>
            <w:r w:rsidRPr="00B75135">
              <w:t>и конкурсы</w:t>
            </w:r>
          </w:p>
          <w:p w:rsidR="001400EE" w:rsidRPr="00B75135" w:rsidRDefault="001400EE" w:rsidP="001400EE">
            <w:pPr>
              <w:pStyle w:val="TableParagraph"/>
              <w:numPr>
                <w:ilvl w:val="0"/>
                <w:numId w:val="146"/>
              </w:numPr>
              <w:tabs>
                <w:tab w:val="left" w:pos="251"/>
              </w:tabs>
              <w:spacing w:before="1" w:line="237" w:lineRule="auto"/>
              <w:ind w:right="632" w:firstLine="0"/>
              <w:rPr>
                <w:lang w:val="ru-RU"/>
              </w:rPr>
            </w:pPr>
            <w:r w:rsidRPr="00B75135">
              <w:rPr>
                <w:lang w:val="ru-RU"/>
              </w:rPr>
              <w:t xml:space="preserve">Экскурсии в организации Профессионального и </w:t>
            </w:r>
            <w:r w:rsidRPr="00B75135">
              <w:rPr>
                <w:spacing w:val="-3"/>
                <w:lang w:val="ru-RU"/>
              </w:rPr>
              <w:t xml:space="preserve">высшего </w:t>
            </w:r>
            <w:r w:rsidRPr="00B75135">
              <w:rPr>
                <w:lang w:val="ru-RU"/>
              </w:rPr>
              <w:t>образования</w:t>
            </w:r>
          </w:p>
          <w:p w:rsidR="001400EE" w:rsidRPr="00B75135" w:rsidRDefault="001400EE" w:rsidP="001400EE">
            <w:pPr>
              <w:pStyle w:val="TableParagraph"/>
              <w:numPr>
                <w:ilvl w:val="0"/>
                <w:numId w:val="146"/>
              </w:numPr>
              <w:tabs>
                <w:tab w:val="left" w:pos="251"/>
              </w:tabs>
              <w:spacing w:line="256" w:lineRule="exact"/>
              <w:ind w:left="250"/>
            </w:pPr>
            <w:r w:rsidRPr="00B75135">
              <w:t>Предметные недели</w:t>
            </w:r>
          </w:p>
        </w:tc>
      </w:tr>
      <w:tr w:rsidR="001400EE" w:rsidRPr="00B75135" w:rsidTr="00594864">
        <w:trPr>
          <w:trHeight w:val="1900"/>
        </w:trPr>
        <w:tc>
          <w:tcPr>
            <w:tcW w:w="2160" w:type="dxa"/>
          </w:tcPr>
          <w:p w:rsidR="001400EE" w:rsidRPr="00B75135" w:rsidRDefault="001400EE" w:rsidP="005B7D83">
            <w:pPr>
              <w:pStyle w:val="TableParagraph"/>
              <w:spacing w:before="3"/>
              <w:ind w:left="110"/>
            </w:pPr>
            <w:r w:rsidRPr="00B75135">
              <w:t>Общекультурное</w:t>
            </w:r>
          </w:p>
        </w:tc>
        <w:tc>
          <w:tcPr>
            <w:tcW w:w="3544" w:type="dxa"/>
          </w:tcPr>
          <w:p w:rsidR="001400EE" w:rsidRPr="00B75135" w:rsidRDefault="001400EE" w:rsidP="005B7D83">
            <w:pPr>
              <w:pStyle w:val="TableParagraph"/>
              <w:tabs>
                <w:tab w:val="left" w:pos="1648"/>
                <w:tab w:val="left" w:pos="3352"/>
              </w:tabs>
              <w:spacing w:before="3" w:line="278" w:lineRule="auto"/>
              <w:ind w:left="109" w:right="119"/>
              <w:rPr>
                <w:lang w:val="ru-RU"/>
              </w:rPr>
            </w:pPr>
            <w:r w:rsidRPr="00B75135">
              <w:rPr>
                <w:lang w:val="ru-RU"/>
              </w:rPr>
              <w:t>Занятия по программам курсов внеурочной</w:t>
            </w:r>
            <w:r w:rsidRPr="00B75135">
              <w:rPr>
                <w:lang w:val="ru-RU"/>
              </w:rPr>
              <w:tab/>
              <w:t>деятельности</w:t>
            </w:r>
            <w:r w:rsidRPr="00B75135">
              <w:rPr>
                <w:lang w:val="ru-RU"/>
              </w:rPr>
              <w:tab/>
            </w:r>
            <w:r w:rsidRPr="00B75135">
              <w:rPr>
                <w:spacing w:val="-10"/>
                <w:lang w:val="ru-RU"/>
              </w:rPr>
              <w:t xml:space="preserve">из </w:t>
            </w:r>
            <w:r w:rsidRPr="00B75135">
              <w:rPr>
                <w:lang w:val="ru-RU"/>
              </w:rPr>
              <w:t>перечня, предлагаемого</w:t>
            </w:r>
            <w:r w:rsidRPr="00B75135">
              <w:rPr>
                <w:spacing w:val="-7"/>
                <w:lang w:val="ru-RU"/>
              </w:rPr>
              <w:t xml:space="preserve"> </w:t>
            </w:r>
            <w:r w:rsidRPr="00B75135">
              <w:rPr>
                <w:lang w:val="ru-RU"/>
              </w:rPr>
              <w:t>школой;</w:t>
            </w:r>
          </w:p>
          <w:p w:rsidR="001400EE" w:rsidRPr="00B75135" w:rsidRDefault="001400EE" w:rsidP="005B7D83">
            <w:pPr>
              <w:pStyle w:val="TableParagraph"/>
              <w:spacing w:line="213" w:lineRule="exact"/>
              <w:ind w:left="109"/>
              <w:rPr>
                <w:lang w:val="ru-RU"/>
              </w:rPr>
            </w:pPr>
            <w:r w:rsidRPr="00B75135">
              <w:rPr>
                <w:lang w:val="ru-RU"/>
              </w:rPr>
              <w:t>- тематические классные часы по</w:t>
            </w:r>
          </w:p>
          <w:p w:rsidR="001400EE" w:rsidRPr="00B75135" w:rsidRDefault="001400EE" w:rsidP="005B7D83">
            <w:pPr>
              <w:pStyle w:val="TableParagraph"/>
              <w:spacing w:before="1"/>
              <w:ind w:left="109"/>
              <w:rPr>
                <w:lang w:val="ru-RU"/>
              </w:rPr>
            </w:pPr>
            <w:r w:rsidRPr="00B75135">
              <w:rPr>
                <w:lang w:val="ru-RU"/>
              </w:rPr>
              <w:t>плану классного руководителя</w:t>
            </w:r>
          </w:p>
        </w:tc>
        <w:tc>
          <w:tcPr>
            <w:tcW w:w="3827" w:type="dxa"/>
          </w:tcPr>
          <w:p w:rsidR="001400EE" w:rsidRPr="00B75135" w:rsidRDefault="001400EE" w:rsidP="005B7D83">
            <w:pPr>
              <w:pStyle w:val="TableParagraph"/>
              <w:spacing w:before="3" w:line="254" w:lineRule="auto"/>
              <w:ind w:left="109"/>
              <w:rPr>
                <w:lang w:val="ru-RU"/>
              </w:rPr>
            </w:pPr>
            <w:r w:rsidRPr="00B75135">
              <w:rPr>
                <w:lang w:val="ru-RU"/>
              </w:rPr>
              <w:t>Традиционные КТД по плану воспитательной работы</w:t>
            </w:r>
            <w:r w:rsidRPr="00B75135">
              <w:rPr>
                <w:spacing w:val="5"/>
                <w:lang w:val="ru-RU"/>
              </w:rPr>
              <w:t xml:space="preserve"> </w:t>
            </w:r>
            <w:r w:rsidRPr="00B75135">
              <w:rPr>
                <w:spacing w:val="-4"/>
                <w:lang w:val="ru-RU"/>
              </w:rPr>
              <w:t>школы</w:t>
            </w:r>
          </w:p>
          <w:p w:rsidR="001400EE" w:rsidRPr="00B75135" w:rsidRDefault="001400EE" w:rsidP="001400EE">
            <w:pPr>
              <w:pStyle w:val="TableParagraph"/>
              <w:numPr>
                <w:ilvl w:val="0"/>
                <w:numId w:val="145"/>
              </w:numPr>
              <w:tabs>
                <w:tab w:val="left" w:pos="251"/>
                <w:tab w:val="left" w:pos="1789"/>
              </w:tabs>
              <w:spacing w:before="57" w:line="235" w:lineRule="auto"/>
              <w:ind w:right="322"/>
              <w:jc w:val="center"/>
              <w:rPr>
                <w:lang w:val="ru-RU"/>
              </w:rPr>
            </w:pPr>
            <w:r w:rsidRPr="00B75135">
              <w:rPr>
                <w:lang w:val="ru-RU"/>
              </w:rPr>
              <w:t>Выставки детского технического и декоративно-</w:t>
            </w:r>
          </w:p>
          <w:p w:rsidR="001400EE" w:rsidRPr="00B75135" w:rsidRDefault="001400EE" w:rsidP="005B7D83">
            <w:pPr>
              <w:pStyle w:val="TableParagraph"/>
              <w:spacing w:before="2" w:line="253" w:lineRule="exact"/>
              <w:ind w:left="109"/>
              <w:jc w:val="center"/>
            </w:pPr>
            <w:r w:rsidRPr="00B75135">
              <w:t>прикладного творчества</w:t>
            </w:r>
          </w:p>
          <w:p w:rsidR="001400EE" w:rsidRPr="00B75135" w:rsidRDefault="001400EE" w:rsidP="001400EE">
            <w:pPr>
              <w:pStyle w:val="TableParagraph"/>
              <w:numPr>
                <w:ilvl w:val="0"/>
                <w:numId w:val="145"/>
              </w:numPr>
              <w:tabs>
                <w:tab w:val="left" w:pos="251"/>
              </w:tabs>
              <w:spacing w:before="22" w:line="252" w:lineRule="exact"/>
              <w:ind w:left="109" w:right="914" w:firstLine="0"/>
              <w:jc w:val="center"/>
              <w:rPr>
                <w:lang w:val="ru-RU"/>
              </w:rPr>
            </w:pPr>
            <w:r w:rsidRPr="00B75135">
              <w:rPr>
                <w:lang w:val="ru-RU"/>
              </w:rPr>
              <w:t xml:space="preserve">Экскурсии в музеи, </w:t>
            </w:r>
            <w:r w:rsidRPr="00B75135">
              <w:rPr>
                <w:spacing w:val="-3"/>
                <w:lang w:val="ru-RU"/>
              </w:rPr>
              <w:t xml:space="preserve">театры </w:t>
            </w:r>
            <w:r w:rsidRPr="00B75135">
              <w:rPr>
                <w:lang w:val="ru-RU"/>
              </w:rPr>
              <w:t>города и</w:t>
            </w:r>
            <w:r w:rsidRPr="00B75135">
              <w:rPr>
                <w:spacing w:val="-5"/>
                <w:lang w:val="ru-RU"/>
              </w:rPr>
              <w:t xml:space="preserve"> </w:t>
            </w:r>
            <w:r w:rsidRPr="00B75135">
              <w:rPr>
                <w:lang w:val="ru-RU"/>
              </w:rPr>
              <w:t>области.</w:t>
            </w:r>
          </w:p>
        </w:tc>
      </w:tr>
    </w:tbl>
    <w:p w:rsidR="001400EE" w:rsidRPr="00B75135" w:rsidRDefault="001400EE" w:rsidP="001400EE">
      <w:pPr>
        <w:pStyle w:val="aa"/>
        <w:tabs>
          <w:tab w:val="left" w:pos="2290"/>
          <w:tab w:val="left" w:pos="4152"/>
          <w:tab w:val="left" w:pos="5641"/>
          <w:tab w:val="left" w:pos="7489"/>
          <w:tab w:val="left" w:pos="9309"/>
        </w:tabs>
        <w:spacing w:line="360" w:lineRule="auto"/>
        <w:ind w:right="817"/>
      </w:pPr>
    </w:p>
    <w:p w:rsidR="001400EE" w:rsidRDefault="001400EE" w:rsidP="009408D1">
      <w:pPr>
        <w:pStyle w:val="aa"/>
        <w:tabs>
          <w:tab w:val="left" w:pos="2290"/>
          <w:tab w:val="left" w:pos="4152"/>
          <w:tab w:val="left" w:pos="5641"/>
          <w:tab w:val="left" w:pos="7489"/>
          <w:tab w:val="left" w:pos="9309"/>
        </w:tabs>
        <w:spacing w:line="360" w:lineRule="auto"/>
        <w:ind w:left="0" w:right="-2"/>
      </w:pPr>
      <w:r w:rsidRPr="00B75135">
        <w:t>При    реализации    ПВУД    СОО    учитывается    освоение    обучающимися учебных   предметов, курсов, дисциплин(модулей), практики, дополнительных   образовательных   программ   в    других    организациях, осуществляющих    образовательную    деятельность (основание    –     п.7. ч.1. ст.34 ФЗ- 273).</w:t>
      </w:r>
    </w:p>
    <w:p w:rsidR="009408D1" w:rsidRPr="005622E7" w:rsidRDefault="009408D1" w:rsidP="009408D1">
      <w:pPr>
        <w:pStyle w:val="Default"/>
        <w:spacing w:line="360" w:lineRule="auto"/>
        <w:jc w:val="center"/>
        <w:rPr>
          <w:bCs/>
        </w:rPr>
      </w:pPr>
      <w:r w:rsidRPr="005622E7">
        <w:rPr>
          <w:bCs/>
        </w:rPr>
        <w:t>Пояснительная записка к плану</w:t>
      </w:r>
    </w:p>
    <w:p w:rsidR="009408D1" w:rsidRPr="005622E7" w:rsidRDefault="009408D1" w:rsidP="009408D1">
      <w:pPr>
        <w:pStyle w:val="Default"/>
        <w:spacing w:line="360" w:lineRule="auto"/>
        <w:jc w:val="center"/>
        <w:rPr>
          <w:bCs/>
        </w:rPr>
      </w:pPr>
      <w:r w:rsidRPr="005622E7">
        <w:rPr>
          <w:bCs/>
        </w:rPr>
        <w:t xml:space="preserve"> внеурочной деятельности для обучающихся 5-1</w:t>
      </w:r>
      <w:r w:rsidR="00F365B6">
        <w:rPr>
          <w:bCs/>
        </w:rPr>
        <w:t>1</w:t>
      </w:r>
      <w:r w:rsidRPr="005622E7">
        <w:rPr>
          <w:bCs/>
        </w:rPr>
        <w:t xml:space="preserve">-х классов </w:t>
      </w:r>
    </w:p>
    <w:p w:rsidR="009408D1" w:rsidRPr="005622E7" w:rsidRDefault="009408D1" w:rsidP="009408D1">
      <w:pPr>
        <w:pStyle w:val="Default"/>
        <w:spacing w:line="360" w:lineRule="auto"/>
        <w:jc w:val="center"/>
      </w:pPr>
      <w:r w:rsidRPr="005622E7">
        <w:rPr>
          <w:bCs/>
        </w:rPr>
        <w:t>на 202</w:t>
      </w:r>
      <w:r w:rsidR="003231E5">
        <w:rPr>
          <w:bCs/>
        </w:rPr>
        <w:t>2</w:t>
      </w:r>
      <w:r w:rsidRPr="005622E7">
        <w:rPr>
          <w:bCs/>
        </w:rPr>
        <w:t>-20</w:t>
      </w:r>
      <w:r w:rsidR="003231E5">
        <w:rPr>
          <w:bCs/>
        </w:rPr>
        <w:t>3</w:t>
      </w:r>
      <w:r w:rsidR="00F365B6">
        <w:rPr>
          <w:bCs/>
        </w:rPr>
        <w:t>2</w:t>
      </w:r>
      <w:r w:rsidRPr="005622E7">
        <w:rPr>
          <w:bCs/>
        </w:rPr>
        <w:t xml:space="preserve"> учебный год</w:t>
      </w:r>
    </w:p>
    <w:p w:rsidR="009408D1" w:rsidRPr="005622E7" w:rsidRDefault="009408D1" w:rsidP="009408D1">
      <w:pPr>
        <w:spacing w:line="360" w:lineRule="auto"/>
        <w:ind w:firstLine="708"/>
        <w:jc w:val="both"/>
        <w:rPr>
          <w:rFonts w:ascii="Times New Roman" w:hAnsi="Times New Roman" w:cs="Times New Roman"/>
          <w:sz w:val="24"/>
          <w:szCs w:val="24"/>
        </w:rPr>
      </w:pPr>
      <w:r w:rsidRPr="005622E7">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и среднего общего образования (далее - и ФГОС ООО, ФГОС СОО) для 5-10-х классов основная образовательная программа реализуется образовательным учреждением, в том числе, и через внеурочную деятельность по основным направлениям развития </w:t>
      </w:r>
      <w:r w:rsidRPr="005622E7">
        <w:rPr>
          <w:rFonts w:ascii="Times New Roman" w:hAnsi="Times New Roman" w:cs="Times New Roman"/>
          <w:sz w:val="24"/>
          <w:szCs w:val="24"/>
        </w:rPr>
        <w:lastRenderedPageBreak/>
        <w:t xml:space="preserve">личности (духовно- нравственное, социальное, общеинтеллектуальное, общекультурное, спортивно-оздоровительное). </w:t>
      </w:r>
    </w:p>
    <w:p w:rsidR="009408D1" w:rsidRPr="005622E7" w:rsidRDefault="009408D1" w:rsidP="009408D1">
      <w:pPr>
        <w:pStyle w:val="aff"/>
        <w:shd w:val="clear" w:color="auto" w:fill="FFFFFF"/>
        <w:spacing w:before="0" w:beforeAutospacing="0" w:after="0" w:afterAutospacing="0" w:line="360" w:lineRule="auto"/>
        <w:ind w:firstLine="426"/>
        <w:jc w:val="both"/>
      </w:pPr>
      <w:r w:rsidRPr="005622E7">
        <w:t>Содержание внеурочной деятельности в 202</w:t>
      </w:r>
      <w:r w:rsidR="003231E5">
        <w:t>2</w:t>
      </w:r>
      <w:r w:rsidRPr="005622E7">
        <w:t>-202 учебном году определяется  следующими нормативными   документами:</w:t>
      </w:r>
    </w:p>
    <w:p w:rsidR="009408D1" w:rsidRPr="005622E7" w:rsidRDefault="009408D1" w:rsidP="009408D1">
      <w:pPr>
        <w:spacing w:line="360" w:lineRule="auto"/>
        <w:ind w:firstLine="426"/>
        <w:jc w:val="both"/>
        <w:rPr>
          <w:rFonts w:ascii="Times New Roman" w:hAnsi="Times New Roman" w:cs="Times New Roman"/>
          <w:sz w:val="24"/>
          <w:szCs w:val="24"/>
        </w:rPr>
      </w:pPr>
      <w:r w:rsidRPr="005622E7">
        <w:rPr>
          <w:rFonts w:ascii="Times New Roman" w:hAnsi="Times New Roman" w:cs="Times New Roman"/>
          <w:sz w:val="24"/>
          <w:szCs w:val="24"/>
        </w:rPr>
        <w:t xml:space="preserve"> </w:t>
      </w:r>
      <w:r w:rsidRPr="005622E7">
        <w:rPr>
          <w:rFonts w:ascii="Times New Roman" w:hAnsi="Times New Roman" w:cs="Times New Roman"/>
          <w:b/>
          <w:sz w:val="24"/>
          <w:szCs w:val="24"/>
        </w:rPr>
        <w:t xml:space="preserve">- </w:t>
      </w:r>
      <w:r w:rsidRPr="005622E7">
        <w:rPr>
          <w:rFonts w:ascii="Times New Roman" w:hAnsi="Times New Roman" w:cs="Times New Roman"/>
          <w:sz w:val="24"/>
          <w:szCs w:val="24"/>
        </w:rPr>
        <w:t>Федеральный закон «Об образовании в Российской Федерации» от 29.12.2012 № 273 – ФЗ;</w:t>
      </w:r>
    </w:p>
    <w:p w:rsidR="009408D1" w:rsidRPr="005622E7" w:rsidRDefault="009408D1" w:rsidP="009408D1">
      <w:pPr>
        <w:spacing w:line="360" w:lineRule="auto"/>
        <w:ind w:firstLine="426"/>
        <w:jc w:val="both"/>
        <w:rPr>
          <w:rFonts w:ascii="Times New Roman" w:hAnsi="Times New Roman" w:cs="Times New Roman"/>
          <w:sz w:val="24"/>
          <w:szCs w:val="24"/>
        </w:rPr>
      </w:pPr>
      <w:r w:rsidRPr="005622E7">
        <w:rPr>
          <w:rFonts w:ascii="Times New Roman" w:hAnsi="Times New Roman" w:cs="Times New Roman"/>
          <w:sz w:val="24"/>
          <w:szCs w:val="24"/>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408D1" w:rsidRPr="005622E7" w:rsidRDefault="009408D1" w:rsidP="009408D1">
      <w:pPr>
        <w:spacing w:line="360" w:lineRule="auto"/>
        <w:ind w:firstLine="426"/>
        <w:jc w:val="both"/>
        <w:rPr>
          <w:rFonts w:ascii="Times New Roman" w:hAnsi="Times New Roman" w:cs="Times New Roman"/>
          <w:sz w:val="24"/>
          <w:szCs w:val="24"/>
        </w:rPr>
      </w:pPr>
      <w:r w:rsidRPr="005622E7">
        <w:rPr>
          <w:rFonts w:ascii="Times New Roman" w:hAnsi="Times New Roman" w:cs="Times New Roman"/>
          <w:sz w:val="24"/>
          <w:szCs w:val="24"/>
        </w:rPr>
        <w:t>- областной закон от 14.11.2013 № 26-ЗС «Об образовании в Ростовской области».</w:t>
      </w:r>
    </w:p>
    <w:p w:rsidR="009408D1" w:rsidRPr="005622E7" w:rsidRDefault="009408D1" w:rsidP="009408D1">
      <w:pPr>
        <w:spacing w:line="360" w:lineRule="auto"/>
        <w:ind w:firstLine="426"/>
        <w:jc w:val="both"/>
        <w:rPr>
          <w:rFonts w:ascii="Times New Roman" w:hAnsi="Times New Roman" w:cs="Times New Roman"/>
          <w:sz w:val="24"/>
          <w:szCs w:val="24"/>
        </w:rPr>
      </w:pPr>
      <w:r w:rsidRPr="005622E7">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9408D1" w:rsidRPr="005622E7" w:rsidRDefault="009408D1" w:rsidP="009408D1">
      <w:pPr>
        <w:spacing w:line="360" w:lineRule="auto"/>
        <w:ind w:firstLine="426"/>
        <w:jc w:val="both"/>
        <w:rPr>
          <w:rFonts w:ascii="Times New Roman" w:hAnsi="Times New Roman" w:cs="Times New Roman"/>
          <w:sz w:val="24"/>
          <w:szCs w:val="24"/>
        </w:rPr>
      </w:pPr>
      <w:r w:rsidRPr="005622E7">
        <w:rPr>
          <w:rFonts w:ascii="Times New Roman" w:hAnsi="Times New Roman" w:cs="Times New Roman"/>
          <w:bCs/>
          <w:color w:val="222222"/>
          <w:sz w:val="24"/>
          <w:szCs w:val="24"/>
        </w:rPr>
        <w:t xml:space="preserve">- приказ Минобрнауки России от 17.12.2010 г. </w:t>
      </w:r>
      <w:r w:rsidRPr="005622E7">
        <w:rPr>
          <w:rFonts w:ascii="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9408D1" w:rsidRPr="005622E7" w:rsidRDefault="009408D1" w:rsidP="009408D1">
      <w:pPr>
        <w:spacing w:line="360" w:lineRule="auto"/>
        <w:ind w:firstLine="426"/>
        <w:jc w:val="both"/>
        <w:rPr>
          <w:rFonts w:ascii="Times New Roman" w:hAnsi="Times New Roman" w:cs="Times New Roman"/>
          <w:bCs/>
          <w:sz w:val="24"/>
          <w:szCs w:val="24"/>
        </w:rPr>
      </w:pPr>
      <w:r w:rsidRPr="005622E7">
        <w:rPr>
          <w:rFonts w:ascii="Times New Roman" w:eastAsia="@Arial Unicode MS" w:hAnsi="Times New Roman" w:cs="Times New Roman"/>
          <w:sz w:val="24"/>
          <w:szCs w:val="24"/>
        </w:rPr>
        <w:t>- 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r w:rsidRPr="005622E7">
        <w:rPr>
          <w:rFonts w:ascii="Times New Roman" w:hAnsi="Times New Roman" w:cs="Times New Roman"/>
          <w:bCs/>
          <w:sz w:val="24"/>
          <w:szCs w:val="24"/>
        </w:rPr>
        <w:t xml:space="preserve"> </w:t>
      </w:r>
    </w:p>
    <w:p w:rsidR="009408D1" w:rsidRPr="005622E7" w:rsidRDefault="009408D1" w:rsidP="009408D1">
      <w:pPr>
        <w:spacing w:line="360" w:lineRule="auto"/>
        <w:ind w:firstLine="426"/>
        <w:jc w:val="both"/>
        <w:rPr>
          <w:rFonts w:ascii="Times New Roman" w:hAnsi="Times New Roman" w:cs="Times New Roman"/>
          <w:bCs/>
          <w:sz w:val="24"/>
          <w:szCs w:val="24"/>
        </w:rPr>
      </w:pPr>
      <w:r w:rsidRPr="005622E7">
        <w:rPr>
          <w:rFonts w:ascii="Times New Roman" w:hAnsi="Times New Roman" w:cs="Times New Roman"/>
          <w:color w:val="000000"/>
          <w:sz w:val="24"/>
          <w:szCs w:val="24"/>
          <w:shd w:val="clear" w:color="auto" w:fill="FFFFFF"/>
        </w:rPr>
        <w:t>- Письмо Министерства образования и науки РФ от 18 августа 2017 г. № 09-1672 “О направлении методических рекомендаций”</w:t>
      </w:r>
    </w:p>
    <w:p w:rsidR="009408D1" w:rsidRPr="005622E7" w:rsidRDefault="009408D1" w:rsidP="009408D1">
      <w:pPr>
        <w:pStyle w:val="Default"/>
        <w:spacing w:line="360" w:lineRule="auto"/>
        <w:ind w:firstLine="426"/>
        <w:jc w:val="both"/>
        <w:rPr>
          <w:bCs/>
        </w:rPr>
      </w:pPr>
      <w:r w:rsidRPr="005622E7">
        <w:rPr>
          <w:bCs/>
          <w:color w:val="222222"/>
        </w:rPr>
        <w:t xml:space="preserve">- Устав муниципального бюджетного общеобразовательного учреждения </w:t>
      </w:r>
      <w:r w:rsidRPr="005622E7">
        <w:rPr>
          <w:bCs/>
        </w:rPr>
        <w:t>города Ростова-на-Дону «Школа №80 имени Героя Советского Союза РИХАРДА ЗОРГЕ».</w:t>
      </w:r>
    </w:p>
    <w:p w:rsidR="009408D1" w:rsidRPr="005622E7" w:rsidRDefault="009408D1" w:rsidP="009408D1">
      <w:pPr>
        <w:pStyle w:val="Default"/>
        <w:spacing w:line="360" w:lineRule="auto"/>
        <w:jc w:val="center"/>
        <w:rPr>
          <w:bCs/>
          <w:u w:val="single"/>
        </w:rPr>
      </w:pPr>
      <w:r w:rsidRPr="005622E7">
        <w:rPr>
          <w:bCs/>
          <w:u w:val="single"/>
        </w:rPr>
        <w:t>2.Особенности плана внеурочной деятельности</w:t>
      </w:r>
    </w:p>
    <w:p w:rsidR="009408D1" w:rsidRPr="005622E7" w:rsidRDefault="009408D1" w:rsidP="009408D1">
      <w:pPr>
        <w:pStyle w:val="Default"/>
        <w:spacing w:line="360" w:lineRule="auto"/>
        <w:ind w:firstLine="426"/>
        <w:jc w:val="both"/>
      </w:pPr>
      <w:r w:rsidRPr="005622E7">
        <w:t xml:space="preserve">План подготовлен с учетом требований Федерального государственного образовательного стандарта основного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w:t>
      </w:r>
    </w:p>
    <w:p w:rsidR="009408D1" w:rsidRPr="005622E7" w:rsidRDefault="009408D1" w:rsidP="009408D1">
      <w:pPr>
        <w:pStyle w:val="Default"/>
        <w:spacing w:line="360" w:lineRule="auto"/>
        <w:ind w:firstLine="426"/>
        <w:jc w:val="both"/>
        <w:rPr>
          <w:i/>
          <w:u w:val="single"/>
        </w:rPr>
      </w:pPr>
      <w:r w:rsidRPr="005622E7">
        <w:rPr>
          <w:bCs/>
          <w:i/>
          <w:u w:val="single"/>
        </w:rPr>
        <w:t xml:space="preserve">Основные принципы плана: </w:t>
      </w:r>
    </w:p>
    <w:p w:rsidR="009408D1" w:rsidRPr="005622E7" w:rsidRDefault="009408D1" w:rsidP="009408D1">
      <w:pPr>
        <w:pStyle w:val="Default"/>
        <w:spacing w:line="360" w:lineRule="auto"/>
        <w:ind w:firstLine="426"/>
        <w:jc w:val="both"/>
      </w:pPr>
      <w:r w:rsidRPr="005622E7">
        <w:t xml:space="preserve">- учет познавательных потребностей обучающихся и социального заказа родителей; </w:t>
      </w:r>
    </w:p>
    <w:p w:rsidR="009408D1" w:rsidRPr="005622E7" w:rsidRDefault="009408D1" w:rsidP="009408D1">
      <w:pPr>
        <w:pStyle w:val="Default"/>
        <w:spacing w:line="360" w:lineRule="auto"/>
        <w:ind w:firstLine="426"/>
        <w:jc w:val="both"/>
      </w:pPr>
      <w:r w:rsidRPr="005622E7">
        <w:t xml:space="preserve">- учет кадрового потенциала образовательного учреждения; </w:t>
      </w:r>
    </w:p>
    <w:p w:rsidR="009408D1" w:rsidRPr="005622E7" w:rsidRDefault="009408D1" w:rsidP="009408D1">
      <w:pPr>
        <w:pStyle w:val="Default"/>
        <w:spacing w:line="360" w:lineRule="auto"/>
        <w:ind w:firstLine="426"/>
        <w:jc w:val="both"/>
      </w:pPr>
      <w:r w:rsidRPr="005622E7">
        <w:t xml:space="preserve">- поэтапность развития нововведений; </w:t>
      </w:r>
    </w:p>
    <w:p w:rsidR="009408D1" w:rsidRPr="005622E7" w:rsidRDefault="009408D1" w:rsidP="009408D1">
      <w:pPr>
        <w:pStyle w:val="Default"/>
        <w:spacing w:line="360" w:lineRule="auto"/>
        <w:ind w:firstLine="426"/>
        <w:jc w:val="both"/>
      </w:pPr>
      <w:r w:rsidRPr="005622E7">
        <w:t xml:space="preserve">- построение образовательного процесса в соответствии с санитарно-гигиеническими нормами; </w:t>
      </w:r>
    </w:p>
    <w:p w:rsidR="009408D1" w:rsidRPr="005622E7" w:rsidRDefault="009408D1" w:rsidP="009408D1">
      <w:pPr>
        <w:pStyle w:val="Default"/>
        <w:spacing w:line="360" w:lineRule="auto"/>
        <w:ind w:firstLine="426"/>
        <w:jc w:val="both"/>
      </w:pPr>
      <w:r w:rsidRPr="005622E7">
        <w:lastRenderedPageBreak/>
        <w:t xml:space="preserve">-соблюдение преемственности и перспективности обучения. </w:t>
      </w:r>
    </w:p>
    <w:p w:rsidR="009408D1" w:rsidRPr="005622E7" w:rsidRDefault="009408D1" w:rsidP="009408D1">
      <w:pPr>
        <w:pStyle w:val="Default"/>
        <w:spacing w:line="360" w:lineRule="auto"/>
        <w:ind w:firstLine="426"/>
        <w:jc w:val="both"/>
      </w:pPr>
      <w:r w:rsidRPr="005622E7">
        <w:t xml:space="preserve">Специфика внеурочной деятельности заключается в том, что в условиях общеобразовательного учреждения учащийся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План отражает основные цели и задачи, стоящие перед школой. </w:t>
      </w:r>
    </w:p>
    <w:p w:rsidR="009408D1" w:rsidRPr="005622E7" w:rsidRDefault="009408D1" w:rsidP="009408D1">
      <w:pPr>
        <w:pStyle w:val="Default"/>
        <w:spacing w:line="360" w:lineRule="auto"/>
        <w:ind w:firstLine="426"/>
        <w:jc w:val="both"/>
      </w:pPr>
      <w:r w:rsidRPr="005622E7">
        <w:rPr>
          <w:bCs/>
          <w:i/>
          <w:u w:val="single"/>
        </w:rPr>
        <w:t>Целью</w:t>
      </w:r>
      <w:r w:rsidRPr="005622E7">
        <w:rPr>
          <w:b/>
          <w:bCs/>
        </w:rPr>
        <w:t xml:space="preserve"> </w:t>
      </w:r>
      <w:r w:rsidRPr="005622E7">
        <w:t xml:space="preserve">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9408D1" w:rsidRPr="005622E7" w:rsidRDefault="009408D1" w:rsidP="009408D1">
      <w:pPr>
        <w:pStyle w:val="Default"/>
        <w:spacing w:line="360" w:lineRule="auto"/>
        <w:jc w:val="both"/>
      </w:pPr>
    </w:p>
    <w:p w:rsidR="009408D1" w:rsidRPr="005622E7" w:rsidRDefault="009408D1" w:rsidP="009408D1">
      <w:pPr>
        <w:pStyle w:val="Default"/>
        <w:spacing w:line="360" w:lineRule="auto"/>
        <w:jc w:val="both"/>
      </w:pPr>
      <w:r w:rsidRPr="005622E7">
        <w:t xml:space="preserve">Внеурочная деятельность решает следующие </w:t>
      </w:r>
      <w:r w:rsidRPr="005622E7">
        <w:rPr>
          <w:bCs/>
          <w:i/>
          <w:u w:val="single"/>
        </w:rPr>
        <w:t>задачи</w:t>
      </w:r>
      <w:r w:rsidRPr="005622E7">
        <w:rPr>
          <w:i/>
          <w:u w:val="single"/>
        </w:rPr>
        <w:t>:</w:t>
      </w:r>
      <w:r w:rsidRPr="005622E7">
        <w:t xml:space="preserve"> </w:t>
      </w:r>
    </w:p>
    <w:p w:rsidR="009408D1" w:rsidRPr="005622E7" w:rsidRDefault="009408D1" w:rsidP="009408D1">
      <w:pPr>
        <w:pStyle w:val="Default"/>
        <w:spacing w:line="360" w:lineRule="auto"/>
        <w:ind w:firstLine="426"/>
        <w:jc w:val="both"/>
      </w:pPr>
      <w:r w:rsidRPr="005622E7">
        <w:t xml:space="preserve">- создать комфортные условия для позитивного восприятия ценностей основного образования и более успешного освоения его содержания; </w:t>
      </w:r>
    </w:p>
    <w:p w:rsidR="009408D1" w:rsidRPr="005622E7" w:rsidRDefault="009408D1" w:rsidP="009408D1">
      <w:pPr>
        <w:pStyle w:val="Default"/>
        <w:spacing w:line="360" w:lineRule="auto"/>
        <w:ind w:firstLine="426"/>
        <w:jc w:val="both"/>
      </w:pPr>
      <w:r w:rsidRPr="005622E7">
        <w:t xml:space="preserve">-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9408D1" w:rsidRPr="005622E7" w:rsidRDefault="009408D1" w:rsidP="009408D1">
      <w:pPr>
        <w:pStyle w:val="Default"/>
        <w:spacing w:line="360" w:lineRule="auto"/>
        <w:ind w:firstLine="426"/>
        <w:jc w:val="both"/>
      </w:pPr>
      <w:r w:rsidRPr="005622E7">
        <w:t xml:space="preserve">-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 </w:t>
      </w:r>
    </w:p>
    <w:p w:rsidR="009408D1" w:rsidRPr="005622E7" w:rsidRDefault="009408D1" w:rsidP="009408D1">
      <w:pPr>
        <w:pStyle w:val="Default"/>
        <w:spacing w:line="360" w:lineRule="auto"/>
        <w:ind w:firstLine="426"/>
        <w:jc w:val="both"/>
      </w:pPr>
      <w:r w:rsidRPr="005622E7">
        <w:t xml:space="preserve">- ориентировать обучающихся, проявляющих особый интерес к тем или иным видам деятельности, на развитие своих способностей по более сложным программам. Программы внеурочной деятельности направлены: </w:t>
      </w:r>
    </w:p>
    <w:p w:rsidR="009408D1" w:rsidRPr="005622E7" w:rsidRDefault="009408D1" w:rsidP="009408D1">
      <w:pPr>
        <w:pStyle w:val="Default"/>
        <w:spacing w:line="360" w:lineRule="auto"/>
        <w:ind w:firstLine="426"/>
        <w:jc w:val="both"/>
      </w:pPr>
      <w:r w:rsidRPr="005622E7">
        <w:t xml:space="preserve">- на расширение содержания программ общего образования; </w:t>
      </w:r>
    </w:p>
    <w:p w:rsidR="009408D1" w:rsidRPr="005622E7" w:rsidRDefault="009408D1" w:rsidP="009408D1">
      <w:pPr>
        <w:pStyle w:val="Default"/>
        <w:spacing w:line="360" w:lineRule="auto"/>
        <w:ind w:firstLine="426"/>
        <w:jc w:val="both"/>
      </w:pPr>
      <w:r w:rsidRPr="005622E7">
        <w:t xml:space="preserve">- на реализацию основных направлений региональной образовательной политики; </w:t>
      </w:r>
    </w:p>
    <w:p w:rsidR="009408D1" w:rsidRPr="005622E7" w:rsidRDefault="009408D1" w:rsidP="009408D1">
      <w:pPr>
        <w:pStyle w:val="Default"/>
        <w:spacing w:line="360" w:lineRule="auto"/>
        <w:ind w:firstLine="426"/>
        <w:jc w:val="both"/>
      </w:pPr>
      <w:r w:rsidRPr="005622E7">
        <w:t xml:space="preserve">- на формирование личности ребенка средствами искусства, творчества, спорта. </w:t>
      </w:r>
    </w:p>
    <w:p w:rsidR="009408D1" w:rsidRPr="005622E7" w:rsidRDefault="009408D1" w:rsidP="009408D1">
      <w:pPr>
        <w:pStyle w:val="Default"/>
        <w:spacing w:line="360" w:lineRule="auto"/>
        <w:jc w:val="center"/>
        <w:rPr>
          <w:b/>
          <w:bCs/>
        </w:rPr>
      </w:pPr>
      <w:r w:rsidRPr="005622E7">
        <w:rPr>
          <w:bCs/>
          <w:u w:val="single"/>
        </w:rPr>
        <w:t>3.Структура плана внеурочной деятельности</w:t>
      </w:r>
    </w:p>
    <w:p w:rsidR="009408D1" w:rsidRPr="005622E7" w:rsidRDefault="009408D1" w:rsidP="009408D1">
      <w:pPr>
        <w:pStyle w:val="Default"/>
        <w:spacing w:line="360" w:lineRule="auto"/>
        <w:ind w:firstLine="426"/>
        <w:jc w:val="both"/>
      </w:pPr>
      <w:r w:rsidRPr="005622E7">
        <w:rPr>
          <w:bCs/>
          <w:i/>
          <w:u w:val="single"/>
        </w:rPr>
        <w:t>План внеурочной деятельности</w:t>
      </w:r>
      <w:r w:rsidRPr="005622E7">
        <w:rPr>
          <w:b/>
          <w:bCs/>
        </w:rPr>
        <w:t xml:space="preserve"> </w:t>
      </w:r>
      <w:r w:rsidRPr="005622E7">
        <w:t>формируется участниками образовательного процесса и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Внеурочная деятельность осуществляется через внеклассную (внеурочную) деятельность педагогов-</w:t>
      </w:r>
      <w:r w:rsidRPr="005622E7">
        <w:lastRenderedPageBreak/>
        <w:t xml:space="preserve">предметников, через внутришкольную систему дополнительного образования (дополнительные образовательные программы), через реализацию программы воспитания и социализации </w:t>
      </w:r>
      <w:r w:rsidR="009C3A0F" w:rsidRPr="005622E7">
        <w:t>обучающихся классными</w:t>
      </w:r>
      <w:r w:rsidRPr="005622E7">
        <w:t xml:space="preserve"> руководителями, социальными педагогами, педагогами-организаторами, педагогами-психологами. </w:t>
      </w:r>
    </w:p>
    <w:p w:rsidR="009408D1" w:rsidRPr="005622E7" w:rsidRDefault="009408D1" w:rsidP="009408D1">
      <w:pPr>
        <w:pStyle w:val="Default"/>
        <w:spacing w:line="360" w:lineRule="auto"/>
        <w:ind w:firstLine="426"/>
        <w:jc w:val="both"/>
      </w:pPr>
      <w:r w:rsidRPr="005622E7">
        <w:t>Внеурочная деятельность в соответствии с требованиями Стандарта организуется по основным направлениям развития личности:</w:t>
      </w:r>
    </w:p>
    <w:p w:rsidR="009408D1" w:rsidRPr="005622E7" w:rsidRDefault="009408D1" w:rsidP="009408D1">
      <w:pPr>
        <w:pStyle w:val="Default"/>
        <w:spacing w:line="360" w:lineRule="auto"/>
        <w:ind w:firstLine="426"/>
        <w:jc w:val="both"/>
      </w:pPr>
      <w:r w:rsidRPr="005622E7">
        <w:t xml:space="preserve"> -спортивно-оздоровительное;</w:t>
      </w:r>
    </w:p>
    <w:p w:rsidR="009408D1" w:rsidRPr="005622E7" w:rsidRDefault="009408D1" w:rsidP="009408D1">
      <w:pPr>
        <w:pStyle w:val="Default"/>
        <w:spacing w:line="360" w:lineRule="auto"/>
        <w:ind w:firstLine="426"/>
        <w:jc w:val="both"/>
      </w:pPr>
      <w:r w:rsidRPr="005622E7">
        <w:t xml:space="preserve"> -духовно-нравственное; </w:t>
      </w:r>
    </w:p>
    <w:p w:rsidR="009408D1" w:rsidRPr="005622E7" w:rsidRDefault="009408D1" w:rsidP="009408D1">
      <w:pPr>
        <w:pStyle w:val="Default"/>
        <w:spacing w:line="360" w:lineRule="auto"/>
        <w:ind w:firstLine="426"/>
        <w:jc w:val="both"/>
      </w:pPr>
      <w:r w:rsidRPr="005622E7">
        <w:t xml:space="preserve"> -социальное; </w:t>
      </w:r>
    </w:p>
    <w:p w:rsidR="009408D1" w:rsidRPr="005622E7" w:rsidRDefault="009408D1" w:rsidP="009408D1">
      <w:pPr>
        <w:pStyle w:val="Default"/>
        <w:spacing w:line="360" w:lineRule="auto"/>
        <w:ind w:firstLine="426"/>
        <w:jc w:val="both"/>
      </w:pPr>
      <w:r w:rsidRPr="005622E7">
        <w:t xml:space="preserve"> -общеинтеллектуальное; </w:t>
      </w:r>
    </w:p>
    <w:p w:rsidR="009408D1" w:rsidRPr="005622E7" w:rsidRDefault="009408D1" w:rsidP="009408D1">
      <w:pPr>
        <w:pStyle w:val="Default"/>
        <w:spacing w:line="360" w:lineRule="auto"/>
        <w:ind w:firstLine="426"/>
        <w:jc w:val="both"/>
      </w:pPr>
      <w:r w:rsidRPr="005622E7">
        <w:t xml:space="preserve"> -общекультурное. </w:t>
      </w:r>
    </w:p>
    <w:p w:rsidR="009408D1" w:rsidRPr="005622E7" w:rsidRDefault="009408D1" w:rsidP="009408D1">
      <w:pPr>
        <w:pStyle w:val="Default"/>
        <w:spacing w:line="360" w:lineRule="auto"/>
        <w:jc w:val="center"/>
        <w:rPr>
          <w:u w:val="single"/>
        </w:rPr>
      </w:pPr>
      <w:r w:rsidRPr="005622E7">
        <w:rPr>
          <w:bCs/>
          <w:u w:val="single"/>
        </w:rPr>
        <w:t>4.Характеристика внеурочной деятельности</w:t>
      </w:r>
    </w:p>
    <w:p w:rsidR="009408D1" w:rsidRPr="005622E7" w:rsidRDefault="009408D1" w:rsidP="009408D1">
      <w:pPr>
        <w:pStyle w:val="Default"/>
        <w:spacing w:line="360" w:lineRule="auto"/>
        <w:ind w:firstLine="426"/>
        <w:jc w:val="both"/>
      </w:pPr>
      <w:r w:rsidRPr="005622E7">
        <w:t xml:space="preserve">Под внеурочной деятельностью в рамках реализации ФГОС ООО в школе понимается образовательная деятельность, осуществляемая в формах, отличных от классно-урочной деятельности. </w:t>
      </w:r>
    </w:p>
    <w:p w:rsidR="009408D1" w:rsidRPr="005622E7" w:rsidRDefault="009408D1" w:rsidP="009408D1">
      <w:pPr>
        <w:pStyle w:val="Default"/>
        <w:spacing w:line="360" w:lineRule="auto"/>
        <w:ind w:firstLine="426"/>
        <w:jc w:val="both"/>
      </w:pPr>
      <w:r w:rsidRPr="005622E7">
        <w:t xml:space="preserve">Для организации внеурочной деятельности, ориентированной на индивидуализацию образования, используется вторая половина дня и нелинейное расписание. Предусмотрена возможность работы в группах разного состава как в классе, так и на параллели. </w:t>
      </w:r>
    </w:p>
    <w:p w:rsidR="009408D1" w:rsidRPr="005622E7" w:rsidRDefault="009408D1" w:rsidP="009408D1">
      <w:pPr>
        <w:pStyle w:val="Default"/>
        <w:spacing w:line="360" w:lineRule="auto"/>
        <w:ind w:firstLine="426"/>
        <w:jc w:val="both"/>
      </w:pPr>
      <w:r w:rsidRPr="005622E7">
        <w:rPr>
          <w:bCs/>
        </w:rPr>
        <w:t>Внеурочная деятельность</w:t>
      </w:r>
      <w:r w:rsidRPr="005622E7">
        <w:t xml:space="preserve">, осуществляемая во второй половине дня,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этим направлениям является неотъемлемой частью образовательного процесса. </w:t>
      </w:r>
    </w:p>
    <w:p w:rsidR="009408D1" w:rsidRPr="005622E7" w:rsidRDefault="009408D1" w:rsidP="009408D1">
      <w:pPr>
        <w:pStyle w:val="Default"/>
        <w:spacing w:line="360" w:lineRule="auto"/>
        <w:ind w:firstLine="426"/>
        <w:jc w:val="both"/>
      </w:pPr>
      <w:r w:rsidRPr="005622E7">
        <w:t xml:space="preserve">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проектная и исследовательская деятельность, компьютерные занятия, экскурсии, кружки, школьные научные общества, интеллектуальные марафоны, секции, соревнования, клубы, круглые столы, конференции, диспуты, олимпиады, соревнования, поисковые и научные исследования, общественно-полезные практики, выставки, фестивали и т. д. Время, отводимое на внеурочную деятельность, не учитывается при определении максимально допустимой недельной нагрузки обучающихся. </w:t>
      </w:r>
    </w:p>
    <w:p w:rsidR="009408D1" w:rsidRPr="005622E7" w:rsidRDefault="009408D1" w:rsidP="009408D1">
      <w:pPr>
        <w:pStyle w:val="Default"/>
        <w:spacing w:line="360" w:lineRule="auto"/>
        <w:ind w:firstLine="426"/>
        <w:jc w:val="both"/>
      </w:pPr>
      <w:r w:rsidRPr="005622E7">
        <w:t xml:space="preserve">Результаты участия обучающихся в занятиях по выбору не являются предметом контрольно-оценочных процедур. </w:t>
      </w:r>
    </w:p>
    <w:p w:rsidR="009408D1" w:rsidRPr="005622E7" w:rsidRDefault="009408D1" w:rsidP="009408D1">
      <w:pPr>
        <w:pStyle w:val="Default"/>
        <w:spacing w:line="360" w:lineRule="auto"/>
        <w:jc w:val="center"/>
        <w:rPr>
          <w:b/>
          <w:bCs/>
        </w:rPr>
      </w:pPr>
      <w:r w:rsidRPr="005622E7">
        <w:rPr>
          <w:bCs/>
          <w:u w:val="single"/>
        </w:rPr>
        <w:t>4.1.</w:t>
      </w:r>
      <w:r>
        <w:rPr>
          <w:bCs/>
          <w:u w:val="single"/>
        </w:rPr>
        <w:t xml:space="preserve"> </w:t>
      </w:r>
      <w:r w:rsidRPr="005622E7">
        <w:rPr>
          <w:bCs/>
          <w:u w:val="single"/>
        </w:rPr>
        <w:t>Спортивно-оздоровительное направление</w:t>
      </w:r>
    </w:p>
    <w:p w:rsidR="009408D1" w:rsidRPr="005622E7" w:rsidRDefault="009408D1" w:rsidP="009408D1">
      <w:pPr>
        <w:pStyle w:val="Default"/>
        <w:spacing w:line="360" w:lineRule="auto"/>
        <w:ind w:firstLine="567"/>
        <w:jc w:val="both"/>
      </w:pPr>
      <w:r w:rsidRPr="005622E7">
        <w:rPr>
          <w:bCs/>
          <w:i/>
          <w:u w:val="single"/>
        </w:rPr>
        <w:t>Целесообразность</w:t>
      </w:r>
      <w:r w:rsidRPr="005622E7">
        <w:rPr>
          <w:b/>
          <w:bCs/>
        </w:rPr>
        <w:t xml:space="preserve"> </w:t>
      </w:r>
      <w:r w:rsidRPr="005622E7">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w:t>
      </w:r>
      <w:r w:rsidRPr="005622E7">
        <w:lastRenderedPageBreak/>
        <w:t xml:space="preserve">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p>
    <w:p w:rsidR="009408D1" w:rsidRPr="005622E7" w:rsidRDefault="009408D1" w:rsidP="009408D1">
      <w:pPr>
        <w:pStyle w:val="Default"/>
        <w:spacing w:line="360" w:lineRule="auto"/>
        <w:ind w:firstLine="567"/>
        <w:jc w:val="both"/>
        <w:rPr>
          <w:i/>
          <w:u w:val="single"/>
        </w:rPr>
      </w:pPr>
      <w:r w:rsidRPr="005622E7">
        <w:rPr>
          <w:bCs/>
          <w:i/>
          <w:u w:val="single"/>
        </w:rPr>
        <w:t xml:space="preserve">Основные задачи: </w:t>
      </w:r>
    </w:p>
    <w:p w:rsidR="009408D1" w:rsidRPr="005622E7" w:rsidRDefault="009408D1" w:rsidP="009408D1">
      <w:pPr>
        <w:pStyle w:val="Default"/>
        <w:spacing w:line="360" w:lineRule="auto"/>
        <w:ind w:firstLine="567"/>
        <w:jc w:val="both"/>
      </w:pPr>
      <w:r w:rsidRPr="005622E7">
        <w:t xml:space="preserve">- формирование культуры здорового и безопасного образа жизни; </w:t>
      </w:r>
    </w:p>
    <w:p w:rsidR="009408D1" w:rsidRPr="005622E7" w:rsidRDefault="009408D1" w:rsidP="009408D1">
      <w:pPr>
        <w:pStyle w:val="Default"/>
        <w:spacing w:line="360" w:lineRule="auto"/>
        <w:ind w:firstLine="567"/>
        <w:jc w:val="both"/>
      </w:pPr>
      <w:r w:rsidRPr="005622E7">
        <w:t xml:space="preserve">- использование оптимальных двигательных режимов для детей с учетом их возрастных, психологических и иных особенностей; </w:t>
      </w:r>
    </w:p>
    <w:p w:rsidR="009408D1" w:rsidRPr="005622E7" w:rsidRDefault="009408D1" w:rsidP="009408D1">
      <w:pPr>
        <w:pStyle w:val="Default"/>
        <w:spacing w:line="360" w:lineRule="auto"/>
        <w:ind w:firstLine="567"/>
        <w:jc w:val="both"/>
      </w:pPr>
      <w:r w:rsidRPr="005622E7">
        <w:t xml:space="preserve">- развитие потребности в занятиях физической культурой и спортом. </w:t>
      </w:r>
    </w:p>
    <w:p w:rsidR="009408D1" w:rsidRPr="005622E7" w:rsidRDefault="009408D1" w:rsidP="009408D1">
      <w:pPr>
        <w:pStyle w:val="Default"/>
        <w:spacing w:line="360" w:lineRule="auto"/>
        <w:ind w:firstLine="567"/>
        <w:jc w:val="both"/>
      </w:pPr>
      <w:r w:rsidRPr="005622E7">
        <w:t xml:space="preserve">Данное направление реализуется программами: </w:t>
      </w:r>
    </w:p>
    <w:p w:rsidR="009408D1" w:rsidRPr="005622E7" w:rsidRDefault="009408D1" w:rsidP="009408D1">
      <w:pPr>
        <w:shd w:val="clear" w:color="auto" w:fill="FFFFFF" w:themeFill="background1"/>
        <w:spacing w:line="360" w:lineRule="auto"/>
        <w:ind w:firstLine="567"/>
        <w:rPr>
          <w:rFonts w:ascii="Times New Roman" w:hAnsi="Times New Roman" w:cs="Times New Roman"/>
          <w:sz w:val="24"/>
          <w:szCs w:val="24"/>
        </w:rPr>
      </w:pPr>
      <w:r w:rsidRPr="005622E7">
        <w:rPr>
          <w:rFonts w:ascii="Times New Roman" w:hAnsi="Times New Roman" w:cs="Times New Roman"/>
          <w:bCs/>
          <w:i/>
          <w:sz w:val="24"/>
          <w:szCs w:val="24"/>
        </w:rPr>
        <w:t xml:space="preserve"> - </w:t>
      </w:r>
      <w:r w:rsidRPr="005622E7">
        <w:rPr>
          <w:rFonts w:ascii="Times New Roman" w:hAnsi="Times New Roman" w:cs="Times New Roman"/>
          <w:i/>
          <w:sz w:val="24"/>
          <w:szCs w:val="24"/>
        </w:rPr>
        <w:t>«Стань сильным, здоровым, красивым»</w:t>
      </w:r>
    </w:p>
    <w:p w:rsidR="009408D1" w:rsidRPr="005622E7" w:rsidRDefault="009408D1" w:rsidP="009408D1">
      <w:pPr>
        <w:pStyle w:val="Default"/>
        <w:shd w:val="clear" w:color="auto" w:fill="FFFFFF" w:themeFill="background1"/>
        <w:spacing w:line="360" w:lineRule="auto"/>
        <w:ind w:firstLine="567"/>
        <w:jc w:val="both"/>
        <w:rPr>
          <w:bCs/>
          <w:i/>
        </w:rPr>
      </w:pPr>
      <w:r w:rsidRPr="005622E7">
        <w:rPr>
          <w:bCs/>
          <w:i/>
        </w:rPr>
        <w:t xml:space="preserve"> - «Подвижные игры»;  </w:t>
      </w:r>
    </w:p>
    <w:p w:rsidR="009408D1" w:rsidRPr="005622E7" w:rsidRDefault="009408D1" w:rsidP="009408D1">
      <w:pPr>
        <w:pStyle w:val="Default"/>
        <w:shd w:val="clear" w:color="auto" w:fill="FFFFFF" w:themeFill="background1"/>
        <w:spacing w:line="360" w:lineRule="auto"/>
        <w:ind w:firstLine="567"/>
        <w:jc w:val="both"/>
        <w:rPr>
          <w:bCs/>
          <w:i/>
        </w:rPr>
      </w:pPr>
      <w:r w:rsidRPr="005622E7">
        <w:rPr>
          <w:bCs/>
          <w:i/>
        </w:rPr>
        <w:t>- «Народные игры»</w:t>
      </w:r>
    </w:p>
    <w:p w:rsidR="009408D1" w:rsidRPr="005622E7" w:rsidRDefault="009408D1" w:rsidP="009408D1">
      <w:pPr>
        <w:pStyle w:val="Default"/>
        <w:shd w:val="clear" w:color="auto" w:fill="FFFFFF" w:themeFill="background1"/>
        <w:spacing w:line="360" w:lineRule="auto"/>
        <w:ind w:firstLine="567"/>
        <w:jc w:val="both"/>
        <w:rPr>
          <w:bCs/>
          <w:i/>
        </w:rPr>
      </w:pPr>
      <w:r w:rsidRPr="005622E7">
        <w:rPr>
          <w:bCs/>
          <w:i/>
        </w:rPr>
        <w:t>- «Легкая атлетика с элементами подвижных игр»;</w:t>
      </w:r>
    </w:p>
    <w:p w:rsidR="009408D1" w:rsidRPr="005622E7" w:rsidRDefault="009408D1" w:rsidP="009408D1">
      <w:pPr>
        <w:pStyle w:val="Default"/>
        <w:shd w:val="clear" w:color="auto" w:fill="FFFFFF" w:themeFill="background1"/>
        <w:spacing w:line="360" w:lineRule="auto"/>
        <w:jc w:val="both"/>
        <w:rPr>
          <w:i/>
        </w:rPr>
      </w:pPr>
    </w:p>
    <w:p w:rsidR="009408D1" w:rsidRPr="005622E7" w:rsidRDefault="009408D1" w:rsidP="009408D1">
      <w:pPr>
        <w:pStyle w:val="Default"/>
        <w:spacing w:line="360" w:lineRule="auto"/>
        <w:ind w:firstLine="708"/>
        <w:jc w:val="both"/>
      </w:pPr>
      <w:r w:rsidRPr="005622E7">
        <w:t xml:space="preserve">По итогам работы в данном направлении проводятся конкурсы, соревнования, спортивные турниры, акции, показательные выступления, дни здоровья. </w:t>
      </w:r>
    </w:p>
    <w:p w:rsidR="009408D1" w:rsidRPr="005622E7" w:rsidRDefault="009408D1" w:rsidP="009408D1">
      <w:pPr>
        <w:pStyle w:val="Default"/>
        <w:spacing w:line="360" w:lineRule="auto"/>
        <w:ind w:firstLine="708"/>
        <w:jc w:val="center"/>
        <w:rPr>
          <w:u w:val="single"/>
        </w:rPr>
      </w:pPr>
      <w:r w:rsidRPr="005622E7">
        <w:rPr>
          <w:bCs/>
          <w:u w:val="single"/>
        </w:rPr>
        <w:t>4.2.Общеинтеллектуальное направление</w:t>
      </w:r>
    </w:p>
    <w:p w:rsidR="009408D1" w:rsidRPr="005622E7" w:rsidRDefault="009408D1" w:rsidP="009408D1">
      <w:pPr>
        <w:pStyle w:val="Default"/>
        <w:spacing w:line="360" w:lineRule="auto"/>
        <w:ind w:firstLine="426"/>
        <w:jc w:val="both"/>
      </w:pPr>
      <w:r w:rsidRPr="005622E7">
        <w:rPr>
          <w:bCs/>
          <w:i/>
          <w:u w:val="single"/>
        </w:rPr>
        <w:t xml:space="preserve">Целесообразность </w:t>
      </w:r>
      <w:r w:rsidRPr="005622E7">
        <w:t xml:space="preserve">названного направления заключается в обеспечении достижения планируемых результатов освоения основной образовательной программы. </w:t>
      </w:r>
    </w:p>
    <w:p w:rsidR="009408D1" w:rsidRPr="005622E7" w:rsidRDefault="009408D1" w:rsidP="009408D1">
      <w:pPr>
        <w:pStyle w:val="Default"/>
        <w:spacing w:line="360" w:lineRule="auto"/>
        <w:ind w:firstLine="426"/>
        <w:jc w:val="both"/>
        <w:rPr>
          <w:i/>
          <w:u w:val="single"/>
        </w:rPr>
      </w:pPr>
      <w:r w:rsidRPr="005622E7">
        <w:rPr>
          <w:bCs/>
          <w:i/>
          <w:u w:val="single"/>
        </w:rPr>
        <w:t xml:space="preserve">Основными задачами являются: </w:t>
      </w:r>
    </w:p>
    <w:p w:rsidR="009408D1" w:rsidRPr="005622E7" w:rsidRDefault="009408D1" w:rsidP="009408D1">
      <w:pPr>
        <w:pStyle w:val="Default"/>
        <w:spacing w:line="360" w:lineRule="auto"/>
        <w:ind w:firstLine="426"/>
        <w:jc w:val="both"/>
      </w:pPr>
      <w:r w:rsidRPr="005622E7">
        <w:t xml:space="preserve">-формирование навыков научно-интеллектуального труда; -развитие культуры логического и алгоритмического мышления, воображения; -формирование первоначального опыта практической преобразовательной деятельности; -овладение навыками универсальных учебных действий. Данное направление реализуется программой: </w:t>
      </w:r>
    </w:p>
    <w:p w:rsidR="009408D1" w:rsidRPr="005622E7" w:rsidRDefault="009408D1" w:rsidP="009408D1">
      <w:pPr>
        <w:pStyle w:val="Default"/>
        <w:spacing w:line="360" w:lineRule="auto"/>
        <w:ind w:firstLine="426"/>
        <w:jc w:val="both"/>
        <w:rPr>
          <w:bCs/>
          <w:i/>
        </w:rPr>
      </w:pPr>
      <w:r w:rsidRPr="005622E7">
        <w:rPr>
          <w:bCs/>
          <w:i/>
        </w:rPr>
        <w:t>- «За страницами учебника биологии»;</w:t>
      </w:r>
    </w:p>
    <w:p w:rsidR="009408D1" w:rsidRPr="005622E7" w:rsidRDefault="009408D1" w:rsidP="009408D1">
      <w:pPr>
        <w:pStyle w:val="Default"/>
        <w:spacing w:line="360" w:lineRule="auto"/>
        <w:ind w:firstLine="426"/>
        <w:jc w:val="both"/>
        <w:rPr>
          <w:bCs/>
          <w:i/>
        </w:rPr>
      </w:pPr>
      <w:r w:rsidRPr="005622E7">
        <w:rPr>
          <w:bCs/>
          <w:i/>
        </w:rPr>
        <w:t>-  «Проектируем виртуальные экскурсии»;</w:t>
      </w:r>
    </w:p>
    <w:p w:rsidR="009408D1" w:rsidRPr="005622E7" w:rsidRDefault="009408D1" w:rsidP="009408D1">
      <w:pPr>
        <w:pStyle w:val="Default"/>
        <w:spacing w:line="360" w:lineRule="auto"/>
        <w:ind w:firstLine="426"/>
        <w:jc w:val="both"/>
        <w:rPr>
          <w:bCs/>
          <w:i/>
        </w:rPr>
      </w:pPr>
      <w:r w:rsidRPr="005622E7">
        <w:rPr>
          <w:bCs/>
          <w:i/>
        </w:rPr>
        <w:t xml:space="preserve">- «Занимательная география»; </w:t>
      </w:r>
    </w:p>
    <w:p w:rsidR="009408D1" w:rsidRPr="005622E7" w:rsidRDefault="009408D1" w:rsidP="009408D1">
      <w:pPr>
        <w:pStyle w:val="Default"/>
        <w:spacing w:line="360" w:lineRule="auto"/>
        <w:ind w:firstLine="426"/>
        <w:jc w:val="both"/>
        <w:rPr>
          <w:bCs/>
          <w:i/>
        </w:rPr>
      </w:pPr>
      <w:r w:rsidRPr="005622E7">
        <w:rPr>
          <w:bCs/>
          <w:i/>
        </w:rPr>
        <w:t xml:space="preserve">- «Занимательная математика»;  </w:t>
      </w:r>
    </w:p>
    <w:p w:rsidR="009408D1" w:rsidRPr="005622E7" w:rsidRDefault="009408D1" w:rsidP="009408D1">
      <w:pPr>
        <w:pStyle w:val="Default"/>
        <w:spacing w:line="360" w:lineRule="auto"/>
        <w:ind w:firstLine="426"/>
        <w:jc w:val="both"/>
        <w:rPr>
          <w:bCs/>
          <w:i/>
        </w:rPr>
      </w:pPr>
      <w:r w:rsidRPr="005622E7">
        <w:rPr>
          <w:bCs/>
          <w:i/>
        </w:rPr>
        <w:t>- «Клуб будущих программистов»;</w:t>
      </w:r>
    </w:p>
    <w:p w:rsidR="009408D1" w:rsidRPr="005622E7" w:rsidRDefault="009408D1" w:rsidP="009408D1">
      <w:pPr>
        <w:pStyle w:val="Default"/>
        <w:spacing w:line="360" w:lineRule="auto"/>
        <w:ind w:firstLine="426"/>
        <w:jc w:val="both"/>
        <w:rPr>
          <w:bCs/>
          <w:i/>
        </w:rPr>
      </w:pPr>
      <w:r w:rsidRPr="005622E7">
        <w:rPr>
          <w:bCs/>
          <w:i/>
        </w:rPr>
        <w:t>- «Основы исследовательской и проектной деятельности»;</w:t>
      </w:r>
    </w:p>
    <w:p w:rsidR="009408D1" w:rsidRPr="005622E7" w:rsidRDefault="009408D1" w:rsidP="009408D1">
      <w:pPr>
        <w:pStyle w:val="Default"/>
        <w:spacing w:line="360" w:lineRule="auto"/>
        <w:ind w:firstLine="426"/>
        <w:jc w:val="both"/>
        <w:rPr>
          <w:bCs/>
          <w:i/>
        </w:rPr>
      </w:pPr>
      <w:r w:rsidRPr="005622E7">
        <w:rPr>
          <w:bCs/>
          <w:i/>
        </w:rPr>
        <w:t>-«Путешествие в страну цифр»;</w:t>
      </w:r>
    </w:p>
    <w:p w:rsidR="009408D1" w:rsidRPr="005622E7" w:rsidRDefault="009408D1" w:rsidP="009408D1">
      <w:pPr>
        <w:pStyle w:val="Default"/>
        <w:spacing w:line="360" w:lineRule="auto"/>
        <w:ind w:firstLine="426"/>
        <w:jc w:val="both"/>
        <w:rPr>
          <w:bCs/>
          <w:i/>
        </w:rPr>
      </w:pPr>
      <w:r w:rsidRPr="005622E7">
        <w:rPr>
          <w:bCs/>
          <w:i/>
        </w:rPr>
        <w:t>- «Магия математики»;</w:t>
      </w:r>
    </w:p>
    <w:p w:rsidR="009408D1" w:rsidRPr="005622E7" w:rsidRDefault="009408D1" w:rsidP="009408D1">
      <w:pPr>
        <w:pStyle w:val="Default"/>
        <w:spacing w:line="360" w:lineRule="auto"/>
        <w:ind w:firstLine="426"/>
        <w:jc w:val="both"/>
        <w:rPr>
          <w:bCs/>
          <w:i/>
        </w:rPr>
      </w:pPr>
      <w:r w:rsidRPr="005622E7">
        <w:rPr>
          <w:bCs/>
          <w:i/>
        </w:rPr>
        <w:t>- «Трудные вопросы органической химии»;</w:t>
      </w:r>
    </w:p>
    <w:p w:rsidR="009408D1" w:rsidRPr="005622E7" w:rsidRDefault="009408D1" w:rsidP="009408D1">
      <w:pPr>
        <w:pStyle w:val="Default"/>
        <w:spacing w:line="360" w:lineRule="auto"/>
        <w:ind w:firstLine="426"/>
        <w:jc w:val="both"/>
        <w:rPr>
          <w:bCs/>
          <w:i/>
        </w:rPr>
      </w:pPr>
      <w:r w:rsidRPr="005622E7">
        <w:rPr>
          <w:bCs/>
          <w:i/>
        </w:rPr>
        <w:t>- «Введение в нанобиологию и нанобиотехнологию»;</w:t>
      </w:r>
    </w:p>
    <w:p w:rsidR="009408D1" w:rsidRPr="005622E7" w:rsidRDefault="009408D1" w:rsidP="009408D1">
      <w:pPr>
        <w:pStyle w:val="Default"/>
        <w:spacing w:line="360" w:lineRule="auto"/>
        <w:ind w:firstLine="426"/>
        <w:jc w:val="both"/>
        <w:rPr>
          <w:bCs/>
          <w:i/>
        </w:rPr>
      </w:pPr>
      <w:r w:rsidRPr="005622E7">
        <w:rPr>
          <w:bCs/>
          <w:i/>
        </w:rPr>
        <w:t>- Решение практических задач.</w:t>
      </w:r>
    </w:p>
    <w:p w:rsidR="009408D1" w:rsidRPr="005622E7" w:rsidRDefault="009408D1" w:rsidP="009408D1">
      <w:pPr>
        <w:pStyle w:val="Default"/>
        <w:spacing w:line="360" w:lineRule="auto"/>
        <w:ind w:firstLine="426"/>
        <w:jc w:val="both"/>
      </w:pPr>
      <w:r w:rsidRPr="005622E7">
        <w:t xml:space="preserve">По итогам работы в данном направлении проводятся конкурсы, олимпиады, турниры, защита проектов. </w:t>
      </w:r>
    </w:p>
    <w:p w:rsidR="009408D1" w:rsidRPr="005622E7" w:rsidRDefault="009408D1" w:rsidP="009408D1">
      <w:pPr>
        <w:pStyle w:val="Default"/>
        <w:spacing w:line="360" w:lineRule="auto"/>
        <w:rPr>
          <w:b/>
          <w:bCs/>
        </w:rPr>
      </w:pPr>
    </w:p>
    <w:p w:rsidR="009408D1" w:rsidRPr="005622E7" w:rsidRDefault="009408D1" w:rsidP="009408D1">
      <w:pPr>
        <w:pStyle w:val="Default"/>
        <w:spacing w:line="360" w:lineRule="auto"/>
        <w:jc w:val="center"/>
        <w:rPr>
          <w:u w:val="single"/>
        </w:rPr>
      </w:pPr>
      <w:r w:rsidRPr="005622E7">
        <w:rPr>
          <w:bCs/>
          <w:u w:val="single"/>
        </w:rPr>
        <w:t>4.3. Общекультурное направление</w:t>
      </w:r>
    </w:p>
    <w:p w:rsidR="009408D1" w:rsidRPr="005622E7" w:rsidRDefault="009408D1" w:rsidP="009408D1">
      <w:pPr>
        <w:pStyle w:val="Default"/>
        <w:spacing w:line="360" w:lineRule="auto"/>
        <w:rPr>
          <w:bCs/>
          <w:i/>
          <w:u w:val="single"/>
        </w:rPr>
      </w:pPr>
    </w:p>
    <w:p w:rsidR="009408D1" w:rsidRPr="005622E7" w:rsidRDefault="009408D1" w:rsidP="009408D1">
      <w:pPr>
        <w:pStyle w:val="Default"/>
        <w:spacing w:line="360" w:lineRule="auto"/>
        <w:ind w:firstLine="426"/>
        <w:jc w:val="both"/>
      </w:pPr>
      <w:r w:rsidRPr="005622E7">
        <w:rPr>
          <w:bCs/>
          <w:i/>
          <w:u w:val="single"/>
        </w:rPr>
        <w:t>Целесообразность</w:t>
      </w:r>
      <w:r w:rsidRPr="005622E7">
        <w:rPr>
          <w:b/>
          <w:bCs/>
        </w:rPr>
        <w:t xml:space="preserve"> </w:t>
      </w:r>
      <w:r w:rsidRPr="005622E7">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9408D1" w:rsidRPr="005622E7" w:rsidRDefault="009408D1" w:rsidP="009408D1">
      <w:pPr>
        <w:pStyle w:val="Default"/>
        <w:spacing w:line="360" w:lineRule="auto"/>
        <w:ind w:firstLine="426"/>
        <w:jc w:val="both"/>
        <w:rPr>
          <w:i/>
          <w:u w:val="single"/>
        </w:rPr>
      </w:pPr>
      <w:r w:rsidRPr="005622E7">
        <w:rPr>
          <w:bCs/>
          <w:i/>
          <w:u w:val="single"/>
        </w:rPr>
        <w:t xml:space="preserve">Основными задачами являются: </w:t>
      </w:r>
    </w:p>
    <w:p w:rsidR="009408D1" w:rsidRPr="005622E7" w:rsidRDefault="009408D1" w:rsidP="009408D1">
      <w:pPr>
        <w:pStyle w:val="Default"/>
        <w:spacing w:line="360" w:lineRule="auto"/>
        <w:ind w:firstLine="426"/>
        <w:jc w:val="both"/>
      </w:pPr>
      <w:r w:rsidRPr="005622E7">
        <w:t xml:space="preserve">-формирование ценностных ориентаций общечеловеческого содержания; -становление активной жизненной позиции; -воспитание основ правовой, эстетической, физической и экологической культуры. Данное направление реализуется программами дополнительного образования: </w:t>
      </w:r>
    </w:p>
    <w:p w:rsidR="009408D1" w:rsidRPr="005622E7" w:rsidRDefault="009408D1" w:rsidP="009408D1">
      <w:pPr>
        <w:pStyle w:val="Default"/>
        <w:spacing w:line="360" w:lineRule="auto"/>
        <w:ind w:firstLine="426"/>
        <w:jc w:val="both"/>
        <w:rPr>
          <w:bCs/>
          <w:i/>
        </w:rPr>
      </w:pPr>
      <w:r w:rsidRPr="005622E7">
        <w:rPr>
          <w:bCs/>
          <w:i/>
        </w:rPr>
        <w:t>- «Живое слово»;</w:t>
      </w:r>
    </w:p>
    <w:p w:rsidR="009408D1" w:rsidRPr="005622E7" w:rsidRDefault="009408D1" w:rsidP="009408D1">
      <w:pPr>
        <w:pStyle w:val="Default"/>
        <w:spacing w:line="360" w:lineRule="auto"/>
        <w:ind w:firstLine="426"/>
        <w:jc w:val="both"/>
        <w:rPr>
          <w:bCs/>
          <w:i/>
        </w:rPr>
      </w:pPr>
      <w:r w:rsidRPr="005622E7">
        <w:rPr>
          <w:bCs/>
          <w:i/>
        </w:rPr>
        <w:t>- «Занимательный русский язык;</w:t>
      </w:r>
    </w:p>
    <w:p w:rsidR="009408D1" w:rsidRPr="005622E7" w:rsidRDefault="009408D1" w:rsidP="009408D1">
      <w:pPr>
        <w:pStyle w:val="Default"/>
        <w:spacing w:line="360" w:lineRule="auto"/>
        <w:ind w:firstLine="426"/>
        <w:jc w:val="both"/>
        <w:rPr>
          <w:bCs/>
          <w:i/>
        </w:rPr>
      </w:pPr>
      <w:r w:rsidRPr="005622E7">
        <w:rPr>
          <w:bCs/>
          <w:i/>
        </w:rPr>
        <w:t>- «Увлекательное английское путешествие»;</w:t>
      </w:r>
    </w:p>
    <w:p w:rsidR="009408D1" w:rsidRPr="005622E7" w:rsidRDefault="009408D1" w:rsidP="009408D1">
      <w:pPr>
        <w:pStyle w:val="Default"/>
        <w:spacing w:line="360" w:lineRule="auto"/>
        <w:ind w:firstLine="426"/>
        <w:jc w:val="both"/>
        <w:rPr>
          <w:bCs/>
          <w:i/>
        </w:rPr>
      </w:pPr>
      <w:r w:rsidRPr="005622E7">
        <w:rPr>
          <w:bCs/>
          <w:i/>
        </w:rPr>
        <w:t>- «Гид по странам мира»;</w:t>
      </w:r>
    </w:p>
    <w:p w:rsidR="009408D1" w:rsidRPr="005622E7" w:rsidRDefault="009408D1" w:rsidP="009408D1">
      <w:pPr>
        <w:pStyle w:val="Default"/>
        <w:spacing w:line="360" w:lineRule="auto"/>
        <w:ind w:firstLine="426"/>
        <w:jc w:val="both"/>
        <w:rPr>
          <w:bCs/>
          <w:i/>
        </w:rPr>
      </w:pPr>
      <w:r w:rsidRPr="005622E7">
        <w:rPr>
          <w:bCs/>
          <w:i/>
        </w:rPr>
        <w:t>- «Культура англоязычных стран»;</w:t>
      </w:r>
    </w:p>
    <w:p w:rsidR="009408D1" w:rsidRPr="005622E7" w:rsidRDefault="009408D1" w:rsidP="009408D1">
      <w:pPr>
        <w:pStyle w:val="Default"/>
        <w:spacing w:line="360" w:lineRule="auto"/>
        <w:ind w:firstLine="426"/>
        <w:jc w:val="both"/>
        <w:rPr>
          <w:bCs/>
          <w:i/>
        </w:rPr>
      </w:pPr>
      <w:r w:rsidRPr="005622E7">
        <w:rPr>
          <w:bCs/>
          <w:i/>
        </w:rPr>
        <w:t>- «Простой английский язык»;</w:t>
      </w:r>
    </w:p>
    <w:p w:rsidR="009408D1" w:rsidRPr="005622E7" w:rsidRDefault="009408D1" w:rsidP="009408D1">
      <w:pPr>
        <w:pStyle w:val="Default"/>
        <w:spacing w:line="360" w:lineRule="auto"/>
        <w:ind w:firstLine="426"/>
        <w:jc w:val="both"/>
        <w:rPr>
          <w:bCs/>
          <w:i/>
        </w:rPr>
      </w:pPr>
      <w:r w:rsidRPr="005622E7">
        <w:rPr>
          <w:bCs/>
          <w:i/>
        </w:rPr>
        <w:t>- « Английский на каждый день»;</w:t>
      </w:r>
    </w:p>
    <w:p w:rsidR="009408D1" w:rsidRPr="005622E7" w:rsidRDefault="009408D1" w:rsidP="009408D1">
      <w:pPr>
        <w:pStyle w:val="Default"/>
        <w:spacing w:line="360" w:lineRule="auto"/>
        <w:ind w:firstLine="426"/>
        <w:jc w:val="both"/>
        <w:rPr>
          <w:bCs/>
          <w:i/>
        </w:rPr>
      </w:pPr>
      <w:r w:rsidRPr="005622E7">
        <w:rPr>
          <w:bCs/>
          <w:i/>
        </w:rPr>
        <w:t>- «История Англии»;</w:t>
      </w:r>
    </w:p>
    <w:p w:rsidR="009408D1" w:rsidRPr="005622E7" w:rsidRDefault="009408D1" w:rsidP="009408D1">
      <w:pPr>
        <w:pStyle w:val="Default"/>
        <w:spacing w:line="360" w:lineRule="auto"/>
        <w:ind w:firstLine="426"/>
        <w:jc w:val="both"/>
        <w:rPr>
          <w:bCs/>
          <w:i/>
        </w:rPr>
      </w:pPr>
      <w:r w:rsidRPr="005622E7">
        <w:rPr>
          <w:bCs/>
          <w:i/>
        </w:rPr>
        <w:t>- «Тайны русского слова»;</w:t>
      </w:r>
    </w:p>
    <w:p w:rsidR="009408D1" w:rsidRPr="005622E7" w:rsidRDefault="009408D1" w:rsidP="009408D1">
      <w:pPr>
        <w:pStyle w:val="Default"/>
        <w:spacing w:line="360" w:lineRule="auto"/>
        <w:ind w:firstLine="426"/>
        <w:jc w:val="both"/>
        <w:rPr>
          <w:bCs/>
          <w:i/>
        </w:rPr>
      </w:pPr>
      <w:r w:rsidRPr="005622E7">
        <w:rPr>
          <w:bCs/>
          <w:i/>
        </w:rPr>
        <w:t>- «Английский для экзаменов»;</w:t>
      </w:r>
    </w:p>
    <w:p w:rsidR="009408D1" w:rsidRPr="005622E7" w:rsidRDefault="009408D1" w:rsidP="009408D1">
      <w:pPr>
        <w:pStyle w:val="Default"/>
        <w:spacing w:line="360" w:lineRule="auto"/>
        <w:ind w:firstLine="426"/>
        <w:jc w:val="both"/>
        <w:rPr>
          <w:bCs/>
          <w:i/>
        </w:rPr>
      </w:pPr>
      <w:r w:rsidRPr="005622E7">
        <w:rPr>
          <w:bCs/>
          <w:i/>
        </w:rPr>
        <w:t>- «Совершенствуй свой английский».</w:t>
      </w:r>
    </w:p>
    <w:p w:rsidR="009408D1" w:rsidRPr="005622E7" w:rsidRDefault="009408D1" w:rsidP="009408D1">
      <w:pPr>
        <w:pStyle w:val="Default"/>
        <w:spacing w:line="360" w:lineRule="auto"/>
        <w:ind w:firstLine="426"/>
        <w:jc w:val="both"/>
      </w:pPr>
      <w:r w:rsidRPr="005622E7">
        <w:t xml:space="preserve">По итогам работы в данном направлении проводятся концерты, творческие конкурсы, выставки, праздники, фестивали. </w:t>
      </w:r>
    </w:p>
    <w:p w:rsidR="009408D1" w:rsidRPr="005622E7" w:rsidRDefault="009408D1" w:rsidP="009408D1">
      <w:pPr>
        <w:pStyle w:val="Default"/>
        <w:spacing w:line="360" w:lineRule="auto"/>
        <w:jc w:val="center"/>
        <w:rPr>
          <w:b/>
          <w:bCs/>
        </w:rPr>
      </w:pPr>
      <w:r w:rsidRPr="005622E7">
        <w:rPr>
          <w:bCs/>
          <w:u w:val="single"/>
        </w:rPr>
        <w:t>4.4. Духовно-нравственное направление</w:t>
      </w:r>
    </w:p>
    <w:p w:rsidR="009408D1" w:rsidRPr="005622E7" w:rsidRDefault="009408D1" w:rsidP="009408D1">
      <w:pPr>
        <w:pStyle w:val="Default"/>
        <w:spacing w:line="360" w:lineRule="auto"/>
        <w:ind w:firstLine="426"/>
        <w:jc w:val="both"/>
      </w:pPr>
      <w:r w:rsidRPr="005622E7">
        <w:rPr>
          <w:bCs/>
          <w:i/>
          <w:u w:val="single"/>
        </w:rPr>
        <w:t>Целесообразность</w:t>
      </w:r>
      <w:r w:rsidRPr="005622E7">
        <w:rPr>
          <w:b/>
          <w:bCs/>
        </w:rPr>
        <w:t xml:space="preserve"> </w:t>
      </w:r>
      <w:r w:rsidRPr="005622E7">
        <w:t xml:space="preserve">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w:t>
      </w:r>
    </w:p>
    <w:p w:rsidR="009408D1" w:rsidRPr="005622E7" w:rsidRDefault="009408D1" w:rsidP="009408D1">
      <w:pPr>
        <w:pStyle w:val="Default"/>
        <w:spacing w:line="360" w:lineRule="auto"/>
        <w:ind w:firstLine="426"/>
        <w:jc w:val="both"/>
        <w:rPr>
          <w:i/>
          <w:u w:val="single"/>
        </w:rPr>
      </w:pPr>
      <w:r w:rsidRPr="005622E7">
        <w:rPr>
          <w:bCs/>
          <w:i/>
          <w:u w:val="single"/>
        </w:rPr>
        <w:t xml:space="preserve">Основные задачи: </w:t>
      </w:r>
    </w:p>
    <w:p w:rsidR="009408D1" w:rsidRPr="005622E7" w:rsidRDefault="009408D1" w:rsidP="009408D1">
      <w:pPr>
        <w:pStyle w:val="Default"/>
        <w:spacing w:line="360" w:lineRule="auto"/>
        <w:ind w:firstLine="426"/>
        <w:jc w:val="both"/>
      </w:pPr>
      <w:r w:rsidRPr="005622E7">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9408D1" w:rsidRPr="005622E7" w:rsidRDefault="009408D1" w:rsidP="009408D1">
      <w:pPr>
        <w:pStyle w:val="Default"/>
        <w:spacing w:line="360" w:lineRule="auto"/>
        <w:ind w:firstLine="426"/>
        <w:jc w:val="both"/>
      </w:pPr>
      <w:r w:rsidRPr="005622E7">
        <w:t xml:space="preserve">-укрепление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rsidR="009408D1" w:rsidRPr="005622E7" w:rsidRDefault="009408D1" w:rsidP="009408D1">
      <w:pPr>
        <w:pStyle w:val="Default"/>
        <w:spacing w:line="360" w:lineRule="auto"/>
        <w:ind w:firstLine="426"/>
        <w:jc w:val="both"/>
      </w:pPr>
      <w:r w:rsidRPr="005622E7">
        <w:lastRenderedPageBreak/>
        <w:t xml:space="preserve">-формирование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позитивной нравственной самооценки и самоуважения, жизненного оптимизма; </w:t>
      </w:r>
    </w:p>
    <w:p w:rsidR="009408D1" w:rsidRPr="005622E7" w:rsidRDefault="009408D1" w:rsidP="009408D1">
      <w:pPr>
        <w:pStyle w:val="Default"/>
        <w:spacing w:line="360" w:lineRule="auto"/>
        <w:ind w:firstLine="426"/>
        <w:jc w:val="both"/>
      </w:pPr>
      <w:r w:rsidRPr="005622E7">
        <w:t xml:space="preserve">- 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9408D1" w:rsidRPr="005622E7" w:rsidRDefault="009408D1" w:rsidP="009408D1">
      <w:pPr>
        <w:pStyle w:val="Default"/>
        <w:spacing w:line="360" w:lineRule="auto"/>
        <w:ind w:firstLine="426"/>
        <w:jc w:val="both"/>
      </w:pPr>
      <w:r w:rsidRPr="005622E7">
        <w:t xml:space="preserve">-принятие учащимся базовых общенациональных ценностей; </w:t>
      </w:r>
    </w:p>
    <w:p w:rsidR="009408D1" w:rsidRPr="005622E7" w:rsidRDefault="009408D1" w:rsidP="009408D1">
      <w:pPr>
        <w:pStyle w:val="Default"/>
        <w:spacing w:line="360" w:lineRule="auto"/>
        <w:ind w:firstLine="426"/>
        <w:jc w:val="both"/>
      </w:pPr>
      <w:r w:rsidRPr="005622E7">
        <w:t xml:space="preserve">-развитие трудолюбия, способности к преодолению трудностей; </w:t>
      </w:r>
    </w:p>
    <w:p w:rsidR="009408D1" w:rsidRPr="005622E7" w:rsidRDefault="009408D1" w:rsidP="009408D1">
      <w:pPr>
        <w:pStyle w:val="Default"/>
        <w:spacing w:line="360" w:lineRule="auto"/>
        <w:ind w:firstLine="426"/>
        <w:jc w:val="both"/>
      </w:pPr>
      <w:r w:rsidRPr="005622E7">
        <w:t xml:space="preserve">-формирование основ российской гражданской идентичности; </w:t>
      </w:r>
    </w:p>
    <w:p w:rsidR="009408D1" w:rsidRPr="005622E7" w:rsidRDefault="009408D1" w:rsidP="009408D1">
      <w:pPr>
        <w:pStyle w:val="Default"/>
        <w:spacing w:line="360" w:lineRule="auto"/>
        <w:ind w:firstLine="426"/>
        <w:jc w:val="both"/>
      </w:pPr>
      <w:r w:rsidRPr="005622E7">
        <w:t xml:space="preserve">-пробуждение веры в Россию, чувства личной ответственности за Отечество; </w:t>
      </w:r>
    </w:p>
    <w:p w:rsidR="009408D1" w:rsidRPr="005622E7" w:rsidRDefault="009408D1" w:rsidP="009408D1">
      <w:pPr>
        <w:pStyle w:val="Default"/>
        <w:spacing w:line="360" w:lineRule="auto"/>
        <w:ind w:firstLine="426"/>
        <w:jc w:val="both"/>
      </w:pPr>
      <w:r w:rsidRPr="005622E7">
        <w:t xml:space="preserve">-формирование патриотизма и гражданской солидарности; </w:t>
      </w:r>
    </w:p>
    <w:p w:rsidR="009408D1" w:rsidRPr="005622E7" w:rsidRDefault="009408D1" w:rsidP="009408D1">
      <w:pPr>
        <w:pStyle w:val="Default"/>
        <w:spacing w:line="360" w:lineRule="auto"/>
        <w:ind w:firstLine="426"/>
        <w:jc w:val="both"/>
      </w:pPr>
      <w:r w:rsidRPr="005622E7">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9408D1" w:rsidRPr="005622E7" w:rsidRDefault="009408D1" w:rsidP="009408D1">
      <w:pPr>
        <w:pStyle w:val="Default"/>
        <w:spacing w:line="360" w:lineRule="auto"/>
        <w:ind w:firstLine="426"/>
        <w:jc w:val="both"/>
        <w:rPr>
          <w:b/>
          <w:bCs/>
        </w:rPr>
      </w:pPr>
      <w:r w:rsidRPr="005622E7">
        <w:t xml:space="preserve">В основу работы по данному направлению положены </w:t>
      </w:r>
      <w:r w:rsidRPr="005622E7">
        <w:rPr>
          <w:bCs/>
        </w:rPr>
        <w:t>программа воспитания и социализации обучающихся:</w:t>
      </w:r>
    </w:p>
    <w:p w:rsidR="009408D1" w:rsidRPr="005622E7" w:rsidRDefault="009408D1" w:rsidP="009408D1">
      <w:pPr>
        <w:pStyle w:val="Default"/>
        <w:spacing w:line="360" w:lineRule="auto"/>
        <w:ind w:firstLine="426"/>
        <w:jc w:val="both"/>
        <w:rPr>
          <w:bCs/>
          <w:i/>
        </w:rPr>
      </w:pPr>
      <w:r w:rsidRPr="005622E7">
        <w:rPr>
          <w:bCs/>
          <w:i/>
        </w:rPr>
        <w:t>- «Основы духовно-нравственной культуры народов России»;</w:t>
      </w:r>
    </w:p>
    <w:p w:rsidR="009408D1" w:rsidRPr="005622E7" w:rsidRDefault="009408D1" w:rsidP="009408D1">
      <w:pPr>
        <w:pStyle w:val="Default"/>
        <w:spacing w:line="360" w:lineRule="auto"/>
        <w:ind w:firstLine="426"/>
        <w:jc w:val="both"/>
        <w:rPr>
          <w:bCs/>
          <w:i/>
        </w:rPr>
      </w:pPr>
      <w:r w:rsidRPr="005622E7">
        <w:rPr>
          <w:bCs/>
          <w:i/>
        </w:rPr>
        <w:t xml:space="preserve">- «Я-исследователь»;  </w:t>
      </w:r>
    </w:p>
    <w:p w:rsidR="009408D1" w:rsidRPr="005622E7" w:rsidRDefault="009408D1" w:rsidP="009408D1">
      <w:pPr>
        <w:pStyle w:val="Default"/>
        <w:spacing w:line="360" w:lineRule="auto"/>
        <w:ind w:firstLine="426"/>
        <w:jc w:val="both"/>
        <w:rPr>
          <w:bCs/>
          <w:i/>
        </w:rPr>
      </w:pPr>
      <w:r w:rsidRPr="005622E7">
        <w:rPr>
          <w:bCs/>
          <w:i/>
        </w:rPr>
        <w:t>- «Доноведение»;</w:t>
      </w:r>
    </w:p>
    <w:p w:rsidR="009408D1" w:rsidRPr="005622E7" w:rsidRDefault="009408D1" w:rsidP="009408D1">
      <w:pPr>
        <w:pStyle w:val="Default"/>
        <w:spacing w:line="360" w:lineRule="auto"/>
        <w:ind w:firstLine="426"/>
        <w:jc w:val="both"/>
        <w:rPr>
          <w:bCs/>
          <w:i/>
        </w:rPr>
      </w:pPr>
      <w:r w:rsidRPr="005622E7">
        <w:rPr>
          <w:bCs/>
          <w:i/>
        </w:rPr>
        <w:t>- «Культурное наследие»;</w:t>
      </w:r>
    </w:p>
    <w:p w:rsidR="009408D1" w:rsidRPr="005622E7" w:rsidRDefault="009408D1" w:rsidP="009408D1">
      <w:pPr>
        <w:pStyle w:val="Default"/>
        <w:spacing w:line="360" w:lineRule="auto"/>
        <w:ind w:firstLine="426"/>
        <w:jc w:val="both"/>
        <w:rPr>
          <w:bCs/>
          <w:i/>
        </w:rPr>
      </w:pPr>
      <w:r w:rsidRPr="005622E7">
        <w:rPr>
          <w:bCs/>
          <w:i/>
        </w:rPr>
        <w:t>-«Практическое обществознание».</w:t>
      </w:r>
    </w:p>
    <w:p w:rsidR="009408D1" w:rsidRPr="005622E7" w:rsidRDefault="009408D1" w:rsidP="009408D1">
      <w:pPr>
        <w:pStyle w:val="Default"/>
        <w:spacing w:line="360" w:lineRule="auto"/>
        <w:ind w:firstLine="426"/>
        <w:jc w:val="both"/>
      </w:pPr>
      <w:r w:rsidRPr="005622E7">
        <w:t xml:space="preserve">По итогам работы по данному направлению проводятся коллективные творческие дела, конкурсы, акции, фестивали, встречи, акции, праздники и другое. </w:t>
      </w:r>
    </w:p>
    <w:p w:rsidR="009408D1" w:rsidRPr="005622E7" w:rsidRDefault="009408D1" w:rsidP="009408D1">
      <w:pPr>
        <w:pStyle w:val="Default"/>
        <w:spacing w:line="360" w:lineRule="auto"/>
        <w:jc w:val="center"/>
        <w:rPr>
          <w:bCs/>
          <w:u w:val="single"/>
        </w:rPr>
      </w:pPr>
      <w:r w:rsidRPr="005622E7">
        <w:rPr>
          <w:bCs/>
          <w:u w:val="single"/>
        </w:rPr>
        <w:t>4.5.Социальное направление</w:t>
      </w:r>
    </w:p>
    <w:p w:rsidR="009408D1" w:rsidRPr="005622E7" w:rsidRDefault="009408D1" w:rsidP="009408D1">
      <w:pPr>
        <w:pStyle w:val="Default"/>
        <w:spacing w:line="360" w:lineRule="auto"/>
        <w:ind w:firstLine="426"/>
        <w:jc w:val="both"/>
      </w:pPr>
      <w:r w:rsidRPr="005622E7">
        <w:rPr>
          <w:bCs/>
          <w:i/>
          <w:u w:val="single"/>
        </w:rPr>
        <w:t>Целесообразность</w:t>
      </w:r>
      <w:r w:rsidRPr="005622E7">
        <w:rPr>
          <w:b/>
          <w:bCs/>
        </w:rPr>
        <w:t xml:space="preserve"> </w:t>
      </w:r>
      <w:r w:rsidRPr="005622E7">
        <w:t xml:space="preserve">названного направления заключается в активизации внутренних резервов учащихся,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9408D1" w:rsidRPr="005622E7" w:rsidRDefault="009408D1" w:rsidP="009408D1">
      <w:pPr>
        <w:pStyle w:val="Default"/>
        <w:spacing w:line="360" w:lineRule="auto"/>
        <w:ind w:firstLine="426"/>
        <w:jc w:val="both"/>
        <w:rPr>
          <w:u w:val="single"/>
        </w:rPr>
      </w:pPr>
      <w:r w:rsidRPr="005622E7">
        <w:rPr>
          <w:bCs/>
          <w:u w:val="single"/>
        </w:rPr>
        <w:t xml:space="preserve">Основные задачи: </w:t>
      </w:r>
    </w:p>
    <w:p w:rsidR="009408D1" w:rsidRPr="005622E7" w:rsidRDefault="009408D1" w:rsidP="009408D1">
      <w:pPr>
        <w:pStyle w:val="Default"/>
        <w:spacing w:line="360" w:lineRule="auto"/>
        <w:ind w:firstLine="426"/>
        <w:jc w:val="both"/>
      </w:pPr>
      <w:r w:rsidRPr="005622E7">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9408D1" w:rsidRPr="005622E7" w:rsidRDefault="009408D1" w:rsidP="009408D1">
      <w:pPr>
        <w:pStyle w:val="Default"/>
        <w:spacing w:line="360" w:lineRule="auto"/>
        <w:ind w:firstLine="426"/>
        <w:jc w:val="both"/>
      </w:pPr>
      <w:r w:rsidRPr="005622E7">
        <w:t xml:space="preserve">-формирование способности обучающегося сознательно выстраивать и оценивать отношения в социуме; -становление гуманистических и демократических ценностных ориентаций; -формирование основы культуры межэтнического общения; -формирование отношения к семье как к основе российского общества; -воспитание у школьников почтительного отношения к родителям, осознанного, заботливого отношения к старшему поколению. </w:t>
      </w:r>
    </w:p>
    <w:p w:rsidR="009408D1" w:rsidRPr="005622E7" w:rsidRDefault="009408D1" w:rsidP="009408D1">
      <w:pPr>
        <w:pStyle w:val="Default"/>
        <w:spacing w:line="360" w:lineRule="auto"/>
        <w:ind w:firstLine="426"/>
        <w:jc w:val="both"/>
      </w:pPr>
      <w:r w:rsidRPr="005622E7">
        <w:t xml:space="preserve">Данное направление реализуется программами: </w:t>
      </w:r>
    </w:p>
    <w:p w:rsidR="009408D1" w:rsidRPr="005622E7" w:rsidRDefault="009408D1" w:rsidP="009408D1">
      <w:pPr>
        <w:pStyle w:val="Default"/>
        <w:spacing w:line="360" w:lineRule="auto"/>
        <w:ind w:firstLine="426"/>
        <w:jc w:val="both"/>
        <w:rPr>
          <w:bCs/>
          <w:i/>
        </w:rPr>
      </w:pPr>
      <w:r w:rsidRPr="005622E7">
        <w:rPr>
          <w:bCs/>
          <w:i/>
        </w:rPr>
        <w:lastRenderedPageBreak/>
        <w:t>- «Формула правильного питания».</w:t>
      </w:r>
    </w:p>
    <w:p w:rsidR="009408D1" w:rsidRPr="005622E7" w:rsidRDefault="009408D1" w:rsidP="009408D1">
      <w:pPr>
        <w:pStyle w:val="Default"/>
        <w:spacing w:line="360" w:lineRule="auto"/>
        <w:ind w:firstLine="426"/>
        <w:jc w:val="both"/>
        <w:rPr>
          <w:bCs/>
          <w:i/>
        </w:rPr>
      </w:pPr>
      <w:r w:rsidRPr="005622E7">
        <w:rPr>
          <w:bCs/>
          <w:i/>
        </w:rPr>
        <w:t>- «Творческая мастерская»</w:t>
      </w:r>
    </w:p>
    <w:p w:rsidR="009408D1" w:rsidRPr="005622E7" w:rsidRDefault="009408D1" w:rsidP="009408D1">
      <w:pPr>
        <w:pStyle w:val="Default"/>
        <w:spacing w:line="360" w:lineRule="auto"/>
        <w:ind w:firstLine="426"/>
        <w:jc w:val="both"/>
        <w:rPr>
          <w:bCs/>
          <w:i/>
        </w:rPr>
      </w:pPr>
      <w:r w:rsidRPr="005622E7">
        <w:rPr>
          <w:bCs/>
          <w:i/>
        </w:rPr>
        <w:t>- «Основы финансовой грамотности»</w:t>
      </w:r>
    </w:p>
    <w:p w:rsidR="009408D1" w:rsidRPr="005622E7" w:rsidRDefault="009408D1" w:rsidP="009408D1">
      <w:pPr>
        <w:pStyle w:val="Default"/>
        <w:spacing w:line="360" w:lineRule="auto"/>
        <w:ind w:firstLine="426"/>
        <w:jc w:val="both"/>
        <w:rPr>
          <w:bCs/>
          <w:i/>
        </w:rPr>
      </w:pPr>
      <w:r w:rsidRPr="005622E7">
        <w:rPr>
          <w:bCs/>
          <w:i/>
        </w:rPr>
        <w:t>- «Математика в быту»;</w:t>
      </w:r>
    </w:p>
    <w:p w:rsidR="009408D1" w:rsidRPr="005622E7" w:rsidRDefault="009408D1" w:rsidP="009408D1">
      <w:pPr>
        <w:pStyle w:val="Default"/>
        <w:spacing w:line="360" w:lineRule="auto"/>
        <w:ind w:firstLine="426"/>
        <w:jc w:val="both"/>
      </w:pPr>
      <w:r w:rsidRPr="005622E7">
        <w:t>В этом направлении также реализуются социальные проекты в классе в рамках школьной акции «Я – гражданин России». Программы «Знатоки ПДД».</w:t>
      </w:r>
    </w:p>
    <w:p w:rsidR="009408D1" w:rsidRPr="005622E7" w:rsidRDefault="009408D1" w:rsidP="009408D1">
      <w:pPr>
        <w:pStyle w:val="Default"/>
        <w:spacing w:line="360" w:lineRule="auto"/>
        <w:ind w:firstLine="426"/>
        <w:jc w:val="both"/>
      </w:pPr>
      <w:r w:rsidRPr="005622E7">
        <w:t xml:space="preserve">По итогам работы в данном направлении проводятся конкурсы, выставки, акции, субботники, научно-исследовательские конференции на уровне школы, города и многое другое. </w:t>
      </w:r>
    </w:p>
    <w:p w:rsidR="009408D1" w:rsidRPr="005622E7" w:rsidRDefault="009408D1" w:rsidP="009408D1">
      <w:pPr>
        <w:pStyle w:val="Default"/>
        <w:spacing w:line="360" w:lineRule="auto"/>
        <w:ind w:firstLine="426"/>
        <w:jc w:val="both"/>
      </w:pPr>
      <w:r w:rsidRPr="005622E7">
        <w:t xml:space="preserve">План предусматривает проведение занятий по группам в соответствии с утвержденной программой внеурочной деятельности. План реализует индивидуальный подход в процессе внеурочной деятельности, позволяя обучающимся раскрыть свои творческие способности и интересы (обучающиеся и родители принимают участие в формировании плана внеурочной деятельности, выбирая из каждого направления программу предлагаемого курса). Для реализации плана внеурочной деятельности в ОУ созданы необходимые кадровые, методические, материально-технические условия. </w:t>
      </w:r>
    </w:p>
    <w:p w:rsidR="009408D1" w:rsidRPr="005622E7" w:rsidRDefault="009408D1" w:rsidP="009408D1">
      <w:pPr>
        <w:pStyle w:val="Default"/>
        <w:spacing w:line="360" w:lineRule="auto"/>
        <w:ind w:firstLine="426"/>
        <w:jc w:val="both"/>
      </w:pPr>
      <w:r w:rsidRPr="005622E7">
        <w:t xml:space="preserve">Внеурочная деятельность организована по «Оптимизационной модели» (на основе оптимизации всех внутренних ресурсов ОУ) В ее реализации принимают участие все педагогические работники школы: учителя-предметники, классные руководители, социальный педагог, педагоги-организаторы, педагоги-психологи. Координирующую роль выполняет классный руководитель. </w:t>
      </w:r>
    </w:p>
    <w:p w:rsidR="009408D1" w:rsidRPr="005622E7" w:rsidRDefault="009408D1" w:rsidP="009408D1">
      <w:pPr>
        <w:pStyle w:val="Default"/>
        <w:spacing w:line="360" w:lineRule="auto"/>
        <w:ind w:firstLine="426"/>
        <w:jc w:val="both"/>
      </w:pPr>
      <w:r w:rsidRPr="005622E7">
        <w:t xml:space="preserve">Для реализации внеурочной деятельности в рамках ФГОС в школе </w:t>
      </w:r>
      <w:r w:rsidRPr="005622E7">
        <w:rPr>
          <w:bCs/>
          <w:i/>
        </w:rPr>
        <w:t>имеются необходимые условия:</w:t>
      </w:r>
      <w:r w:rsidRPr="005622E7">
        <w:rPr>
          <w:b/>
          <w:bCs/>
        </w:rPr>
        <w:t xml:space="preserve"> </w:t>
      </w:r>
      <w:r w:rsidRPr="005622E7">
        <w:t xml:space="preserve">занятия в школе проводятся в одну смену, имеется столовая, в которой организовано двухразовое питание, имеется медицинский кабинет. </w:t>
      </w:r>
    </w:p>
    <w:p w:rsidR="009408D1" w:rsidRPr="005622E7" w:rsidRDefault="009408D1" w:rsidP="009408D1">
      <w:pPr>
        <w:pStyle w:val="Default"/>
        <w:spacing w:line="360" w:lineRule="auto"/>
        <w:ind w:firstLine="426"/>
        <w:jc w:val="both"/>
      </w:pPr>
      <w:r w:rsidRPr="005622E7">
        <w:t xml:space="preserve">Для организации внеурочной деятельности школа располагает  спортивным залом со спортивным инвентарем, актовым залом с необходимой музыкальной техникой и аппаратурой, библиотекой, библиотекой-медиатекой,  кабинетами информатики, кабинетом технологии.  Также имеется спортивная площадка. </w:t>
      </w:r>
    </w:p>
    <w:p w:rsidR="009408D1" w:rsidRPr="005622E7" w:rsidRDefault="009408D1" w:rsidP="009408D1">
      <w:pPr>
        <w:pStyle w:val="Default"/>
        <w:spacing w:line="360" w:lineRule="auto"/>
        <w:ind w:firstLine="426"/>
        <w:jc w:val="both"/>
      </w:pPr>
      <w:r w:rsidRPr="005622E7">
        <w:t xml:space="preserve">Основные преимущества модели: минимизация финансовых расходов на внеурочную деятельность, создание единого образовательного и методического пространства в ОУ. </w:t>
      </w:r>
    </w:p>
    <w:p w:rsidR="009408D1" w:rsidRPr="005622E7" w:rsidRDefault="009408D1" w:rsidP="009408D1">
      <w:pPr>
        <w:pStyle w:val="Default"/>
        <w:spacing w:line="360" w:lineRule="auto"/>
        <w:ind w:firstLine="426"/>
        <w:jc w:val="both"/>
      </w:pPr>
      <w:r w:rsidRPr="005622E7">
        <w:t xml:space="preserve">Таким образом, план внеурочной деятельности на 2020-2021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профиля обучения с учетом возможностей педагогического коллектива. </w:t>
      </w:r>
    </w:p>
    <w:p w:rsidR="009408D1" w:rsidRPr="005622E7" w:rsidRDefault="009408D1" w:rsidP="009408D1">
      <w:pPr>
        <w:pStyle w:val="Default"/>
        <w:spacing w:line="360" w:lineRule="auto"/>
        <w:jc w:val="center"/>
        <w:rPr>
          <w:bCs/>
          <w:u w:val="single"/>
        </w:rPr>
      </w:pPr>
      <w:r w:rsidRPr="005622E7">
        <w:rPr>
          <w:bCs/>
          <w:u w:val="single"/>
        </w:rPr>
        <w:t>5.Режим занятий внеурочной деятельности</w:t>
      </w:r>
    </w:p>
    <w:p w:rsidR="009408D1" w:rsidRPr="005622E7" w:rsidRDefault="009408D1" w:rsidP="009408D1">
      <w:pPr>
        <w:pStyle w:val="Default"/>
        <w:spacing w:line="360" w:lineRule="auto"/>
        <w:ind w:firstLine="567"/>
        <w:jc w:val="both"/>
      </w:pPr>
      <w:r w:rsidRPr="005622E7">
        <w:rPr>
          <w:bCs/>
        </w:rPr>
        <w:t xml:space="preserve">Режим работы будет </w:t>
      </w:r>
      <w:r w:rsidRPr="005622E7">
        <w:t xml:space="preserve">построен по традиционной схеме: 1-я половина дня отдана на урочную работу, во 2-ой половине дня учащиеся посещают занятия по интересам (курсы общеинтеллектуального направления, кружки, секции, творческие мастерские,  в учреждениях дополнительного образования в соответствии с выбором, согласно расписанию внеурочной </w:t>
      </w:r>
      <w:r w:rsidRPr="005622E7">
        <w:lastRenderedPageBreak/>
        <w:t xml:space="preserve">деятельности), а также готовятся и участвуют в мероприятиях, согласно плану основных общешкольных мероприятий школы и согласно программам классных руководителей. </w:t>
      </w:r>
    </w:p>
    <w:p w:rsidR="009408D1" w:rsidRPr="005622E7" w:rsidRDefault="009408D1" w:rsidP="009408D1">
      <w:pPr>
        <w:pStyle w:val="Default"/>
        <w:spacing w:line="360" w:lineRule="auto"/>
        <w:ind w:firstLine="426"/>
        <w:jc w:val="both"/>
      </w:pPr>
      <w:r w:rsidRPr="005622E7">
        <w:t xml:space="preserve"> В течение всего дня с учащимися находится классный руководитель, который регулирует посещение учащимися внеурочных и других мероприятий. При разработке Плана внеурочной деятельности учитывались возрастные и индивидуальные особенности обучающихся. Продолжительность одного занятия внеурочной деятельности составляет 45 минут (общеинтеллектуальное направление). Занятия спортивно-оздоровительного и общекультурного направлений не превышают 1,5 часа с обязательным 10-минутным перерывом после 40 минут занятий. Продолжительность перерыва между учебными занятиями и внеурочной деятельностью (спортивно-оздоровительное, общекультурное и социальное направления) составляют не более 45 минут.</w:t>
      </w:r>
    </w:p>
    <w:p w:rsidR="009408D1" w:rsidRPr="005622E7" w:rsidRDefault="009408D1" w:rsidP="009408D1">
      <w:pPr>
        <w:pStyle w:val="Default"/>
        <w:spacing w:line="360" w:lineRule="auto"/>
        <w:ind w:firstLine="426"/>
        <w:jc w:val="both"/>
      </w:pPr>
      <w:r w:rsidRPr="005622E7">
        <w:t xml:space="preserve">Учитывая возможности образовательного учреждения, объем внеурочной деятельности школьника распределен следующим образом: от 3 до 7 часов в неделю. </w:t>
      </w:r>
    </w:p>
    <w:p w:rsidR="009408D1" w:rsidRPr="005622E7" w:rsidRDefault="009408D1" w:rsidP="009408D1">
      <w:pPr>
        <w:pStyle w:val="Default"/>
        <w:spacing w:line="360" w:lineRule="auto"/>
        <w:ind w:firstLine="426"/>
        <w:jc w:val="both"/>
      </w:pPr>
      <w:r w:rsidRPr="005622E7">
        <w:t xml:space="preserve">Время, отведенное на внеурочную деятельность, не учитывается при определении максимально допустимой недельной нагрузки обучающихся. </w:t>
      </w:r>
    </w:p>
    <w:p w:rsidR="009408D1" w:rsidRPr="005622E7" w:rsidRDefault="009408D1" w:rsidP="009408D1">
      <w:pPr>
        <w:spacing w:line="360" w:lineRule="auto"/>
        <w:rPr>
          <w:rFonts w:ascii="Times New Roman" w:hAnsi="Times New Roman" w:cs="Times New Roman"/>
          <w:vanish/>
          <w:sz w:val="24"/>
          <w:szCs w:val="24"/>
        </w:rPr>
      </w:pPr>
    </w:p>
    <w:p w:rsidR="009408D1" w:rsidRPr="009408D1" w:rsidRDefault="009408D1" w:rsidP="009408D1">
      <w:pPr>
        <w:autoSpaceDE w:val="0"/>
        <w:autoSpaceDN w:val="0"/>
        <w:adjustRightInd w:val="0"/>
        <w:spacing w:line="360" w:lineRule="auto"/>
        <w:jc w:val="center"/>
        <w:rPr>
          <w:rFonts w:ascii="Times New Roman" w:hAnsi="Times New Roman" w:cs="Times New Roman"/>
          <w:bCs/>
          <w:i/>
          <w:color w:val="000000"/>
          <w:sz w:val="24"/>
          <w:szCs w:val="24"/>
          <w:u w:val="single"/>
        </w:rPr>
      </w:pPr>
    </w:p>
    <w:tbl>
      <w:tblPr>
        <w:tblStyle w:val="af5"/>
        <w:tblpPr w:leftFromText="180" w:rightFromText="180" w:vertAnchor="text" w:horzAnchor="margin" w:tblpXSpec="right" w:tblpY="154"/>
        <w:tblW w:w="0" w:type="auto"/>
        <w:tblLook w:val="04A0" w:firstRow="1" w:lastRow="0" w:firstColumn="1" w:lastColumn="0" w:noHBand="0" w:noVBand="1"/>
      </w:tblPr>
      <w:tblGrid>
        <w:gridCol w:w="3794"/>
        <w:gridCol w:w="3657"/>
        <w:gridCol w:w="1272"/>
        <w:gridCol w:w="1272"/>
      </w:tblGrid>
      <w:tr w:rsidR="009408D1" w:rsidRPr="005622E7" w:rsidTr="009408D1">
        <w:tc>
          <w:tcPr>
            <w:tcW w:w="3794" w:type="dxa"/>
            <w:tcBorders>
              <w:top w:val="single" w:sz="4" w:space="0" w:color="auto"/>
              <w:left w:val="single" w:sz="4" w:space="0" w:color="auto"/>
              <w:bottom w:val="single" w:sz="4" w:space="0" w:color="auto"/>
              <w:right w:val="single" w:sz="4" w:space="0" w:color="auto"/>
            </w:tcBorders>
            <w:hideMark/>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 xml:space="preserve">Направление </w:t>
            </w:r>
          </w:p>
        </w:tc>
        <w:tc>
          <w:tcPr>
            <w:tcW w:w="3657" w:type="dxa"/>
            <w:tcBorders>
              <w:top w:val="single" w:sz="4" w:space="0" w:color="auto"/>
              <w:left w:val="single" w:sz="4" w:space="0" w:color="auto"/>
              <w:bottom w:val="single" w:sz="4" w:space="0" w:color="auto"/>
              <w:right w:val="single" w:sz="4" w:space="0" w:color="auto"/>
            </w:tcBorders>
            <w:hideMark/>
          </w:tcPr>
          <w:p w:rsidR="009408D1" w:rsidRPr="005622E7" w:rsidRDefault="009408D1" w:rsidP="004667F5">
            <w:pPr>
              <w:spacing w:line="360" w:lineRule="auto"/>
              <w:jc w:val="center"/>
              <w:rPr>
                <w:rFonts w:ascii="Times New Roman" w:hAnsi="Times New Roman" w:cs="Times New Roman"/>
                <w:i/>
                <w:sz w:val="24"/>
                <w:szCs w:val="24"/>
              </w:rPr>
            </w:pPr>
            <w:r w:rsidRPr="005622E7">
              <w:rPr>
                <w:rFonts w:ascii="Times New Roman" w:hAnsi="Times New Roman" w:cs="Times New Roman"/>
                <w:i/>
                <w:sz w:val="24"/>
                <w:szCs w:val="24"/>
              </w:rPr>
              <w:t>Название программы</w:t>
            </w:r>
          </w:p>
        </w:tc>
        <w:tc>
          <w:tcPr>
            <w:tcW w:w="1272" w:type="dxa"/>
            <w:tcBorders>
              <w:top w:val="single" w:sz="4" w:space="0" w:color="auto"/>
              <w:left w:val="single" w:sz="4" w:space="0" w:color="auto"/>
              <w:bottom w:val="single" w:sz="4" w:space="0" w:color="auto"/>
              <w:right w:val="single" w:sz="4" w:space="0" w:color="auto"/>
            </w:tcBorders>
            <w:hideMark/>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10 «А» класс</w:t>
            </w:r>
          </w:p>
        </w:tc>
        <w:tc>
          <w:tcPr>
            <w:tcW w:w="1272" w:type="dxa"/>
            <w:tcBorders>
              <w:top w:val="single" w:sz="4" w:space="0" w:color="auto"/>
              <w:left w:val="single" w:sz="4" w:space="0" w:color="auto"/>
              <w:bottom w:val="single" w:sz="4" w:space="0" w:color="auto"/>
              <w:right w:val="single" w:sz="4" w:space="0" w:color="auto"/>
            </w:tcBorders>
            <w:hideMark/>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10 «Б» класс</w:t>
            </w:r>
          </w:p>
        </w:tc>
      </w:tr>
      <w:tr w:rsidR="009408D1" w:rsidRPr="005622E7" w:rsidTr="009408D1">
        <w:trPr>
          <w:trHeight w:val="510"/>
        </w:trPr>
        <w:tc>
          <w:tcPr>
            <w:tcW w:w="3794" w:type="dxa"/>
            <w:tcBorders>
              <w:top w:val="single" w:sz="4" w:space="0" w:color="auto"/>
              <w:left w:val="single" w:sz="4" w:space="0" w:color="auto"/>
              <w:right w:val="single" w:sz="4" w:space="0" w:color="auto"/>
            </w:tcBorders>
            <w:hideMark/>
          </w:tcPr>
          <w:p w:rsidR="009408D1" w:rsidRPr="005622E7" w:rsidRDefault="009408D1" w:rsidP="004667F5">
            <w:pPr>
              <w:spacing w:line="360" w:lineRule="auto"/>
              <w:rPr>
                <w:rFonts w:ascii="Times New Roman" w:hAnsi="Times New Roman" w:cs="Times New Roman"/>
                <w:sz w:val="24"/>
                <w:szCs w:val="24"/>
              </w:rPr>
            </w:pPr>
            <w:r w:rsidRPr="005622E7">
              <w:rPr>
                <w:rFonts w:ascii="Times New Roman" w:hAnsi="Times New Roman" w:cs="Times New Roman"/>
                <w:sz w:val="24"/>
                <w:szCs w:val="24"/>
              </w:rPr>
              <w:t>Спортивно - оздоровительное</w:t>
            </w:r>
          </w:p>
        </w:tc>
        <w:tc>
          <w:tcPr>
            <w:tcW w:w="3657" w:type="dxa"/>
            <w:tcBorders>
              <w:top w:val="single" w:sz="4" w:space="0" w:color="auto"/>
              <w:left w:val="single" w:sz="4" w:space="0" w:color="auto"/>
              <w:right w:val="single" w:sz="4" w:space="0" w:color="auto"/>
            </w:tcBorders>
            <w:shd w:val="clear" w:color="auto" w:fill="auto"/>
            <w:vAlign w:val="bottom"/>
          </w:tcPr>
          <w:p w:rsidR="009408D1" w:rsidRPr="009408D1" w:rsidRDefault="009408D1" w:rsidP="004667F5">
            <w:pPr>
              <w:adjustRightInd w:val="0"/>
              <w:spacing w:before="30" w:line="360" w:lineRule="auto"/>
              <w:ind w:left="15"/>
              <w:rPr>
                <w:rFonts w:ascii="Times New Roman" w:hAnsi="Times New Roman" w:cs="Times New Roman"/>
                <w:i/>
                <w:sz w:val="24"/>
                <w:szCs w:val="24"/>
                <w:lang w:val="ru-RU"/>
              </w:rPr>
            </w:pPr>
            <w:r w:rsidRPr="009408D1">
              <w:rPr>
                <w:rFonts w:ascii="Times New Roman" w:hAnsi="Times New Roman" w:cs="Times New Roman"/>
                <w:i/>
                <w:sz w:val="24"/>
                <w:szCs w:val="24"/>
                <w:lang w:val="ru-RU"/>
              </w:rPr>
              <w:t xml:space="preserve">Легкая атлетика с элементами подвижных и спортивных  </w:t>
            </w:r>
          </w:p>
        </w:tc>
        <w:tc>
          <w:tcPr>
            <w:tcW w:w="1272" w:type="dxa"/>
            <w:tcBorders>
              <w:top w:val="single" w:sz="4" w:space="0" w:color="auto"/>
              <w:left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1</w:t>
            </w:r>
          </w:p>
        </w:tc>
        <w:tc>
          <w:tcPr>
            <w:tcW w:w="1272" w:type="dxa"/>
            <w:tcBorders>
              <w:top w:val="single" w:sz="4" w:space="0" w:color="auto"/>
              <w:left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1</w:t>
            </w:r>
          </w:p>
        </w:tc>
      </w:tr>
      <w:tr w:rsidR="009408D1" w:rsidRPr="005622E7" w:rsidTr="009408D1">
        <w:trPr>
          <w:trHeight w:val="1116"/>
        </w:trPr>
        <w:tc>
          <w:tcPr>
            <w:tcW w:w="3794" w:type="dxa"/>
            <w:tcBorders>
              <w:top w:val="single" w:sz="4" w:space="0" w:color="auto"/>
              <w:left w:val="single" w:sz="4" w:space="0" w:color="auto"/>
              <w:right w:val="single" w:sz="4" w:space="0" w:color="auto"/>
            </w:tcBorders>
            <w:hideMark/>
          </w:tcPr>
          <w:p w:rsidR="009408D1" w:rsidRPr="005622E7" w:rsidRDefault="009408D1" w:rsidP="004667F5">
            <w:pPr>
              <w:spacing w:line="360" w:lineRule="auto"/>
              <w:rPr>
                <w:rFonts w:ascii="Times New Roman" w:hAnsi="Times New Roman" w:cs="Times New Roman"/>
                <w:sz w:val="24"/>
                <w:szCs w:val="24"/>
              </w:rPr>
            </w:pPr>
            <w:r w:rsidRPr="005622E7">
              <w:rPr>
                <w:rFonts w:ascii="Times New Roman" w:hAnsi="Times New Roman" w:cs="Times New Roman"/>
                <w:sz w:val="24"/>
                <w:szCs w:val="24"/>
              </w:rPr>
              <w:t xml:space="preserve">Общекультурное </w:t>
            </w:r>
          </w:p>
        </w:tc>
        <w:tc>
          <w:tcPr>
            <w:tcW w:w="3657" w:type="dxa"/>
            <w:tcBorders>
              <w:top w:val="single" w:sz="4" w:space="0" w:color="auto"/>
              <w:left w:val="single" w:sz="4" w:space="0" w:color="auto"/>
              <w:right w:val="single" w:sz="4" w:space="0" w:color="auto"/>
            </w:tcBorders>
            <w:vAlign w:val="bottom"/>
          </w:tcPr>
          <w:p w:rsidR="009408D1" w:rsidRPr="009408D1" w:rsidRDefault="009408D1" w:rsidP="009408D1">
            <w:pPr>
              <w:adjustRightInd w:val="0"/>
              <w:spacing w:before="30" w:line="360" w:lineRule="auto"/>
              <w:ind w:left="15"/>
              <w:rPr>
                <w:rFonts w:ascii="Times New Roman" w:hAnsi="Times New Roman" w:cs="Times New Roman"/>
                <w:i/>
                <w:sz w:val="24"/>
                <w:szCs w:val="24"/>
              </w:rPr>
            </w:pPr>
            <w:r w:rsidRPr="005622E7">
              <w:rPr>
                <w:rFonts w:ascii="Times New Roman" w:hAnsi="Times New Roman" w:cs="Times New Roman"/>
                <w:i/>
                <w:sz w:val="24"/>
                <w:szCs w:val="24"/>
              </w:rPr>
              <w:t>Трудные вопросы органической химии</w:t>
            </w:r>
          </w:p>
        </w:tc>
        <w:tc>
          <w:tcPr>
            <w:tcW w:w="1272" w:type="dxa"/>
            <w:tcBorders>
              <w:top w:val="single" w:sz="4" w:space="0" w:color="auto"/>
              <w:left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1</w:t>
            </w:r>
          </w:p>
        </w:tc>
        <w:tc>
          <w:tcPr>
            <w:tcW w:w="1272" w:type="dxa"/>
            <w:tcBorders>
              <w:top w:val="single" w:sz="4" w:space="0" w:color="auto"/>
              <w:left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1</w:t>
            </w:r>
          </w:p>
        </w:tc>
      </w:tr>
      <w:tr w:rsidR="009408D1" w:rsidRPr="005622E7" w:rsidTr="009408D1">
        <w:trPr>
          <w:trHeight w:val="694"/>
        </w:trPr>
        <w:tc>
          <w:tcPr>
            <w:tcW w:w="3794" w:type="dxa"/>
            <w:vMerge w:val="restart"/>
            <w:tcBorders>
              <w:top w:val="single" w:sz="4" w:space="0" w:color="auto"/>
              <w:left w:val="single" w:sz="4" w:space="0" w:color="auto"/>
              <w:right w:val="single" w:sz="4" w:space="0" w:color="auto"/>
            </w:tcBorders>
            <w:hideMark/>
          </w:tcPr>
          <w:p w:rsidR="009408D1" w:rsidRPr="005622E7" w:rsidRDefault="009408D1" w:rsidP="004667F5">
            <w:pPr>
              <w:spacing w:line="360" w:lineRule="auto"/>
              <w:rPr>
                <w:rFonts w:ascii="Times New Roman" w:hAnsi="Times New Roman" w:cs="Times New Roman"/>
                <w:sz w:val="24"/>
                <w:szCs w:val="24"/>
              </w:rPr>
            </w:pPr>
            <w:r w:rsidRPr="005622E7">
              <w:rPr>
                <w:rFonts w:ascii="Times New Roman" w:hAnsi="Times New Roman" w:cs="Times New Roman"/>
                <w:sz w:val="24"/>
                <w:szCs w:val="24"/>
              </w:rPr>
              <w:t xml:space="preserve">Общеинтеллектуальное </w:t>
            </w:r>
          </w:p>
        </w:tc>
        <w:tc>
          <w:tcPr>
            <w:tcW w:w="3657" w:type="dxa"/>
            <w:tcBorders>
              <w:top w:val="single" w:sz="4" w:space="0" w:color="auto"/>
              <w:left w:val="single" w:sz="4" w:space="0" w:color="auto"/>
              <w:bottom w:val="single" w:sz="4" w:space="0" w:color="auto"/>
              <w:right w:val="single" w:sz="4" w:space="0" w:color="auto"/>
            </w:tcBorders>
            <w:vAlign w:val="bottom"/>
          </w:tcPr>
          <w:p w:rsidR="009408D1" w:rsidRPr="005622E7" w:rsidRDefault="009408D1" w:rsidP="004667F5">
            <w:pPr>
              <w:adjustRightInd w:val="0"/>
              <w:spacing w:before="30" w:line="360" w:lineRule="auto"/>
              <w:rPr>
                <w:rFonts w:ascii="Times New Roman" w:hAnsi="Times New Roman" w:cs="Times New Roman"/>
                <w:i/>
                <w:sz w:val="24"/>
                <w:szCs w:val="24"/>
              </w:rPr>
            </w:pPr>
            <w:r w:rsidRPr="005622E7">
              <w:rPr>
                <w:rFonts w:ascii="Times New Roman" w:hAnsi="Times New Roman" w:cs="Times New Roman"/>
                <w:i/>
                <w:sz w:val="24"/>
                <w:szCs w:val="24"/>
              </w:rPr>
              <w:t>Решение практических задач</w:t>
            </w:r>
          </w:p>
        </w:tc>
        <w:tc>
          <w:tcPr>
            <w:tcW w:w="1272" w:type="dxa"/>
            <w:tcBorders>
              <w:top w:val="single" w:sz="4" w:space="0" w:color="auto"/>
              <w:left w:val="single" w:sz="4" w:space="0" w:color="auto"/>
              <w:bottom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1</w:t>
            </w:r>
          </w:p>
        </w:tc>
        <w:tc>
          <w:tcPr>
            <w:tcW w:w="1272" w:type="dxa"/>
            <w:tcBorders>
              <w:top w:val="single" w:sz="4" w:space="0" w:color="auto"/>
              <w:left w:val="single" w:sz="4" w:space="0" w:color="auto"/>
              <w:bottom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p>
        </w:tc>
      </w:tr>
      <w:tr w:rsidR="009408D1" w:rsidRPr="005622E7" w:rsidTr="009408D1">
        <w:trPr>
          <w:trHeight w:val="694"/>
        </w:trPr>
        <w:tc>
          <w:tcPr>
            <w:tcW w:w="3794" w:type="dxa"/>
            <w:vMerge/>
            <w:tcBorders>
              <w:left w:val="single" w:sz="4" w:space="0" w:color="auto"/>
              <w:right w:val="single" w:sz="4" w:space="0" w:color="auto"/>
            </w:tcBorders>
          </w:tcPr>
          <w:p w:rsidR="009408D1" w:rsidRPr="005622E7" w:rsidRDefault="009408D1" w:rsidP="004667F5">
            <w:pPr>
              <w:spacing w:line="360" w:lineRule="auto"/>
              <w:rPr>
                <w:rFonts w:ascii="Times New Roman" w:hAnsi="Times New Roman" w:cs="Times New Roman"/>
                <w:sz w:val="24"/>
                <w:szCs w:val="24"/>
              </w:rPr>
            </w:pPr>
          </w:p>
        </w:tc>
        <w:tc>
          <w:tcPr>
            <w:tcW w:w="3657" w:type="dxa"/>
            <w:tcBorders>
              <w:top w:val="single" w:sz="4" w:space="0" w:color="auto"/>
              <w:left w:val="single" w:sz="4" w:space="0" w:color="auto"/>
              <w:bottom w:val="single" w:sz="4" w:space="0" w:color="auto"/>
              <w:right w:val="single" w:sz="4" w:space="0" w:color="auto"/>
            </w:tcBorders>
            <w:vAlign w:val="center"/>
          </w:tcPr>
          <w:p w:rsidR="009408D1" w:rsidRPr="009859ED" w:rsidRDefault="009408D1" w:rsidP="009408D1">
            <w:pPr>
              <w:adjustRightInd w:val="0"/>
              <w:spacing w:before="30" w:line="360" w:lineRule="auto"/>
              <w:ind w:left="15"/>
              <w:rPr>
                <w:rFonts w:ascii="Times New Roman" w:hAnsi="Times New Roman" w:cs="Times New Roman"/>
                <w:i/>
                <w:sz w:val="24"/>
                <w:szCs w:val="24"/>
                <w:lang w:val="ru-RU"/>
              </w:rPr>
            </w:pPr>
            <w:r w:rsidRPr="009859ED">
              <w:rPr>
                <w:rFonts w:ascii="Times New Roman" w:hAnsi="Times New Roman" w:cs="Times New Roman"/>
                <w:i/>
                <w:sz w:val="24"/>
                <w:szCs w:val="24"/>
                <w:lang w:val="ru-RU"/>
              </w:rPr>
              <w:t>Введение в нанобиологию и нанобиотехнологии</w:t>
            </w:r>
          </w:p>
        </w:tc>
        <w:tc>
          <w:tcPr>
            <w:tcW w:w="1272" w:type="dxa"/>
            <w:tcBorders>
              <w:top w:val="single" w:sz="4" w:space="0" w:color="auto"/>
              <w:left w:val="single" w:sz="4" w:space="0" w:color="auto"/>
              <w:bottom w:val="single" w:sz="4" w:space="0" w:color="auto"/>
              <w:right w:val="single" w:sz="4" w:space="0" w:color="auto"/>
            </w:tcBorders>
          </w:tcPr>
          <w:p w:rsidR="009408D1" w:rsidRPr="009859ED" w:rsidRDefault="009408D1" w:rsidP="004667F5">
            <w:pPr>
              <w:spacing w:line="360" w:lineRule="auto"/>
              <w:jc w:val="center"/>
              <w:rPr>
                <w:rFonts w:ascii="Times New Roman" w:hAnsi="Times New Roman" w:cs="Times New Roman"/>
                <w:sz w:val="24"/>
                <w:szCs w:val="24"/>
                <w:lang w:val="ru-RU"/>
              </w:rPr>
            </w:pPr>
          </w:p>
        </w:tc>
        <w:tc>
          <w:tcPr>
            <w:tcW w:w="1272" w:type="dxa"/>
            <w:tcBorders>
              <w:top w:val="single" w:sz="4" w:space="0" w:color="auto"/>
              <w:left w:val="single" w:sz="4" w:space="0" w:color="auto"/>
              <w:bottom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1</w:t>
            </w:r>
          </w:p>
        </w:tc>
      </w:tr>
      <w:tr w:rsidR="009408D1" w:rsidRPr="005622E7" w:rsidTr="009408D1">
        <w:trPr>
          <w:trHeight w:val="555"/>
        </w:trPr>
        <w:tc>
          <w:tcPr>
            <w:tcW w:w="3794" w:type="dxa"/>
            <w:tcBorders>
              <w:top w:val="single" w:sz="4" w:space="0" w:color="auto"/>
              <w:left w:val="single" w:sz="4" w:space="0" w:color="auto"/>
              <w:right w:val="single" w:sz="4" w:space="0" w:color="auto"/>
            </w:tcBorders>
            <w:hideMark/>
          </w:tcPr>
          <w:p w:rsidR="009408D1" w:rsidRPr="005622E7" w:rsidRDefault="009408D1" w:rsidP="004667F5">
            <w:pPr>
              <w:spacing w:line="360" w:lineRule="auto"/>
              <w:rPr>
                <w:rFonts w:ascii="Times New Roman" w:hAnsi="Times New Roman" w:cs="Times New Roman"/>
                <w:sz w:val="24"/>
                <w:szCs w:val="24"/>
              </w:rPr>
            </w:pPr>
            <w:r w:rsidRPr="005622E7">
              <w:rPr>
                <w:rFonts w:ascii="Times New Roman" w:hAnsi="Times New Roman" w:cs="Times New Roman"/>
                <w:sz w:val="24"/>
                <w:szCs w:val="24"/>
              </w:rPr>
              <w:t xml:space="preserve">Социальное </w:t>
            </w:r>
          </w:p>
        </w:tc>
        <w:tc>
          <w:tcPr>
            <w:tcW w:w="3657" w:type="dxa"/>
            <w:tcBorders>
              <w:top w:val="single" w:sz="4" w:space="0" w:color="auto"/>
              <w:left w:val="single" w:sz="4" w:space="0" w:color="auto"/>
              <w:bottom w:val="single" w:sz="4" w:space="0" w:color="auto"/>
              <w:right w:val="single" w:sz="4" w:space="0" w:color="auto"/>
            </w:tcBorders>
            <w:vAlign w:val="bottom"/>
            <w:hideMark/>
          </w:tcPr>
          <w:p w:rsidR="009408D1" w:rsidRPr="005622E7" w:rsidRDefault="009408D1" w:rsidP="004667F5">
            <w:pPr>
              <w:adjustRightInd w:val="0"/>
              <w:spacing w:before="30" w:line="360" w:lineRule="auto"/>
              <w:ind w:left="15"/>
              <w:rPr>
                <w:rFonts w:ascii="Times New Roman" w:hAnsi="Times New Roman" w:cs="Times New Roman"/>
                <w:i/>
                <w:sz w:val="24"/>
                <w:szCs w:val="24"/>
              </w:rPr>
            </w:pPr>
            <w:r w:rsidRPr="005622E7">
              <w:rPr>
                <w:rFonts w:ascii="Times New Roman" w:hAnsi="Times New Roman" w:cs="Times New Roman"/>
                <w:i/>
                <w:sz w:val="24"/>
                <w:szCs w:val="24"/>
              </w:rPr>
              <w:t>Совершенствуй свой английский</w:t>
            </w:r>
          </w:p>
          <w:p w:rsidR="009408D1" w:rsidRPr="005622E7" w:rsidRDefault="009408D1" w:rsidP="004667F5">
            <w:pPr>
              <w:adjustRightInd w:val="0"/>
              <w:spacing w:before="30" w:line="360" w:lineRule="auto"/>
              <w:rPr>
                <w:rFonts w:ascii="Times New Roman" w:hAnsi="Times New Roman" w:cs="Times New Roman"/>
                <w:i/>
                <w:sz w:val="24"/>
                <w:szCs w:val="24"/>
              </w:rPr>
            </w:pPr>
          </w:p>
        </w:tc>
        <w:tc>
          <w:tcPr>
            <w:tcW w:w="1272" w:type="dxa"/>
            <w:tcBorders>
              <w:top w:val="single" w:sz="4" w:space="0" w:color="auto"/>
              <w:left w:val="single" w:sz="4" w:space="0" w:color="auto"/>
              <w:bottom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1</w:t>
            </w:r>
          </w:p>
        </w:tc>
        <w:tc>
          <w:tcPr>
            <w:tcW w:w="1272" w:type="dxa"/>
            <w:tcBorders>
              <w:top w:val="single" w:sz="4" w:space="0" w:color="auto"/>
              <w:left w:val="single" w:sz="4" w:space="0" w:color="auto"/>
              <w:bottom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p>
        </w:tc>
      </w:tr>
      <w:tr w:rsidR="009408D1" w:rsidRPr="005622E7" w:rsidTr="009408D1">
        <w:trPr>
          <w:trHeight w:val="693"/>
        </w:trPr>
        <w:tc>
          <w:tcPr>
            <w:tcW w:w="3794" w:type="dxa"/>
            <w:tcBorders>
              <w:top w:val="single" w:sz="4" w:space="0" w:color="auto"/>
              <w:left w:val="single" w:sz="4" w:space="0" w:color="auto"/>
              <w:bottom w:val="single" w:sz="4" w:space="0" w:color="auto"/>
              <w:right w:val="single" w:sz="4" w:space="0" w:color="auto"/>
            </w:tcBorders>
          </w:tcPr>
          <w:p w:rsidR="009408D1" w:rsidRPr="005622E7" w:rsidRDefault="009408D1" w:rsidP="004667F5">
            <w:pPr>
              <w:spacing w:line="360" w:lineRule="auto"/>
              <w:rPr>
                <w:rFonts w:ascii="Times New Roman" w:hAnsi="Times New Roman" w:cs="Times New Roman"/>
                <w:sz w:val="24"/>
                <w:szCs w:val="24"/>
              </w:rPr>
            </w:pPr>
            <w:r w:rsidRPr="005622E7">
              <w:rPr>
                <w:rFonts w:ascii="Times New Roman" w:hAnsi="Times New Roman" w:cs="Times New Roman"/>
                <w:sz w:val="24"/>
                <w:szCs w:val="24"/>
              </w:rPr>
              <w:t>итого</w:t>
            </w:r>
          </w:p>
        </w:tc>
        <w:tc>
          <w:tcPr>
            <w:tcW w:w="3657" w:type="dxa"/>
            <w:tcBorders>
              <w:top w:val="single" w:sz="4" w:space="0" w:color="auto"/>
              <w:left w:val="single" w:sz="4" w:space="0" w:color="auto"/>
              <w:bottom w:val="single" w:sz="4" w:space="0" w:color="auto"/>
              <w:right w:val="single" w:sz="4" w:space="0" w:color="auto"/>
            </w:tcBorders>
          </w:tcPr>
          <w:p w:rsidR="009408D1" w:rsidRPr="005622E7" w:rsidRDefault="009408D1" w:rsidP="004667F5">
            <w:pPr>
              <w:pStyle w:val="Default"/>
              <w:spacing w:line="360" w:lineRule="auto"/>
              <w:rPr>
                <w:bCs/>
                <w:i/>
              </w:rPr>
            </w:pPr>
          </w:p>
        </w:tc>
        <w:tc>
          <w:tcPr>
            <w:tcW w:w="1272" w:type="dxa"/>
            <w:tcBorders>
              <w:top w:val="single" w:sz="4" w:space="0" w:color="auto"/>
              <w:left w:val="single" w:sz="4" w:space="0" w:color="auto"/>
              <w:bottom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4</w:t>
            </w:r>
          </w:p>
        </w:tc>
        <w:tc>
          <w:tcPr>
            <w:tcW w:w="1272" w:type="dxa"/>
            <w:tcBorders>
              <w:top w:val="single" w:sz="4" w:space="0" w:color="auto"/>
              <w:left w:val="single" w:sz="4" w:space="0" w:color="auto"/>
              <w:bottom w:val="single" w:sz="4" w:space="0" w:color="auto"/>
              <w:right w:val="single" w:sz="4" w:space="0" w:color="auto"/>
            </w:tcBorders>
          </w:tcPr>
          <w:p w:rsidR="009408D1" w:rsidRPr="005622E7" w:rsidRDefault="009408D1" w:rsidP="004667F5">
            <w:pPr>
              <w:spacing w:line="360" w:lineRule="auto"/>
              <w:jc w:val="center"/>
              <w:rPr>
                <w:rFonts w:ascii="Times New Roman" w:hAnsi="Times New Roman" w:cs="Times New Roman"/>
                <w:sz w:val="24"/>
                <w:szCs w:val="24"/>
              </w:rPr>
            </w:pPr>
            <w:r w:rsidRPr="005622E7">
              <w:rPr>
                <w:rFonts w:ascii="Times New Roman" w:hAnsi="Times New Roman" w:cs="Times New Roman"/>
                <w:sz w:val="24"/>
                <w:szCs w:val="24"/>
              </w:rPr>
              <w:t>3</w:t>
            </w:r>
          </w:p>
        </w:tc>
      </w:tr>
    </w:tbl>
    <w:p w:rsidR="009408D1" w:rsidRDefault="009408D1" w:rsidP="009408D1">
      <w:pPr>
        <w:autoSpaceDE w:val="0"/>
        <w:autoSpaceDN w:val="0"/>
        <w:adjustRightInd w:val="0"/>
        <w:spacing w:line="360" w:lineRule="auto"/>
        <w:jc w:val="center"/>
        <w:rPr>
          <w:rFonts w:ascii="Times New Roman" w:hAnsi="Times New Roman" w:cs="Times New Roman"/>
          <w:bCs/>
          <w:iCs/>
          <w:color w:val="000000"/>
          <w:sz w:val="24"/>
          <w:szCs w:val="24"/>
          <w:lang w:val="en-US"/>
        </w:rPr>
      </w:pPr>
    </w:p>
    <w:p w:rsidR="00594864" w:rsidRDefault="00594864" w:rsidP="00594864">
      <w:pPr>
        <w:pStyle w:val="110"/>
        <w:tabs>
          <w:tab w:val="left" w:pos="1636"/>
        </w:tabs>
        <w:spacing w:before="73" w:line="278" w:lineRule="auto"/>
        <w:ind w:left="333" w:right="718"/>
        <w:jc w:val="center"/>
      </w:pPr>
      <w:r>
        <w:t>Особенности внеурочной деятельности образовательной программы</w:t>
      </w:r>
      <w:r>
        <w:rPr>
          <w:spacing w:val="-21"/>
        </w:rPr>
        <w:t xml:space="preserve"> </w:t>
      </w:r>
      <w:r>
        <w:t>среднего общего образования МБОУ «Школа№80»</w:t>
      </w:r>
    </w:p>
    <w:p w:rsidR="00594864" w:rsidRPr="00CA4D33" w:rsidRDefault="00594864" w:rsidP="00594864">
      <w:pPr>
        <w:tabs>
          <w:tab w:val="left" w:pos="1152"/>
        </w:tabs>
        <w:spacing w:before="36" w:line="276" w:lineRule="auto"/>
        <w:ind w:right="404"/>
        <w:jc w:val="both"/>
        <w:rPr>
          <w:sz w:val="24"/>
        </w:rPr>
      </w:pPr>
      <w:r>
        <w:rPr>
          <w:sz w:val="24"/>
        </w:rPr>
        <w:t xml:space="preserve">   </w:t>
      </w:r>
      <w:r w:rsidRPr="00CA4D33">
        <w:rPr>
          <w:sz w:val="24"/>
        </w:rPr>
        <w:t xml:space="preserve">План внеурочной деятельности МБОУ «Школа№80» обеспечивает введение в действие и реализацию требований Федерального государственного образовательного стандарта среднего общего образования и определяет общий и максимальный объем нагрузки обучающихся в </w:t>
      </w:r>
      <w:r w:rsidRPr="00CA4D33">
        <w:rPr>
          <w:sz w:val="24"/>
        </w:rPr>
        <w:lastRenderedPageBreak/>
        <w:t>рамках внеурочной деятельности, состав и структуру направлений и форм внеурочной деятельности по</w:t>
      </w:r>
      <w:r w:rsidRPr="00CA4D33">
        <w:rPr>
          <w:spacing w:val="-16"/>
          <w:sz w:val="24"/>
        </w:rPr>
        <w:t xml:space="preserve"> </w:t>
      </w:r>
      <w:r w:rsidRPr="00CA4D33">
        <w:rPr>
          <w:sz w:val="24"/>
        </w:rPr>
        <w:t>классам.</w:t>
      </w:r>
    </w:p>
    <w:p w:rsidR="00594864" w:rsidRDefault="00594864" w:rsidP="00594864">
      <w:pPr>
        <w:pStyle w:val="aa"/>
        <w:spacing w:line="276" w:lineRule="auto"/>
        <w:ind w:left="0" w:right="119"/>
      </w:pPr>
      <w: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594864" w:rsidRDefault="00594864" w:rsidP="00780966">
      <w:pPr>
        <w:pStyle w:val="ac"/>
        <w:numPr>
          <w:ilvl w:val="0"/>
          <w:numId w:val="195"/>
        </w:numPr>
        <w:tabs>
          <w:tab w:val="left" w:pos="971"/>
        </w:tabs>
        <w:spacing w:line="276" w:lineRule="auto"/>
        <w:ind w:left="0" w:right="119" w:firstLine="283"/>
        <w:rPr>
          <w:sz w:val="24"/>
        </w:rPr>
      </w:pPr>
      <w:r>
        <w:rPr>
          <w:sz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w:t>
      </w:r>
      <w:r>
        <w:rPr>
          <w:spacing w:val="5"/>
          <w:sz w:val="24"/>
        </w:rPr>
        <w:t xml:space="preserve"> </w:t>
      </w:r>
      <w:r>
        <w:rPr>
          <w:sz w:val="24"/>
        </w:rPr>
        <w:t>организаций;</w:t>
      </w:r>
    </w:p>
    <w:p w:rsidR="00594864" w:rsidRDefault="00594864" w:rsidP="00780966">
      <w:pPr>
        <w:pStyle w:val="ac"/>
        <w:numPr>
          <w:ilvl w:val="0"/>
          <w:numId w:val="195"/>
        </w:numPr>
        <w:tabs>
          <w:tab w:val="left" w:pos="970"/>
        </w:tabs>
        <w:spacing w:before="1" w:line="276" w:lineRule="auto"/>
        <w:ind w:left="0" w:right="119" w:firstLine="283"/>
        <w:rPr>
          <w:sz w:val="24"/>
        </w:rPr>
      </w:pPr>
      <w:r>
        <w:rPr>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w:t>
      </w:r>
      <w:r>
        <w:rPr>
          <w:spacing w:val="-1"/>
          <w:sz w:val="24"/>
        </w:rPr>
        <w:t xml:space="preserve"> </w:t>
      </w:r>
      <w:r>
        <w:rPr>
          <w:sz w:val="24"/>
        </w:rPr>
        <w:t>школы);</w:t>
      </w:r>
    </w:p>
    <w:p w:rsidR="00594864" w:rsidRDefault="00594864" w:rsidP="00780966">
      <w:pPr>
        <w:pStyle w:val="ac"/>
        <w:numPr>
          <w:ilvl w:val="0"/>
          <w:numId w:val="195"/>
        </w:numPr>
        <w:tabs>
          <w:tab w:val="left" w:pos="970"/>
        </w:tabs>
        <w:spacing w:before="1"/>
        <w:ind w:left="0" w:right="119"/>
        <w:rPr>
          <w:sz w:val="24"/>
        </w:rPr>
      </w:pPr>
      <w:r>
        <w:rPr>
          <w:sz w:val="24"/>
        </w:rPr>
        <w:t>план воспитательных</w:t>
      </w:r>
      <w:r>
        <w:rPr>
          <w:spacing w:val="3"/>
          <w:sz w:val="24"/>
        </w:rPr>
        <w:t xml:space="preserve"> </w:t>
      </w:r>
      <w:r>
        <w:rPr>
          <w:sz w:val="24"/>
        </w:rPr>
        <w:t>мероприятий.</w:t>
      </w:r>
    </w:p>
    <w:p w:rsidR="00594864" w:rsidRDefault="00594864" w:rsidP="00594864">
      <w:pPr>
        <w:pStyle w:val="aa"/>
        <w:spacing w:before="41" w:line="276" w:lineRule="auto"/>
        <w:ind w:left="0" w:right="119"/>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94864" w:rsidRDefault="00594864" w:rsidP="00594864">
      <w:pPr>
        <w:spacing w:line="278" w:lineRule="auto"/>
        <w:ind w:right="119" w:firstLine="283"/>
        <w:jc w:val="both"/>
        <w:rPr>
          <w:sz w:val="24"/>
        </w:rPr>
      </w:pPr>
      <w:r w:rsidRPr="009078B2">
        <w:rPr>
          <w:sz w:val="24"/>
        </w:rPr>
        <w:t>Инвариантный компонент</w:t>
      </w:r>
      <w:r>
        <w:rPr>
          <w:b/>
          <w:sz w:val="24"/>
        </w:rPr>
        <w:t xml:space="preserve"> </w:t>
      </w:r>
      <w:r>
        <w:rPr>
          <w:sz w:val="24"/>
        </w:rPr>
        <w:t>плана внеурочной деятельности (вне зависимости от профиля) предполагает:</w:t>
      </w:r>
    </w:p>
    <w:p w:rsidR="00594864" w:rsidRDefault="00594864" w:rsidP="00780966">
      <w:pPr>
        <w:pStyle w:val="ac"/>
        <w:numPr>
          <w:ilvl w:val="1"/>
          <w:numId w:val="194"/>
        </w:numPr>
        <w:tabs>
          <w:tab w:val="left" w:pos="971"/>
        </w:tabs>
        <w:spacing w:line="276" w:lineRule="auto"/>
        <w:ind w:left="0" w:right="119" w:firstLine="283"/>
        <w:rPr>
          <w:sz w:val="24"/>
        </w:rPr>
      </w:pPr>
      <w:r>
        <w:rPr>
          <w:sz w:val="24"/>
        </w:rPr>
        <w:t>организацию жизни ученических сообществ в форме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школы;</w:t>
      </w:r>
    </w:p>
    <w:p w:rsidR="00594864" w:rsidRDefault="00594864" w:rsidP="00780966">
      <w:pPr>
        <w:pStyle w:val="ac"/>
        <w:numPr>
          <w:ilvl w:val="1"/>
          <w:numId w:val="194"/>
        </w:numPr>
        <w:tabs>
          <w:tab w:val="left" w:pos="971"/>
        </w:tabs>
        <w:spacing w:line="276" w:lineRule="auto"/>
        <w:ind w:left="0" w:right="119" w:firstLine="283"/>
        <w:rPr>
          <w:sz w:val="24"/>
        </w:rPr>
      </w:pPr>
      <w:r>
        <w:rPr>
          <w:sz w:val="24"/>
        </w:rPr>
        <w:t xml:space="preserve">проведение </w:t>
      </w:r>
      <w:r w:rsidRPr="00736755">
        <w:rPr>
          <w:sz w:val="24"/>
        </w:rPr>
        <w:t>собраний</w:t>
      </w:r>
      <w:r>
        <w:rPr>
          <w:sz w:val="24"/>
        </w:rPr>
        <w:t xml:space="preserve">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94864" w:rsidRDefault="00594864" w:rsidP="00594864">
      <w:pPr>
        <w:ind w:right="119"/>
        <w:jc w:val="both"/>
        <w:rPr>
          <w:sz w:val="24"/>
        </w:rPr>
      </w:pPr>
      <w:r w:rsidRPr="009078B2">
        <w:rPr>
          <w:sz w:val="24"/>
        </w:rPr>
        <w:t>Вариативный компонент</w:t>
      </w:r>
      <w:r>
        <w:rPr>
          <w:b/>
          <w:sz w:val="24"/>
        </w:rPr>
        <w:t xml:space="preserve"> </w:t>
      </w:r>
      <w:r>
        <w:rPr>
          <w:sz w:val="24"/>
        </w:rPr>
        <w:t>прописывается по отдельным профилям.</w:t>
      </w:r>
    </w:p>
    <w:p w:rsidR="00594864" w:rsidRDefault="00594864" w:rsidP="00594864">
      <w:pPr>
        <w:pStyle w:val="110"/>
        <w:spacing w:before="1"/>
        <w:ind w:left="970"/>
      </w:pPr>
      <w:r>
        <w:rPr>
          <w:b w:val="0"/>
        </w:rPr>
        <w:t xml:space="preserve">            </w:t>
      </w:r>
      <w:r>
        <w:t>Содержание плана внеурочной деятельности</w:t>
      </w:r>
    </w:p>
    <w:p w:rsidR="00594864" w:rsidRDefault="00594864" w:rsidP="00594864">
      <w:pPr>
        <w:pStyle w:val="aa"/>
        <w:spacing w:before="41" w:line="276" w:lineRule="auto"/>
        <w:ind w:left="0" w:right="-23"/>
      </w:pPr>
      <w:r>
        <w:t xml:space="preserve">Количество часов, выделяемых на внеурочную деятельность, за два года обучения на этапе средней школы составляет не более 700 </w:t>
      </w:r>
      <w:r w:rsidRPr="007C4E14">
        <w:t>часов</w:t>
      </w:r>
      <w:r w:rsidRPr="00E94909">
        <w:rPr>
          <w:color w:val="FF0000"/>
        </w:rPr>
        <w:t>.</w:t>
      </w:r>
      <w:r>
        <w:t xml:space="preserve">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Количество часов в неделю определяется в соответствии с образовательной программой среднего общего образования и по выбору учащихся и родителей (законных представителей): в Х классах выделяется 8 часов внеурочной деятельности.</w:t>
      </w:r>
    </w:p>
    <w:p w:rsidR="00594864" w:rsidRDefault="00594864" w:rsidP="00594864">
      <w:pPr>
        <w:pStyle w:val="aa"/>
        <w:spacing w:line="276" w:lineRule="auto"/>
        <w:ind w:left="0" w:right="-23"/>
      </w:pPr>
      <w:r>
        <w:t>При реализации образовательных программ с применением электронного обучения и дистанционных образовательных технологий используются специализированные ресурсы информационно-коммуникационной сети «Интернет». Используемые образовательные платформы указаны в рабочих программах по каждому курсу.</w:t>
      </w:r>
    </w:p>
    <w:p w:rsidR="00594864" w:rsidRDefault="00594864" w:rsidP="00594864">
      <w:pPr>
        <w:pStyle w:val="aa"/>
        <w:spacing w:before="1" w:line="276" w:lineRule="auto"/>
        <w:ind w:left="0" w:right="-23"/>
      </w:pPr>
      <w:r>
        <w:t>Занятия проводятся как в режиме онлайн, так и в форме самоподготовки с консультациями педагогов. Продолжительность онлайн-занятия определяется требованиями СанПиН 2.4.2.2821-10.</w:t>
      </w:r>
    </w:p>
    <w:p w:rsidR="00594864" w:rsidRDefault="00594864" w:rsidP="00594864">
      <w:pPr>
        <w:pStyle w:val="110"/>
        <w:spacing w:before="73"/>
        <w:ind w:left="3113"/>
        <w:jc w:val="left"/>
      </w:pPr>
      <w:r>
        <w:t>Годовой план внеурочной деятельности</w:t>
      </w:r>
    </w:p>
    <w:p w:rsidR="00594864" w:rsidRDefault="00594864" w:rsidP="00594864">
      <w:pPr>
        <w:pStyle w:val="aa"/>
        <w:ind w:left="0"/>
        <w:rPr>
          <w:b/>
          <w:sz w:val="20"/>
        </w:rPr>
      </w:pPr>
    </w:p>
    <w:p w:rsidR="00594864" w:rsidRDefault="00594864" w:rsidP="00594864">
      <w:pPr>
        <w:pStyle w:val="aa"/>
        <w:spacing w:before="4" w:after="1"/>
        <w:ind w:left="0"/>
        <w:rPr>
          <w:b/>
          <w:sz w:val="11"/>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900"/>
        <w:gridCol w:w="1902"/>
        <w:gridCol w:w="2037"/>
        <w:gridCol w:w="1764"/>
      </w:tblGrid>
      <w:tr w:rsidR="00594864" w:rsidTr="007E0140">
        <w:trPr>
          <w:trHeight w:val="1586"/>
        </w:trPr>
        <w:tc>
          <w:tcPr>
            <w:tcW w:w="1882" w:type="dxa"/>
          </w:tcPr>
          <w:p w:rsidR="00594864" w:rsidRDefault="00594864" w:rsidP="007E0140">
            <w:pPr>
              <w:pStyle w:val="TableParagraph"/>
              <w:spacing w:line="275" w:lineRule="exact"/>
              <w:rPr>
                <w:b/>
                <w:sz w:val="24"/>
              </w:rPr>
            </w:pPr>
            <w:r>
              <w:rPr>
                <w:b/>
                <w:sz w:val="24"/>
              </w:rPr>
              <w:lastRenderedPageBreak/>
              <w:t>Период</w:t>
            </w:r>
          </w:p>
        </w:tc>
        <w:tc>
          <w:tcPr>
            <w:tcW w:w="1900" w:type="dxa"/>
          </w:tcPr>
          <w:p w:rsidR="00594864" w:rsidRDefault="00594864" w:rsidP="007E0140">
            <w:pPr>
              <w:pStyle w:val="TableParagraph"/>
              <w:spacing w:line="276" w:lineRule="auto"/>
              <w:ind w:right="379"/>
              <w:jc w:val="center"/>
              <w:rPr>
                <w:b/>
                <w:sz w:val="24"/>
              </w:rPr>
            </w:pPr>
            <w:r>
              <w:rPr>
                <w:b/>
                <w:sz w:val="24"/>
              </w:rPr>
              <w:t>Жизнь ученических сообществ</w:t>
            </w:r>
          </w:p>
        </w:tc>
        <w:tc>
          <w:tcPr>
            <w:tcW w:w="1902" w:type="dxa"/>
          </w:tcPr>
          <w:p w:rsidR="00594864" w:rsidRPr="00594864" w:rsidRDefault="00594864" w:rsidP="007E0140">
            <w:pPr>
              <w:pStyle w:val="TableParagraph"/>
              <w:tabs>
                <w:tab w:val="left" w:pos="619"/>
              </w:tabs>
              <w:spacing w:line="276" w:lineRule="auto"/>
              <w:ind w:left="103" w:right="99"/>
              <w:jc w:val="center"/>
              <w:rPr>
                <w:b/>
                <w:sz w:val="24"/>
                <w:lang w:val="ru-RU"/>
              </w:rPr>
            </w:pPr>
            <w:r w:rsidRPr="00594864">
              <w:rPr>
                <w:b/>
                <w:sz w:val="24"/>
                <w:lang w:val="ru-RU"/>
              </w:rPr>
              <w:t>Внеурочная деятельность по</w:t>
            </w:r>
            <w:r w:rsidRPr="00594864">
              <w:rPr>
                <w:b/>
                <w:sz w:val="24"/>
                <w:lang w:val="ru-RU"/>
              </w:rPr>
              <w:tab/>
            </w:r>
            <w:r w:rsidRPr="00594864">
              <w:rPr>
                <w:b/>
                <w:spacing w:val="-3"/>
                <w:sz w:val="24"/>
                <w:lang w:val="ru-RU"/>
              </w:rPr>
              <w:t xml:space="preserve">предметам </w:t>
            </w:r>
            <w:r w:rsidRPr="00594864">
              <w:rPr>
                <w:b/>
                <w:sz w:val="24"/>
                <w:lang w:val="ru-RU"/>
              </w:rPr>
              <w:t>школьной</w:t>
            </w:r>
          </w:p>
          <w:p w:rsidR="00594864" w:rsidRPr="00594864" w:rsidRDefault="00594864" w:rsidP="007E0140">
            <w:pPr>
              <w:pStyle w:val="TableParagraph"/>
              <w:ind w:left="103"/>
              <w:jc w:val="center"/>
              <w:rPr>
                <w:b/>
                <w:sz w:val="24"/>
                <w:lang w:val="ru-RU"/>
              </w:rPr>
            </w:pPr>
            <w:r w:rsidRPr="00594864">
              <w:rPr>
                <w:b/>
                <w:sz w:val="24"/>
                <w:lang w:val="ru-RU"/>
              </w:rPr>
              <w:t>программы</w:t>
            </w:r>
          </w:p>
        </w:tc>
        <w:tc>
          <w:tcPr>
            <w:tcW w:w="2037" w:type="dxa"/>
          </w:tcPr>
          <w:p w:rsidR="00594864" w:rsidRDefault="00594864" w:rsidP="007E0140">
            <w:pPr>
              <w:pStyle w:val="TableParagraph"/>
              <w:spacing w:line="276" w:lineRule="auto"/>
              <w:ind w:left="103" w:right="84"/>
              <w:jc w:val="center"/>
              <w:rPr>
                <w:b/>
                <w:sz w:val="24"/>
              </w:rPr>
            </w:pPr>
            <w:r>
              <w:rPr>
                <w:b/>
                <w:sz w:val="24"/>
              </w:rPr>
              <w:t>Воспитательные мероприятия</w:t>
            </w:r>
          </w:p>
        </w:tc>
        <w:tc>
          <w:tcPr>
            <w:tcW w:w="1764" w:type="dxa"/>
          </w:tcPr>
          <w:p w:rsidR="00594864" w:rsidRDefault="00594864" w:rsidP="007E0140">
            <w:pPr>
              <w:pStyle w:val="TableParagraph"/>
              <w:spacing w:line="275" w:lineRule="exact"/>
              <w:ind w:left="104"/>
              <w:jc w:val="center"/>
              <w:rPr>
                <w:b/>
                <w:sz w:val="24"/>
              </w:rPr>
            </w:pPr>
            <w:r>
              <w:rPr>
                <w:b/>
                <w:sz w:val="24"/>
              </w:rPr>
              <w:t>Всего</w:t>
            </w:r>
          </w:p>
        </w:tc>
      </w:tr>
      <w:tr w:rsidR="00594864" w:rsidTr="007E0140">
        <w:trPr>
          <w:trHeight w:val="635"/>
        </w:trPr>
        <w:tc>
          <w:tcPr>
            <w:tcW w:w="1882" w:type="dxa"/>
          </w:tcPr>
          <w:p w:rsidR="00594864" w:rsidRDefault="00594864" w:rsidP="007E0140">
            <w:pPr>
              <w:pStyle w:val="TableParagraph"/>
              <w:spacing w:before="1"/>
              <w:rPr>
                <w:b/>
                <w:sz w:val="24"/>
              </w:rPr>
            </w:pPr>
            <w:r>
              <w:rPr>
                <w:b/>
                <w:sz w:val="24"/>
              </w:rPr>
              <w:t>I полугодие</w:t>
            </w:r>
          </w:p>
          <w:p w:rsidR="00594864" w:rsidRDefault="00594864" w:rsidP="007E0140">
            <w:pPr>
              <w:pStyle w:val="TableParagraph"/>
              <w:spacing w:before="41"/>
              <w:rPr>
                <w:b/>
                <w:sz w:val="24"/>
              </w:rPr>
            </w:pPr>
            <w:r>
              <w:rPr>
                <w:b/>
                <w:sz w:val="24"/>
              </w:rPr>
              <w:t>16 недель</w:t>
            </w:r>
          </w:p>
        </w:tc>
        <w:tc>
          <w:tcPr>
            <w:tcW w:w="1900" w:type="dxa"/>
          </w:tcPr>
          <w:p w:rsidR="00594864" w:rsidRDefault="00594864" w:rsidP="007E0140">
            <w:pPr>
              <w:pStyle w:val="TableParagraph"/>
              <w:spacing w:line="273" w:lineRule="exact"/>
              <w:jc w:val="center"/>
              <w:rPr>
                <w:sz w:val="24"/>
              </w:rPr>
            </w:pPr>
            <w:r>
              <w:rPr>
                <w:sz w:val="24"/>
              </w:rPr>
              <w:t>16</w:t>
            </w:r>
          </w:p>
        </w:tc>
        <w:tc>
          <w:tcPr>
            <w:tcW w:w="1902" w:type="dxa"/>
          </w:tcPr>
          <w:p w:rsidR="00594864" w:rsidRDefault="00594864" w:rsidP="007E0140">
            <w:pPr>
              <w:pStyle w:val="TableParagraph"/>
              <w:spacing w:line="273" w:lineRule="exact"/>
              <w:ind w:left="103"/>
              <w:jc w:val="center"/>
              <w:rPr>
                <w:sz w:val="24"/>
              </w:rPr>
            </w:pPr>
            <w:r>
              <w:rPr>
                <w:sz w:val="24"/>
              </w:rPr>
              <w:t>64</w:t>
            </w:r>
          </w:p>
        </w:tc>
        <w:tc>
          <w:tcPr>
            <w:tcW w:w="2037" w:type="dxa"/>
          </w:tcPr>
          <w:p w:rsidR="00594864" w:rsidRDefault="00594864" w:rsidP="007E0140">
            <w:pPr>
              <w:pStyle w:val="TableParagraph"/>
              <w:spacing w:line="273" w:lineRule="exact"/>
              <w:ind w:left="103"/>
              <w:jc w:val="center"/>
              <w:rPr>
                <w:sz w:val="24"/>
              </w:rPr>
            </w:pPr>
            <w:r>
              <w:rPr>
                <w:sz w:val="24"/>
              </w:rPr>
              <w:t>48</w:t>
            </w:r>
          </w:p>
        </w:tc>
        <w:tc>
          <w:tcPr>
            <w:tcW w:w="1764" w:type="dxa"/>
          </w:tcPr>
          <w:p w:rsidR="00594864" w:rsidRDefault="00594864" w:rsidP="007E0140">
            <w:pPr>
              <w:pStyle w:val="TableParagraph"/>
              <w:spacing w:line="273" w:lineRule="exact"/>
              <w:ind w:left="104"/>
              <w:jc w:val="center"/>
              <w:rPr>
                <w:sz w:val="24"/>
              </w:rPr>
            </w:pPr>
            <w:r>
              <w:rPr>
                <w:sz w:val="24"/>
              </w:rPr>
              <w:t>128</w:t>
            </w:r>
          </w:p>
        </w:tc>
      </w:tr>
      <w:tr w:rsidR="00594864" w:rsidTr="007E0140">
        <w:trPr>
          <w:trHeight w:val="635"/>
        </w:trPr>
        <w:tc>
          <w:tcPr>
            <w:tcW w:w="1882" w:type="dxa"/>
          </w:tcPr>
          <w:p w:rsidR="00594864" w:rsidRDefault="00594864" w:rsidP="007E0140">
            <w:pPr>
              <w:pStyle w:val="TableParagraph"/>
              <w:spacing w:line="275" w:lineRule="exact"/>
              <w:rPr>
                <w:b/>
                <w:sz w:val="24"/>
              </w:rPr>
            </w:pPr>
            <w:r>
              <w:rPr>
                <w:b/>
                <w:sz w:val="24"/>
              </w:rPr>
              <w:t>Осенние</w:t>
            </w:r>
          </w:p>
          <w:p w:rsidR="00594864" w:rsidRDefault="00594864" w:rsidP="007E0140">
            <w:pPr>
              <w:pStyle w:val="TableParagraph"/>
              <w:spacing w:before="41"/>
              <w:rPr>
                <w:b/>
                <w:sz w:val="24"/>
              </w:rPr>
            </w:pPr>
            <w:r>
              <w:rPr>
                <w:b/>
                <w:sz w:val="24"/>
              </w:rPr>
              <w:t>каникулы</w:t>
            </w:r>
          </w:p>
        </w:tc>
        <w:tc>
          <w:tcPr>
            <w:tcW w:w="1900" w:type="dxa"/>
          </w:tcPr>
          <w:p w:rsidR="00594864" w:rsidRDefault="00594864" w:rsidP="007E0140">
            <w:pPr>
              <w:pStyle w:val="TableParagraph"/>
              <w:ind w:left="0"/>
              <w:jc w:val="center"/>
              <w:rPr>
                <w:sz w:val="24"/>
              </w:rPr>
            </w:pPr>
          </w:p>
        </w:tc>
        <w:tc>
          <w:tcPr>
            <w:tcW w:w="1902" w:type="dxa"/>
          </w:tcPr>
          <w:p w:rsidR="00594864" w:rsidRDefault="00594864" w:rsidP="007E0140">
            <w:pPr>
              <w:pStyle w:val="TableParagraph"/>
              <w:ind w:left="0"/>
              <w:jc w:val="center"/>
              <w:rPr>
                <w:sz w:val="24"/>
              </w:rPr>
            </w:pPr>
          </w:p>
        </w:tc>
        <w:tc>
          <w:tcPr>
            <w:tcW w:w="2037" w:type="dxa"/>
          </w:tcPr>
          <w:p w:rsidR="00594864" w:rsidRDefault="00594864" w:rsidP="007E0140">
            <w:pPr>
              <w:pStyle w:val="TableParagraph"/>
              <w:ind w:left="0"/>
              <w:jc w:val="center"/>
              <w:rPr>
                <w:sz w:val="24"/>
              </w:rPr>
            </w:pPr>
          </w:p>
        </w:tc>
        <w:tc>
          <w:tcPr>
            <w:tcW w:w="1764" w:type="dxa"/>
          </w:tcPr>
          <w:p w:rsidR="00594864" w:rsidRDefault="00594864" w:rsidP="007E0140">
            <w:pPr>
              <w:pStyle w:val="TableParagraph"/>
              <w:ind w:left="0"/>
              <w:jc w:val="center"/>
              <w:rPr>
                <w:sz w:val="24"/>
              </w:rPr>
            </w:pPr>
          </w:p>
        </w:tc>
      </w:tr>
      <w:tr w:rsidR="00594864" w:rsidTr="007E0140">
        <w:trPr>
          <w:trHeight w:val="316"/>
        </w:trPr>
        <w:tc>
          <w:tcPr>
            <w:tcW w:w="1882" w:type="dxa"/>
          </w:tcPr>
          <w:p w:rsidR="00594864" w:rsidRDefault="00594864" w:rsidP="007E0140">
            <w:pPr>
              <w:pStyle w:val="TableParagraph"/>
              <w:spacing w:line="275" w:lineRule="exact"/>
              <w:rPr>
                <w:b/>
                <w:sz w:val="24"/>
              </w:rPr>
            </w:pPr>
            <w:r>
              <w:rPr>
                <w:b/>
                <w:sz w:val="24"/>
              </w:rPr>
              <w:t>II полугодие</w:t>
            </w:r>
          </w:p>
        </w:tc>
        <w:tc>
          <w:tcPr>
            <w:tcW w:w="1900" w:type="dxa"/>
          </w:tcPr>
          <w:p w:rsidR="00594864" w:rsidRDefault="00594864" w:rsidP="007E0140">
            <w:pPr>
              <w:pStyle w:val="TableParagraph"/>
              <w:jc w:val="center"/>
              <w:rPr>
                <w:sz w:val="24"/>
              </w:rPr>
            </w:pPr>
            <w:r>
              <w:rPr>
                <w:sz w:val="24"/>
              </w:rPr>
              <w:t>18</w:t>
            </w:r>
          </w:p>
        </w:tc>
        <w:tc>
          <w:tcPr>
            <w:tcW w:w="1902" w:type="dxa"/>
          </w:tcPr>
          <w:p w:rsidR="00594864" w:rsidRDefault="00594864" w:rsidP="007E0140">
            <w:pPr>
              <w:pStyle w:val="TableParagraph"/>
              <w:ind w:left="103"/>
              <w:jc w:val="center"/>
              <w:rPr>
                <w:sz w:val="24"/>
              </w:rPr>
            </w:pPr>
            <w:r>
              <w:rPr>
                <w:sz w:val="24"/>
              </w:rPr>
              <w:t>72</w:t>
            </w:r>
          </w:p>
        </w:tc>
        <w:tc>
          <w:tcPr>
            <w:tcW w:w="2037" w:type="dxa"/>
          </w:tcPr>
          <w:p w:rsidR="00594864" w:rsidRDefault="00594864" w:rsidP="007E0140">
            <w:pPr>
              <w:pStyle w:val="TableParagraph"/>
              <w:ind w:left="103"/>
              <w:jc w:val="center"/>
              <w:rPr>
                <w:sz w:val="24"/>
              </w:rPr>
            </w:pPr>
            <w:r>
              <w:rPr>
                <w:sz w:val="24"/>
              </w:rPr>
              <w:t>56</w:t>
            </w:r>
          </w:p>
        </w:tc>
        <w:tc>
          <w:tcPr>
            <w:tcW w:w="1764" w:type="dxa"/>
          </w:tcPr>
          <w:p w:rsidR="00594864" w:rsidRDefault="00594864" w:rsidP="007E0140">
            <w:pPr>
              <w:pStyle w:val="TableParagraph"/>
              <w:ind w:left="104"/>
              <w:jc w:val="center"/>
              <w:rPr>
                <w:sz w:val="24"/>
              </w:rPr>
            </w:pPr>
            <w:r>
              <w:rPr>
                <w:sz w:val="24"/>
              </w:rPr>
              <w:t>146</w:t>
            </w:r>
          </w:p>
        </w:tc>
      </w:tr>
      <w:tr w:rsidR="00594864" w:rsidTr="007E0140">
        <w:trPr>
          <w:trHeight w:val="635"/>
        </w:trPr>
        <w:tc>
          <w:tcPr>
            <w:tcW w:w="1882" w:type="dxa"/>
          </w:tcPr>
          <w:p w:rsidR="00594864" w:rsidRDefault="00594864" w:rsidP="007E0140">
            <w:pPr>
              <w:pStyle w:val="TableParagraph"/>
              <w:spacing w:line="275" w:lineRule="exact"/>
              <w:rPr>
                <w:b/>
                <w:sz w:val="24"/>
              </w:rPr>
            </w:pPr>
            <w:r>
              <w:rPr>
                <w:b/>
                <w:sz w:val="24"/>
              </w:rPr>
              <w:t>Весенние</w:t>
            </w:r>
          </w:p>
          <w:p w:rsidR="00594864" w:rsidRDefault="00594864" w:rsidP="007E0140">
            <w:pPr>
              <w:pStyle w:val="TableParagraph"/>
              <w:spacing w:before="41"/>
              <w:rPr>
                <w:b/>
                <w:sz w:val="24"/>
              </w:rPr>
            </w:pPr>
            <w:r>
              <w:rPr>
                <w:b/>
                <w:sz w:val="24"/>
              </w:rPr>
              <w:t>каникулы</w:t>
            </w:r>
          </w:p>
        </w:tc>
        <w:tc>
          <w:tcPr>
            <w:tcW w:w="1900" w:type="dxa"/>
          </w:tcPr>
          <w:p w:rsidR="00594864" w:rsidRDefault="00594864" w:rsidP="007E0140">
            <w:pPr>
              <w:pStyle w:val="TableParagraph"/>
              <w:ind w:left="0"/>
              <w:jc w:val="center"/>
              <w:rPr>
                <w:sz w:val="24"/>
              </w:rPr>
            </w:pPr>
          </w:p>
        </w:tc>
        <w:tc>
          <w:tcPr>
            <w:tcW w:w="1902" w:type="dxa"/>
          </w:tcPr>
          <w:p w:rsidR="00594864" w:rsidRDefault="00594864" w:rsidP="007E0140">
            <w:pPr>
              <w:pStyle w:val="TableParagraph"/>
              <w:ind w:left="0"/>
              <w:jc w:val="center"/>
              <w:rPr>
                <w:sz w:val="24"/>
              </w:rPr>
            </w:pPr>
          </w:p>
        </w:tc>
        <w:tc>
          <w:tcPr>
            <w:tcW w:w="2037" w:type="dxa"/>
          </w:tcPr>
          <w:p w:rsidR="00594864" w:rsidRDefault="00594864" w:rsidP="007E0140">
            <w:pPr>
              <w:pStyle w:val="TableParagraph"/>
              <w:ind w:left="0"/>
              <w:jc w:val="center"/>
              <w:rPr>
                <w:sz w:val="24"/>
              </w:rPr>
            </w:pPr>
          </w:p>
        </w:tc>
        <w:tc>
          <w:tcPr>
            <w:tcW w:w="1764" w:type="dxa"/>
          </w:tcPr>
          <w:p w:rsidR="00594864" w:rsidRDefault="00594864" w:rsidP="007E0140">
            <w:pPr>
              <w:pStyle w:val="TableParagraph"/>
              <w:ind w:left="0"/>
              <w:jc w:val="center"/>
              <w:rPr>
                <w:sz w:val="24"/>
              </w:rPr>
            </w:pPr>
          </w:p>
        </w:tc>
      </w:tr>
      <w:tr w:rsidR="00594864" w:rsidTr="007E0140">
        <w:trPr>
          <w:trHeight w:val="633"/>
        </w:trPr>
        <w:tc>
          <w:tcPr>
            <w:tcW w:w="1882" w:type="dxa"/>
          </w:tcPr>
          <w:p w:rsidR="00594864" w:rsidRDefault="00594864" w:rsidP="007E0140">
            <w:pPr>
              <w:pStyle w:val="TableParagraph"/>
              <w:spacing w:line="276" w:lineRule="exact"/>
              <w:rPr>
                <w:b/>
                <w:sz w:val="24"/>
              </w:rPr>
            </w:pPr>
            <w:r>
              <w:rPr>
                <w:b/>
                <w:sz w:val="24"/>
              </w:rPr>
              <w:t>Летние</w:t>
            </w:r>
          </w:p>
          <w:p w:rsidR="00594864" w:rsidRDefault="00594864" w:rsidP="007E0140">
            <w:pPr>
              <w:pStyle w:val="TableParagraph"/>
              <w:spacing w:before="41"/>
              <w:rPr>
                <w:b/>
                <w:sz w:val="24"/>
              </w:rPr>
            </w:pPr>
            <w:r>
              <w:rPr>
                <w:b/>
                <w:sz w:val="24"/>
              </w:rPr>
              <w:t>каникулы</w:t>
            </w:r>
          </w:p>
        </w:tc>
        <w:tc>
          <w:tcPr>
            <w:tcW w:w="1900" w:type="dxa"/>
          </w:tcPr>
          <w:p w:rsidR="00594864" w:rsidRDefault="00594864" w:rsidP="007E0140">
            <w:pPr>
              <w:pStyle w:val="TableParagraph"/>
              <w:ind w:left="0"/>
              <w:jc w:val="center"/>
              <w:rPr>
                <w:sz w:val="24"/>
              </w:rPr>
            </w:pPr>
          </w:p>
        </w:tc>
        <w:tc>
          <w:tcPr>
            <w:tcW w:w="1902" w:type="dxa"/>
          </w:tcPr>
          <w:p w:rsidR="00594864" w:rsidRDefault="00594864" w:rsidP="007E0140">
            <w:pPr>
              <w:pStyle w:val="TableParagraph"/>
              <w:ind w:left="0"/>
              <w:jc w:val="center"/>
              <w:rPr>
                <w:sz w:val="24"/>
              </w:rPr>
            </w:pPr>
          </w:p>
        </w:tc>
        <w:tc>
          <w:tcPr>
            <w:tcW w:w="2037" w:type="dxa"/>
          </w:tcPr>
          <w:p w:rsidR="00594864" w:rsidRDefault="00594864" w:rsidP="007E0140">
            <w:pPr>
              <w:pStyle w:val="TableParagraph"/>
              <w:ind w:left="0"/>
              <w:jc w:val="center"/>
              <w:rPr>
                <w:sz w:val="24"/>
              </w:rPr>
            </w:pPr>
          </w:p>
        </w:tc>
        <w:tc>
          <w:tcPr>
            <w:tcW w:w="1764" w:type="dxa"/>
          </w:tcPr>
          <w:p w:rsidR="00594864" w:rsidRDefault="00594864" w:rsidP="007E0140">
            <w:pPr>
              <w:pStyle w:val="TableParagraph"/>
              <w:ind w:left="0"/>
              <w:jc w:val="center"/>
              <w:rPr>
                <w:sz w:val="24"/>
              </w:rPr>
            </w:pPr>
          </w:p>
        </w:tc>
      </w:tr>
      <w:tr w:rsidR="00594864" w:rsidTr="007E0140">
        <w:trPr>
          <w:trHeight w:val="318"/>
        </w:trPr>
        <w:tc>
          <w:tcPr>
            <w:tcW w:w="1882" w:type="dxa"/>
          </w:tcPr>
          <w:p w:rsidR="00594864" w:rsidRDefault="00594864" w:rsidP="007E0140">
            <w:pPr>
              <w:pStyle w:val="TableParagraph"/>
              <w:spacing w:line="275" w:lineRule="exact"/>
              <w:rPr>
                <w:b/>
                <w:sz w:val="24"/>
              </w:rPr>
            </w:pPr>
            <w:r>
              <w:rPr>
                <w:b/>
                <w:sz w:val="24"/>
              </w:rPr>
              <w:t>Итого</w:t>
            </w:r>
          </w:p>
        </w:tc>
        <w:tc>
          <w:tcPr>
            <w:tcW w:w="1900" w:type="dxa"/>
          </w:tcPr>
          <w:p w:rsidR="00594864" w:rsidRDefault="00594864" w:rsidP="007E0140">
            <w:pPr>
              <w:pStyle w:val="TableParagraph"/>
              <w:jc w:val="center"/>
              <w:rPr>
                <w:sz w:val="24"/>
              </w:rPr>
            </w:pPr>
            <w:r>
              <w:rPr>
                <w:sz w:val="24"/>
              </w:rPr>
              <w:t>34</w:t>
            </w:r>
          </w:p>
        </w:tc>
        <w:tc>
          <w:tcPr>
            <w:tcW w:w="1902" w:type="dxa"/>
          </w:tcPr>
          <w:p w:rsidR="00594864" w:rsidRDefault="00594864" w:rsidP="007E0140">
            <w:pPr>
              <w:pStyle w:val="TableParagraph"/>
              <w:ind w:left="103"/>
              <w:jc w:val="center"/>
              <w:rPr>
                <w:sz w:val="24"/>
              </w:rPr>
            </w:pPr>
            <w:r>
              <w:rPr>
                <w:sz w:val="24"/>
              </w:rPr>
              <w:t>136</w:t>
            </w:r>
          </w:p>
        </w:tc>
        <w:tc>
          <w:tcPr>
            <w:tcW w:w="2037" w:type="dxa"/>
          </w:tcPr>
          <w:p w:rsidR="00594864" w:rsidRDefault="00594864" w:rsidP="007E0140">
            <w:pPr>
              <w:pStyle w:val="TableParagraph"/>
              <w:ind w:left="103"/>
              <w:jc w:val="center"/>
              <w:rPr>
                <w:sz w:val="24"/>
              </w:rPr>
            </w:pPr>
            <w:r>
              <w:rPr>
                <w:sz w:val="24"/>
              </w:rPr>
              <w:t>104</w:t>
            </w:r>
          </w:p>
        </w:tc>
        <w:tc>
          <w:tcPr>
            <w:tcW w:w="1764" w:type="dxa"/>
          </w:tcPr>
          <w:p w:rsidR="00594864" w:rsidRDefault="00594864" w:rsidP="007E0140">
            <w:pPr>
              <w:pStyle w:val="TableParagraph"/>
              <w:ind w:left="104"/>
              <w:jc w:val="center"/>
              <w:rPr>
                <w:sz w:val="24"/>
              </w:rPr>
            </w:pPr>
            <w:r>
              <w:rPr>
                <w:sz w:val="24"/>
              </w:rPr>
              <w:t>274</w:t>
            </w:r>
          </w:p>
        </w:tc>
      </w:tr>
    </w:tbl>
    <w:p w:rsidR="00594864" w:rsidRDefault="00594864" w:rsidP="00594864">
      <w:pPr>
        <w:pStyle w:val="aa"/>
        <w:ind w:left="0"/>
        <w:rPr>
          <w:b/>
          <w:sz w:val="26"/>
        </w:rPr>
      </w:pPr>
    </w:p>
    <w:p w:rsidR="00594864" w:rsidRDefault="00594864" w:rsidP="00594864">
      <w:pPr>
        <w:pStyle w:val="aa"/>
        <w:spacing w:line="276" w:lineRule="auto"/>
        <w:ind w:left="0" w:right="-23"/>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94864" w:rsidRDefault="00594864" w:rsidP="00594864">
      <w:pPr>
        <w:spacing w:before="6" w:line="273" w:lineRule="auto"/>
        <w:ind w:right="-23" w:firstLine="707"/>
        <w:jc w:val="both"/>
        <w:rPr>
          <w:sz w:val="24"/>
        </w:rPr>
      </w:pPr>
      <w:r w:rsidRPr="000236B7">
        <w:rPr>
          <w:sz w:val="24"/>
        </w:rPr>
        <w:t>На курсы внеурочной деятельности по выбору обучающихся еженедельно расходуется до 4 часов,</w:t>
      </w:r>
      <w:r>
        <w:rPr>
          <w:b/>
          <w:sz w:val="24"/>
        </w:rPr>
        <w:t xml:space="preserve"> </w:t>
      </w:r>
      <w:r>
        <w:rPr>
          <w:sz w:val="24"/>
        </w:rPr>
        <w:t>на организационное обеспечение учебной деятельности, на обеспечение благополучия обучающегося еженедельно до 1 часа.</w:t>
      </w:r>
    </w:p>
    <w:p w:rsidR="00594864" w:rsidRDefault="00594864" w:rsidP="00594864">
      <w:pPr>
        <w:spacing w:before="3" w:line="278" w:lineRule="auto"/>
        <w:ind w:right="-23" w:firstLine="707"/>
        <w:jc w:val="both"/>
        <w:rPr>
          <w:sz w:val="24"/>
        </w:rPr>
      </w:pPr>
      <w:r>
        <w:rPr>
          <w:b/>
          <w:sz w:val="24"/>
        </w:rPr>
        <w:t xml:space="preserve">Инвариантный компонент </w:t>
      </w:r>
      <w:r>
        <w:rPr>
          <w:sz w:val="24"/>
        </w:rPr>
        <w:t>плана внеурочной деятельности (вне зависимости от профиля) предполагает:</w:t>
      </w:r>
    </w:p>
    <w:p w:rsidR="00594864" w:rsidRDefault="00594864" w:rsidP="00780966">
      <w:pPr>
        <w:pStyle w:val="ac"/>
        <w:numPr>
          <w:ilvl w:val="1"/>
          <w:numId w:val="194"/>
        </w:numPr>
        <w:tabs>
          <w:tab w:val="left" w:pos="970"/>
        </w:tabs>
        <w:spacing w:line="276" w:lineRule="auto"/>
        <w:ind w:left="0" w:right="-23" w:firstLine="283"/>
        <w:rPr>
          <w:sz w:val="24"/>
        </w:rPr>
      </w:pPr>
      <w:r>
        <w:rPr>
          <w:sz w:val="24"/>
        </w:rPr>
        <w:t>организацию жизни ученических сообществ в форме различных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594864" w:rsidRDefault="00594864" w:rsidP="00780966">
      <w:pPr>
        <w:pStyle w:val="ac"/>
        <w:numPr>
          <w:ilvl w:val="1"/>
          <w:numId w:val="194"/>
        </w:numPr>
        <w:tabs>
          <w:tab w:val="left" w:pos="970"/>
        </w:tabs>
        <w:spacing w:line="276" w:lineRule="auto"/>
        <w:ind w:left="0" w:right="-23" w:firstLine="283"/>
        <w:rPr>
          <w:sz w:val="24"/>
        </w:rPr>
      </w:pPr>
      <w:r>
        <w:rPr>
          <w:sz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94864" w:rsidRPr="000236B7" w:rsidRDefault="00594864" w:rsidP="00594864">
      <w:pPr>
        <w:tabs>
          <w:tab w:val="left" w:pos="982"/>
        </w:tabs>
        <w:ind w:right="-23"/>
        <w:rPr>
          <w:sz w:val="24"/>
        </w:rPr>
      </w:pPr>
      <w:r w:rsidRPr="000236B7">
        <w:rPr>
          <w:b/>
          <w:sz w:val="24"/>
        </w:rPr>
        <w:t>План организации деятельности ученических</w:t>
      </w:r>
      <w:r w:rsidRPr="000236B7">
        <w:rPr>
          <w:b/>
          <w:spacing w:val="2"/>
          <w:sz w:val="24"/>
        </w:rPr>
        <w:t xml:space="preserve"> </w:t>
      </w:r>
      <w:r w:rsidRPr="000236B7">
        <w:rPr>
          <w:b/>
          <w:sz w:val="24"/>
        </w:rPr>
        <w:t>сообществ</w:t>
      </w:r>
      <w:r w:rsidRPr="000236B7">
        <w:rPr>
          <w:sz w:val="24"/>
        </w:rPr>
        <w:t>.</w:t>
      </w:r>
    </w:p>
    <w:p w:rsidR="00594864" w:rsidRDefault="00594864" w:rsidP="00594864">
      <w:pPr>
        <w:spacing w:before="1" w:line="276" w:lineRule="auto"/>
        <w:ind w:right="-23" w:firstLine="707"/>
        <w:jc w:val="both"/>
        <w:rPr>
          <w:sz w:val="24"/>
        </w:rPr>
      </w:pPr>
      <w:r w:rsidRPr="000236B7">
        <w:rPr>
          <w:sz w:val="24"/>
        </w:rPr>
        <w:t>Организация жизни ученических сообществ</w:t>
      </w:r>
      <w:r>
        <w:rPr>
          <w:b/>
          <w:sz w:val="24"/>
        </w:rPr>
        <w:t xml:space="preserve"> </w:t>
      </w:r>
      <w:r>
        <w:rPr>
          <w:sz w:val="24"/>
        </w:rPr>
        <w:t>является важной составляющей внеурочной деятельности и направлена на формирование у обучающихся российской гражданской идентичности и таких компетенций, как:</w:t>
      </w:r>
    </w:p>
    <w:p w:rsidR="00594864" w:rsidRDefault="00594864" w:rsidP="00780966">
      <w:pPr>
        <w:pStyle w:val="ac"/>
        <w:numPr>
          <w:ilvl w:val="1"/>
          <w:numId w:val="194"/>
        </w:numPr>
        <w:tabs>
          <w:tab w:val="left" w:pos="971"/>
        </w:tabs>
        <w:spacing w:line="276" w:lineRule="auto"/>
        <w:ind w:left="0" w:right="-23" w:firstLine="283"/>
        <w:rPr>
          <w:sz w:val="24"/>
        </w:rPr>
      </w:pPr>
      <w:r>
        <w:rPr>
          <w:sz w:val="24"/>
        </w:rPr>
        <w:t>компетенция конструктивного, успешного и ответственного поведения в обществе с учетом правовых норм, установленных российским</w:t>
      </w:r>
      <w:r>
        <w:rPr>
          <w:spacing w:val="1"/>
          <w:sz w:val="24"/>
        </w:rPr>
        <w:t xml:space="preserve"> </w:t>
      </w:r>
      <w:r>
        <w:rPr>
          <w:sz w:val="24"/>
        </w:rPr>
        <w:t>законодательством;</w:t>
      </w:r>
    </w:p>
    <w:p w:rsidR="00594864" w:rsidRDefault="00594864" w:rsidP="00780966">
      <w:pPr>
        <w:pStyle w:val="ac"/>
        <w:numPr>
          <w:ilvl w:val="1"/>
          <w:numId w:val="194"/>
        </w:numPr>
        <w:tabs>
          <w:tab w:val="left" w:pos="970"/>
        </w:tabs>
        <w:spacing w:before="68" w:line="276" w:lineRule="auto"/>
        <w:ind w:left="0" w:right="-23" w:firstLine="283"/>
        <w:rPr>
          <w:sz w:val="24"/>
        </w:rPr>
      </w:pPr>
      <w:r>
        <w:rPr>
          <w:sz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594864" w:rsidRDefault="00594864" w:rsidP="00780966">
      <w:pPr>
        <w:pStyle w:val="ac"/>
        <w:numPr>
          <w:ilvl w:val="1"/>
          <w:numId w:val="194"/>
        </w:numPr>
        <w:tabs>
          <w:tab w:val="left" w:pos="970"/>
        </w:tabs>
        <w:spacing w:before="2" w:line="276" w:lineRule="auto"/>
        <w:ind w:left="0" w:right="-23" w:firstLine="283"/>
        <w:rPr>
          <w:sz w:val="24"/>
        </w:rPr>
      </w:pPr>
      <w:r>
        <w:rPr>
          <w:sz w:val="24"/>
        </w:rPr>
        <w:t>компетенция в сфере общественной самоорганизации, участия в общественно значимой совместной</w:t>
      </w:r>
      <w:r>
        <w:rPr>
          <w:spacing w:val="1"/>
          <w:sz w:val="24"/>
        </w:rPr>
        <w:t xml:space="preserve"> </w:t>
      </w:r>
      <w:r>
        <w:rPr>
          <w:sz w:val="24"/>
        </w:rPr>
        <w:t>деятельности.</w:t>
      </w:r>
    </w:p>
    <w:p w:rsidR="00594864" w:rsidRDefault="00594864" w:rsidP="00594864">
      <w:pPr>
        <w:pStyle w:val="aa"/>
        <w:spacing w:line="276" w:lineRule="auto"/>
        <w:ind w:left="0" w:right="-23"/>
      </w:pPr>
      <w:r>
        <w:t>Формат организации деятельности ученических сообществ в  МБОУ «Школа№80» предполагает:</w:t>
      </w:r>
    </w:p>
    <w:p w:rsidR="00594864" w:rsidRDefault="00594864" w:rsidP="00780966">
      <w:pPr>
        <w:pStyle w:val="ac"/>
        <w:numPr>
          <w:ilvl w:val="1"/>
          <w:numId w:val="194"/>
        </w:numPr>
        <w:tabs>
          <w:tab w:val="left" w:pos="970"/>
        </w:tabs>
        <w:spacing w:line="276" w:lineRule="auto"/>
        <w:ind w:left="0" w:right="-23" w:firstLine="283"/>
        <w:rPr>
          <w:sz w:val="24"/>
        </w:rPr>
      </w:pPr>
      <w:r>
        <w:rPr>
          <w:sz w:val="24"/>
        </w:rPr>
        <w:t xml:space="preserve">существование в общеобразовательной организации групп по интересам обучающихся в различных направлениях развития личности (спортивно- оздоровительное, духовно-нравственное, </w:t>
      </w:r>
      <w:r>
        <w:rPr>
          <w:sz w:val="24"/>
        </w:rPr>
        <w:lastRenderedPageBreak/>
        <w:t>социальное, общеинтеллектуальное, общекультурное), в рамках занятий по интересам происходит подготовка и проведение итогового комплексного дела;</w:t>
      </w:r>
    </w:p>
    <w:p w:rsidR="00594864" w:rsidRDefault="00594864" w:rsidP="00780966">
      <w:pPr>
        <w:pStyle w:val="ac"/>
        <w:numPr>
          <w:ilvl w:val="1"/>
          <w:numId w:val="194"/>
        </w:numPr>
        <w:tabs>
          <w:tab w:val="left" w:pos="970"/>
        </w:tabs>
        <w:ind w:left="0" w:right="-23"/>
        <w:rPr>
          <w:sz w:val="24"/>
        </w:rPr>
      </w:pPr>
      <w:r>
        <w:rPr>
          <w:sz w:val="24"/>
        </w:rPr>
        <w:t>деление учебного года на два полугодовых</w:t>
      </w:r>
      <w:r>
        <w:rPr>
          <w:spacing w:val="-3"/>
          <w:sz w:val="24"/>
        </w:rPr>
        <w:t xml:space="preserve"> </w:t>
      </w:r>
      <w:r>
        <w:rPr>
          <w:sz w:val="24"/>
        </w:rPr>
        <w:t>цикла;</w:t>
      </w:r>
    </w:p>
    <w:p w:rsidR="00594864" w:rsidRDefault="00594864" w:rsidP="00780966">
      <w:pPr>
        <w:pStyle w:val="ac"/>
        <w:numPr>
          <w:ilvl w:val="1"/>
          <w:numId w:val="194"/>
        </w:numPr>
        <w:tabs>
          <w:tab w:val="left" w:pos="970"/>
        </w:tabs>
        <w:spacing w:before="42" w:line="276" w:lineRule="auto"/>
        <w:ind w:left="0" w:right="-23" w:firstLine="283"/>
        <w:rPr>
          <w:sz w:val="24"/>
        </w:rPr>
      </w:pPr>
      <w:r>
        <w:rPr>
          <w:sz w:val="24"/>
        </w:rPr>
        <w:t>практику, когда обучающиеся самостоятельно выбирают группу по интересам (кружок, клуб), могут переходить из одного клуба в другой во время специально установленных периодов и по окончании полугодового цикла, когда обучающиеся могут оставаться в клубе весь</w:t>
      </w:r>
      <w:r>
        <w:rPr>
          <w:spacing w:val="-1"/>
          <w:sz w:val="24"/>
        </w:rPr>
        <w:t xml:space="preserve"> </w:t>
      </w:r>
      <w:r>
        <w:rPr>
          <w:sz w:val="24"/>
        </w:rPr>
        <w:t>год.</w:t>
      </w:r>
    </w:p>
    <w:p w:rsidR="00594864" w:rsidRDefault="00594864" w:rsidP="00594864">
      <w:pPr>
        <w:pStyle w:val="aa"/>
        <w:spacing w:line="276" w:lineRule="auto"/>
        <w:ind w:left="0" w:right="-23"/>
      </w:pPr>
      <w:r>
        <w:t xml:space="preserve">Содержание образования обеспечивается за счет </w:t>
      </w:r>
      <w:r w:rsidRPr="00DA0DF8">
        <w:t>занятий по интересам</w:t>
      </w:r>
      <w:r>
        <w:rPr>
          <w:color w:val="FF0000"/>
        </w:rPr>
        <w:t xml:space="preserve">  </w:t>
      </w:r>
      <w:r w:rsidRPr="00DA0DF8">
        <w:t>в кружках</w:t>
      </w:r>
      <w:r>
        <w:rPr>
          <w:color w:val="FF0000"/>
        </w:rPr>
        <w:t xml:space="preserve"> </w:t>
      </w:r>
      <w:r>
        <w:t xml:space="preserve"> и совместных дел. Руководителями  кружков могут выступать педагоги школы, педагоги  ВУЗов – партнеров, представители общественности.</w:t>
      </w:r>
    </w:p>
    <w:p w:rsidR="00594864" w:rsidRDefault="00594864" w:rsidP="00594864">
      <w:pPr>
        <w:pStyle w:val="aa"/>
        <w:spacing w:line="276" w:lineRule="auto"/>
        <w:ind w:left="0" w:right="-23"/>
      </w:pPr>
      <w:r>
        <w:t>Комплексные дела представляют собой встречи групп по интересам обучающихся, в ходе которых кроме общения организуется презентация своих увлечений, результатов  кружковых занятий, достижений отдельных школьников и т.д.</w:t>
      </w:r>
    </w:p>
    <w:p w:rsidR="00594864" w:rsidRDefault="00594864" w:rsidP="00594864">
      <w:pPr>
        <w:pStyle w:val="aa"/>
        <w:ind w:left="0" w:right="-23"/>
      </w:pPr>
      <w:r>
        <w:t>Примерный план организации деятельности кружков ( клуба)</w:t>
      </w:r>
    </w:p>
    <w:p w:rsidR="00594864" w:rsidRDefault="00594864" w:rsidP="00594864">
      <w:pPr>
        <w:pStyle w:val="aa"/>
        <w:spacing w:before="41"/>
        <w:ind w:left="0" w:right="-23"/>
      </w:pPr>
      <w:r>
        <w:t>I полугодие</w:t>
      </w:r>
    </w:p>
    <w:p w:rsidR="00594864" w:rsidRDefault="00594864" w:rsidP="00055D11">
      <w:pPr>
        <w:pStyle w:val="ac"/>
        <w:numPr>
          <w:ilvl w:val="3"/>
          <w:numId w:val="196"/>
        </w:numPr>
        <w:tabs>
          <w:tab w:val="left" w:pos="982"/>
        </w:tabs>
        <w:spacing w:before="43" w:line="276" w:lineRule="auto"/>
        <w:ind w:left="567" w:right="-23" w:firstLine="0"/>
        <w:rPr>
          <w:sz w:val="24"/>
        </w:rPr>
      </w:pPr>
      <w:r>
        <w:rPr>
          <w:sz w:val="24"/>
        </w:rPr>
        <w:t>Организационное занятие. Хронограф кружка. Выявление интересов и</w:t>
      </w:r>
      <w:r>
        <w:rPr>
          <w:spacing w:val="-36"/>
          <w:sz w:val="24"/>
        </w:rPr>
        <w:t xml:space="preserve"> </w:t>
      </w:r>
      <w:r>
        <w:rPr>
          <w:sz w:val="24"/>
        </w:rPr>
        <w:t>желаний участников. (1</w:t>
      </w:r>
      <w:r>
        <w:rPr>
          <w:spacing w:val="-1"/>
          <w:sz w:val="24"/>
        </w:rPr>
        <w:t xml:space="preserve"> </w:t>
      </w:r>
      <w:r>
        <w:rPr>
          <w:sz w:val="24"/>
        </w:rPr>
        <w:t>час)</w:t>
      </w:r>
    </w:p>
    <w:p w:rsidR="00594864" w:rsidRDefault="00594864" w:rsidP="00055D11">
      <w:pPr>
        <w:pStyle w:val="ac"/>
        <w:numPr>
          <w:ilvl w:val="3"/>
          <w:numId w:val="196"/>
        </w:numPr>
        <w:tabs>
          <w:tab w:val="left" w:pos="982"/>
        </w:tabs>
        <w:spacing w:line="275" w:lineRule="exact"/>
        <w:ind w:left="567" w:right="-23" w:firstLine="0"/>
        <w:rPr>
          <w:sz w:val="24"/>
        </w:rPr>
      </w:pPr>
      <w:r>
        <w:rPr>
          <w:sz w:val="24"/>
        </w:rPr>
        <w:t>Составление плана работы на год (1</w:t>
      </w:r>
      <w:r>
        <w:rPr>
          <w:spacing w:val="-5"/>
          <w:sz w:val="24"/>
        </w:rPr>
        <w:t xml:space="preserve"> </w:t>
      </w:r>
      <w:r>
        <w:rPr>
          <w:sz w:val="24"/>
        </w:rPr>
        <w:t>час).</w:t>
      </w:r>
    </w:p>
    <w:p w:rsidR="00594864" w:rsidRDefault="00594864" w:rsidP="00055D11">
      <w:pPr>
        <w:pStyle w:val="ac"/>
        <w:numPr>
          <w:ilvl w:val="3"/>
          <w:numId w:val="196"/>
        </w:numPr>
        <w:tabs>
          <w:tab w:val="left" w:pos="982"/>
        </w:tabs>
        <w:spacing w:before="41"/>
        <w:ind w:left="567" w:right="-23" w:firstLine="0"/>
        <w:rPr>
          <w:sz w:val="24"/>
        </w:rPr>
      </w:pPr>
      <w:r>
        <w:rPr>
          <w:sz w:val="24"/>
        </w:rPr>
        <w:t>Теоретические основы деятельности (1</w:t>
      </w:r>
      <w:r>
        <w:rPr>
          <w:spacing w:val="-1"/>
          <w:sz w:val="24"/>
        </w:rPr>
        <w:t xml:space="preserve"> </w:t>
      </w:r>
      <w:r>
        <w:rPr>
          <w:sz w:val="24"/>
        </w:rPr>
        <w:t>час).</w:t>
      </w:r>
    </w:p>
    <w:p w:rsidR="00594864" w:rsidRDefault="00594864" w:rsidP="00055D11">
      <w:pPr>
        <w:pStyle w:val="ac"/>
        <w:numPr>
          <w:ilvl w:val="3"/>
          <w:numId w:val="196"/>
        </w:numPr>
        <w:tabs>
          <w:tab w:val="left" w:pos="982"/>
        </w:tabs>
        <w:spacing w:before="43"/>
        <w:ind w:left="567" w:right="-23" w:firstLine="0"/>
        <w:rPr>
          <w:sz w:val="24"/>
        </w:rPr>
      </w:pPr>
      <w:r>
        <w:rPr>
          <w:sz w:val="24"/>
        </w:rPr>
        <w:t>Организованная деятельность по реализации плана (10</w:t>
      </w:r>
      <w:r>
        <w:rPr>
          <w:spacing w:val="-7"/>
          <w:sz w:val="24"/>
        </w:rPr>
        <w:t xml:space="preserve"> </w:t>
      </w:r>
      <w:r>
        <w:rPr>
          <w:sz w:val="24"/>
        </w:rPr>
        <w:t>часов).</w:t>
      </w:r>
    </w:p>
    <w:p w:rsidR="00594864" w:rsidRDefault="00594864" w:rsidP="00055D11">
      <w:pPr>
        <w:pStyle w:val="ac"/>
        <w:numPr>
          <w:ilvl w:val="3"/>
          <w:numId w:val="196"/>
        </w:numPr>
        <w:tabs>
          <w:tab w:val="left" w:pos="982"/>
        </w:tabs>
        <w:spacing w:before="41"/>
        <w:ind w:left="567" w:right="-23" w:firstLine="0"/>
        <w:rPr>
          <w:sz w:val="24"/>
        </w:rPr>
      </w:pPr>
      <w:r>
        <w:rPr>
          <w:sz w:val="24"/>
        </w:rPr>
        <w:t>Презентация деятельности для учащихся и их родителей (1 час).</w:t>
      </w:r>
    </w:p>
    <w:p w:rsidR="00594864" w:rsidRPr="009F4571" w:rsidRDefault="00594864" w:rsidP="00055D11">
      <w:pPr>
        <w:tabs>
          <w:tab w:val="left" w:pos="982"/>
        </w:tabs>
        <w:spacing w:before="41"/>
        <w:ind w:left="567" w:right="-23"/>
        <w:rPr>
          <w:sz w:val="24"/>
        </w:rPr>
      </w:pPr>
      <w:r>
        <w:rPr>
          <w:sz w:val="24"/>
        </w:rPr>
        <w:t xml:space="preserve">6. </w:t>
      </w:r>
      <w:r w:rsidRPr="009F4571">
        <w:rPr>
          <w:sz w:val="24"/>
        </w:rPr>
        <w:t xml:space="preserve">  Клуб в гостях у клуба. (</w:t>
      </w:r>
      <w:r>
        <w:rPr>
          <w:sz w:val="24"/>
        </w:rPr>
        <w:t>1</w:t>
      </w:r>
      <w:r w:rsidRPr="009F4571">
        <w:rPr>
          <w:sz w:val="24"/>
        </w:rPr>
        <w:t xml:space="preserve"> час).</w:t>
      </w:r>
    </w:p>
    <w:p w:rsidR="00594864" w:rsidRPr="009F4571" w:rsidRDefault="00594864" w:rsidP="00055D11">
      <w:pPr>
        <w:tabs>
          <w:tab w:val="left" w:pos="982"/>
        </w:tabs>
        <w:spacing w:before="40" w:line="278" w:lineRule="auto"/>
        <w:ind w:left="567" w:right="-23"/>
        <w:rPr>
          <w:sz w:val="24"/>
        </w:rPr>
      </w:pPr>
      <w:r>
        <w:rPr>
          <w:sz w:val="24"/>
        </w:rPr>
        <w:t xml:space="preserve">7   . </w:t>
      </w:r>
      <w:r w:rsidRPr="009F4571">
        <w:rPr>
          <w:sz w:val="24"/>
        </w:rPr>
        <w:t>Подведение промежуточных итогов работы (1 час). Итого: 16</w:t>
      </w:r>
      <w:r w:rsidRPr="009F4571">
        <w:rPr>
          <w:spacing w:val="-1"/>
          <w:sz w:val="24"/>
        </w:rPr>
        <w:t xml:space="preserve"> </w:t>
      </w:r>
      <w:r w:rsidRPr="009F4571">
        <w:rPr>
          <w:sz w:val="24"/>
        </w:rPr>
        <w:t>часов.</w:t>
      </w:r>
    </w:p>
    <w:p w:rsidR="00594864" w:rsidRDefault="00594864" w:rsidP="00055D11">
      <w:pPr>
        <w:pStyle w:val="aa"/>
        <w:spacing w:line="272" w:lineRule="exact"/>
        <w:ind w:left="567" w:right="-23" w:firstLine="0"/>
      </w:pPr>
      <w:r>
        <w:t>II полугодие.</w:t>
      </w:r>
    </w:p>
    <w:p w:rsidR="00594864" w:rsidRDefault="00594864" w:rsidP="00055D11">
      <w:pPr>
        <w:pStyle w:val="ac"/>
        <w:numPr>
          <w:ilvl w:val="0"/>
          <w:numId w:val="193"/>
        </w:numPr>
        <w:tabs>
          <w:tab w:val="left" w:pos="982"/>
        </w:tabs>
        <w:spacing w:before="41"/>
        <w:ind w:left="567" w:right="-23" w:firstLine="0"/>
        <w:rPr>
          <w:sz w:val="24"/>
        </w:rPr>
      </w:pPr>
      <w:r>
        <w:rPr>
          <w:sz w:val="24"/>
        </w:rPr>
        <w:t>Организованная деятельность по реализации плана (12</w:t>
      </w:r>
      <w:r>
        <w:rPr>
          <w:spacing w:val="-7"/>
          <w:sz w:val="24"/>
        </w:rPr>
        <w:t xml:space="preserve"> </w:t>
      </w:r>
      <w:r>
        <w:rPr>
          <w:sz w:val="24"/>
        </w:rPr>
        <w:t>часов).</w:t>
      </w:r>
    </w:p>
    <w:p w:rsidR="00594864" w:rsidRDefault="00594864" w:rsidP="00055D11">
      <w:pPr>
        <w:pStyle w:val="ac"/>
        <w:numPr>
          <w:ilvl w:val="0"/>
          <w:numId w:val="193"/>
        </w:numPr>
        <w:tabs>
          <w:tab w:val="left" w:pos="982"/>
        </w:tabs>
        <w:spacing w:before="41"/>
        <w:ind w:left="567" w:right="-23" w:firstLine="0"/>
        <w:rPr>
          <w:sz w:val="24"/>
        </w:rPr>
      </w:pPr>
      <w:r>
        <w:rPr>
          <w:sz w:val="24"/>
        </w:rPr>
        <w:t>Клуб в гостях у клуба. (2 час).</w:t>
      </w:r>
    </w:p>
    <w:p w:rsidR="00594864" w:rsidRDefault="00594864" w:rsidP="00055D11">
      <w:pPr>
        <w:pStyle w:val="ac"/>
        <w:numPr>
          <w:ilvl w:val="0"/>
          <w:numId w:val="193"/>
        </w:numPr>
        <w:tabs>
          <w:tab w:val="left" w:pos="982"/>
        </w:tabs>
        <w:spacing w:before="43"/>
        <w:ind w:left="567" w:right="-23" w:firstLine="0"/>
        <w:rPr>
          <w:sz w:val="24"/>
        </w:rPr>
      </w:pPr>
      <w:r>
        <w:rPr>
          <w:sz w:val="24"/>
        </w:rPr>
        <w:t>Презентация деятельности кружка  для учащихся и их родителей (1 час).</w:t>
      </w:r>
    </w:p>
    <w:p w:rsidR="00594864" w:rsidRDefault="00594864" w:rsidP="00055D11">
      <w:pPr>
        <w:pStyle w:val="ac"/>
        <w:numPr>
          <w:ilvl w:val="0"/>
          <w:numId w:val="193"/>
        </w:numPr>
        <w:tabs>
          <w:tab w:val="left" w:pos="982"/>
        </w:tabs>
        <w:spacing w:before="41"/>
        <w:ind w:left="567" w:right="-23" w:firstLine="0"/>
        <w:rPr>
          <w:sz w:val="24"/>
        </w:rPr>
      </w:pPr>
      <w:r>
        <w:rPr>
          <w:sz w:val="24"/>
        </w:rPr>
        <w:t>Подведение итогов работы (1</w:t>
      </w:r>
      <w:r>
        <w:rPr>
          <w:spacing w:val="-2"/>
          <w:sz w:val="24"/>
        </w:rPr>
        <w:t xml:space="preserve"> </w:t>
      </w:r>
      <w:r>
        <w:rPr>
          <w:sz w:val="24"/>
        </w:rPr>
        <w:t>час).</w:t>
      </w:r>
    </w:p>
    <w:p w:rsidR="00594864" w:rsidRDefault="00594864" w:rsidP="00055D11">
      <w:pPr>
        <w:pStyle w:val="ac"/>
        <w:numPr>
          <w:ilvl w:val="0"/>
          <w:numId w:val="193"/>
        </w:numPr>
        <w:tabs>
          <w:tab w:val="left" w:pos="982"/>
        </w:tabs>
        <w:spacing w:before="41"/>
        <w:ind w:left="567" w:right="-23" w:firstLine="0"/>
        <w:rPr>
          <w:sz w:val="24"/>
        </w:rPr>
      </w:pPr>
      <w:r>
        <w:rPr>
          <w:sz w:val="24"/>
        </w:rPr>
        <w:t>Подготовка к общешкольной конференции (1</w:t>
      </w:r>
      <w:r>
        <w:rPr>
          <w:spacing w:val="-1"/>
          <w:sz w:val="24"/>
        </w:rPr>
        <w:t xml:space="preserve"> </w:t>
      </w:r>
      <w:r>
        <w:rPr>
          <w:sz w:val="24"/>
        </w:rPr>
        <w:t>час).</w:t>
      </w:r>
    </w:p>
    <w:p w:rsidR="00594864" w:rsidRDefault="00594864" w:rsidP="00055D11">
      <w:pPr>
        <w:pStyle w:val="ac"/>
        <w:numPr>
          <w:ilvl w:val="0"/>
          <w:numId w:val="193"/>
        </w:numPr>
        <w:tabs>
          <w:tab w:val="left" w:pos="982"/>
        </w:tabs>
        <w:spacing w:before="41"/>
        <w:ind w:left="567" w:right="-23" w:firstLine="0"/>
        <w:rPr>
          <w:sz w:val="24"/>
        </w:rPr>
      </w:pPr>
      <w:r>
        <w:rPr>
          <w:sz w:val="24"/>
        </w:rPr>
        <w:t>Общешкольная конференция (1</w:t>
      </w:r>
      <w:r>
        <w:rPr>
          <w:spacing w:val="-2"/>
          <w:sz w:val="24"/>
        </w:rPr>
        <w:t xml:space="preserve"> </w:t>
      </w:r>
      <w:r>
        <w:rPr>
          <w:sz w:val="24"/>
        </w:rPr>
        <w:t>час).</w:t>
      </w:r>
    </w:p>
    <w:p w:rsidR="00594864" w:rsidRDefault="00594864" w:rsidP="00055D11">
      <w:pPr>
        <w:ind w:left="567"/>
      </w:pPr>
      <w:r>
        <w:t>Итого: 18 часов.</w:t>
      </w:r>
    </w:p>
    <w:p w:rsidR="00594864" w:rsidRDefault="00594864" w:rsidP="00055D11">
      <w:pPr>
        <w:ind w:left="567"/>
      </w:pPr>
      <w:r>
        <w:t>За год: 34 часа.</w:t>
      </w:r>
    </w:p>
    <w:p w:rsidR="00594864" w:rsidRDefault="00594864" w:rsidP="00594864">
      <w:pPr>
        <w:pStyle w:val="aa"/>
        <w:spacing w:before="6"/>
        <w:ind w:left="0"/>
        <w:rPr>
          <w:sz w:val="31"/>
        </w:rPr>
      </w:pPr>
    </w:p>
    <w:p w:rsidR="00594864" w:rsidRPr="00594864" w:rsidRDefault="00594864" w:rsidP="00594864">
      <w:pPr>
        <w:jc w:val="center"/>
        <w:rPr>
          <w:b/>
          <w:bCs/>
          <w:sz w:val="24"/>
          <w:szCs w:val="24"/>
        </w:rPr>
      </w:pPr>
      <w:r w:rsidRPr="00594864">
        <w:rPr>
          <w:b/>
          <w:bCs/>
          <w:sz w:val="24"/>
          <w:szCs w:val="24"/>
        </w:rPr>
        <w:t>Курсы внеурочной деятельности по выбору учащихся по предметам школьной программы</w:t>
      </w:r>
    </w:p>
    <w:p w:rsidR="00594864" w:rsidRDefault="00594864" w:rsidP="00594864">
      <w:pPr>
        <w:jc w:val="center"/>
        <w:rPr>
          <w:b/>
          <w:sz w:val="24"/>
        </w:rPr>
      </w:pPr>
      <w:r>
        <w:rPr>
          <w:b/>
          <w:sz w:val="24"/>
        </w:rPr>
        <w:t>Х класс</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962"/>
        <w:gridCol w:w="1419"/>
        <w:gridCol w:w="1478"/>
      </w:tblGrid>
      <w:tr w:rsidR="00594864" w:rsidTr="007E0140">
        <w:trPr>
          <w:trHeight w:val="952"/>
        </w:trPr>
        <w:tc>
          <w:tcPr>
            <w:tcW w:w="994" w:type="dxa"/>
          </w:tcPr>
          <w:p w:rsidR="00594864" w:rsidRDefault="00594864" w:rsidP="007E0140">
            <w:pPr>
              <w:pStyle w:val="TableParagraph"/>
              <w:rPr>
                <w:sz w:val="24"/>
              </w:rPr>
            </w:pPr>
            <w:r>
              <w:rPr>
                <w:sz w:val="24"/>
              </w:rPr>
              <w:t>№</w:t>
            </w:r>
          </w:p>
        </w:tc>
        <w:tc>
          <w:tcPr>
            <w:tcW w:w="4962" w:type="dxa"/>
          </w:tcPr>
          <w:p w:rsidR="00594864" w:rsidRDefault="00594864" w:rsidP="007E0140">
            <w:pPr>
              <w:pStyle w:val="TableParagraph"/>
              <w:ind w:left="104"/>
              <w:rPr>
                <w:sz w:val="24"/>
              </w:rPr>
            </w:pPr>
            <w:r>
              <w:rPr>
                <w:sz w:val="24"/>
              </w:rPr>
              <w:t>Курс внеурочной деятельности</w:t>
            </w:r>
          </w:p>
        </w:tc>
        <w:tc>
          <w:tcPr>
            <w:tcW w:w="1419" w:type="dxa"/>
          </w:tcPr>
          <w:p w:rsidR="00594864" w:rsidRDefault="00594864" w:rsidP="007E0140">
            <w:pPr>
              <w:pStyle w:val="TableParagraph"/>
              <w:spacing w:line="276" w:lineRule="auto"/>
              <w:ind w:left="104" w:right="84"/>
              <w:rPr>
                <w:sz w:val="24"/>
              </w:rPr>
            </w:pPr>
            <w:r>
              <w:rPr>
                <w:sz w:val="24"/>
              </w:rPr>
              <w:t>Количество часов в</w:t>
            </w:r>
          </w:p>
          <w:p w:rsidR="00594864" w:rsidRDefault="00594864" w:rsidP="007E0140">
            <w:pPr>
              <w:pStyle w:val="TableParagraph"/>
              <w:ind w:left="104"/>
              <w:rPr>
                <w:sz w:val="24"/>
              </w:rPr>
            </w:pPr>
            <w:r>
              <w:rPr>
                <w:sz w:val="24"/>
              </w:rPr>
              <w:t>неделю</w:t>
            </w:r>
          </w:p>
        </w:tc>
        <w:tc>
          <w:tcPr>
            <w:tcW w:w="1478" w:type="dxa"/>
          </w:tcPr>
          <w:p w:rsidR="00594864" w:rsidRDefault="00594864" w:rsidP="007E0140">
            <w:pPr>
              <w:pStyle w:val="TableParagraph"/>
              <w:spacing w:line="276" w:lineRule="auto"/>
              <w:ind w:left="104" w:right="143"/>
              <w:rPr>
                <w:sz w:val="24"/>
              </w:rPr>
            </w:pPr>
            <w:r>
              <w:rPr>
                <w:sz w:val="24"/>
              </w:rPr>
              <w:t>Количество часов в год</w:t>
            </w:r>
          </w:p>
        </w:tc>
      </w:tr>
      <w:tr w:rsidR="00594864" w:rsidTr="007E0140">
        <w:trPr>
          <w:trHeight w:val="316"/>
        </w:trPr>
        <w:tc>
          <w:tcPr>
            <w:tcW w:w="994" w:type="dxa"/>
          </w:tcPr>
          <w:p w:rsidR="00594864" w:rsidRDefault="00594864" w:rsidP="007E0140">
            <w:pPr>
              <w:pStyle w:val="TableParagraph"/>
              <w:ind w:left="0" w:right="334"/>
              <w:jc w:val="right"/>
              <w:rPr>
                <w:sz w:val="24"/>
              </w:rPr>
            </w:pPr>
            <w:r>
              <w:rPr>
                <w:sz w:val="24"/>
              </w:rPr>
              <w:t xml:space="preserve">  1</w:t>
            </w:r>
          </w:p>
        </w:tc>
        <w:tc>
          <w:tcPr>
            <w:tcW w:w="4962" w:type="dxa"/>
          </w:tcPr>
          <w:p w:rsidR="00594864" w:rsidRDefault="00594864" w:rsidP="007E0140">
            <w:pPr>
              <w:pStyle w:val="TableParagraph"/>
              <w:ind w:left="104"/>
              <w:rPr>
                <w:sz w:val="24"/>
              </w:rPr>
            </w:pPr>
            <w:r>
              <w:rPr>
                <w:sz w:val="24"/>
              </w:rPr>
              <w:t>Совершенствуй свой английский</w:t>
            </w:r>
          </w:p>
        </w:tc>
        <w:tc>
          <w:tcPr>
            <w:tcW w:w="1419" w:type="dxa"/>
          </w:tcPr>
          <w:p w:rsidR="00594864" w:rsidRDefault="00594864" w:rsidP="007E0140">
            <w:pPr>
              <w:pStyle w:val="TableParagraph"/>
              <w:ind w:left="104"/>
              <w:rPr>
                <w:sz w:val="24"/>
              </w:rPr>
            </w:pPr>
            <w:r>
              <w:rPr>
                <w:sz w:val="24"/>
              </w:rPr>
              <w:t>1</w:t>
            </w:r>
          </w:p>
        </w:tc>
        <w:tc>
          <w:tcPr>
            <w:tcW w:w="1478" w:type="dxa"/>
          </w:tcPr>
          <w:p w:rsidR="00594864" w:rsidRDefault="00594864" w:rsidP="007E0140">
            <w:pPr>
              <w:pStyle w:val="TableParagraph"/>
              <w:ind w:left="104"/>
              <w:rPr>
                <w:sz w:val="24"/>
              </w:rPr>
            </w:pPr>
            <w:r>
              <w:rPr>
                <w:sz w:val="24"/>
              </w:rPr>
              <w:t>34</w:t>
            </w:r>
          </w:p>
        </w:tc>
      </w:tr>
      <w:tr w:rsidR="00594864" w:rsidTr="007E0140">
        <w:trPr>
          <w:trHeight w:val="318"/>
        </w:trPr>
        <w:tc>
          <w:tcPr>
            <w:tcW w:w="994" w:type="dxa"/>
          </w:tcPr>
          <w:p w:rsidR="00594864" w:rsidRDefault="00594864" w:rsidP="007E0140">
            <w:pPr>
              <w:pStyle w:val="TableParagraph"/>
              <w:ind w:left="0" w:right="334"/>
              <w:jc w:val="right"/>
              <w:rPr>
                <w:sz w:val="24"/>
              </w:rPr>
            </w:pPr>
            <w:r>
              <w:rPr>
                <w:sz w:val="24"/>
              </w:rPr>
              <w:t xml:space="preserve">    2</w:t>
            </w:r>
          </w:p>
        </w:tc>
        <w:tc>
          <w:tcPr>
            <w:tcW w:w="4962" w:type="dxa"/>
          </w:tcPr>
          <w:p w:rsidR="00594864" w:rsidRDefault="00594864" w:rsidP="007E0140">
            <w:pPr>
              <w:pStyle w:val="TableParagraph"/>
              <w:ind w:left="104"/>
              <w:rPr>
                <w:sz w:val="24"/>
              </w:rPr>
            </w:pPr>
            <w:r>
              <w:rPr>
                <w:sz w:val="24"/>
              </w:rPr>
              <w:t>Трудные вопросы органической химии</w:t>
            </w:r>
          </w:p>
        </w:tc>
        <w:tc>
          <w:tcPr>
            <w:tcW w:w="1419" w:type="dxa"/>
          </w:tcPr>
          <w:p w:rsidR="00594864" w:rsidRDefault="00594864" w:rsidP="007E0140">
            <w:pPr>
              <w:pStyle w:val="TableParagraph"/>
              <w:ind w:left="104"/>
              <w:rPr>
                <w:sz w:val="24"/>
              </w:rPr>
            </w:pPr>
            <w:r>
              <w:rPr>
                <w:sz w:val="24"/>
              </w:rPr>
              <w:t>1</w:t>
            </w:r>
          </w:p>
        </w:tc>
        <w:tc>
          <w:tcPr>
            <w:tcW w:w="1478" w:type="dxa"/>
          </w:tcPr>
          <w:p w:rsidR="00594864" w:rsidRDefault="00594864" w:rsidP="007E0140">
            <w:pPr>
              <w:pStyle w:val="TableParagraph"/>
              <w:ind w:left="104"/>
              <w:rPr>
                <w:sz w:val="24"/>
              </w:rPr>
            </w:pPr>
            <w:r>
              <w:rPr>
                <w:sz w:val="24"/>
              </w:rPr>
              <w:t>34</w:t>
            </w:r>
          </w:p>
        </w:tc>
      </w:tr>
      <w:tr w:rsidR="00594864" w:rsidTr="007E0140">
        <w:trPr>
          <w:trHeight w:val="318"/>
        </w:trPr>
        <w:tc>
          <w:tcPr>
            <w:tcW w:w="994" w:type="dxa"/>
          </w:tcPr>
          <w:p w:rsidR="00594864" w:rsidRDefault="00594864" w:rsidP="007E0140">
            <w:pPr>
              <w:pStyle w:val="TableParagraph"/>
              <w:ind w:left="0" w:right="334"/>
              <w:jc w:val="right"/>
              <w:rPr>
                <w:sz w:val="24"/>
              </w:rPr>
            </w:pPr>
            <w:r>
              <w:rPr>
                <w:sz w:val="24"/>
              </w:rPr>
              <w:t>3</w:t>
            </w:r>
          </w:p>
        </w:tc>
        <w:tc>
          <w:tcPr>
            <w:tcW w:w="4962" w:type="dxa"/>
          </w:tcPr>
          <w:p w:rsidR="00594864" w:rsidRPr="00594864" w:rsidRDefault="00594864" w:rsidP="007E0140">
            <w:pPr>
              <w:pStyle w:val="TableParagraph"/>
              <w:ind w:left="104"/>
              <w:rPr>
                <w:sz w:val="24"/>
                <w:lang w:val="ru-RU"/>
              </w:rPr>
            </w:pPr>
            <w:r w:rsidRPr="00594864">
              <w:rPr>
                <w:sz w:val="24"/>
                <w:lang w:val="ru-RU"/>
              </w:rPr>
              <w:t>Решение практических задач по математике</w:t>
            </w:r>
          </w:p>
        </w:tc>
        <w:tc>
          <w:tcPr>
            <w:tcW w:w="1419" w:type="dxa"/>
          </w:tcPr>
          <w:p w:rsidR="00594864" w:rsidRDefault="00594864" w:rsidP="007E0140">
            <w:pPr>
              <w:pStyle w:val="TableParagraph"/>
              <w:ind w:left="104"/>
              <w:rPr>
                <w:sz w:val="24"/>
              </w:rPr>
            </w:pPr>
            <w:r>
              <w:rPr>
                <w:sz w:val="24"/>
              </w:rPr>
              <w:t>1</w:t>
            </w:r>
          </w:p>
        </w:tc>
        <w:tc>
          <w:tcPr>
            <w:tcW w:w="1478" w:type="dxa"/>
          </w:tcPr>
          <w:p w:rsidR="00594864" w:rsidRDefault="00594864" w:rsidP="007E0140">
            <w:pPr>
              <w:pStyle w:val="TableParagraph"/>
              <w:ind w:left="104"/>
              <w:rPr>
                <w:sz w:val="24"/>
              </w:rPr>
            </w:pPr>
            <w:r>
              <w:rPr>
                <w:sz w:val="24"/>
              </w:rPr>
              <w:t>34</w:t>
            </w:r>
          </w:p>
        </w:tc>
      </w:tr>
      <w:tr w:rsidR="00594864" w:rsidTr="007E0140">
        <w:trPr>
          <w:trHeight w:val="316"/>
        </w:trPr>
        <w:tc>
          <w:tcPr>
            <w:tcW w:w="994" w:type="dxa"/>
          </w:tcPr>
          <w:p w:rsidR="00594864" w:rsidRDefault="00594864" w:rsidP="007E0140">
            <w:pPr>
              <w:pStyle w:val="TableParagraph"/>
              <w:ind w:left="0" w:right="334"/>
              <w:jc w:val="right"/>
              <w:rPr>
                <w:sz w:val="24"/>
              </w:rPr>
            </w:pPr>
            <w:r>
              <w:rPr>
                <w:sz w:val="24"/>
              </w:rPr>
              <w:t>4</w:t>
            </w:r>
          </w:p>
        </w:tc>
        <w:tc>
          <w:tcPr>
            <w:tcW w:w="4962" w:type="dxa"/>
          </w:tcPr>
          <w:p w:rsidR="00594864" w:rsidRPr="00594864" w:rsidRDefault="00594864" w:rsidP="007E0140">
            <w:pPr>
              <w:pStyle w:val="TableParagraph"/>
              <w:ind w:left="104"/>
              <w:rPr>
                <w:sz w:val="24"/>
                <w:lang w:val="ru-RU"/>
              </w:rPr>
            </w:pPr>
            <w:r w:rsidRPr="00594864">
              <w:rPr>
                <w:sz w:val="24"/>
                <w:lang w:val="ru-RU"/>
              </w:rPr>
              <w:t>Основы проектной и исследовательской деятельности</w:t>
            </w:r>
          </w:p>
        </w:tc>
        <w:tc>
          <w:tcPr>
            <w:tcW w:w="1419" w:type="dxa"/>
          </w:tcPr>
          <w:p w:rsidR="00594864" w:rsidRDefault="00594864" w:rsidP="007E0140">
            <w:pPr>
              <w:pStyle w:val="TableParagraph"/>
              <w:ind w:left="104"/>
              <w:rPr>
                <w:sz w:val="24"/>
              </w:rPr>
            </w:pPr>
            <w:r>
              <w:rPr>
                <w:sz w:val="24"/>
              </w:rPr>
              <w:t>1</w:t>
            </w:r>
          </w:p>
        </w:tc>
        <w:tc>
          <w:tcPr>
            <w:tcW w:w="1478" w:type="dxa"/>
          </w:tcPr>
          <w:p w:rsidR="00594864" w:rsidRDefault="00594864" w:rsidP="007E0140">
            <w:pPr>
              <w:pStyle w:val="TableParagraph"/>
              <w:ind w:left="104"/>
              <w:rPr>
                <w:sz w:val="24"/>
              </w:rPr>
            </w:pPr>
            <w:r>
              <w:rPr>
                <w:sz w:val="24"/>
              </w:rPr>
              <w:t>34</w:t>
            </w:r>
          </w:p>
        </w:tc>
      </w:tr>
      <w:tr w:rsidR="00594864" w:rsidTr="007E0140">
        <w:trPr>
          <w:trHeight w:val="316"/>
        </w:trPr>
        <w:tc>
          <w:tcPr>
            <w:tcW w:w="994" w:type="dxa"/>
          </w:tcPr>
          <w:p w:rsidR="00594864" w:rsidRDefault="00594864" w:rsidP="007E0140">
            <w:pPr>
              <w:pStyle w:val="TableParagraph"/>
              <w:ind w:left="0" w:right="334"/>
              <w:jc w:val="right"/>
              <w:rPr>
                <w:sz w:val="24"/>
              </w:rPr>
            </w:pPr>
            <w:r>
              <w:rPr>
                <w:sz w:val="24"/>
              </w:rPr>
              <w:t>5</w:t>
            </w:r>
          </w:p>
        </w:tc>
        <w:tc>
          <w:tcPr>
            <w:tcW w:w="4962" w:type="dxa"/>
          </w:tcPr>
          <w:p w:rsidR="00594864" w:rsidRPr="00594864" w:rsidRDefault="00594864" w:rsidP="007E0140">
            <w:pPr>
              <w:pStyle w:val="TableParagraph"/>
              <w:ind w:left="104"/>
              <w:rPr>
                <w:sz w:val="24"/>
                <w:lang w:val="ru-RU"/>
              </w:rPr>
            </w:pPr>
            <w:r w:rsidRPr="00594864">
              <w:rPr>
                <w:sz w:val="24"/>
                <w:lang w:val="ru-RU"/>
              </w:rPr>
              <w:t>Введение в нанобиологию  и  в нанобиотехнологии</w:t>
            </w:r>
          </w:p>
        </w:tc>
        <w:tc>
          <w:tcPr>
            <w:tcW w:w="1419" w:type="dxa"/>
          </w:tcPr>
          <w:p w:rsidR="00594864" w:rsidRDefault="00594864" w:rsidP="007E0140">
            <w:pPr>
              <w:pStyle w:val="TableParagraph"/>
              <w:ind w:left="104"/>
              <w:rPr>
                <w:sz w:val="24"/>
              </w:rPr>
            </w:pPr>
            <w:r>
              <w:rPr>
                <w:sz w:val="24"/>
              </w:rPr>
              <w:t>1</w:t>
            </w:r>
          </w:p>
        </w:tc>
        <w:tc>
          <w:tcPr>
            <w:tcW w:w="1478" w:type="dxa"/>
          </w:tcPr>
          <w:p w:rsidR="00594864" w:rsidRDefault="00594864" w:rsidP="007E0140">
            <w:pPr>
              <w:pStyle w:val="TableParagraph"/>
              <w:ind w:left="104"/>
              <w:rPr>
                <w:sz w:val="24"/>
              </w:rPr>
            </w:pPr>
            <w:r>
              <w:rPr>
                <w:sz w:val="24"/>
              </w:rPr>
              <w:t>34</w:t>
            </w:r>
          </w:p>
        </w:tc>
      </w:tr>
      <w:tr w:rsidR="00594864" w:rsidTr="007E0140">
        <w:trPr>
          <w:trHeight w:val="318"/>
        </w:trPr>
        <w:tc>
          <w:tcPr>
            <w:tcW w:w="994" w:type="dxa"/>
          </w:tcPr>
          <w:p w:rsidR="00594864" w:rsidRDefault="00594864" w:rsidP="007E0140">
            <w:pPr>
              <w:pStyle w:val="TableParagraph"/>
              <w:spacing w:line="273" w:lineRule="exact"/>
              <w:ind w:left="0" w:right="334"/>
              <w:jc w:val="right"/>
              <w:rPr>
                <w:sz w:val="24"/>
              </w:rPr>
            </w:pPr>
            <w:r>
              <w:rPr>
                <w:sz w:val="24"/>
              </w:rPr>
              <w:t>6</w:t>
            </w:r>
          </w:p>
        </w:tc>
        <w:tc>
          <w:tcPr>
            <w:tcW w:w="4962" w:type="dxa"/>
          </w:tcPr>
          <w:p w:rsidR="00594864" w:rsidRPr="00594864" w:rsidRDefault="00594864" w:rsidP="007E0140">
            <w:pPr>
              <w:pStyle w:val="TableParagraph"/>
              <w:spacing w:line="273" w:lineRule="exact"/>
              <w:ind w:left="104"/>
              <w:rPr>
                <w:sz w:val="24"/>
                <w:lang w:val="ru-RU"/>
              </w:rPr>
            </w:pPr>
            <w:r w:rsidRPr="00594864">
              <w:rPr>
                <w:sz w:val="24"/>
                <w:lang w:val="ru-RU"/>
              </w:rPr>
              <w:t xml:space="preserve">Легкая атлетика с элементами подвижных и </w:t>
            </w:r>
            <w:r w:rsidRPr="00594864">
              <w:rPr>
                <w:sz w:val="24"/>
                <w:lang w:val="ru-RU"/>
              </w:rPr>
              <w:lastRenderedPageBreak/>
              <w:t>спортивных игр</w:t>
            </w:r>
          </w:p>
        </w:tc>
        <w:tc>
          <w:tcPr>
            <w:tcW w:w="1419" w:type="dxa"/>
          </w:tcPr>
          <w:p w:rsidR="00594864" w:rsidRDefault="00594864" w:rsidP="007E0140">
            <w:pPr>
              <w:pStyle w:val="TableParagraph"/>
              <w:spacing w:line="273" w:lineRule="exact"/>
              <w:ind w:left="104"/>
              <w:rPr>
                <w:sz w:val="24"/>
              </w:rPr>
            </w:pPr>
            <w:r>
              <w:rPr>
                <w:sz w:val="24"/>
              </w:rPr>
              <w:lastRenderedPageBreak/>
              <w:t>1</w:t>
            </w:r>
          </w:p>
        </w:tc>
        <w:tc>
          <w:tcPr>
            <w:tcW w:w="1478" w:type="dxa"/>
          </w:tcPr>
          <w:p w:rsidR="00594864" w:rsidRDefault="00594864" w:rsidP="007E0140">
            <w:pPr>
              <w:pStyle w:val="TableParagraph"/>
              <w:spacing w:line="273" w:lineRule="exact"/>
              <w:ind w:left="104"/>
              <w:rPr>
                <w:sz w:val="24"/>
              </w:rPr>
            </w:pPr>
            <w:r>
              <w:rPr>
                <w:sz w:val="24"/>
              </w:rPr>
              <w:t>34</w:t>
            </w:r>
          </w:p>
        </w:tc>
      </w:tr>
    </w:tbl>
    <w:p w:rsidR="00594864" w:rsidRDefault="00594864" w:rsidP="00594864">
      <w:pPr>
        <w:pStyle w:val="aa"/>
        <w:ind w:left="982"/>
      </w:pPr>
    </w:p>
    <w:p w:rsidR="00594864" w:rsidRDefault="00594864" w:rsidP="00594864">
      <w:pPr>
        <w:pStyle w:val="aa"/>
        <w:ind w:left="982"/>
      </w:pPr>
      <w:r>
        <w:t>Итого: по выбору учащихся 4 часа в неделю, 136 часов в год.</w:t>
      </w:r>
    </w:p>
    <w:p w:rsidR="00594864" w:rsidRDefault="00594864" w:rsidP="00594864">
      <w:pPr>
        <w:pStyle w:val="aa"/>
        <w:ind w:left="982"/>
      </w:pPr>
    </w:p>
    <w:p w:rsidR="00594864" w:rsidRDefault="00594864" w:rsidP="00594864">
      <w:pPr>
        <w:pStyle w:val="110"/>
        <w:tabs>
          <w:tab w:val="left" w:pos="1570"/>
        </w:tabs>
        <w:ind w:left="568"/>
        <w:jc w:val="left"/>
      </w:pPr>
      <w:r>
        <w:t>Вариативный компонент плана внеурочной</w:t>
      </w:r>
      <w:r>
        <w:rPr>
          <w:spacing w:val="55"/>
        </w:rPr>
        <w:t xml:space="preserve"> </w:t>
      </w:r>
      <w:r>
        <w:t>деятельности</w:t>
      </w:r>
    </w:p>
    <w:p w:rsidR="00594864" w:rsidRDefault="00594864" w:rsidP="00594864">
      <w:pPr>
        <w:pStyle w:val="aa"/>
        <w:spacing w:before="1" w:line="276" w:lineRule="auto"/>
        <w:ind w:right="408"/>
      </w:pPr>
      <w:r>
        <w:t>Вариативный компонент плана внеурочной деятельности формируется по отдельным профилям.</w:t>
      </w:r>
    </w:p>
    <w:p w:rsidR="00594864" w:rsidRDefault="00594864" w:rsidP="00594864">
      <w:pPr>
        <w:spacing w:before="1" w:line="280" w:lineRule="auto"/>
        <w:ind w:left="970" w:right="2826"/>
        <w:jc w:val="both"/>
        <w:rPr>
          <w:sz w:val="24"/>
        </w:rPr>
      </w:pPr>
      <w:r>
        <w:rPr>
          <w:sz w:val="24"/>
        </w:rPr>
        <w:t xml:space="preserve">В рамках реализации физико-математического профиля </w:t>
      </w:r>
    </w:p>
    <w:p w:rsidR="00594864" w:rsidRDefault="00594864" w:rsidP="00594864">
      <w:pPr>
        <w:spacing w:before="1" w:line="280" w:lineRule="auto"/>
        <w:ind w:left="970" w:right="2826"/>
        <w:jc w:val="both"/>
        <w:rPr>
          <w:b/>
          <w:sz w:val="24"/>
        </w:rPr>
      </w:pPr>
      <w:r>
        <w:rPr>
          <w:b/>
          <w:sz w:val="24"/>
        </w:rPr>
        <w:t>Х</w:t>
      </w:r>
      <w:r>
        <w:rPr>
          <w:b/>
          <w:spacing w:val="58"/>
          <w:sz w:val="24"/>
        </w:rPr>
        <w:t xml:space="preserve"> </w:t>
      </w:r>
      <w:r>
        <w:rPr>
          <w:b/>
          <w:sz w:val="24"/>
        </w:rPr>
        <w:t>класс</w:t>
      </w:r>
    </w:p>
    <w:p w:rsidR="00594864" w:rsidRDefault="00594864" w:rsidP="00594864">
      <w:pPr>
        <w:pStyle w:val="aa"/>
        <w:spacing w:line="276" w:lineRule="auto"/>
        <w:ind w:right="411"/>
      </w:pPr>
      <w:r>
        <w:rPr>
          <w:b/>
        </w:rPr>
        <w:t xml:space="preserve">- </w:t>
      </w:r>
      <w:r>
        <w:t>в течение первого полугодия Х класса осуществляются онлайн- экскурсиии в рамках часов, отведенных на воспитательные мероприятия, реализуются  курсы внеурочной деятельности по выбору учащихся. Организуются следующие экскурсии:</w:t>
      </w:r>
    </w:p>
    <w:p w:rsidR="00594864" w:rsidRDefault="00594864" w:rsidP="00594864">
      <w:pPr>
        <w:pStyle w:val="aa"/>
        <w:spacing w:before="29"/>
        <w:ind w:left="970"/>
      </w:pPr>
      <w:r>
        <w:t>на предприятия машиностроения города Ростова-на-Дону (Ростсельмаш, Роствертол);</w:t>
      </w:r>
    </w:p>
    <w:p w:rsidR="00594864" w:rsidRDefault="00594864" w:rsidP="00594864">
      <w:pPr>
        <w:pStyle w:val="aa"/>
        <w:spacing w:before="29"/>
        <w:ind w:left="970"/>
      </w:pPr>
      <w:r>
        <w:t>экскурсии в рамках проекта «ПроеКТОрия»;</w:t>
      </w:r>
    </w:p>
    <w:p w:rsidR="00594864" w:rsidRDefault="00594864" w:rsidP="00594864">
      <w:pPr>
        <w:pStyle w:val="aa"/>
        <w:spacing w:before="29"/>
        <w:ind w:left="970"/>
      </w:pPr>
      <w:r>
        <w:t>экскурсии на факультеты ДГТУ, РГЭУ РИНХ, ЮФУ, РАНХ и ГС</w:t>
      </w:r>
    </w:p>
    <w:p w:rsidR="00594864" w:rsidRDefault="00594864" w:rsidP="00594864">
      <w:pPr>
        <w:pStyle w:val="aa"/>
        <w:spacing w:line="276" w:lineRule="auto"/>
        <w:ind w:right="408"/>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594864" w:rsidRDefault="00594864" w:rsidP="00594864">
      <w:pPr>
        <w:pStyle w:val="aa"/>
        <w:ind w:right="402"/>
        <w:rPr>
          <w:sz w:val="27"/>
        </w:rPr>
      </w:pPr>
      <w:r>
        <w:t>Экскурсии в организации профессионального и высшего образования способствуют уточнению индивидуальных планов обучающихся в сфере продолжения образования.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 учащихся, осваивающих образовательную программу физико-математического профиля.</w:t>
      </w:r>
      <w:r>
        <w:rPr>
          <w:sz w:val="27"/>
        </w:rPr>
        <w:t xml:space="preserve"> </w:t>
      </w:r>
    </w:p>
    <w:p w:rsidR="00594864" w:rsidRDefault="00594864" w:rsidP="00594864">
      <w:pPr>
        <w:pStyle w:val="aa"/>
        <w:spacing w:line="276" w:lineRule="auto"/>
        <w:ind w:right="405"/>
      </w:pPr>
      <w:r>
        <w:t>Также на основе социального партнерства с РОСАТОМ,  ДГТУ, интеграции с организациями дополнительного образования и сетевого взаимодействия с научными и производственными</w:t>
      </w:r>
      <w:r>
        <w:rPr>
          <w:spacing w:val="-1"/>
        </w:rPr>
        <w:t xml:space="preserve"> </w:t>
      </w:r>
      <w:r>
        <w:t>организациями</w:t>
      </w:r>
    </w:p>
    <w:p w:rsidR="00594864" w:rsidRDefault="00594864" w:rsidP="00780966">
      <w:pPr>
        <w:pStyle w:val="ac"/>
        <w:numPr>
          <w:ilvl w:val="0"/>
          <w:numId w:val="192"/>
        </w:numPr>
        <w:tabs>
          <w:tab w:val="left" w:pos="1321"/>
        </w:tabs>
        <w:spacing w:line="276" w:lineRule="auto"/>
        <w:ind w:right="402" w:firstLine="707"/>
        <w:rPr>
          <w:sz w:val="24"/>
        </w:rPr>
      </w:pPr>
      <w:r>
        <w:rPr>
          <w:sz w:val="24"/>
        </w:rPr>
        <w:t>обеспечиваются профессиональные пробы обучающихся  посредством участия в  проектах «Школы РОСАТОМА», «Профессионалы будущего ( инженеры будущего) », «Билет в будущее» (до 6</w:t>
      </w:r>
      <w:r>
        <w:rPr>
          <w:spacing w:val="-3"/>
          <w:sz w:val="24"/>
        </w:rPr>
        <w:t xml:space="preserve"> </w:t>
      </w:r>
      <w:r>
        <w:rPr>
          <w:sz w:val="24"/>
        </w:rPr>
        <w:t>ч.);</w:t>
      </w:r>
    </w:p>
    <w:p w:rsidR="00594864" w:rsidRDefault="00594864" w:rsidP="00780966">
      <w:pPr>
        <w:pStyle w:val="ac"/>
        <w:numPr>
          <w:ilvl w:val="0"/>
          <w:numId w:val="192"/>
        </w:numPr>
        <w:tabs>
          <w:tab w:val="left" w:pos="1194"/>
        </w:tabs>
        <w:spacing w:line="278" w:lineRule="auto"/>
        <w:ind w:right="404" w:firstLine="707"/>
        <w:rPr>
          <w:sz w:val="24"/>
        </w:rPr>
      </w:pPr>
      <w:r>
        <w:rPr>
          <w:sz w:val="24"/>
        </w:rPr>
        <w:t>организуются социальные практики в сфере профессиональной коммуникации с широким кругом партнеров - деловые игры «Мой первый бизнес», « Кейс -чемпионаты «Инженеры будущего» и др.  (до 6</w:t>
      </w:r>
      <w:r>
        <w:rPr>
          <w:spacing w:val="-1"/>
          <w:sz w:val="24"/>
        </w:rPr>
        <w:t xml:space="preserve"> </w:t>
      </w:r>
      <w:r>
        <w:rPr>
          <w:sz w:val="24"/>
        </w:rPr>
        <w:t>ч.),</w:t>
      </w:r>
    </w:p>
    <w:p w:rsidR="00594864" w:rsidRDefault="00594864" w:rsidP="00594864">
      <w:pPr>
        <w:pStyle w:val="aa"/>
        <w:spacing w:line="276" w:lineRule="auto"/>
        <w:ind w:left="0" w:right="410"/>
      </w:pPr>
      <w:r>
        <w:t>Во втором полугодии Х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w:t>
      </w:r>
    </w:p>
    <w:p w:rsidR="00594864" w:rsidRDefault="00594864" w:rsidP="00594864">
      <w:pPr>
        <w:pStyle w:val="110"/>
        <w:spacing w:line="278" w:lineRule="auto"/>
        <w:ind w:right="410" w:firstLine="707"/>
      </w:pPr>
      <w:r>
        <w:t>Вариативный компонент плана внеурочной деятельности в рамках реализации физико-математического профиля</w:t>
      </w:r>
    </w:p>
    <w:p w:rsidR="00594864" w:rsidRDefault="00594864" w:rsidP="00594864">
      <w:pPr>
        <w:ind w:left="970"/>
        <w:jc w:val="both"/>
        <w:rPr>
          <w:b/>
          <w:sz w:val="24"/>
        </w:rPr>
      </w:pPr>
      <w:r>
        <w:rPr>
          <w:b/>
          <w:sz w:val="24"/>
        </w:rPr>
        <w:t>Х класс</w:t>
      </w:r>
    </w:p>
    <w:p w:rsidR="00594864" w:rsidRDefault="00594864" w:rsidP="00594864">
      <w:pPr>
        <w:pStyle w:val="aa"/>
        <w:spacing w:before="11"/>
        <w:ind w:left="0"/>
        <w:rPr>
          <w:b/>
          <w:sz w:val="18"/>
        </w:rPr>
      </w:pPr>
    </w:p>
    <w:tbl>
      <w:tblPr>
        <w:tblStyle w:val="TableNormal"/>
        <w:tblW w:w="9576"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5670"/>
        <w:gridCol w:w="2075"/>
      </w:tblGrid>
      <w:tr w:rsidR="00594864" w:rsidTr="00594864">
        <w:trPr>
          <w:trHeight w:val="316"/>
        </w:trPr>
        <w:tc>
          <w:tcPr>
            <w:tcW w:w="1831" w:type="dxa"/>
          </w:tcPr>
          <w:p w:rsidR="00594864" w:rsidRDefault="00594864" w:rsidP="007E0140">
            <w:pPr>
              <w:pStyle w:val="TableParagraph"/>
              <w:spacing w:line="275" w:lineRule="exact"/>
              <w:rPr>
                <w:b/>
                <w:sz w:val="24"/>
              </w:rPr>
            </w:pPr>
            <w:r>
              <w:rPr>
                <w:b/>
                <w:sz w:val="24"/>
              </w:rPr>
              <w:t>Период</w:t>
            </w:r>
          </w:p>
        </w:tc>
        <w:tc>
          <w:tcPr>
            <w:tcW w:w="5670" w:type="dxa"/>
          </w:tcPr>
          <w:p w:rsidR="00594864" w:rsidRDefault="00594864" w:rsidP="007E0140">
            <w:pPr>
              <w:pStyle w:val="TableParagraph"/>
              <w:spacing w:line="275" w:lineRule="exact"/>
              <w:rPr>
                <w:b/>
                <w:sz w:val="24"/>
              </w:rPr>
            </w:pPr>
            <w:r>
              <w:rPr>
                <w:b/>
                <w:sz w:val="24"/>
              </w:rPr>
              <w:t>Вид деятельности</w:t>
            </w:r>
          </w:p>
        </w:tc>
        <w:tc>
          <w:tcPr>
            <w:tcW w:w="2075" w:type="dxa"/>
          </w:tcPr>
          <w:p w:rsidR="00594864" w:rsidRDefault="00594864" w:rsidP="007E0140">
            <w:pPr>
              <w:pStyle w:val="TableParagraph"/>
              <w:spacing w:line="275" w:lineRule="exact"/>
              <w:rPr>
                <w:b/>
                <w:sz w:val="24"/>
              </w:rPr>
            </w:pPr>
            <w:r>
              <w:rPr>
                <w:b/>
                <w:sz w:val="24"/>
              </w:rPr>
              <w:t>Количество часов</w:t>
            </w:r>
          </w:p>
        </w:tc>
      </w:tr>
      <w:tr w:rsidR="00594864" w:rsidTr="00594864">
        <w:trPr>
          <w:trHeight w:val="318"/>
        </w:trPr>
        <w:tc>
          <w:tcPr>
            <w:tcW w:w="1831" w:type="dxa"/>
            <w:vMerge w:val="restart"/>
          </w:tcPr>
          <w:p w:rsidR="00594864" w:rsidRDefault="00594864" w:rsidP="007E0140">
            <w:pPr>
              <w:pStyle w:val="TableParagraph"/>
              <w:rPr>
                <w:sz w:val="24"/>
              </w:rPr>
            </w:pPr>
            <w:r>
              <w:rPr>
                <w:sz w:val="24"/>
              </w:rPr>
              <w:t>Первое полугодие</w:t>
            </w:r>
          </w:p>
        </w:tc>
        <w:tc>
          <w:tcPr>
            <w:tcW w:w="5670" w:type="dxa"/>
          </w:tcPr>
          <w:p w:rsidR="00594864" w:rsidRDefault="00594864" w:rsidP="007E0140">
            <w:pPr>
              <w:pStyle w:val="TableParagraph"/>
              <w:rPr>
                <w:sz w:val="24"/>
              </w:rPr>
            </w:pPr>
            <w:r>
              <w:rPr>
                <w:sz w:val="24"/>
              </w:rPr>
              <w:t>Экскурсии</w:t>
            </w:r>
          </w:p>
        </w:tc>
        <w:tc>
          <w:tcPr>
            <w:tcW w:w="2075" w:type="dxa"/>
          </w:tcPr>
          <w:p w:rsidR="00594864" w:rsidRDefault="00594864" w:rsidP="007E0140">
            <w:pPr>
              <w:pStyle w:val="TableParagraph"/>
              <w:rPr>
                <w:sz w:val="24"/>
              </w:rPr>
            </w:pPr>
            <w:r>
              <w:rPr>
                <w:sz w:val="24"/>
              </w:rPr>
              <w:t>5</w:t>
            </w:r>
          </w:p>
        </w:tc>
      </w:tr>
      <w:tr w:rsidR="00594864" w:rsidTr="00594864">
        <w:trPr>
          <w:trHeight w:val="633"/>
        </w:trPr>
        <w:tc>
          <w:tcPr>
            <w:tcW w:w="1831" w:type="dxa"/>
            <w:vMerge/>
          </w:tcPr>
          <w:p w:rsidR="00594864" w:rsidRDefault="00594864" w:rsidP="007E0140">
            <w:pPr>
              <w:rPr>
                <w:sz w:val="2"/>
                <w:szCs w:val="2"/>
              </w:rPr>
            </w:pPr>
          </w:p>
        </w:tc>
        <w:tc>
          <w:tcPr>
            <w:tcW w:w="5670" w:type="dxa"/>
          </w:tcPr>
          <w:p w:rsidR="00594864" w:rsidRDefault="00594864" w:rsidP="007E0140">
            <w:pPr>
              <w:pStyle w:val="TableParagraph"/>
              <w:tabs>
                <w:tab w:val="left" w:pos="1973"/>
              </w:tabs>
              <w:rPr>
                <w:sz w:val="24"/>
              </w:rPr>
            </w:pPr>
            <w:r>
              <w:rPr>
                <w:sz w:val="24"/>
              </w:rPr>
              <w:t>Реализация</w:t>
            </w:r>
            <w:r>
              <w:rPr>
                <w:sz w:val="24"/>
              </w:rPr>
              <w:tab/>
              <w:t>групповых</w:t>
            </w:r>
          </w:p>
          <w:p w:rsidR="00594864" w:rsidRDefault="00594864" w:rsidP="007E0140">
            <w:pPr>
              <w:pStyle w:val="TableParagraph"/>
              <w:spacing w:before="41"/>
              <w:rPr>
                <w:sz w:val="24"/>
              </w:rPr>
            </w:pPr>
            <w:r>
              <w:rPr>
                <w:sz w:val="24"/>
              </w:rPr>
              <w:t>проектов</w:t>
            </w:r>
          </w:p>
        </w:tc>
        <w:tc>
          <w:tcPr>
            <w:tcW w:w="2075" w:type="dxa"/>
          </w:tcPr>
          <w:p w:rsidR="00594864" w:rsidRDefault="00594864" w:rsidP="007E0140">
            <w:pPr>
              <w:pStyle w:val="TableParagraph"/>
              <w:rPr>
                <w:sz w:val="24"/>
              </w:rPr>
            </w:pPr>
            <w:r>
              <w:rPr>
                <w:sz w:val="24"/>
              </w:rPr>
              <w:t>6</w:t>
            </w:r>
          </w:p>
        </w:tc>
      </w:tr>
      <w:tr w:rsidR="00594864" w:rsidTr="00594864">
        <w:trPr>
          <w:trHeight w:val="633"/>
        </w:trPr>
        <w:tc>
          <w:tcPr>
            <w:tcW w:w="1831" w:type="dxa"/>
            <w:vMerge/>
          </w:tcPr>
          <w:p w:rsidR="00594864" w:rsidRDefault="00594864" w:rsidP="007E0140">
            <w:pPr>
              <w:rPr>
                <w:sz w:val="2"/>
                <w:szCs w:val="2"/>
              </w:rPr>
            </w:pPr>
          </w:p>
        </w:tc>
        <w:tc>
          <w:tcPr>
            <w:tcW w:w="5670" w:type="dxa"/>
          </w:tcPr>
          <w:p w:rsidR="00594864" w:rsidRPr="00594864" w:rsidRDefault="00594864" w:rsidP="007E0140">
            <w:pPr>
              <w:pStyle w:val="TableParagraph"/>
              <w:tabs>
                <w:tab w:val="left" w:pos="1973"/>
              </w:tabs>
              <w:rPr>
                <w:sz w:val="24"/>
                <w:lang w:val="ru-RU"/>
              </w:rPr>
            </w:pPr>
            <w:r w:rsidRPr="00594864">
              <w:rPr>
                <w:sz w:val="24"/>
                <w:lang w:val="ru-RU"/>
              </w:rPr>
              <w:t>Участие в предметных олимпиадах (Всероссийской, перечневых, ВУЗов и т.д.)</w:t>
            </w:r>
          </w:p>
        </w:tc>
        <w:tc>
          <w:tcPr>
            <w:tcW w:w="2075" w:type="dxa"/>
          </w:tcPr>
          <w:p w:rsidR="00594864" w:rsidRDefault="00594864" w:rsidP="007E0140">
            <w:pPr>
              <w:pStyle w:val="TableParagraph"/>
              <w:rPr>
                <w:sz w:val="24"/>
              </w:rPr>
            </w:pPr>
            <w:r>
              <w:rPr>
                <w:sz w:val="24"/>
              </w:rPr>
              <w:t>6</w:t>
            </w:r>
          </w:p>
        </w:tc>
      </w:tr>
      <w:tr w:rsidR="00594864" w:rsidTr="00594864">
        <w:trPr>
          <w:trHeight w:val="635"/>
        </w:trPr>
        <w:tc>
          <w:tcPr>
            <w:tcW w:w="1831" w:type="dxa"/>
            <w:vMerge/>
          </w:tcPr>
          <w:p w:rsidR="00594864" w:rsidRDefault="00594864" w:rsidP="007E0140">
            <w:pPr>
              <w:pStyle w:val="TableParagraph"/>
              <w:ind w:left="0"/>
              <w:rPr>
                <w:sz w:val="24"/>
              </w:rPr>
            </w:pPr>
          </w:p>
        </w:tc>
        <w:tc>
          <w:tcPr>
            <w:tcW w:w="5670" w:type="dxa"/>
          </w:tcPr>
          <w:p w:rsidR="00594864" w:rsidRPr="00594864" w:rsidRDefault="00594864" w:rsidP="007E0140">
            <w:pPr>
              <w:pStyle w:val="TableParagraph"/>
              <w:rPr>
                <w:sz w:val="24"/>
                <w:lang w:val="ru-RU"/>
              </w:rPr>
            </w:pPr>
            <w:r w:rsidRPr="00594864">
              <w:rPr>
                <w:sz w:val="24"/>
                <w:lang w:val="ru-RU"/>
              </w:rPr>
              <w:t>Профессиональные пробы и</w:t>
            </w:r>
          </w:p>
          <w:p w:rsidR="00594864" w:rsidRPr="00594864" w:rsidRDefault="00594864" w:rsidP="007E0140">
            <w:pPr>
              <w:pStyle w:val="TableParagraph"/>
              <w:spacing w:before="43"/>
              <w:rPr>
                <w:sz w:val="24"/>
                <w:lang w:val="ru-RU"/>
              </w:rPr>
            </w:pPr>
            <w:r w:rsidRPr="00594864">
              <w:rPr>
                <w:sz w:val="24"/>
                <w:lang w:val="ru-RU"/>
              </w:rPr>
              <w:t>социальные пробы</w:t>
            </w:r>
          </w:p>
        </w:tc>
        <w:tc>
          <w:tcPr>
            <w:tcW w:w="2075" w:type="dxa"/>
          </w:tcPr>
          <w:p w:rsidR="00594864" w:rsidRDefault="00594864" w:rsidP="007E0140">
            <w:pPr>
              <w:pStyle w:val="TableParagraph"/>
              <w:rPr>
                <w:sz w:val="24"/>
              </w:rPr>
            </w:pPr>
            <w:r>
              <w:rPr>
                <w:sz w:val="24"/>
              </w:rPr>
              <w:t>5</w:t>
            </w:r>
          </w:p>
        </w:tc>
      </w:tr>
      <w:tr w:rsidR="00594864" w:rsidTr="00594864">
        <w:trPr>
          <w:trHeight w:val="635"/>
        </w:trPr>
        <w:tc>
          <w:tcPr>
            <w:tcW w:w="1831" w:type="dxa"/>
            <w:vMerge/>
          </w:tcPr>
          <w:p w:rsidR="00594864" w:rsidRDefault="00594864" w:rsidP="007E0140">
            <w:pPr>
              <w:pStyle w:val="TableParagraph"/>
              <w:ind w:left="0"/>
              <w:rPr>
                <w:sz w:val="24"/>
              </w:rPr>
            </w:pPr>
          </w:p>
        </w:tc>
        <w:tc>
          <w:tcPr>
            <w:tcW w:w="5670" w:type="dxa"/>
          </w:tcPr>
          <w:p w:rsidR="00594864" w:rsidRPr="00594864" w:rsidRDefault="00594864" w:rsidP="007E0140">
            <w:pPr>
              <w:pStyle w:val="TableParagraph"/>
              <w:rPr>
                <w:sz w:val="24"/>
                <w:lang w:val="ru-RU"/>
              </w:rPr>
            </w:pPr>
            <w:r w:rsidRPr="00594864">
              <w:rPr>
                <w:sz w:val="24"/>
                <w:lang w:val="ru-RU"/>
              </w:rPr>
              <w:t>онлайн - занятия  в ДГТУ «Погружение в знания по физике»</w:t>
            </w:r>
          </w:p>
        </w:tc>
        <w:tc>
          <w:tcPr>
            <w:tcW w:w="2075" w:type="dxa"/>
          </w:tcPr>
          <w:p w:rsidR="00594864" w:rsidRDefault="00594864" w:rsidP="007E0140">
            <w:pPr>
              <w:pStyle w:val="TableParagraph"/>
              <w:rPr>
                <w:sz w:val="24"/>
              </w:rPr>
            </w:pPr>
            <w:r>
              <w:rPr>
                <w:sz w:val="24"/>
              </w:rPr>
              <w:t>15</w:t>
            </w:r>
          </w:p>
        </w:tc>
      </w:tr>
      <w:tr w:rsidR="00594864" w:rsidTr="00594864">
        <w:trPr>
          <w:trHeight w:val="635"/>
        </w:trPr>
        <w:tc>
          <w:tcPr>
            <w:tcW w:w="1831" w:type="dxa"/>
            <w:vMerge/>
          </w:tcPr>
          <w:p w:rsidR="00594864" w:rsidRDefault="00594864" w:rsidP="007E0140">
            <w:pPr>
              <w:pStyle w:val="TableParagraph"/>
              <w:ind w:left="0"/>
              <w:rPr>
                <w:sz w:val="24"/>
              </w:rPr>
            </w:pPr>
          </w:p>
        </w:tc>
        <w:tc>
          <w:tcPr>
            <w:tcW w:w="5670" w:type="dxa"/>
          </w:tcPr>
          <w:p w:rsidR="00594864" w:rsidRPr="00594864" w:rsidRDefault="00594864" w:rsidP="007E0140">
            <w:pPr>
              <w:pStyle w:val="TableParagraph"/>
              <w:rPr>
                <w:sz w:val="24"/>
                <w:lang w:val="ru-RU"/>
              </w:rPr>
            </w:pPr>
            <w:r w:rsidRPr="00594864">
              <w:rPr>
                <w:sz w:val="24"/>
                <w:lang w:val="ru-RU"/>
              </w:rPr>
              <w:t>онлайн - занятия  в ДГТУ</w:t>
            </w:r>
          </w:p>
          <w:p w:rsidR="00594864" w:rsidRPr="00594864" w:rsidRDefault="00594864" w:rsidP="007E0140">
            <w:pPr>
              <w:pStyle w:val="TableParagraph"/>
              <w:rPr>
                <w:sz w:val="24"/>
                <w:lang w:val="ru-RU"/>
              </w:rPr>
            </w:pPr>
            <w:r w:rsidRPr="00594864">
              <w:rPr>
                <w:sz w:val="24"/>
                <w:lang w:val="ru-RU"/>
              </w:rPr>
              <w:t>«Основы медийной и информационной грамотности»</w:t>
            </w:r>
          </w:p>
        </w:tc>
        <w:tc>
          <w:tcPr>
            <w:tcW w:w="2075" w:type="dxa"/>
          </w:tcPr>
          <w:p w:rsidR="00594864" w:rsidRDefault="00594864" w:rsidP="007E0140">
            <w:pPr>
              <w:pStyle w:val="TableParagraph"/>
              <w:rPr>
                <w:sz w:val="24"/>
              </w:rPr>
            </w:pPr>
            <w:r>
              <w:rPr>
                <w:sz w:val="24"/>
              </w:rPr>
              <w:t>15</w:t>
            </w:r>
          </w:p>
        </w:tc>
      </w:tr>
      <w:tr w:rsidR="00594864" w:rsidTr="00594864">
        <w:trPr>
          <w:trHeight w:val="635"/>
        </w:trPr>
        <w:tc>
          <w:tcPr>
            <w:tcW w:w="1831" w:type="dxa"/>
            <w:vMerge/>
          </w:tcPr>
          <w:p w:rsidR="00594864" w:rsidRDefault="00594864" w:rsidP="007E0140">
            <w:pPr>
              <w:pStyle w:val="TableParagraph"/>
              <w:ind w:left="0"/>
              <w:rPr>
                <w:sz w:val="24"/>
              </w:rPr>
            </w:pPr>
          </w:p>
        </w:tc>
        <w:tc>
          <w:tcPr>
            <w:tcW w:w="5670" w:type="dxa"/>
          </w:tcPr>
          <w:p w:rsidR="00594864" w:rsidRPr="00594864" w:rsidRDefault="00594864" w:rsidP="007E0140">
            <w:pPr>
              <w:pStyle w:val="TableParagraph"/>
              <w:rPr>
                <w:sz w:val="24"/>
                <w:lang w:val="ru-RU"/>
              </w:rPr>
            </w:pPr>
            <w:r w:rsidRPr="00594864">
              <w:rPr>
                <w:sz w:val="24"/>
                <w:lang w:val="ru-RU"/>
              </w:rPr>
              <w:t>онлайн - занятия  в ДГТУ « погружения в знания по математике</w:t>
            </w:r>
          </w:p>
        </w:tc>
        <w:tc>
          <w:tcPr>
            <w:tcW w:w="2075" w:type="dxa"/>
          </w:tcPr>
          <w:p w:rsidR="00594864" w:rsidRDefault="00594864" w:rsidP="007E0140">
            <w:pPr>
              <w:pStyle w:val="TableParagraph"/>
              <w:rPr>
                <w:sz w:val="24"/>
              </w:rPr>
            </w:pPr>
            <w:r>
              <w:rPr>
                <w:sz w:val="24"/>
              </w:rPr>
              <w:t>15</w:t>
            </w:r>
          </w:p>
        </w:tc>
      </w:tr>
      <w:tr w:rsidR="00594864" w:rsidTr="00594864">
        <w:trPr>
          <w:trHeight w:val="633"/>
        </w:trPr>
        <w:tc>
          <w:tcPr>
            <w:tcW w:w="1831" w:type="dxa"/>
            <w:vMerge w:val="restart"/>
          </w:tcPr>
          <w:p w:rsidR="00594864" w:rsidRDefault="00594864" w:rsidP="007E0140">
            <w:pPr>
              <w:pStyle w:val="TableParagraph"/>
              <w:rPr>
                <w:sz w:val="24"/>
              </w:rPr>
            </w:pPr>
            <w:r>
              <w:rPr>
                <w:sz w:val="24"/>
              </w:rPr>
              <w:t>Второе полугодие</w:t>
            </w:r>
          </w:p>
        </w:tc>
        <w:tc>
          <w:tcPr>
            <w:tcW w:w="5670" w:type="dxa"/>
          </w:tcPr>
          <w:p w:rsidR="00594864" w:rsidRPr="00594864" w:rsidRDefault="00594864" w:rsidP="007E0140">
            <w:pPr>
              <w:pStyle w:val="TableParagraph"/>
              <w:rPr>
                <w:sz w:val="24"/>
                <w:lang w:val="ru-RU"/>
              </w:rPr>
            </w:pPr>
            <w:r w:rsidRPr="00594864">
              <w:rPr>
                <w:sz w:val="24"/>
                <w:lang w:val="ru-RU"/>
              </w:rPr>
              <w:t>Профессиональные пробы и</w:t>
            </w:r>
          </w:p>
          <w:p w:rsidR="00594864" w:rsidRPr="00594864" w:rsidRDefault="00594864" w:rsidP="007E0140">
            <w:pPr>
              <w:pStyle w:val="TableParagraph"/>
              <w:spacing w:before="41"/>
              <w:rPr>
                <w:sz w:val="24"/>
                <w:lang w:val="ru-RU"/>
              </w:rPr>
            </w:pPr>
            <w:r w:rsidRPr="00594864">
              <w:rPr>
                <w:sz w:val="24"/>
                <w:lang w:val="ru-RU"/>
              </w:rPr>
              <w:t>социальные пробы</w:t>
            </w:r>
          </w:p>
        </w:tc>
        <w:tc>
          <w:tcPr>
            <w:tcW w:w="2075" w:type="dxa"/>
          </w:tcPr>
          <w:p w:rsidR="00594864" w:rsidRDefault="00594864" w:rsidP="007E0140">
            <w:pPr>
              <w:pStyle w:val="TableParagraph"/>
              <w:rPr>
                <w:sz w:val="24"/>
              </w:rPr>
            </w:pPr>
            <w:r>
              <w:rPr>
                <w:sz w:val="24"/>
              </w:rPr>
              <w:t>6</w:t>
            </w:r>
          </w:p>
        </w:tc>
      </w:tr>
      <w:tr w:rsidR="00594864" w:rsidTr="00594864">
        <w:trPr>
          <w:trHeight w:val="633"/>
        </w:trPr>
        <w:tc>
          <w:tcPr>
            <w:tcW w:w="1831" w:type="dxa"/>
            <w:vMerge/>
          </w:tcPr>
          <w:p w:rsidR="00594864" w:rsidRDefault="00594864" w:rsidP="007E0140">
            <w:pPr>
              <w:pStyle w:val="TableParagraph"/>
              <w:rPr>
                <w:sz w:val="24"/>
              </w:rPr>
            </w:pPr>
          </w:p>
        </w:tc>
        <w:tc>
          <w:tcPr>
            <w:tcW w:w="5670" w:type="dxa"/>
          </w:tcPr>
          <w:p w:rsidR="00594864" w:rsidRPr="00594864" w:rsidRDefault="00594864" w:rsidP="007E0140">
            <w:pPr>
              <w:pStyle w:val="TableParagraph"/>
              <w:rPr>
                <w:sz w:val="24"/>
                <w:lang w:val="ru-RU"/>
              </w:rPr>
            </w:pPr>
            <w:r w:rsidRPr="00594864">
              <w:rPr>
                <w:sz w:val="24"/>
                <w:lang w:val="ru-RU"/>
              </w:rPr>
              <w:t>Участие в предметных олимпиадах (Всероссийской, перечневых, ВУЗов и т.д.)</w:t>
            </w:r>
          </w:p>
        </w:tc>
        <w:tc>
          <w:tcPr>
            <w:tcW w:w="2075" w:type="dxa"/>
          </w:tcPr>
          <w:p w:rsidR="00594864" w:rsidRDefault="00594864" w:rsidP="007E0140">
            <w:pPr>
              <w:pStyle w:val="TableParagraph"/>
              <w:rPr>
                <w:sz w:val="24"/>
              </w:rPr>
            </w:pPr>
            <w:r>
              <w:rPr>
                <w:sz w:val="24"/>
              </w:rPr>
              <w:t>6</w:t>
            </w:r>
          </w:p>
        </w:tc>
      </w:tr>
      <w:tr w:rsidR="00594864" w:rsidTr="00594864">
        <w:trPr>
          <w:trHeight w:val="633"/>
        </w:trPr>
        <w:tc>
          <w:tcPr>
            <w:tcW w:w="1831" w:type="dxa"/>
            <w:vMerge/>
          </w:tcPr>
          <w:p w:rsidR="00594864" w:rsidRDefault="00594864" w:rsidP="007E0140">
            <w:pPr>
              <w:pStyle w:val="TableParagraph"/>
              <w:rPr>
                <w:sz w:val="24"/>
              </w:rPr>
            </w:pPr>
          </w:p>
        </w:tc>
        <w:tc>
          <w:tcPr>
            <w:tcW w:w="5670" w:type="dxa"/>
          </w:tcPr>
          <w:p w:rsidR="00594864" w:rsidRPr="00594864" w:rsidRDefault="00594864" w:rsidP="007E0140">
            <w:pPr>
              <w:pStyle w:val="TableParagraph"/>
              <w:rPr>
                <w:sz w:val="24"/>
                <w:lang w:val="ru-RU"/>
              </w:rPr>
            </w:pPr>
            <w:r w:rsidRPr="00594864">
              <w:rPr>
                <w:sz w:val="24"/>
                <w:lang w:val="ru-RU"/>
              </w:rPr>
              <w:t>онлайн - занятия  в ДГТУ «Погружение в знания по физике»</w:t>
            </w:r>
          </w:p>
        </w:tc>
        <w:tc>
          <w:tcPr>
            <w:tcW w:w="2075" w:type="dxa"/>
          </w:tcPr>
          <w:p w:rsidR="00594864" w:rsidRDefault="00594864" w:rsidP="007E0140">
            <w:pPr>
              <w:pStyle w:val="TableParagraph"/>
              <w:rPr>
                <w:sz w:val="24"/>
              </w:rPr>
            </w:pPr>
            <w:r>
              <w:rPr>
                <w:sz w:val="24"/>
              </w:rPr>
              <w:t>15</w:t>
            </w:r>
          </w:p>
        </w:tc>
      </w:tr>
      <w:tr w:rsidR="00594864" w:rsidTr="00594864">
        <w:trPr>
          <w:trHeight w:val="633"/>
        </w:trPr>
        <w:tc>
          <w:tcPr>
            <w:tcW w:w="1831" w:type="dxa"/>
            <w:vMerge/>
          </w:tcPr>
          <w:p w:rsidR="00594864" w:rsidRDefault="00594864" w:rsidP="007E0140">
            <w:pPr>
              <w:pStyle w:val="TableParagraph"/>
              <w:rPr>
                <w:sz w:val="24"/>
              </w:rPr>
            </w:pPr>
          </w:p>
        </w:tc>
        <w:tc>
          <w:tcPr>
            <w:tcW w:w="5670" w:type="dxa"/>
          </w:tcPr>
          <w:p w:rsidR="00594864" w:rsidRPr="00594864" w:rsidRDefault="00594864" w:rsidP="007E0140">
            <w:pPr>
              <w:pStyle w:val="TableParagraph"/>
              <w:rPr>
                <w:sz w:val="24"/>
                <w:lang w:val="ru-RU"/>
              </w:rPr>
            </w:pPr>
            <w:r w:rsidRPr="00594864">
              <w:rPr>
                <w:sz w:val="24"/>
                <w:lang w:val="ru-RU"/>
              </w:rPr>
              <w:t>онлайн - занятия  в ДГТУ</w:t>
            </w:r>
          </w:p>
          <w:p w:rsidR="00594864" w:rsidRPr="00594864" w:rsidRDefault="00594864" w:rsidP="007E0140">
            <w:pPr>
              <w:pStyle w:val="TableParagraph"/>
              <w:rPr>
                <w:sz w:val="24"/>
                <w:lang w:val="ru-RU"/>
              </w:rPr>
            </w:pPr>
            <w:r w:rsidRPr="00594864">
              <w:rPr>
                <w:sz w:val="24"/>
                <w:lang w:val="ru-RU"/>
              </w:rPr>
              <w:t>«Основы медийной и информационной грамотности»</w:t>
            </w:r>
          </w:p>
        </w:tc>
        <w:tc>
          <w:tcPr>
            <w:tcW w:w="2075" w:type="dxa"/>
          </w:tcPr>
          <w:p w:rsidR="00594864" w:rsidRDefault="00594864" w:rsidP="007E0140">
            <w:pPr>
              <w:pStyle w:val="TableParagraph"/>
              <w:rPr>
                <w:sz w:val="24"/>
              </w:rPr>
            </w:pPr>
            <w:r>
              <w:rPr>
                <w:sz w:val="24"/>
              </w:rPr>
              <w:t>15</w:t>
            </w:r>
          </w:p>
        </w:tc>
      </w:tr>
      <w:tr w:rsidR="00594864" w:rsidTr="00594864">
        <w:trPr>
          <w:trHeight w:val="633"/>
        </w:trPr>
        <w:tc>
          <w:tcPr>
            <w:tcW w:w="1831" w:type="dxa"/>
            <w:vMerge/>
          </w:tcPr>
          <w:p w:rsidR="00594864" w:rsidRDefault="00594864" w:rsidP="007E0140">
            <w:pPr>
              <w:pStyle w:val="TableParagraph"/>
              <w:rPr>
                <w:sz w:val="24"/>
              </w:rPr>
            </w:pPr>
          </w:p>
        </w:tc>
        <w:tc>
          <w:tcPr>
            <w:tcW w:w="5670" w:type="dxa"/>
          </w:tcPr>
          <w:p w:rsidR="00594864" w:rsidRPr="00594864" w:rsidRDefault="00594864" w:rsidP="007E0140">
            <w:pPr>
              <w:pStyle w:val="TableParagraph"/>
              <w:rPr>
                <w:sz w:val="24"/>
                <w:lang w:val="ru-RU"/>
              </w:rPr>
            </w:pPr>
            <w:r w:rsidRPr="00594864">
              <w:rPr>
                <w:sz w:val="24"/>
                <w:lang w:val="ru-RU"/>
              </w:rPr>
              <w:t>онлайн - занятия  в ДГТУ « погружения в знания по математике</w:t>
            </w:r>
          </w:p>
        </w:tc>
        <w:tc>
          <w:tcPr>
            <w:tcW w:w="2075" w:type="dxa"/>
          </w:tcPr>
          <w:p w:rsidR="00594864" w:rsidRDefault="00594864" w:rsidP="007E0140">
            <w:pPr>
              <w:pStyle w:val="TableParagraph"/>
              <w:rPr>
                <w:sz w:val="24"/>
              </w:rPr>
            </w:pPr>
            <w:r>
              <w:rPr>
                <w:sz w:val="24"/>
              </w:rPr>
              <w:t>15</w:t>
            </w:r>
          </w:p>
        </w:tc>
      </w:tr>
      <w:tr w:rsidR="00594864" w:rsidTr="00594864">
        <w:trPr>
          <w:trHeight w:val="635"/>
        </w:trPr>
        <w:tc>
          <w:tcPr>
            <w:tcW w:w="1831" w:type="dxa"/>
            <w:vMerge/>
            <w:tcBorders>
              <w:top w:val="nil"/>
            </w:tcBorders>
          </w:tcPr>
          <w:p w:rsidR="00594864" w:rsidRDefault="00594864" w:rsidP="007E0140">
            <w:pPr>
              <w:rPr>
                <w:sz w:val="2"/>
                <w:szCs w:val="2"/>
              </w:rPr>
            </w:pPr>
          </w:p>
        </w:tc>
        <w:tc>
          <w:tcPr>
            <w:tcW w:w="5670" w:type="dxa"/>
          </w:tcPr>
          <w:p w:rsidR="00594864" w:rsidRDefault="00594864" w:rsidP="007E0140">
            <w:pPr>
              <w:pStyle w:val="TableParagraph"/>
              <w:tabs>
                <w:tab w:val="left" w:pos="1973"/>
              </w:tabs>
              <w:spacing w:line="273" w:lineRule="exact"/>
              <w:rPr>
                <w:sz w:val="24"/>
              </w:rPr>
            </w:pPr>
            <w:r>
              <w:rPr>
                <w:sz w:val="24"/>
              </w:rPr>
              <w:t>Реализация</w:t>
            </w:r>
            <w:r>
              <w:rPr>
                <w:sz w:val="24"/>
              </w:rPr>
              <w:tab/>
              <w:t>групповых</w:t>
            </w:r>
          </w:p>
          <w:p w:rsidR="00594864" w:rsidRDefault="00594864" w:rsidP="007E0140">
            <w:pPr>
              <w:pStyle w:val="TableParagraph"/>
              <w:spacing w:before="41"/>
              <w:rPr>
                <w:sz w:val="24"/>
              </w:rPr>
            </w:pPr>
            <w:r>
              <w:rPr>
                <w:sz w:val="24"/>
              </w:rPr>
              <w:t>проектов</w:t>
            </w:r>
          </w:p>
        </w:tc>
        <w:tc>
          <w:tcPr>
            <w:tcW w:w="2075" w:type="dxa"/>
          </w:tcPr>
          <w:p w:rsidR="00594864" w:rsidRDefault="00594864" w:rsidP="007E0140">
            <w:pPr>
              <w:pStyle w:val="TableParagraph"/>
              <w:spacing w:line="273" w:lineRule="exact"/>
              <w:rPr>
                <w:sz w:val="24"/>
              </w:rPr>
            </w:pPr>
            <w:r>
              <w:rPr>
                <w:sz w:val="24"/>
              </w:rPr>
              <w:t>6</w:t>
            </w:r>
          </w:p>
        </w:tc>
      </w:tr>
      <w:tr w:rsidR="00594864" w:rsidTr="00594864">
        <w:trPr>
          <w:trHeight w:val="318"/>
        </w:trPr>
        <w:tc>
          <w:tcPr>
            <w:tcW w:w="1831" w:type="dxa"/>
            <w:vMerge/>
            <w:tcBorders>
              <w:top w:val="nil"/>
            </w:tcBorders>
          </w:tcPr>
          <w:p w:rsidR="00594864" w:rsidRDefault="00594864" w:rsidP="007E0140">
            <w:pPr>
              <w:rPr>
                <w:sz w:val="2"/>
                <w:szCs w:val="2"/>
              </w:rPr>
            </w:pPr>
          </w:p>
        </w:tc>
        <w:tc>
          <w:tcPr>
            <w:tcW w:w="5670" w:type="dxa"/>
          </w:tcPr>
          <w:p w:rsidR="00594864" w:rsidRDefault="00594864" w:rsidP="007E0140">
            <w:pPr>
              <w:pStyle w:val="TableParagraph"/>
              <w:rPr>
                <w:sz w:val="24"/>
              </w:rPr>
            </w:pPr>
            <w:r>
              <w:rPr>
                <w:sz w:val="24"/>
              </w:rPr>
              <w:t>Экскурсии в ОУ ВПО</w:t>
            </w:r>
          </w:p>
        </w:tc>
        <w:tc>
          <w:tcPr>
            <w:tcW w:w="2075" w:type="dxa"/>
          </w:tcPr>
          <w:p w:rsidR="00594864" w:rsidRDefault="00594864" w:rsidP="007E0140">
            <w:pPr>
              <w:pStyle w:val="TableParagraph"/>
              <w:rPr>
                <w:sz w:val="24"/>
              </w:rPr>
            </w:pPr>
            <w:r>
              <w:rPr>
                <w:sz w:val="24"/>
              </w:rPr>
              <w:t>5</w:t>
            </w:r>
          </w:p>
        </w:tc>
      </w:tr>
      <w:tr w:rsidR="00594864" w:rsidTr="007E0140">
        <w:trPr>
          <w:trHeight w:val="515"/>
        </w:trPr>
        <w:tc>
          <w:tcPr>
            <w:tcW w:w="7501" w:type="dxa"/>
            <w:gridSpan w:val="2"/>
          </w:tcPr>
          <w:p w:rsidR="00594864" w:rsidRPr="00594864" w:rsidRDefault="00594864" w:rsidP="00B736CA">
            <w:pPr>
              <w:pStyle w:val="TableParagraph"/>
              <w:tabs>
                <w:tab w:val="right" w:pos="6397"/>
              </w:tabs>
              <w:jc w:val="right"/>
              <w:rPr>
                <w:b/>
                <w:bCs/>
                <w:sz w:val="24"/>
              </w:rPr>
            </w:pPr>
            <w:r w:rsidRPr="00594864">
              <w:rPr>
                <w:b/>
                <w:bCs/>
                <w:sz w:val="24"/>
              </w:rPr>
              <w:t>Итого</w:t>
            </w:r>
            <w:r w:rsidRPr="00594864">
              <w:rPr>
                <w:b/>
                <w:bCs/>
                <w:spacing w:val="-2"/>
                <w:sz w:val="24"/>
              </w:rPr>
              <w:t xml:space="preserve"> </w:t>
            </w:r>
            <w:r w:rsidRPr="00594864">
              <w:rPr>
                <w:b/>
                <w:bCs/>
                <w:sz w:val="24"/>
              </w:rPr>
              <w:t>в</w:t>
            </w:r>
            <w:r w:rsidRPr="00594864">
              <w:rPr>
                <w:b/>
                <w:bCs/>
                <w:spacing w:val="-1"/>
                <w:sz w:val="24"/>
              </w:rPr>
              <w:t xml:space="preserve"> </w:t>
            </w:r>
            <w:r w:rsidRPr="00594864">
              <w:rPr>
                <w:b/>
                <w:bCs/>
                <w:sz w:val="24"/>
              </w:rPr>
              <w:t>год</w:t>
            </w:r>
            <w:r w:rsidRPr="00594864">
              <w:rPr>
                <w:b/>
                <w:bCs/>
                <w:sz w:val="24"/>
              </w:rPr>
              <w:tab/>
            </w:r>
          </w:p>
        </w:tc>
        <w:tc>
          <w:tcPr>
            <w:tcW w:w="2075" w:type="dxa"/>
          </w:tcPr>
          <w:p w:rsidR="00594864" w:rsidRPr="00594864" w:rsidRDefault="00594864" w:rsidP="007E0140">
            <w:pPr>
              <w:pStyle w:val="TableParagraph"/>
              <w:tabs>
                <w:tab w:val="right" w:pos="6397"/>
              </w:tabs>
              <w:rPr>
                <w:b/>
                <w:bCs/>
                <w:sz w:val="24"/>
                <w:lang w:val="ru-RU"/>
              </w:rPr>
            </w:pPr>
            <w:r>
              <w:rPr>
                <w:b/>
                <w:bCs/>
                <w:sz w:val="24"/>
                <w:lang w:val="ru-RU"/>
              </w:rPr>
              <w:t>135</w:t>
            </w:r>
          </w:p>
        </w:tc>
      </w:tr>
    </w:tbl>
    <w:p w:rsidR="00594864" w:rsidRDefault="00594864" w:rsidP="00594864">
      <w:pPr>
        <w:pStyle w:val="aa"/>
        <w:ind w:left="0"/>
        <w:rPr>
          <w:b/>
          <w:sz w:val="20"/>
        </w:rPr>
      </w:pPr>
    </w:p>
    <w:p w:rsidR="00594864" w:rsidRDefault="00594864" w:rsidP="00B736CA">
      <w:pPr>
        <w:tabs>
          <w:tab w:val="left" w:pos="2761"/>
          <w:tab w:val="left" w:pos="4212"/>
          <w:tab w:val="left" w:pos="5135"/>
          <w:tab w:val="left" w:pos="6682"/>
          <w:tab w:val="left" w:pos="8416"/>
          <w:tab w:val="left" w:pos="8817"/>
        </w:tabs>
        <w:spacing w:before="90" w:line="276" w:lineRule="auto"/>
        <w:ind w:firstLine="707"/>
        <w:rPr>
          <w:b/>
          <w:sz w:val="24"/>
        </w:rPr>
      </w:pPr>
      <w:r>
        <w:rPr>
          <w:b/>
          <w:sz w:val="24"/>
        </w:rPr>
        <w:t>Вариативный</w:t>
      </w:r>
      <w:r>
        <w:rPr>
          <w:b/>
          <w:sz w:val="24"/>
        </w:rPr>
        <w:tab/>
        <w:t>компонент</w:t>
      </w:r>
      <w:r>
        <w:rPr>
          <w:b/>
          <w:sz w:val="24"/>
        </w:rPr>
        <w:tab/>
        <w:t>плана</w:t>
      </w:r>
      <w:r>
        <w:rPr>
          <w:b/>
          <w:sz w:val="24"/>
        </w:rPr>
        <w:tab/>
        <w:t>внеурочной</w:t>
      </w:r>
      <w:r>
        <w:rPr>
          <w:b/>
          <w:sz w:val="24"/>
        </w:rPr>
        <w:tab/>
        <w:t>деятельности</w:t>
      </w:r>
      <w:r>
        <w:rPr>
          <w:b/>
          <w:sz w:val="24"/>
        </w:rPr>
        <w:tab/>
        <w:t>в</w:t>
      </w:r>
      <w:r>
        <w:rPr>
          <w:b/>
          <w:sz w:val="24"/>
        </w:rPr>
        <w:tab/>
      </w:r>
      <w:r>
        <w:rPr>
          <w:b/>
          <w:spacing w:val="-3"/>
          <w:sz w:val="24"/>
        </w:rPr>
        <w:t xml:space="preserve">рамках </w:t>
      </w:r>
      <w:r>
        <w:rPr>
          <w:b/>
          <w:sz w:val="24"/>
        </w:rPr>
        <w:t>реализации химико-биологического профиля</w:t>
      </w:r>
    </w:p>
    <w:p w:rsidR="00594864" w:rsidRDefault="00594864" w:rsidP="00B736CA">
      <w:pPr>
        <w:pStyle w:val="110"/>
        <w:spacing w:line="276" w:lineRule="auto"/>
        <w:ind w:left="0" w:firstLine="707"/>
      </w:pPr>
      <w:r>
        <w:t>В рамках реализации естественнонаучного</w:t>
      </w:r>
      <w:r>
        <w:rPr>
          <w:spacing w:val="-1"/>
        </w:rPr>
        <w:t xml:space="preserve"> </w:t>
      </w:r>
      <w:r>
        <w:t>профиля</w:t>
      </w:r>
    </w:p>
    <w:p w:rsidR="00594864" w:rsidRDefault="00594864" w:rsidP="00B736CA">
      <w:pPr>
        <w:spacing w:before="1"/>
        <w:jc w:val="both"/>
        <w:rPr>
          <w:b/>
          <w:sz w:val="24"/>
        </w:rPr>
      </w:pPr>
      <w:r>
        <w:rPr>
          <w:b/>
          <w:sz w:val="24"/>
        </w:rPr>
        <w:t>Х класс</w:t>
      </w:r>
    </w:p>
    <w:p w:rsidR="00594864" w:rsidRDefault="00594864" w:rsidP="00B736CA">
      <w:pPr>
        <w:pStyle w:val="aa"/>
        <w:spacing w:before="35" w:line="276" w:lineRule="auto"/>
        <w:ind w:left="0"/>
      </w:pPr>
      <w:r>
        <w:rPr>
          <w:b/>
        </w:rPr>
        <w:t xml:space="preserve">- </w:t>
      </w:r>
      <w:r>
        <w:t>в течение первого полугодия X</w:t>
      </w:r>
      <w:r w:rsidR="00F365B6" w:rsidRPr="00F365B6">
        <w:t>-</w:t>
      </w:r>
      <w:r w:rsidR="00F365B6">
        <w:rPr>
          <w:lang w:val="en-US"/>
        </w:rPr>
        <w:t>XI</w:t>
      </w:r>
      <w:r>
        <w:t xml:space="preserve"> класс</w:t>
      </w:r>
      <w:r w:rsidR="00F365B6">
        <w:rPr>
          <w:lang w:val="en-US"/>
        </w:rPr>
        <w:t>jd</w:t>
      </w:r>
      <w:r>
        <w:t xml:space="preserve"> осуществляются экскурсии в рамках часов, отведенных на воспитательные мероприятия, курсы внеурочной деятельности по выбору обучающихся.</w:t>
      </w:r>
    </w:p>
    <w:p w:rsidR="00594864" w:rsidRDefault="00594864" w:rsidP="00B736CA">
      <w:pPr>
        <w:pStyle w:val="aa"/>
        <w:spacing w:before="41" w:line="276" w:lineRule="auto"/>
        <w:ind w:left="0"/>
      </w:pPr>
      <w:r>
        <w:t>В ходе познавательной деятельности реализуются индивидуальные, групповые и коллективные учебно-исследовательские проекты   обучающихся;</w:t>
      </w:r>
    </w:p>
    <w:p w:rsidR="00594864" w:rsidRDefault="00594864" w:rsidP="00780966">
      <w:pPr>
        <w:pStyle w:val="ac"/>
        <w:numPr>
          <w:ilvl w:val="0"/>
          <w:numId w:val="191"/>
        </w:numPr>
        <w:tabs>
          <w:tab w:val="left" w:pos="1129"/>
        </w:tabs>
        <w:spacing w:line="276" w:lineRule="auto"/>
        <w:ind w:left="0" w:firstLine="707"/>
        <w:rPr>
          <w:sz w:val="24"/>
        </w:rPr>
      </w:pPr>
      <w:r>
        <w:rPr>
          <w:sz w:val="24"/>
        </w:rPr>
        <w:t>во втором полугодии Х</w:t>
      </w:r>
      <w:r w:rsidR="00F365B6" w:rsidRPr="00F365B6">
        <w:rPr>
          <w:sz w:val="24"/>
        </w:rPr>
        <w:t>-</w:t>
      </w:r>
      <w:r w:rsidR="00F365B6">
        <w:rPr>
          <w:sz w:val="24"/>
          <w:lang w:val="en-US"/>
        </w:rPr>
        <w:t>XI</w:t>
      </w:r>
      <w:r w:rsidR="00F365B6" w:rsidRPr="00F365B6">
        <w:rPr>
          <w:sz w:val="24"/>
        </w:rPr>
        <w:t xml:space="preserve"> </w:t>
      </w:r>
      <w:r>
        <w:rPr>
          <w:sz w:val="24"/>
        </w:rPr>
        <w:t xml:space="preserve"> клас</w:t>
      </w:r>
      <w:r w:rsidR="00F365B6">
        <w:rPr>
          <w:sz w:val="24"/>
          <w:lang w:val="en-US"/>
        </w:rPr>
        <w:t>c</w:t>
      </w:r>
      <w:r w:rsidR="00F365B6">
        <w:rPr>
          <w:sz w:val="24"/>
        </w:rPr>
        <w:t>ов</w:t>
      </w:r>
      <w:r>
        <w:rPr>
          <w:sz w:val="24"/>
        </w:rPr>
        <w:t xml:space="preserve">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w:t>
      </w:r>
      <w:r>
        <w:rPr>
          <w:spacing w:val="1"/>
          <w:sz w:val="24"/>
        </w:rPr>
        <w:t xml:space="preserve"> </w:t>
      </w:r>
      <w:r>
        <w:rPr>
          <w:sz w:val="24"/>
        </w:rPr>
        <w:t>проектов.</w:t>
      </w:r>
    </w:p>
    <w:p w:rsidR="00594864" w:rsidRDefault="00594864" w:rsidP="00B736CA">
      <w:pPr>
        <w:pStyle w:val="aa"/>
        <w:spacing w:line="276" w:lineRule="auto"/>
        <w:ind w:left="0" w:firstLine="731"/>
      </w:pPr>
      <w:r>
        <w:t>Организуются экскурсии в организации профессионального и высшего образования для уточнения индивидуальных планов обучающихся в сфере продолжения образования.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 Для учащихся, осваивающих образовательную программу естественнонаучного профиля, организуются</w:t>
      </w:r>
      <w:r>
        <w:rPr>
          <w:spacing w:val="-14"/>
        </w:rPr>
        <w:t xml:space="preserve"> </w:t>
      </w:r>
      <w:r>
        <w:t>экскурсии:</w:t>
      </w:r>
    </w:p>
    <w:p w:rsidR="00594864" w:rsidRDefault="00594864" w:rsidP="00B736CA">
      <w:pPr>
        <w:pStyle w:val="aa"/>
        <w:spacing w:before="2" w:line="276" w:lineRule="auto"/>
        <w:ind w:left="0" w:hanging="61"/>
      </w:pPr>
      <w:r>
        <w:lastRenderedPageBreak/>
        <w:t xml:space="preserve">           в  ЮФУ,  факультет химический, Академия биологии и биотехнологии       </w:t>
      </w:r>
    </w:p>
    <w:p w:rsidR="00594864" w:rsidRDefault="00594864" w:rsidP="00B736CA">
      <w:pPr>
        <w:pStyle w:val="aa"/>
        <w:spacing w:before="2" w:line="276" w:lineRule="auto"/>
        <w:ind w:left="0" w:hanging="61"/>
      </w:pPr>
      <w:r>
        <w:t xml:space="preserve">           им. Д.И. Ивановского;</w:t>
      </w:r>
    </w:p>
    <w:p w:rsidR="00594864" w:rsidRDefault="00594864" w:rsidP="00B736CA">
      <w:pPr>
        <w:pStyle w:val="aa"/>
        <w:spacing w:before="2" w:line="276" w:lineRule="auto"/>
        <w:ind w:left="0" w:hanging="61"/>
      </w:pPr>
      <w:r>
        <w:t xml:space="preserve">           в ФГБОУ ВО РостГМУ (университетские субботы);</w:t>
      </w:r>
    </w:p>
    <w:p w:rsidR="00594864" w:rsidRDefault="00594864" w:rsidP="00B736CA">
      <w:pPr>
        <w:pStyle w:val="aa"/>
        <w:spacing w:before="29"/>
        <w:ind w:left="0"/>
      </w:pPr>
      <w:r>
        <w:t>экскурсии в рамках проекта  «ПроеКТОрия»;</w:t>
      </w:r>
    </w:p>
    <w:p w:rsidR="00594864" w:rsidRDefault="00594864" w:rsidP="00B736CA">
      <w:pPr>
        <w:pStyle w:val="aa"/>
        <w:spacing w:before="29"/>
        <w:ind w:left="0"/>
      </w:pPr>
      <w:r>
        <w:t>в Областной Экологический центр учащихся.</w:t>
      </w:r>
    </w:p>
    <w:p w:rsidR="00594864" w:rsidRDefault="00594864" w:rsidP="00B736CA">
      <w:pPr>
        <w:pStyle w:val="aa"/>
        <w:spacing w:line="276" w:lineRule="auto"/>
        <w:ind w:left="0"/>
      </w:pPr>
      <w:r>
        <w:t>Также в период весенних каникул на основе интеграции с организациями дополнительного образования и сетевого взаимодействия с научными и производственными организациями</w:t>
      </w:r>
    </w:p>
    <w:p w:rsidR="00594864" w:rsidRDefault="00594864" w:rsidP="00780966">
      <w:pPr>
        <w:pStyle w:val="ac"/>
        <w:numPr>
          <w:ilvl w:val="0"/>
          <w:numId w:val="191"/>
        </w:numPr>
        <w:tabs>
          <w:tab w:val="left" w:pos="1165"/>
        </w:tabs>
        <w:spacing w:line="278" w:lineRule="auto"/>
        <w:ind w:left="0" w:firstLine="707"/>
        <w:rPr>
          <w:sz w:val="24"/>
        </w:rPr>
      </w:pPr>
      <w:r>
        <w:rPr>
          <w:sz w:val="24"/>
        </w:rPr>
        <w:t>обеспечиваются профессиональные пробы обучающихся в естественнонаучной сфере (до 6</w:t>
      </w:r>
      <w:r>
        <w:rPr>
          <w:spacing w:val="-3"/>
          <w:sz w:val="24"/>
        </w:rPr>
        <w:t xml:space="preserve"> </w:t>
      </w:r>
      <w:r>
        <w:rPr>
          <w:sz w:val="24"/>
        </w:rPr>
        <w:t>ч.),</w:t>
      </w:r>
    </w:p>
    <w:p w:rsidR="00594864" w:rsidRDefault="00594864" w:rsidP="00780966">
      <w:pPr>
        <w:pStyle w:val="ac"/>
        <w:numPr>
          <w:ilvl w:val="0"/>
          <w:numId w:val="191"/>
        </w:numPr>
        <w:tabs>
          <w:tab w:val="left" w:pos="1170"/>
        </w:tabs>
        <w:spacing w:line="272" w:lineRule="exact"/>
        <w:ind w:left="0" w:hanging="200"/>
        <w:rPr>
          <w:sz w:val="24"/>
        </w:rPr>
      </w:pPr>
      <w:r>
        <w:rPr>
          <w:sz w:val="24"/>
        </w:rPr>
        <w:t>организуется практика в эколого-биологической сфере (до 6</w:t>
      </w:r>
      <w:r>
        <w:rPr>
          <w:spacing w:val="-4"/>
          <w:sz w:val="24"/>
        </w:rPr>
        <w:t xml:space="preserve"> </w:t>
      </w:r>
      <w:r>
        <w:rPr>
          <w:sz w:val="24"/>
        </w:rPr>
        <w:t>ч.),</w:t>
      </w:r>
    </w:p>
    <w:p w:rsidR="00594864" w:rsidRDefault="00594864" w:rsidP="00780966">
      <w:pPr>
        <w:pStyle w:val="ac"/>
        <w:numPr>
          <w:ilvl w:val="0"/>
          <w:numId w:val="191"/>
        </w:numPr>
        <w:tabs>
          <w:tab w:val="left" w:pos="1110"/>
        </w:tabs>
        <w:spacing w:before="39"/>
        <w:ind w:left="0"/>
        <w:rPr>
          <w:sz w:val="24"/>
        </w:rPr>
      </w:pPr>
      <w:r>
        <w:rPr>
          <w:sz w:val="24"/>
        </w:rPr>
        <w:t xml:space="preserve"> организуется лабораторная практика (до 6</w:t>
      </w:r>
      <w:r>
        <w:rPr>
          <w:spacing w:val="1"/>
          <w:sz w:val="24"/>
        </w:rPr>
        <w:t xml:space="preserve"> </w:t>
      </w:r>
      <w:r>
        <w:rPr>
          <w:sz w:val="24"/>
        </w:rPr>
        <w:t>ч.)</w:t>
      </w:r>
    </w:p>
    <w:p w:rsidR="00594864" w:rsidRDefault="00594864" w:rsidP="00B736CA">
      <w:pPr>
        <w:pStyle w:val="110"/>
        <w:spacing w:line="276" w:lineRule="auto"/>
        <w:ind w:left="0" w:firstLine="707"/>
      </w:pPr>
      <w:r>
        <w:t>Вариативный компонент плана внеурочной деятельности в рамках реализации естественнонаучного</w:t>
      </w:r>
      <w:r>
        <w:rPr>
          <w:spacing w:val="-1"/>
        </w:rPr>
        <w:t xml:space="preserve"> </w:t>
      </w:r>
      <w:r>
        <w:t>профиля</w:t>
      </w:r>
    </w:p>
    <w:p w:rsidR="00594864" w:rsidRDefault="00594864" w:rsidP="00594864">
      <w:pPr>
        <w:pStyle w:val="aa"/>
        <w:spacing w:before="6"/>
        <w:ind w:left="0"/>
        <w:rPr>
          <w:b/>
          <w:sz w:val="27"/>
        </w:rPr>
      </w:pPr>
    </w:p>
    <w:tbl>
      <w:tblPr>
        <w:tblStyle w:val="TableNormal"/>
        <w:tblW w:w="95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3"/>
        <w:gridCol w:w="4395"/>
        <w:gridCol w:w="10"/>
        <w:gridCol w:w="2497"/>
      </w:tblGrid>
      <w:tr w:rsidR="00594864" w:rsidTr="00B736CA">
        <w:trPr>
          <w:trHeight w:val="318"/>
        </w:trPr>
        <w:tc>
          <w:tcPr>
            <w:tcW w:w="2683" w:type="dxa"/>
          </w:tcPr>
          <w:p w:rsidR="00594864" w:rsidRDefault="00594864" w:rsidP="007E0140">
            <w:pPr>
              <w:pStyle w:val="TableParagraph"/>
              <w:spacing w:before="1"/>
              <w:rPr>
                <w:b/>
                <w:sz w:val="24"/>
              </w:rPr>
            </w:pPr>
            <w:r>
              <w:rPr>
                <w:b/>
                <w:sz w:val="24"/>
              </w:rPr>
              <w:t>Период</w:t>
            </w:r>
          </w:p>
        </w:tc>
        <w:tc>
          <w:tcPr>
            <w:tcW w:w="4395" w:type="dxa"/>
          </w:tcPr>
          <w:p w:rsidR="00594864" w:rsidRDefault="00594864" w:rsidP="007E0140">
            <w:pPr>
              <w:pStyle w:val="TableParagraph"/>
              <w:spacing w:before="1"/>
              <w:rPr>
                <w:b/>
                <w:sz w:val="24"/>
              </w:rPr>
            </w:pPr>
            <w:r>
              <w:rPr>
                <w:b/>
                <w:sz w:val="24"/>
              </w:rPr>
              <w:t>Вид деятельности</w:t>
            </w:r>
          </w:p>
        </w:tc>
        <w:tc>
          <w:tcPr>
            <w:tcW w:w="2507" w:type="dxa"/>
            <w:gridSpan w:val="2"/>
          </w:tcPr>
          <w:p w:rsidR="00594864" w:rsidRDefault="00594864" w:rsidP="007E0140">
            <w:pPr>
              <w:pStyle w:val="TableParagraph"/>
              <w:spacing w:before="1"/>
              <w:rPr>
                <w:b/>
                <w:sz w:val="24"/>
              </w:rPr>
            </w:pPr>
            <w:r>
              <w:rPr>
                <w:b/>
                <w:sz w:val="24"/>
              </w:rPr>
              <w:t>Количество часов</w:t>
            </w:r>
          </w:p>
        </w:tc>
      </w:tr>
      <w:tr w:rsidR="00594864" w:rsidTr="00B736CA">
        <w:trPr>
          <w:trHeight w:val="316"/>
        </w:trPr>
        <w:tc>
          <w:tcPr>
            <w:tcW w:w="2683" w:type="dxa"/>
            <w:vMerge w:val="restart"/>
          </w:tcPr>
          <w:p w:rsidR="00594864" w:rsidRDefault="00594864" w:rsidP="007E0140">
            <w:pPr>
              <w:pStyle w:val="TableParagraph"/>
              <w:rPr>
                <w:sz w:val="24"/>
              </w:rPr>
            </w:pPr>
            <w:r>
              <w:rPr>
                <w:sz w:val="24"/>
              </w:rPr>
              <w:t>Первое полугодие</w:t>
            </w:r>
          </w:p>
        </w:tc>
        <w:tc>
          <w:tcPr>
            <w:tcW w:w="4395" w:type="dxa"/>
          </w:tcPr>
          <w:p w:rsidR="00594864" w:rsidRDefault="00594864" w:rsidP="007E0140">
            <w:pPr>
              <w:pStyle w:val="TableParagraph"/>
              <w:rPr>
                <w:sz w:val="24"/>
              </w:rPr>
            </w:pPr>
            <w:r>
              <w:rPr>
                <w:sz w:val="24"/>
              </w:rPr>
              <w:t>Экскурсии</w:t>
            </w:r>
          </w:p>
        </w:tc>
        <w:tc>
          <w:tcPr>
            <w:tcW w:w="2507" w:type="dxa"/>
            <w:gridSpan w:val="2"/>
          </w:tcPr>
          <w:p w:rsidR="00594864" w:rsidRDefault="00594864" w:rsidP="007E0140">
            <w:pPr>
              <w:pStyle w:val="TableParagraph"/>
              <w:rPr>
                <w:sz w:val="24"/>
              </w:rPr>
            </w:pPr>
            <w:r>
              <w:rPr>
                <w:sz w:val="24"/>
              </w:rPr>
              <w:t>10</w:t>
            </w:r>
          </w:p>
        </w:tc>
      </w:tr>
      <w:tr w:rsidR="00594864" w:rsidTr="00B736CA">
        <w:trPr>
          <w:trHeight w:val="316"/>
        </w:trPr>
        <w:tc>
          <w:tcPr>
            <w:tcW w:w="2683" w:type="dxa"/>
            <w:vMerge/>
          </w:tcPr>
          <w:p w:rsidR="00594864" w:rsidRDefault="00594864" w:rsidP="007E0140">
            <w:pPr>
              <w:pStyle w:val="TableParagraph"/>
              <w:rPr>
                <w:sz w:val="24"/>
              </w:rPr>
            </w:pPr>
          </w:p>
        </w:tc>
        <w:tc>
          <w:tcPr>
            <w:tcW w:w="4395" w:type="dxa"/>
          </w:tcPr>
          <w:p w:rsidR="00594864" w:rsidRPr="00594864" w:rsidRDefault="00594864" w:rsidP="007E0140">
            <w:pPr>
              <w:pStyle w:val="TableParagraph"/>
              <w:rPr>
                <w:sz w:val="24"/>
                <w:lang w:val="ru-RU"/>
              </w:rPr>
            </w:pPr>
            <w:r w:rsidRPr="00594864">
              <w:rPr>
                <w:sz w:val="24"/>
                <w:lang w:val="ru-RU"/>
              </w:rPr>
              <w:t>Участие в предметных олимпиадах (Всероссийской, перечневых, ВУЗов и т.д.)</w:t>
            </w:r>
          </w:p>
        </w:tc>
        <w:tc>
          <w:tcPr>
            <w:tcW w:w="2507" w:type="dxa"/>
            <w:gridSpan w:val="2"/>
          </w:tcPr>
          <w:p w:rsidR="00594864" w:rsidRDefault="00594864" w:rsidP="007E0140">
            <w:pPr>
              <w:pStyle w:val="TableParagraph"/>
              <w:rPr>
                <w:sz w:val="24"/>
              </w:rPr>
            </w:pPr>
            <w:r>
              <w:rPr>
                <w:sz w:val="24"/>
              </w:rPr>
              <w:t>15</w:t>
            </w:r>
          </w:p>
        </w:tc>
      </w:tr>
      <w:tr w:rsidR="00594864" w:rsidTr="00B736CA">
        <w:trPr>
          <w:trHeight w:val="635"/>
        </w:trPr>
        <w:tc>
          <w:tcPr>
            <w:tcW w:w="2683" w:type="dxa"/>
            <w:vMerge/>
          </w:tcPr>
          <w:p w:rsidR="00594864" w:rsidRDefault="00594864" w:rsidP="007E0140">
            <w:pPr>
              <w:rPr>
                <w:sz w:val="2"/>
                <w:szCs w:val="2"/>
              </w:rPr>
            </w:pPr>
          </w:p>
        </w:tc>
        <w:tc>
          <w:tcPr>
            <w:tcW w:w="4395" w:type="dxa"/>
          </w:tcPr>
          <w:p w:rsidR="00594864" w:rsidRDefault="00594864" w:rsidP="007E0140">
            <w:pPr>
              <w:pStyle w:val="TableParagraph"/>
              <w:tabs>
                <w:tab w:val="left" w:pos="1973"/>
              </w:tabs>
              <w:rPr>
                <w:sz w:val="24"/>
              </w:rPr>
            </w:pPr>
            <w:r>
              <w:rPr>
                <w:sz w:val="24"/>
              </w:rPr>
              <w:t>Реализация</w:t>
            </w:r>
            <w:r>
              <w:rPr>
                <w:sz w:val="24"/>
              </w:rPr>
              <w:tab/>
              <w:t>групповых</w:t>
            </w:r>
          </w:p>
          <w:p w:rsidR="00594864" w:rsidRDefault="00594864" w:rsidP="007E0140">
            <w:pPr>
              <w:pStyle w:val="TableParagraph"/>
              <w:spacing w:before="43"/>
              <w:rPr>
                <w:sz w:val="24"/>
              </w:rPr>
            </w:pPr>
            <w:r>
              <w:rPr>
                <w:sz w:val="24"/>
              </w:rPr>
              <w:t>Проектов</w:t>
            </w:r>
          </w:p>
        </w:tc>
        <w:tc>
          <w:tcPr>
            <w:tcW w:w="2507" w:type="dxa"/>
            <w:gridSpan w:val="2"/>
          </w:tcPr>
          <w:p w:rsidR="00594864" w:rsidRDefault="00594864" w:rsidP="007E0140">
            <w:pPr>
              <w:pStyle w:val="TableParagraph"/>
              <w:rPr>
                <w:sz w:val="24"/>
              </w:rPr>
            </w:pPr>
            <w:r>
              <w:rPr>
                <w:sz w:val="24"/>
              </w:rPr>
              <w:t>6</w:t>
            </w:r>
          </w:p>
        </w:tc>
      </w:tr>
      <w:tr w:rsidR="00594864" w:rsidTr="00B736CA">
        <w:trPr>
          <w:trHeight w:val="633"/>
        </w:trPr>
        <w:tc>
          <w:tcPr>
            <w:tcW w:w="2683" w:type="dxa"/>
            <w:vMerge/>
          </w:tcPr>
          <w:p w:rsidR="00594864" w:rsidRDefault="00594864" w:rsidP="007E0140">
            <w:pPr>
              <w:pStyle w:val="TableParagraph"/>
              <w:ind w:left="0"/>
              <w:rPr>
                <w:sz w:val="24"/>
              </w:rPr>
            </w:pPr>
          </w:p>
        </w:tc>
        <w:tc>
          <w:tcPr>
            <w:tcW w:w="4395" w:type="dxa"/>
          </w:tcPr>
          <w:p w:rsidR="00594864" w:rsidRPr="00594864" w:rsidRDefault="00594864" w:rsidP="007E0140">
            <w:pPr>
              <w:pStyle w:val="TableParagraph"/>
              <w:rPr>
                <w:sz w:val="24"/>
                <w:lang w:val="ru-RU"/>
              </w:rPr>
            </w:pPr>
            <w:r w:rsidRPr="00594864">
              <w:rPr>
                <w:sz w:val="24"/>
                <w:lang w:val="ru-RU"/>
              </w:rPr>
              <w:t>Профессиональные пробы и</w:t>
            </w:r>
          </w:p>
          <w:p w:rsidR="00594864" w:rsidRPr="00594864" w:rsidRDefault="00594864" w:rsidP="007E0140">
            <w:pPr>
              <w:pStyle w:val="TableParagraph"/>
              <w:spacing w:before="41"/>
              <w:rPr>
                <w:sz w:val="24"/>
                <w:lang w:val="ru-RU"/>
              </w:rPr>
            </w:pPr>
            <w:r w:rsidRPr="00594864">
              <w:rPr>
                <w:sz w:val="24"/>
                <w:lang w:val="ru-RU"/>
              </w:rPr>
              <w:t>социальные пробы</w:t>
            </w:r>
          </w:p>
        </w:tc>
        <w:tc>
          <w:tcPr>
            <w:tcW w:w="2507" w:type="dxa"/>
            <w:gridSpan w:val="2"/>
          </w:tcPr>
          <w:p w:rsidR="00594864" w:rsidRDefault="00594864" w:rsidP="007E0140">
            <w:pPr>
              <w:pStyle w:val="TableParagraph"/>
              <w:rPr>
                <w:sz w:val="24"/>
              </w:rPr>
            </w:pPr>
            <w:r>
              <w:rPr>
                <w:sz w:val="24"/>
              </w:rPr>
              <w:t>6</w:t>
            </w:r>
          </w:p>
        </w:tc>
      </w:tr>
      <w:tr w:rsidR="00594864" w:rsidTr="00B736CA">
        <w:trPr>
          <w:trHeight w:val="633"/>
        </w:trPr>
        <w:tc>
          <w:tcPr>
            <w:tcW w:w="2683" w:type="dxa"/>
          </w:tcPr>
          <w:p w:rsidR="00594864" w:rsidRDefault="00594864" w:rsidP="007E0140">
            <w:pPr>
              <w:pStyle w:val="TableParagraph"/>
              <w:ind w:left="0"/>
              <w:rPr>
                <w:sz w:val="24"/>
              </w:rPr>
            </w:pPr>
          </w:p>
        </w:tc>
        <w:tc>
          <w:tcPr>
            <w:tcW w:w="4395" w:type="dxa"/>
          </w:tcPr>
          <w:p w:rsidR="00594864" w:rsidRPr="00594864" w:rsidRDefault="00594864" w:rsidP="007E0140">
            <w:pPr>
              <w:pStyle w:val="TableParagraph"/>
              <w:rPr>
                <w:sz w:val="24"/>
                <w:lang w:val="ru-RU"/>
              </w:rPr>
            </w:pPr>
            <w:r w:rsidRPr="00594864">
              <w:rPr>
                <w:sz w:val="24"/>
                <w:lang w:val="ru-RU"/>
              </w:rPr>
              <w:t>Участие в реализации образовательной программы «Школьная лига РОСНАНО»</w:t>
            </w:r>
          </w:p>
        </w:tc>
        <w:tc>
          <w:tcPr>
            <w:tcW w:w="2507" w:type="dxa"/>
            <w:gridSpan w:val="2"/>
          </w:tcPr>
          <w:p w:rsidR="00594864" w:rsidRDefault="00594864" w:rsidP="007E0140">
            <w:pPr>
              <w:pStyle w:val="TableParagraph"/>
              <w:rPr>
                <w:sz w:val="24"/>
              </w:rPr>
            </w:pPr>
            <w:r>
              <w:rPr>
                <w:sz w:val="24"/>
              </w:rPr>
              <w:t>15</w:t>
            </w:r>
          </w:p>
        </w:tc>
      </w:tr>
      <w:tr w:rsidR="00594864" w:rsidTr="00B736CA">
        <w:trPr>
          <w:trHeight w:val="635"/>
        </w:trPr>
        <w:tc>
          <w:tcPr>
            <w:tcW w:w="2683" w:type="dxa"/>
            <w:vMerge w:val="restart"/>
          </w:tcPr>
          <w:p w:rsidR="00594864" w:rsidRDefault="00594864" w:rsidP="007E0140">
            <w:pPr>
              <w:pStyle w:val="TableParagraph"/>
              <w:spacing w:line="273" w:lineRule="exact"/>
              <w:rPr>
                <w:sz w:val="24"/>
              </w:rPr>
            </w:pPr>
            <w:r>
              <w:rPr>
                <w:sz w:val="24"/>
              </w:rPr>
              <w:t>Второе полугодие</w:t>
            </w:r>
          </w:p>
        </w:tc>
        <w:tc>
          <w:tcPr>
            <w:tcW w:w="4395" w:type="dxa"/>
          </w:tcPr>
          <w:p w:rsidR="00594864" w:rsidRPr="00594864" w:rsidRDefault="00594864" w:rsidP="007E0140">
            <w:pPr>
              <w:pStyle w:val="TableParagraph"/>
              <w:spacing w:line="273" w:lineRule="exact"/>
              <w:rPr>
                <w:sz w:val="24"/>
                <w:lang w:val="ru-RU"/>
              </w:rPr>
            </w:pPr>
            <w:r w:rsidRPr="00594864">
              <w:rPr>
                <w:sz w:val="24"/>
                <w:lang w:val="ru-RU"/>
              </w:rPr>
              <w:t>Профессиональные пробы и</w:t>
            </w:r>
          </w:p>
          <w:p w:rsidR="00594864" w:rsidRPr="00594864" w:rsidRDefault="00594864" w:rsidP="007E0140">
            <w:pPr>
              <w:pStyle w:val="TableParagraph"/>
              <w:spacing w:before="41"/>
              <w:rPr>
                <w:sz w:val="24"/>
                <w:lang w:val="ru-RU"/>
              </w:rPr>
            </w:pPr>
            <w:r w:rsidRPr="00594864">
              <w:rPr>
                <w:sz w:val="24"/>
                <w:lang w:val="ru-RU"/>
              </w:rPr>
              <w:t>социальные пробы</w:t>
            </w:r>
          </w:p>
        </w:tc>
        <w:tc>
          <w:tcPr>
            <w:tcW w:w="2507" w:type="dxa"/>
            <w:gridSpan w:val="2"/>
          </w:tcPr>
          <w:p w:rsidR="00594864" w:rsidRDefault="00594864" w:rsidP="007E0140">
            <w:pPr>
              <w:pStyle w:val="TableParagraph"/>
              <w:spacing w:line="273" w:lineRule="exact"/>
              <w:rPr>
                <w:sz w:val="24"/>
              </w:rPr>
            </w:pPr>
            <w:r>
              <w:rPr>
                <w:sz w:val="24"/>
              </w:rPr>
              <w:t>6</w:t>
            </w:r>
          </w:p>
        </w:tc>
      </w:tr>
      <w:tr w:rsidR="00594864" w:rsidTr="00B736CA">
        <w:trPr>
          <w:trHeight w:val="635"/>
        </w:trPr>
        <w:tc>
          <w:tcPr>
            <w:tcW w:w="2683" w:type="dxa"/>
            <w:vMerge/>
            <w:tcBorders>
              <w:top w:val="nil"/>
            </w:tcBorders>
          </w:tcPr>
          <w:p w:rsidR="00594864" w:rsidRDefault="00594864" w:rsidP="007E0140">
            <w:pPr>
              <w:rPr>
                <w:sz w:val="2"/>
                <w:szCs w:val="2"/>
              </w:rPr>
            </w:pPr>
          </w:p>
        </w:tc>
        <w:tc>
          <w:tcPr>
            <w:tcW w:w="4395" w:type="dxa"/>
          </w:tcPr>
          <w:p w:rsidR="00594864" w:rsidRDefault="00594864" w:rsidP="007E0140">
            <w:pPr>
              <w:pStyle w:val="TableParagraph"/>
              <w:tabs>
                <w:tab w:val="left" w:pos="1973"/>
              </w:tabs>
              <w:rPr>
                <w:sz w:val="24"/>
              </w:rPr>
            </w:pPr>
            <w:r>
              <w:rPr>
                <w:sz w:val="24"/>
              </w:rPr>
              <w:t>Реализация</w:t>
            </w:r>
            <w:r>
              <w:rPr>
                <w:sz w:val="24"/>
              </w:rPr>
              <w:tab/>
              <w:t>групповых</w:t>
            </w:r>
          </w:p>
          <w:p w:rsidR="00594864" w:rsidRDefault="00594864" w:rsidP="007E0140">
            <w:pPr>
              <w:pStyle w:val="TableParagraph"/>
              <w:spacing w:before="43"/>
              <w:rPr>
                <w:sz w:val="24"/>
              </w:rPr>
            </w:pPr>
            <w:r>
              <w:rPr>
                <w:sz w:val="24"/>
              </w:rPr>
              <w:t>Проектов</w:t>
            </w:r>
          </w:p>
        </w:tc>
        <w:tc>
          <w:tcPr>
            <w:tcW w:w="2507" w:type="dxa"/>
            <w:gridSpan w:val="2"/>
          </w:tcPr>
          <w:p w:rsidR="00594864" w:rsidRDefault="00594864" w:rsidP="007E0140">
            <w:pPr>
              <w:pStyle w:val="TableParagraph"/>
              <w:rPr>
                <w:sz w:val="24"/>
              </w:rPr>
            </w:pPr>
            <w:r>
              <w:rPr>
                <w:sz w:val="24"/>
              </w:rPr>
              <w:t>6</w:t>
            </w:r>
          </w:p>
        </w:tc>
      </w:tr>
      <w:tr w:rsidR="00594864" w:rsidTr="00B736CA">
        <w:trPr>
          <w:trHeight w:val="316"/>
        </w:trPr>
        <w:tc>
          <w:tcPr>
            <w:tcW w:w="2683" w:type="dxa"/>
            <w:vMerge/>
            <w:tcBorders>
              <w:top w:val="nil"/>
            </w:tcBorders>
          </w:tcPr>
          <w:p w:rsidR="00594864" w:rsidRDefault="00594864" w:rsidP="007E0140">
            <w:pPr>
              <w:rPr>
                <w:sz w:val="2"/>
                <w:szCs w:val="2"/>
              </w:rPr>
            </w:pPr>
          </w:p>
        </w:tc>
        <w:tc>
          <w:tcPr>
            <w:tcW w:w="4395" w:type="dxa"/>
          </w:tcPr>
          <w:p w:rsidR="00594864" w:rsidRDefault="00594864" w:rsidP="007E0140">
            <w:pPr>
              <w:pStyle w:val="TableParagraph"/>
              <w:rPr>
                <w:sz w:val="24"/>
              </w:rPr>
            </w:pPr>
            <w:r>
              <w:rPr>
                <w:sz w:val="24"/>
              </w:rPr>
              <w:t>Экскурсии в ОУ ВПО</w:t>
            </w:r>
          </w:p>
        </w:tc>
        <w:tc>
          <w:tcPr>
            <w:tcW w:w="2507" w:type="dxa"/>
            <w:gridSpan w:val="2"/>
          </w:tcPr>
          <w:p w:rsidR="00594864" w:rsidRDefault="00594864" w:rsidP="007E0140">
            <w:pPr>
              <w:pStyle w:val="TableParagraph"/>
              <w:rPr>
                <w:sz w:val="24"/>
              </w:rPr>
            </w:pPr>
            <w:r>
              <w:rPr>
                <w:sz w:val="24"/>
              </w:rPr>
              <w:t>20</w:t>
            </w:r>
          </w:p>
        </w:tc>
      </w:tr>
      <w:tr w:rsidR="00594864" w:rsidTr="00B736CA">
        <w:trPr>
          <w:trHeight w:val="316"/>
        </w:trPr>
        <w:tc>
          <w:tcPr>
            <w:tcW w:w="2683" w:type="dxa"/>
            <w:tcBorders>
              <w:top w:val="nil"/>
            </w:tcBorders>
          </w:tcPr>
          <w:p w:rsidR="00594864" w:rsidRDefault="00594864" w:rsidP="007E0140">
            <w:pPr>
              <w:rPr>
                <w:sz w:val="2"/>
                <w:szCs w:val="2"/>
              </w:rPr>
            </w:pPr>
          </w:p>
        </w:tc>
        <w:tc>
          <w:tcPr>
            <w:tcW w:w="4395" w:type="dxa"/>
          </w:tcPr>
          <w:p w:rsidR="00594864" w:rsidRPr="00594864" w:rsidRDefault="00594864" w:rsidP="007E0140">
            <w:pPr>
              <w:pStyle w:val="TableParagraph"/>
              <w:rPr>
                <w:sz w:val="24"/>
                <w:lang w:val="ru-RU"/>
              </w:rPr>
            </w:pPr>
            <w:r w:rsidRPr="00594864">
              <w:rPr>
                <w:sz w:val="24"/>
                <w:lang w:val="ru-RU"/>
              </w:rPr>
              <w:t>Участие в реализации образовательной программы «Школьная лига РОСНАНО»</w:t>
            </w:r>
          </w:p>
        </w:tc>
        <w:tc>
          <w:tcPr>
            <w:tcW w:w="2507" w:type="dxa"/>
            <w:gridSpan w:val="2"/>
          </w:tcPr>
          <w:p w:rsidR="00594864" w:rsidRDefault="00594864" w:rsidP="007E0140">
            <w:pPr>
              <w:pStyle w:val="TableParagraph"/>
              <w:rPr>
                <w:sz w:val="24"/>
              </w:rPr>
            </w:pPr>
            <w:r>
              <w:rPr>
                <w:sz w:val="24"/>
              </w:rPr>
              <w:t>25</w:t>
            </w:r>
          </w:p>
        </w:tc>
      </w:tr>
      <w:tr w:rsidR="00594864" w:rsidTr="00B736CA">
        <w:trPr>
          <w:trHeight w:val="316"/>
        </w:trPr>
        <w:tc>
          <w:tcPr>
            <w:tcW w:w="2683" w:type="dxa"/>
            <w:tcBorders>
              <w:top w:val="nil"/>
            </w:tcBorders>
          </w:tcPr>
          <w:p w:rsidR="00594864" w:rsidRDefault="00594864" w:rsidP="007E0140">
            <w:pPr>
              <w:rPr>
                <w:sz w:val="2"/>
                <w:szCs w:val="2"/>
              </w:rPr>
            </w:pPr>
          </w:p>
        </w:tc>
        <w:tc>
          <w:tcPr>
            <w:tcW w:w="4395" w:type="dxa"/>
          </w:tcPr>
          <w:p w:rsidR="00594864" w:rsidRPr="00594864" w:rsidRDefault="00594864" w:rsidP="007E0140">
            <w:pPr>
              <w:pStyle w:val="TableParagraph"/>
              <w:rPr>
                <w:sz w:val="24"/>
                <w:lang w:val="ru-RU"/>
              </w:rPr>
            </w:pPr>
            <w:r w:rsidRPr="00594864">
              <w:rPr>
                <w:sz w:val="24"/>
                <w:lang w:val="ru-RU"/>
              </w:rPr>
              <w:t>Участие в реализации проекта «Школы Росатома»</w:t>
            </w:r>
          </w:p>
        </w:tc>
        <w:tc>
          <w:tcPr>
            <w:tcW w:w="2507" w:type="dxa"/>
            <w:gridSpan w:val="2"/>
          </w:tcPr>
          <w:p w:rsidR="00594864" w:rsidRDefault="00594864" w:rsidP="007E0140">
            <w:pPr>
              <w:pStyle w:val="TableParagraph"/>
              <w:rPr>
                <w:sz w:val="24"/>
              </w:rPr>
            </w:pPr>
            <w:r>
              <w:rPr>
                <w:sz w:val="24"/>
              </w:rPr>
              <w:t>30</w:t>
            </w:r>
          </w:p>
        </w:tc>
      </w:tr>
      <w:tr w:rsidR="00B736CA" w:rsidTr="00B736CA">
        <w:trPr>
          <w:trHeight w:val="318"/>
        </w:trPr>
        <w:tc>
          <w:tcPr>
            <w:tcW w:w="7088" w:type="dxa"/>
            <w:gridSpan w:val="3"/>
          </w:tcPr>
          <w:p w:rsidR="00B736CA" w:rsidRPr="00B736CA" w:rsidRDefault="00B736CA" w:rsidP="007E0140">
            <w:pPr>
              <w:pStyle w:val="TableParagraph"/>
              <w:tabs>
                <w:tab w:val="right" w:pos="6397"/>
              </w:tabs>
              <w:rPr>
                <w:b/>
                <w:bCs/>
                <w:sz w:val="24"/>
              </w:rPr>
            </w:pPr>
            <w:r w:rsidRPr="00B736CA">
              <w:rPr>
                <w:b/>
                <w:bCs/>
                <w:sz w:val="24"/>
              </w:rPr>
              <w:t>Итого</w:t>
            </w:r>
            <w:r w:rsidRPr="00B736CA">
              <w:rPr>
                <w:b/>
                <w:bCs/>
                <w:spacing w:val="-2"/>
                <w:sz w:val="24"/>
              </w:rPr>
              <w:t xml:space="preserve"> </w:t>
            </w:r>
            <w:r w:rsidRPr="00B736CA">
              <w:rPr>
                <w:b/>
                <w:bCs/>
                <w:sz w:val="24"/>
              </w:rPr>
              <w:t>в</w:t>
            </w:r>
            <w:r w:rsidRPr="00B736CA">
              <w:rPr>
                <w:b/>
                <w:bCs/>
                <w:spacing w:val="-1"/>
                <w:sz w:val="24"/>
              </w:rPr>
              <w:t xml:space="preserve"> </w:t>
            </w:r>
            <w:r w:rsidRPr="00B736CA">
              <w:rPr>
                <w:b/>
                <w:bCs/>
                <w:sz w:val="24"/>
              </w:rPr>
              <w:t>год</w:t>
            </w:r>
          </w:p>
        </w:tc>
        <w:tc>
          <w:tcPr>
            <w:tcW w:w="2497" w:type="dxa"/>
          </w:tcPr>
          <w:p w:rsidR="00B736CA" w:rsidRPr="00B736CA" w:rsidRDefault="00B736CA" w:rsidP="007E0140">
            <w:pPr>
              <w:pStyle w:val="TableParagraph"/>
              <w:tabs>
                <w:tab w:val="right" w:pos="6397"/>
              </w:tabs>
              <w:rPr>
                <w:b/>
                <w:bCs/>
                <w:sz w:val="24"/>
                <w:lang w:val="ru-RU"/>
              </w:rPr>
            </w:pPr>
            <w:r w:rsidRPr="00B736CA">
              <w:rPr>
                <w:b/>
                <w:bCs/>
                <w:sz w:val="24"/>
                <w:lang w:val="ru-RU"/>
              </w:rPr>
              <w:t>135</w:t>
            </w:r>
          </w:p>
        </w:tc>
      </w:tr>
      <w:tr w:rsidR="00594864" w:rsidTr="00B736CA">
        <w:trPr>
          <w:trHeight w:val="318"/>
        </w:trPr>
        <w:tc>
          <w:tcPr>
            <w:tcW w:w="9585" w:type="dxa"/>
            <w:gridSpan w:val="4"/>
          </w:tcPr>
          <w:p w:rsidR="00594864" w:rsidRDefault="00594864" w:rsidP="007E0140">
            <w:pPr>
              <w:pStyle w:val="TableParagraph"/>
              <w:tabs>
                <w:tab w:val="right" w:pos="6397"/>
              </w:tabs>
              <w:rPr>
                <w:sz w:val="24"/>
              </w:rPr>
            </w:pPr>
          </w:p>
        </w:tc>
      </w:tr>
    </w:tbl>
    <w:p w:rsidR="00594864" w:rsidRPr="00590815" w:rsidRDefault="00594864" w:rsidP="00594864">
      <w:pPr>
        <w:pStyle w:val="TableParagraph"/>
        <w:jc w:val="center"/>
        <w:rPr>
          <w:b/>
          <w:bCs/>
          <w:spacing w:val="-7"/>
          <w:sz w:val="24"/>
          <w:szCs w:val="24"/>
        </w:rPr>
      </w:pPr>
      <w:r w:rsidRPr="00590815">
        <w:rPr>
          <w:b/>
          <w:bCs/>
          <w:sz w:val="24"/>
          <w:szCs w:val="24"/>
        </w:rPr>
        <w:t>П</w:t>
      </w:r>
      <w:r w:rsidRPr="00590815">
        <w:rPr>
          <w:b/>
          <w:bCs/>
          <w:spacing w:val="1"/>
          <w:sz w:val="24"/>
          <w:szCs w:val="24"/>
        </w:rPr>
        <w:t>л</w:t>
      </w:r>
      <w:r w:rsidRPr="00590815">
        <w:rPr>
          <w:b/>
          <w:bCs/>
          <w:sz w:val="24"/>
          <w:szCs w:val="24"/>
        </w:rPr>
        <w:t>ан</w:t>
      </w:r>
    </w:p>
    <w:p w:rsidR="00594864" w:rsidRPr="00590815" w:rsidRDefault="00594864" w:rsidP="00594864">
      <w:pPr>
        <w:pStyle w:val="TableParagraph"/>
        <w:jc w:val="center"/>
        <w:rPr>
          <w:b/>
          <w:bCs/>
          <w:spacing w:val="-9"/>
          <w:sz w:val="24"/>
          <w:szCs w:val="24"/>
        </w:rPr>
      </w:pPr>
      <w:r w:rsidRPr="00590815">
        <w:rPr>
          <w:b/>
          <w:bCs/>
          <w:w w:val="99"/>
          <w:sz w:val="24"/>
          <w:szCs w:val="24"/>
        </w:rPr>
        <w:t>вос</w:t>
      </w:r>
      <w:r w:rsidRPr="00590815">
        <w:rPr>
          <w:b/>
          <w:bCs/>
          <w:spacing w:val="1"/>
          <w:w w:val="99"/>
          <w:sz w:val="24"/>
          <w:szCs w:val="24"/>
        </w:rPr>
        <w:t>п</w:t>
      </w:r>
      <w:r w:rsidRPr="00590815">
        <w:rPr>
          <w:b/>
          <w:bCs/>
          <w:w w:val="99"/>
          <w:sz w:val="24"/>
          <w:szCs w:val="24"/>
        </w:rPr>
        <w:t>итател</w:t>
      </w:r>
      <w:r w:rsidRPr="00590815">
        <w:rPr>
          <w:b/>
          <w:bCs/>
          <w:spacing w:val="2"/>
          <w:w w:val="99"/>
          <w:sz w:val="24"/>
          <w:szCs w:val="24"/>
        </w:rPr>
        <w:t>ь</w:t>
      </w:r>
      <w:r w:rsidRPr="00590815">
        <w:rPr>
          <w:b/>
          <w:bCs/>
          <w:w w:val="99"/>
          <w:sz w:val="24"/>
          <w:szCs w:val="24"/>
        </w:rPr>
        <w:t>ной</w:t>
      </w:r>
      <w:r w:rsidRPr="00590815">
        <w:rPr>
          <w:b/>
          <w:bCs/>
          <w:spacing w:val="1"/>
          <w:sz w:val="24"/>
          <w:szCs w:val="24"/>
        </w:rPr>
        <w:t xml:space="preserve"> </w:t>
      </w:r>
      <w:r w:rsidRPr="00590815">
        <w:rPr>
          <w:b/>
          <w:bCs/>
          <w:sz w:val="24"/>
          <w:szCs w:val="24"/>
        </w:rPr>
        <w:t>ра</w:t>
      </w:r>
      <w:r w:rsidRPr="00590815">
        <w:rPr>
          <w:b/>
          <w:bCs/>
          <w:spacing w:val="2"/>
          <w:sz w:val="24"/>
          <w:szCs w:val="24"/>
        </w:rPr>
        <w:t>б</w:t>
      </w:r>
      <w:r w:rsidRPr="00590815">
        <w:rPr>
          <w:b/>
          <w:bCs/>
          <w:sz w:val="24"/>
          <w:szCs w:val="24"/>
        </w:rPr>
        <w:t>оты</w:t>
      </w:r>
    </w:p>
    <w:p w:rsidR="00594864" w:rsidRPr="00590815" w:rsidRDefault="00594864" w:rsidP="00594864">
      <w:pPr>
        <w:pStyle w:val="TableParagraph"/>
        <w:jc w:val="center"/>
        <w:rPr>
          <w:b/>
          <w:bCs/>
          <w:w w:val="99"/>
          <w:sz w:val="24"/>
          <w:szCs w:val="24"/>
        </w:rPr>
      </w:pPr>
      <w:r w:rsidRPr="00590815">
        <w:rPr>
          <w:b/>
          <w:bCs/>
          <w:sz w:val="24"/>
          <w:szCs w:val="24"/>
        </w:rPr>
        <w:t>на</w:t>
      </w:r>
      <w:r w:rsidRPr="00590815">
        <w:rPr>
          <w:b/>
          <w:bCs/>
          <w:spacing w:val="-3"/>
          <w:sz w:val="24"/>
          <w:szCs w:val="24"/>
        </w:rPr>
        <w:t xml:space="preserve"> </w:t>
      </w:r>
      <w:r w:rsidRPr="00590815">
        <w:rPr>
          <w:b/>
          <w:bCs/>
          <w:w w:val="99"/>
          <w:sz w:val="24"/>
          <w:szCs w:val="24"/>
        </w:rPr>
        <w:t>202</w:t>
      </w:r>
      <w:r w:rsidR="003231E5">
        <w:rPr>
          <w:b/>
          <w:bCs/>
          <w:w w:val="99"/>
          <w:sz w:val="24"/>
          <w:szCs w:val="24"/>
        </w:rPr>
        <w:t>2</w:t>
      </w:r>
      <w:r w:rsidRPr="00590815">
        <w:rPr>
          <w:b/>
          <w:bCs/>
          <w:spacing w:val="2"/>
          <w:w w:val="99"/>
          <w:sz w:val="24"/>
          <w:szCs w:val="24"/>
        </w:rPr>
        <w:t>-</w:t>
      </w:r>
      <w:r w:rsidRPr="00590815">
        <w:rPr>
          <w:b/>
          <w:bCs/>
          <w:w w:val="99"/>
          <w:sz w:val="24"/>
          <w:szCs w:val="24"/>
        </w:rPr>
        <w:t>202</w:t>
      </w:r>
      <w:r w:rsidR="003231E5">
        <w:rPr>
          <w:b/>
          <w:bCs/>
          <w:w w:val="99"/>
          <w:sz w:val="24"/>
          <w:szCs w:val="24"/>
        </w:rPr>
        <w:t>3</w:t>
      </w:r>
      <w:r w:rsidRPr="00590815">
        <w:rPr>
          <w:b/>
          <w:bCs/>
          <w:sz w:val="24"/>
          <w:szCs w:val="24"/>
        </w:rPr>
        <w:t xml:space="preserve"> </w:t>
      </w:r>
      <w:r w:rsidRPr="00590815">
        <w:rPr>
          <w:b/>
          <w:bCs/>
          <w:spacing w:val="2"/>
          <w:sz w:val="24"/>
          <w:szCs w:val="24"/>
        </w:rPr>
        <w:t>у</w:t>
      </w:r>
      <w:r w:rsidRPr="00590815">
        <w:rPr>
          <w:b/>
          <w:bCs/>
          <w:sz w:val="24"/>
          <w:szCs w:val="24"/>
        </w:rPr>
        <w:t>чеб</w:t>
      </w:r>
      <w:r w:rsidRPr="00590815">
        <w:rPr>
          <w:b/>
          <w:bCs/>
          <w:spacing w:val="2"/>
          <w:sz w:val="24"/>
          <w:szCs w:val="24"/>
        </w:rPr>
        <w:t>н</w:t>
      </w:r>
      <w:r w:rsidRPr="00590815">
        <w:rPr>
          <w:b/>
          <w:bCs/>
          <w:spacing w:val="1"/>
          <w:sz w:val="24"/>
          <w:szCs w:val="24"/>
        </w:rPr>
        <w:t>ы</w:t>
      </w:r>
      <w:r w:rsidRPr="00590815">
        <w:rPr>
          <w:b/>
          <w:bCs/>
          <w:sz w:val="24"/>
          <w:szCs w:val="24"/>
        </w:rPr>
        <w:t>й</w:t>
      </w:r>
      <w:r w:rsidRPr="00590815">
        <w:rPr>
          <w:b/>
          <w:bCs/>
          <w:spacing w:val="-10"/>
          <w:sz w:val="24"/>
          <w:szCs w:val="24"/>
        </w:rPr>
        <w:t xml:space="preserve"> </w:t>
      </w:r>
      <w:r w:rsidRPr="00590815">
        <w:rPr>
          <w:b/>
          <w:bCs/>
          <w:w w:val="99"/>
          <w:sz w:val="24"/>
          <w:szCs w:val="24"/>
        </w:rPr>
        <w:t>год</w:t>
      </w:r>
    </w:p>
    <w:p w:rsidR="00594864" w:rsidRDefault="00594864" w:rsidP="00B736CA">
      <w:pPr>
        <w:tabs>
          <w:tab w:val="left" w:pos="3969"/>
        </w:tabs>
        <w:spacing w:before="61"/>
        <w:ind w:left="567"/>
        <w:jc w:val="both"/>
        <w:rPr>
          <w:sz w:val="24"/>
          <w:szCs w:val="24"/>
        </w:rPr>
      </w:pPr>
      <w:r>
        <w:rPr>
          <w:b/>
          <w:bCs/>
          <w:sz w:val="26"/>
          <w:szCs w:val="26"/>
        </w:rPr>
        <w:t xml:space="preserve">          </w:t>
      </w:r>
      <w:r w:rsidRPr="006102C3">
        <w:rPr>
          <w:b/>
          <w:bCs/>
          <w:sz w:val="26"/>
          <w:szCs w:val="26"/>
        </w:rPr>
        <w:t>Це</w:t>
      </w:r>
      <w:r w:rsidRPr="006102C3">
        <w:rPr>
          <w:b/>
          <w:bCs/>
          <w:spacing w:val="1"/>
          <w:sz w:val="26"/>
          <w:szCs w:val="26"/>
        </w:rPr>
        <w:t>л</w:t>
      </w:r>
      <w:r w:rsidRPr="006102C3">
        <w:rPr>
          <w:b/>
          <w:bCs/>
          <w:sz w:val="26"/>
          <w:szCs w:val="26"/>
        </w:rPr>
        <w:t>ь</w:t>
      </w:r>
      <w:r w:rsidRPr="006102C3">
        <w:rPr>
          <w:b/>
          <w:bCs/>
          <w:spacing w:val="-4"/>
          <w:sz w:val="26"/>
          <w:szCs w:val="26"/>
        </w:rPr>
        <w:t xml:space="preserve"> </w:t>
      </w:r>
      <w:r w:rsidRPr="006102C3">
        <w:rPr>
          <w:b/>
          <w:bCs/>
          <w:sz w:val="26"/>
          <w:szCs w:val="26"/>
        </w:rPr>
        <w:t>вос</w:t>
      </w:r>
      <w:r w:rsidRPr="006102C3">
        <w:rPr>
          <w:b/>
          <w:bCs/>
          <w:spacing w:val="-1"/>
          <w:sz w:val="26"/>
          <w:szCs w:val="26"/>
        </w:rPr>
        <w:t>п</w:t>
      </w:r>
      <w:r w:rsidRPr="006102C3">
        <w:rPr>
          <w:b/>
          <w:bCs/>
          <w:sz w:val="26"/>
          <w:szCs w:val="26"/>
        </w:rPr>
        <w:t>и</w:t>
      </w:r>
      <w:r w:rsidRPr="006102C3">
        <w:rPr>
          <w:b/>
          <w:bCs/>
          <w:spacing w:val="2"/>
          <w:sz w:val="26"/>
          <w:szCs w:val="26"/>
        </w:rPr>
        <w:t>т</w:t>
      </w:r>
      <w:r w:rsidRPr="006102C3">
        <w:rPr>
          <w:b/>
          <w:bCs/>
          <w:sz w:val="26"/>
          <w:szCs w:val="26"/>
        </w:rPr>
        <w:t>ате</w:t>
      </w:r>
      <w:r w:rsidRPr="006102C3">
        <w:rPr>
          <w:b/>
          <w:bCs/>
          <w:spacing w:val="1"/>
          <w:sz w:val="26"/>
          <w:szCs w:val="26"/>
        </w:rPr>
        <w:t>л</w:t>
      </w:r>
      <w:r w:rsidRPr="006102C3">
        <w:rPr>
          <w:b/>
          <w:bCs/>
          <w:spacing w:val="2"/>
          <w:sz w:val="26"/>
          <w:szCs w:val="26"/>
        </w:rPr>
        <w:t>ь</w:t>
      </w:r>
      <w:r w:rsidRPr="006102C3">
        <w:rPr>
          <w:b/>
          <w:bCs/>
          <w:sz w:val="26"/>
          <w:szCs w:val="26"/>
        </w:rPr>
        <w:t>ной</w:t>
      </w:r>
      <w:r w:rsidRPr="006102C3">
        <w:rPr>
          <w:b/>
          <w:bCs/>
          <w:spacing w:val="-20"/>
          <w:sz w:val="26"/>
          <w:szCs w:val="26"/>
        </w:rPr>
        <w:t xml:space="preserve"> </w:t>
      </w:r>
      <w:r w:rsidRPr="006102C3">
        <w:rPr>
          <w:b/>
          <w:bCs/>
          <w:sz w:val="26"/>
          <w:szCs w:val="26"/>
        </w:rPr>
        <w:t>рабо</w:t>
      </w:r>
      <w:r w:rsidRPr="006102C3">
        <w:rPr>
          <w:b/>
          <w:bCs/>
          <w:spacing w:val="2"/>
          <w:sz w:val="26"/>
          <w:szCs w:val="26"/>
        </w:rPr>
        <w:t>т</w:t>
      </w:r>
      <w:r w:rsidRPr="006102C3">
        <w:rPr>
          <w:b/>
          <w:bCs/>
          <w:sz w:val="26"/>
          <w:szCs w:val="26"/>
        </w:rPr>
        <w:t>ы</w:t>
      </w:r>
      <w:r w:rsidRPr="006102C3">
        <w:rPr>
          <w:b/>
          <w:bCs/>
          <w:spacing w:val="-8"/>
          <w:sz w:val="26"/>
          <w:szCs w:val="26"/>
        </w:rPr>
        <w:t xml:space="preserve"> </w:t>
      </w:r>
      <w:r w:rsidRPr="006102C3">
        <w:rPr>
          <w:b/>
          <w:bCs/>
          <w:sz w:val="26"/>
          <w:szCs w:val="26"/>
        </w:rPr>
        <w:t>ш</w:t>
      </w:r>
      <w:r w:rsidRPr="006102C3">
        <w:rPr>
          <w:b/>
          <w:bCs/>
          <w:spacing w:val="-1"/>
          <w:sz w:val="26"/>
          <w:szCs w:val="26"/>
        </w:rPr>
        <w:t>к</w:t>
      </w:r>
      <w:r w:rsidRPr="006102C3">
        <w:rPr>
          <w:b/>
          <w:bCs/>
          <w:sz w:val="26"/>
          <w:szCs w:val="26"/>
        </w:rPr>
        <w:t>о</w:t>
      </w:r>
      <w:r w:rsidRPr="006102C3">
        <w:rPr>
          <w:b/>
          <w:bCs/>
          <w:spacing w:val="3"/>
          <w:sz w:val="26"/>
          <w:szCs w:val="26"/>
        </w:rPr>
        <w:t>л</w:t>
      </w:r>
      <w:r w:rsidRPr="006102C3">
        <w:rPr>
          <w:b/>
          <w:bCs/>
          <w:sz w:val="26"/>
          <w:szCs w:val="26"/>
        </w:rPr>
        <w:t>ы</w:t>
      </w:r>
      <w:r w:rsidRPr="006102C3">
        <w:rPr>
          <w:b/>
          <w:bCs/>
          <w:spacing w:val="-11"/>
          <w:sz w:val="26"/>
          <w:szCs w:val="26"/>
        </w:rPr>
        <w:t xml:space="preserve"> </w:t>
      </w:r>
      <w:r w:rsidRPr="006102C3">
        <w:rPr>
          <w:b/>
          <w:bCs/>
          <w:sz w:val="24"/>
          <w:szCs w:val="24"/>
        </w:rPr>
        <w:t xml:space="preserve">– </w:t>
      </w:r>
      <w:r w:rsidRPr="006102C3">
        <w:t>создан</w:t>
      </w:r>
      <w:r w:rsidRPr="006102C3">
        <w:rPr>
          <w:spacing w:val="-1"/>
        </w:rPr>
        <w:t>и</w:t>
      </w:r>
      <w:r w:rsidRPr="006102C3">
        <w:t xml:space="preserve">е  </w:t>
      </w:r>
      <w:r w:rsidRPr="006102C3">
        <w:rPr>
          <w:spacing w:val="-2"/>
        </w:rPr>
        <w:t>у</w:t>
      </w:r>
      <w:r w:rsidRPr="006102C3">
        <w:t>слов</w:t>
      </w:r>
      <w:r w:rsidRPr="006102C3">
        <w:rPr>
          <w:spacing w:val="-1"/>
        </w:rPr>
        <w:t>и</w:t>
      </w:r>
      <w:r w:rsidRPr="006102C3">
        <w:t>й  для</w:t>
      </w:r>
      <w:r w:rsidRPr="006102C3">
        <w:rPr>
          <w:spacing w:val="-2"/>
        </w:rPr>
        <w:t xml:space="preserve"> </w:t>
      </w:r>
      <w:r w:rsidRPr="006102C3">
        <w:rPr>
          <w:spacing w:val="1"/>
        </w:rPr>
        <w:t>ф</w:t>
      </w:r>
      <w:r w:rsidRPr="006102C3">
        <w:t>о</w:t>
      </w:r>
      <w:r w:rsidRPr="006102C3">
        <w:rPr>
          <w:spacing w:val="-2"/>
        </w:rPr>
        <w:t>р</w:t>
      </w:r>
      <w:r w:rsidRPr="006102C3">
        <w:t>м</w:t>
      </w:r>
      <w:r w:rsidRPr="006102C3">
        <w:rPr>
          <w:spacing w:val="-1"/>
        </w:rPr>
        <w:t>и</w:t>
      </w:r>
      <w:r w:rsidRPr="006102C3">
        <w:t>ро</w:t>
      </w:r>
      <w:r w:rsidRPr="006102C3">
        <w:rPr>
          <w:spacing w:val="-1"/>
        </w:rPr>
        <w:t>в</w:t>
      </w:r>
      <w:r w:rsidRPr="006102C3">
        <w:t>ан</w:t>
      </w:r>
      <w:r w:rsidRPr="006102C3">
        <w:rPr>
          <w:spacing w:val="-1"/>
        </w:rPr>
        <w:t>и</w:t>
      </w:r>
      <w:r w:rsidRPr="006102C3">
        <w:t>я  у</w:t>
      </w:r>
      <w:r w:rsidRPr="006102C3">
        <w:rPr>
          <w:spacing w:val="-2"/>
        </w:rPr>
        <w:t xml:space="preserve"> у</w:t>
      </w:r>
      <w:r w:rsidRPr="006102C3">
        <w:rPr>
          <w:spacing w:val="-1"/>
        </w:rPr>
        <w:t>ч</w:t>
      </w:r>
      <w:r w:rsidRPr="006102C3">
        <w:t>ащихся д</w:t>
      </w:r>
      <w:r w:rsidRPr="006102C3">
        <w:rPr>
          <w:spacing w:val="-2"/>
        </w:rPr>
        <w:t>у</w:t>
      </w:r>
      <w:r w:rsidRPr="006102C3">
        <w:t>хо</w:t>
      </w:r>
      <w:r w:rsidRPr="006102C3">
        <w:rPr>
          <w:spacing w:val="-1"/>
        </w:rPr>
        <w:t>в</w:t>
      </w:r>
      <w:r w:rsidRPr="006102C3">
        <w:t>н</w:t>
      </w:r>
      <w:r w:rsidRPr="006102C3">
        <w:rPr>
          <w:spacing w:val="2"/>
        </w:rPr>
        <w:t>о</w:t>
      </w:r>
      <w:r w:rsidRPr="006102C3">
        <w:rPr>
          <w:spacing w:val="-4"/>
        </w:rPr>
        <w:t>-</w:t>
      </w:r>
      <w:r w:rsidRPr="006102C3">
        <w:t>нра</w:t>
      </w:r>
      <w:r w:rsidRPr="006102C3">
        <w:rPr>
          <w:spacing w:val="-1"/>
        </w:rPr>
        <w:t>в</w:t>
      </w:r>
      <w:r w:rsidRPr="006102C3">
        <w:t>ст</w:t>
      </w:r>
      <w:r w:rsidRPr="006102C3">
        <w:rPr>
          <w:spacing w:val="-1"/>
        </w:rPr>
        <w:t>в</w:t>
      </w:r>
      <w:r w:rsidRPr="006102C3">
        <w:t>ен</w:t>
      </w:r>
      <w:r w:rsidRPr="006102C3">
        <w:rPr>
          <w:spacing w:val="-1"/>
        </w:rPr>
        <w:t>н</w:t>
      </w:r>
      <w:r w:rsidRPr="006102C3">
        <w:t>ых цен</w:t>
      </w:r>
      <w:r w:rsidRPr="006102C3">
        <w:rPr>
          <w:spacing w:val="-1"/>
        </w:rPr>
        <w:t>н</w:t>
      </w:r>
      <w:r w:rsidRPr="006102C3">
        <w:t>остей, спо</w:t>
      </w:r>
      <w:r w:rsidRPr="006102C3">
        <w:rPr>
          <w:spacing w:val="-2"/>
        </w:rPr>
        <w:t>с</w:t>
      </w:r>
      <w:r w:rsidRPr="006102C3">
        <w:t>обности</w:t>
      </w:r>
      <w:r w:rsidRPr="006102C3">
        <w:rPr>
          <w:spacing w:val="-3"/>
        </w:rPr>
        <w:t xml:space="preserve"> </w:t>
      </w:r>
      <w:r w:rsidRPr="006102C3">
        <w:t>к</w:t>
      </w:r>
      <w:r w:rsidRPr="006102C3">
        <w:rPr>
          <w:spacing w:val="1"/>
        </w:rPr>
        <w:t xml:space="preserve"> </w:t>
      </w:r>
      <w:r w:rsidRPr="006102C3">
        <w:rPr>
          <w:spacing w:val="-2"/>
        </w:rPr>
        <w:t>о</w:t>
      </w:r>
      <w:r w:rsidRPr="006102C3">
        <w:t>с</w:t>
      </w:r>
      <w:r w:rsidRPr="006102C3">
        <w:rPr>
          <w:spacing w:val="-2"/>
        </w:rPr>
        <w:t>у</w:t>
      </w:r>
      <w:r w:rsidRPr="006102C3">
        <w:t>щест</w:t>
      </w:r>
      <w:r w:rsidRPr="006102C3">
        <w:rPr>
          <w:spacing w:val="-1"/>
        </w:rPr>
        <w:t>в</w:t>
      </w:r>
      <w:r w:rsidRPr="006102C3">
        <w:t>лению от</w:t>
      </w:r>
      <w:r w:rsidRPr="006102C3">
        <w:rPr>
          <w:spacing w:val="-1"/>
        </w:rPr>
        <w:t>в</w:t>
      </w:r>
      <w:r w:rsidRPr="006102C3">
        <w:t>е</w:t>
      </w:r>
      <w:r w:rsidRPr="006102C3">
        <w:rPr>
          <w:spacing w:val="-2"/>
        </w:rPr>
        <w:t>т</w:t>
      </w:r>
      <w:r w:rsidRPr="006102C3">
        <w:t>ст</w:t>
      </w:r>
      <w:r w:rsidRPr="006102C3">
        <w:rPr>
          <w:spacing w:val="-1"/>
        </w:rPr>
        <w:t>в</w:t>
      </w:r>
      <w:r w:rsidRPr="006102C3">
        <w:t>ен</w:t>
      </w:r>
      <w:r w:rsidRPr="006102C3">
        <w:rPr>
          <w:spacing w:val="-1"/>
        </w:rPr>
        <w:t>н</w:t>
      </w:r>
      <w:r w:rsidRPr="006102C3">
        <w:t xml:space="preserve">ого </w:t>
      </w:r>
      <w:r w:rsidRPr="006102C3">
        <w:rPr>
          <w:spacing w:val="1"/>
        </w:rPr>
        <w:t xml:space="preserve"> </w:t>
      </w:r>
      <w:r w:rsidRPr="006102C3">
        <w:rPr>
          <w:spacing w:val="-1"/>
        </w:rPr>
        <w:t>в</w:t>
      </w:r>
      <w:r w:rsidRPr="006102C3">
        <w:t>ы</w:t>
      </w:r>
      <w:r w:rsidRPr="006102C3">
        <w:rPr>
          <w:spacing w:val="1"/>
        </w:rPr>
        <w:t>б</w:t>
      </w:r>
      <w:r w:rsidRPr="006102C3">
        <w:rPr>
          <w:spacing w:val="-2"/>
        </w:rPr>
        <w:t>о</w:t>
      </w:r>
      <w:r w:rsidRPr="006102C3">
        <w:t xml:space="preserve">ра  </w:t>
      </w:r>
      <w:r w:rsidRPr="006102C3">
        <w:rPr>
          <w:spacing w:val="-2"/>
        </w:rPr>
        <w:t>с</w:t>
      </w:r>
      <w:r w:rsidRPr="006102C3">
        <w:t>об</w:t>
      </w:r>
      <w:r w:rsidRPr="006102C3">
        <w:rPr>
          <w:spacing w:val="1"/>
        </w:rPr>
        <w:t>с</w:t>
      </w:r>
      <w:r w:rsidRPr="006102C3">
        <w:t>т</w:t>
      </w:r>
      <w:r w:rsidRPr="006102C3">
        <w:rPr>
          <w:spacing w:val="-2"/>
        </w:rPr>
        <w:t>в</w:t>
      </w:r>
      <w:r w:rsidRPr="006102C3">
        <w:t>ен</w:t>
      </w:r>
      <w:r w:rsidRPr="006102C3">
        <w:rPr>
          <w:spacing w:val="-1"/>
        </w:rPr>
        <w:t>н</w:t>
      </w:r>
      <w:r w:rsidRPr="006102C3">
        <w:rPr>
          <w:spacing w:val="-2"/>
        </w:rPr>
        <w:t>о</w:t>
      </w:r>
      <w:r w:rsidRPr="006102C3">
        <w:t>й и</w:t>
      </w:r>
      <w:r w:rsidRPr="006102C3">
        <w:rPr>
          <w:spacing w:val="-1"/>
        </w:rPr>
        <w:t>н</w:t>
      </w:r>
      <w:r w:rsidRPr="006102C3">
        <w:t>ди</w:t>
      </w:r>
      <w:r w:rsidRPr="006102C3">
        <w:rPr>
          <w:spacing w:val="-1"/>
        </w:rPr>
        <w:t>в</w:t>
      </w:r>
      <w:r w:rsidRPr="006102C3">
        <w:t>ид</w:t>
      </w:r>
      <w:r w:rsidRPr="006102C3">
        <w:rPr>
          <w:spacing w:val="-2"/>
        </w:rPr>
        <w:t>у</w:t>
      </w:r>
      <w:r w:rsidRPr="006102C3">
        <w:t>альной</w:t>
      </w:r>
      <w:r w:rsidRPr="006102C3">
        <w:rPr>
          <w:spacing w:val="-1"/>
        </w:rPr>
        <w:t xml:space="preserve"> </w:t>
      </w:r>
      <w:r w:rsidRPr="006102C3">
        <w:t>обр</w:t>
      </w:r>
      <w:r w:rsidRPr="006102C3">
        <w:rPr>
          <w:spacing w:val="1"/>
        </w:rPr>
        <w:t>а</w:t>
      </w:r>
      <w:r w:rsidRPr="006102C3">
        <w:rPr>
          <w:spacing w:val="-1"/>
        </w:rPr>
        <w:t>з</w:t>
      </w:r>
      <w:r w:rsidRPr="006102C3">
        <w:t>о</w:t>
      </w:r>
      <w:r w:rsidRPr="006102C3">
        <w:rPr>
          <w:spacing w:val="-1"/>
        </w:rPr>
        <w:t>в</w:t>
      </w:r>
      <w:r w:rsidRPr="006102C3">
        <w:rPr>
          <w:spacing w:val="-2"/>
        </w:rPr>
        <w:t>а</w:t>
      </w:r>
      <w:r w:rsidRPr="006102C3">
        <w:t>тельной</w:t>
      </w:r>
      <w:r w:rsidRPr="006102C3">
        <w:rPr>
          <w:spacing w:val="-1"/>
        </w:rPr>
        <w:t xml:space="preserve"> </w:t>
      </w:r>
      <w:r w:rsidRPr="006102C3">
        <w:t>тр</w:t>
      </w:r>
      <w:r w:rsidRPr="006102C3">
        <w:rPr>
          <w:spacing w:val="-2"/>
        </w:rPr>
        <w:t>а</w:t>
      </w:r>
      <w:r w:rsidRPr="006102C3">
        <w:t>е</w:t>
      </w:r>
      <w:r w:rsidRPr="006102C3">
        <w:rPr>
          <w:spacing w:val="1"/>
        </w:rPr>
        <w:t>к</w:t>
      </w:r>
      <w:r w:rsidRPr="006102C3">
        <w:t>тор</w:t>
      </w:r>
      <w:r w:rsidRPr="006102C3">
        <w:rPr>
          <w:spacing w:val="-1"/>
        </w:rPr>
        <w:t>и</w:t>
      </w:r>
      <w:r w:rsidRPr="006102C3">
        <w:rPr>
          <w:spacing w:val="1"/>
        </w:rPr>
        <w:t>и</w:t>
      </w:r>
      <w:r w:rsidRPr="006102C3">
        <w:rPr>
          <w:sz w:val="24"/>
          <w:szCs w:val="24"/>
        </w:rPr>
        <w:t xml:space="preserve">, </w:t>
      </w:r>
      <w:r w:rsidRPr="006102C3">
        <w:rPr>
          <w:spacing w:val="-1"/>
          <w:sz w:val="24"/>
          <w:szCs w:val="24"/>
        </w:rPr>
        <w:t>с</w:t>
      </w:r>
      <w:r w:rsidRPr="006102C3">
        <w:rPr>
          <w:spacing w:val="1"/>
          <w:sz w:val="24"/>
          <w:szCs w:val="24"/>
        </w:rPr>
        <w:t>п</w:t>
      </w:r>
      <w:r w:rsidRPr="006102C3">
        <w:rPr>
          <w:sz w:val="24"/>
          <w:szCs w:val="24"/>
        </w:rPr>
        <w:t>о</w:t>
      </w:r>
      <w:r w:rsidRPr="006102C3">
        <w:rPr>
          <w:spacing w:val="-3"/>
          <w:sz w:val="24"/>
          <w:szCs w:val="24"/>
        </w:rPr>
        <w:t>с</w:t>
      </w:r>
      <w:r w:rsidRPr="006102C3">
        <w:rPr>
          <w:sz w:val="24"/>
          <w:szCs w:val="24"/>
        </w:rPr>
        <w:t>об</w:t>
      </w:r>
      <w:r w:rsidRPr="006102C3">
        <w:rPr>
          <w:spacing w:val="1"/>
          <w:sz w:val="24"/>
          <w:szCs w:val="24"/>
        </w:rPr>
        <w:t>н</w:t>
      </w:r>
      <w:r w:rsidRPr="006102C3">
        <w:rPr>
          <w:sz w:val="24"/>
          <w:szCs w:val="24"/>
        </w:rPr>
        <w:t>о</w:t>
      </w:r>
      <w:r w:rsidRPr="006102C3">
        <w:rPr>
          <w:spacing w:val="-1"/>
          <w:sz w:val="24"/>
          <w:szCs w:val="24"/>
        </w:rPr>
        <w:t>с</w:t>
      </w:r>
      <w:r w:rsidRPr="006102C3">
        <w:rPr>
          <w:sz w:val="24"/>
          <w:szCs w:val="24"/>
        </w:rPr>
        <w:t>ти</w:t>
      </w:r>
      <w:r w:rsidRPr="006102C3">
        <w:rPr>
          <w:spacing w:val="2"/>
          <w:sz w:val="24"/>
          <w:szCs w:val="24"/>
        </w:rPr>
        <w:t xml:space="preserve"> </w:t>
      </w:r>
      <w:r w:rsidRPr="006102C3">
        <w:rPr>
          <w:sz w:val="24"/>
          <w:szCs w:val="24"/>
        </w:rPr>
        <w:t>к</w:t>
      </w:r>
      <w:r w:rsidRPr="006102C3">
        <w:rPr>
          <w:spacing w:val="3"/>
          <w:sz w:val="24"/>
          <w:szCs w:val="24"/>
        </w:rPr>
        <w:t xml:space="preserve"> </w:t>
      </w:r>
      <w:r w:rsidRPr="006102C3">
        <w:rPr>
          <w:spacing w:val="-7"/>
          <w:sz w:val="24"/>
          <w:szCs w:val="24"/>
        </w:rPr>
        <w:t>у</w:t>
      </w:r>
      <w:r w:rsidRPr="006102C3">
        <w:rPr>
          <w:spacing w:val="-1"/>
          <w:sz w:val="24"/>
          <w:szCs w:val="24"/>
        </w:rPr>
        <w:t>с</w:t>
      </w:r>
      <w:r w:rsidRPr="006102C3">
        <w:rPr>
          <w:spacing w:val="1"/>
          <w:sz w:val="24"/>
          <w:szCs w:val="24"/>
        </w:rPr>
        <w:t>п</w:t>
      </w:r>
      <w:r w:rsidRPr="006102C3">
        <w:rPr>
          <w:spacing w:val="-1"/>
          <w:sz w:val="24"/>
          <w:szCs w:val="24"/>
        </w:rPr>
        <w:t>е</w:t>
      </w:r>
      <w:r w:rsidRPr="006102C3">
        <w:rPr>
          <w:sz w:val="24"/>
          <w:szCs w:val="24"/>
        </w:rPr>
        <w:t>ш</w:t>
      </w:r>
      <w:r w:rsidRPr="006102C3">
        <w:rPr>
          <w:spacing w:val="1"/>
          <w:sz w:val="24"/>
          <w:szCs w:val="24"/>
        </w:rPr>
        <w:t>н</w:t>
      </w:r>
      <w:r w:rsidRPr="006102C3">
        <w:rPr>
          <w:sz w:val="24"/>
          <w:szCs w:val="24"/>
        </w:rPr>
        <w:t>ой</w:t>
      </w:r>
      <w:r w:rsidRPr="006102C3">
        <w:rPr>
          <w:spacing w:val="1"/>
          <w:sz w:val="24"/>
          <w:szCs w:val="24"/>
        </w:rPr>
        <w:t xml:space="preserve"> </w:t>
      </w:r>
      <w:r w:rsidRPr="006102C3">
        <w:rPr>
          <w:spacing w:val="-1"/>
          <w:sz w:val="24"/>
          <w:szCs w:val="24"/>
        </w:rPr>
        <w:t>с</w:t>
      </w:r>
      <w:r w:rsidRPr="006102C3">
        <w:rPr>
          <w:sz w:val="24"/>
          <w:szCs w:val="24"/>
        </w:rPr>
        <w:t>о</w:t>
      </w:r>
      <w:r w:rsidRPr="006102C3">
        <w:rPr>
          <w:spacing w:val="1"/>
          <w:sz w:val="24"/>
          <w:szCs w:val="24"/>
        </w:rPr>
        <w:t>ци</w:t>
      </w:r>
      <w:r w:rsidRPr="006102C3">
        <w:rPr>
          <w:spacing w:val="-1"/>
          <w:sz w:val="24"/>
          <w:szCs w:val="24"/>
        </w:rPr>
        <w:t>а</w:t>
      </w:r>
      <w:r w:rsidRPr="006102C3">
        <w:rPr>
          <w:sz w:val="24"/>
          <w:szCs w:val="24"/>
        </w:rPr>
        <w:t>л</w:t>
      </w:r>
      <w:r w:rsidRPr="006102C3">
        <w:rPr>
          <w:spacing w:val="-1"/>
          <w:sz w:val="24"/>
          <w:szCs w:val="24"/>
        </w:rPr>
        <w:t>и</w:t>
      </w:r>
      <w:r w:rsidRPr="006102C3">
        <w:rPr>
          <w:spacing w:val="1"/>
          <w:sz w:val="24"/>
          <w:szCs w:val="24"/>
        </w:rPr>
        <w:t>з</w:t>
      </w:r>
      <w:r w:rsidRPr="006102C3">
        <w:rPr>
          <w:spacing w:val="-1"/>
          <w:sz w:val="24"/>
          <w:szCs w:val="24"/>
        </w:rPr>
        <w:t>а</w:t>
      </w:r>
      <w:r w:rsidRPr="006102C3">
        <w:rPr>
          <w:spacing w:val="1"/>
          <w:sz w:val="24"/>
          <w:szCs w:val="24"/>
        </w:rPr>
        <w:t>ц</w:t>
      </w:r>
      <w:r w:rsidRPr="006102C3">
        <w:rPr>
          <w:spacing w:val="-1"/>
          <w:sz w:val="24"/>
          <w:szCs w:val="24"/>
        </w:rPr>
        <w:t>и</w:t>
      </w:r>
      <w:r w:rsidRPr="006102C3">
        <w:rPr>
          <w:sz w:val="24"/>
          <w:szCs w:val="24"/>
        </w:rPr>
        <w:t>и</w:t>
      </w:r>
      <w:r w:rsidRPr="006102C3">
        <w:rPr>
          <w:spacing w:val="1"/>
          <w:sz w:val="24"/>
          <w:szCs w:val="24"/>
        </w:rPr>
        <w:t xml:space="preserve"> </w:t>
      </w:r>
      <w:r w:rsidRPr="006102C3">
        <w:rPr>
          <w:sz w:val="24"/>
          <w:szCs w:val="24"/>
        </w:rPr>
        <w:t>в общ</w:t>
      </w:r>
      <w:r w:rsidRPr="006102C3">
        <w:rPr>
          <w:spacing w:val="-1"/>
          <w:sz w:val="24"/>
          <w:szCs w:val="24"/>
        </w:rPr>
        <w:t>ес</w:t>
      </w:r>
      <w:r w:rsidRPr="006102C3">
        <w:rPr>
          <w:sz w:val="24"/>
          <w:szCs w:val="24"/>
        </w:rPr>
        <w:t>тв</w:t>
      </w:r>
      <w:r w:rsidRPr="006102C3">
        <w:rPr>
          <w:spacing w:val="1"/>
          <w:sz w:val="24"/>
          <w:szCs w:val="24"/>
        </w:rPr>
        <w:t>е</w:t>
      </w:r>
      <w:r w:rsidRPr="006102C3">
        <w:rPr>
          <w:sz w:val="24"/>
          <w:szCs w:val="24"/>
        </w:rPr>
        <w:t xml:space="preserve">. </w:t>
      </w:r>
    </w:p>
    <w:p w:rsidR="00594864" w:rsidRPr="006102C3" w:rsidRDefault="00594864" w:rsidP="00B736CA">
      <w:pPr>
        <w:tabs>
          <w:tab w:val="left" w:pos="3969"/>
        </w:tabs>
        <w:spacing w:before="61"/>
        <w:ind w:left="567"/>
        <w:jc w:val="both"/>
        <w:rPr>
          <w:sz w:val="26"/>
          <w:szCs w:val="26"/>
        </w:rPr>
      </w:pPr>
      <w:r w:rsidRPr="006102C3">
        <w:rPr>
          <w:b/>
          <w:bCs/>
          <w:sz w:val="26"/>
          <w:szCs w:val="26"/>
        </w:rPr>
        <w:t>За</w:t>
      </w:r>
      <w:r w:rsidRPr="006102C3">
        <w:rPr>
          <w:b/>
          <w:bCs/>
          <w:spacing w:val="1"/>
          <w:sz w:val="26"/>
          <w:szCs w:val="26"/>
        </w:rPr>
        <w:t>д</w:t>
      </w:r>
      <w:r w:rsidRPr="006102C3">
        <w:rPr>
          <w:b/>
          <w:bCs/>
          <w:sz w:val="26"/>
          <w:szCs w:val="26"/>
        </w:rPr>
        <w:t>ачи:</w:t>
      </w:r>
    </w:p>
    <w:p w:rsidR="00594864" w:rsidRPr="006102C3" w:rsidRDefault="00594864" w:rsidP="00B736CA">
      <w:pPr>
        <w:tabs>
          <w:tab w:val="left" w:pos="3969"/>
        </w:tabs>
        <w:spacing w:line="249" w:lineRule="exact"/>
        <w:ind w:left="458"/>
        <w:jc w:val="both"/>
      </w:pPr>
      <w:r w:rsidRPr="006102C3">
        <w:t xml:space="preserve">1.  </w:t>
      </w:r>
      <w:r w:rsidRPr="006102C3">
        <w:rPr>
          <w:spacing w:val="25"/>
        </w:rPr>
        <w:t xml:space="preserve"> </w:t>
      </w:r>
      <w:r w:rsidRPr="006102C3">
        <w:rPr>
          <w:spacing w:val="-1"/>
        </w:rPr>
        <w:t>О</w:t>
      </w:r>
      <w:r w:rsidRPr="006102C3">
        <w:t>б</w:t>
      </w:r>
      <w:r w:rsidRPr="006102C3">
        <w:rPr>
          <w:spacing w:val="1"/>
        </w:rPr>
        <w:t>е</w:t>
      </w:r>
      <w:r w:rsidRPr="006102C3">
        <w:t>спеч</w:t>
      </w:r>
      <w:r w:rsidRPr="006102C3">
        <w:rPr>
          <w:spacing w:val="-1"/>
        </w:rPr>
        <w:t>и</w:t>
      </w:r>
      <w:r w:rsidRPr="006102C3">
        <w:t xml:space="preserve">ть  </w:t>
      </w:r>
      <w:r w:rsidRPr="006102C3">
        <w:rPr>
          <w:spacing w:val="-1"/>
        </w:rPr>
        <w:t>п</w:t>
      </w:r>
      <w:r w:rsidRPr="006102C3">
        <w:rPr>
          <w:spacing w:val="-2"/>
        </w:rPr>
        <w:t>р</w:t>
      </w:r>
      <w:r w:rsidRPr="006102C3">
        <w:t>еемс</w:t>
      </w:r>
      <w:r w:rsidRPr="006102C3">
        <w:rPr>
          <w:spacing w:val="-1"/>
        </w:rPr>
        <w:t>тв</w:t>
      </w:r>
      <w:r w:rsidRPr="006102C3">
        <w:t>ен</w:t>
      </w:r>
      <w:r w:rsidRPr="006102C3">
        <w:rPr>
          <w:spacing w:val="-3"/>
        </w:rPr>
        <w:t>н</w:t>
      </w:r>
      <w:r w:rsidRPr="006102C3">
        <w:t>ость  в</w:t>
      </w:r>
      <w:r w:rsidRPr="006102C3">
        <w:rPr>
          <w:spacing w:val="-1"/>
        </w:rPr>
        <w:t xml:space="preserve"> </w:t>
      </w:r>
      <w:r w:rsidRPr="006102C3">
        <w:t>ор</w:t>
      </w:r>
      <w:r w:rsidRPr="006102C3">
        <w:rPr>
          <w:spacing w:val="-2"/>
        </w:rPr>
        <w:t>г</w:t>
      </w:r>
      <w:r w:rsidRPr="006102C3">
        <w:t>ан</w:t>
      </w:r>
      <w:r w:rsidRPr="006102C3">
        <w:rPr>
          <w:spacing w:val="-1"/>
        </w:rPr>
        <w:t>из</w:t>
      </w:r>
      <w:r w:rsidRPr="006102C3">
        <w:t>ац</w:t>
      </w:r>
      <w:r w:rsidRPr="006102C3">
        <w:rPr>
          <w:spacing w:val="-1"/>
        </w:rPr>
        <w:t>и</w:t>
      </w:r>
      <w:r w:rsidRPr="006102C3">
        <w:t xml:space="preserve">и </w:t>
      </w:r>
      <w:r w:rsidRPr="006102C3">
        <w:rPr>
          <w:spacing w:val="-2"/>
        </w:rPr>
        <w:t>в</w:t>
      </w:r>
      <w:r w:rsidRPr="006102C3">
        <w:t>осп</w:t>
      </w:r>
      <w:r w:rsidRPr="006102C3">
        <w:rPr>
          <w:spacing w:val="-3"/>
        </w:rPr>
        <w:t>и</w:t>
      </w:r>
      <w:r w:rsidRPr="006102C3">
        <w:t>тательной</w:t>
      </w:r>
      <w:r w:rsidRPr="006102C3">
        <w:rPr>
          <w:spacing w:val="-1"/>
        </w:rPr>
        <w:t xml:space="preserve"> </w:t>
      </w:r>
      <w:r w:rsidRPr="006102C3">
        <w:rPr>
          <w:spacing w:val="-2"/>
        </w:rPr>
        <w:t>р</w:t>
      </w:r>
      <w:r w:rsidRPr="006102C3">
        <w:t>а</w:t>
      </w:r>
      <w:r w:rsidRPr="006102C3">
        <w:rPr>
          <w:spacing w:val="1"/>
        </w:rPr>
        <w:t>б</w:t>
      </w:r>
      <w:r w:rsidRPr="006102C3">
        <w:t>оты в</w:t>
      </w:r>
      <w:r w:rsidRPr="006102C3">
        <w:rPr>
          <w:spacing w:val="-1"/>
        </w:rPr>
        <w:t xml:space="preserve"> </w:t>
      </w:r>
      <w:r w:rsidRPr="006102C3">
        <w:rPr>
          <w:spacing w:val="-3"/>
        </w:rPr>
        <w:t>н</w:t>
      </w:r>
      <w:r w:rsidRPr="006102C3">
        <w:t>ача</w:t>
      </w:r>
      <w:r w:rsidRPr="006102C3">
        <w:rPr>
          <w:spacing w:val="-2"/>
        </w:rPr>
        <w:t>л</w:t>
      </w:r>
      <w:r w:rsidRPr="006102C3">
        <w:t>ьной</w:t>
      </w:r>
      <w:r w:rsidRPr="006102C3">
        <w:rPr>
          <w:spacing w:val="-1"/>
        </w:rPr>
        <w:t xml:space="preserve"> </w:t>
      </w:r>
      <w:r w:rsidRPr="006102C3">
        <w:t>и ос</w:t>
      </w:r>
      <w:r w:rsidRPr="006102C3">
        <w:rPr>
          <w:spacing w:val="-1"/>
        </w:rPr>
        <w:t>н</w:t>
      </w:r>
      <w:r w:rsidRPr="006102C3">
        <w:t>о</w:t>
      </w:r>
      <w:r w:rsidRPr="006102C3">
        <w:rPr>
          <w:spacing w:val="-1"/>
        </w:rPr>
        <w:t>в</w:t>
      </w:r>
      <w:r w:rsidRPr="006102C3">
        <w:t>ной</w:t>
      </w:r>
      <w:r w:rsidRPr="006102C3">
        <w:rPr>
          <w:spacing w:val="-1"/>
        </w:rPr>
        <w:t xml:space="preserve"> </w:t>
      </w:r>
      <w:r w:rsidRPr="006102C3">
        <w:rPr>
          <w:spacing w:val="-2"/>
        </w:rPr>
        <w:t>ш</w:t>
      </w:r>
      <w:r w:rsidRPr="006102C3">
        <w:t>коле,</w:t>
      </w:r>
    </w:p>
    <w:p w:rsidR="00594864" w:rsidRPr="006102C3" w:rsidRDefault="00594864" w:rsidP="00B736CA">
      <w:pPr>
        <w:tabs>
          <w:tab w:val="left" w:pos="3969"/>
        </w:tabs>
        <w:spacing w:line="252" w:lineRule="exact"/>
        <w:ind w:left="813"/>
        <w:jc w:val="both"/>
      </w:pPr>
      <w:r w:rsidRPr="006102C3">
        <w:lastRenderedPageBreak/>
        <w:t>ком</w:t>
      </w:r>
      <w:r w:rsidRPr="006102C3">
        <w:rPr>
          <w:spacing w:val="-1"/>
        </w:rPr>
        <w:t>п</w:t>
      </w:r>
      <w:r w:rsidRPr="006102C3">
        <w:t>л</w:t>
      </w:r>
      <w:r w:rsidRPr="006102C3">
        <w:rPr>
          <w:spacing w:val="-2"/>
        </w:rPr>
        <w:t>е</w:t>
      </w:r>
      <w:r w:rsidRPr="006102C3">
        <w:t>ксно</w:t>
      </w:r>
      <w:r w:rsidRPr="006102C3">
        <w:rPr>
          <w:spacing w:val="-2"/>
        </w:rPr>
        <w:t>г</w:t>
      </w:r>
      <w:r w:rsidRPr="006102C3">
        <w:t>о подх</w:t>
      </w:r>
      <w:r w:rsidRPr="006102C3">
        <w:rPr>
          <w:spacing w:val="-2"/>
        </w:rPr>
        <w:t>о</w:t>
      </w:r>
      <w:r w:rsidRPr="006102C3">
        <w:t xml:space="preserve">да </w:t>
      </w:r>
      <w:r w:rsidRPr="006102C3">
        <w:rPr>
          <w:spacing w:val="1"/>
        </w:rPr>
        <w:t xml:space="preserve"> </w:t>
      </w:r>
      <w:r w:rsidRPr="006102C3">
        <w:t>в</w:t>
      </w:r>
      <w:r w:rsidRPr="006102C3">
        <w:rPr>
          <w:spacing w:val="-3"/>
        </w:rPr>
        <w:t xml:space="preserve"> </w:t>
      </w:r>
      <w:r w:rsidRPr="006102C3">
        <w:t>орган</w:t>
      </w:r>
      <w:r w:rsidRPr="006102C3">
        <w:rPr>
          <w:spacing w:val="-1"/>
        </w:rPr>
        <w:t>из</w:t>
      </w:r>
      <w:r w:rsidRPr="006102C3">
        <w:t>ац</w:t>
      </w:r>
      <w:r w:rsidRPr="006102C3">
        <w:rPr>
          <w:spacing w:val="-1"/>
        </w:rPr>
        <w:t>и</w:t>
      </w:r>
      <w:r w:rsidRPr="006102C3">
        <w:t xml:space="preserve">и </w:t>
      </w:r>
      <w:r w:rsidRPr="006102C3">
        <w:rPr>
          <w:spacing w:val="1"/>
        </w:rPr>
        <w:t xml:space="preserve"> </w:t>
      </w:r>
      <w:r w:rsidRPr="006102C3">
        <w:rPr>
          <w:spacing w:val="-1"/>
        </w:rPr>
        <w:t>в</w:t>
      </w:r>
      <w:r w:rsidRPr="006102C3">
        <w:t>осп</w:t>
      </w:r>
      <w:r w:rsidRPr="006102C3">
        <w:rPr>
          <w:spacing w:val="-1"/>
        </w:rPr>
        <w:t>и</w:t>
      </w:r>
      <w:r w:rsidRPr="006102C3">
        <w:t>та</w:t>
      </w:r>
      <w:r w:rsidRPr="006102C3">
        <w:rPr>
          <w:spacing w:val="-3"/>
        </w:rPr>
        <w:t>т</w:t>
      </w:r>
      <w:r w:rsidRPr="006102C3">
        <w:t>ел</w:t>
      </w:r>
      <w:r w:rsidRPr="006102C3">
        <w:rPr>
          <w:spacing w:val="-2"/>
        </w:rPr>
        <w:t>ь</w:t>
      </w:r>
      <w:r w:rsidRPr="006102C3">
        <w:t>ной</w:t>
      </w:r>
      <w:r w:rsidRPr="006102C3">
        <w:rPr>
          <w:spacing w:val="-1"/>
        </w:rPr>
        <w:t xml:space="preserve"> </w:t>
      </w:r>
      <w:r w:rsidRPr="006102C3">
        <w:t>ра</w:t>
      </w:r>
      <w:r w:rsidRPr="006102C3">
        <w:rPr>
          <w:spacing w:val="1"/>
        </w:rPr>
        <w:t>б</w:t>
      </w:r>
      <w:r w:rsidRPr="006102C3">
        <w:t>оты</w:t>
      </w:r>
      <w:r w:rsidRPr="006102C3">
        <w:rPr>
          <w:spacing w:val="-2"/>
        </w:rPr>
        <w:t xml:space="preserve"> </w:t>
      </w:r>
      <w:r w:rsidRPr="006102C3">
        <w:t>с о</w:t>
      </w:r>
      <w:r w:rsidRPr="006102C3">
        <w:rPr>
          <w:spacing w:val="1"/>
        </w:rPr>
        <w:t>б</w:t>
      </w:r>
      <w:r w:rsidRPr="006102C3">
        <w:rPr>
          <w:spacing w:val="-2"/>
        </w:rPr>
        <w:t>у</w:t>
      </w:r>
      <w:r w:rsidRPr="006102C3">
        <w:rPr>
          <w:spacing w:val="-1"/>
        </w:rPr>
        <w:t>ч</w:t>
      </w:r>
      <w:r w:rsidRPr="006102C3">
        <w:t>а</w:t>
      </w:r>
      <w:r w:rsidRPr="006102C3">
        <w:rPr>
          <w:spacing w:val="-1"/>
        </w:rPr>
        <w:t>ю</w:t>
      </w:r>
      <w:r w:rsidRPr="006102C3">
        <w:t>щи</w:t>
      </w:r>
      <w:r w:rsidRPr="006102C3">
        <w:rPr>
          <w:spacing w:val="-3"/>
        </w:rPr>
        <w:t>м</w:t>
      </w:r>
      <w:r w:rsidRPr="006102C3">
        <w:t>ис</w:t>
      </w:r>
      <w:r w:rsidRPr="006102C3">
        <w:rPr>
          <w:spacing w:val="-1"/>
        </w:rPr>
        <w:t>я</w:t>
      </w:r>
      <w:r w:rsidRPr="006102C3">
        <w:t>, раз</w:t>
      </w:r>
      <w:r w:rsidRPr="006102C3">
        <w:rPr>
          <w:spacing w:val="-2"/>
        </w:rPr>
        <w:t>в</w:t>
      </w:r>
      <w:r w:rsidRPr="006102C3">
        <w:t>и</w:t>
      </w:r>
      <w:r w:rsidRPr="006102C3">
        <w:rPr>
          <w:spacing w:val="-1"/>
        </w:rPr>
        <w:t>т</w:t>
      </w:r>
      <w:r w:rsidRPr="006102C3">
        <w:t>ии</w:t>
      </w:r>
      <w:r w:rsidRPr="006102C3">
        <w:rPr>
          <w:spacing w:val="-1"/>
        </w:rPr>
        <w:t xml:space="preserve"> </w:t>
      </w:r>
      <w:r w:rsidRPr="006102C3">
        <w:t>ли</w:t>
      </w:r>
      <w:r w:rsidRPr="006102C3">
        <w:rPr>
          <w:spacing w:val="-1"/>
        </w:rPr>
        <w:t>ч</w:t>
      </w:r>
      <w:r w:rsidRPr="006102C3">
        <w:t>ност</w:t>
      </w:r>
      <w:r w:rsidRPr="006102C3">
        <w:rPr>
          <w:spacing w:val="-1"/>
        </w:rPr>
        <w:t>н</w:t>
      </w:r>
      <w:r w:rsidRPr="006102C3">
        <w:rPr>
          <w:spacing w:val="-2"/>
        </w:rPr>
        <w:t>ы</w:t>
      </w:r>
      <w:r w:rsidRPr="006102C3">
        <w:t>х</w:t>
      </w:r>
    </w:p>
    <w:p w:rsidR="00594864" w:rsidRPr="006102C3" w:rsidRDefault="00594864" w:rsidP="00B736CA">
      <w:pPr>
        <w:tabs>
          <w:tab w:val="left" w:pos="3969"/>
        </w:tabs>
        <w:spacing w:line="252" w:lineRule="exact"/>
        <w:ind w:left="813"/>
        <w:jc w:val="both"/>
      </w:pPr>
      <w:r w:rsidRPr="006102C3">
        <w:t>УУД</w:t>
      </w:r>
      <w:r w:rsidRPr="006102C3">
        <w:rPr>
          <w:spacing w:val="1"/>
        </w:rPr>
        <w:t xml:space="preserve"> </w:t>
      </w:r>
      <w:r w:rsidRPr="006102C3">
        <w:t>в</w:t>
      </w:r>
      <w:r w:rsidRPr="006102C3">
        <w:rPr>
          <w:spacing w:val="-1"/>
        </w:rPr>
        <w:t xml:space="preserve"> </w:t>
      </w:r>
      <w:r w:rsidRPr="006102C3">
        <w:rPr>
          <w:spacing w:val="-2"/>
        </w:rPr>
        <w:t>у</w:t>
      </w:r>
      <w:r w:rsidRPr="006102C3">
        <w:t>слов</w:t>
      </w:r>
      <w:r w:rsidRPr="006102C3">
        <w:rPr>
          <w:spacing w:val="-1"/>
        </w:rPr>
        <w:t>ия</w:t>
      </w:r>
      <w:r w:rsidRPr="006102C3">
        <w:t>х реали</w:t>
      </w:r>
      <w:r w:rsidRPr="006102C3">
        <w:rPr>
          <w:spacing w:val="-1"/>
        </w:rPr>
        <w:t>з</w:t>
      </w:r>
      <w:r w:rsidRPr="006102C3">
        <w:t>а</w:t>
      </w:r>
      <w:r w:rsidRPr="006102C3">
        <w:rPr>
          <w:spacing w:val="-3"/>
        </w:rPr>
        <w:t>ц</w:t>
      </w:r>
      <w:r w:rsidRPr="006102C3">
        <w:t>ии</w:t>
      </w:r>
      <w:r w:rsidRPr="006102C3">
        <w:rPr>
          <w:spacing w:val="54"/>
        </w:rPr>
        <w:t xml:space="preserve"> </w:t>
      </w:r>
      <w:r w:rsidRPr="006102C3">
        <w:t>ФГ</w:t>
      </w:r>
      <w:r w:rsidRPr="006102C3">
        <w:rPr>
          <w:spacing w:val="-2"/>
        </w:rPr>
        <w:t>О</w:t>
      </w:r>
      <w:r w:rsidRPr="006102C3">
        <w:t>С.</w:t>
      </w:r>
    </w:p>
    <w:p w:rsidR="00594864" w:rsidRPr="006102C3" w:rsidRDefault="00594864" w:rsidP="00B736CA">
      <w:pPr>
        <w:tabs>
          <w:tab w:val="left" w:pos="3969"/>
        </w:tabs>
        <w:spacing w:before="3" w:line="276" w:lineRule="exact"/>
        <w:ind w:left="813" w:hanging="356"/>
        <w:jc w:val="both"/>
        <w:rPr>
          <w:sz w:val="24"/>
          <w:szCs w:val="24"/>
        </w:rPr>
      </w:pPr>
      <w:r w:rsidRPr="006102C3">
        <w:rPr>
          <w:sz w:val="24"/>
          <w:szCs w:val="24"/>
        </w:rPr>
        <w:t>2. Со</w:t>
      </w:r>
      <w:r w:rsidRPr="006102C3">
        <w:rPr>
          <w:spacing w:val="1"/>
          <w:sz w:val="24"/>
          <w:szCs w:val="24"/>
        </w:rPr>
        <w:t>з</w:t>
      </w:r>
      <w:r w:rsidRPr="006102C3">
        <w:rPr>
          <w:sz w:val="24"/>
          <w:szCs w:val="24"/>
        </w:rPr>
        <w:t>д</w:t>
      </w:r>
      <w:r w:rsidRPr="006102C3">
        <w:rPr>
          <w:spacing w:val="-1"/>
          <w:sz w:val="24"/>
          <w:szCs w:val="24"/>
        </w:rPr>
        <w:t>а</w:t>
      </w:r>
      <w:r w:rsidRPr="006102C3">
        <w:rPr>
          <w:sz w:val="24"/>
          <w:szCs w:val="24"/>
        </w:rPr>
        <w:t xml:space="preserve">ть    </w:t>
      </w:r>
      <w:r w:rsidRPr="006102C3">
        <w:rPr>
          <w:spacing w:val="27"/>
          <w:sz w:val="24"/>
          <w:szCs w:val="24"/>
        </w:rPr>
        <w:t xml:space="preserve"> </w:t>
      </w:r>
      <w:r w:rsidRPr="006102C3">
        <w:rPr>
          <w:sz w:val="24"/>
          <w:szCs w:val="24"/>
        </w:rPr>
        <w:t>благоп</w:t>
      </w:r>
      <w:r w:rsidRPr="006102C3">
        <w:rPr>
          <w:spacing w:val="-2"/>
          <w:sz w:val="24"/>
          <w:szCs w:val="24"/>
        </w:rPr>
        <w:t>р</w:t>
      </w:r>
      <w:r w:rsidRPr="006102C3">
        <w:rPr>
          <w:spacing w:val="1"/>
          <w:sz w:val="24"/>
          <w:szCs w:val="24"/>
        </w:rPr>
        <w:t>и</w:t>
      </w:r>
      <w:r w:rsidRPr="006102C3">
        <w:rPr>
          <w:sz w:val="24"/>
          <w:szCs w:val="24"/>
        </w:rPr>
        <w:t>я</w:t>
      </w:r>
      <w:r w:rsidRPr="006102C3">
        <w:rPr>
          <w:spacing w:val="-2"/>
          <w:sz w:val="24"/>
          <w:szCs w:val="24"/>
        </w:rPr>
        <w:t>т</w:t>
      </w:r>
      <w:r w:rsidRPr="006102C3">
        <w:rPr>
          <w:spacing w:val="1"/>
          <w:sz w:val="24"/>
          <w:szCs w:val="24"/>
        </w:rPr>
        <w:t>н</w:t>
      </w:r>
      <w:r w:rsidRPr="006102C3">
        <w:rPr>
          <w:sz w:val="24"/>
          <w:szCs w:val="24"/>
        </w:rPr>
        <w:t>ые</w:t>
      </w:r>
      <w:r w:rsidRPr="006102C3">
        <w:rPr>
          <w:spacing w:val="43"/>
          <w:sz w:val="24"/>
          <w:szCs w:val="24"/>
        </w:rPr>
        <w:t xml:space="preserve"> </w:t>
      </w:r>
      <w:r w:rsidRPr="006102C3">
        <w:rPr>
          <w:spacing w:val="1"/>
          <w:sz w:val="24"/>
          <w:szCs w:val="24"/>
        </w:rPr>
        <w:t>п</w:t>
      </w:r>
      <w:r w:rsidRPr="006102C3">
        <w:rPr>
          <w:spacing w:val="-1"/>
          <w:sz w:val="24"/>
          <w:szCs w:val="24"/>
        </w:rPr>
        <w:t>с</w:t>
      </w:r>
      <w:r w:rsidRPr="006102C3">
        <w:rPr>
          <w:spacing w:val="1"/>
          <w:sz w:val="24"/>
          <w:szCs w:val="24"/>
        </w:rPr>
        <w:t>и</w:t>
      </w:r>
      <w:r w:rsidRPr="006102C3">
        <w:rPr>
          <w:spacing w:val="2"/>
          <w:sz w:val="24"/>
          <w:szCs w:val="24"/>
        </w:rPr>
        <w:t>х</w:t>
      </w:r>
      <w:r w:rsidRPr="006102C3">
        <w:rPr>
          <w:sz w:val="24"/>
          <w:szCs w:val="24"/>
        </w:rPr>
        <w:t>олог</w:t>
      </w:r>
      <w:r w:rsidRPr="006102C3">
        <w:rPr>
          <w:spacing w:val="3"/>
          <w:sz w:val="24"/>
          <w:szCs w:val="24"/>
        </w:rPr>
        <w:t>о</w:t>
      </w:r>
      <w:r w:rsidRPr="006102C3">
        <w:rPr>
          <w:spacing w:val="-3"/>
          <w:sz w:val="24"/>
          <w:szCs w:val="24"/>
        </w:rPr>
        <w:t>-</w:t>
      </w:r>
      <w:r w:rsidRPr="006102C3">
        <w:rPr>
          <w:spacing w:val="1"/>
          <w:sz w:val="24"/>
          <w:szCs w:val="24"/>
        </w:rPr>
        <w:t>п</w:t>
      </w:r>
      <w:r w:rsidRPr="006102C3">
        <w:rPr>
          <w:spacing w:val="-1"/>
          <w:sz w:val="24"/>
          <w:szCs w:val="24"/>
        </w:rPr>
        <w:t>е</w:t>
      </w:r>
      <w:r w:rsidRPr="006102C3">
        <w:rPr>
          <w:sz w:val="24"/>
          <w:szCs w:val="24"/>
        </w:rPr>
        <w:t>д</w:t>
      </w:r>
      <w:r w:rsidRPr="006102C3">
        <w:rPr>
          <w:spacing w:val="-1"/>
          <w:sz w:val="24"/>
          <w:szCs w:val="24"/>
        </w:rPr>
        <w:t>а</w:t>
      </w:r>
      <w:r w:rsidRPr="006102C3">
        <w:rPr>
          <w:sz w:val="24"/>
          <w:szCs w:val="24"/>
        </w:rPr>
        <w:t>гог</w:t>
      </w:r>
      <w:r w:rsidRPr="006102C3">
        <w:rPr>
          <w:spacing w:val="1"/>
          <w:sz w:val="24"/>
          <w:szCs w:val="24"/>
        </w:rPr>
        <w:t>и</w:t>
      </w:r>
      <w:r w:rsidRPr="006102C3">
        <w:rPr>
          <w:spacing w:val="-1"/>
          <w:sz w:val="24"/>
          <w:szCs w:val="24"/>
        </w:rPr>
        <w:t>чес</w:t>
      </w:r>
      <w:r w:rsidRPr="006102C3">
        <w:rPr>
          <w:spacing w:val="1"/>
          <w:sz w:val="24"/>
          <w:szCs w:val="24"/>
        </w:rPr>
        <w:t>ки</w:t>
      </w:r>
      <w:r w:rsidRPr="006102C3">
        <w:rPr>
          <w:sz w:val="24"/>
          <w:szCs w:val="24"/>
        </w:rPr>
        <w:t>е</w:t>
      </w:r>
      <w:r w:rsidRPr="006102C3">
        <w:rPr>
          <w:spacing w:val="46"/>
          <w:sz w:val="24"/>
          <w:szCs w:val="24"/>
        </w:rPr>
        <w:t xml:space="preserve"> </w:t>
      </w:r>
      <w:r w:rsidRPr="006102C3">
        <w:rPr>
          <w:spacing w:val="-5"/>
          <w:sz w:val="24"/>
          <w:szCs w:val="24"/>
        </w:rPr>
        <w:t>у</w:t>
      </w:r>
      <w:r w:rsidRPr="006102C3">
        <w:rPr>
          <w:spacing w:val="1"/>
          <w:sz w:val="24"/>
          <w:szCs w:val="24"/>
        </w:rPr>
        <w:t>с</w:t>
      </w:r>
      <w:r w:rsidRPr="006102C3">
        <w:rPr>
          <w:sz w:val="24"/>
          <w:szCs w:val="24"/>
        </w:rPr>
        <w:t>лов</w:t>
      </w:r>
      <w:r w:rsidRPr="006102C3">
        <w:rPr>
          <w:spacing w:val="1"/>
          <w:sz w:val="24"/>
          <w:szCs w:val="24"/>
        </w:rPr>
        <w:t>и</w:t>
      </w:r>
      <w:r w:rsidRPr="006102C3">
        <w:rPr>
          <w:sz w:val="24"/>
          <w:szCs w:val="24"/>
        </w:rPr>
        <w:t>я</w:t>
      </w:r>
      <w:r w:rsidRPr="006102C3">
        <w:rPr>
          <w:spacing w:val="47"/>
          <w:sz w:val="24"/>
          <w:szCs w:val="24"/>
        </w:rPr>
        <w:t xml:space="preserve"> </w:t>
      </w:r>
      <w:r w:rsidRPr="006102C3">
        <w:rPr>
          <w:sz w:val="24"/>
          <w:szCs w:val="24"/>
        </w:rPr>
        <w:t>для</w:t>
      </w:r>
      <w:r w:rsidRPr="006102C3">
        <w:rPr>
          <w:spacing w:val="45"/>
          <w:sz w:val="24"/>
          <w:szCs w:val="24"/>
        </w:rPr>
        <w:t xml:space="preserve"> </w:t>
      </w:r>
      <w:r w:rsidRPr="006102C3">
        <w:rPr>
          <w:sz w:val="24"/>
          <w:szCs w:val="24"/>
        </w:rPr>
        <w:t>р</w:t>
      </w:r>
      <w:r w:rsidRPr="006102C3">
        <w:rPr>
          <w:spacing w:val="-1"/>
          <w:sz w:val="24"/>
          <w:szCs w:val="24"/>
        </w:rPr>
        <w:t>а</w:t>
      </w:r>
      <w:r w:rsidRPr="006102C3">
        <w:rPr>
          <w:spacing w:val="1"/>
          <w:sz w:val="24"/>
          <w:szCs w:val="24"/>
        </w:rPr>
        <w:t>з</w:t>
      </w:r>
      <w:r w:rsidRPr="006102C3">
        <w:rPr>
          <w:sz w:val="24"/>
          <w:szCs w:val="24"/>
        </w:rPr>
        <w:t>вит</w:t>
      </w:r>
      <w:r w:rsidRPr="006102C3">
        <w:rPr>
          <w:spacing w:val="2"/>
          <w:sz w:val="24"/>
          <w:szCs w:val="24"/>
        </w:rPr>
        <w:t>и</w:t>
      </w:r>
      <w:r w:rsidRPr="006102C3">
        <w:rPr>
          <w:sz w:val="24"/>
          <w:szCs w:val="24"/>
        </w:rPr>
        <w:t>я</w:t>
      </w:r>
      <w:r w:rsidRPr="006102C3">
        <w:rPr>
          <w:spacing w:val="45"/>
          <w:sz w:val="24"/>
          <w:szCs w:val="24"/>
        </w:rPr>
        <w:t xml:space="preserve"> </w:t>
      </w:r>
      <w:r w:rsidRPr="006102C3">
        <w:rPr>
          <w:sz w:val="24"/>
          <w:szCs w:val="24"/>
        </w:rPr>
        <w:t>л</w:t>
      </w:r>
      <w:r w:rsidRPr="006102C3">
        <w:rPr>
          <w:spacing w:val="1"/>
          <w:sz w:val="24"/>
          <w:szCs w:val="24"/>
        </w:rPr>
        <w:t>и</w:t>
      </w:r>
      <w:r w:rsidRPr="006102C3">
        <w:rPr>
          <w:spacing w:val="-3"/>
          <w:sz w:val="24"/>
          <w:szCs w:val="24"/>
        </w:rPr>
        <w:t>ч</w:t>
      </w:r>
      <w:r w:rsidRPr="006102C3">
        <w:rPr>
          <w:spacing w:val="1"/>
          <w:sz w:val="24"/>
          <w:szCs w:val="24"/>
        </w:rPr>
        <w:t>н</w:t>
      </w:r>
      <w:r w:rsidRPr="006102C3">
        <w:rPr>
          <w:sz w:val="24"/>
          <w:szCs w:val="24"/>
        </w:rPr>
        <w:t>о</w:t>
      </w:r>
      <w:r w:rsidRPr="006102C3">
        <w:rPr>
          <w:spacing w:val="-1"/>
          <w:sz w:val="24"/>
          <w:szCs w:val="24"/>
        </w:rPr>
        <w:t>с</w:t>
      </w:r>
      <w:r w:rsidRPr="006102C3">
        <w:rPr>
          <w:sz w:val="24"/>
          <w:szCs w:val="24"/>
        </w:rPr>
        <w:t xml:space="preserve">ти, </w:t>
      </w:r>
      <w:r w:rsidRPr="006102C3">
        <w:rPr>
          <w:spacing w:val="-1"/>
          <w:sz w:val="24"/>
          <w:szCs w:val="24"/>
        </w:rPr>
        <w:t>сам</w:t>
      </w:r>
      <w:r w:rsidRPr="006102C3">
        <w:rPr>
          <w:spacing w:val="5"/>
          <w:sz w:val="24"/>
          <w:szCs w:val="24"/>
        </w:rPr>
        <w:t>о</w:t>
      </w:r>
      <w:r w:rsidRPr="006102C3">
        <w:rPr>
          <w:spacing w:val="-5"/>
          <w:sz w:val="24"/>
          <w:szCs w:val="24"/>
        </w:rPr>
        <w:t>у</w:t>
      </w:r>
      <w:r w:rsidRPr="006102C3">
        <w:rPr>
          <w:sz w:val="24"/>
          <w:szCs w:val="24"/>
        </w:rPr>
        <w:t>тв</w:t>
      </w:r>
      <w:r w:rsidRPr="006102C3">
        <w:rPr>
          <w:spacing w:val="-1"/>
          <w:sz w:val="24"/>
          <w:szCs w:val="24"/>
        </w:rPr>
        <w:t>е</w:t>
      </w:r>
      <w:r w:rsidRPr="006102C3">
        <w:rPr>
          <w:sz w:val="24"/>
          <w:szCs w:val="24"/>
        </w:rPr>
        <w:t>рж</w:t>
      </w:r>
      <w:r w:rsidRPr="006102C3">
        <w:rPr>
          <w:spacing w:val="2"/>
          <w:sz w:val="24"/>
          <w:szCs w:val="24"/>
        </w:rPr>
        <w:t>д</w:t>
      </w:r>
      <w:r w:rsidRPr="006102C3">
        <w:rPr>
          <w:spacing w:val="-1"/>
          <w:sz w:val="24"/>
          <w:szCs w:val="24"/>
        </w:rPr>
        <w:t>е</w:t>
      </w:r>
      <w:r w:rsidRPr="006102C3">
        <w:rPr>
          <w:spacing w:val="1"/>
          <w:sz w:val="24"/>
          <w:szCs w:val="24"/>
        </w:rPr>
        <w:t>ни</w:t>
      </w:r>
      <w:r w:rsidRPr="006102C3">
        <w:rPr>
          <w:sz w:val="24"/>
          <w:szCs w:val="24"/>
        </w:rPr>
        <w:t xml:space="preserve">я </w:t>
      </w:r>
      <w:r w:rsidRPr="006102C3">
        <w:rPr>
          <w:spacing w:val="45"/>
          <w:sz w:val="24"/>
          <w:szCs w:val="24"/>
        </w:rPr>
        <w:t xml:space="preserve"> </w:t>
      </w:r>
      <w:r w:rsidRPr="006102C3">
        <w:rPr>
          <w:spacing w:val="1"/>
          <w:sz w:val="24"/>
          <w:szCs w:val="24"/>
        </w:rPr>
        <w:t>к</w:t>
      </w:r>
      <w:r w:rsidRPr="006102C3">
        <w:rPr>
          <w:spacing w:val="-1"/>
          <w:sz w:val="24"/>
          <w:szCs w:val="24"/>
        </w:rPr>
        <w:t>а</w:t>
      </w:r>
      <w:r w:rsidRPr="006102C3">
        <w:rPr>
          <w:spacing w:val="-3"/>
          <w:sz w:val="24"/>
          <w:szCs w:val="24"/>
        </w:rPr>
        <w:t>ж</w:t>
      </w:r>
      <w:r w:rsidRPr="006102C3">
        <w:rPr>
          <w:sz w:val="24"/>
          <w:szCs w:val="24"/>
        </w:rPr>
        <w:t xml:space="preserve">дого </w:t>
      </w:r>
      <w:r w:rsidRPr="006102C3">
        <w:rPr>
          <w:spacing w:val="46"/>
          <w:sz w:val="24"/>
          <w:szCs w:val="24"/>
        </w:rPr>
        <w:t xml:space="preserve"> </w:t>
      </w:r>
      <w:r w:rsidRPr="006102C3">
        <w:rPr>
          <w:spacing w:val="-5"/>
          <w:sz w:val="24"/>
          <w:szCs w:val="24"/>
        </w:rPr>
        <w:t>у</w:t>
      </w:r>
      <w:r w:rsidRPr="006102C3">
        <w:rPr>
          <w:spacing w:val="-1"/>
          <w:sz w:val="24"/>
          <w:szCs w:val="24"/>
        </w:rPr>
        <w:t>ча</w:t>
      </w:r>
      <w:r w:rsidRPr="006102C3">
        <w:rPr>
          <w:sz w:val="24"/>
          <w:szCs w:val="24"/>
        </w:rPr>
        <w:t>щ</w:t>
      </w:r>
      <w:r w:rsidRPr="006102C3">
        <w:rPr>
          <w:spacing w:val="-1"/>
          <w:sz w:val="24"/>
          <w:szCs w:val="24"/>
        </w:rPr>
        <w:t>е</w:t>
      </w:r>
      <w:r w:rsidRPr="006102C3">
        <w:rPr>
          <w:sz w:val="24"/>
          <w:szCs w:val="24"/>
        </w:rPr>
        <w:t>г</w:t>
      </w:r>
      <w:r w:rsidRPr="006102C3">
        <w:rPr>
          <w:spacing w:val="2"/>
          <w:sz w:val="24"/>
          <w:szCs w:val="24"/>
        </w:rPr>
        <w:t>о</w:t>
      </w:r>
      <w:r w:rsidRPr="006102C3">
        <w:rPr>
          <w:spacing w:val="-1"/>
          <w:sz w:val="24"/>
          <w:szCs w:val="24"/>
        </w:rPr>
        <w:t>с</w:t>
      </w:r>
      <w:r w:rsidRPr="006102C3">
        <w:rPr>
          <w:sz w:val="24"/>
          <w:szCs w:val="24"/>
        </w:rPr>
        <w:t xml:space="preserve">я, </w:t>
      </w:r>
      <w:r w:rsidRPr="006102C3">
        <w:rPr>
          <w:spacing w:val="45"/>
          <w:sz w:val="24"/>
          <w:szCs w:val="24"/>
        </w:rPr>
        <w:t xml:space="preserve"> </w:t>
      </w:r>
      <w:r w:rsidRPr="006102C3">
        <w:rPr>
          <w:spacing w:val="-1"/>
          <w:sz w:val="24"/>
          <w:szCs w:val="24"/>
        </w:rPr>
        <w:t>с</w:t>
      </w:r>
      <w:r w:rsidRPr="006102C3">
        <w:rPr>
          <w:sz w:val="24"/>
          <w:szCs w:val="24"/>
        </w:rPr>
        <w:t>о</w:t>
      </w:r>
      <w:r w:rsidRPr="006102C3">
        <w:rPr>
          <w:spacing w:val="2"/>
          <w:sz w:val="24"/>
          <w:szCs w:val="24"/>
        </w:rPr>
        <w:t>х</w:t>
      </w:r>
      <w:r w:rsidRPr="006102C3">
        <w:rPr>
          <w:sz w:val="24"/>
          <w:szCs w:val="24"/>
        </w:rPr>
        <w:t>р</w:t>
      </w:r>
      <w:r w:rsidRPr="006102C3">
        <w:rPr>
          <w:spacing w:val="-1"/>
          <w:sz w:val="24"/>
          <w:szCs w:val="24"/>
        </w:rPr>
        <w:t>а</w:t>
      </w:r>
      <w:r w:rsidRPr="006102C3">
        <w:rPr>
          <w:spacing w:val="1"/>
          <w:sz w:val="24"/>
          <w:szCs w:val="24"/>
        </w:rPr>
        <w:t>н</w:t>
      </w:r>
      <w:r w:rsidRPr="006102C3">
        <w:rPr>
          <w:spacing w:val="-1"/>
          <w:sz w:val="24"/>
          <w:szCs w:val="24"/>
        </w:rPr>
        <w:t>ен</w:t>
      </w:r>
      <w:r w:rsidRPr="006102C3">
        <w:rPr>
          <w:spacing w:val="1"/>
          <w:sz w:val="24"/>
          <w:szCs w:val="24"/>
        </w:rPr>
        <w:t>и</w:t>
      </w:r>
      <w:r w:rsidRPr="006102C3">
        <w:rPr>
          <w:sz w:val="24"/>
          <w:szCs w:val="24"/>
        </w:rPr>
        <w:t xml:space="preserve">я </w:t>
      </w:r>
      <w:r w:rsidRPr="006102C3">
        <w:rPr>
          <w:spacing w:val="43"/>
          <w:sz w:val="24"/>
          <w:szCs w:val="24"/>
        </w:rPr>
        <w:t xml:space="preserve"> </w:t>
      </w:r>
      <w:r w:rsidRPr="006102C3">
        <w:rPr>
          <w:spacing w:val="1"/>
          <w:sz w:val="24"/>
          <w:szCs w:val="24"/>
        </w:rPr>
        <w:t>н</w:t>
      </w:r>
      <w:r w:rsidRPr="006102C3">
        <w:rPr>
          <w:spacing w:val="-1"/>
          <w:sz w:val="24"/>
          <w:szCs w:val="24"/>
        </w:rPr>
        <w:t>е</w:t>
      </w:r>
      <w:r w:rsidRPr="006102C3">
        <w:rPr>
          <w:spacing w:val="1"/>
          <w:sz w:val="24"/>
          <w:szCs w:val="24"/>
        </w:rPr>
        <w:t>п</w:t>
      </w:r>
      <w:r w:rsidRPr="006102C3">
        <w:rPr>
          <w:sz w:val="24"/>
          <w:szCs w:val="24"/>
        </w:rPr>
        <w:t>овтор</w:t>
      </w:r>
      <w:r w:rsidRPr="006102C3">
        <w:rPr>
          <w:spacing w:val="1"/>
          <w:sz w:val="24"/>
          <w:szCs w:val="24"/>
        </w:rPr>
        <w:t>и</w:t>
      </w:r>
      <w:r w:rsidRPr="006102C3">
        <w:rPr>
          <w:spacing w:val="-3"/>
          <w:sz w:val="24"/>
          <w:szCs w:val="24"/>
        </w:rPr>
        <w:t>м</w:t>
      </w:r>
      <w:r w:rsidRPr="006102C3">
        <w:rPr>
          <w:sz w:val="24"/>
          <w:szCs w:val="24"/>
        </w:rPr>
        <w:t>о</w:t>
      </w:r>
      <w:r w:rsidRPr="006102C3">
        <w:rPr>
          <w:spacing w:val="-1"/>
          <w:sz w:val="24"/>
          <w:szCs w:val="24"/>
        </w:rPr>
        <w:t>с</w:t>
      </w:r>
      <w:r w:rsidRPr="006102C3">
        <w:rPr>
          <w:sz w:val="24"/>
          <w:szCs w:val="24"/>
        </w:rPr>
        <w:t xml:space="preserve">ти </w:t>
      </w:r>
      <w:r w:rsidRPr="006102C3">
        <w:rPr>
          <w:spacing w:val="47"/>
          <w:sz w:val="24"/>
          <w:szCs w:val="24"/>
        </w:rPr>
        <w:t xml:space="preserve"> </w:t>
      </w:r>
      <w:r w:rsidRPr="006102C3">
        <w:rPr>
          <w:sz w:val="24"/>
          <w:szCs w:val="24"/>
        </w:rPr>
        <w:t xml:space="preserve">и </w:t>
      </w:r>
      <w:r w:rsidRPr="006102C3">
        <w:rPr>
          <w:spacing w:val="44"/>
          <w:sz w:val="24"/>
          <w:szCs w:val="24"/>
        </w:rPr>
        <w:t xml:space="preserve"> </w:t>
      </w:r>
      <w:r w:rsidRPr="006102C3">
        <w:rPr>
          <w:sz w:val="24"/>
          <w:szCs w:val="24"/>
        </w:rPr>
        <w:t>р</w:t>
      </w:r>
      <w:r w:rsidRPr="006102C3">
        <w:rPr>
          <w:spacing w:val="-1"/>
          <w:sz w:val="24"/>
          <w:szCs w:val="24"/>
        </w:rPr>
        <w:t>ас</w:t>
      </w:r>
      <w:r w:rsidRPr="006102C3">
        <w:rPr>
          <w:spacing w:val="1"/>
          <w:sz w:val="24"/>
          <w:szCs w:val="24"/>
        </w:rPr>
        <w:t>к</w:t>
      </w:r>
      <w:r w:rsidRPr="006102C3">
        <w:rPr>
          <w:sz w:val="24"/>
          <w:szCs w:val="24"/>
        </w:rPr>
        <w:t>рыт</w:t>
      </w:r>
      <w:r w:rsidRPr="006102C3">
        <w:rPr>
          <w:spacing w:val="1"/>
          <w:sz w:val="24"/>
          <w:szCs w:val="24"/>
        </w:rPr>
        <w:t>и</w:t>
      </w:r>
      <w:r w:rsidRPr="006102C3">
        <w:rPr>
          <w:sz w:val="24"/>
          <w:szCs w:val="24"/>
        </w:rPr>
        <w:t xml:space="preserve">я </w:t>
      </w:r>
      <w:r w:rsidRPr="006102C3">
        <w:rPr>
          <w:spacing w:val="50"/>
          <w:sz w:val="24"/>
          <w:szCs w:val="24"/>
        </w:rPr>
        <w:t xml:space="preserve"> </w:t>
      </w:r>
      <w:r w:rsidRPr="006102C3">
        <w:rPr>
          <w:spacing w:val="-1"/>
          <w:sz w:val="24"/>
          <w:szCs w:val="24"/>
        </w:rPr>
        <w:t>е</w:t>
      </w:r>
      <w:r w:rsidRPr="006102C3">
        <w:rPr>
          <w:sz w:val="24"/>
          <w:szCs w:val="24"/>
        </w:rPr>
        <w:t>го</w:t>
      </w:r>
    </w:p>
    <w:p w:rsidR="00594864" w:rsidRPr="006102C3" w:rsidRDefault="00594864" w:rsidP="00B736CA">
      <w:pPr>
        <w:tabs>
          <w:tab w:val="left" w:pos="3969"/>
        </w:tabs>
        <w:spacing w:line="273" w:lineRule="exact"/>
        <w:ind w:left="813"/>
        <w:jc w:val="both"/>
        <w:rPr>
          <w:sz w:val="24"/>
          <w:szCs w:val="24"/>
        </w:rPr>
      </w:pPr>
      <w:r w:rsidRPr="006102C3">
        <w:rPr>
          <w:spacing w:val="1"/>
          <w:sz w:val="24"/>
          <w:szCs w:val="24"/>
        </w:rPr>
        <w:t>п</w:t>
      </w:r>
      <w:r w:rsidRPr="006102C3">
        <w:rPr>
          <w:sz w:val="24"/>
          <w:szCs w:val="24"/>
        </w:rPr>
        <w:t>оте</w:t>
      </w:r>
      <w:r w:rsidRPr="006102C3">
        <w:rPr>
          <w:spacing w:val="1"/>
          <w:sz w:val="24"/>
          <w:szCs w:val="24"/>
        </w:rPr>
        <w:t>н</w:t>
      </w:r>
      <w:r w:rsidRPr="006102C3">
        <w:rPr>
          <w:spacing w:val="-1"/>
          <w:sz w:val="24"/>
          <w:szCs w:val="24"/>
        </w:rPr>
        <w:t>ц</w:t>
      </w:r>
      <w:r w:rsidRPr="006102C3">
        <w:rPr>
          <w:spacing w:val="1"/>
          <w:sz w:val="24"/>
          <w:szCs w:val="24"/>
        </w:rPr>
        <w:t>и</w:t>
      </w:r>
      <w:r w:rsidRPr="006102C3">
        <w:rPr>
          <w:spacing w:val="-1"/>
          <w:sz w:val="24"/>
          <w:szCs w:val="24"/>
        </w:rPr>
        <w:t>а</w:t>
      </w:r>
      <w:r w:rsidRPr="006102C3">
        <w:rPr>
          <w:sz w:val="24"/>
          <w:szCs w:val="24"/>
        </w:rPr>
        <w:t>л</w:t>
      </w:r>
      <w:r w:rsidRPr="006102C3">
        <w:rPr>
          <w:spacing w:val="1"/>
          <w:sz w:val="24"/>
          <w:szCs w:val="24"/>
        </w:rPr>
        <w:t>ьн</w:t>
      </w:r>
      <w:r w:rsidRPr="006102C3">
        <w:rPr>
          <w:spacing w:val="-3"/>
          <w:sz w:val="24"/>
          <w:szCs w:val="24"/>
        </w:rPr>
        <w:t>ы</w:t>
      </w:r>
      <w:r w:rsidRPr="006102C3">
        <w:rPr>
          <w:sz w:val="24"/>
          <w:szCs w:val="24"/>
        </w:rPr>
        <w:t>х</w:t>
      </w:r>
      <w:r w:rsidRPr="006102C3">
        <w:rPr>
          <w:spacing w:val="2"/>
          <w:sz w:val="24"/>
          <w:szCs w:val="24"/>
        </w:rPr>
        <w:t xml:space="preserve"> </w:t>
      </w:r>
      <w:r w:rsidRPr="006102C3">
        <w:rPr>
          <w:spacing w:val="-1"/>
          <w:sz w:val="24"/>
          <w:szCs w:val="24"/>
        </w:rPr>
        <w:t>с</w:t>
      </w:r>
      <w:r w:rsidRPr="006102C3">
        <w:rPr>
          <w:spacing w:val="1"/>
          <w:sz w:val="24"/>
          <w:szCs w:val="24"/>
        </w:rPr>
        <w:t>п</w:t>
      </w:r>
      <w:r w:rsidRPr="006102C3">
        <w:rPr>
          <w:sz w:val="24"/>
          <w:szCs w:val="24"/>
        </w:rPr>
        <w:t>о</w:t>
      </w:r>
      <w:r w:rsidRPr="006102C3">
        <w:rPr>
          <w:spacing w:val="-1"/>
          <w:sz w:val="24"/>
          <w:szCs w:val="24"/>
        </w:rPr>
        <w:t>с</w:t>
      </w:r>
      <w:r w:rsidRPr="006102C3">
        <w:rPr>
          <w:sz w:val="24"/>
          <w:szCs w:val="24"/>
        </w:rPr>
        <w:t>о</w:t>
      </w:r>
      <w:r w:rsidRPr="006102C3">
        <w:rPr>
          <w:spacing w:val="-2"/>
          <w:sz w:val="24"/>
          <w:szCs w:val="24"/>
        </w:rPr>
        <w:t>б</w:t>
      </w:r>
      <w:r w:rsidRPr="006102C3">
        <w:rPr>
          <w:spacing w:val="1"/>
          <w:sz w:val="24"/>
          <w:szCs w:val="24"/>
        </w:rPr>
        <w:t>н</w:t>
      </w:r>
      <w:r w:rsidRPr="006102C3">
        <w:rPr>
          <w:sz w:val="24"/>
          <w:szCs w:val="24"/>
        </w:rPr>
        <w:t>о</w:t>
      </w:r>
      <w:r w:rsidRPr="006102C3">
        <w:rPr>
          <w:spacing w:val="-1"/>
          <w:sz w:val="24"/>
          <w:szCs w:val="24"/>
        </w:rPr>
        <w:t>с</w:t>
      </w:r>
      <w:r w:rsidRPr="006102C3">
        <w:rPr>
          <w:sz w:val="24"/>
          <w:szCs w:val="24"/>
        </w:rPr>
        <w:t>те</w:t>
      </w:r>
      <w:r w:rsidRPr="006102C3">
        <w:rPr>
          <w:spacing w:val="1"/>
          <w:sz w:val="24"/>
          <w:szCs w:val="24"/>
        </w:rPr>
        <w:t>й</w:t>
      </w:r>
      <w:r w:rsidRPr="006102C3">
        <w:rPr>
          <w:sz w:val="24"/>
          <w:szCs w:val="24"/>
        </w:rPr>
        <w:t>.</w:t>
      </w:r>
    </w:p>
    <w:p w:rsidR="00594864" w:rsidRPr="006102C3" w:rsidRDefault="00594864" w:rsidP="00B736CA">
      <w:pPr>
        <w:tabs>
          <w:tab w:val="left" w:pos="3969"/>
        </w:tabs>
        <w:ind w:left="458"/>
        <w:jc w:val="both"/>
        <w:rPr>
          <w:sz w:val="24"/>
          <w:szCs w:val="24"/>
        </w:rPr>
      </w:pPr>
      <w:r w:rsidRPr="006102C3">
        <w:rPr>
          <w:sz w:val="24"/>
          <w:szCs w:val="24"/>
        </w:rPr>
        <w:t xml:space="preserve">3. </w:t>
      </w:r>
      <w:r w:rsidRPr="006102C3">
        <w:rPr>
          <w:spacing w:val="56"/>
          <w:sz w:val="24"/>
          <w:szCs w:val="24"/>
        </w:rPr>
        <w:t xml:space="preserve"> </w:t>
      </w:r>
      <w:r w:rsidRPr="006102C3">
        <w:rPr>
          <w:spacing w:val="-2"/>
          <w:sz w:val="24"/>
          <w:szCs w:val="24"/>
        </w:rPr>
        <w:t>В</w:t>
      </w:r>
      <w:r w:rsidRPr="006102C3">
        <w:rPr>
          <w:spacing w:val="1"/>
          <w:sz w:val="24"/>
          <w:szCs w:val="24"/>
        </w:rPr>
        <w:t>к</w:t>
      </w:r>
      <w:r w:rsidRPr="006102C3">
        <w:rPr>
          <w:sz w:val="24"/>
          <w:szCs w:val="24"/>
        </w:rPr>
        <w:t>л</w:t>
      </w:r>
      <w:r w:rsidRPr="006102C3">
        <w:rPr>
          <w:spacing w:val="1"/>
          <w:sz w:val="24"/>
          <w:szCs w:val="24"/>
        </w:rPr>
        <w:t>ю</w:t>
      </w:r>
      <w:r w:rsidRPr="006102C3">
        <w:rPr>
          <w:spacing w:val="-1"/>
          <w:sz w:val="24"/>
          <w:szCs w:val="24"/>
        </w:rPr>
        <w:t>ч</w:t>
      </w:r>
      <w:r w:rsidRPr="006102C3">
        <w:rPr>
          <w:spacing w:val="1"/>
          <w:sz w:val="24"/>
          <w:szCs w:val="24"/>
        </w:rPr>
        <w:t>и</w:t>
      </w:r>
      <w:r w:rsidRPr="006102C3">
        <w:rPr>
          <w:sz w:val="24"/>
          <w:szCs w:val="24"/>
        </w:rPr>
        <w:t>ть</w:t>
      </w:r>
      <w:r w:rsidRPr="006102C3">
        <w:rPr>
          <w:spacing w:val="1"/>
          <w:sz w:val="24"/>
          <w:szCs w:val="24"/>
        </w:rPr>
        <w:t xml:space="preserve"> </w:t>
      </w:r>
      <w:r w:rsidRPr="006102C3">
        <w:rPr>
          <w:sz w:val="24"/>
          <w:szCs w:val="24"/>
        </w:rPr>
        <w:t>100%</w:t>
      </w:r>
      <w:r w:rsidRPr="006102C3">
        <w:rPr>
          <w:spacing w:val="-1"/>
          <w:sz w:val="24"/>
          <w:szCs w:val="24"/>
        </w:rPr>
        <w:t xml:space="preserve"> </w:t>
      </w:r>
      <w:r w:rsidRPr="006102C3">
        <w:rPr>
          <w:sz w:val="24"/>
          <w:szCs w:val="24"/>
        </w:rPr>
        <w:t>о</w:t>
      </w:r>
      <w:r w:rsidRPr="006102C3">
        <w:rPr>
          <w:spacing w:val="2"/>
          <w:sz w:val="24"/>
          <w:szCs w:val="24"/>
        </w:rPr>
        <w:t>б</w:t>
      </w:r>
      <w:r w:rsidRPr="006102C3">
        <w:rPr>
          <w:spacing w:val="-5"/>
          <w:sz w:val="24"/>
          <w:szCs w:val="24"/>
        </w:rPr>
        <w:t>у</w:t>
      </w:r>
      <w:r w:rsidRPr="006102C3">
        <w:rPr>
          <w:spacing w:val="-1"/>
          <w:sz w:val="24"/>
          <w:szCs w:val="24"/>
        </w:rPr>
        <w:t>ч</w:t>
      </w:r>
      <w:r w:rsidRPr="006102C3">
        <w:rPr>
          <w:spacing w:val="1"/>
          <w:sz w:val="24"/>
          <w:szCs w:val="24"/>
        </w:rPr>
        <w:t>а</w:t>
      </w:r>
      <w:r w:rsidRPr="006102C3">
        <w:rPr>
          <w:sz w:val="24"/>
          <w:szCs w:val="24"/>
        </w:rPr>
        <w:t>ющ</w:t>
      </w:r>
      <w:r w:rsidRPr="006102C3">
        <w:rPr>
          <w:spacing w:val="-1"/>
          <w:sz w:val="24"/>
          <w:szCs w:val="24"/>
        </w:rPr>
        <w:t>и</w:t>
      </w:r>
      <w:r w:rsidRPr="006102C3">
        <w:rPr>
          <w:spacing w:val="2"/>
          <w:sz w:val="24"/>
          <w:szCs w:val="24"/>
        </w:rPr>
        <w:t>х</w:t>
      </w:r>
      <w:r w:rsidRPr="006102C3">
        <w:rPr>
          <w:spacing w:val="-1"/>
          <w:sz w:val="24"/>
          <w:szCs w:val="24"/>
        </w:rPr>
        <w:t>с</w:t>
      </w:r>
      <w:r w:rsidRPr="006102C3">
        <w:rPr>
          <w:sz w:val="24"/>
          <w:szCs w:val="24"/>
        </w:rPr>
        <w:t xml:space="preserve">я </w:t>
      </w:r>
      <w:r w:rsidRPr="006102C3">
        <w:rPr>
          <w:spacing w:val="2"/>
          <w:sz w:val="24"/>
          <w:szCs w:val="24"/>
        </w:rPr>
        <w:t>1</w:t>
      </w:r>
      <w:r w:rsidRPr="006102C3">
        <w:rPr>
          <w:spacing w:val="-1"/>
          <w:sz w:val="24"/>
          <w:szCs w:val="24"/>
        </w:rPr>
        <w:t>-</w:t>
      </w:r>
      <w:r>
        <w:rPr>
          <w:sz w:val="24"/>
          <w:szCs w:val="24"/>
        </w:rPr>
        <w:t>11</w:t>
      </w:r>
      <w:r w:rsidRPr="006102C3">
        <w:rPr>
          <w:sz w:val="24"/>
          <w:szCs w:val="24"/>
        </w:rPr>
        <w:t xml:space="preserve"> </w:t>
      </w:r>
      <w:r w:rsidRPr="006102C3">
        <w:rPr>
          <w:spacing w:val="1"/>
          <w:sz w:val="24"/>
          <w:szCs w:val="24"/>
        </w:rPr>
        <w:t>к</w:t>
      </w:r>
      <w:r w:rsidRPr="006102C3">
        <w:rPr>
          <w:sz w:val="24"/>
          <w:szCs w:val="24"/>
        </w:rPr>
        <w:t>л</w:t>
      </w:r>
      <w:r w:rsidRPr="006102C3">
        <w:rPr>
          <w:spacing w:val="-1"/>
          <w:sz w:val="24"/>
          <w:szCs w:val="24"/>
        </w:rPr>
        <w:t>асс</w:t>
      </w:r>
      <w:r w:rsidRPr="006102C3">
        <w:rPr>
          <w:sz w:val="24"/>
          <w:szCs w:val="24"/>
        </w:rPr>
        <w:t>ов в</w:t>
      </w:r>
      <w:r w:rsidRPr="006102C3">
        <w:rPr>
          <w:spacing w:val="-1"/>
          <w:sz w:val="24"/>
          <w:szCs w:val="24"/>
        </w:rPr>
        <w:t xml:space="preserve"> </w:t>
      </w:r>
      <w:r w:rsidRPr="006102C3">
        <w:rPr>
          <w:spacing w:val="3"/>
          <w:sz w:val="24"/>
          <w:szCs w:val="24"/>
        </w:rPr>
        <w:t>п</w:t>
      </w:r>
      <w:r w:rsidRPr="006102C3">
        <w:rPr>
          <w:sz w:val="24"/>
          <w:szCs w:val="24"/>
        </w:rPr>
        <w:t>ро</w:t>
      </w:r>
      <w:r w:rsidRPr="006102C3">
        <w:rPr>
          <w:spacing w:val="-1"/>
          <w:sz w:val="24"/>
          <w:szCs w:val="24"/>
        </w:rPr>
        <w:t>е</w:t>
      </w:r>
      <w:r w:rsidRPr="006102C3">
        <w:rPr>
          <w:spacing w:val="1"/>
          <w:sz w:val="24"/>
          <w:szCs w:val="24"/>
        </w:rPr>
        <w:t>к</w:t>
      </w:r>
      <w:r w:rsidRPr="006102C3">
        <w:rPr>
          <w:sz w:val="24"/>
          <w:szCs w:val="24"/>
        </w:rPr>
        <w:t>т</w:t>
      </w:r>
      <w:r w:rsidRPr="006102C3">
        <w:rPr>
          <w:spacing w:val="2"/>
          <w:sz w:val="24"/>
          <w:szCs w:val="24"/>
        </w:rPr>
        <w:t>н</w:t>
      </w:r>
      <w:r w:rsidRPr="006102C3">
        <w:rPr>
          <w:spacing w:val="1"/>
          <w:sz w:val="24"/>
          <w:szCs w:val="24"/>
        </w:rPr>
        <w:t>о</w:t>
      </w:r>
      <w:r w:rsidRPr="006102C3">
        <w:rPr>
          <w:spacing w:val="-1"/>
          <w:sz w:val="24"/>
          <w:szCs w:val="24"/>
        </w:rPr>
        <w:t>-</w:t>
      </w:r>
      <w:r w:rsidRPr="006102C3">
        <w:rPr>
          <w:spacing w:val="1"/>
          <w:sz w:val="24"/>
          <w:szCs w:val="24"/>
        </w:rPr>
        <w:t>и</w:t>
      </w:r>
      <w:r w:rsidRPr="006102C3">
        <w:rPr>
          <w:spacing w:val="-1"/>
          <w:sz w:val="24"/>
          <w:szCs w:val="24"/>
        </w:rPr>
        <w:t>сс</w:t>
      </w:r>
      <w:r w:rsidRPr="006102C3">
        <w:rPr>
          <w:sz w:val="24"/>
          <w:szCs w:val="24"/>
        </w:rPr>
        <w:t>л</w:t>
      </w:r>
      <w:r w:rsidRPr="006102C3">
        <w:rPr>
          <w:spacing w:val="-1"/>
          <w:sz w:val="24"/>
          <w:szCs w:val="24"/>
        </w:rPr>
        <w:t>е</w:t>
      </w:r>
      <w:r w:rsidRPr="006102C3">
        <w:rPr>
          <w:sz w:val="24"/>
          <w:szCs w:val="24"/>
        </w:rPr>
        <w:t>дов</w:t>
      </w:r>
      <w:r w:rsidRPr="006102C3">
        <w:rPr>
          <w:spacing w:val="-1"/>
          <w:sz w:val="24"/>
          <w:szCs w:val="24"/>
        </w:rPr>
        <w:t>а</w:t>
      </w:r>
      <w:r w:rsidRPr="006102C3">
        <w:rPr>
          <w:sz w:val="24"/>
          <w:szCs w:val="24"/>
        </w:rPr>
        <w:t>тел</w:t>
      </w:r>
      <w:r w:rsidRPr="006102C3">
        <w:rPr>
          <w:spacing w:val="1"/>
          <w:sz w:val="24"/>
          <w:szCs w:val="24"/>
        </w:rPr>
        <w:t>ь</w:t>
      </w:r>
      <w:r w:rsidRPr="006102C3">
        <w:rPr>
          <w:spacing w:val="-1"/>
          <w:sz w:val="24"/>
          <w:szCs w:val="24"/>
        </w:rPr>
        <w:t>с</w:t>
      </w:r>
      <w:r w:rsidRPr="006102C3">
        <w:rPr>
          <w:spacing w:val="3"/>
          <w:sz w:val="24"/>
          <w:szCs w:val="24"/>
        </w:rPr>
        <w:t>к</w:t>
      </w:r>
      <w:r w:rsidRPr="006102C3">
        <w:rPr>
          <w:spacing w:val="-5"/>
          <w:sz w:val="24"/>
          <w:szCs w:val="24"/>
        </w:rPr>
        <w:t>у</w:t>
      </w:r>
      <w:r w:rsidRPr="006102C3">
        <w:rPr>
          <w:sz w:val="24"/>
          <w:szCs w:val="24"/>
        </w:rPr>
        <w:t>ю д</w:t>
      </w:r>
      <w:r w:rsidRPr="006102C3">
        <w:rPr>
          <w:spacing w:val="-1"/>
          <w:sz w:val="24"/>
          <w:szCs w:val="24"/>
        </w:rPr>
        <w:t>е</w:t>
      </w:r>
      <w:r w:rsidRPr="006102C3">
        <w:rPr>
          <w:sz w:val="24"/>
          <w:szCs w:val="24"/>
        </w:rPr>
        <w:t>ятел</w:t>
      </w:r>
      <w:r w:rsidRPr="006102C3">
        <w:rPr>
          <w:spacing w:val="1"/>
          <w:sz w:val="24"/>
          <w:szCs w:val="24"/>
        </w:rPr>
        <w:t>ьн</w:t>
      </w:r>
      <w:r w:rsidRPr="006102C3">
        <w:rPr>
          <w:sz w:val="24"/>
          <w:szCs w:val="24"/>
        </w:rPr>
        <w:t>о</w:t>
      </w:r>
      <w:r w:rsidRPr="006102C3">
        <w:rPr>
          <w:spacing w:val="-1"/>
          <w:sz w:val="24"/>
          <w:szCs w:val="24"/>
        </w:rPr>
        <w:t>с</w:t>
      </w:r>
      <w:r w:rsidRPr="006102C3">
        <w:rPr>
          <w:sz w:val="24"/>
          <w:szCs w:val="24"/>
        </w:rPr>
        <w:t>т</w:t>
      </w:r>
      <w:r w:rsidRPr="006102C3">
        <w:rPr>
          <w:spacing w:val="1"/>
          <w:sz w:val="24"/>
          <w:szCs w:val="24"/>
        </w:rPr>
        <w:t>ь</w:t>
      </w:r>
      <w:r w:rsidRPr="006102C3">
        <w:rPr>
          <w:sz w:val="24"/>
          <w:szCs w:val="24"/>
        </w:rPr>
        <w:t>.</w:t>
      </w:r>
    </w:p>
    <w:p w:rsidR="00594864" w:rsidRPr="006102C3" w:rsidRDefault="00594864" w:rsidP="00B736CA">
      <w:pPr>
        <w:tabs>
          <w:tab w:val="left" w:pos="860"/>
          <w:tab w:val="left" w:pos="3969"/>
        </w:tabs>
        <w:ind w:left="458"/>
        <w:jc w:val="both"/>
        <w:rPr>
          <w:sz w:val="24"/>
          <w:szCs w:val="24"/>
        </w:rPr>
      </w:pPr>
      <w:r w:rsidRPr="006102C3">
        <w:t>4.</w:t>
      </w:r>
      <w:r w:rsidRPr="006102C3">
        <w:tab/>
      </w:r>
      <w:r w:rsidRPr="006102C3">
        <w:rPr>
          <w:sz w:val="24"/>
          <w:szCs w:val="24"/>
        </w:rPr>
        <w:t>Орг</w:t>
      </w:r>
      <w:r w:rsidRPr="006102C3">
        <w:rPr>
          <w:spacing w:val="-1"/>
          <w:sz w:val="24"/>
          <w:szCs w:val="24"/>
        </w:rPr>
        <w:t>а</w:t>
      </w:r>
      <w:r w:rsidRPr="006102C3">
        <w:rPr>
          <w:spacing w:val="1"/>
          <w:sz w:val="24"/>
          <w:szCs w:val="24"/>
        </w:rPr>
        <w:t>низ</w:t>
      </w:r>
      <w:r w:rsidRPr="006102C3">
        <w:rPr>
          <w:sz w:val="24"/>
          <w:szCs w:val="24"/>
        </w:rPr>
        <w:t>ов</w:t>
      </w:r>
      <w:r w:rsidRPr="006102C3">
        <w:rPr>
          <w:spacing w:val="-1"/>
          <w:sz w:val="24"/>
          <w:szCs w:val="24"/>
        </w:rPr>
        <w:t>а</w:t>
      </w:r>
      <w:r w:rsidRPr="006102C3">
        <w:rPr>
          <w:sz w:val="24"/>
          <w:szCs w:val="24"/>
        </w:rPr>
        <w:t xml:space="preserve">ть </w:t>
      </w:r>
      <w:r w:rsidRPr="006102C3">
        <w:rPr>
          <w:spacing w:val="1"/>
          <w:sz w:val="24"/>
          <w:szCs w:val="24"/>
        </w:rPr>
        <w:t xml:space="preserve"> </w:t>
      </w:r>
      <w:r w:rsidRPr="006102C3">
        <w:rPr>
          <w:sz w:val="24"/>
          <w:szCs w:val="24"/>
        </w:rPr>
        <w:t>р</w:t>
      </w:r>
      <w:r w:rsidRPr="006102C3">
        <w:rPr>
          <w:spacing w:val="-1"/>
          <w:sz w:val="24"/>
          <w:szCs w:val="24"/>
        </w:rPr>
        <w:t>а</w:t>
      </w:r>
      <w:r w:rsidRPr="006102C3">
        <w:rPr>
          <w:sz w:val="24"/>
          <w:szCs w:val="24"/>
        </w:rPr>
        <w:t>бо</w:t>
      </w:r>
      <w:r w:rsidRPr="006102C3">
        <w:rPr>
          <w:spacing w:val="3"/>
          <w:sz w:val="24"/>
          <w:szCs w:val="24"/>
        </w:rPr>
        <w:t>т</w:t>
      </w:r>
      <w:r w:rsidRPr="006102C3">
        <w:rPr>
          <w:sz w:val="24"/>
          <w:szCs w:val="24"/>
        </w:rPr>
        <w:t>у</w:t>
      </w:r>
      <w:r w:rsidRPr="006102C3">
        <w:rPr>
          <w:spacing w:val="55"/>
          <w:sz w:val="24"/>
          <w:szCs w:val="24"/>
        </w:rPr>
        <w:t xml:space="preserve"> </w:t>
      </w:r>
      <w:r w:rsidRPr="006102C3">
        <w:rPr>
          <w:sz w:val="24"/>
          <w:szCs w:val="24"/>
        </w:rPr>
        <w:t>орг</w:t>
      </w:r>
      <w:r w:rsidRPr="006102C3">
        <w:rPr>
          <w:spacing w:val="-1"/>
          <w:sz w:val="24"/>
          <w:szCs w:val="24"/>
        </w:rPr>
        <w:t>а</w:t>
      </w:r>
      <w:r w:rsidRPr="006102C3">
        <w:rPr>
          <w:spacing w:val="1"/>
          <w:sz w:val="24"/>
          <w:szCs w:val="24"/>
        </w:rPr>
        <w:t>н</w:t>
      </w:r>
      <w:r w:rsidRPr="006102C3">
        <w:rPr>
          <w:sz w:val="24"/>
          <w:szCs w:val="24"/>
        </w:rPr>
        <w:t>ов</w:t>
      </w:r>
      <w:r w:rsidRPr="006102C3">
        <w:rPr>
          <w:spacing w:val="2"/>
          <w:sz w:val="24"/>
          <w:szCs w:val="24"/>
        </w:rPr>
        <w:t xml:space="preserve"> </w:t>
      </w:r>
      <w:r w:rsidRPr="006102C3">
        <w:rPr>
          <w:spacing w:val="-5"/>
          <w:sz w:val="24"/>
          <w:szCs w:val="24"/>
        </w:rPr>
        <w:t>у</w:t>
      </w:r>
      <w:r w:rsidRPr="006102C3">
        <w:rPr>
          <w:spacing w:val="1"/>
          <w:sz w:val="24"/>
          <w:szCs w:val="24"/>
        </w:rPr>
        <w:t>ч</w:t>
      </w:r>
      <w:r w:rsidRPr="006102C3">
        <w:rPr>
          <w:spacing w:val="-1"/>
          <w:sz w:val="24"/>
          <w:szCs w:val="24"/>
        </w:rPr>
        <w:t>е</w:t>
      </w:r>
      <w:r w:rsidRPr="006102C3">
        <w:rPr>
          <w:spacing w:val="1"/>
          <w:sz w:val="24"/>
          <w:szCs w:val="24"/>
        </w:rPr>
        <w:t>ни</w:t>
      </w:r>
      <w:r w:rsidRPr="006102C3">
        <w:rPr>
          <w:spacing w:val="-1"/>
          <w:sz w:val="24"/>
          <w:szCs w:val="24"/>
        </w:rPr>
        <w:t>чес</w:t>
      </w:r>
      <w:r w:rsidRPr="006102C3">
        <w:rPr>
          <w:spacing w:val="1"/>
          <w:sz w:val="24"/>
          <w:szCs w:val="24"/>
        </w:rPr>
        <w:t>к</w:t>
      </w:r>
      <w:r w:rsidRPr="006102C3">
        <w:rPr>
          <w:sz w:val="24"/>
          <w:szCs w:val="24"/>
        </w:rPr>
        <w:t xml:space="preserve">ого </w:t>
      </w:r>
      <w:r w:rsidRPr="006102C3">
        <w:rPr>
          <w:spacing w:val="1"/>
          <w:sz w:val="24"/>
          <w:szCs w:val="24"/>
        </w:rPr>
        <w:t>с</w:t>
      </w:r>
      <w:r w:rsidRPr="006102C3">
        <w:rPr>
          <w:spacing w:val="-1"/>
          <w:sz w:val="24"/>
          <w:szCs w:val="24"/>
        </w:rPr>
        <w:t>ам</w:t>
      </w:r>
      <w:r w:rsidRPr="006102C3">
        <w:rPr>
          <w:spacing w:val="5"/>
          <w:sz w:val="24"/>
          <w:szCs w:val="24"/>
        </w:rPr>
        <w:t>о</w:t>
      </w:r>
      <w:r w:rsidRPr="006102C3">
        <w:rPr>
          <w:spacing w:val="-7"/>
          <w:sz w:val="24"/>
          <w:szCs w:val="24"/>
        </w:rPr>
        <w:t>у</w:t>
      </w:r>
      <w:r w:rsidRPr="006102C3">
        <w:rPr>
          <w:spacing w:val="1"/>
          <w:sz w:val="24"/>
          <w:szCs w:val="24"/>
        </w:rPr>
        <w:t>п</w:t>
      </w:r>
      <w:r w:rsidRPr="006102C3">
        <w:rPr>
          <w:spacing w:val="2"/>
          <w:sz w:val="24"/>
          <w:szCs w:val="24"/>
        </w:rPr>
        <w:t>р</w:t>
      </w:r>
      <w:r w:rsidRPr="006102C3">
        <w:rPr>
          <w:spacing w:val="-1"/>
          <w:sz w:val="24"/>
          <w:szCs w:val="24"/>
        </w:rPr>
        <w:t>а</w:t>
      </w:r>
      <w:r w:rsidRPr="006102C3">
        <w:rPr>
          <w:sz w:val="24"/>
          <w:szCs w:val="24"/>
        </w:rPr>
        <w:t>вл</w:t>
      </w:r>
      <w:r w:rsidRPr="006102C3">
        <w:rPr>
          <w:spacing w:val="-1"/>
          <w:sz w:val="24"/>
          <w:szCs w:val="24"/>
        </w:rPr>
        <w:t>е</w:t>
      </w:r>
      <w:r w:rsidRPr="006102C3">
        <w:rPr>
          <w:spacing w:val="1"/>
          <w:sz w:val="24"/>
          <w:szCs w:val="24"/>
        </w:rPr>
        <w:t>ни</w:t>
      </w:r>
      <w:r w:rsidRPr="006102C3">
        <w:rPr>
          <w:sz w:val="24"/>
          <w:szCs w:val="24"/>
        </w:rPr>
        <w:t>я,  Сов</w:t>
      </w:r>
      <w:r w:rsidRPr="006102C3">
        <w:rPr>
          <w:spacing w:val="-1"/>
          <w:sz w:val="24"/>
          <w:szCs w:val="24"/>
        </w:rPr>
        <w:t>е</w:t>
      </w:r>
      <w:r w:rsidRPr="006102C3">
        <w:rPr>
          <w:sz w:val="24"/>
          <w:szCs w:val="24"/>
        </w:rPr>
        <w:t>та</w:t>
      </w:r>
      <w:r w:rsidRPr="006102C3">
        <w:rPr>
          <w:spacing w:val="8"/>
          <w:sz w:val="24"/>
          <w:szCs w:val="24"/>
        </w:rPr>
        <w:t xml:space="preserve"> </w:t>
      </w:r>
      <w:r w:rsidRPr="006102C3">
        <w:rPr>
          <w:spacing w:val="-1"/>
          <w:sz w:val="24"/>
          <w:szCs w:val="24"/>
        </w:rPr>
        <w:t>а</w:t>
      </w:r>
      <w:r w:rsidRPr="006102C3">
        <w:rPr>
          <w:spacing w:val="1"/>
          <w:sz w:val="24"/>
          <w:szCs w:val="24"/>
        </w:rPr>
        <w:t>к</w:t>
      </w:r>
      <w:r w:rsidRPr="006102C3">
        <w:rPr>
          <w:sz w:val="24"/>
          <w:szCs w:val="24"/>
        </w:rPr>
        <w:t>т</w:t>
      </w:r>
      <w:r w:rsidRPr="006102C3">
        <w:rPr>
          <w:spacing w:val="2"/>
          <w:sz w:val="24"/>
          <w:szCs w:val="24"/>
        </w:rPr>
        <w:t>и</w:t>
      </w:r>
      <w:r w:rsidRPr="006102C3">
        <w:rPr>
          <w:sz w:val="24"/>
          <w:szCs w:val="24"/>
        </w:rPr>
        <w:t>ва</w:t>
      </w:r>
      <w:r>
        <w:rPr>
          <w:sz w:val="24"/>
          <w:szCs w:val="24"/>
        </w:rPr>
        <w:t>, первичного отделения РДШ.</w:t>
      </w:r>
    </w:p>
    <w:p w:rsidR="00594864" w:rsidRPr="006102C3" w:rsidRDefault="00594864" w:rsidP="00B736CA">
      <w:pPr>
        <w:tabs>
          <w:tab w:val="left" w:pos="3969"/>
          <w:tab w:val="left" w:pos="8540"/>
        </w:tabs>
        <w:ind w:left="458"/>
        <w:jc w:val="both"/>
        <w:rPr>
          <w:sz w:val="24"/>
          <w:szCs w:val="24"/>
        </w:rPr>
      </w:pPr>
      <w:r w:rsidRPr="006102C3">
        <w:rPr>
          <w:sz w:val="24"/>
          <w:szCs w:val="24"/>
        </w:rPr>
        <w:t xml:space="preserve">5. </w:t>
      </w:r>
      <w:r w:rsidRPr="006102C3">
        <w:rPr>
          <w:spacing w:val="56"/>
          <w:sz w:val="24"/>
          <w:szCs w:val="24"/>
        </w:rPr>
        <w:t xml:space="preserve"> </w:t>
      </w:r>
      <w:r w:rsidRPr="006102C3">
        <w:rPr>
          <w:sz w:val="24"/>
          <w:szCs w:val="24"/>
        </w:rPr>
        <w:t>Об</w:t>
      </w:r>
      <w:r w:rsidRPr="006102C3">
        <w:rPr>
          <w:spacing w:val="-1"/>
          <w:sz w:val="24"/>
          <w:szCs w:val="24"/>
        </w:rPr>
        <w:t>ес</w:t>
      </w:r>
      <w:r w:rsidRPr="006102C3">
        <w:rPr>
          <w:spacing w:val="1"/>
          <w:sz w:val="24"/>
          <w:szCs w:val="24"/>
        </w:rPr>
        <w:t>п</w:t>
      </w:r>
      <w:r w:rsidRPr="006102C3">
        <w:rPr>
          <w:spacing w:val="-1"/>
          <w:sz w:val="24"/>
          <w:szCs w:val="24"/>
        </w:rPr>
        <w:t>еч</w:t>
      </w:r>
      <w:r w:rsidRPr="006102C3">
        <w:rPr>
          <w:spacing w:val="1"/>
          <w:sz w:val="24"/>
          <w:szCs w:val="24"/>
        </w:rPr>
        <w:t>и</w:t>
      </w:r>
      <w:r w:rsidRPr="006102C3">
        <w:rPr>
          <w:sz w:val="24"/>
          <w:szCs w:val="24"/>
        </w:rPr>
        <w:t xml:space="preserve">ть  </w:t>
      </w:r>
      <w:r w:rsidRPr="006102C3">
        <w:rPr>
          <w:spacing w:val="13"/>
          <w:sz w:val="24"/>
          <w:szCs w:val="24"/>
        </w:rPr>
        <w:t xml:space="preserve"> </w:t>
      </w:r>
      <w:r w:rsidRPr="006102C3">
        <w:rPr>
          <w:spacing w:val="1"/>
          <w:sz w:val="24"/>
          <w:szCs w:val="24"/>
        </w:rPr>
        <w:t>п</w:t>
      </w:r>
      <w:r w:rsidRPr="006102C3">
        <w:rPr>
          <w:sz w:val="24"/>
          <w:szCs w:val="24"/>
        </w:rPr>
        <w:t>ров</w:t>
      </w:r>
      <w:r w:rsidRPr="006102C3">
        <w:rPr>
          <w:spacing w:val="-1"/>
          <w:sz w:val="24"/>
          <w:szCs w:val="24"/>
        </w:rPr>
        <w:t>е</w:t>
      </w:r>
      <w:r w:rsidRPr="006102C3">
        <w:rPr>
          <w:sz w:val="24"/>
          <w:szCs w:val="24"/>
        </w:rPr>
        <w:t>д</w:t>
      </w:r>
      <w:r w:rsidRPr="006102C3">
        <w:rPr>
          <w:spacing w:val="-1"/>
          <w:sz w:val="24"/>
          <w:szCs w:val="24"/>
        </w:rPr>
        <w:t>ен</w:t>
      </w:r>
      <w:r w:rsidRPr="006102C3">
        <w:rPr>
          <w:spacing w:val="1"/>
          <w:sz w:val="24"/>
          <w:szCs w:val="24"/>
        </w:rPr>
        <w:t>и</w:t>
      </w:r>
      <w:r w:rsidRPr="006102C3">
        <w:rPr>
          <w:sz w:val="24"/>
          <w:szCs w:val="24"/>
        </w:rPr>
        <w:t xml:space="preserve">е  </w:t>
      </w:r>
      <w:r w:rsidRPr="006102C3">
        <w:rPr>
          <w:spacing w:val="11"/>
          <w:sz w:val="24"/>
          <w:szCs w:val="24"/>
        </w:rPr>
        <w:t xml:space="preserve"> </w:t>
      </w:r>
      <w:r w:rsidRPr="006102C3">
        <w:rPr>
          <w:spacing w:val="1"/>
          <w:sz w:val="24"/>
          <w:szCs w:val="24"/>
        </w:rPr>
        <w:t>к</w:t>
      </w:r>
      <w:r w:rsidRPr="006102C3">
        <w:rPr>
          <w:sz w:val="24"/>
          <w:szCs w:val="24"/>
        </w:rPr>
        <w:t>оллек</w:t>
      </w:r>
      <w:r w:rsidRPr="006102C3">
        <w:rPr>
          <w:spacing w:val="-1"/>
          <w:sz w:val="24"/>
          <w:szCs w:val="24"/>
        </w:rPr>
        <w:t>т</w:t>
      </w:r>
      <w:r w:rsidRPr="006102C3">
        <w:rPr>
          <w:spacing w:val="1"/>
          <w:sz w:val="24"/>
          <w:szCs w:val="24"/>
        </w:rPr>
        <w:t>и</w:t>
      </w:r>
      <w:r w:rsidRPr="006102C3">
        <w:rPr>
          <w:sz w:val="24"/>
          <w:szCs w:val="24"/>
        </w:rPr>
        <w:t>вн</w:t>
      </w:r>
      <w:r w:rsidRPr="006102C3">
        <w:rPr>
          <w:spacing w:val="-3"/>
          <w:sz w:val="24"/>
          <w:szCs w:val="24"/>
        </w:rPr>
        <w:t>ы</w:t>
      </w:r>
      <w:r w:rsidRPr="006102C3">
        <w:rPr>
          <w:sz w:val="24"/>
          <w:szCs w:val="24"/>
        </w:rPr>
        <w:t xml:space="preserve">х  </w:t>
      </w:r>
      <w:r w:rsidRPr="006102C3">
        <w:rPr>
          <w:spacing w:val="12"/>
          <w:sz w:val="24"/>
          <w:szCs w:val="24"/>
        </w:rPr>
        <w:t xml:space="preserve"> </w:t>
      </w:r>
      <w:r w:rsidRPr="006102C3">
        <w:rPr>
          <w:sz w:val="24"/>
          <w:szCs w:val="24"/>
        </w:rPr>
        <w:t>тв</w:t>
      </w:r>
      <w:r w:rsidRPr="006102C3">
        <w:rPr>
          <w:spacing w:val="-2"/>
          <w:sz w:val="24"/>
          <w:szCs w:val="24"/>
        </w:rPr>
        <w:t>о</w:t>
      </w:r>
      <w:r w:rsidRPr="006102C3">
        <w:rPr>
          <w:sz w:val="24"/>
          <w:szCs w:val="24"/>
        </w:rPr>
        <w:t>р</w:t>
      </w:r>
      <w:r w:rsidRPr="006102C3">
        <w:rPr>
          <w:spacing w:val="-1"/>
          <w:sz w:val="24"/>
          <w:szCs w:val="24"/>
        </w:rPr>
        <w:t>чес</w:t>
      </w:r>
      <w:r w:rsidRPr="006102C3">
        <w:rPr>
          <w:spacing w:val="1"/>
          <w:sz w:val="24"/>
          <w:szCs w:val="24"/>
        </w:rPr>
        <w:t>ки</w:t>
      </w:r>
      <w:r w:rsidRPr="006102C3">
        <w:rPr>
          <w:sz w:val="24"/>
          <w:szCs w:val="24"/>
        </w:rPr>
        <w:t xml:space="preserve">х  </w:t>
      </w:r>
      <w:r w:rsidRPr="006102C3">
        <w:rPr>
          <w:spacing w:val="14"/>
          <w:sz w:val="24"/>
          <w:szCs w:val="24"/>
        </w:rPr>
        <w:t xml:space="preserve"> </w:t>
      </w:r>
      <w:r w:rsidRPr="006102C3">
        <w:rPr>
          <w:sz w:val="24"/>
          <w:szCs w:val="24"/>
        </w:rPr>
        <w:t>д</w:t>
      </w:r>
      <w:r w:rsidRPr="006102C3">
        <w:rPr>
          <w:spacing w:val="-1"/>
          <w:sz w:val="24"/>
          <w:szCs w:val="24"/>
        </w:rPr>
        <w:t>е</w:t>
      </w:r>
      <w:r w:rsidRPr="006102C3">
        <w:rPr>
          <w:sz w:val="24"/>
          <w:szCs w:val="24"/>
        </w:rPr>
        <w:t xml:space="preserve">л,  </w:t>
      </w:r>
      <w:r w:rsidRPr="006102C3">
        <w:rPr>
          <w:spacing w:val="10"/>
          <w:sz w:val="24"/>
          <w:szCs w:val="24"/>
        </w:rPr>
        <w:t xml:space="preserve"> </w:t>
      </w:r>
      <w:r w:rsidRPr="006102C3">
        <w:rPr>
          <w:spacing w:val="5"/>
          <w:sz w:val="24"/>
          <w:szCs w:val="24"/>
        </w:rPr>
        <w:t>р</w:t>
      </w:r>
      <w:r w:rsidRPr="006102C3">
        <w:rPr>
          <w:spacing w:val="-1"/>
          <w:sz w:val="24"/>
          <w:szCs w:val="24"/>
        </w:rPr>
        <w:t>а</w:t>
      </w:r>
      <w:r w:rsidRPr="006102C3">
        <w:rPr>
          <w:spacing w:val="1"/>
          <w:sz w:val="24"/>
          <w:szCs w:val="24"/>
        </w:rPr>
        <w:t>з</w:t>
      </w:r>
      <w:r w:rsidRPr="006102C3">
        <w:rPr>
          <w:sz w:val="24"/>
          <w:szCs w:val="24"/>
        </w:rPr>
        <w:t>вив</w:t>
      </w:r>
      <w:r w:rsidRPr="006102C3">
        <w:rPr>
          <w:spacing w:val="-1"/>
          <w:sz w:val="24"/>
          <w:szCs w:val="24"/>
        </w:rPr>
        <w:t>а</w:t>
      </w:r>
      <w:r w:rsidRPr="006102C3">
        <w:rPr>
          <w:sz w:val="24"/>
          <w:szCs w:val="24"/>
        </w:rPr>
        <w:t>ть</w:t>
      </w:r>
      <w:r w:rsidRPr="006102C3">
        <w:rPr>
          <w:sz w:val="24"/>
          <w:szCs w:val="24"/>
        </w:rPr>
        <w:tab/>
      </w:r>
      <w:r w:rsidRPr="006102C3">
        <w:rPr>
          <w:spacing w:val="-5"/>
          <w:sz w:val="24"/>
          <w:szCs w:val="24"/>
        </w:rPr>
        <w:t>у</w:t>
      </w:r>
      <w:r w:rsidRPr="006102C3">
        <w:rPr>
          <w:spacing w:val="-1"/>
          <w:sz w:val="24"/>
          <w:szCs w:val="24"/>
        </w:rPr>
        <w:t>ме</w:t>
      </w:r>
      <w:r w:rsidRPr="006102C3">
        <w:rPr>
          <w:spacing w:val="1"/>
          <w:sz w:val="24"/>
          <w:szCs w:val="24"/>
        </w:rPr>
        <w:t>ни</w:t>
      </w:r>
      <w:r w:rsidRPr="006102C3">
        <w:rPr>
          <w:sz w:val="24"/>
          <w:szCs w:val="24"/>
        </w:rPr>
        <w:t xml:space="preserve">я  </w:t>
      </w:r>
      <w:r w:rsidRPr="006102C3">
        <w:rPr>
          <w:spacing w:val="12"/>
          <w:sz w:val="24"/>
          <w:szCs w:val="24"/>
        </w:rPr>
        <w:t xml:space="preserve"> </w:t>
      </w:r>
      <w:r w:rsidRPr="006102C3">
        <w:rPr>
          <w:sz w:val="24"/>
          <w:szCs w:val="24"/>
        </w:rPr>
        <w:t xml:space="preserve">и  </w:t>
      </w:r>
      <w:r w:rsidRPr="006102C3">
        <w:rPr>
          <w:spacing w:val="13"/>
          <w:sz w:val="24"/>
          <w:szCs w:val="24"/>
        </w:rPr>
        <w:t xml:space="preserve"> </w:t>
      </w:r>
      <w:r w:rsidRPr="006102C3">
        <w:rPr>
          <w:spacing w:val="1"/>
          <w:sz w:val="24"/>
          <w:szCs w:val="24"/>
        </w:rPr>
        <w:t>н</w:t>
      </w:r>
      <w:r w:rsidRPr="006102C3">
        <w:rPr>
          <w:spacing w:val="-1"/>
          <w:sz w:val="24"/>
          <w:szCs w:val="24"/>
        </w:rPr>
        <w:t>а</w:t>
      </w:r>
      <w:r w:rsidRPr="006102C3">
        <w:rPr>
          <w:sz w:val="24"/>
          <w:szCs w:val="24"/>
        </w:rPr>
        <w:t>в</w:t>
      </w:r>
      <w:r w:rsidRPr="006102C3">
        <w:rPr>
          <w:spacing w:val="-1"/>
          <w:sz w:val="24"/>
          <w:szCs w:val="24"/>
        </w:rPr>
        <w:t>ы</w:t>
      </w:r>
      <w:r w:rsidRPr="006102C3">
        <w:rPr>
          <w:spacing w:val="1"/>
          <w:sz w:val="24"/>
          <w:szCs w:val="24"/>
        </w:rPr>
        <w:t>к</w:t>
      </w:r>
      <w:r w:rsidRPr="006102C3">
        <w:rPr>
          <w:sz w:val="24"/>
          <w:szCs w:val="24"/>
        </w:rPr>
        <w:t>и</w:t>
      </w:r>
    </w:p>
    <w:p w:rsidR="00594864" w:rsidRPr="006102C3" w:rsidRDefault="00594864" w:rsidP="00B736CA">
      <w:pPr>
        <w:tabs>
          <w:tab w:val="left" w:pos="3969"/>
        </w:tabs>
        <w:ind w:left="813"/>
        <w:jc w:val="both"/>
        <w:rPr>
          <w:sz w:val="24"/>
          <w:szCs w:val="24"/>
        </w:rPr>
      </w:pPr>
      <w:r w:rsidRPr="006102C3">
        <w:rPr>
          <w:spacing w:val="1"/>
          <w:sz w:val="24"/>
          <w:szCs w:val="24"/>
        </w:rPr>
        <w:t>к</w:t>
      </w:r>
      <w:r w:rsidRPr="006102C3">
        <w:rPr>
          <w:sz w:val="24"/>
          <w:szCs w:val="24"/>
        </w:rPr>
        <w:t>оллек</w:t>
      </w:r>
      <w:r w:rsidRPr="006102C3">
        <w:rPr>
          <w:spacing w:val="1"/>
          <w:sz w:val="24"/>
          <w:szCs w:val="24"/>
        </w:rPr>
        <w:t>ти</w:t>
      </w:r>
      <w:r w:rsidRPr="006102C3">
        <w:rPr>
          <w:spacing w:val="-3"/>
          <w:sz w:val="24"/>
          <w:szCs w:val="24"/>
        </w:rPr>
        <w:t>в</w:t>
      </w:r>
      <w:r w:rsidRPr="006102C3">
        <w:rPr>
          <w:spacing w:val="1"/>
          <w:sz w:val="24"/>
          <w:szCs w:val="24"/>
        </w:rPr>
        <w:t>н</w:t>
      </w:r>
      <w:r w:rsidRPr="006102C3">
        <w:rPr>
          <w:sz w:val="24"/>
          <w:szCs w:val="24"/>
        </w:rPr>
        <w:t>ого твор</w:t>
      </w:r>
      <w:r w:rsidRPr="006102C3">
        <w:rPr>
          <w:spacing w:val="-1"/>
          <w:sz w:val="24"/>
          <w:szCs w:val="24"/>
        </w:rPr>
        <w:t>чес</w:t>
      </w:r>
      <w:r w:rsidRPr="006102C3">
        <w:rPr>
          <w:sz w:val="24"/>
          <w:szCs w:val="24"/>
        </w:rPr>
        <w:t xml:space="preserve">тва </w:t>
      </w:r>
      <w:r w:rsidRPr="006102C3">
        <w:rPr>
          <w:spacing w:val="1"/>
          <w:sz w:val="24"/>
          <w:szCs w:val="24"/>
        </w:rPr>
        <w:t xml:space="preserve"> к</w:t>
      </w:r>
      <w:r w:rsidRPr="006102C3">
        <w:rPr>
          <w:spacing w:val="-1"/>
          <w:sz w:val="24"/>
          <w:szCs w:val="24"/>
        </w:rPr>
        <w:t>а</w:t>
      </w:r>
      <w:r w:rsidRPr="006102C3">
        <w:rPr>
          <w:sz w:val="24"/>
          <w:szCs w:val="24"/>
        </w:rPr>
        <w:t>к</w:t>
      </w:r>
      <w:r w:rsidRPr="006102C3">
        <w:rPr>
          <w:spacing w:val="1"/>
          <w:sz w:val="24"/>
          <w:szCs w:val="24"/>
        </w:rPr>
        <w:t xml:space="preserve"> </w:t>
      </w:r>
      <w:r w:rsidRPr="006102C3">
        <w:rPr>
          <w:sz w:val="24"/>
          <w:szCs w:val="24"/>
        </w:rPr>
        <w:t>фак</w:t>
      </w:r>
      <w:r w:rsidRPr="006102C3">
        <w:rPr>
          <w:spacing w:val="1"/>
          <w:sz w:val="24"/>
          <w:szCs w:val="24"/>
        </w:rPr>
        <w:t>т</w:t>
      </w:r>
      <w:r w:rsidRPr="006102C3">
        <w:rPr>
          <w:sz w:val="24"/>
          <w:szCs w:val="24"/>
        </w:rPr>
        <w:t>ора</w:t>
      </w:r>
      <w:r w:rsidRPr="006102C3">
        <w:rPr>
          <w:spacing w:val="-1"/>
          <w:sz w:val="24"/>
          <w:szCs w:val="24"/>
        </w:rPr>
        <w:t xml:space="preserve"> сам</w:t>
      </w:r>
      <w:r w:rsidRPr="006102C3">
        <w:rPr>
          <w:sz w:val="24"/>
          <w:szCs w:val="24"/>
        </w:rPr>
        <w:t>о</w:t>
      </w:r>
      <w:r w:rsidRPr="006102C3">
        <w:rPr>
          <w:spacing w:val="2"/>
          <w:sz w:val="24"/>
          <w:szCs w:val="24"/>
        </w:rPr>
        <w:t>в</w:t>
      </w:r>
      <w:r w:rsidRPr="006102C3">
        <w:rPr>
          <w:sz w:val="24"/>
          <w:szCs w:val="24"/>
        </w:rPr>
        <w:t>ыр</w:t>
      </w:r>
      <w:r w:rsidRPr="006102C3">
        <w:rPr>
          <w:spacing w:val="-1"/>
          <w:sz w:val="24"/>
          <w:szCs w:val="24"/>
        </w:rPr>
        <w:t>а</w:t>
      </w:r>
      <w:r w:rsidRPr="006102C3">
        <w:rPr>
          <w:sz w:val="24"/>
          <w:szCs w:val="24"/>
        </w:rPr>
        <w:t>ж</w:t>
      </w:r>
      <w:r w:rsidRPr="006102C3">
        <w:rPr>
          <w:spacing w:val="-1"/>
          <w:sz w:val="24"/>
          <w:szCs w:val="24"/>
        </w:rPr>
        <w:t>е</w:t>
      </w:r>
      <w:r w:rsidRPr="006102C3">
        <w:rPr>
          <w:spacing w:val="1"/>
          <w:sz w:val="24"/>
          <w:szCs w:val="24"/>
        </w:rPr>
        <w:t>ни</w:t>
      </w:r>
      <w:r w:rsidRPr="006102C3">
        <w:rPr>
          <w:sz w:val="24"/>
          <w:szCs w:val="24"/>
        </w:rPr>
        <w:t>я л</w:t>
      </w:r>
      <w:r w:rsidRPr="006102C3">
        <w:rPr>
          <w:spacing w:val="1"/>
          <w:sz w:val="24"/>
          <w:szCs w:val="24"/>
        </w:rPr>
        <w:t>и</w:t>
      </w:r>
      <w:r w:rsidRPr="006102C3">
        <w:rPr>
          <w:spacing w:val="-1"/>
          <w:sz w:val="24"/>
          <w:szCs w:val="24"/>
        </w:rPr>
        <w:t>ч</w:t>
      </w:r>
      <w:r w:rsidRPr="006102C3">
        <w:rPr>
          <w:spacing w:val="1"/>
          <w:sz w:val="24"/>
          <w:szCs w:val="24"/>
        </w:rPr>
        <w:t>н</w:t>
      </w:r>
      <w:r w:rsidRPr="006102C3">
        <w:rPr>
          <w:sz w:val="24"/>
          <w:szCs w:val="24"/>
        </w:rPr>
        <w:t>о</w:t>
      </w:r>
      <w:r w:rsidRPr="006102C3">
        <w:rPr>
          <w:spacing w:val="-1"/>
          <w:sz w:val="24"/>
          <w:szCs w:val="24"/>
        </w:rPr>
        <w:t>с</w:t>
      </w:r>
      <w:r w:rsidRPr="006102C3">
        <w:rPr>
          <w:sz w:val="24"/>
          <w:szCs w:val="24"/>
        </w:rPr>
        <w:t>т</w:t>
      </w:r>
      <w:r w:rsidRPr="006102C3">
        <w:rPr>
          <w:spacing w:val="2"/>
          <w:sz w:val="24"/>
          <w:szCs w:val="24"/>
        </w:rPr>
        <w:t>и</w:t>
      </w:r>
      <w:r w:rsidRPr="006102C3">
        <w:rPr>
          <w:sz w:val="24"/>
          <w:szCs w:val="24"/>
        </w:rPr>
        <w:t>.</w:t>
      </w:r>
    </w:p>
    <w:p w:rsidR="00594864" w:rsidRPr="006102C3" w:rsidRDefault="00594864" w:rsidP="00B736CA">
      <w:pPr>
        <w:tabs>
          <w:tab w:val="left" w:pos="2260"/>
          <w:tab w:val="left" w:pos="3220"/>
          <w:tab w:val="left" w:pos="3969"/>
        </w:tabs>
        <w:ind w:left="458"/>
        <w:jc w:val="both"/>
        <w:rPr>
          <w:sz w:val="24"/>
          <w:szCs w:val="24"/>
        </w:rPr>
      </w:pPr>
      <w:r w:rsidRPr="006102C3">
        <w:rPr>
          <w:sz w:val="24"/>
          <w:szCs w:val="24"/>
        </w:rPr>
        <w:t xml:space="preserve">6. </w:t>
      </w:r>
      <w:r w:rsidRPr="006102C3">
        <w:rPr>
          <w:spacing w:val="56"/>
          <w:sz w:val="24"/>
          <w:szCs w:val="24"/>
        </w:rPr>
        <w:t xml:space="preserve"> </w:t>
      </w:r>
      <w:r w:rsidRPr="006102C3">
        <w:rPr>
          <w:sz w:val="24"/>
          <w:szCs w:val="24"/>
        </w:rPr>
        <w:t>Об</w:t>
      </w:r>
      <w:r w:rsidRPr="006102C3">
        <w:rPr>
          <w:spacing w:val="-1"/>
          <w:sz w:val="24"/>
          <w:szCs w:val="24"/>
        </w:rPr>
        <w:t>ес</w:t>
      </w:r>
      <w:r w:rsidRPr="006102C3">
        <w:rPr>
          <w:spacing w:val="1"/>
          <w:sz w:val="24"/>
          <w:szCs w:val="24"/>
        </w:rPr>
        <w:t>п</w:t>
      </w:r>
      <w:r w:rsidRPr="006102C3">
        <w:rPr>
          <w:spacing w:val="-1"/>
          <w:sz w:val="24"/>
          <w:szCs w:val="24"/>
        </w:rPr>
        <w:t>еч</w:t>
      </w:r>
      <w:r w:rsidRPr="006102C3">
        <w:rPr>
          <w:spacing w:val="1"/>
          <w:sz w:val="24"/>
          <w:szCs w:val="24"/>
        </w:rPr>
        <w:t>и</w:t>
      </w:r>
      <w:r w:rsidRPr="006102C3">
        <w:rPr>
          <w:sz w:val="24"/>
          <w:szCs w:val="24"/>
        </w:rPr>
        <w:t>ть</w:t>
      </w:r>
      <w:r w:rsidRPr="006102C3">
        <w:rPr>
          <w:sz w:val="24"/>
          <w:szCs w:val="24"/>
        </w:rPr>
        <w:tab/>
        <w:t>р</w:t>
      </w:r>
      <w:r w:rsidRPr="006102C3">
        <w:rPr>
          <w:spacing w:val="-1"/>
          <w:sz w:val="24"/>
          <w:szCs w:val="24"/>
        </w:rPr>
        <w:t>а</w:t>
      </w:r>
      <w:r w:rsidRPr="006102C3">
        <w:rPr>
          <w:sz w:val="24"/>
          <w:szCs w:val="24"/>
        </w:rPr>
        <w:t>бо</w:t>
      </w:r>
      <w:r w:rsidRPr="006102C3">
        <w:rPr>
          <w:spacing w:val="6"/>
          <w:sz w:val="24"/>
          <w:szCs w:val="24"/>
        </w:rPr>
        <w:t>т</w:t>
      </w:r>
      <w:r w:rsidRPr="006102C3">
        <w:rPr>
          <w:sz w:val="24"/>
          <w:szCs w:val="24"/>
        </w:rPr>
        <w:t>у</w:t>
      </w:r>
      <w:r w:rsidRPr="006102C3">
        <w:rPr>
          <w:sz w:val="24"/>
          <w:szCs w:val="24"/>
        </w:rPr>
        <w:tab/>
        <w:t>д</w:t>
      </w:r>
      <w:r w:rsidRPr="006102C3">
        <w:rPr>
          <w:spacing w:val="-1"/>
          <w:sz w:val="24"/>
          <w:szCs w:val="24"/>
        </w:rPr>
        <w:t>е</w:t>
      </w:r>
      <w:r w:rsidRPr="006102C3">
        <w:rPr>
          <w:sz w:val="24"/>
          <w:szCs w:val="24"/>
        </w:rPr>
        <w:t xml:space="preserve">тских </w:t>
      </w:r>
      <w:r w:rsidRPr="006102C3">
        <w:rPr>
          <w:spacing w:val="11"/>
          <w:sz w:val="24"/>
          <w:szCs w:val="24"/>
        </w:rPr>
        <w:t xml:space="preserve"> </w:t>
      </w:r>
      <w:r w:rsidRPr="006102C3">
        <w:rPr>
          <w:sz w:val="24"/>
          <w:szCs w:val="24"/>
        </w:rPr>
        <w:t xml:space="preserve">и </w:t>
      </w:r>
      <w:r w:rsidRPr="006102C3">
        <w:rPr>
          <w:spacing w:val="12"/>
          <w:sz w:val="24"/>
          <w:szCs w:val="24"/>
        </w:rPr>
        <w:t xml:space="preserve"> </w:t>
      </w:r>
      <w:r w:rsidRPr="006102C3">
        <w:rPr>
          <w:spacing w:val="-1"/>
          <w:sz w:val="24"/>
          <w:szCs w:val="24"/>
        </w:rPr>
        <w:t>м</w:t>
      </w:r>
      <w:r w:rsidRPr="006102C3">
        <w:rPr>
          <w:sz w:val="24"/>
          <w:szCs w:val="24"/>
        </w:rPr>
        <w:t>олодеж</w:t>
      </w:r>
      <w:r w:rsidRPr="006102C3">
        <w:rPr>
          <w:spacing w:val="1"/>
          <w:sz w:val="24"/>
          <w:szCs w:val="24"/>
        </w:rPr>
        <w:t>н</w:t>
      </w:r>
      <w:r w:rsidRPr="006102C3">
        <w:rPr>
          <w:sz w:val="24"/>
          <w:szCs w:val="24"/>
        </w:rPr>
        <w:t xml:space="preserve">ых </w:t>
      </w:r>
      <w:r w:rsidRPr="006102C3">
        <w:rPr>
          <w:spacing w:val="11"/>
          <w:sz w:val="24"/>
          <w:szCs w:val="24"/>
        </w:rPr>
        <w:t xml:space="preserve"> </w:t>
      </w:r>
      <w:r w:rsidRPr="006102C3">
        <w:rPr>
          <w:sz w:val="24"/>
          <w:szCs w:val="24"/>
        </w:rPr>
        <w:t>об</w:t>
      </w:r>
      <w:r w:rsidRPr="006102C3">
        <w:rPr>
          <w:spacing w:val="1"/>
          <w:sz w:val="24"/>
          <w:szCs w:val="24"/>
        </w:rPr>
        <w:t>ъ</w:t>
      </w:r>
      <w:r w:rsidRPr="006102C3">
        <w:rPr>
          <w:spacing w:val="-1"/>
          <w:sz w:val="24"/>
          <w:szCs w:val="24"/>
        </w:rPr>
        <w:t>е</w:t>
      </w:r>
      <w:r w:rsidRPr="006102C3">
        <w:rPr>
          <w:sz w:val="24"/>
          <w:szCs w:val="24"/>
        </w:rPr>
        <w:t>д</w:t>
      </w:r>
      <w:r w:rsidRPr="006102C3">
        <w:rPr>
          <w:spacing w:val="-1"/>
          <w:sz w:val="24"/>
          <w:szCs w:val="24"/>
        </w:rPr>
        <w:t>и</w:t>
      </w:r>
      <w:r w:rsidRPr="006102C3">
        <w:rPr>
          <w:spacing w:val="1"/>
          <w:sz w:val="24"/>
          <w:szCs w:val="24"/>
        </w:rPr>
        <w:t>н</w:t>
      </w:r>
      <w:r w:rsidRPr="006102C3">
        <w:rPr>
          <w:spacing w:val="-1"/>
          <w:sz w:val="24"/>
          <w:szCs w:val="24"/>
        </w:rPr>
        <w:t>е</w:t>
      </w:r>
      <w:r>
        <w:rPr>
          <w:spacing w:val="1"/>
          <w:sz w:val="24"/>
          <w:szCs w:val="24"/>
        </w:rPr>
        <w:t>ний.</w:t>
      </w:r>
    </w:p>
    <w:p w:rsidR="00594864" w:rsidRPr="006102C3" w:rsidRDefault="00594864" w:rsidP="00B736CA">
      <w:pPr>
        <w:tabs>
          <w:tab w:val="left" w:pos="3969"/>
        </w:tabs>
        <w:ind w:left="813" w:hanging="356"/>
        <w:jc w:val="both"/>
        <w:rPr>
          <w:sz w:val="24"/>
          <w:szCs w:val="24"/>
        </w:rPr>
      </w:pPr>
      <w:r w:rsidRPr="006102C3">
        <w:rPr>
          <w:sz w:val="24"/>
          <w:szCs w:val="24"/>
        </w:rPr>
        <w:t xml:space="preserve">7. </w:t>
      </w:r>
      <w:r w:rsidRPr="006102C3">
        <w:rPr>
          <w:spacing w:val="1"/>
          <w:sz w:val="24"/>
          <w:szCs w:val="24"/>
        </w:rPr>
        <w:t>Р</w:t>
      </w:r>
      <w:r w:rsidRPr="006102C3">
        <w:rPr>
          <w:spacing w:val="-1"/>
          <w:sz w:val="24"/>
          <w:szCs w:val="24"/>
        </w:rPr>
        <w:t>еа</w:t>
      </w:r>
      <w:r w:rsidRPr="006102C3">
        <w:rPr>
          <w:sz w:val="24"/>
          <w:szCs w:val="24"/>
        </w:rPr>
        <w:t>л</w:t>
      </w:r>
      <w:r w:rsidRPr="006102C3">
        <w:rPr>
          <w:spacing w:val="1"/>
          <w:sz w:val="24"/>
          <w:szCs w:val="24"/>
        </w:rPr>
        <w:t>из</w:t>
      </w:r>
      <w:r w:rsidRPr="006102C3">
        <w:rPr>
          <w:sz w:val="24"/>
          <w:szCs w:val="24"/>
        </w:rPr>
        <w:t>ов</w:t>
      </w:r>
      <w:r w:rsidRPr="006102C3">
        <w:rPr>
          <w:spacing w:val="-1"/>
          <w:sz w:val="24"/>
          <w:szCs w:val="24"/>
        </w:rPr>
        <w:t>а</w:t>
      </w:r>
      <w:r w:rsidRPr="006102C3">
        <w:rPr>
          <w:sz w:val="24"/>
          <w:szCs w:val="24"/>
        </w:rPr>
        <w:t xml:space="preserve">ть </w:t>
      </w:r>
      <w:r w:rsidRPr="006102C3">
        <w:rPr>
          <w:spacing w:val="17"/>
          <w:sz w:val="24"/>
          <w:szCs w:val="24"/>
        </w:rPr>
        <w:t xml:space="preserve"> </w:t>
      </w:r>
      <w:r w:rsidRPr="006102C3">
        <w:rPr>
          <w:spacing w:val="1"/>
          <w:sz w:val="24"/>
          <w:szCs w:val="24"/>
        </w:rPr>
        <w:t>п</w:t>
      </w:r>
      <w:r w:rsidRPr="006102C3">
        <w:rPr>
          <w:sz w:val="24"/>
          <w:szCs w:val="24"/>
        </w:rPr>
        <w:t>рогр</w:t>
      </w:r>
      <w:r w:rsidRPr="006102C3">
        <w:rPr>
          <w:spacing w:val="-1"/>
          <w:sz w:val="24"/>
          <w:szCs w:val="24"/>
        </w:rPr>
        <w:t>а</w:t>
      </w:r>
      <w:r w:rsidRPr="006102C3">
        <w:rPr>
          <w:spacing w:val="-3"/>
          <w:sz w:val="24"/>
          <w:szCs w:val="24"/>
        </w:rPr>
        <w:t>м</w:t>
      </w:r>
      <w:r w:rsidRPr="006102C3">
        <w:rPr>
          <w:spacing w:val="-1"/>
          <w:sz w:val="24"/>
          <w:szCs w:val="24"/>
        </w:rPr>
        <w:t>м</w:t>
      </w:r>
      <w:r w:rsidRPr="006102C3">
        <w:rPr>
          <w:sz w:val="24"/>
          <w:szCs w:val="24"/>
        </w:rPr>
        <w:t xml:space="preserve">ы     </w:t>
      </w:r>
      <w:r w:rsidRPr="006102C3">
        <w:rPr>
          <w:spacing w:val="29"/>
          <w:sz w:val="24"/>
          <w:szCs w:val="24"/>
        </w:rPr>
        <w:t xml:space="preserve"> </w:t>
      </w:r>
      <w:r w:rsidRPr="006102C3">
        <w:rPr>
          <w:sz w:val="24"/>
          <w:szCs w:val="24"/>
        </w:rPr>
        <w:t>вн</w:t>
      </w:r>
      <w:r w:rsidRPr="006102C3">
        <w:rPr>
          <w:spacing w:val="4"/>
          <w:sz w:val="24"/>
          <w:szCs w:val="24"/>
        </w:rPr>
        <w:t>е</w:t>
      </w:r>
      <w:r w:rsidRPr="006102C3">
        <w:rPr>
          <w:spacing w:val="-5"/>
          <w:sz w:val="24"/>
          <w:szCs w:val="24"/>
        </w:rPr>
        <w:t>у</w:t>
      </w:r>
      <w:r w:rsidRPr="006102C3">
        <w:rPr>
          <w:sz w:val="24"/>
          <w:szCs w:val="24"/>
        </w:rPr>
        <w:t>ро</w:t>
      </w:r>
      <w:r w:rsidRPr="006102C3">
        <w:rPr>
          <w:spacing w:val="-1"/>
          <w:sz w:val="24"/>
          <w:szCs w:val="24"/>
        </w:rPr>
        <w:t>ч</w:t>
      </w:r>
      <w:r w:rsidRPr="006102C3">
        <w:rPr>
          <w:spacing w:val="1"/>
          <w:sz w:val="24"/>
          <w:szCs w:val="24"/>
        </w:rPr>
        <w:t>н</w:t>
      </w:r>
      <w:r w:rsidRPr="006102C3">
        <w:rPr>
          <w:sz w:val="24"/>
          <w:szCs w:val="24"/>
        </w:rPr>
        <w:t xml:space="preserve">ой </w:t>
      </w:r>
      <w:r w:rsidRPr="006102C3">
        <w:rPr>
          <w:spacing w:val="17"/>
          <w:sz w:val="24"/>
          <w:szCs w:val="24"/>
        </w:rPr>
        <w:t xml:space="preserve"> </w:t>
      </w:r>
      <w:r w:rsidRPr="006102C3">
        <w:rPr>
          <w:sz w:val="24"/>
          <w:szCs w:val="24"/>
        </w:rPr>
        <w:t>д</w:t>
      </w:r>
      <w:r w:rsidRPr="006102C3">
        <w:rPr>
          <w:spacing w:val="-1"/>
          <w:sz w:val="24"/>
          <w:szCs w:val="24"/>
        </w:rPr>
        <w:t>е</w:t>
      </w:r>
      <w:r w:rsidRPr="006102C3">
        <w:rPr>
          <w:spacing w:val="1"/>
          <w:sz w:val="24"/>
          <w:szCs w:val="24"/>
        </w:rPr>
        <w:t>я</w:t>
      </w:r>
      <w:r w:rsidRPr="006102C3">
        <w:rPr>
          <w:sz w:val="24"/>
          <w:szCs w:val="24"/>
        </w:rPr>
        <w:t>тел</w:t>
      </w:r>
      <w:r w:rsidRPr="006102C3">
        <w:rPr>
          <w:spacing w:val="1"/>
          <w:sz w:val="24"/>
          <w:szCs w:val="24"/>
        </w:rPr>
        <w:t>ьн</w:t>
      </w:r>
      <w:r w:rsidRPr="006102C3">
        <w:rPr>
          <w:sz w:val="24"/>
          <w:szCs w:val="24"/>
        </w:rPr>
        <w:t>о</w:t>
      </w:r>
      <w:r w:rsidRPr="006102C3">
        <w:rPr>
          <w:spacing w:val="-1"/>
          <w:sz w:val="24"/>
          <w:szCs w:val="24"/>
        </w:rPr>
        <w:t>с</w:t>
      </w:r>
      <w:r w:rsidRPr="006102C3">
        <w:rPr>
          <w:sz w:val="24"/>
          <w:szCs w:val="24"/>
        </w:rPr>
        <w:t xml:space="preserve">ти </w:t>
      </w:r>
      <w:r w:rsidRPr="006102C3">
        <w:rPr>
          <w:spacing w:val="20"/>
          <w:sz w:val="24"/>
          <w:szCs w:val="24"/>
        </w:rPr>
        <w:t xml:space="preserve"> </w:t>
      </w:r>
      <w:r w:rsidRPr="006102C3">
        <w:rPr>
          <w:spacing w:val="-7"/>
          <w:sz w:val="24"/>
          <w:szCs w:val="24"/>
        </w:rPr>
        <w:t>у</w:t>
      </w:r>
      <w:r w:rsidRPr="006102C3">
        <w:rPr>
          <w:spacing w:val="1"/>
          <w:sz w:val="24"/>
          <w:szCs w:val="24"/>
        </w:rPr>
        <w:t>ч</w:t>
      </w:r>
      <w:r w:rsidRPr="006102C3">
        <w:rPr>
          <w:spacing w:val="-1"/>
          <w:sz w:val="24"/>
          <w:szCs w:val="24"/>
        </w:rPr>
        <w:t>а</w:t>
      </w:r>
      <w:r w:rsidRPr="006102C3">
        <w:rPr>
          <w:sz w:val="24"/>
          <w:szCs w:val="24"/>
        </w:rPr>
        <w:t>щ</w:t>
      </w:r>
      <w:r w:rsidRPr="006102C3">
        <w:rPr>
          <w:spacing w:val="1"/>
          <w:sz w:val="24"/>
          <w:szCs w:val="24"/>
        </w:rPr>
        <w:t>и</w:t>
      </w:r>
      <w:r w:rsidRPr="006102C3">
        <w:rPr>
          <w:spacing w:val="2"/>
          <w:sz w:val="24"/>
          <w:szCs w:val="24"/>
        </w:rPr>
        <w:t>х</w:t>
      </w:r>
      <w:r w:rsidRPr="006102C3">
        <w:rPr>
          <w:spacing w:val="-1"/>
          <w:sz w:val="24"/>
          <w:szCs w:val="24"/>
        </w:rPr>
        <w:t>с</w:t>
      </w:r>
      <w:r w:rsidRPr="006102C3">
        <w:rPr>
          <w:sz w:val="24"/>
          <w:szCs w:val="24"/>
        </w:rPr>
        <w:t xml:space="preserve">я, </w:t>
      </w:r>
      <w:r w:rsidRPr="006102C3">
        <w:rPr>
          <w:spacing w:val="16"/>
          <w:sz w:val="24"/>
          <w:szCs w:val="24"/>
        </w:rPr>
        <w:t xml:space="preserve"> </w:t>
      </w:r>
      <w:r w:rsidRPr="006102C3">
        <w:rPr>
          <w:spacing w:val="1"/>
          <w:sz w:val="24"/>
          <w:szCs w:val="24"/>
        </w:rPr>
        <w:t>н</w:t>
      </w:r>
      <w:r w:rsidRPr="006102C3">
        <w:rPr>
          <w:spacing w:val="-1"/>
          <w:sz w:val="24"/>
          <w:szCs w:val="24"/>
        </w:rPr>
        <w:t>а</w:t>
      </w:r>
      <w:r w:rsidRPr="006102C3">
        <w:rPr>
          <w:spacing w:val="1"/>
          <w:sz w:val="24"/>
          <w:szCs w:val="24"/>
        </w:rPr>
        <w:t>п</w:t>
      </w:r>
      <w:r w:rsidRPr="006102C3">
        <w:rPr>
          <w:sz w:val="24"/>
          <w:szCs w:val="24"/>
        </w:rPr>
        <w:t>р</w:t>
      </w:r>
      <w:r w:rsidRPr="006102C3">
        <w:rPr>
          <w:spacing w:val="-1"/>
          <w:sz w:val="24"/>
          <w:szCs w:val="24"/>
        </w:rPr>
        <w:t>а</w:t>
      </w:r>
      <w:r w:rsidRPr="006102C3">
        <w:rPr>
          <w:sz w:val="24"/>
          <w:szCs w:val="24"/>
        </w:rPr>
        <w:t>вл</w:t>
      </w:r>
      <w:r w:rsidRPr="006102C3">
        <w:rPr>
          <w:spacing w:val="-1"/>
          <w:sz w:val="24"/>
          <w:szCs w:val="24"/>
        </w:rPr>
        <w:t>е</w:t>
      </w:r>
      <w:r w:rsidRPr="006102C3">
        <w:rPr>
          <w:spacing w:val="1"/>
          <w:sz w:val="24"/>
          <w:szCs w:val="24"/>
        </w:rPr>
        <w:t>нн</w:t>
      </w:r>
      <w:r w:rsidRPr="006102C3">
        <w:rPr>
          <w:sz w:val="24"/>
          <w:szCs w:val="24"/>
        </w:rPr>
        <w:t xml:space="preserve">ых     </w:t>
      </w:r>
      <w:r w:rsidRPr="006102C3">
        <w:rPr>
          <w:spacing w:val="31"/>
          <w:sz w:val="24"/>
          <w:szCs w:val="24"/>
        </w:rPr>
        <w:t xml:space="preserve"> </w:t>
      </w:r>
      <w:r w:rsidRPr="006102C3">
        <w:rPr>
          <w:spacing w:val="1"/>
          <w:sz w:val="24"/>
          <w:szCs w:val="24"/>
        </w:rPr>
        <w:t>н</w:t>
      </w:r>
      <w:r w:rsidRPr="006102C3">
        <w:rPr>
          <w:sz w:val="24"/>
          <w:szCs w:val="24"/>
        </w:rPr>
        <w:t>а форм</w:t>
      </w:r>
      <w:r w:rsidRPr="006102C3">
        <w:rPr>
          <w:spacing w:val="1"/>
          <w:sz w:val="24"/>
          <w:szCs w:val="24"/>
        </w:rPr>
        <w:t>и</w:t>
      </w:r>
      <w:r w:rsidRPr="006102C3">
        <w:rPr>
          <w:sz w:val="24"/>
          <w:szCs w:val="24"/>
        </w:rPr>
        <w:t>ров</w:t>
      </w:r>
      <w:r w:rsidRPr="006102C3">
        <w:rPr>
          <w:spacing w:val="-1"/>
          <w:sz w:val="24"/>
          <w:szCs w:val="24"/>
        </w:rPr>
        <w:t>а</w:t>
      </w:r>
      <w:r w:rsidRPr="006102C3">
        <w:rPr>
          <w:spacing w:val="1"/>
          <w:sz w:val="24"/>
          <w:szCs w:val="24"/>
        </w:rPr>
        <w:t>ни</w:t>
      </w:r>
      <w:r w:rsidRPr="006102C3">
        <w:rPr>
          <w:sz w:val="24"/>
          <w:szCs w:val="24"/>
        </w:rPr>
        <w:t>е</w:t>
      </w:r>
      <w:r w:rsidRPr="006102C3">
        <w:rPr>
          <w:spacing w:val="2"/>
          <w:sz w:val="24"/>
          <w:szCs w:val="24"/>
        </w:rPr>
        <w:t xml:space="preserve"> </w:t>
      </w:r>
      <w:r w:rsidRPr="006102C3">
        <w:rPr>
          <w:spacing w:val="1"/>
          <w:sz w:val="24"/>
          <w:szCs w:val="24"/>
        </w:rPr>
        <w:t>н</w:t>
      </w:r>
      <w:r w:rsidRPr="006102C3">
        <w:rPr>
          <w:sz w:val="24"/>
          <w:szCs w:val="24"/>
        </w:rPr>
        <w:t>р</w:t>
      </w:r>
      <w:r w:rsidRPr="006102C3">
        <w:rPr>
          <w:spacing w:val="-1"/>
          <w:sz w:val="24"/>
          <w:szCs w:val="24"/>
        </w:rPr>
        <w:t>а</w:t>
      </w:r>
      <w:r w:rsidRPr="006102C3">
        <w:rPr>
          <w:sz w:val="24"/>
          <w:szCs w:val="24"/>
        </w:rPr>
        <w:t>в</w:t>
      </w:r>
      <w:r w:rsidRPr="006102C3">
        <w:rPr>
          <w:spacing w:val="-1"/>
          <w:sz w:val="24"/>
          <w:szCs w:val="24"/>
        </w:rPr>
        <w:t>с</w:t>
      </w:r>
      <w:r w:rsidRPr="006102C3">
        <w:rPr>
          <w:sz w:val="24"/>
          <w:szCs w:val="24"/>
        </w:rPr>
        <w:t>тв</w:t>
      </w:r>
      <w:r w:rsidRPr="006102C3">
        <w:rPr>
          <w:spacing w:val="-1"/>
          <w:sz w:val="24"/>
          <w:szCs w:val="24"/>
        </w:rPr>
        <w:t>е</w:t>
      </w:r>
      <w:r w:rsidRPr="006102C3">
        <w:rPr>
          <w:spacing w:val="1"/>
          <w:sz w:val="24"/>
          <w:szCs w:val="24"/>
        </w:rPr>
        <w:t>нн</w:t>
      </w:r>
      <w:r w:rsidRPr="006102C3">
        <w:rPr>
          <w:sz w:val="24"/>
          <w:szCs w:val="24"/>
        </w:rPr>
        <w:t>ой</w:t>
      </w:r>
      <w:r w:rsidRPr="006102C3">
        <w:rPr>
          <w:spacing w:val="3"/>
          <w:sz w:val="24"/>
          <w:szCs w:val="24"/>
        </w:rPr>
        <w:t xml:space="preserve"> </w:t>
      </w:r>
      <w:r w:rsidRPr="006102C3">
        <w:rPr>
          <w:spacing w:val="5"/>
          <w:sz w:val="24"/>
          <w:szCs w:val="24"/>
        </w:rPr>
        <w:t>к</w:t>
      </w:r>
      <w:r w:rsidRPr="006102C3">
        <w:rPr>
          <w:spacing w:val="-7"/>
          <w:sz w:val="24"/>
          <w:szCs w:val="24"/>
        </w:rPr>
        <w:t>у</w:t>
      </w:r>
      <w:r w:rsidRPr="006102C3">
        <w:rPr>
          <w:sz w:val="24"/>
          <w:szCs w:val="24"/>
        </w:rPr>
        <w:t>л</w:t>
      </w:r>
      <w:r w:rsidRPr="006102C3">
        <w:rPr>
          <w:spacing w:val="1"/>
          <w:sz w:val="24"/>
          <w:szCs w:val="24"/>
        </w:rPr>
        <w:t>ь</w:t>
      </w:r>
      <w:r w:rsidRPr="006102C3">
        <w:rPr>
          <w:spacing w:val="3"/>
          <w:sz w:val="24"/>
          <w:szCs w:val="24"/>
        </w:rPr>
        <w:t>т</w:t>
      </w:r>
      <w:r w:rsidRPr="006102C3">
        <w:rPr>
          <w:spacing w:val="-5"/>
          <w:sz w:val="24"/>
          <w:szCs w:val="24"/>
        </w:rPr>
        <w:t>у</w:t>
      </w:r>
      <w:r w:rsidRPr="006102C3">
        <w:rPr>
          <w:sz w:val="24"/>
          <w:szCs w:val="24"/>
        </w:rPr>
        <w:t>ры,</w:t>
      </w:r>
      <w:r w:rsidRPr="006102C3">
        <w:rPr>
          <w:spacing w:val="1"/>
          <w:sz w:val="24"/>
          <w:szCs w:val="24"/>
        </w:rPr>
        <w:t xml:space="preserve"> </w:t>
      </w:r>
      <w:r w:rsidRPr="006102C3">
        <w:rPr>
          <w:sz w:val="24"/>
          <w:szCs w:val="24"/>
        </w:rPr>
        <w:t>г</w:t>
      </w:r>
      <w:r w:rsidRPr="006102C3">
        <w:rPr>
          <w:spacing w:val="2"/>
          <w:sz w:val="24"/>
          <w:szCs w:val="24"/>
        </w:rPr>
        <w:t>р</w:t>
      </w:r>
      <w:r w:rsidRPr="006102C3">
        <w:rPr>
          <w:spacing w:val="-1"/>
          <w:sz w:val="24"/>
          <w:szCs w:val="24"/>
        </w:rPr>
        <w:t>а</w:t>
      </w:r>
      <w:r w:rsidRPr="006102C3">
        <w:rPr>
          <w:sz w:val="24"/>
          <w:szCs w:val="24"/>
        </w:rPr>
        <w:t>жд</w:t>
      </w:r>
      <w:r w:rsidRPr="006102C3">
        <w:rPr>
          <w:spacing w:val="-1"/>
          <w:sz w:val="24"/>
          <w:szCs w:val="24"/>
        </w:rPr>
        <w:t>а</w:t>
      </w:r>
      <w:r w:rsidRPr="006102C3">
        <w:rPr>
          <w:spacing w:val="1"/>
          <w:sz w:val="24"/>
          <w:szCs w:val="24"/>
        </w:rPr>
        <w:t>н</w:t>
      </w:r>
      <w:r w:rsidRPr="006102C3">
        <w:rPr>
          <w:spacing w:val="-1"/>
          <w:sz w:val="24"/>
          <w:szCs w:val="24"/>
        </w:rPr>
        <w:t>с</w:t>
      </w:r>
      <w:r w:rsidRPr="006102C3">
        <w:rPr>
          <w:spacing w:val="1"/>
          <w:sz w:val="24"/>
          <w:szCs w:val="24"/>
        </w:rPr>
        <w:t>к</w:t>
      </w:r>
      <w:r w:rsidRPr="006102C3">
        <w:rPr>
          <w:sz w:val="24"/>
          <w:szCs w:val="24"/>
        </w:rPr>
        <w:t>ой</w:t>
      </w:r>
      <w:r w:rsidRPr="006102C3">
        <w:rPr>
          <w:spacing w:val="3"/>
          <w:sz w:val="24"/>
          <w:szCs w:val="24"/>
        </w:rPr>
        <w:t xml:space="preserve"> </w:t>
      </w:r>
      <w:r w:rsidRPr="006102C3">
        <w:rPr>
          <w:spacing w:val="1"/>
          <w:sz w:val="24"/>
          <w:szCs w:val="24"/>
        </w:rPr>
        <w:t>п</w:t>
      </w:r>
      <w:r w:rsidRPr="006102C3">
        <w:rPr>
          <w:sz w:val="24"/>
          <w:szCs w:val="24"/>
        </w:rPr>
        <w:t>о</w:t>
      </w:r>
      <w:r w:rsidRPr="006102C3">
        <w:rPr>
          <w:spacing w:val="-1"/>
          <w:sz w:val="24"/>
          <w:szCs w:val="24"/>
        </w:rPr>
        <w:t>з</w:t>
      </w:r>
      <w:r w:rsidRPr="006102C3">
        <w:rPr>
          <w:spacing w:val="1"/>
          <w:sz w:val="24"/>
          <w:szCs w:val="24"/>
        </w:rPr>
        <w:t>и</w:t>
      </w:r>
      <w:r w:rsidRPr="006102C3">
        <w:rPr>
          <w:spacing w:val="-1"/>
          <w:sz w:val="24"/>
          <w:szCs w:val="24"/>
        </w:rPr>
        <w:t>ц</w:t>
      </w:r>
      <w:r w:rsidRPr="006102C3">
        <w:rPr>
          <w:spacing w:val="1"/>
          <w:sz w:val="24"/>
          <w:szCs w:val="24"/>
        </w:rPr>
        <w:t>ии</w:t>
      </w:r>
      <w:r w:rsidRPr="006102C3">
        <w:rPr>
          <w:sz w:val="24"/>
          <w:szCs w:val="24"/>
        </w:rPr>
        <w:t>, р</w:t>
      </w:r>
      <w:r w:rsidRPr="006102C3">
        <w:rPr>
          <w:spacing w:val="-1"/>
          <w:sz w:val="24"/>
          <w:szCs w:val="24"/>
        </w:rPr>
        <w:t>ас</w:t>
      </w:r>
      <w:r w:rsidRPr="006102C3">
        <w:rPr>
          <w:sz w:val="24"/>
          <w:szCs w:val="24"/>
        </w:rPr>
        <w:t>ш</w:t>
      </w:r>
      <w:r w:rsidRPr="006102C3">
        <w:rPr>
          <w:spacing w:val="1"/>
          <w:sz w:val="24"/>
          <w:szCs w:val="24"/>
        </w:rPr>
        <w:t>и</w:t>
      </w:r>
      <w:r w:rsidRPr="006102C3">
        <w:rPr>
          <w:sz w:val="24"/>
          <w:szCs w:val="24"/>
        </w:rPr>
        <w:t>р</w:t>
      </w:r>
      <w:r w:rsidRPr="006102C3">
        <w:rPr>
          <w:spacing w:val="-1"/>
          <w:sz w:val="24"/>
          <w:szCs w:val="24"/>
        </w:rPr>
        <w:t>е</w:t>
      </w:r>
      <w:r w:rsidRPr="006102C3">
        <w:rPr>
          <w:spacing w:val="1"/>
          <w:sz w:val="24"/>
          <w:szCs w:val="24"/>
        </w:rPr>
        <w:t>ни</w:t>
      </w:r>
      <w:r w:rsidRPr="006102C3">
        <w:rPr>
          <w:sz w:val="24"/>
          <w:szCs w:val="24"/>
        </w:rPr>
        <w:t>е</w:t>
      </w:r>
      <w:r w:rsidRPr="006102C3">
        <w:rPr>
          <w:spacing w:val="1"/>
          <w:sz w:val="24"/>
          <w:szCs w:val="24"/>
        </w:rPr>
        <w:t xml:space="preserve"> к</w:t>
      </w:r>
      <w:r w:rsidRPr="006102C3">
        <w:rPr>
          <w:spacing w:val="2"/>
          <w:sz w:val="24"/>
          <w:szCs w:val="24"/>
        </w:rPr>
        <w:t>р</w:t>
      </w:r>
      <w:r w:rsidRPr="006102C3">
        <w:rPr>
          <w:spacing w:val="-5"/>
          <w:sz w:val="24"/>
          <w:szCs w:val="24"/>
        </w:rPr>
        <w:t>у</w:t>
      </w:r>
      <w:r w:rsidRPr="006102C3">
        <w:rPr>
          <w:sz w:val="24"/>
          <w:szCs w:val="24"/>
        </w:rPr>
        <w:t>го</w:t>
      </w:r>
      <w:r w:rsidRPr="006102C3">
        <w:rPr>
          <w:spacing w:val="1"/>
          <w:sz w:val="24"/>
          <w:szCs w:val="24"/>
        </w:rPr>
        <w:t>з</w:t>
      </w:r>
      <w:r w:rsidRPr="006102C3">
        <w:rPr>
          <w:sz w:val="24"/>
          <w:szCs w:val="24"/>
        </w:rPr>
        <w:t>ор</w:t>
      </w:r>
      <w:r w:rsidRPr="006102C3">
        <w:rPr>
          <w:spacing w:val="-1"/>
          <w:sz w:val="24"/>
          <w:szCs w:val="24"/>
        </w:rPr>
        <w:t>а</w:t>
      </w:r>
      <w:r w:rsidRPr="006102C3">
        <w:rPr>
          <w:sz w:val="24"/>
          <w:szCs w:val="24"/>
        </w:rPr>
        <w:t xml:space="preserve">, </w:t>
      </w:r>
      <w:r w:rsidRPr="006102C3">
        <w:rPr>
          <w:spacing w:val="1"/>
          <w:sz w:val="24"/>
          <w:szCs w:val="24"/>
        </w:rPr>
        <w:t>ин</w:t>
      </w:r>
      <w:r w:rsidRPr="006102C3">
        <w:rPr>
          <w:sz w:val="24"/>
          <w:szCs w:val="24"/>
        </w:rPr>
        <w:t>телл</w:t>
      </w:r>
      <w:r w:rsidRPr="006102C3">
        <w:rPr>
          <w:spacing w:val="-1"/>
          <w:sz w:val="24"/>
          <w:szCs w:val="24"/>
        </w:rPr>
        <w:t>е</w:t>
      </w:r>
      <w:r w:rsidRPr="006102C3">
        <w:rPr>
          <w:spacing w:val="1"/>
          <w:sz w:val="24"/>
          <w:szCs w:val="24"/>
        </w:rPr>
        <w:t>к</w:t>
      </w:r>
      <w:r w:rsidRPr="006102C3">
        <w:rPr>
          <w:spacing w:val="3"/>
          <w:sz w:val="24"/>
          <w:szCs w:val="24"/>
        </w:rPr>
        <w:t>т</w:t>
      </w:r>
      <w:r w:rsidRPr="006102C3">
        <w:rPr>
          <w:spacing w:val="-7"/>
          <w:sz w:val="24"/>
          <w:szCs w:val="24"/>
        </w:rPr>
        <w:t>у</w:t>
      </w:r>
      <w:r w:rsidRPr="006102C3">
        <w:rPr>
          <w:spacing w:val="-1"/>
          <w:sz w:val="24"/>
          <w:szCs w:val="24"/>
        </w:rPr>
        <w:t>а</w:t>
      </w:r>
      <w:r w:rsidRPr="006102C3">
        <w:rPr>
          <w:sz w:val="24"/>
          <w:szCs w:val="24"/>
        </w:rPr>
        <w:t>л</w:t>
      </w:r>
      <w:r w:rsidRPr="006102C3">
        <w:rPr>
          <w:spacing w:val="1"/>
          <w:sz w:val="24"/>
          <w:szCs w:val="24"/>
        </w:rPr>
        <w:t>ьн</w:t>
      </w:r>
      <w:r w:rsidRPr="006102C3">
        <w:rPr>
          <w:sz w:val="24"/>
          <w:szCs w:val="24"/>
        </w:rPr>
        <w:t>ого р</w:t>
      </w:r>
      <w:r w:rsidRPr="006102C3">
        <w:rPr>
          <w:spacing w:val="-1"/>
          <w:sz w:val="24"/>
          <w:szCs w:val="24"/>
        </w:rPr>
        <w:t>а</w:t>
      </w:r>
      <w:r w:rsidRPr="006102C3">
        <w:rPr>
          <w:spacing w:val="1"/>
          <w:sz w:val="24"/>
          <w:szCs w:val="24"/>
        </w:rPr>
        <w:t>з</w:t>
      </w:r>
      <w:r w:rsidRPr="006102C3">
        <w:rPr>
          <w:sz w:val="24"/>
          <w:szCs w:val="24"/>
        </w:rPr>
        <w:t>вит</w:t>
      </w:r>
      <w:r w:rsidRPr="006102C3">
        <w:rPr>
          <w:spacing w:val="2"/>
          <w:sz w:val="24"/>
          <w:szCs w:val="24"/>
        </w:rPr>
        <w:t>и</w:t>
      </w:r>
      <w:r w:rsidRPr="006102C3">
        <w:rPr>
          <w:sz w:val="24"/>
          <w:szCs w:val="24"/>
        </w:rPr>
        <w:t>я</w:t>
      </w:r>
    </w:p>
    <w:p w:rsidR="00594864" w:rsidRPr="006102C3" w:rsidRDefault="00594864" w:rsidP="00B736CA">
      <w:pPr>
        <w:tabs>
          <w:tab w:val="left" w:pos="3969"/>
        </w:tabs>
        <w:spacing w:before="3" w:line="276" w:lineRule="exact"/>
        <w:ind w:left="820" w:hanging="360"/>
        <w:jc w:val="both"/>
        <w:rPr>
          <w:sz w:val="24"/>
          <w:szCs w:val="24"/>
        </w:rPr>
      </w:pPr>
      <w:r w:rsidRPr="006102C3">
        <w:rPr>
          <w:sz w:val="24"/>
          <w:szCs w:val="24"/>
        </w:rPr>
        <w:t xml:space="preserve">8. </w:t>
      </w:r>
      <w:r w:rsidRPr="006102C3">
        <w:rPr>
          <w:spacing w:val="27"/>
          <w:sz w:val="24"/>
          <w:szCs w:val="24"/>
        </w:rPr>
        <w:t xml:space="preserve"> </w:t>
      </w:r>
      <w:r w:rsidRPr="006102C3">
        <w:rPr>
          <w:spacing w:val="1"/>
          <w:sz w:val="24"/>
          <w:szCs w:val="24"/>
        </w:rPr>
        <w:t>Р</w:t>
      </w:r>
      <w:r w:rsidRPr="006102C3">
        <w:rPr>
          <w:spacing w:val="-1"/>
          <w:sz w:val="24"/>
          <w:szCs w:val="24"/>
        </w:rPr>
        <w:t>а</w:t>
      </w:r>
      <w:r w:rsidRPr="006102C3">
        <w:rPr>
          <w:spacing w:val="1"/>
          <w:sz w:val="24"/>
          <w:szCs w:val="24"/>
        </w:rPr>
        <w:t>з</w:t>
      </w:r>
      <w:r w:rsidRPr="006102C3">
        <w:rPr>
          <w:sz w:val="24"/>
          <w:szCs w:val="24"/>
        </w:rPr>
        <w:t>вив</w:t>
      </w:r>
      <w:r w:rsidRPr="006102C3">
        <w:rPr>
          <w:spacing w:val="-1"/>
          <w:sz w:val="24"/>
          <w:szCs w:val="24"/>
        </w:rPr>
        <w:t>а</w:t>
      </w:r>
      <w:r w:rsidRPr="006102C3">
        <w:rPr>
          <w:sz w:val="24"/>
          <w:szCs w:val="24"/>
        </w:rPr>
        <w:t>ть</w:t>
      </w:r>
      <w:r w:rsidRPr="006102C3">
        <w:rPr>
          <w:spacing w:val="7"/>
          <w:sz w:val="24"/>
          <w:szCs w:val="24"/>
        </w:rPr>
        <w:t xml:space="preserve"> </w:t>
      </w:r>
      <w:r w:rsidRPr="006102C3">
        <w:rPr>
          <w:spacing w:val="-1"/>
          <w:sz w:val="24"/>
          <w:szCs w:val="24"/>
        </w:rPr>
        <w:t>с</w:t>
      </w:r>
      <w:r w:rsidRPr="006102C3">
        <w:rPr>
          <w:spacing w:val="1"/>
          <w:sz w:val="24"/>
          <w:szCs w:val="24"/>
        </w:rPr>
        <w:t>и</w:t>
      </w:r>
      <w:r w:rsidRPr="006102C3">
        <w:rPr>
          <w:spacing w:val="-1"/>
          <w:sz w:val="24"/>
          <w:szCs w:val="24"/>
        </w:rPr>
        <w:t>с</w:t>
      </w:r>
      <w:r w:rsidRPr="006102C3">
        <w:rPr>
          <w:sz w:val="24"/>
          <w:szCs w:val="24"/>
        </w:rPr>
        <w:t>те</w:t>
      </w:r>
      <w:r w:rsidRPr="006102C3">
        <w:rPr>
          <w:spacing w:val="1"/>
          <w:sz w:val="24"/>
          <w:szCs w:val="24"/>
        </w:rPr>
        <w:t>м</w:t>
      </w:r>
      <w:r w:rsidRPr="006102C3">
        <w:rPr>
          <w:sz w:val="24"/>
          <w:szCs w:val="24"/>
        </w:rPr>
        <w:t>у р</w:t>
      </w:r>
      <w:r w:rsidRPr="006102C3">
        <w:rPr>
          <w:spacing w:val="-1"/>
          <w:sz w:val="24"/>
          <w:szCs w:val="24"/>
        </w:rPr>
        <w:t>а</w:t>
      </w:r>
      <w:r w:rsidRPr="006102C3">
        <w:rPr>
          <w:spacing w:val="2"/>
          <w:sz w:val="24"/>
          <w:szCs w:val="24"/>
        </w:rPr>
        <w:t>б</w:t>
      </w:r>
      <w:r w:rsidRPr="006102C3">
        <w:rPr>
          <w:sz w:val="24"/>
          <w:szCs w:val="24"/>
        </w:rPr>
        <w:t>оты</w:t>
      </w:r>
      <w:r w:rsidRPr="006102C3">
        <w:rPr>
          <w:spacing w:val="5"/>
          <w:sz w:val="24"/>
          <w:szCs w:val="24"/>
        </w:rPr>
        <w:t xml:space="preserve"> </w:t>
      </w:r>
      <w:r w:rsidRPr="006102C3">
        <w:rPr>
          <w:spacing w:val="1"/>
          <w:sz w:val="24"/>
          <w:szCs w:val="24"/>
        </w:rPr>
        <w:t>п</w:t>
      </w:r>
      <w:r w:rsidRPr="006102C3">
        <w:rPr>
          <w:sz w:val="24"/>
          <w:szCs w:val="24"/>
        </w:rPr>
        <w:t>о</w:t>
      </w:r>
      <w:r w:rsidRPr="006102C3">
        <w:rPr>
          <w:spacing w:val="8"/>
          <w:sz w:val="24"/>
          <w:szCs w:val="24"/>
        </w:rPr>
        <w:t xml:space="preserve"> </w:t>
      </w:r>
      <w:r w:rsidRPr="006102C3">
        <w:rPr>
          <w:spacing w:val="-1"/>
          <w:sz w:val="24"/>
          <w:szCs w:val="24"/>
        </w:rPr>
        <w:t>с</w:t>
      </w:r>
      <w:r w:rsidRPr="006102C3">
        <w:rPr>
          <w:sz w:val="24"/>
          <w:szCs w:val="24"/>
        </w:rPr>
        <w:t>о</w:t>
      </w:r>
      <w:r w:rsidRPr="006102C3">
        <w:rPr>
          <w:spacing w:val="2"/>
          <w:sz w:val="24"/>
          <w:szCs w:val="24"/>
        </w:rPr>
        <w:t>х</w:t>
      </w:r>
      <w:r w:rsidRPr="006102C3">
        <w:rPr>
          <w:sz w:val="24"/>
          <w:szCs w:val="24"/>
        </w:rPr>
        <w:t>р</w:t>
      </w:r>
      <w:r w:rsidRPr="006102C3">
        <w:rPr>
          <w:spacing w:val="-1"/>
          <w:sz w:val="24"/>
          <w:szCs w:val="24"/>
        </w:rPr>
        <w:t>а</w:t>
      </w:r>
      <w:r w:rsidRPr="006102C3">
        <w:rPr>
          <w:spacing w:val="1"/>
          <w:sz w:val="24"/>
          <w:szCs w:val="24"/>
        </w:rPr>
        <w:t>н</w:t>
      </w:r>
      <w:r w:rsidRPr="006102C3">
        <w:rPr>
          <w:spacing w:val="-1"/>
          <w:sz w:val="24"/>
          <w:szCs w:val="24"/>
        </w:rPr>
        <w:t>ен</w:t>
      </w:r>
      <w:r w:rsidRPr="006102C3">
        <w:rPr>
          <w:spacing w:val="1"/>
          <w:sz w:val="24"/>
          <w:szCs w:val="24"/>
        </w:rPr>
        <w:t>и</w:t>
      </w:r>
      <w:r w:rsidRPr="006102C3">
        <w:rPr>
          <w:sz w:val="24"/>
          <w:szCs w:val="24"/>
        </w:rPr>
        <w:t>ю</w:t>
      </w:r>
      <w:r w:rsidRPr="006102C3">
        <w:rPr>
          <w:spacing w:val="3"/>
          <w:sz w:val="24"/>
          <w:szCs w:val="24"/>
        </w:rPr>
        <w:t xml:space="preserve"> </w:t>
      </w:r>
      <w:r w:rsidRPr="006102C3">
        <w:rPr>
          <w:sz w:val="24"/>
          <w:szCs w:val="24"/>
        </w:rPr>
        <w:t>и</w:t>
      </w:r>
      <w:r w:rsidRPr="006102C3">
        <w:rPr>
          <w:spacing w:val="4"/>
          <w:sz w:val="24"/>
          <w:szCs w:val="24"/>
        </w:rPr>
        <w:t xml:space="preserve"> </w:t>
      </w:r>
      <w:r w:rsidRPr="006102C3">
        <w:rPr>
          <w:spacing w:val="-5"/>
          <w:sz w:val="24"/>
          <w:szCs w:val="24"/>
        </w:rPr>
        <w:t>у</w:t>
      </w:r>
      <w:r w:rsidRPr="006102C3">
        <w:rPr>
          <w:spacing w:val="3"/>
          <w:sz w:val="24"/>
          <w:szCs w:val="24"/>
        </w:rPr>
        <w:t>к</w:t>
      </w:r>
      <w:r w:rsidRPr="006102C3">
        <w:rPr>
          <w:sz w:val="24"/>
          <w:szCs w:val="24"/>
        </w:rPr>
        <w:t>р</w:t>
      </w:r>
      <w:r w:rsidRPr="006102C3">
        <w:rPr>
          <w:spacing w:val="-1"/>
          <w:sz w:val="24"/>
          <w:szCs w:val="24"/>
        </w:rPr>
        <w:t>е</w:t>
      </w:r>
      <w:r w:rsidRPr="006102C3">
        <w:rPr>
          <w:spacing w:val="1"/>
          <w:sz w:val="24"/>
          <w:szCs w:val="24"/>
        </w:rPr>
        <w:t>п</w:t>
      </w:r>
      <w:r w:rsidRPr="006102C3">
        <w:rPr>
          <w:sz w:val="24"/>
          <w:szCs w:val="24"/>
        </w:rPr>
        <w:t>л</w:t>
      </w:r>
      <w:r w:rsidRPr="006102C3">
        <w:rPr>
          <w:spacing w:val="-1"/>
          <w:sz w:val="24"/>
          <w:szCs w:val="24"/>
        </w:rPr>
        <w:t>е</w:t>
      </w:r>
      <w:r w:rsidRPr="006102C3">
        <w:rPr>
          <w:spacing w:val="1"/>
          <w:sz w:val="24"/>
          <w:szCs w:val="24"/>
        </w:rPr>
        <w:t>ни</w:t>
      </w:r>
      <w:r w:rsidRPr="006102C3">
        <w:rPr>
          <w:sz w:val="24"/>
          <w:szCs w:val="24"/>
        </w:rPr>
        <w:t xml:space="preserve">ю </w:t>
      </w:r>
      <w:r w:rsidRPr="006102C3">
        <w:rPr>
          <w:spacing w:val="48"/>
          <w:sz w:val="24"/>
          <w:szCs w:val="24"/>
        </w:rPr>
        <w:t xml:space="preserve"> </w:t>
      </w:r>
      <w:r w:rsidRPr="006102C3">
        <w:rPr>
          <w:spacing w:val="1"/>
          <w:sz w:val="24"/>
          <w:szCs w:val="24"/>
        </w:rPr>
        <w:t>з</w:t>
      </w:r>
      <w:r w:rsidRPr="006102C3">
        <w:rPr>
          <w:sz w:val="24"/>
          <w:szCs w:val="24"/>
        </w:rPr>
        <w:t>доровья</w:t>
      </w:r>
      <w:r w:rsidRPr="006102C3">
        <w:rPr>
          <w:spacing w:val="5"/>
          <w:sz w:val="24"/>
          <w:szCs w:val="24"/>
        </w:rPr>
        <w:t xml:space="preserve"> </w:t>
      </w:r>
      <w:r w:rsidRPr="006102C3">
        <w:rPr>
          <w:spacing w:val="-5"/>
          <w:sz w:val="24"/>
          <w:szCs w:val="24"/>
        </w:rPr>
        <w:t>у</w:t>
      </w:r>
      <w:r w:rsidRPr="006102C3">
        <w:rPr>
          <w:spacing w:val="1"/>
          <w:sz w:val="24"/>
          <w:szCs w:val="24"/>
        </w:rPr>
        <w:t>ч</w:t>
      </w:r>
      <w:r w:rsidRPr="006102C3">
        <w:rPr>
          <w:spacing w:val="-1"/>
          <w:sz w:val="24"/>
          <w:szCs w:val="24"/>
        </w:rPr>
        <w:t>а</w:t>
      </w:r>
      <w:r w:rsidRPr="006102C3">
        <w:rPr>
          <w:sz w:val="24"/>
          <w:szCs w:val="24"/>
        </w:rPr>
        <w:t>щ</w:t>
      </w:r>
      <w:r w:rsidRPr="006102C3">
        <w:rPr>
          <w:spacing w:val="1"/>
          <w:sz w:val="24"/>
          <w:szCs w:val="24"/>
        </w:rPr>
        <w:t>и</w:t>
      </w:r>
      <w:r w:rsidRPr="006102C3">
        <w:rPr>
          <w:spacing w:val="2"/>
          <w:sz w:val="24"/>
          <w:szCs w:val="24"/>
        </w:rPr>
        <w:t>х</w:t>
      </w:r>
      <w:r w:rsidRPr="006102C3">
        <w:rPr>
          <w:spacing w:val="-1"/>
          <w:sz w:val="24"/>
          <w:szCs w:val="24"/>
        </w:rPr>
        <w:t>с</w:t>
      </w:r>
      <w:r w:rsidRPr="006102C3">
        <w:rPr>
          <w:spacing w:val="2"/>
          <w:sz w:val="24"/>
          <w:szCs w:val="24"/>
        </w:rPr>
        <w:t>я</w:t>
      </w:r>
      <w:r w:rsidRPr="006102C3">
        <w:rPr>
          <w:sz w:val="24"/>
          <w:szCs w:val="24"/>
        </w:rPr>
        <w:t>,</w:t>
      </w:r>
      <w:r w:rsidRPr="006102C3">
        <w:rPr>
          <w:spacing w:val="5"/>
          <w:sz w:val="24"/>
          <w:szCs w:val="24"/>
        </w:rPr>
        <w:t xml:space="preserve"> </w:t>
      </w:r>
      <w:r w:rsidRPr="006102C3">
        <w:rPr>
          <w:sz w:val="24"/>
          <w:szCs w:val="24"/>
        </w:rPr>
        <w:t>форм</w:t>
      </w:r>
      <w:r w:rsidRPr="006102C3">
        <w:rPr>
          <w:spacing w:val="1"/>
          <w:sz w:val="24"/>
          <w:szCs w:val="24"/>
        </w:rPr>
        <w:t>и</w:t>
      </w:r>
      <w:r w:rsidRPr="006102C3">
        <w:rPr>
          <w:sz w:val="24"/>
          <w:szCs w:val="24"/>
        </w:rPr>
        <w:t>ров</w:t>
      </w:r>
      <w:r w:rsidRPr="006102C3">
        <w:rPr>
          <w:spacing w:val="-1"/>
          <w:sz w:val="24"/>
          <w:szCs w:val="24"/>
        </w:rPr>
        <w:t>а</w:t>
      </w:r>
      <w:r w:rsidRPr="006102C3">
        <w:rPr>
          <w:sz w:val="24"/>
          <w:szCs w:val="24"/>
        </w:rPr>
        <w:t xml:space="preserve">ть </w:t>
      </w:r>
      <w:r w:rsidRPr="006102C3">
        <w:rPr>
          <w:spacing w:val="-1"/>
          <w:sz w:val="24"/>
          <w:szCs w:val="24"/>
        </w:rPr>
        <w:t>с</w:t>
      </w:r>
      <w:r w:rsidRPr="006102C3">
        <w:rPr>
          <w:sz w:val="24"/>
          <w:szCs w:val="24"/>
        </w:rPr>
        <w:t>тре</w:t>
      </w:r>
      <w:r w:rsidRPr="006102C3">
        <w:rPr>
          <w:spacing w:val="-1"/>
          <w:sz w:val="24"/>
          <w:szCs w:val="24"/>
        </w:rPr>
        <w:t>м</w:t>
      </w:r>
      <w:r w:rsidRPr="006102C3">
        <w:rPr>
          <w:sz w:val="24"/>
          <w:szCs w:val="24"/>
        </w:rPr>
        <w:t>л</w:t>
      </w:r>
      <w:r w:rsidRPr="006102C3">
        <w:rPr>
          <w:spacing w:val="-1"/>
          <w:sz w:val="24"/>
          <w:szCs w:val="24"/>
        </w:rPr>
        <w:t>е</w:t>
      </w:r>
      <w:r w:rsidRPr="006102C3">
        <w:rPr>
          <w:spacing w:val="1"/>
          <w:sz w:val="24"/>
          <w:szCs w:val="24"/>
        </w:rPr>
        <w:t>ни</w:t>
      </w:r>
      <w:r w:rsidRPr="006102C3">
        <w:rPr>
          <w:sz w:val="24"/>
          <w:szCs w:val="24"/>
        </w:rPr>
        <w:t>е</w:t>
      </w:r>
      <w:r w:rsidRPr="006102C3">
        <w:rPr>
          <w:spacing w:val="4"/>
          <w:sz w:val="24"/>
          <w:szCs w:val="24"/>
        </w:rPr>
        <w:t xml:space="preserve"> </w:t>
      </w:r>
      <w:r w:rsidRPr="006102C3">
        <w:rPr>
          <w:sz w:val="24"/>
          <w:szCs w:val="24"/>
        </w:rPr>
        <w:t>к</w:t>
      </w:r>
      <w:r w:rsidRPr="006102C3">
        <w:rPr>
          <w:spacing w:val="5"/>
          <w:sz w:val="24"/>
          <w:szCs w:val="24"/>
        </w:rPr>
        <w:t xml:space="preserve"> </w:t>
      </w:r>
      <w:r w:rsidRPr="006102C3">
        <w:rPr>
          <w:spacing w:val="1"/>
          <w:sz w:val="24"/>
          <w:szCs w:val="24"/>
        </w:rPr>
        <w:t>з</w:t>
      </w:r>
      <w:r w:rsidRPr="006102C3">
        <w:rPr>
          <w:sz w:val="24"/>
          <w:szCs w:val="24"/>
        </w:rPr>
        <w:t>дорово</w:t>
      </w:r>
      <w:r w:rsidRPr="006102C3">
        <w:rPr>
          <w:spacing w:val="1"/>
          <w:sz w:val="24"/>
          <w:szCs w:val="24"/>
        </w:rPr>
        <w:t>м</w:t>
      </w:r>
      <w:r w:rsidRPr="006102C3">
        <w:rPr>
          <w:sz w:val="24"/>
          <w:szCs w:val="24"/>
        </w:rPr>
        <w:t>у об</w:t>
      </w:r>
      <w:r w:rsidRPr="006102C3">
        <w:rPr>
          <w:spacing w:val="2"/>
          <w:sz w:val="24"/>
          <w:szCs w:val="24"/>
        </w:rPr>
        <w:t>р</w:t>
      </w:r>
      <w:r w:rsidRPr="006102C3">
        <w:rPr>
          <w:spacing w:val="-1"/>
          <w:sz w:val="24"/>
          <w:szCs w:val="24"/>
        </w:rPr>
        <w:t>а</w:t>
      </w:r>
      <w:r w:rsidRPr="006102C3">
        <w:rPr>
          <w:spacing w:val="3"/>
          <w:sz w:val="24"/>
          <w:szCs w:val="24"/>
        </w:rPr>
        <w:t>з</w:t>
      </w:r>
      <w:r w:rsidRPr="006102C3">
        <w:rPr>
          <w:sz w:val="24"/>
          <w:szCs w:val="24"/>
        </w:rPr>
        <w:t>у ж</w:t>
      </w:r>
      <w:r w:rsidRPr="006102C3">
        <w:rPr>
          <w:spacing w:val="1"/>
          <w:sz w:val="24"/>
          <w:szCs w:val="24"/>
        </w:rPr>
        <w:t>изн</w:t>
      </w:r>
      <w:r w:rsidRPr="006102C3">
        <w:rPr>
          <w:sz w:val="24"/>
          <w:szCs w:val="24"/>
        </w:rPr>
        <w:t>и</w:t>
      </w:r>
      <w:r w:rsidRPr="006102C3">
        <w:rPr>
          <w:spacing w:val="6"/>
          <w:sz w:val="24"/>
          <w:szCs w:val="24"/>
        </w:rPr>
        <w:t xml:space="preserve"> </w:t>
      </w:r>
      <w:r w:rsidRPr="006102C3">
        <w:rPr>
          <w:spacing w:val="-1"/>
          <w:sz w:val="24"/>
          <w:szCs w:val="24"/>
        </w:rPr>
        <w:t>че</w:t>
      </w:r>
      <w:r w:rsidRPr="006102C3">
        <w:rPr>
          <w:sz w:val="24"/>
          <w:szCs w:val="24"/>
        </w:rPr>
        <w:t>р</w:t>
      </w:r>
      <w:r w:rsidRPr="006102C3">
        <w:rPr>
          <w:spacing w:val="-1"/>
          <w:sz w:val="24"/>
          <w:szCs w:val="24"/>
        </w:rPr>
        <w:t>е</w:t>
      </w:r>
      <w:r w:rsidRPr="006102C3">
        <w:rPr>
          <w:sz w:val="24"/>
          <w:szCs w:val="24"/>
        </w:rPr>
        <w:t xml:space="preserve">з  </w:t>
      </w:r>
      <w:r w:rsidRPr="006102C3">
        <w:rPr>
          <w:spacing w:val="29"/>
          <w:sz w:val="24"/>
          <w:szCs w:val="24"/>
        </w:rPr>
        <w:t xml:space="preserve"> </w:t>
      </w:r>
      <w:r w:rsidRPr="006102C3">
        <w:rPr>
          <w:spacing w:val="-1"/>
          <w:sz w:val="24"/>
          <w:szCs w:val="24"/>
        </w:rPr>
        <w:t>с</w:t>
      </w:r>
      <w:r w:rsidRPr="006102C3">
        <w:rPr>
          <w:spacing w:val="1"/>
          <w:sz w:val="24"/>
          <w:szCs w:val="24"/>
        </w:rPr>
        <w:t>и</w:t>
      </w:r>
      <w:r w:rsidRPr="006102C3">
        <w:rPr>
          <w:spacing w:val="-1"/>
          <w:sz w:val="24"/>
          <w:szCs w:val="24"/>
        </w:rPr>
        <w:t>с</w:t>
      </w:r>
      <w:r w:rsidRPr="006102C3">
        <w:rPr>
          <w:sz w:val="24"/>
          <w:szCs w:val="24"/>
        </w:rPr>
        <w:t>те</w:t>
      </w:r>
      <w:r w:rsidRPr="006102C3">
        <w:rPr>
          <w:spacing w:val="1"/>
          <w:sz w:val="24"/>
          <w:szCs w:val="24"/>
        </w:rPr>
        <w:t>м</w:t>
      </w:r>
      <w:r w:rsidRPr="006102C3">
        <w:rPr>
          <w:sz w:val="24"/>
          <w:szCs w:val="24"/>
        </w:rPr>
        <w:t xml:space="preserve">у  </w:t>
      </w:r>
      <w:r w:rsidRPr="006102C3">
        <w:rPr>
          <w:spacing w:val="24"/>
          <w:sz w:val="24"/>
          <w:szCs w:val="24"/>
        </w:rPr>
        <w:t xml:space="preserve"> </w:t>
      </w:r>
      <w:r w:rsidRPr="006102C3">
        <w:rPr>
          <w:sz w:val="24"/>
          <w:szCs w:val="24"/>
        </w:rPr>
        <w:t>о</w:t>
      </w:r>
      <w:r w:rsidRPr="006102C3">
        <w:rPr>
          <w:spacing w:val="1"/>
          <w:sz w:val="24"/>
          <w:szCs w:val="24"/>
        </w:rPr>
        <w:t>з</w:t>
      </w:r>
      <w:r w:rsidRPr="006102C3">
        <w:rPr>
          <w:sz w:val="24"/>
          <w:szCs w:val="24"/>
        </w:rPr>
        <w:t>доро</w:t>
      </w:r>
      <w:r w:rsidRPr="006102C3">
        <w:rPr>
          <w:spacing w:val="2"/>
          <w:sz w:val="24"/>
          <w:szCs w:val="24"/>
        </w:rPr>
        <w:t>в</w:t>
      </w:r>
      <w:r w:rsidRPr="006102C3">
        <w:rPr>
          <w:spacing w:val="1"/>
          <w:sz w:val="24"/>
          <w:szCs w:val="24"/>
        </w:rPr>
        <w:t>и</w:t>
      </w:r>
      <w:r w:rsidRPr="006102C3">
        <w:rPr>
          <w:sz w:val="24"/>
          <w:szCs w:val="24"/>
        </w:rPr>
        <w:t>т</w:t>
      </w:r>
      <w:r w:rsidRPr="006102C3">
        <w:rPr>
          <w:spacing w:val="6"/>
          <w:sz w:val="24"/>
          <w:szCs w:val="24"/>
        </w:rPr>
        <w:t>е</w:t>
      </w:r>
      <w:r w:rsidRPr="006102C3">
        <w:rPr>
          <w:sz w:val="24"/>
          <w:szCs w:val="24"/>
        </w:rPr>
        <w:t>л</w:t>
      </w:r>
      <w:r w:rsidRPr="006102C3">
        <w:rPr>
          <w:spacing w:val="1"/>
          <w:sz w:val="24"/>
          <w:szCs w:val="24"/>
        </w:rPr>
        <w:t>ьн</w:t>
      </w:r>
      <w:r w:rsidRPr="006102C3">
        <w:rPr>
          <w:sz w:val="24"/>
          <w:szCs w:val="24"/>
        </w:rPr>
        <w:t>о</w:t>
      </w:r>
      <w:r w:rsidRPr="006102C3">
        <w:rPr>
          <w:spacing w:val="6"/>
          <w:sz w:val="24"/>
          <w:szCs w:val="24"/>
        </w:rPr>
        <w:t xml:space="preserve"> </w:t>
      </w:r>
      <w:r w:rsidRPr="006102C3">
        <w:rPr>
          <w:sz w:val="24"/>
          <w:szCs w:val="24"/>
        </w:rPr>
        <w:t xml:space="preserve">-  </w:t>
      </w:r>
      <w:r w:rsidRPr="006102C3">
        <w:rPr>
          <w:spacing w:val="28"/>
          <w:sz w:val="24"/>
          <w:szCs w:val="24"/>
        </w:rPr>
        <w:t xml:space="preserve"> </w:t>
      </w:r>
      <w:r w:rsidRPr="006102C3">
        <w:rPr>
          <w:spacing w:val="-1"/>
          <w:sz w:val="24"/>
          <w:szCs w:val="24"/>
        </w:rPr>
        <w:t>с</w:t>
      </w:r>
      <w:r w:rsidRPr="006102C3">
        <w:rPr>
          <w:spacing w:val="1"/>
          <w:sz w:val="24"/>
          <w:szCs w:val="24"/>
        </w:rPr>
        <w:t>п</w:t>
      </w:r>
      <w:r w:rsidRPr="006102C3">
        <w:rPr>
          <w:sz w:val="24"/>
          <w:szCs w:val="24"/>
        </w:rPr>
        <w:t>о</w:t>
      </w:r>
      <w:r w:rsidRPr="006102C3">
        <w:rPr>
          <w:spacing w:val="-2"/>
          <w:sz w:val="24"/>
          <w:szCs w:val="24"/>
        </w:rPr>
        <w:t>р</w:t>
      </w:r>
      <w:r w:rsidRPr="006102C3">
        <w:rPr>
          <w:sz w:val="24"/>
          <w:szCs w:val="24"/>
        </w:rPr>
        <w:t>т</w:t>
      </w:r>
      <w:r w:rsidRPr="006102C3">
        <w:rPr>
          <w:spacing w:val="2"/>
          <w:sz w:val="24"/>
          <w:szCs w:val="24"/>
        </w:rPr>
        <w:t>и</w:t>
      </w:r>
      <w:r w:rsidRPr="006102C3">
        <w:rPr>
          <w:sz w:val="24"/>
          <w:szCs w:val="24"/>
        </w:rPr>
        <w:t>в</w:t>
      </w:r>
      <w:r w:rsidRPr="006102C3">
        <w:rPr>
          <w:spacing w:val="-2"/>
          <w:sz w:val="24"/>
          <w:szCs w:val="24"/>
        </w:rPr>
        <w:t>н</w:t>
      </w:r>
      <w:r w:rsidRPr="006102C3">
        <w:rPr>
          <w:spacing w:val="-3"/>
          <w:sz w:val="24"/>
          <w:szCs w:val="24"/>
        </w:rPr>
        <w:t>ы</w:t>
      </w:r>
      <w:r w:rsidRPr="006102C3">
        <w:rPr>
          <w:sz w:val="24"/>
          <w:szCs w:val="24"/>
        </w:rPr>
        <w:t xml:space="preserve">х </w:t>
      </w:r>
      <w:r w:rsidRPr="006102C3">
        <w:rPr>
          <w:spacing w:val="-1"/>
          <w:sz w:val="24"/>
          <w:szCs w:val="24"/>
        </w:rPr>
        <w:t>ме</w:t>
      </w:r>
      <w:r w:rsidRPr="006102C3">
        <w:rPr>
          <w:sz w:val="24"/>
          <w:szCs w:val="24"/>
        </w:rPr>
        <w:t>ро</w:t>
      </w:r>
      <w:r w:rsidRPr="006102C3">
        <w:rPr>
          <w:spacing w:val="1"/>
          <w:sz w:val="24"/>
          <w:szCs w:val="24"/>
        </w:rPr>
        <w:t>п</w:t>
      </w:r>
      <w:r w:rsidRPr="006102C3">
        <w:rPr>
          <w:sz w:val="24"/>
          <w:szCs w:val="24"/>
        </w:rPr>
        <w:t>р</w:t>
      </w:r>
      <w:r w:rsidRPr="006102C3">
        <w:rPr>
          <w:spacing w:val="1"/>
          <w:sz w:val="24"/>
          <w:szCs w:val="24"/>
        </w:rPr>
        <w:t>и</w:t>
      </w:r>
      <w:r w:rsidRPr="006102C3">
        <w:rPr>
          <w:sz w:val="24"/>
          <w:szCs w:val="24"/>
        </w:rPr>
        <w:t>ятий.</w:t>
      </w:r>
    </w:p>
    <w:p w:rsidR="00594864" w:rsidRPr="006102C3" w:rsidRDefault="00594864" w:rsidP="00B736CA">
      <w:pPr>
        <w:tabs>
          <w:tab w:val="left" w:pos="3969"/>
        </w:tabs>
        <w:spacing w:line="273" w:lineRule="exact"/>
        <w:ind w:left="460"/>
        <w:jc w:val="both"/>
        <w:rPr>
          <w:sz w:val="24"/>
          <w:szCs w:val="24"/>
        </w:rPr>
      </w:pPr>
      <w:r w:rsidRPr="006102C3">
        <w:rPr>
          <w:sz w:val="24"/>
          <w:szCs w:val="24"/>
        </w:rPr>
        <w:t>9.   Орг</w:t>
      </w:r>
      <w:r w:rsidRPr="006102C3">
        <w:rPr>
          <w:spacing w:val="-1"/>
          <w:sz w:val="24"/>
          <w:szCs w:val="24"/>
        </w:rPr>
        <w:t>а</w:t>
      </w:r>
      <w:r w:rsidRPr="006102C3">
        <w:rPr>
          <w:spacing w:val="1"/>
          <w:sz w:val="24"/>
          <w:szCs w:val="24"/>
        </w:rPr>
        <w:t>низ</w:t>
      </w:r>
      <w:r w:rsidRPr="006102C3">
        <w:rPr>
          <w:sz w:val="24"/>
          <w:szCs w:val="24"/>
        </w:rPr>
        <w:t>ов</w:t>
      </w:r>
      <w:r w:rsidRPr="006102C3">
        <w:rPr>
          <w:spacing w:val="-1"/>
          <w:sz w:val="24"/>
          <w:szCs w:val="24"/>
        </w:rPr>
        <w:t>а</w:t>
      </w:r>
      <w:r w:rsidRPr="006102C3">
        <w:rPr>
          <w:sz w:val="24"/>
          <w:szCs w:val="24"/>
        </w:rPr>
        <w:t>ть</w:t>
      </w:r>
      <w:r w:rsidRPr="006102C3">
        <w:rPr>
          <w:spacing w:val="1"/>
          <w:sz w:val="24"/>
          <w:szCs w:val="24"/>
        </w:rPr>
        <w:t xml:space="preserve"> </w:t>
      </w:r>
      <w:r w:rsidRPr="006102C3">
        <w:rPr>
          <w:sz w:val="24"/>
          <w:szCs w:val="24"/>
        </w:rPr>
        <w:t>р</w:t>
      </w:r>
      <w:r w:rsidRPr="006102C3">
        <w:rPr>
          <w:spacing w:val="-1"/>
          <w:sz w:val="24"/>
          <w:szCs w:val="24"/>
        </w:rPr>
        <w:t>а</w:t>
      </w:r>
      <w:r w:rsidRPr="006102C3">
        <w:rPr>
          <w:sz w:val="24"/>
          <w:szCs w:val="24"/>
        </w:rPr>
        <w:t>бо</w:t>
      </w:r>
      <w:r w:rsidRPr="006102C3">
        <w:rPr>
          <w:spacing w:val="3"/>
          <w:sz w:val="24"/>
          <w:szCs w:val="24"/>
        </w:rPr>
        <w:t>т</w:t>
      </w:r>
      <w:r w:rsidRPr="006102C3">
        <w:rPr>
          <w:sz w:val="24"/>
          <w:szCs w:val="24"/>
        </w:rPr>
        <w:t>у</w:t>
      </w:r>
      <w:r w:rsidRPr="006102C3">
        <w:rPr>
          <w:spacing w:val="-7"/>
          <w:sz w:val="24"/>
          <w:szCs w:val="24"/>
        </w:rPr>
        <w:t xml:space="preserve"> </w:t>
      </w:r>
      <w:r w:rsidRPr="006102C3">
        <w:rPr>
          <w:spacing w:val="2"/>
          <w:sz w:val="24"/>
          <w:szCs w:val="24"/>
        </w:rPr>
        <w:t>о</w:t>
      </w:r>
      <w:r w:rsidRPr="006102C3">
        <w:rPr>
          <w:sz w:val="24"/>
          <w:szCs w:val="24"/>
        </w:rPr>
        <w:t>б</w:t>
      </w:r>
      <w:r w:rsidRPr="006102C3">
        <w:rPr>
          <w:spacing w:val="1"/>
          <w:sz w:val="24"/>
          <w:szCs w:val="24"/>
        </w:rPr>
        <w:t>ъ</w:t>
      </w:r>
      <w:r w:rsidRPr="006102C3">
        <w:rPr>
          <w:spacing w:val="-1"/>
          <w:sz w:val="24"/>
          <w:szCs w:val="24"/>
        </w:rPr>
        <w:t>е</w:t>
      </w:r>
      <w:r w:rsidRPr="006102C3">
        <w:rPr>
          <w:sz w:val="24"/>
          <w:szCs w:val="24"/>
        </w:rPr>
        <w:t>д</w:t>
      </w:r>
      <w:r w:rsidRPr="006102C3">
        <w:rPr>
          <w:spacing w:val="1"/>
          <w:sz w:val="24"/>
          <w:szCs w:val="24"/>
        </w:rPr>
        <w:t>ин</w:t>
      </w:r>
      <w:r w:rsidRPr="006102C3">
        <w:rPr>
          <w:spacing w:val="-1"/>
          <w:sz w:val="24"/>
          <w:szCs w:val="24"/>
        </w:rPr>
        <w:t>ен</w:t>
      </w:r>
      <w:r w:rsidRPr="006102C3">
        <w:rPr>
          <w:spacing w:val="1"/>
          <w:sz w:val="24"/>
          <w:szCs w:val="24"/>
        </w:rPr>
        <w:t>и</w:t>
      </w:r>
      <w:r w:rsidRPr="006102C3">
        <w:rPr>
          <w:sz w:val="24"/>
          <w:szCs w:val="24"/>
        </w:rPr>
        <w:t>й</w:t>
      </w:r>
      <w:r w:rsidRPr="006102C3">
        <w:rPr>
          <w:spacing w:val="1"/>
          <w:sz w:val="24"/>
          <w:szCs w:val="24"/>
        </w:rPr>
        <w:t xml:space="preserve"> </w:t>
      </w:r>
      <w:r w:rsidRPr="006102C3">
        <w:rPr>
          <w:sz w:val="24"/>
          <w:szCs w:val="24"/>
        </w:rPr>
        <w:t>д</w:t>
      </w:r>
      <w:r w:rsidRPr="006102C3">
        <w:rPr>
          <w:spacing w:val="-2"/>
          <w:sz w:val="24"/>
          <w:szCs w:val="24"/>
        </w:rPr>
        <w:t>о</w:t>
      </w:r>
      <w:r w:rsidRPr="006102C3">
        <w:rPr>
          <w:spacing w:val="1"/>
          <w:sz w:val="24"/>
          <w:szCs w:val="24"/>
        </w:rPr>
        <w:t>п</w:t>
      </w:r>
      <w:r w:rsidRPr="006102C3">
        <w:rPr>
          <w:sz w:val="24"/>
          <w:szCs w:val="24"/>
        </w:rPr>
        <w:t>ол</w:t>
      </w:r>
      <w:r w:rsidRPr="006102C3">
        <w:rPr>
          <w:spacing w:val="-1"/>
          <w:sz w:val="24"/>
          <w:szCs w:val="24"/>
        </w:rPr>
        <w:t>н</w:t>
      </w:r>
      <w:r w:rsidRPr="006102C3">
        <w:rPr>
          <w:spacing w:val="1"/>
          <w:sz w:val="24"/>
          <w:szCs w:val="24"/>
        </w:rPr>
        <w:t>и</w:t>
      </w:r>
      <w:r w:rsidRPr="006102C3">
        <w:rPr>
          <w:sz w:val="24"/>
          <w:szCs w:val="24"/>
        </w:rPr>
        <w:t>т</w:t>
      </w:r>
      <w:r w:rsidRPr="006102C3">
        <w:rPr>
          <w:spacing w:val="-3"/>
          <w:sz w:val="24"/>
          <w:szCs w:val="24"/>
        </w:rPr>
        <w:t>е</w:t>
      </w:r>
      <w:r w:rsidRPr="006102C3">
        <w:rPr>
          <w:sz w:val="24"/>
          <w:szCs w:val="24"/>
        </w:rPr>
        <w:t>л</w:t>
      </w:r>
      <w:r w:rsidRPr="006102C3">
        <w:rPr>
          <w:spacing w:val="1"/>
          <w:sz w:val="24"/>
          <w:szCs w:val="24"/>
        </w:rPr>
        <w:t>ьн</w:t>
      </w:r>
      <w:r w:rsidRPr="006102C3">
        <w:rPr>
          <w:sz w:val="24"/>
          <w:szCs w:val="24"/>
        </w:rPr>
        <w:t>ого обр</w:t>
      </w:r>
      <w:r w:rsidRPr="006102C3">
        <w:rPr>
          <w:spacing w:val="-1"/>
          <w:sz w:val="24"/>
          <w:szCs w:val="24"/>
        </w:rPr>
        <w:t>а</w:t>
      </w:r>
      <w:r w:rsidRPr="006102C3">
        <w:rPr>
          <w:spacing w:val="1"/>
          <w:sz w:val="24"/>
          <w:szCs w:val="24"/>
        </w:rPr>
        <w:t>з</w:t>
      </w:r>
      <w:r w:rsidRPr="006102C3">
        <w:rPr>
          <w:sz w:val="24"/>
          <w:szCs w:val="24"/>
        </w:rPr>
        <w:t>ов</w:t>
      </w:r>
      <w:r w:rsidRPr="006102C3">
        <w:rPr>
          <w:spacing w:val="-1"/>
          <w:sz w:val="24"/>
          <w:szCs w:val="24"/>
        </w:rPr>
        <w:t>ан</w:t>
      </w:r>
      <w:r w:rsidRPr="006102C3">
        <w:rPr>
          <w:spacing w:val="1"/>
          <w:sz w:val="24"/>
          <w:szCs w:val="24"/>
        </w:rPr>
        <w:t>и</w:t>
      </w:r>
      <w:r>
        <w:rPr>
          <w:sz w:val="24"/>
          <w:szCs w:val="24"/>
        </w:rPr>
        <w:t>я</w:t>
      </w:r>
      <w:r w:rsidRPr="006102C3">
        <w:rPr>
          <w:spacing w:val="-1"/>
          <w:sz w:val="24"/>
          <w:szCs w:val="24"/>
        </w:rPr>
        <w:t>.</w:t>
      </w:r>
    </w:p>
    <w:p w:rsidR="00594864" w:rsidRPr="006102C3" w:rsidRDefault="00594864" w:rsidP="00B736CA">
      <w:pPr>
        <w:tabs>
          <w:tab w:val="left" w:pos="3969"/>
        </w:tabs>
        <w:ind w:left="820" w:hanging="360"/>
        <w:jc w:val="both"/>
        <w:rPr>
          <w:sz w:val="24"/>
          <w:szCs w:val="24"/>
        </w:rPr>
      </w:pPr>
      <w:r w:rsidRPr="006102C3">
        <w:rPr>
          <w:sz w:val="24"/>
          <w:szCs w:val="24"/>
        </w:rPr>
        <w:t>10. Продолж</w:t>
      </w:r>
      <w:r w:rsidRPr="006102C3">
        <w:rPr>
          <w:spacing w:val="1"/>
          <w:sz w:val="24"/>
          <w:szCs w:val="24"/>
        </w:rPr>
        <w:t>и</w:t>
      </w:r>
      <w:r w:rsidRPr="006102C3">
        <w:rPr>
          <w:sz w:val="24"/>
          <w:szCs w:val="24"/>
        </w:rPr>
        <w:t xml:space="preserve">ть </w:t>
      </w:r>
      <w:r w:rsidRPr="006102C3">
        <w:rPr>
          <w:spacing w:val="2"/>
          <w:sz w:val="24"/>
          <w:szCs w:val="24"/>
        </w:rPr>
        <w:t xml:space="preserve"> </w:t>
      </w:r>
      <w:r w:rsidRPr="006102C3">
        <w:rPr>
          <w:sz w:val="24"/>
          <w:szCs w:val="24"/>
        </w:rPr>
        <w:t>р</w:t>
      </w:r>
      <w:r w:rsidRPr="006102C3">
        <w:rPr>
          <w:spacing w:val="-1"/>
          <w:sz w:val="24"/>
          <w:szCs w:val="24"/>
        </w:rPr>
        <w:t>а</w:t>
      </w:r>
      <w:r w:rsidRPr="006102C3">
        <w:rPr>
          <w:sz w:val="24"/>
          <w:szCs w:val="24"/>
        </w:rPr>
        <w:t>бо</w:t>
      </w:r>
      <w:r w:rsidRPr="006102C3">
        <w:rPr>
          <w:spacing w:val="3"/>
          <w:sz w:val="24"/>
          <w:szCs w:val="24"/>
        </w:rPr>
        <w:t>т</w:t>
      </w:r>
      <w:r w:rsidRPr="006102C3">
        <w:rPr>
          <w:sz w:val="24"/>
          <w:szCs w:val="24"/>
        </w:rPr>
        <w:t>у</w:t>
      </w:r>
      <w:r w:rsidRPr="006102C3">
        <w:rPr>
          <w:spacing w:val="-7"/>
          <w:sz w:val="24"/>
          <w:szCs w:val="24"/>
        </w:rPr>
        <w:t xml:space="preserve"> </w:t>
      </w:r>
      <w:r w:rsidRPr="006102C3">
        <w:rPr>
          <w:sz w:val="24"/>
          <w:szCs w:val="24"/>
        </w:rPr>
        <w:t>с</w:t>
      </w:r>
      <w:r w:rsidRPr="006102C3">
        <w:rPr>
          <w:spacing w:val="4"/>
          <w:sz w:val="24"/>
          <w:szCs w:val="24"/>
        </w:rPr>
        <w:t xml:space="preserve"> </w:t>
      </w:r>
      <w:r w:rsidRPr="006102C3">
        <w:rPr>
          <w:spacing w:val="-2"/>
          <w:sz w:val="24"/>
          <w:szCs w:val="24"/>
        </w:rPr>
        <w:t>у</w:t>
      </w:r>
      <w:r w:rsidRPr="006102C3">
        <w:rPr>
          <w:spacing w:val="-1"/>
          <w:sz w:val="24"/>
          <w:szCs w:val="24"/>
        </w:rPr>
        <w:t>ча</w:t>
      </w:r>
      <w:r w:rsidRPr="006102C3">
        <w:rPr>
          <w:sz w:val="24"/>
          <w:szCs w:val="24"/>
        </w:rPr>
        <w:t>щ</w:t>
      </w:r>
      <w:r w:rsidRPr="006102C3">
        <w:rPr>
          <w:spacing w:val="1"/>
          <w:sz w:val="24"/>
          <w:szCs w:val="24"/>
        </w:rPr>
        <w:t>и</w:t>
      </w:r>
      <w:r w:rsidRPr="006102C3">
        <w:rPr>
          <w:spacing w:val="-1"/>
          <w:sz w:val="24"/>
          <w:szCs w:val="24"/>
        </w:rPr>
        <w:t>м</w:t>
      </w:r>
      <w:r w:rsidRPr="006102C3">
        <w:rPr>
          <w:spacing w:val="1"/>
          <w:sz w:val="24"/>
          <w:szCs w:val="24"/>
        </w:rPr>
        <w:t>и</w:t>
      </w:r>
      <w:r w:rsidRPr="006102C3">
        <w:rPr>
          <w:spacing w:val="-1"/>
          <w:sz w:val="24"/>
          <w:szCs w:val="24"/>
        </w:rPr>
        <w:t>с</w:t>
      </w:r>
      <w:r w:rsidRPr="006102C3">
        <w:rPr>
          <w:sz w:val="24"/>
          <w:szCs w:val="24"/>
        </w:rPr>
        <w:t xml:space="preserve">я, </w:t>
      </w:r>
      <w:r w:rsidRPr="006102C3">
        <w:rPr>
          <w:spacing w:val="-1"/>
          <w:sz w:val="24"/>
          <w:szCs w:val="24"/>
        </w:rPr>
        <w:t>с</w:t>
      </w:r>
      <w:r w:rsidRPr="006102C3">
        <w:rPr>
          <w:spacing w:val="1"/>
          <w:sz w:val="24"/>
          <w:szCs w:val="24"/>
        </w:rPr>
        <w:t>к</w:t>
      </w:r>
      <w:r w:rsidRPr="006102C3">
        <w:rPr>
          <w:sz w:val="24"/>
          <w:szCs w:val="24"/>
        </w:rPr>
        <w:t>ло</w:t>
      </w:r>
      <w:r w:rsidRPr="006102C3">
        <w:rPr>
          <w:spacing w:val="1"/>
          <w:sz w:val="24"/>
          <w:szCs w:val="24"/>
        </w:rPr>
        <w:t>нн</w:t>
      </w:r>
      <w:r w:rsidRPr="006102C3">
        <w:rPr>
          <w:sz w:val="24"/>
          <w:szCs w:val="24"/>
        </w:rPr>
        <w:t>ы</w:t>
      </w:r>
      <w:r w:rsidRPr="006102C3">
        <w:rPr>
          <w:spacing w:val="-1"/>
          <w:sz w:val="24"/>
          <w:szCs w:val="24"/>
        </w:rPr>
        <w:t>м</w:t>
      </w:r>
      <w:r w:rsidRPr="006102C3">
        <w:rPr>
          <w:sz w:val="24"/>
          <w:szCs w:val="24"/>
        </w:rPr>
        <w:t>и</w:t>
      </w:r>
      <w:r w:rsidRPr="006102C3">
        <w:rPr>
          <w:spacing w:val="-1"/>
          <w:sz w:val="24"/>
          <w:szCs w:val="24"/>
        </w:rPr>
        <w:t xml:space="preserve"> </w:t>
      </w:r>
      <w:r w:rsidRPr="006102C3">
        <w:rPr>
          <w:sz w:val="24"/>
          <w:szCs w:val="24"/>
        </w:rPr>
        <w:t>к</w:t>
      </w:r>
      <w:r w:rsidRPr="006102C3">
        <w:rPr>
          <w:spacing w:val="1"/>
          <w:sz w:val="24"/>
          <w:szCs w:val="24"/>
        </w:rPr>
        <w:t xml:space="preserve"> </w:t>
      </w:r>
      <w:r w:rsidRPr="006102C3">
        <w:rPr>
          <w:spacing w:val="-1"/>
          <w:sz w:val="24"/>
          <w:szCs w:val="24"/>
        </w:rPr>
        <w:t>с</w:t>
      </w:r>
      <w:r w:rsidRPr="006102C3">
        <w:rPr>
          <w:sz w:val="24"/>
          <w:szCs w:val="24"/>
        </w:rPr>
        <w:t>ов</w:t>
      </w:r>
      <w:r w:rsidRPr="006102C3">
        <w:rPr>
          <w:spacing w:val="-1"/>
          <w:sz w:val="24"/>
          <w:szCs w:val="24"/>
        </w:rPr>
        <w:t>е</w:t>
      </w:r>
      <w:r w:rsidRPr="006102C3">
        <w:rPr>
          <w:sz w:val="24"/>
          <w:szCs w:val="24"/>
        </w:rPr>
        <w:t>рш</w:t>
      </w:r>
      <w:r w:rsidRPr="006102C3">
        <w:rPr>
          <w:spacing w:val="-1"/>
          <w:sz w:val="24"/>
          <w:szCs w:val="24"/>
        </w:rPr>
        <w:t>е</w:t>
      </w:r>
      <w:r w:rsidRPr="006102C3">
        <w:rPr>
          <w:spacing w:val="1"/>
          <w:sz w:val="24"/>
          <w:szCs w:val="24"/>
        </w:rPr>
        <w:t>ни</w:t>
      </w:r>
      <w:r w:rsidRPr="006102C3">
        <w:rPr>
          <w:sz w:val="24"/>
          <w:szCs w:val="24"/>
        </w:rPr>
        <w:t xml:space="preserve">ю </w:t>
      </w:r>
      <w:r w:rsidRPr="006102C3">
        <w:rPr>
          <w:spacing w:val="1"/>
          <w:sz w:val="24"/>
          <w:szCs w:val="24"/>
        </w:rPr>
        <w:t>п</w:t>
      </w:r>
      <w:r w:rsidRPr="006102C3">
        <w:rPr>
          <w:sz w:val="24"/>
          <w:szCs w:val="24"/>
        </w:rPr>
        <w:t>ро</w:t>
      </w:r>
      <w:r w:rsidRPr="006102C3">
        <w:rPr>
          <w:spacing w:val="-2"/>
          <w:sz w:val="24"/>
          <w:szCs w:val="24"/>
        </w:rPr>
        <w:t>т</w:t>
      </w:r>
      <w:r w:rsidRPr="006102C3">
        <w:rPr>
          <w:spacing w:val="1"/>
          <w:sz w:val="24"/>
          <w:szCs w:val="24"/>
        </w:rPr>
        <w:t>и</w:t>
      </w:r>
      <w:r w:rsidRPr="006102C3">
        <w:rPr>
          <w:sz w:val="24"/>
          <w:szCs w:val="24"/>
        </w:rPr>
        <w:t>вопр</w:t>
      </w:r>
      <w:r w:rsidRPr="006102C3">
        <w:rPr>
          <w:spacing w:val="-1"/>
          <w:sz w:val="24"/>
          <w:szCs w:val="24"/>
        </w:rPr>
        <w:t>а</w:t>
      </w:r>
      <w:r w:rsidRPr="006102C3">
        <w:rPr>
          <w:sz w:val="24"/>
          <w:szCs w:val="24"/>
        </w:rPr>
        <w:t>вных</w:t>
      </w:r>
      <w:r w:rsidRPr="006102C3">
        <w:rPr>
          <w:spacing w:val="2"/>
          <w:sz w:val="24"/>
          <w:szCs w:val="24"/>
        </w:rPr>
        <w:t xml:space="preserve"> </w:t>
      </w:r>
      <w:r w:rsidRPr="006102C3">
        <w:rPr>
          <w:sz w:val="24"/>
          <w:szCs w:val="24"/>
        </w:rPr>
        <w:t>д</w:t>
      </w:r>
      <w:r w:rsidRPr="006102C3">
        <w:rPr>
          <w:spacing w:val="-1"/>
          <w:sz w:val="24"/>
          <w:szCs w:val="24"/>
        </w:rPr>
        <w:t>е</w:t>
      </w:r>
      <w:r w:rsidRPr="006102C3">
        <w:rPr>
          <w:spacing w:val="1"/>
          <w:sz w:val="24"/>
          <w:szCs w:val="24"/>
        </w:rPr>
        <w:t>й</w:t>
      </w:r>
      <w:r w:rsidRPr="006102C3">
        <w:rPr>
          <w:spacing w:val="-1"/>
          <w:sz w:val="24"/>
          <w:szCs w:val="24"/>
        </w:rPr>
        <w:t>с</w:t>
      </w:r>
      <w:r w:rsidRPr="006102C3">
        <w:rPr>
          <w:sz w:val="24"/>
          <w:szCs w:val="24"/>
        </w:rPr>
        <w:t>т</w:t>
      </w:r>
      <w:r w:rsidRPr="006102C3">
        <w:rPr>
          <w:spacing w:val="-2"/>
          <w:sz w:val="24"/>
          <w:szCs w:val="24"/>
        </w:rPr>
        <w:t>в</w:t>
      </w:r>
      <w:r w:rsidRPr="006102C3">
        <w:rPr>
          <w:spacing w:val="1"/>
          <w:sz w:val="24"/>
          <w:szCs w:val="24"/>
        </w:rPr>
        <w:t>ий</w:t>
      </w:r>
      <w:r w:rsidRPr="006102C3">
        <w:rPr>
          <w:sz w:val="24"/>
          <w:szCs w:val="24"/>
        </w:rPr>
        <w:t xml:space="preserve">, </w:t>
      </w:r>
      <w:r w:rsidRPr="006102C3">
        <w:rPr>
          <w:spacing w:val="-1"/>
          <w:sz w:val="24"/>
          <w:szCs w:val="24"/>
        </w:rPr>
        <w:t>че</w:t>
      </w:r>
      <w:r w:rsidRPr="006102C3">
        <w:rPr>
          <w:sz w:val="24"/>
          <w:szCs w:val="24"/>
        </w:rPr>
        <w:t>р</w:t>
      </w:r>
      <w:r w:rsidRPr="006102C3">
        <w:rPr>
          <w:spacing w:val="-1"/>
          <w:sz w:val="24"/>
          <w:szCs w:val="24"/>
        </w:rPr>
        <w:t>е</w:t>
      </w:r>
      <w:r w:rsidRPr="006102C3">
        <w:rPr>
          <w:sz w:val="24"/>
          <w:szCs w:val="24"/>
        </w:rPr>
        <w:t>з р</w:t>
      </w:r>
      <w:r w:rsidRPr="006102C3">
        <w:rPr>
          <w:spacing w:val="-1"/>
          <w:sz w:val="24"/>
          <w:szCs w:val="24"/>
        </w:rPr>
        <w:t>а</w:t>
      </w:r>
      <w:r w:rsidRPr="006102C3">
        <w:rPr>
          <w:sz w:val="24"/>
          <w:szCs w:val="24"/>
        </w:rPr>
        <w:t>бо</w:t>
      </w:r>
      <w:r w:rsidRPr="006102C3">
        <w:rPr>
          <w:spacing w:val="3"/>
          <w:sz w:val="24"/>
          <w:szCs w:val="24"/>
        </w:rPr>
        <w:t>т</w:t>
      </w:r>
      <w:r w:rsidRPr="006102C3">
        <w:rPr>
          <w:sz w:val="24"/>
          <w:szCs w:val="24"/>
        </w:rPr>
        <w:t>у</w:t>
      </w:r>
      <w:r w:rsidRPr="006102C3">
        <w:rPr>
          <w:spacing w:val="-5"/>
          <w:sz w:val="24"/>
          <w:szCs w:val="24"/>
        </w:rPr>
        <w:t xml:space="preserve"> </w:t>
      </w:r>
      <w:r w:rsidRPr="006102C3">
        <w:rPr>
          <w:spacing w:val="-1"/>
          <w:sz w:val="24"/>
          <w:szCs w:val="24"/>
        </w:rPr>
        <w:t>с</w:t>
      </w:r>
      <w:r w:rsidRPr="006102C3">
        <w:rPr>
          <w:sz w:val="24"/>
          <w:szCs w:val="24"/>
        </w:rPr>
        <w:t>о</w:t>
      </w:r>
      <w:r w:rsidRPr="006102C3">
        <w:rPr>
          <w:spacing w:val="1"/>
          <w:sz w:val="24"/>
          <w:szCs w:val="24"/>
        </w:rPr>
        <w:t>ци</w:t>
      </w:r>
      <w:r w:rsidRPr="006102C3">
        <w:rPr>
          <w:spacing w:val="-1"/>
          <w:sz w:val="24"/>
          <w:szCs w:val="24"/>
        </w:rPr>
        <w:t>а</w:t>
      </w:r>
      <w:r w:rsidRPr="006102C3">
        <w:rPr>
          <w:sz w:val="24"/>
          <w:szCs w:val="24"/>
        </w:rPr>
        <w:t>л</w:t>
      </w:r>
      <w:r w:rsidRPr="006102C3">
        <w:rPr>
          <w:spacing w:val="1"/>
          <w:sz w:val="24"/>
          <w:szCs w:val="24"/>
        </w:rPr>
        <w:t>ьн</w:t>
      </w:r>
      <w:r w:rsidRPr="006102C3">
        <w:rPr>
          <w:sz w:val="24"/>
          <w:szCs w:val="24"/>
        </w:rPr>
        <w:t>ой</w:t>
      </w:r>
      <w:r w:rsidRPr="006102C3">
        <w:rPr>
          <w:spacing w:val="1"/>
          <w:sz w:val="24"/>
          <w:szCs w:val="24"/>
        </w:rPr>
        <w:t xml:space="preserve"> </w:t>
      </w:r>
      <w:r w:rsidRPr="006102C3">
        <w:rPr>
          <w:spacing w:val="-1"/>
          <w:sz w:val="24"/>
          <w:szCs w:val="24"/>
        </w:rPr>
        <w:t>с</w:t>
      </w:r>
      <w:r w:rsidRPr="006102C3">
        <w:rPr>
          <w:spacing w:val="2"/>
          <w:sz w:val="24"/>
          <w:szCs w:val="24"/>
        </w:rPr>
        <w:t>л</w:t>
      </w:r>
      <w:r w:rsidRPr="006102C3">
        <w:rPr>
          <w:spacing w:val="-2"/>
          <w:sz w:val="24"/>
          <w:szCs w:val="24"/>
        </w:rPr>
        <w:t>у</w:t>
      </w:r>
      <w:r w:rsidRPr="006102C3">
        <w:rPr>
          <w:sz w:val="24"/>
          <w:szCs w:val="24"/>
        </w:rPr>
        <w:t xml:space="preserve">жбы </w:t>
      </w:r>
      <w:r w:rsidRPr="006102C3">
        <w:rPr>
          <w:spacing w:val="2"/>
          <w:sz w:val="24"/>
          <w:szCs w:val="24"/>
        </w:rPr>
        <w:t xml:space="preserve"> </w:t>
      </w:r>
      <w:r w:rsidRPr="006102C3">
        <w:rPr>
          <w:sz w:val="24"/>
          <w:szCs w:val="24"/>
        </w:rPr>
        <w:t>и</w:t>
      </w:r>
      <w:r w:rsidRPr="006102C3">
        <w:rPr>
          <w:spacing w:val="1"/>
          <w:sz w:val="24"/>
          <w:szCs w:val="24"/>
        </w:rPr>
        <w:t xml:space="preserve"> </w:t>
      </w:r>
      <w:r w:rsidRPr="006102C3">
        <w:rPr>
          <w:spacing w:val="-1"/>
          <w:sz w:val="24"/>
          <w:szCs w:val="24"/>
        </w:rPr>
        <w:t>с</w:t>
      </w:r>
      <w:r w:rsidRPr="006102C3">
        <w:rPr>
          <w:spacing w:val="1"/>
          <w:sz w:val="24"/>
          <w:szCs w:val="24"/>
        </w:rPr>
        <w:t>и</w:t>
      </w:r>
      <w:r w:rsidRPr="006102C3">
        <w:rPr>
          <w:spacing w:val="-1"/>
          <w:sz w:val="24"/>
          <w:szCs w:val="24"/>
        </w:rPr>
        <w:t>с</w:t>
      </w:r>
      <w:r w:rsidRPr="006102C3">
        <w:rPr>
          <w:sz w:val="24"/>
          <w:szCs w:val="24"/>
        </w:rPr>
        <w:t>те</w:t>
      </w:r>
      <w:r w:rsidRPr="006102C3">
        <w:rPr>
          <w:spacing w:val="1"/>
          <w:sz w:val="24"/>
          <w:szCs w:val="24"/>
        </w:rPr>
        <w:t>м</w:t>
      </w:r>
      <w:r w:rsidRPr="006102C3">
        <w:rPr>
          <w:sz w:val="24"/>
          <w:szCs w:val="24"/>
        </w:rPr>
        <w:t>у</w:t>
      </w:r>
      <w:r w:rsidRPr="006102C3">
        <w:rPr>
          <w:spacing w:val="-5"/>
          <w:sz w:val="24"/>
          <w:szCs w:val="24"/>
        </w:rPr>
        <w:t xml:space="preserve"> </w:t>
      </w:r>
      <w:r w:rsidRPr="006102C3">
        <w:rPr>
          <w:spacing w:val="2"/>
          <w:sz w:val="24"/>
          <w:szCs w:val="24"/>
        </w:rPr>
        <w:t>р</w:t>
      </w:r>
      <w:r w:rsidRPr="006102C3">
        <w:rPr>
          <w:spacing w:val="-1"/>
          <w:sz w:val="24"/>
          <w:szCs w:val="24"/>
        </w:rPr>
        <w:t>а</w:t>
      </w:r>
      <w:r w:rsidRPr="006102C3">
        <w:rPr>
          <w:sz w:val="24"/>
          <w:szCs w:val="24"/>
        </w:rPr>
        <w:t>бо</w:t>
      </w:r>
      <w:r w:rsidRPr="006102C3">
        <w:rPr>
          <w:spacing w:val="1"/>
          <w:sz w:val="24"/>
          <w:szCs w:val="24"/>
        </w:rPr>
        <w:t>т</w:t>
      </w:r>
      <w:r w:rsidRPr="006102C3">
        <w:rPr>
          <w:sz w:val="24"/>
          <w:szCs w:val="24"/>
        </w:rPr>
        <w:t>ы</w:t>
      </w:r>
      <w:r w:rsidRPr="006102C3">
        <w:rPr>
          <w:spacing w:val="2"/>
          <w:sz w:val="24"/>
          <w:szCs w:val="24"/>
        </w:rPr>
        <w:t xml:space="preserve"> </w:t>
      </w:r>
      <w:r w:rsidRPr="006102C3">
        <w:rPr>
          <w:sz w:val="24"/>
          <w:szCs w:val="24"/>
        </w:rPr>
        <w:t>с</w:t>
      </w:r>
      <w:r w:rsidRPr="006102C3">
        <w:rPr>
          <w:spacing w:val="-1"/>
          <w:sz w:val="24"/>
          <w:szCs w:val="24"/>
        </w:rPr>
        <w:t xml:space="preserve"> </w:t>
      </w:r>
      <w:r w:rsidRPr="006102C3">
        <w:rPr>
          <w:sz w:val="24"/>
          <w:szCs w:val="24"/>
        </w:rPr>
        <w:t>род</w:t>
      </w:r>
      <w:r w:rsidRPr="006102C3">
        <w:rPr>
          <w:spacing w:val="1"/>
          <w:sz w:val="24"/>
          <w:szCs w:val="24"/>
        </w:rPr>
        <w:t>и</w:t>
      </w:r>
      <w:r w:rsidRPr="006102C3">
        <w:rPr>
          <w:sz w:val="24"/>
          <w:szCs w:val="24"/>
        </w:rPr>
        <w:t>теля</w:t>
      </w:r>
      <w:r w:rsidRPr="006102C3">
        <w:rPr>
          <w:spacing w:val="-1"/>
          <w:sz w:val="24"/>
          <w:szCs w:val="24"/>
        </w:rPr>
        <w:t>м</w:t>
      </w:r>
      <w:r w:rsidRPr="006102C3">
        <w:rPr>
          <w:spacing w:val="3"/>
          <w:sz w:val="24"/>
          <w:szCs w:val="24"/>
        </w:rPr>
        <w:t>и</w:t>
      </w:r>
      <w:r w:rsidRPr="006102C3">
        <w:rPr>
          <w:sz w:val="24"/>
          <w:szCs w:val="24"/>
        </w:rPr>
        <w:t>.</w:t>
      </w:r>
    </w:p>
    <w:p w:rsidR="00594864" w:rsidRDefault="00594864" w:rsidP="00B736CA">
      <w:pPr>
        <w:tabs>
          <w:tab w:val="left" w:pos="3969"/>
        </w:tabs>
        <w:ind w:left="820" w:hanging="360"/>
        <w:jc w:val="both"/>
        <w:rPr>
          <w:sz w:val="24"/>
          <w:szCs w:val="24"/>
        </w:rPr>
      </w:pPr>
      <w:r w:rsidRPr="006102C3">
        <w:rPr>
          <w:sz w:val="24"/>
          <w:szCs w:val="24"/>
        </w:rPr>
        <w:t>11. По</w:t>
      </w:r>
      <w:r w:rsidRPr="006102C3">
        <w:rPr>
          <w:spacing w:val="-1"/>
          <w:sz w:val="24"/>
          <w:szCs w:val="24"/>
        </w:rPr>
        <w:t>в</w:t>
      </w:r>
      <w:r w:rsidRPr="006102C3">
        <w:rPr>
          <w:sz w:val="24"/>
          <w:szCs w:val="24"/>
        </w:rPr>
        <w:t>ыш</w:t>
      </w:r>
      <w:r w:rsidRPr="006102C3">
        <w:rPr>
          <w:spacing w:val="-1"/>
          <w:sz w:val="24"/>
          <w:szCs w:val="24"/>
        </w:rPr>
        <w:t>а</w:t>
      </w:r>
      <w:r w:rsidRPr="006102C3">
        <w:rPr>
          <w:sz w:val="24"/>
          <w:szCs w:val="24"/>
        </w:rPr>
        <w:t xml:space="preserve">ть </w:t>
      </w:r>
      <w:r w:rsidRPr="006102C3">
        <w:rPr>
          <w:spacing w:val="1"/>
          <w:sz w:val="24"/>
          <w:szCs w:val="24"/>
        </w:rPr>
        <w:t xml:space="preserve"> </w:t>
      </w:r>
      <w:r w:rsidRPr="006102C3">
        <w:rPr>
          <w:spacing w:val="-1"/>
          <w:sz w:val="24"/>
          <w:szCs w:val="24"/>
        </w:rPr>
        <w:t>ме</w:t>
      </w:r>
      <w:r w:rsidRPr="006102C3">
        <w:rPr>
          <w:sz w:val="24"/>
          <w:szCs w:val="24"/>
        </w:rPr>
        <w:t>то</w:t>
      </w:r>
      <w:r w:rsidRPr="006102C3">
        <w:rPr>
          <w:spacing w:val="1"/>
          <w:sz w:val="24"/>
          <w:szCs w:val="24"/>
        </w:rPr>
        <w:t>ди</w:t>
      </w:r>
      <w:r w:rsidRPr="006102C3">
        <w:rPr>
          <w:spacing w:val="-1"/>
          <w:sz w:val="24"/>
          <w:szCs w:val="24"/>
        </w:rPr>
        <w:t>чес</w:t>
      </w:r>
      <w:r w:rsidRPr="006102C3">
        <w:rPr>
          <w:spacing w:val="3"/>
          <w:sz w:val="24"/>
          <w:szCs w:val="24"/>
        </w:rPr>
        <w:t>к</w:t>
      </w:r>
      <w:r w:rsidRPr="006102C3">
        <w:rPr>
          <w:spacing w:val="-5"/>
          <w:sz w:val="24"/>
          <w:szCs w:val="24"/>
        </w:rPr>
        <w:t>у</w:t>
      </w:r>
      <w:r w:rsidRPr="006102C3">
        <w:rPr>
          <w:sz w:val="24"/>
          <w:szCs w:val="24"/>
        </w:rPr>
        <w:t xml:space="preserve">ю </w:t>
      </w:r>
      <w:r w:rsidRPr="006102C3">
        <w:rPr>
          <w:spacing w:val="3"/>
          <w:sz w:val="24"/>
          <w:szCs w:val="24"/>
        </w:rPr>
        <w:t xml:space="preserve"> </w:t>
      </w:r>
      <w:r w:rsidRPr="006102C3">
        <w:rPr>
          <w:sz w:val="24"/>
          <w:szCs w:val="24"/>
        </w:rPr>
        <w:t>и</w:t>
      </w:r>
      <w:r w:rsidRPr="006102C3">
        <w:rPr>
          <w:spacing w:val="1"/>
          <w:sz w:val="24"/>
          <w:szCs w:val="24"/>
        </w:rPr>
        <w:t xml:space="preserve"> п</w:t>
      </w:r>
      <w:r w:rsidRPr="006102C3">
        <w:rPr>
          <w:sz w:val="24"/>
          <w:szCs w:val="24"/>
        </w:rPr>
        <w:t>р</w:t>
      </w:r>
      <w:r w:rsidRPr="006102C3">
        <w:rPr>
          <w:spacing w:val="2"/>
          <w:sz w:val="24"/>
          <w:szCs w:val="24"/>
        </w:rPr>
        <w:t>о</w:t>
      </w:r>
      <w:r w:rsidRPr="006102C3">
        <w:rPr>
          <w:sz w:val="24"/>
          <w:szCs w:val="24"/>
        </w:rPr>
        <w:t>фе</w:t>
      </w:r>
      <w:r w:rsidRPr="006102C3">
        <w:rPr>
          <w:spacing w:val="-1"/>
          <w:sz w:val="24"/>
          <w:szCs w:val="24"/>
        </w:rPr>
        <w:t>сс</w:t>
      </w:r>
      <w:r w:rsidRPr="006102C3">
        <w:rPr>
          <w:spacing w:val="1"/>
          <w:sz w:val="24"/>
          <w:szCs w:val="24"/>
        </w:rPr>
        <w:t>и</w:t>
      </w:r>
      <w:r w:rsidRPr="006102C3">
        <w:rPr>
          <w:sz w:val="24"/>
          <w:szCs w:val="24"/>
        </w:rPr>
        <w:t>о</w:t>
      </w:r>
      <w:r w:rsidRPr="006102C3">
        <w:rPr>
          <w:spacing w:val="1"/>
          <w:sz w:val="24"/>
          <w:szCs w:val="24"/>
        </w:rPr>
        <w:t>н</w:t>
      </w:r>
      <w:r w:rsidRPr="006102C3">
        <w:rPr>
          <w:spacing w:val="-1"/>
          <w:sz w:val="24"/>
          <w:szCs w:val="24"/>
        </w:rPr>
        <w:t>а</w:t>
      </w:r>
      <w:r w:rsidRPr="006102C3">
        <w:rPr>
          <w:sz w:val="24"/>
          <w:szCs w:val="24"/>
        </w:rPr>
        <w:t>л</w:t>
      </w:r>
      <w:r w:rsidRPr="006102C3">
        <w:rPr>
          <w:spacing w:val="1"/>
          <w:sz w:val="24"/>
          <w:szCs w:val="24"/>
        </w:rPr>
        <w:t>ь</w:t>
      </w:r>
      <w:r w:rsidRPr="006102C3">
        <w:rPr>
          <w:spacing w:val="3"/>
          <w:sz w:val="24"/>
          <w:szCs w:val="24"/>
        </w:rPr>
        <w:t>н</w:t>
      </w:r>
      <w:r w:rsidRPr="006102C3">
        <w:rPr>
          <w:spacing w:val="-5"/>
          <w:sz w:val="24"/>
          <w:szCs w:val="24"/>
        </w:rPr>
        <w:t>у</w:t>
      </w:r>
      <w:r w:rsidRPr="006102C3">
        <w:rPr>
          <w:sz w:val="24"/>
          <w:szCs w:val="24"/>
        </w:rPr>
        <w:t xml:space="preserve">ю  </w:t>
      </w:r>
      <w:r w:rsidRPr="006102C3">
        <w:rPr>
          <w:spacing w:val="3"/>
          <w:sz w:val="24"/>
          <w:szCs w:val="24"/>
        </w:rPr>
        <w:t>к</w:t>
      </w:r>
      <w:r w:rsidRPr="006102C3">
        <w:rPr>
          <w:spacing w:val="-7"/>
          <w:sz w:val="24"/>
          <w:szCs w:val="24"/>
        </w:rPr>
        <w:t>у</w:t>
      </w:r>
      <w:r w:rsidRPr="006102C3">
        <w:rPr>
          <w:sz w:val="24"/>
          <w:szCs w:val="24"/>
        </w:rPr>
        <w:t>л</w:t>
      </w:r>
      <w:r w:rsidRPr="006102C3">
        <w:rPr>
          <w:spacing w:val="1"/>
          <w:sz w:val="24"/>
          <w:szCs w:val="24"/>
        </w:rPr>
        <w:t>ь</w:t>
      </w:r>
      <w:r w:rsidRPr="006102C3">
        <w:rPr>
          <w:spacing w:val="5"/>
          <w:sz w:val="24"/>
          <w:szCs w:val="24"/>
        </w:rPr>
        <w:t>т</w:t>
      </w:r>
      <w:r w:rsidRPr="006102C3">
        <w:rPr>
          <w:spacing w:val="-5"/>
          <w:sz w:val="24"/>
          <w:szCs w:val="24"/>
        </w:rPr>
        <w:t>у</w:t>
      </w:r>
      <w:r w:rsidRPr="006102C3">
        <w:rPr>
          <w:spacing w:val="5"/>
          <w:sz w:val="24"/>
          <w:szCs w:val="24"/>
        </w:rPr>
        <w:t>р</w:t>
      </w:r>
      <w:r w:rsidRPr="006102C3">
        <w:rPr>
          <w:sz w:val="24"/>
          <w:szCs w:val="24"/>
        </w:rPr>
        <w:t xml:space="preserve">у </w:t>
      </w:r>
      <w:r w:rsidRPr="006102C3">
        <w:rPr>
          <w:spacing w:val="3"/>
          <w:sz w:val="24"/>
          <w:szCs w:val="24"/>
        </w:rPr>
        <w:t xml:space="preserve"> </w:t>
      </w:r>
      <w:r w:rsidRPr="006102C3">
        <w:rPr>
          <w:spacing w:val="-5"/>
          <w:sz w:val="24"/>
          <w:szCs w:val="24"/>
        </w:rPr>
        <w:t>у</w:t>
      </w:r>
      <w:r w:rsidRPr="006102C3">
        <w:rPr>
          <w:spacing w:val="-1"/>
          <w:sz w:val="24"/>
          <w:szCs w:val="24"/>
        </w:rPr>
        <w:t>ч</w:t>
      </w:r>
      <w:r w:rsidRPr="006102C3">
        <w:rPr>
          <w:spacing w:val="1"/>
          <w:sz w:val="24"/>
          <w:szCs w:val="24"/>
        </w:rPr>
        <w:t>а</w:t>
      </w:r>
      <w:r w:rsidRPr="006102C3">
        <w:rPr>
          <w:spacing w:val="-1"/>
          <w:sz w:val="24"/>
          <w:szCs w:val="24"/>
        </w:rPr>
        <w:t>с</w:t>
      </w:r>
      <w:r w:rsidRPr="006102C3">
        <w:rPr>
          <w:sz w:val="24"/>
          <w:szCs w:val="24"/>
        </w:rPr>
        <w:t>т</w:t>
      </w:r>
      <w:r w:rsidRPr="006102C3">
        <w:rPr>
          <w:spacing w:val="2"/>
          <w:sz w:val="24"/>
          <w:szCs w:val="24"/>
        </w:rPr>
        <w:t>н</w:t>
      </w:r>
      <w:r w:rsidRPr="006102C3">
        <w:rPr>
          <w:spacing w:val="1"/>
          <w:sz w:val="24"/>
          <w:szCs w:val="24"/>
        </w:rPr>
        <w:t>ик</w:t>
      </w:r>
      <w:r w:rsidRPr="006102C3">
        <w:rPr>
          <w:spacing w:val="-2"/>
          <w:sz w:val="24"/>
          <w:szCs w:val="24"/>
        </w:rPr>
        <w:t>о</w:t>
      </w:r>
      <w:r w:rsidRPr="006102C3">
        <w:rPr>
          <w:sz w:val="24"/>
          <w:szCs w:val="24"/>
        </w:rPr>
        <w:t xml:space="preserve">в </w:t>
      </w:r>
      <w:r w:rsidRPr="006102C3">
        <w:rPr>
          <w:spacing w:val="-1"/>
          <w:sz w:val="24"/>
          <w:szCs w:val="24"/>
        </w:rPr>
        <w:t>в</w:t>
      </w:r>
      <w:r w:rsidRPr="006102C3">
        <w:rPr>
          <w:sz w:val="24"/>
          <w:szCs w:val="24"/>
        </w:rPr>
        <w:t>о</w:t>
      </w:r>
      <w:r w:rsidRPr="006102C3">
        <w:rPr>
          <w:spacing w:val="-1"/>
          <w:sz w:val="24"/>
          <w:szCs w:val="24"/>
        </w:rPr>
        <w:t>с</w:t>
      </w:r>
      <w:r w:rsidRPr="006102C3">
        <w:rPr>
          <w:spacing w:val="1"/>
          <w:sz w:val="24"/>
          <w:szCs w:val="24"/>
        </w:rPr>
        <w:t>пи</w:t>
      </w:r>
      <w:r w:rsidRPr="006102C3">
        <w:rPr>
          <w:sz w:val="24"/>
          <w:szCs w:val="24"/>
        </w:rPr>
        <w:t>татель</w:t>
      </w:r>
      <w:r w:rsidRPr="006102C3">
        <w:rPr>
          <w:spacing w:val="2"/>
          <w:sz w:val="24"/>
          <w:szCs w:val="24"/>
        </w:rPr>
        <w:t>н</w:t>
      </w:r>
      <w:r w:rsidRPr="006102C3">
        <w:rPr>
          <w:sz w:val="24"/>
          <w:szCs w:val="24"/>
        </w:rPr>
        <w:t xml:space="preserve">ого </w:t>
      </w:r>
      <w:r>
        <w:rPr>
          <w:sz w:val="24"/>
          <w:szCs w:val="24"/>
        </w:rPr>
        <w:t xml:space="preserve"> процесса.</w:t>
      </w:r>
    </w:p>
    <w:tbl>
      <w:tblPr>
        <w:tblW w:w="9922" w:type="dxa"/>
        <w:tblInd w:w="431" w:type="dxa"/>
        <w:tblLayout w:type="fixed"/>
        <w:tblCellMar>
          <w:left w:w="0" w:type="dxa"/>
          <w:right w:w="0" w:type="dxa"/>
        </w:tblCellMar>
        <w:tblLook w:val="01E0" w:firstRow="1" w:lastRow="1" w:firstColumn="1" w:lastColumn="1" w:noHBand="0" w:noVBand="0"/>
      </w:tblPr>
      <w:tblGrid>
        <w:gridCol w:w="2376"/>
        <w:gridCol w:w="5247"/>
        <w:gridCol w:w="991"/>
        <w:gridCol w:w="1308"/>
      </w:tblGrid>
      <w:tr w:rsidR="00594864" w:rsidTr="00B736CA">
        <w:trPr>
          <w:trHeight w:hRule="exact" w:val="838"/>
        </w:trPr>
        <w:tc>
          <w:tcPr>
            <w:tcW w:w="2376" w:type="dxa"/>
            <w:tcBorders>
              <w:top w:val="single" w:sz="4" w:space="0" w:color="000000"/>
              <w:left w:val="single" w:sz="4" w:space="0" w:color="000000"/>
              <w:bottom w:val="single" w:sz="4" w:space="0" w:color="000000"/>
              <w:right w:val="single" w:sz="4" w:space="0" w:color="000000"/>
            </w:tcBorders>
          </w:tcPr>
          <w:p w:rsidR="00594864" w:rsidRPr="00590815" w:rsidRDefault="00594864" w:rsidP="007E0140">
            <w:pPr>
              <w:spacing w:line="267" w:lineRule="exact"/>
              <w:ind w:left="288" w:right="316"/>
              <w:jc w:val="center"/>
              <w:rPr>
                <w:b/>
                <w:bCs/>
                <w:sz w:val="24"/>
                <w:szCs w:val="24"/>
              </w:rPr>
            </w:pPr>
            <w:r w:rsidRPr="00590815">
              <w:rPr>
                <w:b/>
                <w:bCs/>
                <w:sz w:val="24"/>
                <w:szCs w:val="24"/>
              </w:rPr>
              <w:t>Н</w:t>
            </w:r>
            <w:r w:rsidRPr="00590815">
              <w:rPr>
                <w:b/>
                <w:bCs/>
                <w:spacing w:val="-1"/>
                <w:sz w:val="24"/>
                <w:szCs w:val="24"/>
              </w:rPr>
              <w:t>а</w:t>
            </w:r>
            <w:r w:rsidRPr="00590815">
              <w:rPr>
                <w:b/>
                <w:bCs/>
                <w:spacing w:val="1"/>
                <w:sz w:val="24"/>
                <w:szCs w:val="24"/>
              </w:rPr>
              <w:t>п</w:t>
            </w:r>
            <w:r w:rsidRPr="00590815">
              <w:rPr>
                <w:b/>
                <w:bCs/>
                <w:sz w:val="24"/>
                <w:szCs w:val="24"/>
              </w:rPr>
              <w:t>р</w:t>
            </w:r>
            <w:r w:rsidRPr="00590815">
              <w:rPr>
                <w:b/>
                <w:bCs/>
                <w:spacing w:val="-1"/>
                <w:sz w:val="24"/>
                <w:szCs w:val="24"/>
              </w:rPr>
              <w:t>а</w:t>
            </w:r>
            <w:r w:rsidRPr="00590815">
              <w:rPr>
                <w:b/>
                <w:bCs/>
                <w:sz w:val="24"/>
                <w:szCs w:val="24"/>
              </w:rPr>
              <w:t>вл</w:t>
            </w:r>
            <w:r w:rsidRPr="00590815">
              <w:rPr>
                <w:b/>
                <w:bCs/>
                <w:spacing w:val="-1"/>
                <w:sz w:val="24"/>
                <w:szCs w:val="24"/>
              </w:rPr>
              <w:t>е</w:t>
            </w:r>
            <w:r w:rsidRPr="00590815">
              <w:rPr>
                <w:b/>
                <w:bCs/>
                <w:spacing w:val="1"/>
                <w:sz w:val="24"/>
                <w:szCs w:val="24"/>
              </w:rPr>
              <w:t>ни</w:t>
            </w:r>
            <w:r w:rsidRPr="00590815">
              <w:rPr>
                <w:b/>
                <w:bCs/>
                <w:sz w:val="24"/>
                <w:szCs w:val="24"/>
              </w:rPr>
              <w:t>е</w:t>
            </w:r>
          </w:p>
          <w:p w:rsidR="00594864" w:rsidRPr="00590815" w:rsidRDefault="00594864" w:rsidP="007E0140">
            <w:pPr>
              <w:ind w:left="4" w:right="189"/>
              <w:jc w:val="center"/>
              <w:rPr>
                <w:b/>
                <w:bCs/>
                <w:sz w:val="24"/>
                <w:szCs w:val="24"/>
              </w:rPr>
            </w:pPr>
            <w:r w:rsidRPr="00590815">
              <w:rPr>
                <w:b/>
                <w:bCs/>
                <w:sz w:val="24"/>
                <w:szCs w:val="24"/>
              </w:rPr>
              <w:t>во</w:t>
            </w:r>
            <w:r w:rsidRPr="00590815">
              <w:rPr>
                <w:b/>
                <w:bCs/>
                <w:spacing w:val="-1"/>
                <w:sz w:val="24"/>
                <w:szCs w:val="24"/>
              </w:rPr>
              <w:t>с</w:t>
            </w:r>
            <w:r w:rsidRPr="00590815">
              <w:rPr>
                <w:b/>
                <w:bCs/>
                <w:spacing w:val="1"/>
                <w:sz w:val="24"/>
                <w:szCs w:val="24"/>
              </w:rPr>
              <w:t>пи</w:t>
            </w:r>
            <w:r w:rsidRPr="00590815">
              <w:rPr>
                <w:b/>
                <w:bCs/>
                <w:sz w:val="24"/>
                <w:szCs w:val="24"/>
              </w:rPr>
              <w:t>татель</w:t>
            </w:r>
            <w:r w:rsidRPr="00590815">
              <w:rPr>
                <w:b/>
                <w:bCs/>
                <w:spacing w:val="2"/>
                <w:sz w:val="24"/>
                <w:szCs w:val="24"/>
              </w:rPr>
              <w:t>н</w:t>
            </w:r>
            <w:r w:rsidRPr="00590815">
              <w:rPr>
                <w:b/>
                <w:bCs/>
                <w:spacing w:val="-2"/>
                <w:sz w:val="24"/>
                <w:szCs w:val="24"/>
              </w:rPr>
              <w:t>о</w:t>
            </w:r>
            <w:r w:rsidRPr="00590815">
              <w:rPr>
                <w:b/>
                <w:bCs/>
                <w:sz w:val="24"/>
                <w:szCs w:val="24"/>
              </w:rPr>
              <w:t>й р</w:t>
            </w:r>
            <w:r w:rsidRPr="00590815">
              <w:rPr>
                <w:b/>
                <w:bCs/>
                <w:spacing w:val="-1"/>
                <w:sz w:val="24"/>
                <w:szCs w:val="24"/>
              </w:rPr>
              <w:t>а</w:t>
            </w:r>
            <w:r w:rsidRPr="00590815">
              <w:rPr>
                <w:b/>
                <w:bCs/>
                <w:sz w:val="24"/>
                <w:szCs w:val="24"/>
              </w:rPr>
              <w:t>бо</w:t>
            </w:r>
            <w:r w:rsidRPr="00590815">
              <w:rPr>
                <w:b/>
                <w:bCs/>
                <w:spacing w:val="1"/>
                <w:sz w:val="24"/>
                <w:szCs w:val="24"/>
              </w:rPr>
              <w:t>т</w:t>
            </w:r>
            <w:r w:rsidRPr="00590815">
              <w:rPr>
                <w:b/>
                <w:bCs/>
                <w:sz w:val="24"/>
                <w:szCs w:val="24"/>
              </w:rPr>
              <w:t>ы</w:t>
            </w:r>
          </w:p>
        </w:tc>
        <w:tc>
          <w:tcPr>
            <w:tcW w:w="5247" w:type="dxa"/>
            <w:tcBorders>
              <w:top w:val="single" w:sz="4" w:space="0" w:color="000000"/>
              <w:left w:val="single" w:sz="4" w:space="0" w:color="000000"/>
              <w:bottom w:val="single" w:sz="4" w:space="0" w:color="000000"/>
              <w:right w:val="single" w:sz="4" w:space="0" w:color="000000"/>
            </w:tcBorders>
          </w:tcPr>
          <w:p w:rsidR="00594864" w:rsidRPr="00590815" w:rsidRDefault="00594864" w:rsidP="007E0140">
            <w:pPr>
              <w:spacing w:line="267" w:lineRule="exact"/>
              <w:ind w:left="1173" w:right="-20"/>
              <w:rPr>
                <w:b/>
                <w:bCs/>
                <w:sz w:val="24"/>
                <w:szCs w:val="24"/>
              </w:rPr>
            </w:pPr>
            <w:r w:rsidRPr="00590815">
              <w:rPr>
                <w:b/>
                <w:bCs/>
                <w:sz w:val="24"/>
                <w:szCs w:val="24"/>
              </w:rPr>
              <w:t>Н</w:t>
            </w:r>
            <w:r w:rsidRPr="00590815">
              <w:rPr>
                <w:b/>
                <w:bCs/>
                <w:spacing w:val="-1"/>
                <w:sz w:val="24"/>
                <w:szCs w:val="24"/>
              </w:rPr>
              <w:t>а</w:t>
            </w:r>
            <w:r w:rsidRPr="00590815">
              <w:rPr>
                <w:b/>
                <w:bCs/>
                <w:spacing w:val="1"/>
                <w:sz w:val="24"/>
                <w:szCs w:val="24"/>
              </w:rPr>
              <w:t>и</w:t>
            </w:r>
            <w:r w:rsidRPr="00590815">
              <w:rPr>
                <w:b/>
                <w:bCs/>
                <w:spacing w:val="-1"/>
                <w:sz w:val="24"/>
                <w:szCs w:val="24"/>
              </w:rPr>
              <w:t>ме</w:t>
            </w:r>
            <w:r w:rsidRPr="00590815">
              <w:rPr>
                <w:b/>
                <w:bCs/>
                <w:spacing w:val="1"/>
                <w:sz w:val="24"/>
                <w:szCs w:val="24"/>
              </w:rPr>
              <w:t>н</w:t>
            </w:r>
            <w:r w:rsidRPr="00590815">
              <w:rPr>
                <w:b/>
                <w:bCs/>
                <w:sz w:val="24"/>
                <w:szCs w:val="24"/>
              </w:rPr>
              <w:t>ов</w:t>
            </w:r>
            <w:r w:rsidRPr="00590815">
              <w:rPr>
                <w:b/>
                <w:bCs/>
                <w:spacing w:val="-1"/>
                <w:sz w:val="24"/>
                <w:szCs w:val="24"/>
              </w:rPr>
              <w:t>а</w:t>
            </w:r>
            <w:r w:rsidRPr="00590815">
              <w:rPr>
                <w:b/>
                <w:bCs/>
                <w:spacing w:val="1"/>
                <w:sz w:val="24"/>
                <w:szCs w:val="24"/>
              </w:rPr>
              <w:t>ни</w:t>
            </w:r>
            <w:r w:rsidRPr="00590815">
              <w:rPr>
                <w:b/>
                <w:bCs/>
                <w:sz w:val="24"/>
                <w:szCs w:val="24"/>
              </w:rPr>
              <w:t>е</w:t>
            </w:r>
            <w:r w:rsidRPr="00590815">
              <w:rPr>
                <w:b/>
                <w:bCs/>
                <w:spacing w:val="-1"/>
                <w:sz w:val="24"/>
                <w:szCs w:val="24"/>
              </w:rPr>
              <w:t xml:space="preserve"> ме</w:t>
            </w:r>
            <w:r w:rsidRPr="00590815">
              <w:rPr>
                <w:b/>
                <w:bCs/>
                <w:sz w:val="24"/>
                <w:szCs w:val="24"/>
              </w:rPr>
              <w:t>ро</w:t>
            </w:r>
            <w:r w:rsidRPr="00590815">
              <w:rPr>
                <w:b/>
                <w:bCs/>
                <w:spacing w:val="1"/>
                <w:sz w:val="24"/>
                <w:szCs w:val="24"/>
              </w:rPr>
              <w:t>п</w:t>
            </w:r>
            <w:r w:rsidRPr="00590815">
              <w:rPr>
                <w:b/>
                <w:bCs/>
                <w:sz w:val="24"/>
                <w:szCs w:val="24"/>
              </w:rPr>
              <w:t>р</w:t>
            </w:r>
            <w:r w:rsidRPr="00590815">
              <w:rPr>
                <w:b/>
                <w:bCs/>
                <w:spacing w:val="1"/>
                <w:sz w:val="24"/>
                <w:szCs w:val="24"/>
              </w:rPr>
              <w:t>и</w:t>
            </w:r>
            <w:r w:rsidRPr="00590815">
              <w:rPr>
                <w:b/>
                <w:bCs/>
                <w:sz w:val="24"/>
                <w:szCs w:val="24"/>
              </w:rPr>
              <w:t>ят</w:t>
            </w:r>
            <w:r w:rsidRPr="00590815">
              <w:rPr>
                <w:b/>
                <w:bCs/>
                <w:spacing w:val="2"/>
                <w:sz w:val="24"/>
                <w:szCs w:val="24"/>
              </w:rPr>
              <w:t>и</w:t>
            </w:r>
            <w:r w:rsidRPr="00590815">
              <w:rPr>
                <w:b/>
                <w:bCs/>
                <w:sz w:val="24"/>
                <w:szCs w:val="24"/>
              </w:rPr>
              <w:t>я</w:t>
            </w:r>
          </w:p>
        </w:tc>
        <w:tc>
          <w:tcPr>
            <w:tcW w:w="991" w:type="dxa"/>
            <w:tcBorders>
              <w:top w:val="single" w:sz="4" w:space="0" w:color="000000"/>
              <w:left w:val="single" w:sz="4" w:space="0" w:color="000000"/>
              <w:bottom w:val="single" w:sz="4" w:space="0" w:color="000000"/>
              <w:right w:val="single" w:sz="4" w:space="0" w:color="000000"/>
            </w:tcBorders>
          </w:tcPr>
          <w:p w:rsidR="00594864" w:rsidRPr="00590815" w:rsidRDefault="00594864" w:rsidP="007E0140">
            <w:pPr>
              <w:spacing w:line="267" w:lineRule="exact"/>
              <w:ind w:left="107" w:right="-20"/>
              <w:rPr>
                <w:b/>
                <w:bCs/>
                <w:sz w:val="24"/>
                <w:szCs w:val="24"/>
              </w:rPr>
            </w:pPr>
            <w:r w:rsidRPr="00590815">
              <w:rPr>
                <w:b/>
                <w:bCs/>
                <w:sz w:val="24"/>
                <w:szCs w:val="24"/>
              </w:rPr>
              <w:t>Кл</w:t>
            </w:r>
            <w:r w:rsidRPr="00590815">
              <w:rPr>
                <w:b/>
                <w:bCs/>
                <w:spacing w:val="-1"/>
                <w:sz w:val="24"/>
                <w:szCs w:val="24"/>
              </w:rPr>
              <w:t>асс</w:t>
            </w:r>
            <w:r w:rsidRPr="00590815">
              <w:rPr>
                <w:b/>
                <w:bCs/>
                <w:sz w:val="24"/>
                <w:szCs w:val="24"/>
              </w:rPr>
              <w:t>ы</w:t>
            </w:r>
          </w:p>
        </w:tc>
        <w:tc>
          <w:tcPr>
            <w:tcW w:w="1308" w:type="dxa"/>
            <w:tcBorders>
              <w:top w:val="single" w:sz="4" w:space="0" w:color="000000"/>
              <w:left w:val="single" w:sz="4" w:space="0" w:color="000000"/>
              <w:bottom w:val="single" w:sz="4" w:space="0" w:color="000000"/>
              <w:right w:val="single" w:sz="4" w:space="0" w:color="000000"/>
            </w:tcBorders>
          </w:tcPr>
          <w:p w:rsidR="00594864" w:rsidRPr="00590815" w:rsidRDefault="00594864" w:rsidP="007E0140">
            <w:pPr>
              <w:pStyle w:val="TableParagraph"/>
              <w:jc w:val="center"/>
              <w:rPr>
                <w:b/>
                <w:bCs/>
              </w:rPr>
            </w:pPr>
            <w:r w:rsidRPr="00590815">
              <w:rPr>
                <w:b/>
                <w:bCs/>
              </w:rPr>
              <w:t>Д</w:t>
            </w:r>
            <w:r w:rsidRPr="00590815">
              <w:rPr>
                <w:b/>
                <w:bCs/>
                <w:spacing w:val="-1"/>
              </w:rPr>
              <w:t>а</w:t>
            </w:r>
            <w:r w:rsidRPr="00590815">
              <w:rPr>
                <w:b/>
                <w:bCs/>
              </w:rPr>
              <w:t>та</w:t>
            </w:r>
          </w:p>
          <w:p w:rsidR="00594864" w:rsidRPr="00590815" w:rsidRDefault="00594864" w:rsidP="007E0140">
            <w:pPr>
              <w:pStyle w:val="TableParagraph"/>
              <w:jc w:val="center"/>
              <w:rPr>
                <w:b/>
                <w:bCs/>
              </w:rPr>
            </w:pPr>
            <w:r w:rsidRPr="00590815">
              <w:rPr>
                <w:b/>
                <w:bCs/>
                <w:spacing w:val="1"/>
              </w:rPr>
              <w:t>п</w:t>
            </w:r>
            <w:r w:rsidRPr="00590815">
              <w:rPr>
                <w:b/>
                <w:bCs/>
              </w:rPr>
              <w:t>ров</w:t>
            </w:r>
            <w:r w:rsidRPr="00590815">
              <w:rPr>
                <w:b/>
                <w:bCs/>
                <w:spacing w:val="-1"/>
              </w:rPr>
              <w:t>е</w:t>
            </w:r>
            <w:r w:rsidRPr="00590815">
              <w:rPr>
                <w:b/>
                <w:bCs/>
              </w:rPr>
              <w:t>д</w:t>
            </w:r>
            <w:r w:rsidRPr="00590815">
              <w:rPr>
                <w:b/>
                <w:bCs/>
                <w:spacing w:val="-1"/>
              </w:rPr>
              <w:t>е</w:t>
            </w:r>
            <w:r w:rsidRPr="00590815">
              <w:rPr>
                <w:b/>
                <w:bCs/>
              </w:rPr>
              <w:t>н</w:t>
            </w:r>
            <w:r w:rsidRPr="00590815">
              <w:rPr>
                <w:b/>
                <w:bCs/>
                <w:spacing w:val="1"/>
              </w:rPr>
              <w:t>ия</w:t>
            </w:r>
          </w:p>
        </w:tc>
      </w:tr>
      <w:tr w:rsidR="00594864" w:rsidTr="00B736CA">
        <w:trPr>
          <w:trHeight w:hRule="exact" w:val="838"/>
        </w:trPr>
        <w:tc>
          <w:tcPr>
            <w:tcW w:w="9922" w:type="dxa"/>
            <w:gridSpan w:val="4"/>
            <w:tcBorders>
              <w:top w:val="single" w:sz="4" w:space="0" w:color="000000"/>
              <w:left w:val="single" w:sz="4" w:space="0" w:color="000000"/>
              <w:bottom w:val="single" w:sz="4" w:space="0" w:color="000000"/>
              <w:right w:val="single" w:sz="4" w:space="0" w:color="000000"/>
            </w:tcBorders>
          </w:tcPr>
          <w:p w:rsidR="00594864" w:rsidRDefault="00594864" w:rsidP="007E0140">
            <w:pPr>
              <w:spacing w:line="272" w:lineRule="exact"/>
              <w:ind w:right="186"/>
              <w:jc w:val="center"/>
              <w:rPr>
                <w:b/>
                <w:bCs/>
                <w:sz w:val="24"/>
                <w:szCs w:val="24"/>
              </w:rPr>
            </w:pPr>
            <w:r w:rsidRPr="00F55BBF">
              <w:rPr>
                <w:b/>
                <w:bCs/>
                <w:sz w:val="24"/>
                <w:szCs w:val="24"/>
              </w:rPr>
              <w:t>СЕНТЯ</w:t>
            </w:r>
            <w:r w:rsidRPr="00F55BBF">
              <w:rPr>
                <w:b/>
                <w:bCs/>
                <w:spacing w:val="1"/>
                <w:sz w:val="24"/>
                <w:szCs w:val="24"/>
              </w:rPr>
              <w:t>Б</w:t>
            </w:r>
            <w:r w:rsidRPr="00F55BBF">
              <w:rPr>
                <w:b/>
                <w:bCs/>
                <w:spacing w:val="-3"/>
                <w:sz w:val="24"/>
                <w:szCs w:val="24"/>
              </w:rPr>
              <w:t>Р</w:t>
            </w:r>
            <w:r w:rsidRPr="00F55BBF">
              <w:rPr>
                <w:b/>
                <w:bCs/>
                <w:sz w:val="24"/>
                <w:szCs w:val="24"/>
              </w:rPr>
              <w:t>Ь</w:t>
            </w:r>
          </w:p>
          <w:p w:rsidR="00594864" w:rsidRDefault="00594864" w:rsidP="007E0140">
            <w:pPr>
              <w:spacing w:line="272" w:lineRule="exact"/>
              <w:ind w:right="186"/>
              <w:jc w:val="center"/>
              <w:rPr>
                <w:b/>
                <w:bCs/>
                <w:sz w:val="24"/>
                <w:szCs w:val="24"/>
              </w:rPr>
            </w:pPr>
            <w:r>
              <w:rPr>
                <w:b/>
                <w:bCs/>
                <w:sz w:val="24"/>
                <w:szCs w:val="24"/>
              </w:rPr>
              <w:t>(безопасность жизни и здоровье учащихся)</w:t>
            </w:r>
          </w:p>
          <w:p w:rsidR="00594864" w:rsidRDefault="00594864" w:rsidP="007E0140">
            <w:pPr>
              <w:spacing w:line="267" w:lineRule="exact"/>
              <w:ind w:left="355" w:right="334"/>
              <w:jc w:val="center"/>
              <w:rPr>
                <w:sz w:val="24"/>
                <w:szCs w:val="24"/>
              </w:rPr>
            </w:pPr>
            <w:r>
              <w:rPr>
                <w:b/>
                <w:bCs/>
              </w:rPr>
              <w:t>Девиз:</w:t>
            </w:r>
            <w:r w:rsidRPr="00120F3E">
              <w:rPr>
                <w:color w:val="000000"/>
              </w:rPr>
              <w:t xml:space="preserve"> </w:t>
            </w:r>
            <w:r>
              <w:rPr>
                <w:color w:val="000000"/>
              </w:rPr>
              <w:t>«Внимание дети!», «Мы за ЗОЖ!»</w:t>
            </w:r>
          </w:p>
        </w:tc>
      </w:tr>
      <w:tr w:rsidR="00594864" w:rsidTr="00B736CA">
        <w:trPr>
          <w:trHeight w:hRule="exact" w:val="1411"/>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Гра</w:t>
            </w:r>
            <w:r>
              <w:rPr>
                <w:spacing w:val="-1"/>
                <w:sz w:val="24"/>
                <w:szCs w:val="24"/>
              </w:rPr>
              <w:t>ж</w:t>
            </w:r>
            <w:r>
              <w:rPr>
                <w:sz w:val="24"/>
                <w:szCs w:val="24"/>
              </w:rPr>
              <w:t>д</w:t>
            </w:r>
            <w:r>
              <w:rPr>
                <w:spacing w:val="-1"/>
                <w:sz w:val="24"/>
                <w:szCs w:val="24"/>
              </w:rPr>
              <w:t>а</w:t>
            </w:r>
            <w:r>
              <w:rPr>
                <w:spacing w:val="1"/>
                <w:sz w:val="24"/>
                <w:szCs w:val="24"/>
              </w:rPr>
              <w:t>н</w:t>
            </w:r>
            <w:r>
              <w:rPr>
                <w:spacing w:val="-1"/>
                <w:sz w:val="24"/>
                <w:szCs w:val="24"/>
              </w:rPr>
              <w:t>с</w:t>
            </w:r>
            <w:r>
              <w:rPr>
                <w:spacing w:val="1"/>
                <w:sz w:val="24"/>
                <w:szCs w:val="24"/>
              </w:rPr>
              <w:t>ко</w:t>
            </w:r>
            <w:r>
              <w:rPr>
                <w:sz w:val="24"/>
                <w:szCs w:val="24"/>
              </w:rPr>
              <w:t>-</w:t>
            </w:r>
          </w:p>
          <w:p w:rsidR="00594864" w:rsidRDefault="00594864" w:rsidP="007E0140">
            <w:pPr>
              <w:ind w:left="102" w:right="300"/>
              <w:rPr>
                <w:sz w:val="24"/>
                <w:szCs w:val="24"/>
              </w:rPr>
            </w:pPr>
            <w:r>
              <w:rPr>
                <w:spacing w:val="1"/>
                <w:sz w:val="24"/>
                <w:szCs w:val="24"/>
              </w:rPr>
              <w:t>п</w:t>
            </w:r>
            <w:r>
              <w:rPr>
                <w:spacing w:val="-1"/>
                <w:sz w:val="24"/>
                <w:szCs w:val="24"/>
              </w:rPr>
              <w:t>а</w:t>
            </w:r>
            <w:r>
              <w:rPr>
                <w:sz w:val="24"/>
                <w:szCs w:val="24"/>
              </w:rPr>
              <w:t>тр</w:t>
            </w:r>
            <w:r>
              <w:rPr>
                <w:spacing w:val="2"/>
                <w:sz w:val="24"/>
                <w:szCs w:val="24"/>
              </w:rPr>
              <w:t>и</w:t>
            </w:r>
            <w:r>
              <w:rPr>
                <w:sz w:val="24"/>
                <w:szCs w:val="24"/>
              </w:rPr>
              <w:t>о</w:t>
            </w:r>
            <w:r>
              <w:rPr>
                <w:spacing w:val="-2"/>
                <w:sz w:val="24"/>
                <w:szCs w:val="24"/>
              </w:rPr>
              <w:t>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before="12"/>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pacing w:val="-1"/>
                <w:sz w:val="24"/>
                <w:szCs w:val="24"/>
              </w:rPr>
              <w:t>с</w:t>
            </w:r>
            <w:r w:rsidRPr="006102C3">
              <w:rPr>
                <w:sz w:val="24"/>
                <w:szCs w:val="24"/>
              </w:rPr>
              <w:t>ол</w:t>
            </w:r>
            <w:r w:rsidRPr="006102C3">
              <w:rPr>
                <w:spacing w:val="1"/>
                <w:sz w:val="24"/>
                <w:szCs w:val="24"/>
              </w:rPr>
              <w:t>и</w:t>
            </w:r>
            <w:r w:rsidRPr="006102C3">
              <w:rPr>
                <w:sz w:val="24"/>
                <w:szCs w:val="24"/>
              </w:rPr>
              <w:t>д</w:t>
            </w:r>
            <w:r w:rsidRPr="006102C3">
              <w:rPr>
                <w:spacing w:val="-1"/>
                <w:sz w:val="24"/>
                <w:szCs w:val="24"/>
              </w:rPr>
              <w:t>а</w:t>
            </w:r>
            <w:r w:rsidRPr="006102C3">
              <w:rPr>
                <w:sz w:val="24"/>
                <w:szCs w:val="24"/>
              </w:rPr>
              <w:t>р</w:t>
            </w:r>
            <w:r w:rsidRPr="006102C3">
              <w:rPr>
                <w:spacing w:val="1"/>
                <w:sz w:val="24"/>
                <w:szCs w:val="24"/>
              </w:rPr>
              <w:t>н</w:t>
            </w:r>
            <w:r w:rsidRPr="006102C3">
              <w:rPr>
                <w:sz w:val="24"/>
                <w:szCs w:val="24"/>
              </w:rPr>
              <w:t>о</w:t>
            </w:r>
            <w:r w:rsidRPr="006102C3">
              <w:rPr>
                <w:spacing w:val="-1"/>
                <w:sz w:val="24"/>
                <w:szCs w:val="24"/>
              </w:rPr>
              <w:t>с</w:t>
            </w:r>
            <w:r w:rsidRPr="006102C3">
              <w:rPr>
                <w:sz w:val="24"/>
                <w:szCs w:val="24"/>
              </w:rPr>
              <w:t>ти</w:t>
            </w:r>
            <w:r w:rsidRPr="006102C3">
              <w:rPr>
                <w:spacing w:val="2"/>
                <w:sz w:val="24"/>
                <w:szCs w:val="24"/>
              </w:rPr>
              <w:t xml:space="preserve"> </w:t>
            </w:r>
            <w:r w:rsidRPr="006102C3">
              <w:rPr>
                <w:sz w:val="24"/>
                <w:szCs w:val="24"/>
              </w:rPr>
              <w:t>в б</w:t>
            </w:r>
            <w:r w:rsidRPr="006102C3">
              <w:rPr>
                <w:spacing w:val="-3"/>
                <w:sz w:val="24"/>
                <w:szCs w:val="24"/>
              </w:rPr>
              <w:t>о</w:t>
            </w:r>
            <w:r w:rsidRPr="006102C3">
              <w:rPr>
                <w:sz w:val="24"/>
                <w:szCs w:val="24"/>
              </w:rPr>
              <w:t>р</w:t>
            </w:r>
            <w:r w:rsidRPr="006102C3">
              <w:rPr>
                <w:spacing w:val="1"/>
                <w:sz w:val="24"/>
                <w:szCs w:val="24"/>
              </w:rPr>
              <w:t>ь</w:t>
            </w:r>
            <w:r w:rsidRPr="006102C3">
              <w:rPr>
                <w:sz w:val="24"/>
                <w:szCs w:val="24"/>
              </w:rPr>
              <w:t>бе</w:t>
            </w:r>
            <w:r w:rsidRPr="006102C3">
              <w:rPr>
                <w:spacing w:val="-1"/>
                <w:sz w:val="24"/>
                <w:szCs w:val="24"/>
              </w:rPr>
              <w:t xml:space="preserve"> </w:t>
            </w:r>
            <w:r w:rsidRPr="006102C3">
              <w:rPr>
                <w:sz w:val="24"/>
                <w:szCs w:val="24"/>
              </w:rPr>
              <w:t>с</w:t>
            </w:r>
            <w:r w:rsidRPr="006102C3">
              <w:rPr>
                <w:spacing w:val="-1"/>
                <w:sz w:val="24"/>
                <w:szCs w:val="24"/>
              </w:rPr>
              <w:t xml:space="preserve"> </w:t>
            </w:r>
            <w:r w:rsidRPr="006102C3">
              <w:rPr>
                <w:sz w:val="24"/>
                <w:szCs w:val="24"/>
              </w:rPr>
              <w:t>террор</w:t>
            </w:r>
            <w:r w:rsidRPr="006102C3">
              <w:rPr>
                <w:spacing w:val="1"/>
                <w:sz w:val="24"/>
                <w:szCs w:val="24"/>
              </w:rPr>
              <w:t>из</w:t>
            </w:r>
            <w:r w:rsidRPr="006102C3">
              <w:rPr>
                <w:spacing w:val="-1"/>
                <w:sz w:val="24"/>
                <w:szCs w:val="24"/>
              </w:rPr>
              <w:t>м</w:t>
            </w:r>
            <w:r w:rsidRPr="006102C3">
              <w:rPr>
                <w:sz w:val="24"/>
                <w:szCs w:val="24"/>
              </w:rPr>
              <w:t>ом</w:t>
            </w:r>
          </w:p>
          <w:p w:rsidR="00594864" w:rsidRPr="00A820C6" w:rsidRDefault="00594864" w:rsidP="007E0140">
            <w:pPr>
              <w:tabs>
                <w:tab w:val="left" w:pos="520"/>
              </w:tabs>
              <w:ind w:left="462" w:right="480" w:hanging="36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0"/>
                <w:szCs w:val="20"/>
              </w:rPr>
              <w:tab/>
            </w:r>
            <w:r w:rsidRPr="00A820C6">
              <w:rPr>
                <w:sz w:val="24"/>
                <w:szCs w:val="24"/>
              </w:rPr>
              <w:t>Урок</w:t>
            </w:r>
            <w:r>
              <w:rPr>
                <w:sz w:val="24"/>
                <w:szCs w:val="24"/>
              </w:rPr>
              <w:t>и мужества, посвящённые 7</w:t>
            </w:r>
            <w:r w:rsidR="009B71A5">
              <w:rPr>
                <w:sz w:val="24"/>
                <w:szCs w:val="24"/>
              </w:rPr>
              <w:t>8</w:t>
            </w:r>
            <w:r w:rsidRPr="00A820C6">
              <w:rPr>
                <w:sz w:val="24"/>
                <w:szCs w:val="24"/>
              </w:rPr>
              <w:t>-летию Курской битвы</w:t>
            </w:r>
          </w:p>
          <w:p w:rsidR="00594864" w:rsidRDefault="00594864" w:rsidP="007E0140">
            <w:pPr>
              <w:tabs>
                <w:tab w:val="left" w:pos="460"/>
              </w:tabs>
              <w:ind w:left="102" w:right="-20"/>
              <w:rPr>
                <w:sz w:val="24"/>
                <w:szCs w:val="24"/>
              </w:rPr>
            </w:pPr>
            <w:r>
              <w:rPr>
                <w:rFonts w:ascii="Symbol" w:eastAsia="Symbol" w:hAnsi="Symbol" w:cs="Symbol"/>
                <w:sz w:val="20"/>
                <w:szCs w:val="20"/>
              </w:rPr>
              <w:t></w:t>
            </w:r>
            <w:r>
              <w:rPr>
                <w:spacing w:val="-49"/>
                <w:sz w:val="20"/>
                <w:szCs w:val="20"/>
              </w:rPr>
              <w:t xml:space="preserve"> </w:t>
            </w:r>
            <w:r>
              <w:rPr>
                <w:sz w:val="20"/>
                <w:szCs w:val="20"/>
              </w:rPr>
              <w:tab/>
            </w:r>
            <w:r>
              <w:rPr>
                <w:sz w:val="24"/>
                <w:szCs w:val="24"/>
              </w:rPr>
              <w:t>Ин</w:t>
            </w:r>
            <w:r>
              <w:rPr>
                <w:spacing w:val="-1"/>
                <w:sz w:val="24"/>
                <w:szCs w:val="24"/>
              </w:rPr>
              <w:t>с</w:t>
            </w:r>
            <w:r>
              <w:rPr>
                <w:sz w:val="24"/>
                <w:szCs w:val="24"/>
              </w:rPr>
              <w:t>т</w:t>
            </w:r>
            <w:r>
              <w:rPr>
                <w:spacing w:val="3"/>
                <w:sz w:val="24"/>
                <w:szCs w:val="24"/>
              </w:rPr>
              <w:t>р</w:t>
            </w:r>
            <w:r>
              <w:rPr>
                <w:spacing w:val="-7"/>
                <w:sz w:val="24"/>
                <w:szCs w:val="24"/>
              </w:rPr>
              <w:t>у</w:t>
            </w:r>
            <w:r>
              <w:rPr>
                <w:spacing w:val="1"/>
                <w:sz w:val="24"/>
                <w:szCs w:val="24"/>
              </w:rPr>
              <w:t>к</w:t>
            </w:r>
            <w:r>
              <w:rPr>
                <w:spacing w:val="3"/>
                <w:sz w:val="24"/>
                <w:szCs w:val="24"/>
              </w:rPr>
              <w:t>т</w:t>
            </w:r>
            <w:r>
              <w:rPr>
                <w:spacing w:val="-1"/>
                <w:sz w:val="24"/>
                <w:szCs w:val="24"/>
              </w:rPr>
              <w:t>а</w:t>
            </w:r>
            <w:r>
              <w:rPr>
                <w:sz w:val="24"/>
                <w:szCs w:val="24"/>
              </w:rPr>
              <w:t>жи</w:t>
            </w:r>
            <w:r>
              <w:rPr>
                <w:spacing w:val="1"/>
                <w:sz w:val="24"/>
                <w:szCs w:val="24"/>
              </w:rPr>
              <w:t xml:space="preserve"> </w:t>
            </w:r>
            <w:r>
              <w:rPr>
                <w:sz w:val="24"/>
                <w:szCs w:val="24"/>
              </w:rPr>
              <w:t>с</w:t>
            </w:r>
            <w:r>
              <w:rPr>
                <w:spacing w:val="-1"/>
                <w:sz w:val="24"/>
                <w:szCs w:val="24"/>
              </w:rPr>
              <w:t xml:space="preserve"> </w:t>
            </w:r>
            <w:r>
              <w:rPr>
                <w:spacing w:val="-5"/>
                <w:sz w:val="24"/>
                <w:szCs w:val="24"/>
              </w:rPr>
              <w:t>у</w:t>
            </w:r>
            <w:r>
              <w:rPr>
                <w:spacing w:val="1"/>
                <w:sz w:val="24"/>
                <w:szCs w:val="24"/>
              </w:rPr>
              <w:t>ч</w:t>
            </w:r>
            <w:r>
              <w:rPr>
                <w:spacing w:val="-1"/>
                <w:sz w:val="24"/>
                <w:szCs w:val="24"/>
              </w:rPr>
              <w:t>а</w:t>
            </w:r>
            <w:r>
              <w:rPr>
                <w:sz w:val="24"/>
                <w:szCs w:val="24"/>
              </w:rPr>
              <w:t>щ</w:t>
            </w:r>
            <w:r>
              <w:rPr>
                <w:spacing w:val="1"/>
                <w:sz w:val="24"/>
                <w:szCs w:val="24"/>
              </w:rPr>
              <w:t>и</w:t>
            </w:r>
            <w:r>
              <w:rPr>
                <w:spacing w:val="-1"/>
                <w:sz w:val="24"/>
                <w:szCs w:val="24"/>
              </w:rPr>
              <w:t>м</w:t>
            </w:r>
            <w:r>
              <w:rPr>
                <w:spacing w:val="1"/>
                <w:sz w:val="24"/>
                <w:szCs w:val="24"/>
              </w:rPr>
              <w:t>и</w:t>
            </w:r>
            <w:r>
              <w:rPr>
                <w:spacing w:val="-1"/>
                <w:sz w:val="24"/>
                <w:szCs w:val="24"/>
              </w:rPr>
              <w:t>с</w:t>
            </w:r>
            <w:r>
              <w:rPr>
                <w:sz w:val="24"/>
                <w:szCs w:val="24"/>
              </w:rPr>
              <w:t>я</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z w:val="24"/>
                <w:szCs w:val="24"/>
              </w:rPr>
              <w:t>1</w:t>
            </w:r>
            <w:r>
              <w:rPr>
                <w:spacing w:val="-1"/>
                <w:sz w:val="24"/>
                <w:szCs w:val="24"/>
              </w:rPr>
              <w:t>-</w:t>
            </w:r>
            <w:r>
              <w:rPr>
                <w:sz w:val="24"/>
                <w:szCs w:val="24"/>
              </w:rPr>
              <w:t>11</w:t>
            </w:r>
          </w:p>
        </w:tc>
        <w:tc>
          <w:tcPr>
            <w:tcW w:w="1308" w:type="dxa"/>
            <w:tcBorders>
              <w:top w:val="single" w:sz="4" w:space="0" w:color="000000"/>
              <w:left w:val="single" w:sz="4" w:space="0" w:color="000000"/>
              <w:bottom w:val="single" w:sz="4" w:space="0" w:color="000000"/>
              <w:right w:val="single" w:sz="4" w:space="0" w:color="000000"/>
            </w:tcBorders>
          </w:tcPr>
          <w:p w:rsidR="00594864" w:rsidRPr="00CD6C33" w:rsidRDefault="00594864" w:rsidP="007E0140">
            <w:pPr>
              <w:spacing w:line="272" w:lineRule="exact"/>
              <w:ind w:left="102" w:right="-20"/>
              <w:rPr>
                <w:sz w:val="24"/>
                <w:szCs w:val="24"/>
              </w:rPr>
            </w:pPr>
            <w:r w:rsidRPr="00CD6C33">
              <w:rPr>
                <w:bCs/>
                <w:sz w:val="24"/>
                <w:szCs w:val="24"/>
              </w:rPr>
              <w:t>04.09.</w:t>
            </w:r>
          </w:p>
          <w:p w:rsidR="00594864" w:rsidRPr="00CD6C33" w:rsidRDefault="00594864" w:rsidP="007E0140">
            <w:pPr>
              <w:ind w:left="102" w:right="-20"/>
              <w:rPr>
                <w:sz w:val="24"/>
                <w:szCs w:val="24"/>
              </w:rPr>
            </w:pPr>
            <w:r w:rsidRPr="00CD6C33">
              <w:rPr>
                <w:bCs/>
                <w:sz w:val="24"/>
                <w:szCs w:val="24"/>
              </w:rPr>
              <w:t>11.09.</w:t>
            </w:r>
          </w:p>
          <w:p w:rsidR="00594864" w:rsidRDefault="00594864" w:rsidP="007E0140">
            <w:pPr>
              <w:spacing w:before="9" w:line="140" w:lineRule="exact"/>
              <w:rPr>
                <w:sz w:val="14"/>
                <w:szCs w:val="14"/>
              </w:rPr>
            </w:pPr>
          </w:p>
          <w:p w:rsidR="00594864" w:rsidRDefault="00594864" w:rsidP="007E0140">
            <w:pPr>
              <w:spacing w:line="200" w:lineRule="exact"/>
              <w:rPr>
                <w:sz w:val="20"/>
                <w:szCs w:val="20"/>
              </w:rPr>
            </w:pPr>
          </w:p>
          <w:p w:rsidR="00594864" w:rsidRDefault="00594864" w:rsidP="007E0140">
            <w:pPr>
              <w:ind w:right="-20"/>
            </w:pPr>
            <w:r>
              <w:t>1.0</w:t>
            </w:r>
            <w:r>
              <w:rPr>
                <w:spacing w:val="1"/>
              </w:rPr>
              <w:t>9</w:t>
            </w:r>
            <w:r>
              <w:rPr>
                <w:spacing w:val="-4"/>
              </w:rPr>
              <w:t>-</w:t>
            </w:r>
            <w:r>
              <w:t>30.09.</w:t>
            </w:r>
          </w:p>
        </w:tc>
      </w:tr>
      <w:tr w:rsidR="00594864" w:rsidRPr="009C3F49" w:rsidTr="0071276F">
        <w:trPr>
          <w:trHeight w:hRule="exact" w:val="1259"/>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Ф</w:t>
            </w:r>
            <w:r>
              <w:rPr>
                <w:spacing w:val="1"/>
                <w:sz w:val="24"/>
                <w:szCs w:val="24"/>
              </w:rPr>
              <w:t>из</w:t>
            </w:r>
            <w:r>
              <w:rPr>
                <w:spacing w:val="3"/>
                <w:sz w:val="24"/>
                <w:szCs w:val="24"/>
              </w:rPr>
              <w:t>к</w:t>
            </w:r>
            <w:r>
              <w:rPr>
                <w:spacing w:val="-7"/>
                <w:sz w:val="24"/>
                <w:szCs w:val="24"/>
              </w:rPr>
              <w:t>у</w:t>
            </w:r>
            <w:r>
              <w:rPr>
                <w:sz w:val="24"/>
                <w:szCs w:val="24"/>
              </w:rPr>
              <w:t>л</w:t>
            </w:r>
            <w:r>
              <w:rPr>
                <w:spacing w:val="1"/>
                <w:sz w:val="24"/>
                <w:szCs w:val="24"/>
              </w:rPr>
              <w:t>ь</w:t>
            </w:r>
            <w:r>
              <w:rPr>
                <w:spacing w:val="3"/>
                <w:sz w:val="24"/>
                <w:szCs w:val="24"/>
              </w:rPr>
              <w:t>т</w:t>
            </w:r>
            <w:r>
              <w:rPr>
                <w:spacing w:val="-5"/>
                <w:sz w:val="24"/>
                <w:szCs w:val="24"/>
              </w:rPr>
              <w:t>у</w:t>
            </w:r>
            <w:r>
              <w:rPr>
                <w:sz w:val="24"/>
                <w:szCs w:val="24"/>
              </w:rPr>
              <w:t>р</w:t>
            </w:r>
            <w:r>
              <w:rPr>
                <w:spacing w:val="1"/>
                <w:sz w:val="24"/>
                <w:szCs w:val="24"/>
              </w:rPr>
              <w:t>н</w:t>
            </w:r>
            <w:r>
              <w:rPr>
                <w:spacing w:val="2"/>
                <w:sz w:val="24"/>
                <w:szCs w:val="24"/>
              </w:rPr>
              <w:t>о</w:t>
            </w:r>
            <w:r>
              <w:rPr>
                <w:sz w:val="24"/>
                <w:szCs w:val="24"/>
              </w:rPr>
              <w:t>-</w:t>
            </w:r>
          </w:p>
          <w:p w:rsidR="00594864" w:rsidRDefault="00594864" w:rsidP="007E0140">
            <w:pPr>
              <w:ind w:left="102" w:right="183"/>
              <w:rPr>
                <w:sz w:val="24"/>
                <w:szCs w:val="24"/>
              </w:rPr>
            </w:pPr>
            <w:r>
              <w:rPr>
                <w:sz w:val="24"/>
                <w:szCs w:val="24"/>
              </w:rPr>
              <w:t>о</w:t>
            </w:r>
            <w:r>
              <w:rPr>
                <w:spacing w:val="1"/>
                <w:sz w:val="24"/>
                <w:szCs w:val="24"/>
              </w:rPr>
              <w:t>з</w:t>
            </w:r>
            <w:r>
              <w:rPr>
                <w:sz w:val="24"/>
                <w:szCs w:val="24"/>
              </w:rPr>
              <w:t>доров</w:t>
            </w:r>
            <w:r>
              <w:rPr>
                <w:spacing w:val="1"/>
                <w:sz w:val="24"/>
                <w:szCs w:val="24"/>
              </w:rPr>
              <w:t>и</w:t>
            </w:r>
            <w:r>
              <w:rPr>
                <w:sz w:val="24"/>
                <w:szCs w:val="24"/>
              </w:rPr>
              <w:t>тел</w:t>
            </w:r>
            <w:r>
              <w:rPr>
                <w:spacing w:val="-1"/>
                <w:sz w:val="24"/>
                <w:szCs w:val="24"/>
              </w:rPr>
              <w:t>ь</w:t>
            </w:r>
            <w:r>
              <w:rPr>
                <w:spacing w:val="1"/>
                <w:sz w:val="24"/>
                <w:szCs w:val="24"/>
              </w:rPr>
              <w:t>н</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Н</w:t>
            </w:r>
            <w:r w:rsidRPr="006102C3">
              <w:rPr>
                <w:spacing w:val="-1"/>
                <w:sz w:val="24"/>
                <w:szCs w:val="24"/>
              </w:rPr>
              <w:t>е</w:t>
            </w:r>
            <w:r w:rsidRPr="006102C3">
              <w:rPr>
                <w:sz w:val="24"/>
                <w:szCs w:val="24"/>
              </w:rPr>
              <w:t>д</w:t>
            </w:r>
            <w:r w:rsidRPr="006102C3">
              <w:rPr>
                <w:spacing w:val="-1"/>
                <w:sz w:val="24"/>
                <w:szCs w:val="24"/>
              </w:rPr>
              <w:t>е</w:t>
            </w:r>
            <w:r w:rsidRPr="006102C3">
              <w:rPr>
                <w:sz w:val="24"/>
                <w:szCs w:val="24"/>
              </w:rPr>
              <w:t>ля безо</w:t>
            </w:r>
            <w:r w:rsidRPr="006102C3">
              <w:rPr>
                <w:spacing w:val="1"/>
                <w:sz w:val="24"/>
                <w:szCs w:val="24"/>
              </w:rPr>
              <w:t>п</w:t>
            </w:r>
            <w:r w:rsidRPr="006102C3">
              <w:rPr>
                <w:spacing w:val="-1"/>
                <w:sz w:val="24"/>
                <w:szCs w:val="24"/>
              </w:rPr>
              <w:t>ас</w:t>
            </w:r>
            <w:r w:rsidRPr="006102C3">
              <w:rPr>
                <w:spacing w:val="1"/>
                <w:sz w:val="24"/>
                <w:szCs w:val="24"/>
              </w:rPr>
              <w:t>н</w:t>
            </w:r>
            <w:r w:rsidRPr="006102C3">
              <w:rPr>
                <w:sz w:val="24"/>
                <w:szCs w:val="24"/>
              </w:rPr>
              <w:t>о</w:t>
            </w:r>
            <w:r w:rsidRPr="006102C3">
              <w:rPr>
                <w:spacing w:val="-1"/>
                <w:sz w:val="24"/>
                <w:szCs w:val="24"/>
              </w:rPr>
              <w:t>с</w:t>
            </w:r>
            <w:r w:rsidRPr="006102C3">
              <w:rPr>
                <w:sz w:val="24"/>
                <w:szCs w:val="24"/>
              </w:rPr>
              <w:t>т</w:t>
            </w:r>
            <w:r w:rsidRPr="006102C3">
              <w:rPr>
                <w:spacing w:val="8"/>
                <w:sz w:val="24"/>
                <w:szCs w:val="24"/>
              </w:rPr>
              <w:t>и</w:t>
            </w:r>
            <w:r w:rsidRPr="006102C3">
              <w:rPr>
                <w:sz w:val="24"/>
                <w:szCs w:val="24"/>
              </w:rPr>
              <w:t>«</w:t>
            </w:r>
            <w:r w:rsidRPr="006102C3">
              <w:rPr>
                <w:spacing w:val="-5"/>
                <w:sz w:val="24"/>
                <w:szCs w:val="24"/>
              </w:rPr>
              <w:t xml:space="preserve"> </w:t>
            </w:r>
            <w:r w:rsidRPr="006102C3">
              <w:rPr>
                <w:spacing w:val="-2"/>
                <w:sz w:val="24"/>
                <w:szCs w:val="24"/>
              </w:rPr>
              <w:t>В</w:t>
            </w:r>
            <w:r w:rsidRPr="006102C3">
              <w:rPr>
                <w:spacing w:val="1"/>
                <w:sz w:val="24"/>
                <w:szCs w:val="24"/>
              </w:rPr>
              <w:t>ни</w:t>
            </w:r>
            <w:r w:rsidRPr="006102C3">
              <w:rPr>
                <w:spacing w:val="-1"/>
                <w:sz w:val="24"/>
                <w:szCs w:val="24"/>
              </w:rPr>
              <w:t>ма</w:t>
            </w:r>
            <w:r w:rsidRPr="006102C3">
              <w:rPr>
                <w:spacing w:val="1"/>
                <w:sz w:val="24"/>
                <w:szCs w:val="24"/>
              </w:rPr>
              <w:t>ни</w:t>
            </w:r>
            <w:r w:rsidRPr="006102C3">
              <w:rPr>
                <w:sz w:val="24"/>
                <w:szCs w:val="24"/>
              </w:rPr>
              <w:t>е</w:t>
            </w:r>
            <w:r>
              <w:rPr>
                <w:sz w:val="24"/>
                <w:szCs w:val="24"/>
              </w:rPr>
              <w:t>:</w:t>
            </w:r>
            <w:r w:rsidRPr="006102C3">
              <w:rPr>
                <w:spacing w:val="-1"/>
                <w:sz w:val="24"/>
                <w:szCs w:val="24"/>
              </w:rPr>
              <w:t xml:space="preserve"> </w:t>
            </w:r>
            <w:r w:rsidRPr="006102C3">
              <w:rPr>
                <w:sz w:val="24"/>
                <w:szCs w:val="24"/>
              </w:rPr>
              <w:t>д</w:t>
            </w:r>
            <w:r w:rsidRPr="006102C3">
              <w:rPr>
                <w:spacing w:val="-1"/>
                <w:sz w:val="24"/>
                <w:szCs w:val="24"/>
              </w:rPr>
              <w:t>е</w:t>
            </w:r>
            <w:r w:rsidRPr="006102C3">
              <w:rPr>
                <w:sz w:val="24"/>
                <w:szCs w:val="24"/>
              </w:rPr>
              <w:t>т</w:t>
            </w:r>
            <w:r w:rsidRPr="006102C3">
              <w:rPr>
                <w:spacing w:val="2"/>
                <w:sz w:val="24"/>
                <w:szCs w:val="24"/>
              </w:rPr>
              <w:t>и</w:t>
            </w:r>
            <w:r w:rsidRPr="006102C3">
              <w:rPr>
                <w:spacing w:val="4"/>
                <w:sz w:val="24"/>
                <w:szCs w:val="24"/>
              </w:rPr>
              <w:t>!</w:t>
            </w:r>
            <w:r w:rsidRPr="006102C3">
              <w:rPr>
                <w:sz w:val="24"/>
                <w:szCs w:val="24"/>
              </w:rPr>
              <w:t>»</w:t>
            </w:r>
          </w:p>
          <w:p w:rsidR="00594864" w:rsidRPr="006102C3" w:rsidRDefault="00594864" w:rsidP="007E0140">
            <w:pPr>
              <w:tabs>
                <w:tab w:val="left" w:pos="460"/>
              </w:tabs>
              <w:ind w:left="462" w:right="1020" w:hanging="36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Легкоатлет</w:t>
            </w:r>
            <w:r w:rsidRPr="006102C3">
              <w:rPr>
                <w:spacing w:val="1"/>
                <w:sz w:val="24"/>
                <w:szCs w:val="24"/>
              </w:rPr>
              <w:t>и</w:t>
            </w:r>
            <w:r w:rsidRPr="006102C3">
              <w:rPr>
                <w:spacing w:val="-1"/>
                <w:sz w:val="24"/>
                <w:szCs w:val="24"/>
              </w:rPr>
              <w:t>чес</w:t>
            </w:r>
            <w:r w:rsidRPr="006102C3">
              <w:rPr>
                <w:spacing w:val="1"/>
                <w:sz w:val="24"/>
                <w:szCs w:val="24"/>
              </w:rPr>
              <w:t>ки</w:t>
            </w:r>
            <w:r w:rsidRPr="006102C3">
              <w:rPr>
                <w:sz w:val="24"/>
                <w:szCs w:val="24"/>
              </w:rPr>
              <w:t>й</w:t>
            </w:r>
            <w:r w:rsidRPr="006102C3">
              <w:rPr>
                <w:spacing w:val="1"/>
                <w:sz w:val="24"/>
                <w:szCs w:val="24"/>
              </w:rPr>
              <w:t xml:space="preserve"> к</w:t>
            </w:r>
            <w:r w:rsidRPr="006102C3">
              <w:rPr>
                <w:sz w:val="24"/>
                <w:szCs w:val="24"/>
              </w:rPr>
              <w:t>р</w:t>
            </w:r>
            <w:r w:rsidRPr="006102C3">
              <w:rPr>
                <w:spacing w:val="-2"/>
                <w:sz w:val="24"/>
                <w:szCs w:val="24"/>
              </w:rPr>
              <w:t>о</w:t>
            </w:r>
            <w:r w:rsidRPr="006102C3">
              <w:rPr>
                <w:spacing w:val="-1"/>
                <w:sz w:val="24"/>
                <w:szCs w:val="24"/>
              </w:rPr>
              <w:t>с</w:t>
            </w:r>
            <w:r w:rsidRPr="006102C3">
              <w:rPr>
                <w:sz w:val="24"/>
                <w:szCs w:val="24"/>
              </w:rPr>
              <w:t>с</w:t>
            </w:r>
            <w:r w:rsidRPr="006102C3">
              <w:rPr>
                <w:spacing w:val="4"/>
                <w:sz w:val="24"/>
                <w:szCs w:val="24"/>
              </w:rPr>
              <w:t xml:space="preserve"> </w:t>
            </w:r>
            <w:r w:rsidRPr="006102C3">
              <w:rPr>
                <w:spacing w:val="-7"/>
                <w:sz w:val="24"/>
                <w:szCs w:val="24"/>
              </w:rPr>
              <w:t>«</w:t>
            </w:r>
            <w:r w:rsidRPr="006102C3">
              <w:rPr>
                <w:spacing w:val="2"/>
                <w:sz w:val="24"/>
                <w:szCs w:val="24"/>
              </w:rPr>
              <w:t>О</w:t>
            </w:r>
            <w:r w:rsidRPr="006102C3">
              <w:rPr>
                <w:spacing w:val="1"/>
                <w:sz w:val="24"/>
                <w:szCs w:val="24"/>
              </w:rPr>
              <w:t>с</w:t>
            </w:r>
            <w:r w:rsidRPr="006102C3">
              <w:rPr>
                <w:spacing w:val="-1"/>
                <w:sz w:val="24"/>
                <w:szCs w:val="24"/>
              </w:rPr>
              <w:t>е</w:t>
            </w:r>
            <w:r w:rsidRPr="006102C3">
              <w:rPr>
                <w:spacing w:val="1"/>
                <w:sz w:val="24"/>
                <w:szCs w:val="24"/>
              </w:rPr>
              <w:t>нни</w:t>
            </w:r>
            <w:r w:rsidRPr="006102C3">
              <w:rPr>
                <w:sz w:val="24"/>
                <w:szCs w:val="24"/>
              </w:rPr>
              <w:t xml:space="preserve">й </w:t>
            </w:r>
            <w:r w:rsidRPr="006102C3">
              <w:rPr>
                <w:spacing w:val="-1"/>
                <w:sz w:val="24"/>
                <w:szCs w:val="24"/>
              </w:rPr>
              <w:t>ма</w:t>
            </w:r>
            <w:r w:rsidRPr="006102C3">
              <w:rPr>
                <w:sz w:val="24"/>
                <w:szCs w:val="24"/>
              </w:rPr>
              <w:t>р</w:t>
            </w:r>
            <w:r w:rsidRPr="006102C3">
              <w:rPr>
                <w:spacing w:val="-1"/>
                <w:sz w:val="24"/>
                <w:szCs w:val="24"/>
              </w:rPr>
              <w:t>а</w:t>
            </w:r>
            <w:r w:rsidRPr="006102C3">
              <w:rPr>
                <w:sz w:val="24"/>
                <w:szCs w:val="24"/>
              </w:rPr>
              <w:t>фо</w:t>
            </w:r>
            <w:r w:rsidRPr="006102C3">
              <w:rPr>
                <w:spacing w:val="6"/>
                <w:sz w:val="24"/>
                <w:szCs w:val="24"/>
              </w:rPr>
              <w:t>н</w:t>
            </w:r>
            <w:r w:rsidRPr="006102C3">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z w:val="24"/>
                <w:szCs w:val="24"/>
              </w:rPr>
              <w:t>1</w:t>
            </w:r>
            <w:r>
              <w:rPr>
                <w:spacing w:val="-1"/>
                <w:sz w:val="24"/>
                <w:szCs w:val="24"/>
              </w:rPr>
              <w:t>-</w:t>
            </w:r>
            <w:r>
              <w:rPr>
                <w:sz w:val="24"/>
                <w:szCs w:val="24"/>
              </w:rPr>
              <w:t>11</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25.0</w:t>
            </w:r>
            <w:r>
              <w:rPr>
                <w:spacing w:val="1"/>
                <w:sz w:val="24"/>
                <w:szCs w:val="24"/>
              </w:rPr>
              <w:t>9</w:t>
            </w:r>
            <w:r>
              <w:rPr>
                <w:sz w:val="24"/>
                <w:szCs w:val="24"/>
              </w:rPr>
              <w:t>-</w:t>
            </w:r>
          </w:p>
          <w:p w:rsidR="00594864" w:rsidRDefault="00594864" w:rsidP="007E0140">
            <w:pPr>
              <w:ind w:left="102" w:right="-20"/>
              <w:rPr>
                <w:sz w:val="24"/>
                <w:szCs w:val="24"/>
              </w:rPr>
            </w:pPr>
            <w:r>
              <w:rPr>
                <w:sz w:val="24"/>
                <w:szCs w:val="24"/>
              </w:rPr>
              <w:t>28.09.</w:t>
            </w:r>
          </w:p>
        </w:tc>
      </w:tr>
      <w:tr w:rsidR="00594864" w:rsidRPr="009C3F49" w:rsidTr="0071276F">
        <w:trPr>
          <w:trHeight w:hRule="exact" w:val="2223"/>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lastRenderedPageBreak/>
              <w:t>Нр</w:t>
            </w:r>
            <w:r>
              <w:rPr>
                <w:spacing w:val="-1"/>
                <w:sz w:val="24"/>
                <w:szCs w:val="24"/>
              </w:rPr>
              <w:t>а</w:t>
            </w:r>
            <w:r>
              <w:rPr>
                <w:sz w:val="24"/>
                <w:szCs w:val="24"/>
              </w:rPr>
              <w:t>в</w:t>
            </w:r>
            <w:r>
              <w:rPr>
                <w:spacing w:val="-1"/>
                <w:sz w:val="24"/>
                <w:szCs w:val="24"/>
              </w:rPr>
              <w:t>с</w:t>
            </w:r>
            <w:r>
              <w:rPr>
                <w:sz w:val="24"/>
                <w:szCs w:val="24"/>
              </w:rPr>
              <w:t>т</w:t>
            </w:r>
            <w:r>
              <w:rPr>
                <w:spacing w:val="2"/>
                <w:sz w:val="24"/>
                <w:szCs w:val="24"/>
              </w:rPr>
              <w:t>в</w:t>
            </w:r>
            <w:r>
              <w:rPr>
                <w:spacing w:val="-1"/>
                <w:sz w:val="24"/>
                <w:szCs w:val="24"/>
              </w:rPr>
              <w:t>е</w:t>
            </w:r>
            <w:r>
              <w:rPr>
                <w:spacing w:val="1"/>
                <w:sz w:val="24"/>
                <w:szCs w:val="24"/>
              </w:rPr>
              <w:t>нно</w:t>
            </w:r>
            <w:r>
              <w:rPr>
                <w:sz w:val="24"/>
                <w:szCs w:val="24"/>
              </w:rPr>
              <w:t>-</w:t>
            </w:r>
          </w:p>
          <w:p w:rsidR="00594864" w:rsidRDefault="00594864" w:rsidP="007E0140">
            <w:pPr>
              <w:ind w:left="102" w:right="588"/>
              <w:rPr>
                <w:sz w:val="24"/>
                <w:szCs w:val="24"/>
              </w:rPr>
            </w:pPr>
            <w:r>
              <w:rPr>
                <w:sz w:val="24"/>
                <w:szCs w:val="24"/>
              </w:rPr>
              <w:t>э</w:t>
            </w:r>
            <w:r>
              <w:rPr>
                <w:spacing w:val="-1"/>
                <w:sz w:val="24"/>
                <w:szCs w:val="24"/>
              </w:rPr>
              <w:t>с</w:t>
            </w:r>
            <w:r>
              <w:rPr>
                <w:sz w:val="24"/>
                <w:szCs w:val="24"/>
              </w:rPr>
              <w:t>тет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A820C6"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зн</w:t>
            </w:r>
            <w:r w:rsidRPr="006102C3">
              <w:rPr>
                <w:spacing w:val="-1"/>
                <w:sz w:val="24"/>
                <w:szCs w:val="24"/>
              </w:rPr>
              <w:t>ан</w:t>
            </w:r>
            <w:r w:rsidRPr="006102C3">
              <w:rPr>
                <w:spacing w:val="1"/>
                <w:sz w:val="24"/>
                <w:szCs w:val="24"/>
              </w:rPr>
              <w:t>и</w:t>
            </w:r>
            <w:r w:rsidRPr="006102C3">
              <w:rPr>
                <w:sz w:val="24"/>
                <w:szCs w:val="24"/>
              </w:rPr>
              <w:t>й</w:t>
            </w:r>
            <w:r>
              <w:rPr>
                <w:sz w:val="24"/>
                <w:szCs w:val="24"/>
              </w:rPr>
              <w:t xml:space="preserve"> – торжественная линейка     «Первый звонок»</w:t>
            </w:r>
          </w:p>
          <w:p w:rsidR="00594864" w:rsidRPr="006102C3" w:rsidRDefault="00594864" w:rsidP="007E0140">
            <w:pPr>
              <w:tabs>
                <w:tab w:val="left" w:pos="460"/>
              </w:tabs>
              <w:spacing w:before="12"/>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Pr>
                <w:sz w:val="24"/>
                <w:szCs w:val="24"/>
              </w:rPr>
              <w:t>Посвящение первоклассников в пешеходы</w:t>
            </w:r>
          </w:p>
          <w:p w:rsidR="00594864" w:rsidRDefault="00594864" w:rsidP="007E0140">
            <w:pPr>
              <w:tabs>
                <w:tab w:val="left" w:pos="460"/>
              </w:tabs>
              <w:ind w:left="102" w:right="-20"/>
              <w:rPr>
                <w:sz w:val="24"/>
                <w:szCs w:val="24"/>
              </w:rPr>
            </w:pPr>
            <w:r>
              <w:rPr>
                <w:rFonts w:ascii="Symbol" w:eastAsia="Symbol" w:hAnsi="Symbol" w:cs="Symbol"/>
                <w:sz w:val="20"/>
                <w:szCs w:val="20"/>
              </w:rPr>
              <w:t></w:t>
            </w:r>
            <w:r w:rsidRPr="00A820C6">
              <w:rPr>
                <w:spacing w:val="-49"/>
                <w:sz w:val="20"/>
                <w:szCs w:val="20"/>
              </w:rPr>
              <w:t xml:space="preserve"> </w:t>
            </w:r>
            <w:r w:rsidRPr="00A820C6">
              <w:rPr>
                <w:sz w:val="20"/>
                <w:szCs w:val="20"/>
              </w:rPr>
              <w:tab/>
            </w:r>
            <w:r w:rsidRPr="00A820C6">
              <w:rPr>
                <w:sz w:val="24"/>
                <w:szCs w:val="24"/>
              </w:rPr>
              <w:t>М</w:t>
            </w:r>
            <w:r w:rsidRPr="00A820C6">
              <w:rPr>
                <w:spacing w:val="-1"/>
                <w:sz w:val="24"/>
                <w:szCs w:val="24"/>
              </w:rPr>
              <w:t>е</w:t>
            </w:r>
            <w:r w:rsidRPr="00A820C6">
              <w:rPr>
                <w:sz w:val="24"/>
                <w:szCs w:val="24"/>
              </w:rPr>
              <w:t>ж</w:t>
            </w:r>
            <w:r w:rsidRPr="00A820C6">
              <w:rPr>
                <w:spacing w:val="2"/>
                <w:sz w:val="24"/>
                <w:szCs w:val="24"/>
              </w:rPr>
              <w:t>д</w:t>
            </w:r>
            <w:r w:rsidRPr="00A820C6">
              <w:rPr>
                <w:spacing w:val="-5"/>
                <w:sz w:val="24"/>
                <w:szCs w:val="24"/>
              </w:rPr>
              <w:t>у</w:t>
            </w:r>
            <w:r w:rsidRPr="00A820C6">
              <w:rPr>
                <w:spacing w:val="1"/>
                <w:sz w:val="24"/>
                <w:szCs w:val="24"/>
              </w:rPr>
              <w:t>н</w:t>
            </w:r>
            <w:r w:rsidRPr="00A820C6">
              <w:rPr>
                <w:spacing w:val="-1"/>
                <w:sz w:val="24"/>
                <w:szCs w:val="24"/>
              </w:rPr>
              <w:t>а</w:t>
            </w:r>
            <w:r w:rsidRPr="00A820C6">
              <w:rPr>
                <w:sz w:val="24"/>
                <w:szCs w:val="24"/>
              </w:rPr>
              <w:t>род</w:t>
            </w:r>
            <w:r w:rsidRPr="00A820C6">
              <w:rPr>
                <w:spacing w:val="1"/>
                <w:sz w:val="24"/>
                <w:szCs w:val="24"/>
              </w:rPr>
              <w:t>н</w:t>
            </w:r>
            <w:r w:rsidRPr="00A820C6">
              <w:rPr>
                <w:sz w:val="24"/>
                <w:szCs w:val="24"/>
              </w:rPr>
              <w:t>ый д</w:t>
            </w:r>
            <w:r w:rsidRPr="00A820C6">
              <w:rPr>
                <w:spacing w:val="-1"/>
                <w:sz w:val="24"/>
                <w:szCs w:val="24"/>
              </w:rPr>
              <w:t>е</w:t>
            </w:r>
            <w:r w:rsidRPr="00A820C6">
              <w:rPr>
                <w:spacing w:val="1"/>
                <w:sz w:val="24"/>
                <w:szCs w:val="24"/>
              </w:rPr>
              <w:t>н</w:t>
            </w:r>
            <w:r w:rsidRPr="00A820C6">
              <w:rPr>
                <w:sz w:val="24"/>
                <w:szCs w:val="24"/>
              </w:rPr>
              <w:t>ь</w:t>
            </w:r>
            <w:r w:rsidRPr="00A820C6">
              <w:rPr>
                <w:spacing w:val="3"/>
                <w:sz w:val="24"/>
                <w:szCs w:val="24"/>
              </w:rPr>
              <w:t xml:space="preserve"> </w:t>
            </w:r>
            <w:r w:rsidRPr="00A820C6">
              <w:rPr>
                <w:sz w:val="24"/>
                <w:szCs w:val="24"/>
              </w:rPr>
              <w:t>гр</w:t>
            </w:r>
            <w:r w:rsidRPr="00A820C6">
              <w:rPr>
                <w:spacing w:val="-1"/>
                <w:sz w:val="24"/>
                <w:szCs w:val="24"/>
              </w:rPr>
              <w:t>ам</w:t>
            </w:r>
            <w:r w:rsidRPr="00A820C6">
              <w:rPr>
                <w:sz w:val="24"/>
                <w:szCs w:val="24"/>
              </w:rPr>
              <w:t>от</w:t>
            </w:r>
            <w:r w:rsidRPr="00A820C6">
              <w:rPr>
                <w:spacing w:val="2"/>
                <w:sz w:val="24"/>
                <w:szCs w:val="24"/>
              </w:rPr>
              <w:t>н</w:t>
            </w:r>
            <w:r w:rsidRPr="00A820C6">
              <w:rPr>
                <w:sz w:val="24"/>
                <w:szCs w:val="24"/>
              </w:rPr>
              <w:t>о</w:t>
            </w:r>
            <w:r w:rsidRPr="00A820C6">
              <w:rPr>
                <w:spacing w:val="-1"/>
                <w:sz w:val="24"/>
                <w:szCs w:val="24"/>
              </w:rPr>
              <w:t>с</w:t>
            </w:r>
            <w:r w:rsidRPr="00A820C6">
              <w:rPr>
                <w:sz w:val="24"/>
                <w:szCs w:val="24"/>
              </w:rPr>
              <w:t>ти</w:t>
            </w:r>
          </w:p>
          <w:p w:rsidR="00594864" w:rsidRPr="00A820C6" w:rsidRDefault="00594864" w:rsidP="007E0140">
            <w:pPr>
              <w:tabs>
                <w:tab w:val="left" w:pos="460"/>
              </w:tabs>
              <w:ind w:left="102" w:right="-20"/>
              <w:rPr>
                <w:sz w:val="24"/>
                <w:szCs w:val="24"/>
              </w:rPr>
            </w:pPr>
            <w:r>
              <w:rPr>
                <w:rFonts w:ascii="Symbol" w:eastAsia="Symbol" w:hAnsi="Symbol" w:cs="Symbol"/>
                <w:sz w:val="20"/>
                <w:szCs w:val="20"/>
              </w:rPr>
              <w:t></w:t>
            </w:r>
            <w:r w:rsidRPr="00A820C6">
              <w:rPr>
                <w:spacing w:val="-49"/>
                <w:sz w:val="20"/>
                <w:szCs w:val="20"/>
              </w:rPr>
              <w:t xml:space="preserve"> </w:t>
            </w:r>
            <w:r w:rsidRPr="00A820C6">
              <w:rPr>
                <w:sz w:val="20"/>
                <w:szCs w:val="20"/>
              </w:rPr>
              <w:tab/>
            </w:r>
            <w:r w:rsidRPr="00A820C6">
              <w:rPr>
                <w:sz w:val="24"/>
                <w:szCs w:val="24"/>
              </w:rPr>
              <w:t>М</w:t>
            </w:r>
            <w:r w:rsidRPr="00A820C6">
              <w:rPr>
                <w:spacing w:val="-1"/>
                <w:sz w:val="24"/>
                <w:szCs w:val="24"/>
              </w:rPr>
              <w:t>е</w:t>
            </w:r>
            <w:r>
              <w:rPr>
                <w:sz w:val="24"/>
                <w:szCs w:val="24"/>
              </w:rPr>
              <w:t>роприятия к 27</w:t>
            </w:r>
            <w:r w:rsidR="009B71A5">
              <w:rPr>
                <w:sz w:val="24"/>
                <w:szCs w:val="24"/>
              </w:rPr>
              <w:t>2</w:t>
            </w:r>
            <w:r>
              <w:rPr>
                <w:sz w:val="24"/>
                <w:szCs w:val="24"/>
              </w:rPr>
              <w:t>-летию Ростова-на-Дону</w:t>
            </w:r>
          </w:p>
        </w:tc>
        <w:tc>
          <w:tcPr>
            <w:tcW w:w="991" w:type="dxa"/>
            <w:tcBorders>
              <w:top w:val="single" w:sz="4" w:space="0" w:color="000000"/>
              <w:left w:val="single" w:sz="4" w:space="0" w:color="000000"/>
              <w:bottom w:val="single" w:sz="4" w:space="0" w:color="000000"/>
              <w:right w:val="single" w:sz="4" w:space="0" w:color="000000"/>
            </w:tcBorders>
          </w:tcPr>
          <w:p w:rsidR="00594864" w:rsidRPr="00A820C6"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01.09.</w:t>
            </w:r>
          </w:p>
          <w:p w:rsidR="00594864" w:rsidRDefault="00594864" w:rsidP="007E0140">
            <w:pPr>
              <w:ind w:left="102" w:right="-20"/>
              <w:rPr>
                <w:sz w:val="24"/>
                <w:szCs w:val="24"/>
              </w:rPr>
            </w:pPr>
          </w:p>
          <w:p w:rsidR="00594864" w:rsidRDefault="00594864" w:rsidP="007E0140">
            <w:pPr>
              <w:ind w:left="102" w:right="-20"/>
              <w:rPr>
                <w:sz w:val="24"/>
                <w:szCs w:val="24"/>
              </w:rPr>
            </w:pPr>
          </w:p>
          <w:p w:rsidR="00594864" w:rsidRDefault="00594864" w:rsidP="007E0140">
            <w:pPr>
              <w:ind w:left="102" w:right="-20"/>
              <w:rPr>
                <w:sz w:val="24"/>
                <w:szCs w:val="24"/>
              </w:rPr>
            </w:pPr>
            <w:r>
              <w:rPr>
                <w:sz w:val="24"/>
                <w:szCs w:val="24"/>
              </w:rPr>
              <w:t>05.09.</w:t>
            </w:r>
          </w:p>
          <w:p w:rsidR="00594864" w:rsidRPr="002D1692" w:rsidRDefault="00594864" w:rsidP="007E0140">
            <w:pPr>
              <w:ind w:left="102" w:right="-20"/>
              <w:rPr>
                <w:sz w:val="24"/>
                <w:szCs w:val="24"/>
              </w:rPr>
            </w:pPr>
            <w:r>
              <w:rPr>
                <w:sz w:val="24"/>
                <w:szCs w:val="24"/>
              </w:rPr>
              <w:t>20-22.09</w:t>
            </w:r>
          </w:p>
          <w:p w:rsidR="00594864" w:rsidRDefault="00594864" w:rsidP="007E0140">
            <w:pPr>
              <w:spacing w:before="2" w:line="150" w:lineRule="exact"/>
              <w:rPr>
                <w:sz w:val="15"/>
                <w:szCs w:val="15"/>
              </w:rPr>
            </w:pPr>
          </w:p>
          <w:p w:rsidR="00594864" w:rsidRDefault="00594864" w:rsidP="007E0140">
            <w:pPr>
              <w:spacing w:line="200" w:lineRule="exact"/>
              <w:rPr>
                <w:sz w:val="20"/>
                <w:szCs w:val="20"/>
              </w:rPr>
            </w:pPr>
          </w:p>
          <w:p w:rsidR="00594864" w:rsidRDefault="00594864" w:rsidP="007E0140">
            <w:pPr>
              <w:spacing w:line="200" w:lineRule="exact"/>
              <w:rPr>
                <w:sz w:val="20"/>
                <w:szCs w:val="20"/>
              </w:rPr>
            </w:pPr>
          </w:p>
          <w:p w:rsidR="00594864" w:rsidRPr="002D1692" w:rsidRDefault="00594864" w:rsidP="007E0140">
            <w:pPr>
              <w:ind w:left="102" w:right="-20"/>
              <w:rPr>
                <w:sz w:val="24"/>
                <w:szCs w:val="24"/>
              </w:rPr>
            </w:pPr>
          </w:p>
        </w:tc>
      </w:tr>
      <w:tr w:rsidR="00594864" w:rsidTr="00B736CA">
        <w:trPr>
          <w:trHeight w:hRule="exact" w:val="1468"/>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Э</w:t>
            </w:r>
            <w:r>
              <w:rPr>
                <w:spacing w:val="1"/>
                <w:sz w:val="24"/>
                <w:szCs w:val="24"/>
              </w:rPr>
              <w:t>к</w:t>
            </w:r>
            <w:r>
              <w:rPr>
                <w:sz w:val="24"/>
                <w:szCs w:val="24"/>
              </w:rPr>
              <w:t>олог</w:t>
            </w:r>
            <w:r>
              <w:rPr>
                <w:spacing w:val="1"/>
                <w:sz w:val="24"/>
                <w:szCs w:val="24"/>
              </w:rPr>
              <w:t>и</w:t>
            </w:r>
            <w:r>
              <w:rPr>
                <w:spacing w:val="-1"/>
                <w:sz w:val="24"/>
                <w:szCs w:val="24"/>
              </w:rPr>
              <w:t>чес</w:t>
            </w:r>
            <w:r>
              <w:rPr>
                <w:spacing w:val="1"/>
                <w:sz w:val="24"/>
                <w:szCs w:val="24"/>
              </w:rPr>
              <w:t>к</w:t>
            </w:r>
            <w:r>
              <w:rPr>
                <w:sz w:val="24"/>
                <w:szCs w:val="24"/>
              </w:rPr>
              <w:t>ое</w:t>
            </w:r>
          </w:p>
          <w:p w:rsidR="00594864" w:rsidRDefault="00B736CA" w:rsidP="007E0140">
            <w:pPr>
              <w:ind w:left="102" w:right="-20"/>
              <w:rPr>
                <w:sz w:val="24"/>
                <w:szCs w:val="24"/>
              </w:rPr>
            </w:pPr>
            <w:r>
              <w:rPr>
                <w:sz w:val="24"/>
                <w:szCs w:val="24"/>
              </w:rPr>
              <w:t>В</w:t>
            </w:r>
            <w:r w:rsidR="00594864">
              <w:rPr>
                <w:sz w:val="24"/>
                <w:szCs w:val="24"/>
              </w:rPr>
              <w:t>о</w:t>
            </w:r>
            <w:r w:rsidR="00594864">
              <w:rPr>
                <w:spacing w:val="-1"/>
                <w:sz w:val="24"/>
                <w:szCs w:val="24"/>
              </w:rPr>
              <w:t>с</w:t>
            </w:r>
            <w:r w:rsidR="00594864">
              <w:rPr>
                <w:spacing w:val="1"/>
                <w:sz w:val="24"/>
                <w:szCs w:val="24"/>
              </w:rPr>
              <w:t>пи</w:t>
            </w:r>
            <w:r w:rsidR="00594864">
              <w:rPr>
                <w:sz w:val="24"/>
                <w:szCs w:val="24"/>
              </w:rPr>
              <w:t>та</w:t>
            </w:r>
            <w:r w:rsidR="00594864">
              <w:rPr>
                <w:spacing w:val="1"/>
                <w:sz w:val="24"/>
                <w:szCs w:val="24"/>
              </w:rPr>
              <w:t>ни</w:t>
            </w:r>
            <w:r w:rsidR="00594864">
              <w:rPr>
                <w:sz w:val="24"/>
                <w:szCs w:val="24"/>
              </w:rPr>
              <w:t>е</w:t>
            </w:r>
          </w:p>
          <w:p w:rsidR="00B736CA" w:rsidRDefault="00B736CA" w:rsidP="007E0140">
            <w:pPr>
              <w:ind w:left="102" w:right="-20"/>
              <w:rPr>
                <w:sz w:val="24"/>
                <w:szCs w:val="24"/>
              </w:rPr>
            </w:pPr>
          </w:p>
          <w:p w:rsidR="00B736CA" w:rsidRDefault="00B736CA" w:rsidP="007E0140">
            <w:pPr>
              <w:ind w:left="102" w:right="-20"/>
              <w:rPr>
                <w:sz w:val="24"/>
                <w:szCs w:val="24"/>
              </w:rPr>
            </w:pP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1B49FE">
              <w:rPr>
                <w:spacing w:val="-49"/>
                <w:sz w:val="20"/>
                <w:szCs w:val="20"/>
              </w:rPr>
              <w:t xml:space="preserve"> </w:t>
            </w:r>
            <w:r w:rsidRPr="001B49FE">
              <w:rPr>
                <w:sz w:val="20"/>
                <w:szCs w:val="20"/>
              </w:rPr>
              <w:tab/>
            </w:r>
            <w:r w:rsidRPr="001B49FE">
              <w:rPr>
                <w:sz w:val="24"/>
                <w:szCs w:val="24"/>
              </w:rPr>
              <w:t>Э</w:t>
            </w:r>
            <w:r w:rsidRPr="001B49FE">
              <w:rPr>
                <w:spacing w:val="1"/>
                <w:sz w:val="24"/>
                <w:szCs w:val="24"/>
              </w:rPr>
              <w:t>к</w:t>
            </w:r>
            <w:r w:rsidRPr="001B49FE">
              <w:rPr>
                <w:sz w:val="24"/>
                <w:szCs w:val="24"/>
              </w:rPr>
              <w:t>олог</w:t>
            </w:r>
            <w:r w:rsidRPr="001B49FE">
              <w:rPr>
                <w:spacing w:val="1"/>
                <w:sz w:val="24"/>
                <w:szCs w:val="24"/>
              </w:rPr>
              <w:t>и</w:t>
            </w:r>
            <w:r w:rsidRPr="001B49FE">
              <w:rPr>
                <w:spacing w:val="-1"/>
                <w:sz w:val="24"/>
                <w:szCs w:val="24"/>
              </w:rPr>
              <w:t>чес</w:t>
            </w:r>
            <w:r w:rsidRPr="001B49FE">
              <w:rPr>
                <w:spacing w:val="1"/>
                <w:sz w:val="24"/>
                <w:szCs w:val="24"/>
              </w:rPr>
              <w:t>ки</w:t>
            </w:r>
            <w:r w:rsidRPr="001B49FE">
              <w:rPr>
                <w:sz w:val="24"/>
                <w:szCs w:val="24"/>
              </w:rPr>
              <w:t>й</w:t>
            </w:r>
            <w:r w:rsidRPr="001B49FE">
              <w:rPr>
                <w:spacing w:val="1"/>
                <w:sz w:val="24"/>
                <w:szCs w:val="24"/>
              </w:rPr>
              <w:t xml:space="preserve"> с</w:t>
            </w:r>
            <w:r w:rsidRPr="001B49FE">
              <w:rPr>
                <w:spacing w:val="-7"/>
                <w:sz w:val="24"/>
                <w:szCs w:val="24"/>
              </w:rPr>
              <w:t>у</w:t>
            </w:r>
            <w:r w:rsidRPr="001B49FE">
              <w:rPr>
                <w:sz w:val="24"/>
                <w:szCs w:val="24"/>
              </w:rPr>
              <w:t>ббо</w:t>
            </w:r>
            <w:r w:rsidRPr="001B49FE">
              <w:rPr>
                <w:spacing w:val="1"/>
                <w:sz w:val="24"/>
                <w:szCs w:val="24"/>
              </w:rPr>
              <w:t>тни</w:t>
            </w:r>
            <w:r w:rsidRPr="001B49FE">
              <w:rPr>
                <w:sz w:val="24"/>
                <w:szCs w:val="24"/>
              </w:rPr>
              <w:t>к</w:t>
            </w:r>
          </w:p>
          <w:p w:rsidR="00594864"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B8783D">
              <w:rPr>
                <w:spacing w:val="-49"/>
                <w:sz w:val="20"/>
                <w:szCs w:val="20"/>
              </w:rPr>
              <w:t xml:space="preserve"> </w:t>
            </w:r>
            <w:r w:rsidRPr="00B8783D">
              <w:rPr>
                <w:sz w:val="20"/>
                <w:szCs w:val="20"/>
              </w:rPr>
              <w:tab/>
            </w:r>
            <w:r>
              <w:rPr>
                <w:sz w:val="24"/>
                <w:szCs w:val="24"/>
              </w:rPr>
              <w:t>Акция по сбору макулатуры «Сдай макулатуру – спаси дерево!»</w:t>
            </w:r>
          </w:p>
          <w:p w:rsidR="00594864" w:rsidRPr="0086045D"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Pr>
                <w:spacing w:val="-49"/>
                <w:sz w:val="20"/>
                <w:szCs w:val="20"/>
              </w:rPr>
              <w:t xml:space="preserve"> </w:t>
            </w:r>
            <w:r>
              <w:rPr>
                <w:sz w:val="20"/>
                <w:szCs w:val="20"/>
              </w:rPr>
              <w:tab/>
            </w:r>
            <w:r>
              <w:rPr>
                <w:sz w:val="24"/>
                <w:szCs w:val="24"/>
              </w:rPr>
              <w:t>«Уроки воды» в Ростовском водоканале</w:t>
            </w:r>
          </w:p>
          <w:p w:rsidR="00594864" w:rsidRPr="00B8783D" w:rsidRDefault="00594864" w:rsidP="007E0140">
            <w:pPr>
              <w:tabs>
                <w:tab w:val="left" w:pos="460"/>
              </w:tabs>
              <w:spacing w:line="267" w:lineRule="exact"/>
              <w:ind w:left="102" w:right="-20"/>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z w:val="24"/>
                <w:szCs w:val="24"/>
              </w:rPr>
              <w:t>1</w:t>
            </w:r>
            <w:r>
              <w:rPr>
                <w:spacing w:val="-1"/>
                <w:sz w:val="24"/>
                <w:szCs w:val="24"/>
              </w:rPr>
              <w:t>-</w:t>
            </w:r>
            <w:r>
              <w:rPr>
                <w:sz w:val="24"/>
                <w:szCs w:val="24"/>
              </w:rPr>
              <w:t>11</w:t>
            </w:r>
            <w:r>
              <w:rPr>
                <w:spacing w:val="1"/>
                <w:sz w:val="24"/>
                <w:szCs w:val="24"/>
              </w:rPr>
              <w:t>к</w:t>
            </w:r>
            <w:r>
              <w:rPr>
                <w:sz w:val="24"/>
                <w:szCs w:val="24"/>
              </w:rPr>
              <w:t>л.</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p>
          <w:p w:rsidR="00594864" w:rsidRDefault="00594864" w:rsidP="007E0140">
            <w:pPr>
              <w:spacing w:line="267" w:lineRule="exact"/>
              <w:ind w:left="102" w:right="-20"/>
              <w:rPr>
                <w:sz w:val="24"/>
                <w:szCs w:val="24"/>
              </w:rPr>
            </w:pPr>
          </w:p>
          <w:p w:rsidR="00594864" w:rsidRDefault="00594864" w:rsidP="007E0140">
            <w:pPr>
              <w:spacing w:line="267" w:lineRule="exact"/>
              <w:ind w:left="102" w:right="-20"/>
              <w:rPr>
                <w:sz w:val="24"/>
                <w:szCs w:val="24"/>
              </w:rPr>
            </w:pPr>
            <w:r>
              <w:rPr>
                <w:sz w:val="24"/>
                <w:szCs w:val="24"/>
              </w:rPr>
              <w:t>До 30.09</w:t>
            </w:r>
          </w:p>
        </w:tc>
      </w:tr>
      <w:tr w:rsidR="00594864" w:rsidRPr="009C3F49" w:rsidTr="00B736CA">
        <w:trPr>
          <w:trHeight w:hRule="exact" w:val="1666"/>
        </w:trPr>
        <w:tc>
          <w:tcPr>
            <w:tcW w:w="2376"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С</w:t>
            </w:r>
            <w:r w:rsidRPr="006102C3">
              <w:rPr>
                <w:spacing w:val="-1"/>
                <w:sz w:val="24"/>
                <w:szCs w:val="24"/>
              </w:rPr>
              <w:t>ам</w:t>
            </w:r>
            <w:r w:rsidRPr="006102C3">
              <w:rPr>
                <w:spacing w:val="2"/>
                <w:sz w:val="24"/>
                <w:szCs w:val="24"/>
              </w:rPr>
              <w:t>о</w:t>
            </w:r>
            <w:r w:rsidRPr="006102C3">
              <w:rPr>
                <w:spacing w:val="-5"/>
                <w:sz w:val="24"/>
                <w:szCs w:val="24"/>
              </w:rPr>
              <w:t>у</w:t>
            </w:r>
            <w:r w:rsidRPr="006102C3">
              <w:rPr>
                <w:spacing w:val="1"/>
                <w:sz w:val="24"/>
                <w:szCs w:val="24"/>
              </w:rPr>
              <w:t>п</w:t>
            </w:r>
            <w:r w:rsidRPr="006102C3">
              <w:rPr>
                <w:sz w:val="24"/>
                <w:szCs w:val="24"/>
              </w:rPr>
              <w:t>р</w:t>
            </w:r>
            <w:r w:rsidRPr="006102C3">
              <w:rPr>
                <w:spacing w:val="1"/>
                <w:sz w:val="24"/>
                <w:szCs w:val="24"/>
              </w:rPr>
              <w:t>а</w:t>
            </w:r>
            <w:r w:rsidRPr="006102C3">
              <w:rPr>
                <w:sz w:val="24"/>
                <w:szCs w:val="24"/>
              </w:rPr>
              <w:t>вл</w:t>
            </w:r>
            <w:r w:rsidRPr="006102C3">
              <w:rPr>
                <w:spacing w:val="-1"/>
                <w:sz w:val="24"/>
                <w:szCs w:val="24"/>
              </w:rPr>
              <w:t>е</w:t>
            </w:r>
            <w:r w:rsidRPr="006102C3">
              <w:rPr>
                <w:spacing w:val="1"/>
                <w:sz w:val="24"/>
                <w:szCs w:val="24"/>
              </w:rPr>
              <w:t>ни</w:t>
            </w:r>
            <w:r w:rsidRPr="006102C3">
              <w:rPr>
                <w:sz w:val="24"/>
                <w:szCs w:val="24"/>
              </w:rPr>
              <w:t>е</w:t>
            </w:r>
          </w:p>
          <w:p w:rsidR="00594864" w:rsidRPr="006102C3" w:rsidRDefault="00594864" w:rsidP="007E0140">
            <w:pPr>
              <w:ind w:left="102" w:right="-20"/>
              <w:rPr>
                <w:sz w:val="24"/>
                <w:szCs w:val="24"/>
              </w:rPr>
            </w:pPr>
            <w:r w:rsidRPr="006102C3">
              <w:rPr>
                <w:sz w:val="24"/>
                <w:szCs w:val="24"/>
              </w:rPr>
              <w:t>в школе</w:t>
            </w:r>
          </w:p>
          <w:p w:rsidR="00594864" w:rsidRPr="006102C3" w:rsidRDefault="00594864" w:rsidP="007E0140">
            <w:pPr>
              <w:ind w:left="102" w:right="-20"/>
              <w:rPr>
                <w:sz w:val="24"/>
                <w:szCs w:val="24"/>
              </w:rPr>
            </w:pPr>
            <w:r w:rsidRPr="006102C3">
              <w:rPr>
                <w:sz w:val="24"/>
                <w:szCs w:val="24"/>
              </w:rPr>
              <w:t>и</w:t>
            </w:r>
            <w:r w:rsidRPr="006102C3">
              <w:rPr>
                <w:spacing w:val="1"/>
                <w:sz w:val="24"/>
                <w:szCs w:val="24"/>
              </w:rPr>
              <w:t xml:space="preserve"> </w:t>
            </w:r>
            <w:r w:rsidRPr="006102C3">
              <w:rPr>
                <w:sz w:val="24"/>
                <w:szCs w:val="24"/>
              </w:rPr>
              <w:t>в кл</w:t>
            </w:r>
            <w:r w:rsidRPr="006102C3">
              <w:rPr>
                <w:spacing w:val="-1"/>
                <w:sz w:val="24"/>
                <w:szCs w:val="24"/>
              </w:rPr>
              <w:t>асс</w:t>
            </w:r>
            <w:r w:rsidRPr="006102C3">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before="15" w:line="274" w:lineRule="exact"/>
              <w:ind w:left="462" w:right="259" w:hanging="360"/>
              <w:rPr>
                <w:sz w:val="24"/>
                <w:szCs w:val="24"/>
              </w:rPr>
            </w:pPr>
            <w:r>
              <w:rPr>
                <w:rFonts w:ascii="Symbol" w:eastAsia="Symbol" w:hAnsi="Symbol" w:cs="Symbol"/>
                <w:sz w:val="24"/>
                <w:szCs w:val="24"/>
              </w:rPr>
              <w:t></w:t>
            </w:r>
            <w:r w:rsidRPr="006102C3">
              <w:rPr>
                <w:sz w:val="24"/>
                <w:szCs w:val="24"/>
              </w:rPr>
              <w:tab/>
            </w:r>
            <w:r w:rsidRPr="006102C3">
              <w:rPr>
                <w:spacing w:val="-2"/>
                <w:sz w:val="24"/>
                <w:szCs w:val="24"/>
              </w:rPr>
              <w:t>В</w:t>
            </w:r>
            <w:r w:rsidRPr="006102C3">
              <w:rPr>
                <w:sz w:val="24"/>
                <w:szCs w:val="24"/>
              </w:rPr>
              <w:t>ыборы лид</w:t>
            </w:r>
            <w:r w:rsidRPr="006102C3">
              <w:rPr>
                <w:spacing w:val="-1"/>
                <w:sz w:val="24"/>
                <w:szCs w:val="24"/>
              </w:rPr>
              <w:t>е</w:t>
            </w:r>
            <w:r w:rsidRPr="006102C3">
              <w:rPr>
                <w:sz w:val="24"/>
                <w:szCs w:val="24"/>
              </w:rPr>
              <w:t>ров кл</w:t>
            </w:r>
            <w:r w:rsidRPr="006102C3">
              <w:rPr>
                <w:spacing w:val="-1"/>
                <w:sz w:val="24"/>
                <w:szCs w:val="24"/>
              </w:rPr>
              <w:t>а</w:t>
            </w:r>
            <w:r w:rsidRPr="006102C3">
              <w:rPr>
                <w:spacing w:val="1"/>
                <w:sz w:val="24"/>
                <w:szCs w:val="24"/>
              </w:rPr>
              <w:t>сс</w:t>
            </w:r>
            <w:r w:rsidRPr="006102C3">
              <w:rPr>
                <w:sz w:val="24"/>
                <w:szCs w:val="24"/>
              </w:rPr>
              <w:t>а</w:t>
            </w:r>
            <w:r w:rsidRPr="006102C3">
              <w:rPr>
                <w:spacing w:val="-1"/>
                <w:sz w:val="24"/>
                <w:szCs w:val="24"/>
              </w:rPr>
              <w:t xml:space="preserve"> </w:t>
            </w:r>
            <w:r w:rsidRPr="006102C3">
              <w:rPr>
                <w:sz w:val="24"/>
                <w:szCs w:val="24"/>
              </w:rPr>
              <w:t>(от</w:t>
            </w:r>
            <w:r w:rsidRPr="006102C3">
              <w:rPr>
                <w:spacing w:val="2"/>
                <w:sz w:val="24"/>
                <w:szCs w:val="24"/>
              </w:rPr>
              <w:t xml:space="preserve"> </w:t>
            </w:r>
            <w:r w:rsidRPr="006102C3">
              <w:rPr>
                <w:spacing w:val="1"/>
                <w:sz w:val="24"/>
                <w:szCs w:val="24"/>
              </w:rPr>
              <w:t>к</w:t>
            </w:r>
            <w:r w:rsidRPr="006102C3">
              <w:rPr>
                <w:spacing w:val="-1"/>
                <w:sz w:val="24"/>
                <w:szCs w:val="24"/>
              </w:rPr>
              <w:t>а</w:t>
            </w:r>
            <w:r w:rsidRPr="006102C3">
              <w:rPr>
                <w:sz w:val="24"/>
                <w:szCs w:val="24"/>
              </w:rPr>
              <w:t xml:space="preserve">ждого </w:t>
            </w:r>
            <w:r w:rsidRPr="006102C3">
              <w:rPr>
                <w:spacing w:val="1"/>
                <w:sz w:val="24"/>
                <w:szCs w:val="24"/>
              </w:rPr>
              <w:t>к</w:t>
            </w:r>
            <w:r w:rsidRPr="006102C3">
              <w:rPr>
                <w:sz w:val="24"/>
                <w:szCs w:val="24"/>
              </w:rPr>
              <w:t>л</w:t>
            </w:r>
            <w:r w:rsidRPr="006102C3">
              <w:rPr>
                <w:spacing w:val="-1"/>
                <w:sz w:val="24"/>
                <w:szCs w:val="24"/>
              </w:rPr>
              <w:t>асс</w:t>
            </w:r>
            <w:r w:rsidRPr="006102C3">
              <w:rPr>
                <w:sz w:val="24"/>
                <w:szCs w:val="24"/>
              </w:rPr>
              <w:t xml:space="preserve">а </w:t>
            </w:r>
            <w:r w:rsidRPr="006102C3">
              <w:rPr>
                <w:spacing w:val="1"/>
                <w:sz w:val="24"/>
                <w:szCs w:val="24"/>
              </w:rPr>
              <w:t>п</w:t>
            </w:r>
            <w:r w:rsidRPr="006102C3">
              <w:rPr>
                <w:sz w:val="24"/>
                <w:szCs w:val="24"/>
              </w:rPr>
              <w:t>о 1</w:t>
            </w:r>
            <w:r w:rsidRPr="006102C3">
              <w:rPr>
                <w:spacing w:val="2"/>
                <w:sz w:val="24"/>
                <w:szCs w:val="24"/>
              </w:rPr>
              <w:t xml:space="preserve"> </w:t>
            </w:r>
            <w:r w:rsidRPr="006102C3">
              <w:rPr>
                <w:spacing w:val="-5"/>
                <w:sz w:val="24"/>
                <w:szCs w:val="24"/>
              </w:rPr>
              <w:t>у</w:t>
            </w:r>
            <w:r w:rsidRPr="006102C3">
              <w:rPr>
                <w:spacing w:val="-1"/>
                <w:sz w:val="24"/>
                <w:szCs w:val="24"/>
              </w:rPr>
              <w:t>че</w:t>
            </w:r>
            <w:r w:rsidRPr="006102C3">
              <w:rPr>
                <w:spacing w:val="1"/>
                <w:sz w:val="24"/>
                <w:szCs w:val="24"/>
              </w:rPr>
              <w:t>ни</w:t>
            </w:r>
            <w:r w:rsidRPr="006102C3">
              <w:rPr>
                <w:spacing w:val="3"/>
                <w:sz w:val="24"/>
                <w:szCs w:val="24"/>
              </w:rPr>
              <w:t>к</w:t>
            </w:r>
            <w:r w:rsidRPr="006102C3">
              <w:rPr>
                <w:sz w:val="24"/>
                <w:szCs w:val="24"/>
              </w:rPr>
              <w:t>у</w:t>
            </w:r>
            <w:r w:rsidRPr="006102C3">
              <w:rPr>
                <w:spacing w:val="-5"/>
                <w:sz w:val="24"/>
                <w:szCs w:val="24"/>
              </w:rPr>
              <w:t xml:space="preserve"> </w:t>
            </w:r>
            <w:r w:rsidRPr="006102C3">
              <w:rPr>
                <w:spacing w:val="1"/>
                <w:sz w:val="24"/>
                <w:szCs w:val="24"/>
              </w:rPr>
              <w:t>н</w:t>
            </w:r>
            <w:r w:rsidRPr="006102C3">
              <w:rPr>
                <w:sz w:val="24"/>
                <w:szCs w:val="24"/>
              </w:rPr>
              <w:t>а</w:t>
            </w:r>
            <w:r w:rsidRPr="006102C3">
              <w:rPr>
                <w:spacing w:val="1"/>
                <w:sz w:val="24"/>
                <w:szCs w:val="24"/>
              </w:rPr>
              <w:t xml:space="preserve"> </w:t>
            </w:r>
            <w:r w:rsidRPr="006102C3">
              <w:rPr>
                <w:sz w:val="24"/>
                <w:szCs w:val="24"/>
              </w:rPr>
              <w:t>Сов</w:t>
            </w:r>
            <w:r w:rsidRPr="006102C3">
              <w:rPr>
                <w:spacing w:val="-1"/>
                <w:sz w:val="24"/>
                <w:szCs w:val="24"/>
              </w:rPr>
              <w:t>е</w:t>
            </w:r>
            <w:r w:rsidRPr="006102C3">
              <w:rPr>
                <w:sz w:val="24"/>
                <w:szCs w:val="24"/>
              </w:rPr>
              <w:t xml:space="preserve">т </w:t>
            </w:r>
            <w:r w:rsidRPr="006102C3">
              <w:rPr>
                <w:spacing w:val="2"/>
                <w:sz w:val="24"/>
                <w:szCs w:val="24"/>
              </w:rPr>
              <w:t>а</w:t>
            </w:r>
            <w:r w:rsidRPr="006102C3">
              <w:rPr>
                <w:spacing w:val="1"/>
                <w:sz w:val="24"/>
                <w:szCs w:val="24"/>
              </w:rPr>
              <w:t>к</w:t>
            </w:r>
            <w:r w:rsidRPr="006102C3">
              <w:rPr>
                <w:sz w:val="24"/>
                <w:szCs w:val="24"/>
              </w:rPr>
              <w:t>т</w:t>
            </w:r>
            <w:r w:rsidRPr="006102C3">
              <w:rPr>
                <w:spacing w:val="2"/>
                <w:sz w:val="24"/>
                <w:szCs w:val="24"/>
              </w:rPr>
              <w:t>и</w:t>
            </w:r>
            <w:r w:rsidRPr="006102C3">
              <w:rPr>
                <w:sz w:val="24"/>
                <w:szCs w:val="24"/>
              </w:rPr>
              <w:t>ва)</w:t>
            </w:r>
          </w:p>
          <w:p w:rsidR="00594864" w:rsidRDefault="00594864" w:rsidP="007E0140">
            <w:pPr>
              <w:tabs>
                <w:tab w:val="left" w:pos="460"/>
              </w:tabs>
              <w:spacing w:line="293" w:lineRule="exact"/>
              <w:ind w:left="102" w:right="-20"/>
              <w:rPr>
                <w:sz w:val="24"/>
                <w:szCs w:val="24"/>
              </w:rPr>
            </w:pPr>
            <w:r>
              <w:rPr>
                <w:rFonts w:ascii="Symbol" w:eastAsia="Symbol" w:hAnsi="Symbol" w:cs="Symbol"/>
                <w:position w:val="-1"/>
                <w:sz w:val="24"/>
                <w:szCs w:val="24"/>
              </w:rPr>
              <w:t></w:t>
            </w:r>
            <w:r>
              <w:rPr>
                <w:position w:val="-1"/>
                <w:sz w:val="24"/>
                <w:szCs w:val="24"/>
              </w:rPr>
              <w:tab/>
              <w:t>З</w:t>
            </w:r>
            <w:r>
              <w:rPr>
                <w:spacing w:val="-1"/>
                <w:position w:val="-1"/>
                <w:sz w:val="24"/>
                <w:szCs w:val="24"/>
              </w:rPr>
              <w:t>асе</w:t>
            </w:r>
            <w:r>
              <w:rPr>
                <w:spacing w:val="2"/>
                <w:position w:val="-1"/>
                <w:sz w:val="24"/>
                <w:szCs w:val="24"/>
              </w:rPr>
              <w:t>д</w:t>
            </w:r>
            <w:r>
              <w:rPr>
                <w:spacing w:val="-1"/>
                <w:position w:val="-1"/>
                <w:sz w:val="24"/>
                <w:szCs w:val="24"/>
              </w:rPr>
              <w:t>а</w:t>
            </w:r>
            <w:r>
              <w:rPr>
                <w:spacing w:val="1"/>
                <w:position w:val="-1"/>
                <w:sz w:val="24"/>
                <w:szCs w:val="24"/>
              </w:rPr>
              <w:t>ни</w:t>
            </w:r>
            <w:r>
              <w:rPr>
                <w:position w:val="-1"/>
                <w:sz w:val="24"/>
                <w:szCs w:val="24"/>
              </w:rPr>
              <w:t>е</w:t>
            </w:r>
            <w:r>
              <w:rPr>
                <w:spacing w:val="-1"/>
                <w:position w:val="-1"/>
                <w:sz w:val="24"/>
                <w:szCs w:val="24"/>
              </w:rPr>
              <w:t xml:space="preserve"> </w:t>
            </w:r>
            <w:r>
              <w:rPr>
                <w:position w:val="-1"/>
                <w:sz w:val="24"/>
                <w:szCs w:val="24"/>
              </w:rPr>
              <w:t>Сов</w:t>
            </w:r>
            <w:r>
              <w:rPr>
                <w:spacing w:val="-1"/>
                <w:position w:val="-1"/>
                <w:sz w:val="24"/>
                <w:szCs w:val="24"/>
              </w:rPr>
              <w:t>е</w:t>
            </w:r>
            <w:r>
              <w:rPr>
                <w:position w:val="-1"/>
                <w:sz w:val="24"/>
                <w:szCs w:val="24"/>
              </w:rPr>
              <w:t xml:space="preserve">та </w:t>
            </w:r>
            <w:r>
              <w:rPr>
                <w:spacing w:val="-1"/>
                <w:position w:val="-1"/>
                <w:sz w:val="24"/>
                <w:szCs w:val="24"/>
              </w:rPr>
              <w:t>а</w:t>
            </w:r>
            <w:r>
              <w:rPr>
                <w:spacing w:val="1"/>
                <w:position w:val="-1"/>
                <w:sz w:val="24"/>
                <w:szCs w:val="24"/>
              </w:rPr>
              <w:t>к</w:t>
            </w:r>
            <w:r>
              <w:rPr>
                <w:position w:val="-1"/>
                <w:sz w:val="24"/>
                <w:szCs w:val="24"/>
              </w:rPr>
              <w:t>т</w:t>
            </w:r>
            <w:r>
              <w:rPr>
                <w:spacing w:val="2"/>
                <w:position w:val="-1"/>
                <w:sz w:val="24"/>
                <w:szCs w:val="24"/>
              </w:rPr>
              <w:t>и</w:t>
            </w:r>
            <w:r>
              <w:rPr>
                <w:position w:val="-1"/>
                <w:sz w:val="24"/>
                <w:szCs w:val="24"/>
              </w:rPr>
              <w:t>ва</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1</w:t>
            </w:r>
            <w:r>
              <w:rPr>
                <w:spacing w:val="1"/>
                <w:sz w:val="24"/>
                <w:szCs w:val="24"/>
              </w:rPr>
              <w:t>1</w:t>
            </w:r>
            <w:r>
              <w:rPr>
                <w:spacing w:val="-1"/>
                <w:sz w:val="24"/>
                <w:szCs w:val="24"/>
              </w:rPr>
              <w:t>-</w:t>
            </w:r>
            <w:r>
              <w:rPr>
                <w:sz w:val="24"/>
                <w:szCs w:val="24"/>
              </w:rPr>
              <w:t>15.09.</w:t>
            </w:r>
          </w:p>
          <w:p w:rsidR="00594864" w:rsidRDefault="00594864" w:rsidP="007E0140">
            <w:pPr>
              <w:spacing w:before="16" w:line="260" w:lineRule="exact"/>
              <w:rPr>
                <w:sz w:val="26"/>
                <w:szCs w:val="26"/>
              </w:rPr>
            </w:pPr>
          </w:p>
          <w:p w:rsidR="00594864" w:rsidRDefault="00594864" w:rsidP="007E0140">
            <w:pPr>
              <w:ind w:left="102" w:right="-20"/>
              <w:rPr>
                <w:sz w:val="24"/>
                <w:szCs w:val="24"/>
              </w:rPr>
            </w:pPr>
            <w:r>
              <w:rPr>
                <w:sz w:val="24"/>
                <w:szCs w:val="24"/>
              </w:rPr>
              <w:t>29.09.</w:t>
            </w:r>
          </w:p>
        </w:tc>
      </w:tr>
      <w:tr w:rsidR="00594864" w:rsidTr="00B736CA">
        <w:trPr>
          <w:trHeight w:hRule="exact" w:val="838"/>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Профор</w:t>
            </w:r>
            <w:r>
              <w:rPr>
                <w:spacing w:val="1"/>
                <w:sz w:val="24"/>
                <w:szCs w:val="24"/>
              </w:rPr>
              <w:t>и</w:t>
            </w:r>
            <w:r>
              <w:rPr>
                <w:spacing w:val="-1"/>
                <w:sz w:val="24"/>
                <w:szCs w:val="24"/>
              </w:rPr>
              <w:t>е</w:t>
            </w:r>
            <w:r>
              <w:rPr>
                <w:spacing w:val="1"/>
                <w:sz w:val="24"/>
                <w:szCs w:val="24"/>
              </w:rPr>
              <w:t>н</w:t>
            </w:r>
            <w:r>
              <w:rPr>
                <w:sz w:val="24"/>
                <w:szCs w:val="24"/>
              </w:rPr>
              <w:t>та</w:t>
            </w:r>
            <w:r>
              <w:rPr>
                <w:spacing w:val="1"/>
                <w:sz w:val="24"/>
                <w:szCs w:val="24"/>
              </w:rPr>
              <w:t>ци</w:t>
            </w:r>
            <w:r>
              <w:rPr>
                <w:sz w:val="24"/>
                <w:szCs w:val="24"/>
              </w:rPr>
              <w:t>о</w:t>
            </w:r>
          </w:p>
          <w:p w:rsidR="00594864" w:rsidRDefault="00594864" w:rsidP="007E0140">
            <w:pPr>
              <w:ind w:left="102" w:right="-20"/>
              <w:rPr>
                <w:sz w:val="24"/>
                <w:szCs w:val="24"/>
              </w:rPr>
            </w:pPr>
            <w:r>
              <w:rPr>
                <w:spacing w:val="1"/>
                <w:sz w:val="24"/>
                <w:szCs w:val="24"/>
              </w:rPr>
              <w:t>нн</w:t>
            </w:r>
            <w:r>
              <w:rPr>
                <w:sz w:val="24"/>
                <w:szCs w:val="24"/>
              </w:rPr>
              <w:t>ое</w:t>
            </w:r>
            <w:r>
              <w:rPr>
                <w:spacing w:val="-1"/>
                <w:sz w:val="24"/>
                <w:szCs w:val="24"/>
              </w:rPr>
              <w:t xml:space="preserve"> </w:t>
            </w:r>
            <w:r>
              <w:rPr>
                <w:spacing w:val="1"/>
                <w:sz w:val="24"/>
                <w:szCs w:val="24"/>
              </w:rPr>
              <w:t>н</w:t>
            </w:r>
            <w:r>
              <w:rPr>
                <w:spacing w:val="-1"/>
                <w:sz w:val="24"/>
                <w:szCs w:val="24"/>
              </w:rPr>
              <w:t>а</w:t>
            </w:r>
            <w:r>
              <w:rPr>
                <w:spacing w:val="1"/>
                <w:sz w:val="24"/>
                <w:szCs w:val="24"/>
              </w:rPr>
              <w:t>п</w:t>
            </w:r>
            <w:r>
              <w:rPr>
                <w:sz w:val="24"/>
                <w:szCs w:val="24"/>
              </w:rPr>
              <w:t>р</w:t>
            </w:r>
            <w:r>
              <w:rPr>
                <w:spacing w:val="-1"/>
                <w:sz w:val="24"/>
                <w:szCs w:val="24"/>
              </w:rPr>
              <w:t>а</w:t>
            </w:r>
            <w:r>
              <w:rPr>
                <w:sz w:val="24"/>
                <w:szCs w:val="24"/>
              </w:rPr>
              <w:t>вл</w:t>
            </w:r>
            <w:r>
              <w:rPr>
                <w:spacing w:val="-1"/>
                <w:sz w:val="24"/>
                <w:szCs w:val="24"/>
              </w:rPr>
              <w:t>е</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tabs>
                <w:tab w:val="left" w:pos="460"/>
              </w:tabs>
              <w:spacing w:line="287" w:lineRule="exact"/>
              <w:ind w:left="102" w:right="-20"/>
              <w:rPr>
                <w:sz w:val="24"/>
                <w:szCs w:val="24"/>
              </w:rPr>
            </w:pPr>
            <w:r>
              <w:rPr>
                <w:rFonts w:ascii="Symbol" w:eastAsia="Symbol" w:hAnsi="Symbol" w:cs="Symbol"/>
                <w:sz w:val="24"/>
                <w:szCs w:val="24"/>
              </w:rPr>
              <w:t></w:t>
            </w:r>
            <w:r>
              <w:rPr>
                <w:sz w:val="24"/>
                <w:szCs w:val="24"/>
              </w:rPr>
              <w:tab/>
              <w:t xml:space="preserve">Уроки </w:t>
            </w:r>
            <w:r>
              <w:rPr>
                <w:spacing w:val="1"/>
                <w:sz w:val="24"/>
                <w:szCs w:val="24"/>
              </w:rPr>
              <w:t xml:space="preserve"> </w:t>
            </w:r>
            <w:r>
              <w:rPr>
                <w:sz w:val="24"/>
                <w:szCs w:val="24"/>
              </w:rPr>
              <w:t>ф</w:t>
            </w:r>
            <w:r>
              <w:rPr>
                <w:spacing w:val="-1"/>
                <w:sz w:val="24"/>
                <w:szCs w:val="24"/>
              </w:rPr>
              <w:t>и</w:t>
            </w:r>
            <w:r>
              <w:rPr>
                <w:spacing w:val="1"/>
                <w:sz w:val="24"/>
                <w:szCs w:val="24"/>
              </w:rPr>
              <w:t>н</w:t>
            </w:r>
            <w:r>
              <w:rPr>
                <w:spacing w:val="-1"/>
                <w:sz w:val="24"/>
                <w:szCs w:val="24"/>
              </w:rPr>
              <w:t>а</w:t>
            </w:r>
            <w:r>
              <w:rPr>
                <w:spacing w:val="1"/>
                <w:sz w:val="24"/>
                <w:szCs w:val="24"/>
              </w:rPr>
              <w:t>н</w:t>
            </w:r>
            <w:r>
              <w:rPr>
                <w:spacing w:val="-1"/>
                <w:sz w:val="24"/>
                <w:szCs w:val="24"/>
              </w:rPr>
              <w:t>с</w:t>
            </w:r>
            <w:r>
              <w:rPr>
                <w:sz w:val="24"/>
                <w:szCs w:val="24"/>
              </w:rPr>
              <w:t>овой гр</w:t>
            </w:r>
            <w:r>
              <w:rPr>
                <w:spacing w:val="-1"/>
                <w:sz w:val="24"/>
                <w:szCs w:val="24"/>
              </w:rPr>
              <w:t>ам</w:t>
            </w:r>
            <w:r>
              <w:rPr>
                <w:sz w:val="24"/>
                <w:szCs w:val="24"/>
              </w:rPr>
              <w:t>от</w:t>
            </w:r>
            <w:r>
              <w:rPr>
                <w:spacing w:val="2"/>
                <w:sz w:val="24"/>
                <w:szCs w:val="24"/>
              </w:rPr>
              <w:t>н</w:t>
            </w:r>
            <w:r>
              <w:rPr>
                <w:sz w:val="24"/>
                <w:szCs w:val="24"/>
              </w:rPr>
              <w:t>о</w:t>
            </w:r>
            <w:r>
              <w:rPr>
                <w:spacing w:val="-1"/>
                <w:sz w:val="24"/>
                <w:szCs w:val="24"/>
              </w:rPr>
              <w:t>с</w:t>
            </w:r>
            <w:r>
              <w:rPr>
                <w:sz w:val="24"/>
                <w:szCs w:val="24"/>
              </w:rPr>
              <w:t>т</w:t>
            </w:r>
            <w:r>
              <w:rPr>
                <w:spacing w:val="2"/>
                <w:sz w:val="24"/>
                <w:szCs w:val="24"/>
              </w:rPr>
              <w:t>и</w:t>
            </w:r>
            <w:r>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46" w:lineRule="exact"/>
              <w:ind w:left="100" w:right="-20"/>
            </w:pPr>
            <w:r>
              <w:t>5</w:t>
            </w:r>
            <w:r>
              <w:rPr>
                <w:spacing w:val="-4"/>
              </w:rPr>
              <w:t>-</w:t>
            </w:r>
            <w:r>
              <w:t>10кл.</w:t>
            </w:r>
          </w:p>
        </w:tc>
        <w:tc>
          <w:tcPr>
            <w:tcW w:w="1308" w:type="dxa"/>
            <w:tcBorders>
              <w:top w:val="single" w:sz="4" w:space="0" w:color="000000"/>
              <w:left w:val="single" w:sz="4" w:space="0" w:color="000000"/>
              <w:bottom w:val="single" w:sz="4" w:space="0" w:color="000000"/>
              <w:right w:val="single" w:sz="4" w:space="0" w:color="000000"/>
            </w:tcBorders>
          </w:tcPr>
          <w:p w:rsidR="00594864" w:rsidRPr="00CD6C33" w:rsidRDefault="00594864" w:rsidP="007E0140">
            <w:pPr>
              <w:spacing w:line="272" w:lineRule="exact"/>
              <w:ind w:left="102" w:right="-20"/>
              <w:rPr>
                <w:sz w:val="24"/>
                <w:szCs w:val="24"/>
              </w:rPr>
            </w:pPr>
            <w:r w:rsidRPr="00CD6C33">
              <w:rPr>
                <w:bCs/>
                <w:sz w:val="24"/>
                <w:szCs w:val="24"/>
              </w:rPr>
              <w:t>25.09.</w:t>
            </w:r>
          </w:p>
        </w:tc>
      </w:tr>
      <w:tr w:rsidR="00594864" w:rsidRPr="009C3F49" w:rsidTr="0071276F">
        <w:trPr>
          <w:trHeight w:hRule="exact" w:val="2149"/>
        </w:trPr>
        <w:tc>
          <w:tcPr>
            <w:tcW w:w="2376" w:type="dxa"/>
            <w:vMerge w:val="restart"/>
            <w:tcBorders>
              <w:top w:val="single" w:sz="4" w:space="0" w:color="000000"/>
              <w:left w:val="single" w:sz="4" w:space="0" w:color="000000"/>
              <w:right w:val="single" w:sz="4" w:space="0" w:color="000000"/>
            </w:tcBorders>
          </w:tcPr>
          <w:p w:rsidR="00594864" w:rsidRDefault="00594864" w:rsidP="007E0140">
            <w:pPr>
              <w:spacing w:line="267" w:lineRule="exact"/>
              <w:ind w:left="403" w:right="379"/>
              <w:jc w:val="center"/>
              <w:rPr>
                <w:sz w:val="24"/>
                <w:szCs w:val="24"/>
              </w:rPr>
            </w:pPr>
            <w:r>
              <w:rPr>
                <w:sz w:val="24"/>
                <w:szCs w:val="24"/>
              </w:rPr>
              <w:t>Со</w:t>
            </w:r>
            <w:r>
              <w:rPr>
                <w:spacing w:val="1"/>
                <w:sz w:val="24"/>
                <w:szCs w:val="24"/>
              </w:rPr>
              <w:t>ци</w:t>
            </w:r>
            <w:r>
              <w:rPr>
                <w:spacing w:val="-1"/>
                <w:sz w:val="24"/>
                <w:szCs w:val="24"/>
              </w:rPr>
              <w:t>а</w:t>
            </w:r>
            <w:r>
              <w:rPr>
                <w:sz w:val="24"/>
                <w:szCs w:val="24"/>
              </w:rPr>
              <w:t>л</w:t>
            </w:r>
            <w:r>
              <w:rPr>
                <w:spacing w:val="-1"/>
                <w:sz w:val="24"/>
                <w:szCs w:val="24"/>
              </w:rPr>
              <w:t>ь</w:t>
            </w:r>
            <w:r>
              <w:rPr>
                <w:spacing w:val="1"/>
                <w:sz w:val="24"/>
                <w:szCs w:val="24"/>
              </w:rPr>
              <w:t>но</w:t>
            </w:r>
            <w:r>
              <w:rPr>
                <w:sz w:val="24"/>
                <w:szCs w:val="24"/>
              </w:rPr>
              <w:t>-</w:t>
            </w:r>
          </w:p>
          <w:p w:rsidR="00594864" w:rsidRDefault="00594864" w:rsidP="007E0140">
            <w:pPr>
              <w:ind w:left="211" w:right="191"/>
              <w:jc w:val="center"/>
              <w:rPr>
                <w:sz w:val="24"/>
                <w:szCs w:val="24"/>
              </w:rPr>
            </w:pPr>
            <w:r>
              <w:rPr>
                <w:spacing w:val="1"/>
                <w:sz w:val="24"/>
                <w:szCs w:val="24"/>
              </w:rPr>
              <w:t>п</w:t>
            </w:r>
            <w:r>
              <w:rPr>
                <w:spacing w:val="-1"/>
                <w:sz w:val="24"/>
                <w:szCs w:val="24"/>
              </w:rPr>
              <w:t>е</w:t>
            </w:r>
            <w:r>
              <w:rPr>
                <w:sz w:val="24"/>
                <w:szCs w:val="24"/>
              </w:rPr>
              <w:t>д</w:t>
            </w:r>
            <w:r>
              <w:rPr>
                <w:spacing w:val="-1"/>
                <w:sz w:val="24"/>
                <w:szCs w:val="24"/>
              </w:rPr>
              <w:t>а</w:t>
            </w:r>
            <w:r>
              <w:rPr>
                <w:sz w:val="24"/>
                <w:szCs w:val="24"/>
              </w:rPr>
              <w:t>гог</w:t>
            </w:r>
            <w:r>
              <w:rPr>
                <w:spacing w:val="1"/>
                <w:sz w:val="24"/>
                <w:szCs w:val="24"/>
              </w:rPr>
              <w:t>и</w:t>
            </w:r>
            <w:r>
              <w:rPr>
                <w:spacing w:val="-1"/>
                <w:sz w:val="24"/>
                <w:szCs w:val="24"/>
              </w:rPr>
              <w:t>чес</w:t>
            </w:r>
            <w:r>
              <w:rPr>
                <w:spacing w:val="1"/>
                <w:sz w:val="24"/>
                <w:szCs w:val="24"/>
              </w:rPr>
              <w:t>к</w:t>
            </w:r>
            <w:r>
              <w:rPr>
                <w:sz w:val="24"/>
                <w:szCs w:val="24"/>
              </w:rPr>
              <w:t>ое</w:t>
            </w:r>
          </w:p>
          <w:p w:rsidR="00594864" w:rsidRPr="00C37393" w:rsidRDefault="00594864" w:rsidP="007E0140">
            <w:pPr>
              <w:ind w:left="211" w:right="191"/>
              <w:jc w:val="center"/>
              <w:rPr>
                <w:sz w:val="24"/>
                <w:szCs w:val="24"/>
              </w:rPr>
            </w:pPr>
            <w:r>
              <w:rPr>
                <w:sz w:val="24"/>
                <w:szCs w:val="24"/>
              </w:rPr>
              <w:t>(правовое)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before="15" w:line="274" w:lineRule="exact"/>
              <w:ind w:left="462" w:right="305" w:hanging="360"/>
              <w:rPr>
                <w:sz w:val="24"/>
                <w:szCs w:val="24"/>
              </w:rPr>
            </w:pPr>
            <w:r>
              <w:rPr>
                <w:rFonts w:ascii="Symbol" w:eastAsia="Symbol" w:hAnsi="Symbol" w:cs="Symbol"/>
                <w:sz w:val="24"/>
                <w:szCs w:val="24"/>
              </w:rPr>
              <w:t></w:t>
            </w:r>
            <w:r w:rsidRPr="006102C3">
              <w:rPr>
                <w:sz w:val="24"/>
                <w:szCs w:val="24"/>
              </w:rPr>
              <w:tab/>
              <w:t>Корр</w:t>
            </w:r>
            <w:r w:rsidRPr="006102C3">
              <w:rPr>
                <w:spacing w:val="-1"/>
                <w:sz w:val="24"/>
                <w:szCs w:val="24"/>
              </w:rPr>
              <w:t>е</w:t>
            </w:r>
            <w:r w:rsidRPr="006102C3">
              <w:rPr>
                <w:spacing w:val="1"/>
                <w:sz w:val="24"/>
                <w:szCs w:val="24"/>
              </w:rPr>
              <w:t>к</w:t>
            </w:r>
            <w:r w:rsidRPr="006102C3">
              <w:rPr>
                <w:sz w:val="24"/>
                <w:szCs w:val="24"/>
              </w:rPr>
              <w:t>т</w:t>
            </w:r>
            <w:r w:rsidRPr="006102C3">
              <w:rPr>
                <w:spacing w:val="2"/>
                <w:sz w:val="24"/>
                <w:szCs w:val="24"/>
              </w:rPr>
              <w:t>и</w:t>
            </w:r>
            <w:r w:rsidRPr="006102C3">
              <w:rPr>
                <w:sz w:val="24"/>
                <w:szCs w:val="24"/>
              </w:rPr>
              <w:t xml:space="preserve">ровка </w:t>
            </w:r>
            <w:r w:rsidRPr="006102C3">
              <w:rPr>
                <w:spacing w:val="-1"/>
                <w:sz w:val="24"/>
                <w:szCs w:val="24"/>
              </w:rPr>
              <w:t>с</w:t>
            </w:r>
            <w:r w:rsidRPr="006102C3">
              <w:rPr>
                <w:spacing w:val="1"/>
                <w:sz w:val="24"/>
                <w:szCs w:val="24"/>
              </w:rPr>
              <w:t>пи</w:t>
            </w:r>
            <w:r w:rsidRPr="006102C3">
              <w:rPr>
                <w:spacing w:val="-1"/>
                <w:sz w:val="24"/>
                <w:szCs w:val="24"/>
              </w:rPr>
              <w:t>с</w:t>
            </w:r>
            <w:r w:rsidRPr="006102C3">
              <w:rPr>
                <w:spacing w:val="1"/>
                <w:sz w:val="24"/>
                <w:szCs w:val="24"/>
              </w:rPr>
              <w:t>к</w:t>
            </w:r>
            <w:r w:rsidRPr="006102C3">
              <w:rPr>
                <w:sz w:val="24"/>
                <w:szCs w:val="24"/>
              </w:rPr>
              <w:t>ов</w:t>
            </w:r>
            <w:r w:rsidRPr="006102C3">
              <w:rPr>
                <w:spacing w:val="-3"/>
                <w:sz w:val="24"/>
                <w:szCs w:val="24"/>
              </w:rPr>
              <w:t xml:space="preserve"> </w:t>
            </w:r>
            <w:r w:rsidRPr="006102C3">
              <w:rPr>
                <w:spacing w:val="-5"/>
                <w:sz w:val="24"/>
                <w:szCs w:val="24"/>
              </w:rPr>
              <w:t>у</w:t>
            </w:r>
            <w:r w:rsidRPr="006102C3">
              <w:rPr>
                <w:spacing w:val="1"/>
                <w:sz w:val="24"/>
                <w:szCs w:val="24"/>
              </w:rPr>
              <w:t>ч</w:t>
            </w:r>
            <w:r w:rsidRPr="006102C3">
              <w:rPr>
                <w:spacing w:val="-1"/>
                <w:sz w:val="24"/>
                <w:szCs w:val="24"/>
              </w:rPr>
              <w:t>а</w:t>
            </w:r>
            <w:r w:rsidRPr="006102C3">
              <w:rPr>
                <w:sz w:val="24"/>
                <w:szCs w:val="24"/>
              </w:rPr>
              <w:t>щ</w:t>
            </w:r>
            <w:r w:rsidRPr="006102C3">
              <w:rPr>
                <w:spacing w:val="1"/>
                <w:sz w:val="24"/>
                <w:szCs w:val="24"/>
              </w:rPr>
              <w:t>и</w:t>
            </w:r>
            <w:r w:rsidRPr="006102C3">
              <w:rPr>
                <w:spacing w:val="2"/>
                <w:sz w:val="24"/>
                <w:szCs w:val="24"/>
              </w:rPr>
              <w:t>х</w:t>
            </w:r>
            <w:r w:rsidRPr="006102C3">
              <w:rPr>
                <w:spacing w:val="-1"/>
                <w:sz w:val="24"/>
                <w:szCs w:val="24"/>
              </w:rPr>
              <w:t>с</w:t>
            </w:r>
            <w:r w:rsidRPr="006102C3">
              <w:rPr>
                <w:sz w:val="24"/>
                <w:szCs w:val="24"/>
              </w:rPr>
              <w:t xml:space="preserve">я  (на </w:t>
            </w:r>
            <w:r w:rsidRPr="006102C3">
              <w:rPr>
                <w:spacing w:val="-5"/>
                <w:sz w:val="24"/>
                <w:szCs w:val="24"/>
              </w:rPr>
              <w:t>у</w:t>
            </w:r>
            <w:r w:rsidRPr="006102C3">
              <w:rPr>
                <w:spacing w:val="1"/>
                <w:sz w:val="24"/>
                <w:szCs w:val="24"/>
              </w:rPr>
              <w:t>ч</w:t>
            </w:r>
            <w:r w:rsidRPr="006102C3">
              <w:rPr>
                <w:spacing w:val="-1"/>
                <w:sz w:val="24"/>
                <w:szCs w:val="24"/>
              </w:rPr>
              <w:t>е</w:t>
            </w:r>
            <w:r w:rsidRPr="006102C3">
              <w:rPr>
                <w:spacing w:val="3"/>
                <w:sz w:val="24"/>
                <w:szCs w:val="24"/>
              </w:rPr>
              <w:t>т</w:t>
            </w:r>
            <w:r w:rsidRPr="006102C3">
              <w:rPr>
                <w:sz w:val="24"/>
                <w:szCs w:val="24"/>
              </w:rPr>
              <w:t>е</w:t>
            </w:r>
            <w:r w:rsidRPr="006102C3">
              <w:rPr>
                <w:spacing w:val="-1"/>
                <w:sz w:val="24"/>
                <w:szCs w:val="24"/>
              </w:rPr>
              <w:t xml:space="preserve"> </w:t>
            </w:r>
            <w:r w:rsidRPr="006102C3">
              <w:rPr>
                <w:sz w:val="24"/>
                <w:szCs w:val="24"/>
              </w:rPr>
              <w:t xml:space="preserve">в </w:t>
            </w:r>
            <w:r>
              <w:rPr>
                <w:spacing w:val="-1"/>
                <w:sz w:val="24"/>
                <w:szCs w:val="24"/>
              </w:rPr>
              <w:t>П</w:t>
            </w:r>
            <w:r w:rsidRPr="006102C3">
              <w:rPr>
                <w:spacing w:val="2"/>
                <w:sz w:val="24"/>
                <w:szCs w:val="24"/>
              </w:rPr>
              <w:t>Д</w:t>
            </w:r>
            <w:r w:rsidRPr="006102C3">
              <w:rPr>
                <w:sz w:val="24"/>
                <w:szCs w:val="24"/>
              </w:rPr>
              <w:t>Н, КДН и ЗП, в</w:t>
            </w:r>
            <w:r w:rsidRPr="006102C3">
              <w:rPr>
                <w:spacing w:val="3"/>
                <w:sz w:val="24"/>
                <w:szCs w:val="24"/>
              </w:rPr>
              <w:t>н</w:t>
            </w:r>
            <w:r w:rsidRPr="006102C3">
              <w:rPr>
                <w:spacing w:val="-5"/>
                <w:sz w:val="24"/>
                <w:szCs w:val="24"/>
              </w:rPr>
              <w:t>у</w:t>
            </w:r>
            <w:r w:rsidRPr="006102C3">
              <w:rPr>
                <w:sz w:val="24"/>
                <w:szCs w:val="24"/>
              </w:rPr>
              <w:t>тр</w:t>
            </w:r>
            <w:r w:rsidRPr="006102C3">
              <w:rPr>
                <w:spacing w:val="2"/>
                <w:sz w:val="24"/>
                <w:szCs w:val="24"/>
              </w:rPr>
              <w:t>и</w:t>
            </w:r>
            <w:r w:rsidRPr="006102C3">
              <w:rPr>
                <w:sz w:val="24"/>
                <w:szCs w:val="24"/>
              </w:rPr>
              <w:t>ш</w:t>
            </w:r>
            <w:r w:rsidRPr="006102C3">
              <w:rPr>
                <w:spacing w:val="1"/>
                <w:sz w:val="24"/>
                <w:szCs w:val="24"/>
              </w:rPr>
              <w:t>к</w:t>
            </w:r>
            <w:r w:rsidRPr="006102C3">
              <w:rPr>
                <w:sz w:val="24"/>
                <w:szCs w:val="24"/>
              </w:rPr>
              <w:t>ол</w:t>
            </w:r>
            <w:r w:rsidRPr="006102C3">
              <w:rPr>
                <w:spacing w:val="1"/>
                <w:sz w:val="24"/>
                <w:szCs w:val="24"/>
              </w:rPr>
              <w:t>ьн</w:t>
            </w:r>
            <w:r w:rsidRPr="006102C3">
              <w:rPr>
                <w:sz w:val="24"/>
                <w:szCs w:val="24"/>
              </w:rPr>
              <w:t>о</w:t>
            </w:r>
            <w:r w:rsidRPr="006102C3">
              <w:rPr>
                <w:spacing w:val="-1"/>
                <w:sz w:val="24"/>
                <w:szCs w:val="24"/>
              </w:rPr>
              <w:t>м</w:t>
            </w:r>
            <w:r w:rsidRPr="006102C3">
              <w:rPr>
                <w:sz w:val="24"/>
                <w:szCs w:val="24"/>
              </w:rPr>
              <w:t>,</w:t>
            </w:r>
          </w:p>
          <w:p w:rsidR="00594864" w:rsidRPr="006102C3" w:rsidRDefault="00594864" w:rsidP="007E0140">
            <w:pPr>
              <w:spacing w:line="273" w:lineRule="exact"/>
              <w:ind w:left="462" w:right="-20"/>
              <w:rPr>
                <w:sz w:val="24"/>
                <w:szCs w:val="24"/>
              </w:rPr>
            </w:pPr>
            <w:r w:rsidRPr="006102C3">
              <w:rPr>
                <w:sz w:val="24"/>
                <w:szCs w:val="24"/>
              </w:rPr>
              <w:t>д</w:t>
            </w:r>
            <w:r w:rsidRPr="006102C3">
              <w:rPr>
                <w:spacing w:val="-1"/>
                <w:sz w:val="24"/>
                <w:szCs w:val="24"/>
              </w:rPr>
              <w:t>е</w:t>
            </w:r>
            <w:r w:rsidRPr="006102C3">
              <w:rPr>
                <w:sz w:val="24"/>
                <w:szCs w:val="24"/>
              </w:rPr>
              <w:t>т</w:t>
            </w:r>
            <w:r w:rsidRPr="006102C3">
              <w:rPr>
                <w:spacing w:val="2"/>
                <w:sz w:val="24"/>
                <w:szCs w:val="24"/>
              </w:rPr>
              <w:t>и</w:t>
            </w:r>
            <w:r w:rsidRPr="006102C3">
              <w:rPr>
                <w:spacing w:val="-1"/>
                <w:sz w:val="24"/>
                <w:szCs w:val="24"/>
              </w:rPr>
              <w:t>-</w:t>
            </w:r>
            <w:r w:rsidRPr="006102C3">
              <w:rPr>
                <w:spacing w:val="1"/>
                <w:sz w:val="24"/>
                <w:szCs w:val="24"/>
              </w:rPr>
              <w:t>ин</w:t>
            </w:r>
            <w:r w:rsidRPr="006102C3">
              <w:rPr>
                <w:sz w:val="24"/>
                <w:szCs w:val="24"/>
              </w:rPr>
              <w:t>в</w:t>
            </w:r>
            <w:r w:rsidRPr="006102C3">
              <w:rPr>
                <w:spacing w:val="-1"/>
                <w:sz w:val="24"/>
                <w:szCs w:val="24"/>
              </w:rPr>
              <w:t>а</w:t>
            </w:r>
            <w:r w:rsidRPr="006102C3">
              <w:rPr>
                <w:sz w:val="24"/>
                <w:szCs w:val="24"/>
              </w:rPr>
              <w:t>л</w:t>
            </w:r>
            <w:r w:rsidRPr="006102C3">
              <w:rPr>
                <w:spacing w:val="1"/>
                <w:sz w:val="24"/>
                <w:szCs w:val="24"/>
              </w:rPr>
              <w:t>и</w:t>
            </w:r>
            <w:r w:rsidRPr="006102C3">
              <w:rPr>
                <w:sz w:val="24"/>
                <w:szCs w:val="24"/>
              </w:rPr>
              <w:t>ды)</w:t>
            </w:r>
          </w:p>
          <w:p w:rsidR="00594864" w:rsidRPr="006102C3" w:rsidRDefault="00594864" w:rsidP="007E0140">
            <w:pPr>
              <w:tabs>
                <w:tab w:val="left" w:pos="460"/>
              </w:tabs>
              <w:spacing w:before="3" w:line="238" w:lineRule="auto"/>
              <w:ind w:left="462" w:right="284" w:hanging="360"/>
              <w:rPr>
                <w:sz w:val="24"/>
                <w:szCs w:val="24"/>
              </w:rPr>
            </w:pPr>
            <w:r>
              <w:rPr>
                <w:rFonts w:ascii="Symbol" w:eastAsia="Symbol" w:hAnsi="Symbol" w:cs="Symbol"/>
                <w:sz w:val="24"/>
                <w:szCs w:val="24"/>
              </w:rPr>
              <w:t></w:t>
            </w:r>
            <w:r w:rsidRPr="006102C3">
              <w:rPr>
                <w:sz w:val="24"/>
                <w:szCs w:val="24"/>
              </w:rPr>
              <w:tab/>
              <w:t>Корр</w:t>
            </w:r>
            <w:r w:rsidRPr="006102C3">
              <w:rPr>
                <w:spacing w:val="-1"/>
                <w:sz w:val="24"/>
                <w:szCs w:val="24"/>
              </w:rPr>
              <w:t>е</w:t>
            </w:r>
            <w:r w:rsidRPr="006102C3">
              <w:rPr>
                <w:spacing w:val="1"/>
                <w:sz w:val="24"/>
                <w:szCs w:val="24"/>
              </w:rPr>
              <w:t>к</w:t>
            </w:r>
            <w:r w:rsidRPr="006102C3">
              <w:rPr>
                <w:sz w:val="24"/>
                <w:szCs w:val="24"/>
              </w:rPr>
              <w:t>т</w:t>
            </w:r>
            <w:r w:rsidRPr="006102C3">
              <w:rPr>
                <w:spacing w:val="2"/>
                <w:sz w:val="24"/>
                <w:szCs w:val="24"/>
              </w:rPr>
              <w:t>и</w:t>
            </w:r>
            <w:r w:rsidRPr="006102C3">
              <w:rPr>
                <w:sz w:val="24"/>
                <w:szCs w:val="24"/>
              </w:rPr>
              <w:t xml:space="preserve">ровка </w:t>
            </w:r>
            <w:r w:rsidRPr="006102C3">
              <w:rPr>
                <w:spacing w:val="-1"/>
                <w:sz w:val="24"/>
                <w:szCs w:val="24"/>
              </w:rPr>
              <w:t>с</w:t>
            </w:r>
            <w:r w:rsidRPr="006102C3">
              <w:rPr>
                <w:sz w:val="24"/>
                <w:szCs w:val="24"/>
              </w:rPr>
              <w:t>о</w:t>
            </w:r>
            <w:r w:rsidRPr="006102C3">
              <w:rPr>
                <w:spacing w:val="1"/>
                <w:sz w:val="24"/>
                <w:szCs w:val="24"/>
              </w:rPr>
              <w:t>ци</w:t>
            </w:r>
            <w:r w:rsidRPr="006102C3">
              <w:rPr>
                <w:spacing w:val="-1"/>
                <w:sz w:val="24"/>
                <w:szCs w:val="24"/>
              </w:rPr>
              <w:t>а</w:t>
            </w:r>
            <w:r w:rsidRPr="006102C3">
              <w:rPr>
                <w:spacing w:val="-2"/>
                <w:sz w:val="24"/>
                <w:szCs w:val="24"/>
              </w:rPr>
              <w:t>л</w:t>
            </w:r>
            <w:r w:rsidRPr="006102C3">
              <w:rPr>
                <w:spacing w:val="-1"/>
                <w:sz w:val="24"/>
                <w:szCs w:val="24"/>
              </w:rPr>
              <w:t>ь</w:t>
            </w:r>
            <w:r w:rsidRPr="006102C3">
              <w:rPr>
                <w:spacing w:val="1"/>
                <w:sz w:val="24"/>
                <w:szCs w:val="24"/>
              </w:rPr>
              <w:t>н</w:t>
            </w:r>
            <w:r w:rsidRPr="006102C3">
              <w:rPr>
                <w:sz w:val="24"/>
                <w:szCs w:val="24"/>
              </w:rPr>
              <w:t xml:space="preserve">ого </w:t>
            </w:r>
            <w:r w:rsidRPr="006102C3">
              <w:rPr>
                <w:spacing w:val="1"/>
                <w:sz w:val="24"/>
                <w:szCs w:val="24"/>
              </w:rPr>
              <w:t>п</w:t>
            </w:r>
            <w:r w:rsidRPr="006102C3">
              <w:rPr>
                <w:spacing w:val="-1"/>
                <w:sz w:val="24"/>
                <w:szCs w:val="24"/>
              </w:rPr>
              <w:t>ас</w:t>
            </w:r>
            <w:r w:rsidRPr="006102C3">
              <w:rPr>
                <w:spacing w:val="1"/>
                <w:sz w:val="24"/>
                <w:szCs w:val="24"/>
              </w:rPr>
              <w:t>п</w:t>
            </w:r>
            <w:r w:rsidRPr="006102C3">
              <w:rPr>
                <w:sz w:val="24"/>
                <w:szCs w:val="24"/>
              </w:rPr>
              <w:t>орта ш</w:t>
            </w:r>
            <w:r w:rsidRPr="006102C3">
              <w:rPr>
                <w:spacing w:val="1"/>
                <w:sz w:val="24"/>
                <w:szCs w:val="24"/>
              </w:rPr>
              <w:t>к</w:t>
            </w:r>
            <w:r w:rsidRPr="006102C3">
              <w:rPr>
                <w:sz w:val="24"/>
                <w:szCs w:val="24"/>
              </w:rPr>
              <w:t>олы, с</w:t>
            </w:r>
            <w:r w:rsidRPr="006102C3">
              <w:rPr>
                <w:spacing w:val="1"/>
                <w:sz w:val="24"/>
                <w:szCs w:val="24"/>
              </w:rPr>
              <w:t xml:space="preserve"> </w:t>
            </w:r>
            <w:r w:rsidRPr="006102C3">
              <w:rPr>
                <w:spacing w:val="-5"/>
                <w:sz w:val="24"/>
                <w:szCs w:val="24"/>
              </w:rPr>
              <w:t>у</w:t>
            </w:r>
            <w:r w:rsidRPr="006102C3">
              <w:rPr>
                <w:spacing w:val="1"/>
                <w:sz w:val="24"/>
                <w:szCs w:val="24"/>
              </w:rPr>
              <w:t>ч</w:t>
            </w:r>
            <w:r w:rsidRPr="006102C3">
              <w:rPr>
                <w:spacing w:val="-1"/>
                <w:sz w:val="24"/>
                <w:szCs w:val="24"/>
              </w:rPr>
              <w:t>е</w:t>
            </w:r>
            <w:r w:rsidRPr="006102C3">
              <w:rPr>
                <w:sz w:val="24"/>
                <w:szCs w:val="24"/>
              </w:rPr>
              <w:t>том об</w:t>
            </w:r>
            <w:r w:rsidRPr="006102C3">
              <w:rPr>
                <w:spacing w:val="1"/>
                <w:sz w:val="24"/>
                <w:szCs w:val="24"/>
              </w:rPr>
              <w:t>н</w:t>
            </w:r>
            <w:r w:rsidRPr="006102C3">
              <w:rPr>
                <w:sz w:val="24"/>
                <w:szCs w:val="24"/>
              </w:rPr>
              <w:t>овл</w:t>
            </w:r>
            <w:r w:rsidRPr="006102C3">
              <w:rPr>
                <w:spacing w:val="-1"/>
                <w:sz w:val="24"/>
                <w:szCs w:val="24"/>
              </w:rPr>
              <w:t>е</w:t>
            </w:r>
            <w:r w:rsidRPr="006102C3">
              <w:rPr>
                <w:spacing w:val="1"/>
                <w:sz w:val="24"/>
                <w:szCs w:val="24"/>
              </w:rPr>
              <w:t>нн</w:t>
            </w:r>
            <w:r w:rsidRPr="006102C3">
              <w:rPr>
                <w:sz w:val="24"/>
                <w:szCs w:val="24"/>
              </w:rPr>
              <w:t>ых</w:t>
            </w:r>
            <w:r w:rsidRPr="006102C3">
              <w:rPr>
                <w:spacing w:val="2"/>
                <w:sz w:val="24"/>
                <w:szCs w:val="24"/>
              </w:rPr>
              <w:t xml:space="preserve"> </w:t>
            </w:r>
            <w:r w:rsidRPr="006102C3">
              <w:rPr>
                <w:spacing w:val="-1"/>
                <w:sz w:val="24"/>
                <w:szCs w:val="24"/>
              </w:rPr>
              <w:t>с</w:t>
            </w:r>
            <w:r w:rsidRPr="006102C3">
              <w:rPr>
                <w:spacing w:val="-2"/>
                <w:sz w:val="24"/>
                <w:szCs w:val="24"/>
              </w:rPr>
              <w:t>о</w:t>
            </w:r>
            <w:r w:rsidRPr="006102C3">
              <w:rPr>
                <w:spacing w:val="1"/>
                <w:sz w:val="24"/>
                <w:szCs w:val="24"/>
              </w:rPr>
              <w:t>ци</w:t>
            </w:r>
            <w:r w:rsidRPr="006102C3">
              <w:rPr>
                <w:spacing w:val="-1"/>
                <w:sz w:val="24"/>
                <w:szCs w:val="24"/>
              </w:rPr>
              <w:t>а</w:t>
            </w:r>
            <w:r w:rsidRPr="006102C3">
              <w:rPr>
                <w:sz w:val="24"/>
                <w:szCs w:val="24"/>
              </w:rPr>
              <w:t>л</w:t>
            </w:r>
            <w:r w:rsidRPr="006102C3">
              <w:rPr>
                <w:spacing w:val="-1"/>
                <w:sz w:val="24"/>
                <w:szCs w:val="24"/>
              </w:rPr>
              <w:t>ь</w:t>
            </w:r>
            <w:r w:rsidRPr="006102C3">
              <w:rPr>
                <w:spacing w:val="1"/>
                <w:sz w:val="24"/>
                <w:szCs w:val="24"/>
              </w:rPr>
              <w:t>н</w:t>
            </w:r>
            <w:r w:rsidRPr="006102C3">
              <w:rPr>
                <w:sz w:val="24"/>
                <w:szCs w:val="24"/>
              </w:rPr>
              <w:t xml:space="preserve">ых </w:t>
            </w:r>
            <w:r w:rsidRPr="006102C3">
              <w:rPr>
                <w:spacing w:val="1"/>
                <w:sz w:val="24"/>
                <w:szCs w:val="24"/>
              </w:rPr>
              <w:t>п</w:t>
            </w:r>
            <w:r w:rsidRPr="006102C3">
              <w:rPr>
                <w:spacing w:val="-1"/>
                <w:sz w:val="24"/>
                <w:szCs w:val="24"/>
              </w:rPr>
              <w:t>ас</w:t>
            </w:r>
            <w:r w:rsidRPr="006102C3">
              <w:rPr>
                <w:spacing w:val="1"/>
                <w:sz w:val="24"/>
                <w:szCs w:val="24"/>
              </w:rPr>
              <w:t>п</w:t>
            </w:r>
            <w:r w:rsidRPr="006102C3">
              <w:rPr>
                <w:sz w:val="24"/>
                <w:szCs w:val="24"/>
              </w:rPr>
              <w:t xml:space="preserve">ортов </w:t>
            </w:r>
            <w:r w:rsidRPr="006102C3">
              <w:rPr>
                <w:spacing w:val="1"/>
                <w:sz w:val="24"/>
                <w:szCs w:val="24"/>
              </w:rPr>
              <w:t>к</w:t>
            </w:r>
            <w:r w:rsidRPr="006102C3">
              <w:rPr>
                <w:sz w:val="24"/>
                <w:szCs w:val="24"/>
              </w:rPr>
              <w:t>л</w:t>
            </w:r>
            <w:r w:rsidRPr="006102C3">
              <w:rPr>
                <w:spacing w:val="-1"/>
                <w:sz w:val="24"/>
                <w:szCs w:val="24"/>
              </w:rPr>
              <w:t>асс</w:t>
            </w:r>
            <w:r w:rsidRPr="006102C3">
              <w:rPr>
                <w:sz w:val="24"/>
                <w:szCs w:val="24"/>
              </w:rPr>
              <w:t>ов</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RPr="009C3F49" w:rsidTr="00B736CA">
        <w:trPr>
          <w:trHeight w:hRule="exact" w:val="1133"/>
        </w:trPr>
        <w:tc>
          <w:tcPr>
            <w:tcW w:w="2376" w:type="dxa"/>
            <w:vMerge/>
            <w:tcBorders>
              <w:left w:val="single" w:sz="4" w:space="0" w:color="000000"/>
              <w:right w:val="single" w:sz="4" w:space="0" w:color="000000"/>
            </w:tcBorders>
          </w:tcPr>
          <w:p w:rsidR="00594864" w:rsidRPr="006102C3"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before="13" w:line="276" w:lineRule="exact"/>
              <w:ind w:left="462" w:right="50" w:hanging="360"/>
              <w:rPr>
                <w:sz w:val="24"/>
                <w:szCs w:val="24"/>
              </w:rPr>
            </w:pPr>
            <w:r>
              <w:rPr>
                <w:rFonts w:ascii="Symbol" w:eastAsia="Symbol" w:hAnsi="Symbol" w:cs="Symbol"/>
                <w:sz w:val="24"/>
                <w:szCs w:val="24"/>
              </w:rPr>
              <w:t></w:t>
            </w:r>
            <w:r w:rsidRPr="006102C3">
              <w:rPr>
                <w:sz w:val="24"/>
                <w:szCs w:val="24"/>
              </w:rPr>
              <w:tab/>
              <w:t xml:space="preserve">Сбор </w:t>
            </w:r>
            <w:r w:rsidRPr="006102C3">
              <w:rPr>
                <w:spacing w:val="1"/>
                <w:sz w:val="24"/>
                <w:szCs w:val="24"/>
              </w:rPr>
              <w:t>и</w:t>
            </w:r>
            <w:r w:rsidRPr="006102C3">
              <w:rPr>
                <w:spacing w:val="-1"/>
                <w:sz w:val="24"/>
                <w:szCs w:val="24"/>
              </w:rPr>
              <w:t>н</w:t>
            </w:r>
            <w:r w:rsidRPr="006102C3">
              <w:rPr>
                <w:sz w:val="24"/>
                <w:szCs w:val="24"/>
              </w:rPr>
              <w:t>форм</w:t>
            </w:r>
            <w:r w:rsidRPr="006102C3">
              <w:rPr>
                <w:spacing w:val="-1"/>
                <w:sz w:val="24"/>
                <w:szCs w:val="24"/>
              </w:rPr>
              <w:t>а</w:t>
            </w:r>
            <w:r w:rsidRPr="006102C3">
              <w:rPr>
                <w:spacing w:val="1"/>
                <w:sz w:val="24"/>
                <w:szCs w:val="24"/>
              </w:rPr>
              <w:t>ци</w:t>
            </w:r>
            <w:r w:rsidRPr="006102C3">
              <w:rPr>
                <w:sz w:val="24"/>
                <w:szCs w:val="24"/>
              </w:rPr>
              <w:t>и</w:t>
            </w:r>
            <w:r w:rsidRPr="006102C3">
              <w:rPr>
                <w:spacing w:val="1"/>
                <w:sz w:val="24"/>
                <w:szCs w:val="24"/>
              </w:rPr>
              <w:t xml:space="preserve"> </w:t>
            </w:r>
            <w:r w:rsidRPr="006102C3">
              <w:rPr>
                <w:sz w:val="24"/>
                <w:szCs w:val="24"/>
              </w:rPr>
              <w:t>о</w:t>
            </w:r>
            <w:r w:rsidRPr="006102C3">
              <w:rPr>
                <w:spacing w:val="-2"/>
                <w:sz w:val="24"/>
                <w:szCs w:val="24"/>
              </w:rPr>
              <w:t xml:space="preserve"> </w:t>
            </w:r>
            <w:r w:rsidRPr="006102C3">
              <w:rPr>
                <w:spacing w:val="1"/>
                <w:sz w:val="24"/>
                <w:szCs w:val="24"/>
              </w:rPr>
              <w:t>з</w:t>
            </w:r>
            <w:r w:rsidRPr="006102C3">
              <w:rPr>
                <w:spacing w:val="-1"/>
                <w:sz w:val="24"/>
                <w:szCs w:val="24"/>
              </w:rPr>
              <w:t>а</w:t>
            </w:r>
            <w:r w:rsidRPr="006102C3">
              <w:rPr>
                <w:spacing w:val="1"/>
                <w:sz w:val="24"/>
                <w:szCs w:val="24"/>
              </w:rPr>
              <w:t>н</w:t>
            </w:r>
            <w:r w:rsidRPr="006102C3">
              <w:rPr>
                <w:sz w:val="24"/>
                <w:szCs w:val="24"/>
              </w:rPr>
              <w:t>ятости</w:t>
            </w:r>
            <w:r w:rsidRPr="006102C3">
              <w:rPr>
                <w:spacing w:val="1"/>
                <w:sz w:val="24"/>
                <w:szCs w:val="24"/>
              </w:rPr>
              <w:t xml:space="preserve"> </w:t>
            </w:r>
            <w:r w:rsidRPr="006102C3">
              <w:rPr>
                <w:sz w:val="24"/>
                <w:szCs w:val="24"/>
              </w:rPr>
              <w:t>о</w:t>
            </w:r>
            <w:r w:rsidRPr="006102C3">
              <w:rPr>
                <w:spacing w:val="2"/>
                <w:sz w:val="24"/>
                <w:szCs w:val="24"/>
              </w:rPr>
              <w:t>б</w:t>
            </w:r>
            <w:r w:rsidRPr="006102C3">
              <w:rPr>
                <w:spacing w:val="-5"/>
                <w:sz w:val="24"/>
                <w:szCs w:val="24"/>
              </w:rPr>
              <w:t>у</w:t>
            </w:r>
            <w:r w:rsidRPr="006102C3">
              <w:rPr>
                <w:spacing w:val="-1"/>
                <w:sz w:val="24"/>
                <w:szCs w:val="24"/>
              </w:rPr>
              <w:t>ча</w:t>
            </w:r>
            <w:r w:rsidRPr="006102C3">
              <w:rPr>
                <w:sz w:val="24"/>
                <w:szCs w:val="24"/>
              </w:rPr>
              <w:t>ющ</w:t>
            </w:r>
            <w:r w:rsidRPr="006102C3">
              <w:rPr>
                <w:spacing w:val="1"/>
                <w:sz w:val="24"/>
                <w:szCs w:val="24"/>
              </w:rPr>
              <w:t>и</w:t>
            </w:r>
            <w:r w:rsidRPr="006102C3">
              <w:rPr>
                <w:spacing w:val="2"/>
                <w:sz w:val="24"/>
                <w:szCs w:val="24"/>
              </w:rPr>
              <w:t>х</w:t>
            </w:r>
            <w:r w:rsidRPr="006102C3">
              <w:rPr>
                <w:spacing w:val="-1"/>
                <w:sz w:val="24"/>
                <w:szCs w:val="24"/>
              </w:rPr>
              <w:t>с</w:t>
            </w:r>
            <w:r w:rsidRPr="006102C3">
              <w:rPr>
                <w:sz w:val="24"/>
                <w:szCs w:val="24"/>
              </w:rPr>
              <w:t xml:space="preserve">я, </w:t>
            </w:r>
            <w:r w:rsidRPr="006102C3">
              <w:rPr>
                <w:spacing w:val="-1"/>
                <w:sz w:val="24"/>
                <w:szCs w:val="24"/>
              </w:rPr>
              <w:t>с</w:t>
            </w:r>
            <w:r w:rsidRPr="006102C3">
              <w:rPr>
                <w:sz w:val="24"/>
                <w:szCs w:val="24"/>
              </w:rPr>
              <w:t>о</w:t>
            </w:r>
            <w:r w:rsidRPr="006102C3">
              <w:rPr>
                <w:spacing w:val="-1"/>
                <w:sz w:val="24"/>
                <w:szCs w:val="24"/>
              </w:rPr>
              <w:t>с</w:t>
            </w:r>
            <w:r w:rsidRPr="006102C3">
              <w:rPr>
                <w:sz w:val="24"/>
                <w:szCs w:val="24"/>
              </w:rPr>
              <w:t>тоящ</w:t>
            </w:r>
            <w:r w:rsidRPr="006102C3">
              <w:rPr>
                <w:spacing w:val="1"/>
                <w:sz w:val="24"/>
                <w:szCs w:val="24"/>
              </w:rPr>
              <w:t>и</w:t>
            </w:r>
            <w:r w:rsidRPr="006102C3">
              <w:rPr>
                <w:sz w:val="24"/>
                <w:szCs w:val="24"/>
              </w:rPr>
              <w:t>х</w:t>
            </w:r>
            <w:r w:rsidRPr="006102C3">
              <w:rPr>
                <w:spacing w:val="2"/>
                <w:sz w:val="24"/>
                <w:szCs w:val="24"/>
              </w:rPr>
              <w:t xml:space="preserve"> </w:t>
            </w:r>
            <w:r w:rsidRPr="006102C3">
              <w:rPr>
                <w:spacing w:val="1"/>
                <w:sz w:val="24"/>
                <w:szCs w:val="24"/>
              </w:rPr>
              <w:t>н</w:t>
            </w:r>
            <w:r w:rsidRPr="006102C3">
              <w:rPr>
                <w:sz w:val="24"/>
                <w:szCs w:val="24"/>
              </w:rPr>
              <w:t>а</w:t>
            </w:r>
            <w:r w:rsidRPr="006102C3">
              <w:rPr>
                <w:spacing w:val="-1"/>
                <w:sz w:val="24"/>
                <w:szCs w:val="24"/>
              </w:rPr>
              <w:t xml:space="preserve"> </w:t>
            </w:r>
            <w:r w:rsidRPr="006102C3">
              <w:rPr>
                <w:sz w:val="24"/>
                <w:szCs w:val="24"/>
              </w:rPr>
              <w:t>в</w:t>
            </w:r>
            <w:r w:rsidRPr="006102C3">
              <w:rPr>
                <w:spacing w:val="-1"/>
                <w:sz w:val="24"/>
                <w:szCs w:val="24"/>
              </w:rPr>
              <w:t>се</w:t>
            </w:r>
            <w:r w:rsidRPr="006102C3">
              <w:rPr>
                <w:sz w:val="24"/>
                <w:szCs w:val="24"/>
              </w:rPr>
              <w:t>х</w:t>
            </w:r>
            <w:r w:rsidRPr="006102C3">
              <w:rPr>
                <w:spacing w:val="2"/>
                <w:sz w:val="24"/>
                <w:szCs w:val="24"/>
              </w:rPr>
              <w:t xml:space="preserve"> </w:t>
            </w:r>
            <w:r w:rsidRPr="006102C3">
              <w:rPr>
                <w:sz w:val="24"/>
                <w:szCs w:val="24"/>
              </w:rPr>
              <w:t>вид</w:t>
            </w:r>
            <w:r w:rsidRPr="006102C3">
              <w:rPr>
                <w:spacing w:val="-3"/>
                <w:sz w:val="24"/>
                <w:szCs w:val="24"/>
              </w:rPr>
              <w:t>а</w:t>
            </w:r>
            <w:r w:rsidRPr="006102C3">
              <w:rPr>
                <w:sz w:val="24"/>
                <w:szCs w:val="24"/>
              </w:rPr>
              <w:t>х</w:t>
            </w:r>
            <w:r w:rsidRPr="006102C3">
              <w:rPr>
                <w:spacing w:val="4"/>
                <w:sz w:val="24"/>
                <w:szCs w:val="24"/>
              </w:rPr>
              <w:t xml:space="preserve"> </w:t>
            </w:r>
            <w:r w:rsidRPr="006102C3">
              <w:rPr>
                <w:spacing w:val="-7"/>
                <w:sz w:val="24"/>
                <w:szCs w:val="24"/>
              </w:rPr>
              <w:t>у</w:t>
            </w:r>
            <w:r w:rsidRPr="006102C3">
              <w:rPr>
                <w:spacing w:val="1"/>
                <w:sz w:val="24"/>
                <w:szCs w:val="24"/>
              </w:rPr>
              <w:t>ч</w:t>
            </w:r>
            <w:r w:rsidRPr="006102C3">
              <w:rPr>
                <w:spacing w:val="-1"/>
                <w:sz w:val="24"/>
                <w:szCs w:val="24"/>
              </w:rPr>
              <w:t>е</w:t>
            </w:r>
            <w:r w:rsidRPr="006102C3">
              <w:rPr>
                <w:sz w:val="24"/>
                <w:szCs w:val="24"/>
              </w:rPr>
              <w:t>та в</w:t>
            </w:r>
            <w:r w:rsidRPr="006102C3">
              <w:rPr>
                <w:spacing w:val="-1"/>
                <w:sz w:val="24"/>
                <w:szCs w:val="24"/>
              </w:rPr>
              <w:t xml:space="preserve"> </w:t>
            </w:r>
            <w:r w:rsidRPr="006102C3">
              <w:rPr>
                <w:spacing w:val="1"/>
                <w:sz w:val="24"/>
                <w:szCs w:val="24"/>
              </w:rPr>
              <w:t>к</w:t>
            </w:r>
            <w:r w:rsidRPr="006102C3">
              <w:rPr>
                <w:spacing w:val="5"/>
                <w:sz w:val="24"/>
                <w:szCs w:val="24"/>
              </w:rPr>
              <w:t>р</w:t>
            </w:r>
            <w:r w:rsidRPr="006102C3">
              <w:rPr>
                <w:spacing w:val="-5"/>
                <w:sz w:val="24"/>
                <w:szCs w:val="24"/>
              </w:rPr>
              <w:t>у</w:t>
            </w:r>
            <w:r w:rsidRPr="006102C3">
              <w:rPr>
                <w:sz w:val="24"/>
                <w:szCs w:val="24"/>
              </w:rPr>
              <w:t>жках</w:t>
            </w:r>
            <w:r w:rsidRPr="006102C3">
              <w:rPr>
                <w:spacing w:val="2"/>
                <w:sz w:val="24"/>
                <w:szCs w:val="24"/>
              </w:rPr>
              <w:t xml:space="preserve"> </w:t>
            </w:r>
            <w:r w:rsidRPr="006102C3">
              <w:rPr>
                <w:sz w:val="24"/>
                <w:szCs w:val="24"/>
              </w:rPr>
              <w:t xml:space="preserve">и </w:t>
            </w:r>
            <w:r w:rsidRPr="006102C3">
              <w:rPr>
                <w:spacing w:val="-1"/>
                <w:sz w:val="24"/>
                <w:szCs w:val="24"/>
              </w:rPr>
              <w:t>се</w:t>
            </w:r>
            <w:r w:rsidRPr="006102C3">
              <w:rPr>
                <w:spacing w:val="1"/>
                <w:sz w:val="24"/>
                <w:szCs w:val="24"/>
              </w:rPr>
              <w:t>кци</w:t>
            </w:r>
            <w:r w:rsidRPr="006102C3">
              <w:rPr>
                <w:spacing w:val="-2"/>
                <w:sz w:val="24"/>
                <w:szCs w:val="24"/>
              </w:rPr>
              <w:t>я</w:t>
            </w:r>
            <w:r w:rsidRPr="006102C3">
              <w:rPr>
                <w:sz w:val="24"/>
                <w:szCs w:val="24"/>
              </w:rPr>
              <w:t>х</w:t>
            </w:r>
            <w:r w:rsidRPr="006102C3">
              <w:rPr>
                <w:spacing w:val="4"/>
                <w:sz w:val="24"/>
                <w:szCs w:val="24"/>
              </w:rPr>
              <w:t xml:space="preserve"> </w:t>
            </w:r>
            <w:r w:rsidRPr="006102C3">
              <w:rPr>
                <w:spacing w:val="-5"/>
                <w:sz w:val="24"/>
                <w:szCs w:val="24"/>
              </w:rPr>
              <w:t>у</w:t>
            </w:r>
            <w:r w:rsidRPr="006102C3">
              <w:rPr>
                <w:spacing w:val="-1"/>
                <w:sz w:val="24"/>
                <w:szCs w:val="24"/>
              </w:rPr>
              <w:t>ч</w:t>
            </w:r>
            <w:r w:rsidRPr="006102C3">
              <w:rPr>
                <w:sz w:val="24"/>
                <w:szCs w:val="24"/>
              </w:rPr>
              <w:t>р</w:t>
            </w:r>
            <w:r w:rsidRPr="006102C3">
              <w:rPr>
                <w:spacing w:val="-1"/>
                <w:sz w:val="24"/>
                <w:szCs w:val="24"/>
              </w:rPr>
              <w:t>е</w:t>
            </w:r>
            <w:r w:rsidRPr="006102C3">
              <w:rPr>
                <w:sz w:val="24"/>
                <w:szCs w:val="24"/>
              </w:rPr>
              <w:t>жд</w:t>
            </w:r>
            <w:r w:rsidRPr="006102C3">
              <w:rPr>
                <w:spacing w:val="-1"/>
                <w:sz w:val="24"/>
                <w:szCs w:val="24"/>
              </w:rPr>
              <w:t>е</w:t>
            </w:r>
            <w:r w:rsidRPr="006102C3">
              <w:rPr>
                <w:spacing w:val="1"/>
                <w:sz w:val="24"/>
                <w:szCs w:val="24"/>
              </w:rPr>
              <w:t>ни</w:t>
            </w:r>
            <w:r w:rsidRPr="006102C3">
              <w:rPr>
                <w:sz w:val="24"/>
                <w:szCs w:val="24"/>
              </w:rPr>
              <w:t>й</w:t>
            </w:r>
            <w:r w:rsidRPr="006102C3">
              <w:rPr>
                <w:spacing w:val="1"/>
                <w:sz w:val="24"/>
                <w:szCs w:val="24"/>
              </w:rPr>
              <w:t xml:space="preserve"> </w:t>
            </w:r>
            <w:r w:rsidRPr="006102C3">
              <w:rPr>
                <w:sz w:val="24"/>
                <w:szCs w:val="24"/>
              </w:rPr>
              <w:t>до</w:t>
            </w:r>
            <w:r w:rsidRPr="006102C3">
              <w:rPr>
                <w:spacing w:val="1"/>
                <w:sz w:val="24"/>
                <w:szCs w:val="24"/>
              </w:rPr>
              <w:t>п</w:t>
            </w:r>
            <w:r w:rsidRPr="006102C3">
              <w:rPr>
                <w:sz w:val="24"/>
                <w:szCs w:val="24"/>
              </w:rPr>
              <w:t>ол</w:t>
            </w:r>
            <w:r w:rsidRPr="006102C3">
              <w:rPr>
                <w:spacing w:val="-1"/>
                <w:sz w:val="24"/>
                <w:szCs w:val="24"/>
              </w:rPr>
              <w:t>н</w:t>
            </w:r>
            <w:r w:rsidRPr="006102C3">
              <w:rPr>
                <w:spacing w:val="1"/>
                <w:sz w:val="24"/>
                <w:szCs w:val="24"/>
              </w:rPr>
              <w:t>и</w:t>
            </w:r>
            <w:r w:rsidRPr="006102C3">
              <w:rPr>
                <w:sz w:val="24"/>
                <w:szCs w:val="24"/>
              </w:rPr>
              <w:t>тел</w:t>
            </w:r>
            <w:r w:rsidRPr="006102C3">
              <w:rPr>
                <w:spacing w:val="1"/>
                <w:sz w:val="24"/>
                <w:szCs w:val="24"/>
              </w:rPr>
              <w:t>ьн</w:t>
            </w:r>
            <w:r w:rsidRPr="006102C3">
              <w:rPr>
                <w:sz w:val="24"/>
                <w:szCs w:val="24"/>
              </w:rPr>
              <w:t>ого</w:t>
            </w:r>
          </w:p>
          <w:p w:rsidR="00594864" w:rsidRDefault="00594864" w:rsidP="007E0140">
            <w:pPr>
              <w:spacing w:line="273" w:lineRule="exact"/>
              <w:ind w:left="462" w:right="-20"/>
              <w:rPr>
                <w:sz w:val="24"/>
                <w:szCs w:val="24"/>
              </w:rPr>
            </w:pPr>
            <w:r>
              <w:rPr>
                <w:sz w:val="24"/>
                <w:szCs w:val="24"/>
              </w:rPr>
              <w:t>обр</w:t>
            </w:r>
            <w:r>
              <w:rPr>
                <w:spacing w:val="-1"/>
                <w:sz w:val="24"/>
                <w:szCs w:val="24"/>
              </w:rPr>
              <w:t>а</w:t>
            </w:r>
            <w:r>
              <w:rPr>
                <w:spacing w:val="1"/>
                <w:sz w:val="24"/>
                <w:szCs w:val="24"/>
              </w:rPr>
              <w:t>з</w:t>
            </w:r>
            <w:r>
              <w:rPr>
                <w:sz w:val="24"/>
                <w:szCs w:val="24"/>
              </w:rPr>
              <w:t>ов</w:t>
            </w:r>
            <w:r>
              <w:rPr>
                <w:spacing w:val="-1"/>
                <w:sz w:val="24"/>
                <w:szCs w:val="24"/>
              </w:rPr>
              <w:t>а</w:t>
            </w:r>
            <w:r>
              <w:rPr>
                <w:spacing w:val="1"/>
                <w:sz w:val="24"/>
                <w:szCs w:val="24"/>
              </w:rPr>
              <w:t>ни</w:t>
            </w:r>
            <w:r>
              <w:rPr>
                <w:sz w:val="24"/>
                <w:szCs w:val="24"/>
              </w:rPr>
              <w:t>я</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B736CA">
        <w:trPr>
          <w:trHeight w:hRule="exact" w:val="1114"/>
        </w:trPr>
        <w:tc>
          <w:tcPr>
            <w:tcW w:w="2376" w:type="dxa"/>
            <w:vMerge/>
            <w:tcBorders>
              <w:left w:val="single" w:sz="4" w:space="0" w:color="000000"/>
              <w:right w:val="single" w:sz="4" w:space="0" w:color="000000"/>
            </w:tcBorders>
          </w:tcPr>
          <w:p w:rsidR="00594864" w:rsidRPr="006102C3"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tabs>
                <w:tab w:val="left" w:pos="460"/>
              </w:tabs>
              <w:spacing w:line="287" w:lineRule="exact"/>
              <w:ind w:left="102" w:right="-20"/>
              <w:rPr>
                <w:sz w:val="24"/>
                <w:szCs w:val="24"/>
              </w:rPr>
            </w:pPr>
            <w:r>
              <w:rPr>
                <w:rFonts w:ascii="Symbol" w:eastAsia="Symbol" w:hAnsi="Symbol" w:cs="Symbol"/>
                <w:sz w:val="24"/>
                <w:szCs w:val="24"/>
              </w:rPr>
              <w:t></w:t>
            </w:r>
            <w:r>
              <w:rPr>
                <w:sz w:val="24"/>
                <w:szCs w:val="24"/>
              </w:rPr>
              <w:tab/>
              <w:t>Сов</w:t>
            </w:r>
            <w:r>
              <w:rPr>
                <w:spacing w:val="-1"/>
                <w:sz w:val="24"/>
                <w:szCs w:val="24"/>
              </w:rPr>
              <w:t>е</w:t>
            </w:r>
            <w:r>
              <w:rPr>
                <w:sz w:val="24"/>
                <w:szCs w:val="24"/>
              </w:rPr>
              <w:t xml:space="preserve">т </w:t>
            </w:r>
            <w:r>
              <w:rPr>
                <w:spacing w:val="2"/>
                <w:sz w:val="24"/>
                <w:szCs w:val="24"/>
              </w:rPr>
              <w:t>п</w:t>
            </w:r>
            <w:r>
              <w:rPr>
                <w:sz w:val="24"/>
                <w:szCs w:val="24"/>
              </w:rPr>
              <w:t>роф</w:t>
            </w:r>
            <w:r>
              <w:rPr>
                <w:spacing w:val="1"/>
                <w:sz w:val="24"/>
                <w:szCs w:val="24"/>
              </w:rPr>
              <w:t>и</w:t>
            </w:r>
            <w:r>
              <w:rPr>
                <w:sz w:val="24"/>
                <w:szCs w:val="24"/>
              </w:rPr>
              <w:t>л</w:t>
            </w:r>
            <w:r>
              <w:rPr>
                <w:spacing w:val="-1"/>
                <w:sz w:val="24"/>
                <w:szCs w:val="24"/>
              </w:rPr>
              <w:t>ак</w:t>
            </w:r>
            <w:r>
              <w:rPr>
                <w:sz w:val="24"/>
                <w:szCs w:val="24"/>
              </w:rPr>
              <w:t>т</w:t>
            </w:r>
            <w:r>
              <w:rPr>
                <w:spacing w:val="2"/>
                <w:sz w:val="24"/>
                <w:szCs w:val="24"/>
              </w:rPr>
              <w:t>и</w:t>
            </w:r>
            <w:r>
              <w:rPr>
                <w:spacing w:val="-1"/>
                <w:sz w:val="24"/>
                <w:szCs w:val="24"/>
              </w:rPr>
              <w:t>к</w:t>
            </w:r>
            <w:r>
              <w:rPr>
                <w:sz w:val="24"/>
                <w:szCs w:val="24"/>
              </w:rPr>
              <w:t>и</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20.09.</w:t>
            </w:r>
          </w:p>
        </w:tc>
      </w:tr>
      <w:tr w:rsidR="00594864" w:rsidTr="00B736CA">
        <w:trPr>
          <w:trHeight w:hRule="exact" w:val="1130"/>
        </w:trPr>
        <w:tc>
          <w:tcPr>
            <w:tcW w:w="2376" w:type="dxa"/>
            <w:vMerge/>
            <w:tcBorders>
              <w:left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before="15" w:line="274" w:lineRule="exact"/>
              <w:ind w:left="462" w:right="397" w:hanging="360"/>
              <w:rPr>
                <w:sz w:val="24"/>
                <w:szCs w:val="24"/>
              </w:rPr>
            </w:pPr>
            <w:r>
              <w:rPr>
                <w:rFonts w:ascii="Symbol" w:eastAsia="Symbol" w:hAnsi="Symbol" w:cs="Symbol"/>
                <w:sz w:val="24"/>
                <w:szCs w:val="24"/>
              </w:rPr>
              <w:t></w:t>
            </w:r>
            <w:r w:rsidRPr="006102C3">
              <w:rPr>
                <w:sz w:val="24"/>
                <w:szCs w:val="24"/>
              </w:rPr>
              <w:tab/>
            </w:r>
            <w:r w:rsidRPr="006102C3">
              <w:rPr>
                <w:spacing w:val="1"/>
                <w:sz w:val="24"/>
                <w:szCs w:val="24"/>
              </w:rPr>
              <w:t>Р</w:t>
            </w:r>
            <w:r w:rsidRPr="006102C3">
              <w:rPr>
                <w:spacing w:val="-1"/>
                <w:sz w:val="24"/>
                <w:szCs w:val="24"/>
              </w:rPr>
              <w:t>е</w:t>
            </w:r>
            <w:r w:rsidRPr="006102C3">
              <w:rPr>
                <w:spacing w:val="1"/>
                <w:sz w:val="24"/>
                <w:szCs w:val="24"/>
              </w:rPr>
              <w:t>й</w:t>
            </w:r>
            <w:r w:rsidRPr="006102C3">
              <w:rPr>
                <w:sz w:val="24"/>
                <w:szCs w:val="24"/>
              </w:rPr>
              <w:t xml:space="preserve">ды </w:t>
            </w:r>
            <w:r w:rsidRPr="006102C3">
              <w:rPr>
                <w:spacing w:val="1"/>
                <w:sz w:val="24"/>
                <w:szCs w:val="24"/>
              </w:rPr>
              <w:t>п</w:t>
            </w:r>
            <w:r w:rsidRPr="006102C3">
              <w:rPr>
                <w:sz w:val="24"/>
                <w:szCs w:val="24"/>
              </w:rPr>
              <w:t>о вн</w:t>
            </w:r>
            <w:r w:rsidRPr="006102C3">
              <w:rPr>
                <w:spacing w:val="-1"/>
                <w:sz w:val="24"/>
                <w:szCs w:val="24"/>
              </w:rPr>
              <w:t>е</w:t>
            </w:r>
            <w:r w:rsidRPr="006102C3">
              <w:rPr>
                <w:sz w:val="24"/>
                <w:szCs w:val="24"/>
              </w:rPr>
              <w:t>ш</w:t>
            </w:r>
            <w:r w:rsidRPr="006102C3">
              <w:rPr>
                <w:spacing w:val="1"/>
                <w:sz w:val="24"/>
                <w:szCs w:val="24"/>
              </w:rPr>
              <w:t>н</w:t>
            </w:r>
            <w:r w:rsidRPr="006102C3">
              <w:rPr>
                <w:spacing w:val="-1"/>
                <w:sz w:val="24"/>
                <w:szCs w:val="24"/>
              </w:rPr>
              <w:t>е</w:t>
            </w:r>
            <w:r w:rsidRPr="006102C3">
              <w:rPr>
                <w:spacing w:val="1"/>
                <w:sz w:val="24"/>
                <w:szCs w:val="24"/>
              </w:rPr>
              <w:t>м</w:t>
            </w:r>
            <w:r w:rsidRPr="006102C3">
              <w:rPr>
                <w:sz w:val="24"/>
                <w:szCs w:val="24"/>
              </w:rPr>
              <w:t>у</w:t>
            </w:r>
            <w:r w:rsidRPr="006102C3">
              <w:rPr>
                <w:spacing w:val="-5"/>
                <w:sz w:val="24"/>
                <w:szCs w:val="24"/>
              </w:rPr>
              <w:t xml:space="preserve"> </w:t>
            </w:r>
            <w:r w:rsidRPr="006102C3">
              <w:rPr>
                <w:sz w:val="24"/>
                <w:szCs w:val="24"/>
              </w:rPr>
              <w:t>ви</w:t>
            </w:r>
            <w:r w:rsidRPr="006102C3">
              <w:rPr>
                <w:spacing w:val="2"/>
                <w:sz w:val="24"/>
                <w:szCs w:val="24"/>
              </w:rPr>
              <w:t>д</w:t>
            </w:r>
            <w:r w:rsidRPr="006102C3">
              <w:rPr>
                <w:spacing w:val="-5"/>
                <w:sz w:val="24"/>
                <w:szCs w:val="24"/>
              </w:rPr>
              <w:t>у</w:t>
            </w:r>
            <w:r w:rsidRPr="006102C3">
              <w:rPr>
                <w:sz w:val="24"/>
                <w:szCs w:val="24"/>
              </w:rPr>
              <w:t>, о</w:t>
            </w:r>
            <w:r w:rsidRPr="006102C3">
              <w:rPr>
                <w:spacing w:val="1"/>
                <w:sz w:val="24"/>
                <w:szCs w:val="24"/>
              </w:rPr>
              <w:t>зн</w:t>
            </w:r>
            <w:r w:rsidRPr="006102C3">
              <w:rPr>
                <w:spacing w:val="-1"/>
                <w:sz w:val="24"/>
                <w:szCs w:val="24"/>
              </w:rPr>
              <w:t>а</w:t>
            </w:r>
            <w:r w:rsidRPr="006102C3">
              <w:rPr>
                <w:spacing w:val="1"/>
                <w:sz w:val="24"/>
                <w:szCs w:val="24"/>
              </w:rPr>
              <w:t>к</w:t>
            </w:r>
            <w:r w:rsidRPr="006102C3">
              <w:rPr>
                <w:sz w:val="24"/>
                <w:szCs w:val="24"/>
              </w:rPr>
              <w:t>о</w:t>
            </w:r>
            <w:r w:rsidRPr="006102C3">
              <w:rPr>
                <w:spacing w:val="-1"/>
                <w:sz w:val="24"/>
                <w:szCs w:val="24"/>
              </w:rPr>
              <w:t>м</w:t>
            </w:r>
            <w:r w:rsidRPr="006102C3">
              <w:rPr>
                <w:sz w:val="24"/>
                <w:szCs w:val="24"/>
              </w:rPr>
              <w:t>л</w:t>
            </w:r>
            <w:r w:rsidRPr="006102C3">
              <w:rPr>
                <w:spacing w:val="-1"/>
                <w:sz w:val="24"/>
                <w:szCs w:val="24"/>
              </w:rPr>
              <w:t>е</w:t>
            </w:r>
            <w:r w:rsidRPr="006102C3">
              <w:rPr>
                <w:spacing w:val="1"/>
                <w:sz w:val="24"/>
                <w:szCs w:val="24"/>
              </w:rPr>
              <w:t>ни</w:t>
            </w:r>
            <w:r w:rsidRPr="006102C3">
              <w:rPr>
                <w:sz w:val="24"/>
                <w:szCs w:val="24"/>
              </w:rPr>
              <w:t>е</w:t>
            </w:r>
            <w:r w:rsidRPr="006102C3">
              <w:rPr>
                <w:spacing w:val="-1"/>
                <w:sz w:val="24"/>
                <w:szCs w:val="24"/>
              </w:rPr>
              <w:t xml:space="preserve"> </w:t>
            </w:r>
            <w:r w:rsidRPr="006102C3">
              <w:rPr>
                <w:sz w:val="24"/>
                <w:szCs w:val="24"/>
              </w:rPr>
              <w:t xml:space="preserve">с </w:t>
            </w:r>
            <w:r w:rsidRPr="006102C3">
              <w:rPr>
                <w:spacing w:val="1"/>
                <w:sz w:val="24"/>
                <w:szCs w:val="24"/>
              </w:rPr>
              <w:t>п</w:t>
            </w:r>
            <w:r w:rsidRPr="006102C3">
              <w:rPr>
                <w:sz w:val="24"/>
                <w:szCs w:val="24"/>
              </w:rPr>
              <w:t>олож</w:t>
            </w:r>
            <w:r w:rsidRPr="006102C3">
              <w:rPr>
                <w:spacing w:val="-1"/>
                <w:sz w:val="24"/>
                <w:szCs w:val="24"/>
              </w:rPr>
              <w:t>е</w:t>
            </w:r>
            <w:r w:rsidRPr="006102C3">
              <w:rPr>
                <w:spacing w:val="1"/>
                <w:sz w:val="24"/>
                <w:szCs w:val="24"/>
              </w:rPr>
              <w:t>ни</w:t>
            </w:r>
            <w:r w:rsidRPr="006102C3">
              <w:rPr>
                <w:spacing w:val="-1"/>
                <w:sz w:val="24"/>
                <w:szCs w:val="24"/>
              </w:rPr>
              <w:t>е</w:t>
            </w:r>
            <w:r w:rsidRPr="006102C3">
              <w:rPr>
                <w:sz w:val="24"/>
                <w:szCs w:val="24"/>
              </w:rPr>
              <w:t>м</w:t>
            </w:r>
            <w:r w:rsidRPr="006102C3">
              <w:rPr>
                <w:spacing w:val="-1"/>
                <w:sz w:val="24"/>
                <w:szCs w:val="24"/>
              </w:rPr>
              <w:t xml:space="preserve"> </w:t>
            </w:r>
            <w:r w:rsidRPr="006102C3">
              <w:rPr>
                <w:sz w:val="24"/>
                <w:szCs w:val="24"/>
              </w:rPr>
              <w:t>о тр</w:t>
            </w:r>
            <w:r w:rsidRPr="006102C3">
              <w:rPr>
                <w:spacing w:val="1"/>
                <w:sz w:val="24"/>
                <w:szCs w:val="24"/>
              </w:rPr>
              <w:t>е</w:t>
            </w:r>
            <w:r w:rsidRPr="006102C3">
              <w:rPr>
                <w:sz w:val="24"/>
                <w:szCs w:val="24"/>
              </w:rPr>
              <w:t>бов</w:t>
            </w:r>
            <w:r w:rsidRPr="006102C3">
              <w:rPr>
                <w:spacing w:val="-1"/>
                <w:sz w:val="24"/>
                <w:szCs w:val="24"/>
              </w:rPr>
              <w:t>а</w:t>
            </w:r>
            <w:r w:rsidRPr="006102C3">
              <w:rPr>
                <w:spacing w:val="1"/>
                <w:sz w:val="24"/>
                <w:szCs w:val="24"/>
              </w:rPr>
              <w:t>ни</w:t>
            </w:r>
            <w:r w:rsidRPr="006102C3">
              <w:rPr>
                <w:sz w:val="24"/>
                <w:szCs w:val="24"/>
              </w:rPr>
              <w:t>и</w:t>
            </w:r>
            <w:r w:rsidRPr="006102C3">
              <w:rPr>
                <w:spacing w:val="2"/>
                <w:sz w:val="24"/>
                <w:szCs w:val="24"/>
              </w:rPr>
              <w:t xml:space="preserve"> </w:t>
            </w:r>
            <w:r w:rsidRPr="006102C3">
              <w:rPr>
                <w:sz w:val="24"/>
                <w:szCs w:val="24"/>
              </w:rPr>
              <w:t>к</w:t>
            </w:r>
            <w:r w:rsidRPr="006102C3">
              <w:rPr>
                <w:spacing w:val="1"/>
                <w:sz w:val="24"/>
                <w:szCs w:val="24"/>
              </w:rPr>
              <w:t xml:space="preserve"> </w:t>
            </w:r>
            <w:r>
              <w:rPr>
                <w:sz w:val="24"/>
                <w:szCs w:val="24"/>
              </w:rPr>
              <w:t>внешнему виду учащихся</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1</w:t>
            </w:r>
            <w:r>
              <w:rPr>
                <w:spacing w:val="1"/>
                <w:sz w:val="24"/>
                <w:szCs w:val="24"/>
              </w:rPr>
              <w:t>8</w:t>
            </w:r>
            <w:r>
              <w:rPr>
                <w:spacing w:val="-1"/>
                <w:sz w:val="24"/>
                <w:szCs w:val="24"/>
              </w:rPr>
              <w:t>-</w:t>
            </w:r>
            <w:r>
              <w:rPr>
                <w:sz w:val="24"/>
                <w:szCs w:val="24"/>
              </w:rPr>
              <w:t>22.09.</w:t>
            </w:r>
          </w:p>
        </w:tc>
      </w:tr>
      <w:tr w:rsidR="00594864" w:rsidTr="00B736CA">
        <w:trPr>
          <w:trHeight w:hRule="exact" w:val="331"/>
        </w:trPr>
        <w:tc>
          <w:tcPr>
            <w:tcW w:w="2376" w:type="dxa"/>
            <w:vMerge/>
            <w:tcBorders>
              <w:left w:val="single" w:sz="4" w:space="0" w:color="000000"/>
              <w:bottom w:val="single" w:sz="4" w:space="0" w:color="000000"/>
              <w:right w:val="single" w:sz="4" w:space="0" w:color="000000"/>
            </w:tcBorders>
          </w:tcPr>
          <w:p w:rsidR="00594864" w:rsidRDefault="00594864" w:rsidP="007E0140"/>
        </w:tc>
        <w:tc>
          <w:tcPr>
            <w:tcW w:w="5247" w:type="dxa"/>
            <w:vMerge w:val="restart"/>
            <w:tcBorders>
              <w:top w:val="single" w:sz="4" w:space="0" w:color="000000"/>
              <w:left w:val="single" w:sz="4" w:space="0" w:color="000000"/>
              <w:right w:val="single" w:sz="4" w:space="0" w:color="000000"/>
            </w:tcBorders>
          </w:tcPr>
          <w:p w:rsidR="00594864" w:rsidRDefault="00594864" w:rsidP="007E0140">
            <w:pPr>
              <w:tabs>
                <w:tab w:val="left" w:pos="460"/>
              </w:tabs>
              <w:spacing w:line="287" w:lineRule="exact"/>
              <w:ind w:left="102" w:right="-20"/>
              <w:rPr>
                <w:sz w:val="24"/>
                <w:szCs w:val="24"/>
              </w:rPr>
            </w:pPr>
            <w:r>
              <w:rPr>
                <w:rFonts w:ascii="Symbol" w:eastAsia="Symbol" w:hAnsi="Symbol" w:cs="Symbol"/>
                <w:sz w:val="24"/>
                <w:szCs w:val="24"/>
              </w:rPr>
              <w:t></w:t>
            </w:r>
            <w:r w:rsidRPr="00C37393">
              <w:rPr>
                <w:sz w:val="24"/>
                <w:szCs w:val="24"/>
              </w:rPr>
              <w:tab/>
            </w:r>
            <w:r w:rsidRPr="00C37393">
              <w:rPr>
                <w:spacing w:val="1"/>
                <w:sz w:val="24"/>
                <w:szCs w:val="24"/>
              </w:rPr>
              <w:t>Р</w:t>
            </w:r>
            <w:r w:rsidRPr="00C37393">
              <w:rPr>
                <w:spacing w:val="-1"/>
                <w:sz w:val="24"/>
                <w:szCs w:val="24"/>
              </w:rPr>
              <w:t>е</w:t>
            </w:r>
            <w:r w:rsidRPr="00C37393">
              <w:rPr>
                <w:spacing w:val="1"/>
                <w:sz w:val="24"/>
                <w:szCs w:val="24"/>
              </w:rPr>
              <w:t>й</w:t>
            </w:r>
            <w:r w:rsidRPr="00C37393">
              <w:rPr>
                <w:sz w:val="24"/>
                <w:szCs w:val="24"/>
              </w:rPr>
              <w:t xml:space="preserve">ды, </w:t>
            </w:r>
            <w:r w:rsidRPr="00C37393">
              <w:rPr>
                <w:spacing w:val="1"/>
                <w:sz w:val="24"/>
                <w:szCs w:val="24"/>
              </w:rPr>
              <w:t>н</w:t>
            </w:r>
            <w:r w:rsidRPr="00C37393">
              <w:rPr>
                <w:spacing w:val="-1"/>
                <w:sz w:val="24"/>
                <w:szCs w:val="24"/>
              </w:rPr>
              <w:t>а</w:t>
            </w:r>
            <w:r w:rsidRPr="00C37393">
              <w:rPr>
                <w:spacing w:val="1"/>
                <w:sz w:val="24"/>
                <w:szCs w:val="24"/>
              </w:rPr>
              <w:t>п</w:t>
            </w:r>
            <w:r w:rsidRPr="00C37393">
              <w:rPr>
                <w:sz w:val="24"/>
                <w:szCs w:val="24"/>
              </w:rPr>
              <w:t>р</w:t>
            </w:r>
            <w:r w:rsidRPr="00C37393">
              <w:rPr>
                <w:spacing w:val="-1"/>
                <w:sz w:val="24"/>
                <w:szCs w:val="24"/>
              </w:rPr>
              <w:t>а</w:t>
            </w:r>
            <w:r w:rsidRPr="00C37393">
              <w:rPr>
                <w:sz w:val="24"/>
                <w:szCs w:val="24"/>
              </w:rPr>
              <w:t>вл</w:t>
            </w:r>
            <w:r w:rsidRPr="00C37393">
              <w:rPr>
                <w:spacing w:val="-1"/>
                <w:sz w:val="24"/>
                <w:szCs w:val="24"/>
              </w:rPr>
              <w:t>е</w:t>
            </w:r>
            <w:r w:rsidRPr="00C37393">
              <w:rPr>
                <w:spacing w:val="1"/>
                <w:sz w:val="24"/>
                <w:szCs w:val="24"/>
              </w:rPr>
              <w:t>нн</w:t>
            </w:r>
            <w:r w:rsidRPr="00C37393">
              <w:rPr>
                <w:sz w:val="24"/>
                <w:szCs w:val="24"/>
              </w:rPr>
              <w:t>ые</w:t>
            </w:r>
            <w:r w:rsidRPr="00C37393">
              <w:rPr>
                <w:spacing w:val="-1"/>
                <w:sz w:val="24"/>
                <w:szCs w:val="24"/>
              </w:rPr>
              <w:t xml:space="preserve"> н</w:t>
            </w:r>
            <w:r w:rsidRPr="00C37393">
              <w:rPr>
                <w:sz w:val="24"/>
                <w:szCs w:val="24"/>
              </w:rPr>
              <w:t>а</w:t>
            </w:r>
            <w:r w:rsidRPr="00C37393">
              <w:rPr>
                <w:spacing w:val="-1"/>
                <w:sz w:val="24"/>
                <w:szCs w:val="24"/>
              </w:rPr>
              <w:t xml:space="preserve"> </w:t>
            </w:r>
            <w:r w:rsidRPr="00C37393">
              <w:rPr>
                <w:sz w:val="24"/>
                <w:szCs w:val="24"/>
              </w:rPr>
              <w:t>в</w:t>
            </w:r>
            <w:r w:rsidRPr="00C37393">
              <w:rPr>
                <w:spacing w:val="-1"/>
                <w:sz w:val="24"/>
                <w:szCs w:val="24"/>
              </w:rPr>
              <w:t>ы</w:t>
            </w:r>
            <w:r w:rsidRPr="00C37393">
              <w:rPr>
                <w:sz w:val="24"/>
                <w:szCs w:val="24"/>
              </w:rPr>
              <w:t>явл</w:t>
            </w:r>
            <w:r w:rsidRPr="00C37393">
              <w:rPr>
                <w:spacing w:val="-1"/>
                <w:sz w:val="24"/>
                <w:szCs w:val="24"/>
              </w:rPr>
              <w:t>е</w:t>
            </w:r>
            <w:r w:rsidRPr="00C37393">
              <w:rPr>
                <w:spacing w:val="1"/>
                <w:sz w:val="24"/>
                <w:szCs w:val="24"/>
              </w:rPr>
              <w:t>ни</w:t>
            </w:r>
            <w:r w:rsidRPr="00C37393">
              <w:rPr>
                <w:sz w:val="24"/>
                <w:szCs w:val="24"/>
              </w:rPr>
              <w:t>е</w:t>
            </w:r>
          </w:p>
          <w:p w:rsidR="00594864" w:rsidRPr="006102C3" w:rsidRDefault="00594864" w:rsidP="007E0140">
            <w:pPr>
              <w:spacing w:line="267" w:lineRule="exact"/>
              <w:ind w:left="462" w:right="-20"/>
              <w:rPr>
                <w:sz w:val="24"/>
                <w:szCs w:val="24"/>
              </w:rPr>
            </w:pPr>
            <w:r w:rsidRPr="006102C3">
              <w:rPr>
                <w:spacing w:val="1"/>
                <w:sz w:val="24"/>
                <w:szCs w:val="24"/>
              </w:rPr>
              <w:t>н</w:t>
            </w:r>
            <w:r w:rsidRPr="006102C3">
              <w:rPr>
                <w:spacing w:val="-1"/>
                <w:sz w:val="24"/>
                <w:szCs w:val="24"/>
              </w:rPr>
              <w:t>ес</w:t>
            </w:r>
            <w:r w:rsidRPr="006102C3">
              <w:rPr>
                <w:sz w:val="24"/>
                <w:szCs w:val="24"/>
              </w:rPr>
              <w:t>ов</w:t>
            </w:r>
            <w:r w:rsidRPr="006102C3">
              <w:rPr>
                <w:spacing w:val="-1"/>
                <w:sz w:val="24"/>
                <w:szCs w:val="24"/>
              </w:rPr>
              <w:t>е</w:t>
            </w:r>
            <w:r w:rsidRPr="006102C3">
              <w:rPr>
                <w:sz w:val="24"/>
                <w:szCs w:val="24"/>
              </w:rPr>
              <w:t>рш</w:t>
            </w:r>
            <w:r w:rsidRPr="006102C3">
              <w:rPr>
                <w:spacing w:val="-1"/>
                <w:sz w:val="24"/>
                <w:szCs w:val="24"/>
              </w:rPr>
              <w:t>е</w:t>
            </w:r>
            <w:r w:rsidRPr="006102C3">
              <w:rPr>
                <w:spacing w:val="1"/>
                <w:sz w:val="24"/>
                <w:szCs w:val="24"/>
              </w:rPr>
              <w:t>нн</w:t>
            </w:r>
            <w:r w:rsidRPr="006102C3">
              <w:rPr>
                <w:sz w:val="24"/>
                <w:szCs w:val="24"/>
              </w:rPr>
              <w:t>ол</w:t>
            </w:r>
            <w:r w:rsidRPr="006102C3">
              <w:rPr>
                <w:spacing w:val="-1"/>
                <w:sz w:val="24"/>
                <w:szCs w:val="24"/>
              </w:rPr>
              <w:t>е</w:t>
            </w:r>
            <w:r w:rsidRPr="006102C3">
              <w:rPr>
                <w:sz w:val="24"/>
                <w:szCs w:val="24"/>
              </w:rPr>
              <w:t>т</w:t>
            </w:r>
            <w:r w:rsidRPr="006102C3">
              <w:rPr>
                <w:spacing w:val="2"/>
                <w:sz w:val="24"/>
                <w:szCs w:val="24"/>
              </w:rPr>
              <w:t>н</w:t>
            </w:r>
            <w:r w:rsidRPr="006102C3">
              <w:rPr>
                <w:spacing w:val="-1"/>
                <w:sz w:val="24"/>
                <w:szCs w:val="24"/>
              </w:rPr>
              <w:t>и</w:t>
            </w:r>
            <w:r w:rsidRPr="006102C3">
              <w:rPr>
                <w:spacing w:val="2"/>
                <w:sz w:val="24"/>
                <w:szCs w:val="24"/>
              </w:rPr>
              <w:t>х</w:t>
            </w:r>
            <w:r w:rsidRPr="006102C3">
              <w:rPr>
                <w:sz w:val="24"/>
                <w:szCs w:val="24"/>
              </w:rPr>
              <w:t xml:space="preserve">, </w:t>
            </w:r>
            <w:r w:rsidRPr="006102C3">
              <w:rPr>
                <w:spacing w:val="-1"/>
                <w:sz w:val="24"/>
                <w:szCs w:val="24"/>
              </w:rPr>
              <w:t>к</w:t>
            </w:r>
            <w:r w:rsidRPr="006102C3">
              <w:rPr>
                <w:sz w:val="24"/>
                <w:szCs w:val="24"/>
              </w:rPr>
              <w:t>оторые</w:t>
            </w:r>
            <w:r w:rsidRPr="006102C3">
              <w:rPr>
                <w:spacing w:val="-1"/>
                <w:sz w:val="24"/>
                <w:szCs w:val="24"/>
              </w:rPr>
              <w:t xml:space="preserve"> </w:t>
            </w:r>
            <w:r w:rsidRPr="006102C3">
              <w:rPr>
                <w:spacing w:val="1"/>
                <w:sz w:val="24"/>
                <w:szCs w:val="24"/>
              </w:rPr>
              <w:t>з</w:t>
            </w:r>
            <w:r w:rsidRPr="006102C3">
              <w:rPr>
                <w:spacing w:val="-1"/>
                <w:sz w:val="24"/>
                <w:szCs w:val="24"/>
              </w:rPr>
              <w:t>а</w:t>
            </w:r>
            <w:r w:rsidRPr="006102C3">
              <w:rPr>
                <w:spacing w:val="1"/>
                <w:sz w:val="24"/>
                <w:szCs w:val="24"/>
              </w:rPr>
              <w:t>ни</w:t>
            </w:r>
            <w:r w:rsidRPr="006102C3">
              <w:rPr>
                <w:spacing w:val="-1"/>
                <w:sz w:val="24"/>
                <w:szCs w:val="24"/>
              </w:rPr>
              <w:t>ма</w:t>
            </w:r>
            <w:r w:rsidRPr="006102C3">
              <w:rPr>
                <w:sz w:val="24"/>
                <w:szCs w:val="24"/>
              </w:rPr>
              <w:t>ются</w:t>
            </w:r>
          </w:p>
          <w:p w:rsidR="00594864" w:rsidRPr="00DB38F1" w:rsidRDefault="00594864" w:rsidP="007E0140">
            <w:pPr>
              <w:ind w:left="462" w:right="187"/>
              <w:rPr>
                <w:sz w:val="24"/>
                <w:szCs w:val="24"/>
              </w:rPr>
            </w:pPr>
            <w:r w:rsidRPr="006102C3">
              <w:rPr>
                <w:sz w:val="24"/>
                <w:szCs w:val="24"/>
              </w:rPr>
              <w:t>таб</w:t>
            </w:r>
            <w:r w:rsidRPr="006102C3">
              <w:rPr>
                <w:spacing w:val="-1"/>
                <w:sz w:val="24"/>
                <w:szCs w:val="24"/>
              </w:rPr>
              <w:t>а</w:t>
            </w:r>
            <w:r w:rsidRPr="006102C3">
              <w:rPr>
                <w:spacing w:val="1"/>
                <w:sz w:val="24"/>
                <w:szCs w:val="24"/>
              </w:rPr>
              <w:t>к</w:t>
            </w:r>
            <w:r w:rsidRPr="006102C3">
              <w:rPr>
                <w:sz w:val="24"/>
                <w:szCs w:val="24"/>
              </w:rPr>
              <w:t>о</w:t>
            </w:r>
            <w:r w:rsidRPr="006102C3">
              <w:rPr>
                <w:spacing w:val="3"/>
                <w:sz w:val="24"/>
                <w:szCs w:val="24"/>
              </w:rPr>
              <w:t>к</w:t>
            </w:r>
            <w:r w:rsidRPr="006102C3">
              <w:rPr>
                <w:spacing w:val="-5"/>
                <w:sz w:val="24"/>
                <w:szCs w:val="24"/>
              </w:rPr>
              <w:t>у</w:t>
            </w:r>
            <w:r w:rsidRPr="006102C3">
              <w:rPr>
                <w:sz w:val="24"/>
                <w:szCs w:val="24"/>
              </w:rPr>
              <w:t>р</w:t>
            </w:r>
            <w:r w:rsidRPr="006102C3">
              <w:rPr>
                <w:spacing w:val="-1"/>
                <w:sz w:val="24"/>
                <w:szCs w:val="24"/>
              </w:rPr>
              <w:t>е</w:t>
            </w:r>
            <w:r w:rsidRPr="006102C3">
              <w:rPr>
                <w:spacing w:val="1"/>
                <w:sz w:val="24"/>
                <w:szCs w:val="24"/>
              </w:rPr>
              <w:t>ни</w:t>
            </w:r>
            <w:r w:rsidRPr="006102C3">
              <w:rPr>
                <w:spacing w:val="-1"/>
                <w:sz w:val="24"/>
                <w:szCs w:val="24"/>
              </w:rPr>
              <w:t>е</w:t>
            </w:r>
            <w:r w:rsidRPr="006102C3">
              <w:rPr>
                <w:sz w:val="24"/>
                <w:szCs w:val="24"/>
              </w:rPr>
              <w:t>м</w:t>
            </w:r>
          </w:p>
        </w:tc>
        <w:tc>
          <w:tcPr>
            <w:tcW w:w="991" w:type="dxa"/>
            <w:vMerge w:val="restart"/>
            <w:tcBorders>
              <w:top w:val="single" w:sz="4" w:space="0" w:color="000000"/>
              <w:left w:val="single" w:sz="4" w:space="0" w:color="000000"/>
              <w:right w:val="single" w:sz="4" w:space="0" w:color="000000"/>
            </w:tcBorders>
          </w:tcPr>
          <w:p w:rsidR="00594864" w:rsidRDefault="00594864" w:rsidP="007E0140"/>
        </w:tc>
        <w:tc>
          <w:tcPr>
            <w:tcW w:w="1308" w:type="dxa"/>
            <w:vMerge w:val="restart"/>
            <w:tcBorders>
              <w:top w:val="single" w:sz="4" w:space="0" w:color="000000"/>
              <w:left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spacing w:line="267" w:lineRule="exact"/>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B736CA">
        <w:trPr>
          <w:trHeight w:hRule="exact" w:val="1418"/>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5247" w:type="dxa"/>
            <w:vMerge/>
            <w:tcBorders>
              <w:left w:val="single" w:sz="4" w:space="0" w:color="000000"/>
              <w:bottom w:val="single" w:sz="4" w:space="0" w:color="000000"/>
              <w:right w:val="single" w:sz="4" w:space="0" w:color="000000"/>
            </w:tcBorders>
          </w:tcPr>
          <w:p w:rsidR="00594864" w:rsidRPr="006102C3" w:rsidRDefault="00594864" w:rsidP="007E0140">
            <w:pPr>
              <w:ind w:left="462" w:right="187"/>
              <w:rPr>
                <w:sz w:val="24"/>
                <w:szCs w:val="24"/>
              </w:rPr>
            </w:pPr>
          </w:p>
        </w:tc>
        <w:tc>
          <w:tcPr>
            <w:tcW w:w="991" w:type="dxa"/>
            <w:vMerge/>
            <w:tcBorders>
              <w:left w:val="single" w:sz="4" w:space="0" w:color="000000"/>
              <w:bottom w:val="single" w:sz="4" w:space="0" w:color="000000"/>
              <w:right w:val="single" w:sz="4" w:space="0" w:color="000000"/>
            </w:tcBorders>
          </w:tcPr>
          <w:p w:rsidR="00594864" w:rsidRPr="006102C3" w:rsidRDefault="00594864" w:rsidP="007E0140"/>
        </w:tc>
        <w:tc>
          <w:tcPr>
            <w:tcW w:w="1308" w:type="dxa"/>
            <w:vMerge/>
            <w:tcBorders>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p>
        </w:tc>
      </w:tr>
      <w:tr w:rsidR="00594864" w:rsidTr="00B736CA">
        <w:trPr>
          <w:trHeight w:hRule="exact" w:val="425"/>
        </w:trPr>
        <w:tc>
          <w:tcPr>
            <w:tcW w:w="2376" w:type="dxa"/>
            <w:vMerge w:val="restart"/>
            <w:tcBorders>
              <w:top w:val="single" w:sz="4" w:space="0" w:color="000000"/>
              <w:left w:val="single" w:sz="4" w:space="0" w:color="000000"/>
              <w:right w:val="single" w:sz="4" w:space="0" w:color="000000"/>
            </w:tcBorders>
          </w:tcPr>
          <w:p w:rsidR="00594864" w:rsidRDefault="00594864" w:rsidP="007E0140">
            <w:pPr>
              <w:spacing w:line="267" w:lineRule="exact"/>
              <w:ind w:left="537" w:right="-20"/>
              <w:rPr>
                <w:sz w:val="24"/>
                <w:szCs w:val="24"/>
              </w:rPr>
            </w:pPr>
            <w:r>
              <w:rPr>
                <w:sz w:val="24"/>
                <w:szCs w:val="24"/>
              </w:rPr>
              <w:t>С</w:t>
            </w:r>
            <w:r>
              <w:rPr>
                <w:spacing w:val="-1"/>
                <w:sz w:val="24"/>
                <w:szCs w:val="24"/>
              </w:rPr>
              <w:t>еме</w:t>
            </w:r>
            <w:r>
              <w:rPr>
                <w:spacing w:val="1"/>
                <w:sz w:val="24"/>
                <w:szCs w:val="24"/>
              </w:rPr>
              <w:t>йн</w:t>
            </w:r>
            <w:r>
              <w:rPr>
                <w:sz w:val="24"/>
                <w:szCs w:val="24"/>
              </w:rPr>
              <w:t>ое</w:t>
            </w:r>
          </w:p>
          <w:p w:rsidR="00594864" w:rsidRDefault="00594864" w:rsidP="007E0140">
            <w:pPr>
              <w:ind w:left="455" w:right="-20"/>
              <w:rPr>
                <w:sz w:val="24"/>
                <w:szCs w:val="24"/>
              </w:rPr>
            </w:pPr>
            <w:r>
              <w:rPr>
                <w:sz w:val="24"/>
                <w:szCs w:val="24"/>
              </w:rPr>
              <w:t>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tabs>
                <w:tab w:val="left" w:pos="460"/>
              </w:tabs>
              <w:spacing w:line="287" w:lineRule="exact"/>
              <w:ind w:left="102" w:right="-20"/>
              <w:rPr>
                <w:sz w:val="24"/>
                <w:szCs w:val="24"/>
              </w:rPr>
            </w:pPr>
            <w:r>
              <w:rPr>
                <w:rFonts w:ascii="Symbol" w:eastAsia="Symbol" w:hAnsi="Symbol" w:cs="Symbol"/>
                <w:sz w:val="24"/>
                <w:szCs w:val="24"/>
              </w:rPr>
              <w:t></w:t>
            </w:r>
            <w:r>
              <w:rPr>
                <w:sz w:val="24"/>
                <w:szCs w:val="24"/>
              </w:rPr>
              <w:tab/>
            </w:r>
            <w:r>
              <w:rPr>
                <w:spacing w:val="1"/>
                <w:sz w:val="24"/>
                <w:szCs w:val="24"/>
              </w:rPr>
              <w:t>Р</w:t>
            </w:r>
            <w:r>
              <w:rPr>
                <w:sz w:val="24"/>
                <w:szCs w:val="24"/>
              </w:rPr>
              <w:t>од</w:t>
            </w:r>
            <w:r>
              <w:rPr>
                <w:spacing w:val="1"/>
                <w:sz w:val="24"/>
                <w:szCs w:val="24"/>
              </w:rPr>
              <w:t>и</w:t>
            </w:r>
            <w:r>
              <w:rPr>
                <w:sz w:val="24"/>
                <w:szCs w:val="24"/>
              </w:rPr>
              <w:t>тел</w:t>
            </w:r>
            <w:r>
              <w:rPr>
                <w:spacing w:val="1"/>
                <w:sz w:val="24"/>
                <w:szCs w:val="24"/>
              </w:rPr>
              <w:t>ь</w:t>
            </w:r>
            <w:r>
              <w:rPr>
                <w:spacing w:val="-1"/>
                <w:sz w:val="24"/>
                <w:szCs w:val="24"/>
              </w:rPr>
              <w:t>ск</w:t>
            </w:r>
            <w:r>
              <w:rPr>
                <w:spacing w:val="1"/>
                <w:sz w:val="24"/>
                <w:szCs w:val="24"/>
              </w:rPr>
              <w:t>и</w:t>
            </w:r>
            <w:r>
              <w:rPr>
                <w:sz w:val="24"/>
                <w:szCs w:val="24"/>
              </w:rPr>
              <w:t>е</w:t>
            </w:r>
            <w:r>
              <w:rPr>
                <w:spacing w:val="-1"/>
                <w:sz w:val="24"/>
                <w:szCs w:val="24"/>
              </w:rPr>
              <w:t xml:space="preserve"> с</w:t>
            </w:r>
            <w:r>
              <w:rPr>
                <w:sz w:val="24"/>
                <w:szCs w:val="24"/>
              </w:rPr>
              <w:t>обр</w:t>
            </w:r>
            <w:r>
              <w:rPr>
                <w:spacing w:val="-1"/>
                <w:sz w:val="24"/>
                <w:szCs w:val="24"/>
              </w:rPr>
              <w:t>а</w:t>
            </w:r>
            <w:r>
              <w:rPr>
                <w:spacing w:val="1"/>
                <w:sz w:val="24"/>
                <w:szCs w:val="24"/>
              </w:rPr>
              <w:t>ни</w:t>
            </w:r>
            <w:r>
              <w:rPr>
                <w:sz w:val="24"/>
                <w:szCs w:val="24"/>
              </w:rPr>
              <w:t>я</w:t>
            </w:r>
            <w:r>
              <w:rPr>
                <w:spacing w:val="-2"/>
                <w:sz w:val="24"/>
                <w:szCs w:val="24"/>
              </w:rPr>
              <w:t xml:space="preserve"> </w:t>
            </w:r>
            <w:r>
              <w:rPr>
                <w:sz w:val="24"/>
                <w:szCs w:val="24"/>
              </w:rPr>
              <w:t>в кл</w:t>
            </w:r>
            <w:r>
              <w:rPr>
                <w:spacing w:val="-1"/>
                <w:sz w:val="24"/>
                <w:szCs w:val="24"/>
              </w:rPr>
              <w:t>асса</w:t>
            </w:r>
            <w:r>
              <w:rPr>
                <w:sz w:val="24"/>
                <w:szCs w:val="24"/>
              </w:rPr>
              <w:t>х</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01" w:lineRule="exact"/>
              <w:ind w:left="102" w:right="-20"/>
              <w:rPr>
                <w:sz w:val="18"/>
                <w:szCs w:val="18"/>
              </w:rPr>
            </w:pPr>
            <w:r>
              <w:rPr>
                <w:spacing w:val="1"/>
                <w:sz w:val="18"/>
                <w:szCs w:val="18"/>
              </w:rPr>
              <w:t>1</w:t>
            </w:r>
            <w:r>
              <w:rPr>
                <w:sz w:val="18"/>
                <w:szCs w:val="18"/>
              </w:rPr>
              <w:t>-3</w:t>
            </w:r>
            <w:r>
              <w:rPr>
                <w:spacing w:val="1"/>
                <w:sz w:val="18"/>
                <w:szCs w:val="18"/>
              </w:rPr>
              <w:t xml:space="preserve"> </w:t>
            </w:r>
            <w:r>
              <w:rPr>
                <w:sz w:val="18"/>
                <w:szCs w:val="18"/>
              </w:rPr>
              <w:t>н</w:t>
            </w:r>
            <w:r>
              <w:rPr>
                <w:spacing w:val="-1"/>
                <w:sz w:val="18"/>
                <w:szCs w:val="18"/>
              </w:rPr>
              <w:t>е</w:t>
            </w:r>
            <w:r>
              <w:rPr>
                <w:sz w:val="18"/>
                <w:szCs w:val="18"/>
              </w:rPr>
              <w:t>д</w:t>
            </w:r>
            <w:r>
              <w:rPr>
                <w:spacing w:val="-1"/>
                <w:sz w:val="18"/>
                <w:szCs w:val="18"/>
              </w:rPr>
              <w:t>ел</w:t>
            </w:r>
            <w:r>
              <w:rPr>
                <w:sz w:val="18"/>
                <w:szCs w:val="18"/>
              </w:rPr>
              <w:t>я</w:t>
            </w:r>
          </w:p>
          <w:p w:rsidR="00594864" w:rsidRDefault="00594864" w:rsidP="007E0140">
            <w:pPr>
              <w:spacing w:before="2"/>
              <w:ind w:left="102" w:right="-20"/>
              <w:rPr>
                <w:sz w:val="18"/>
                <w:szCs w:val="18"/>
              </w:rPr>
            </w:pPr>
            <w:r>
              <w:rPr>
                <w:spacing w:val="-1"/>
                <w:sz w:val="18"/>
                <w:szCs w:val="18"/>
              </w:rPr>
              <w:t>се</w:t>
            </w:r>
            <w:r>
              <w:rPr>
                <w:sz w:val="18"/>
                <w:szCs w:val="18"/>
              </w:rPr>
              <w:t>нт</w:t>
            </w:r>
            <w:r>
              <w:rPr>
                <w:spacing w:val="1"/>
                <w:sz w:val="18"/>
                <w:szCs w:val="18"/>
              </w:rPr>
              <w:t>я</w:t>
            </w:r>
            <w:r>
              <w:rPr>
                <w:sz w:val="18"/>
                <w:szCs w:val="18"/>
              </w:rPr>
              <w:t>б</w:t>
            </w:r>
            <w:r>
              <w:rPr>
                <w:spacing w:val="1"/>
                <w:sz w:val="18"/>
                <w:szCs w:val="18"/>
              </w:rPr>
              <w:t>р</w:t>
            </w:r>
            <w:r>
              <w:rPr>
                <w:sz w:val="18"/>
                <w:szCs w:val="18"/>
              </w:rPr>
              <w:t>я</w:t>
            </w:r>
          </w:p>
        </w:tc>
      </w:tr>
      <w:tr w:rsidR="00594864" w:rsidTr="00B736CA">
        <w:trPr>
          <w:trHeight w:hRule="exact" w:val="1139"/>
        </w:trPr>
        <w:tc>
          <w:tcPr>
            <w:tcW w:w="2376" w:type="dxa"/>
            <w:vMerge/>
            <w:tcBorders>
              <w:left w:val="single" w:sz="4" w:space="0" w:color="000000"/>
              <w:bottom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Общ</w:t>
            </w:r>
            <w:r w:rsidRPr="006102C3">
              <w:rPr>
                <w:spacing w:val="-1"/>
                <w:sz w:val="24"/>
                <w:szCs w:val="24"/>
              </w:rPr>
              <w:t>е</w:t>
            </w:r>
            <w:r w:rsidRPr="006102C3">
              <w:rPr>
                <w:sz w:val="24"/>
                <w:szCs w:val="24"/>
              </w:rPr>
              <w:t>ш</w:t>
            </w:r>
            <w:r w:rsidRPr="006102C3">
              <w:rPr>
                <w:spacing w:val="1"/>
                <w:sz w:val="24"/>
                <w:szCs w:val="24"/>
              </w:rPr>
              <w:t>к</w:t>
            </w:r>
            <w:r w:rsidRPr="006102C3">
              <w:rPr>
                <w:sz w:val="24"/>
                <w:szCs w:val="24"/>
              </w:rPr>
              <w:t>ол</w:t>
            </w:r>
            <w:r w:rsidRPr="006102C3">
              <w:rPr>
                <w:spacing w:val="1"/>
                <w:sz w:val="24"/>
                <w:szCs w:val="24"/>
              </w:rPr>
              <w:t>ьн</w:t>
            </w:r>
            <w:r w:rsidRPr="006102C3">
              <w:rPr>
                <w:sz w:val="24"/>
                <w:szCs w:val="24"/>
              </w:rPr>
              <w:t>ое</w:t>
            </w:r>
            <w:r w:rsidRPr="006102C3">
              <w:rPr>
                <w:spacing w:val="-1"/>
                <w:sz w:val="24"/>
                <w:szCs w:val="24"/>
              </w:rPr>
              <w:t xml:space="preserve"> </w:t>
            </w:r>
            <w:r w:rsidRPr="006102C3">
              <w:rPr>
                <w:sz w:val="24"/>
                <w:szCs w:val="24"/>
              </w:rPr>
              <w:t>род</w:t>
            </w:r>
            <w:r w:rsidRPr="006102C3">
              <w:rPr>
                <w:spacing w:val="1"/>
                <w:sz w:val="24"/>
                <w:szCs w:val="24"/>
              </w:rPr>
              <w:t>и</w:t>
            </w:r>
            <w:r w:rsidRPr="006102C3">
              <w:rPr>
                <w:sz w:val="24"/>
                <w:szCs w:val="24"/>
              </w:rPr>
              <w:t>т</w:t>
            </w:r>
            <w:r w:rsidRPr="006102C3">
              <w:rPr>
                <w:spacing w:val="-3"/>
                <w:sz w:val="24"/>
                <w:szCs w:val="24"/>
              </w:rPr>
              <w:t>е</w:t>
            </w:r>
            <w:r w:rsidRPr="006102C3">
              <w:rPr>
                <w:sz w:val="24"/>
                <w:szCs w:val="24"/>
              </w:rPr>
              <w:t>л</w:t>
            </w:r>
            <w:r w:rsidRPr="006102C3">
              <w:rPr>
                <w:spacing w:val="1"/>
                <w:sz w:val="24"/>
                <w:szCs w:val="24"/>
              </w:rPr>
              <w:t>ь</w:t>
            </w:r>
            <w:r w:rsidRPr="006102C3">
              <w:rPr>
                <w:spacing w:val="-1"/>
                <w:sz w:val="24"/>
                <w:szCs w:val="24"/>
              </w:rPr>
              <w:t>с</w:t>
            </w:r>
            <w:r w:rsidRPr="006102C3">
              <w:rPr>
                <w:spacing w:val="1"/>
                <w:sz w:val="24"/>
                <w:szCs w:val="24"/>
              </w:rPr>
              <w:t>к</w:t>
            </w:r>
            <w:r w:rsidRPr="006102C3">
              <w:rPr>
                <w:sz w:val="24"/>
                <w:szCs w:val="24"/>
              </w:rPr>
              <w:t>ое</w:t>
            </w:r>
            <w:r w:rsidRPr="006102C3">
              <w:rPr>
                <w:spacing w:val="-1"/>
                <w:sz w:val="24"/>
                <w:szCs w:val="24"/>
              </w:rPr>
              <w:t xml:space="preserve"> с</w:t>
            </w:r>
            <w:r w:rsidRPr="006102C3">
              <w:rPr>
                <w:sz w:val="24"/>
                <w:szCs w:val="24"/>
              </w:rPr>
              <w:t>обр</w:t>
            </w:r>
            <w:r w:rsidRPr="006102C3">
              <w:rPr>
                <w:spacing w:val="-1"/>
                <w:sz w:val="24"/>
                <w:szCs w:val="24"/>
              </w:rPr>
              <w:t>а</w:t>
            </w:r>
            <w:r w:rsidRPr="006102C3">
              <w:rPr>
                <w:spacing w:val="1"/>
                <w:sz w:val="24"/>
                <w:szCs w:val="24"/>
              </w:rPr>
              <w:t>ни</w:t>
            </w:r>
            <w:r w:rsidRPr="006102C3">
              <w:rPr>
                <w:sz w:val="24"/>
                <w:szCs w:val="24"/>
              </w:rPr>
              <w:t>е</w:t>
            </w:r>
            <w:r w:rsidRPr="006102C3">
              <w:rPr>
                <w:spacing w:val="-1"/>
                <w:sz w:val="24"/>
                <w:szCs w:val="24"/>
              </w:rPr>
              <w:t xml:space="preserve"> </w:t>
            </w:r>
            <w:r w:rsidRPr="006102C3">
              <w:rPr>
                <w:spacing w:val="3"/>
                <w:sz w:val="24"/>
                <w:szCs w:val="24"/>
              </w:rPr>
              <w:t>1</w:t>
            </w:r>
            <w:r w:rsidRPr="006102C3">
              <w:rPr>
                <w:spacing w:val="-1"/>
                <w:sz w:val="24"/>
                <w:szCs w:val="24"/>
              </w:rPr>
              <w:t>-</w:t>
            </w:r>
            <w:r w:rsidRPr="006102C3">
              <w:rPr>
                <w:sz w:val="24"/>
                <w:szCs w:val="24"/>
              </w:rPr>
              <w:t>11</w:t>
            </w:r>
          </w:p>
          <w:p w:rsidR="00594864" w:rsidRPr="006102C3" w:rsidRDefault="00594864" w:rsidP="007E0140">
            <w:pPr>
              <w:ind w:left="102" w:right="287"/>
              <w:rPr>
                <w:sz w:val="24"/>
                <w:szCs w:val="24"/>
              </w:rPr>
            </w:pPr>
            <w:r w:rsidRPr="006102C3">
              <w:rPr>
                <w:spacing w:val="1"/>
                <w:sz w:val="24"/>
                <w:szCs w:val="24"/>
              </w:rPr>
              <w:t>к</w:t>
            </w:r>
            <w:r w:rsidRPr="006102C3">
              <w:rPr>
                <w:sz w:val="24"/>
                <w:szCs w:val="24"/>
              </w:rPr>
              <w:t>л</w:t>
            </w:r>
            <w:r w:rsidRPr="006102C3">
              <w:rPr>
                <w:spacing w:val="-1"/>
                <w:sz w:val="24"/>
                <w:szCs w:val="24"/>
              </w:rPr>
              <w:t>асс</w:t>
            </w:r>
            <w:r w:rsidRPr="006102C3">
              <w:rPr>
                <w:sz w:val="24"/>
                <w:szCs w:val="24"/>
              </w:rPr>
              <w:t>ов с</w:t>
            </w:r>
            <w:r w:rsidRPr="006102C3">
              <w:rPr>
                <w:spacing w:val="-1"/>
                <w:sz w:val="24"/>
                <w:szCs w:val="24"/>
              </w:rPr>
              <w:t xml:space="preserve"> </w:t>
            </w:r>
            <w:r w:rsidRPr="006102C3">
              <w:rPr>
                <w:spacing w:val="1"/>
                <w:sz w:val="24"/>
                <w:szCs w:val="24"/>
              </w:rPr>
              <w:t>п</w:t>
            </w:r>
            <w:r w:rsidRPr="006102C3">
              <w:rPr>
                <w:sz w:val="24"/>
                <w:szCs w:val="24"/>
              </w:rPr>
              <w:t>р</w:t>
            </w:r>
            <w:r w:rsidRPr="006102C3">
              <w:rPr>
                <w:spacing w:val="1"/>
                <w:sz w:val="24"/>
                <w:szCs w:val="24"/>
              </w:rPr>
              <w:t>и</w:t>
            </w:r>
            <w:r w:rsidRPr="006102C3">
              <w:rPr>
                <w:sz w:val="24"/>
                <w:szCs w:val="24"/>
              </w:rPr>
              <w:t>гл</w:t>
            </w:r>
            <w:r w:rsidRPr="006102C3">
              <w:rPr>
                <w:spacing w:val="-1"/>
                <w:sz w:val="24"/>
                <w:szCs w:val="24"/>
              </w:rPr>
              <w:t>а</w:t>
            </w:r>
            <w:r w:rsidRPr="006102C3">
              <w:rPr>
                <w:sz w:val="24"/>
                <w:szCs w:val="24"/>
              </w:rPr>
              <w:t>ш</w:t>
            </w:r>
            <w:r w:rsidRPr="006102C3">
              <w:rPr>
                <w:spacing w:val="-1"/>
                <w:sz w:val="24"/>
                <w:szCs w:val="24"/>
              </w:rPr>
              <w:t>е</w:t>
            </w:r>
            <w:r w:rsidRPr="006102C3">
              <w:rPr>
                <w:spacing w:val="1"/>
                <w:sz w:val="24"/>
                <w:szCs w:val="24"/>
              </w:rPr>
              <w:t>ни</w:t>
            </w:r>
            <w:r w:rsidRPr="006102C3">
              <w:rPr>
                <w:spacing w:val="-1"/>
                <w:sz w:val="24"/>
                <w:szCs w:val="24"/>
              </w:rPr>
              <w:t>е</w:t>
            </w:r>
            <w:r w:rsidRPr="006102C3">
              <w:rPr>
                <w:sz w:val="24"/>
                <w:szCs w:val="24"/>
              </w:rPr>
              <w:t>м</w:t>
            </w:r>
            <w:r w:rsidRPr="006102C3">
              <w:rPr>
                <w:spacing w:val="-1"/>
                <w:sz w:val="24"/>
                <w:szCs w:val="24"/>
              </w:rPr>
              <w:t xml:space="preserve"> </w:t>
            </w:r>
            <w:r w:rsidRPr="006102C3">
              <w:rPr>
                <w:spacing w:val="1"/>
                <w:sz w:val="24"/>
                <w:szCs w:val="24"/>
              </w:rPr>
              <w:t>ин</w:t>
            </w:r>
            <w:r w:rsidRPr="006102C3">
              <w:rPr>
                <w:spacing w:val="-1"/>
                <w:sz w:val="24"/>
                <w:szCs w:val="24"/>
              </w:rPr>
              <w:t>с</w:t>
            </w:r>
            <w:r w:rsidRPr="006102C3">
              <w:rPr>
                <w:spacing w:val="1"/>
                <w:sz w:val="24"/>
                <w:szCs w:val="24"/>
              </w:rPr>
              <w:t>п</w:t>
            </w:r>
            <w:r w:rsidRPr="006102C3">
              <w:rPr>
                <w:spacing w:val="-1"/>
                <w:sz w:val="24"/>
                <w:szCs w:val="24"/>
              </w:rPr>
              <w:t>е</w:t>
            </w:r>
            <w:r w:rsidRPr="006102C3">
              <w:rPr>
                <w:spacing w:val="1"/>
                <w:sz w:val="24"/>
                <w:szCs w:val="24"/>
              </w:rPr>
              <w:t>к</w:t>
            </w:r>
            <w:r w:rsidRPr="006102C3">
              <w:rPr>
                <w:sz w:val="24"/>
                <w:szCs w:val="24"/>
              </w:rPr>
              <w:t>тора ГИ</w:t>
            </w:r>
            <w:r w:rsidRPr="006102C3">
              <w:rPr>
                <w:spacing w:val="-1"/>
                <w:sz w:val="24"/>
                <w:szCs w:val="24"/>
              </w:rPr>
              <w:t>Б</w:t>
            </w:r>
            <w:r w:rsidRPr="006102C3">
              <w:rPr>
                <w:sz w:val="24"/>
                <w:szCs w:val="24"/>
              </w:rPr>
              <w:t>Д</w:t>
            </w:r>
            <w:r w:rsidRPr="006102C3">
              <w:rPr>
                <w:spacing w:val="-1"/>
                <w:sz w:val="24"/>
                <w:szCs w:val="24"/>
              </w:rPr>
              <w:t>Д</w:t>
            </w:r>
            <w:r w:rsidRPr="006102C3">
              <w:rPr>
                <w:sz w:val="24"/>
                <w:szCs w:val="24"/>
              </w:rPr>
              <w:t xml:space="preserve">, </w:t>
            </w:r>
            <w:r w:rsidRPr="006102C3">
              <w:rPr>
                <w:spacing w:val="1"/>
                <w:sz w:val="24"/>
                <w:szCs w:val="24"/>
              </w:rPr>
              <w:t>ин</w:t>
            </w:r>
            <w:r w:rsidRPr="006102C3">
              <w:rPr>
                <w:spacing w:val="-1"/>
                <w:sz w:val="24"/>
                <w:szCs w:val="24"/>
              </w:rPr>
              <w:t>с</w:t>
            </w:r>
            <w:r w:rsidRPr="006102C3">
              <w:rPr>
                <w:spacing w:val="1"/>
                <w:sz w:val="24"/>
                <w:szCs w:val="24"/>
              </w:rPr>
              <w:t>п</w:t>
            </w:r>
            <w:r w:rsidRPr="006102C3">
              <w:rPr>
                <w:spacing w:val="-1"/>
                <w:sz w:val="24"/>
                <w:szCs w:val="24"/>
              </w:rPr>
              <w:t>е</w:t>
            </w:r>
            <w:r w:rsidRPr="006102C3">
              <w:rPr>
                <w:spacing w:val="1"/>
                <w:sz w:val="24"/>
                <w:szCs w:val="24"/>
              </w:rPr>
              <w:t>к</w:t>
            </w:r>
            <w:r w:rsidRPr="006102C3">
              <w:rPr>
                <w:sz w:val="24"/>
                <w:szCs w:val="24"/>
              </w:rPr>
              <w:t xml:space="preserve">тора </w:t>
            </w:r>
            <w:r w:rsidRPr="006102C3">
              <w:rPr>
                <w:spacing w:val="1"/>
                <w:sz w:val="24"/>
                <w:szCs w:val="24"/>
              </w:rPr>
              <w:t>п</w:t>
            </w:r>
            <w:r w:rsidRPr="006102C3">
              <w:rPr>
                <w:sz w:val="24"/>
                <w:szCs w:val="24"/>
              </w:rPr>
              <w:t>ож</w:t>
            </w:r>
            <w:r w:rsidRPr="006102C3">
              <w:rPr>
                <w:spacing w:val="-1"/>
                <w:sz w:val="24"/>
                <w:szCs w:val="24"/>
              </w:rPr>
              <w:t>а</w:t>
            </w:r>
            <w:r w:rsidRPr="006102C3">
              <w:rPr>
                <w:sz w:val="24"/>
                <w:szCs w:val="24"/>
              </w:rPr>
              <w:t>р</w:t>
            </w:r>
            <w:r w:rsidRPr="006102C3">
              <w:rPr>
                <w:spacing w:val="1"/>
                <w:sz w:val="24"/>
                <w:szCs w:val="24"/>
              </w:rPr>
              <w:t>н</w:t>
            </w:r>
            <w:r w:rsidRPr="006102C3">
              <w:rPr>
                <w:spacing w:val="-2"/>
                <w:sz w:val="24"/>
                <w:szCs w:val="24"/>
              </w:rPr>
              <w:t>о</w:t>
            </w:r>
            <w:r w:rsidRPr="006102C3">
              <w:rPr>
                <w:sz w:val="24"/>
                <w:szCs w:val="24"/>
              </w:rPr>
              <w:t>й</w:t>
            </w:r>
            <w:r w:rsidRPr="006102C3">
              <w:rPr>
                <w:spacing w:val="1"/>
                <w:sz w:val="24"/>
                <w:szCs w:val="24"/>
              </w:rPr>
              <w:t xml:space="preserve"> </w:t>
            </w:r>
            <w:r w:rsidRPr="006102C3">
              <w:rPr>
                <w:spacing w:val="-3"/>
                <w:sz w:val="24"/>
                <w:szCs w:val="24"/>
              </w:rPr>
              <w:t>ч</w:t>
            </w:r>
            <w:r w:rsidRPr="006102C3">
              <w:rPr>
                <w:spacing w:val="-1"/>
                <w:sz w:val="24"/>
                <w:szCs w:val="24"/>
              </w:rPr>
              <w:t>ас</w:t>
            </w:r>
            <w:r w:rsidRPr="006102C3">
              <w:rPr>
                <w:sz w:val="24"/>
                <w:szCs w:val="24"/>
              </w:rPr>
              <w:t>т</w:t>
            </w:r>
            <w:r w:rsidRPr="006102C3">
              <w:rPr>
                <w:spacing w:val="2"/>
                <w:sz w:val="24"/>
                <w:szCs w:val="24"/>
              </w:rPr>
              <w:t>и</w:t>
            </w:r>
            <w:r w:rsidRPr="006102C3">
              <w:rPr>
                <w:sz w:val="24"/>
                <w:szCs w:val="24"/>
              </w:rPr>
              <w:t xml:space="preserve">, </w:t>
            </w:r>
            <w:r w:rsidRPr="006102C3">
              <w:rPr>
                <w:spacing w:val="1"/>
                <w:sz w:val="24"/>
                <w:szCs w:val="24"/>
              </w:rPr>
              <w:t>ин</w:t>
            </w:r>
            <w:r w:rsidRPr="006102C3">
              <w:rPr>
                <w:spacing w:val="-1"/>
                <w:sz w:val="24"/>
                <w:szCs w:val="24"/>
              </w:rPr>
              <w:t>с</w:t>
            </w:r>
            <w:r w:rsidRPr="006102C3">
              <w:rPr>
                <w:spacing w:val="1"/>
                <w:sz w:val="24"/>
                <w:szCs w:val="24"/>
              </w:rPr>
              <w:t>п</w:t>
            </w:r>
            <w:r w:rsidRPr="006102C3">
              <w:rPr>
                <w:spacing w:val="-1"/>
                <w:sz w:val="24"/>
                <w:szCs w:val="24"/>
              </w:rPr>
              <w:t>е</w:t>
            </w:r>
            <w:r w:rsidRPr="006102C3">
              <w:rPr>
                <w:spacing w:val="1"/>
                <w:sz w:val="24"/>
                <w:szCs w:val="24"/>
              </w:rPr>
              <w:t>к</w:t>
            </w:r>
            <w:r w:rsidRPr="006102C3">
              <w:rPr>
                <w:sz w:val="24"/>
                <w:szCs w:val="24"/>
              </w:rPr>
              <w:t xml:space="preserve">тора </w:t>
            </w:r>
            <w:r w:rsidRPr="006102C3">
              <w:rPr>
                <w:spacing w:val="-1"/>
                <w:sz w:val="24"/>
                <w:szCs w:val="24"/>
              </w:rPr>
              <w:t>П</w:t>
            </w:r>
            <w:r w:rsidRPr="006102C3">
              <w:rPr>
                <w:sz w:val="24"/>
                <w:szCs w:val="24"/>
              </w:rPr>
              <w:t>Д</w:t>
            </w:r>
            <w:r w:rsidRPr="006102C3">
              <w:rPr>
                <w:spacing w:val="-1"/>
                <w:sz w:val="24"/>
                <w:szCs w:val="24"/>
              </w:rPr>
              <w:t>Н</w:t>
            </w:r>
            <w:r w:rsidRPr="006102C3">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От</w:t>
            </w:r>
            <w:r>
              <w:rPr>
                <w:spacing w:val="1"/>
                <w:sz w:val="24"/>
                <w:szCs w:val="24"/>
              </w:rPr>
              <w:t>к</w:t>
            </w:r>
            <w:r>
              <w:rPr>
                <w:sz w:val="24"/>
                <w:szCs w:val="24"/>
              </w:rPr>
              <w:t>рыт</w:t>
            </w:r>
            <w:r>
              <w:rPr>
                <w:spacing w:val="-1"/>
                <w:sz w:val="24"/>
                <w:szCs w:val="24"/>
              </w:rPr>
              <w:t>а</w:t>
            </w:r>
            <w:r>
              <w:rPr>
                <w:sz w:val="24"/>
                <w:szCs w:val="24"/>
              </w:rPr>
              <w:t>я</w:t>
            </w:r>
          </w:p>
          <w:p w:rsidR="00594864" w:rsidRDefault="00594864" w:rsidP="007E0140">
            <w:pPr>
              <w:ind w:left="102" w:right="-20"/>
              <w:rPr>
                <w:sz w:val="24"/>
                <w:szCs w:val="24"/>
              </w:rPr>
            </w:pPr>
            <w:r>
              <w:rPr>
                <w:sz w:val="24"/>
                <w:szCs w:val="24"/>
              </w:rPr>
              <w:t>д</w:t>
            </w:r>
            <w:r>
              <w:rPr>
                <w:spacing w:val="-1"/>
                <w:sz w:val="24"/>
                <w:szCs w:val="24"/>
              </w:rPr>
              <w:t>а</w:t>
            </w:r>
            <w:r>
              <w:rPr>
                <w:sz w:val="24"/>
                <w:szCs w:val="24"/>
              </w:rPr>
              <w:t>та</w:t>
            </w:r>
          </w:p>
        </w:tc>
      </w:tr>
      <w:tr w:rsidR="00594864" w:rsidRPr="009C3F49" w:rsidTr="00B736CA">
        <w:trPr>
          <w:trHeight w:hRule="exact" w:val="852"/>
        </w:trPr>
        <w:tc>
          <w:tcPr>
            <w:tcW w:w="9922" w:type="dxa"/>
            <w:gridSpan w:val="4"/>
            <w:tcBorders>
              <w:top w:val="single" w:sz="4" w:space="0" w:color="000000"/>
              <w:left w:val="single" w:sz="4" w:space="0" w:color="000000"/>
              <w:bottom w:val="single" w:sz="4" w:space="0" w:color="000000"/>
              <w:right w:val="single" w:sz="4" w:space="0" w:color="000000"/>
            </w:tcBorders>
          </w:tcPr>
          <w:p w:rsidR="00594864" w:rsidRDefault="00594864" w:rsidP="007E0140">
            <w:pPr>
              <w:spacing w:line="272" w:lineRule="exact"/>
              <w:ind w:right="386"/>
              <w:jc w:val="center"/>
              <w:rPr>
                <w:b/>
                <w:bCs/>
                <w:sz w:val="24"/>
                <w:szCs w:val="24"/>
              </w:rPr>
            </w:pPr>
            <w:r w:rsidRPr="0086045D">
              <w:rPr>
                <w:b/>
                <w:bCs/>
                <w:sz w:val="24"/>
                <w:szCs w:val="24"/>
              </w:rPr>
              <w:lastRenderedPageBreak/>
              <w:t>О</w:t>
            </w:r>
            <w:r w:rsidRPr="0086045D">
              <w:rPr>
                <w:b/>
                <w:bCs/>
                <w:spacing w:val="1"/>
                <w:sz w:val="24"/>
                <w:szCs w:val="24"/>
              </w:rPr>
              <w:t>К</w:t>
            </w:r>
            <w:r w:rsidRPr="0086045D">
              <w:rPr>
                <w:b/>
                <w:bCs/>
                <w:sz w:val="24"/>
                <w:szCs w:val="24"/>
              </w:rPr>
              <w:t>Т</w:t>
            </w:r>
            <w:r w:rsidRPr="0086045D">
              <w:rPr>
                <w:b/>
                <w:bCs/>
                <w:spacing w:val="-3"/>
                <w:sz w:val="24"/>
                <w:szCs w:val="24"/>
              </w:rPr>
              <w:t>Я</w:t>
            </w:r>
            <w:r w:rsidRPr="0086045D">
              <w:rPr>
                <w:b/>
                <w:bCs/>
                <w:spacing w:val="2"/>
                <w:sz w:val="24"/>
                <w:szCs w:val="24"/>
              </w:rPr>
              <w:t>Б</w:t>
            </w:r>
            <w:r w:rsidRPr="0086045D">
              <w:rPr>
                <w:b/>
                <w:bCs/>
                <w:spacing w:val="-3"/>
                <w:sz w:val="24"/>
                <w:szCs w:val="24"/>
              </w:rPr>
              <w:t>Р</w:t>
            </w:r>
            <w:r w:rsidRPr="0086045D">
              <w:rPr>
                <w:b/>
                <w:bCs/>
                <w:sz w:val="24"/>
                <w:szCs w:val="24"/>
              </w:rPr>
              <w:t>Ь</w:t>
            </w:r>
            <w:r>
              <w:rPr>
                <w:b/>
                <w:bCs/>
                <w:sz w:val="24"/>
                <w:szCs w:val="24"/>
              </w:rPr>
              <w:t xml:space="preserve"> </w:t>
            </w:r>
          </w:p>
          <w:p w:rsidR="00594864" w:rsidRDefault="00594864" w:rsidP="007E0140">
            <w:pPr>
              <w:spacing w:line="272" w:lineRule="exact"/>
              <w:ind w:right="386"/>
              <w:rPr>
                <w:b/>
                <w:bCs/>
                <w:sz w:val="24"/>
                <w:szCs w:val="24"/>
              </w:rPr>
            </w:pPr>
            <w:r>
              <w:rPr>
                <w:b/>
                <w:bCs/>
                <w:sz w:val="24"/>
                <w:szCs w:val="24"/>
              </w:rPr>
              <w:t xml:space="preserve">         (научно-исследовательская деятельность учащихся)</w:t>
            </w:r>
          </w:p>
          <w:p w:rsidR="00594864" w:rsidRPr="0087054D" w:rsidRDefault="00594864" w:rsidP="007E0140">
            <w:pPr>
              <w:ind w:left="102" w:right="-20"/>
              <w:rPr>
                <w:sz w:val="24"/>
                <w:szCs w:val="24"/>
              </w:rPr>
            </w:pPr>
          </w:p>
        </w:tc>
      </w:tr>
      <w:tr w:rsidR="00594864" w:rsidRPr="009C3F49" w:rsidTr="00B736CA">
        <w:trPr>
          <w:trHeight w:hRule="exact" w:val="2297"/>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Гра</w:t>
            </w:r>
            <w:r>
              <w:rPr>
                <w:spacing w:val="-1"/>
                <w:sz w:val="24"/>
                <w:szCs w:val="24"/>
              </w:rPr>
              <w:t>ж</w:t>
            </w:r>
            <w:r>
              <w:rPr>
                <w:sz w:val="24"/>
                <w:szCs w:val="24"/>
              </w:rPr>
              <w:t>д</w:t>
            </w:r>
            <w:r>
              <w:rPr>
                <w:spacing w:val="-1"/>
                <w:sz w:val="24"/>
                <w:szCs w:val="24"/>
              </w:rPr>
              <w:t>а</w:t>
            </w:r>
            <w:r>
              <w:rPr>
                <w:spacing w:val="1"/>
                <w:sz w:val="24"/>
                <w:szCs w:val="24"/>
              </w:rPr>
              <w:t>н</w:t>
            </w:r>
            <w:r>
              <w:rPr>
                <w:spacing w:val="-1"/>
                <w:sz w:val="24"/>
                <w:szCs w:val="24"/>
              </w:rPr>
              <w:t>с</w:t>
            </w:r>
            <w:r>
              <w:rPr>
                <w:spacing w:val="1"/>
                <w:sz w:val="24"/>
                <w:szCs w:val="24"/>
              </w:rPr>
              <w:t>ко</w:t>
            </w:r>
            <w:r>
              <w:rPr>
                <w:sz w:val="24"/>
                <w:szCs w:val="24"/>
              </w:rPr>
              <w:t>-</w:t>
            </w:r>
          </w:p>
          <w:p w:rsidR="00594864" w:rsidRDefault="00594864" w:rsidP="007E0140">
            <w:pPr>
              <w:spacing w:line="267" w:lineRule="exact"/>
              <w:ind w:left="102" w:right="-20"/>
              <w:rPr>
                <w:sz w:val="24"/>
                <w:szCs w:val="24"/>
              </w:rPr>
            </w:pPr>
            <w:r>
              <w:rPr>
                <w:spacing w:val="1"/>
                <w:sz w:val="24"/>
                <w:szCs w:val="24"/>
              </w:rPr>
              <w:t>п</w:t>
            </w:r>
            <w:r>
              <w:rPr>
                <w:spacing w:val="-1"/>
                <w:sz w:val="24"/>
                <w:szCs w:val="24"/>
              </w:rPr>
              <w:t>а</w:t>
            </w:r>
            <w:r>
              <w:rPr>
                <w:sz w:val="24"/>
                <w:szCs w:val="24"/>
              </w:rPr>
              <w:t>тр</w:t>
            </w:r>
            <w:r>
              <w:rPr>
                <w:spacing w:val="2"/>
                <w:sz w:val="24"/>
                <w:szCs w:val="24"/>
              </w:rPr>
              <w:t>и</w:t>
            </w:r>
            <w:r>
              <w:rPr>
                <w:sz w:val="24"/>
                <w:szCs w:val="24"/>
              </w:rPr>
              <w:t>о</w:t>
            </w:r>
            <w:r>
              <w:rPr>
                <w:spacing w:val="-2"/>
                <w:sz w:val="24"/>
                <w:szCs w:val="24"/>
              </w:rPr>
              <w:t>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before="39" w:line="274" w:lineRule="exact"/>
              <w:ind w:left="462" w:right="507" w:hanging="360"/>
              <w:rPr>
                <w:sz w:val="24"/>
                <w:szCs w:val="24"/>
              </w:rPr>
            </w:pPr>
            <w:r>
              <w:rPr>
                <w:rFonts w:ascii="Symbol" w:eastAsia="Symbol" w:hAnsi="Symbol" w:cs="Symbol"/>
                <w:sz w:val="24"/>
                <w:szCs w:val="24"/>
              </w:rPr>
              <w:t></w:t>
            </w:r>
            <w:r>
              <w:rPr>
                <w:sz w:val="24"/>
                <w:szCs w:val="24"/>
              </w:rPr>
              <w:tab/>
              <w:t>6</w:t>
            </w:r>
            <w:r w:rsidR="009B71A5">
              <w:rPr>
                <w:sz w:val="24"/>
                <w:szCs w:val="24"/>
              </w:rPr>
              <w:t>4</w:t>
            </w:r>
            <w:r>
              <w:rPr>
                <w:sz w:val="24"/>
                <w:szCs w:val="24"/>
              </w:rPr>
              <w:t xml:space="preserve"> года</w:t>
            </w:r>
            <w:r w:rsidRPr="006102C3">
              <w:rPr>
                <w:sz w:val="24"/>
                <w:szCs w:val="24"/>
              </w:rPr>
              <w:t xml:space="preserve"> со д</w:t>
            </w:r>
            <w:r w:rsidRPr="006102C3">
              <w:rPr>
                <w:spacing w:val="1"/>
                <w:sz w:val="24"/>
                <w:szCs w:val="24"/>
              </w:rPr>
              <w:t>н</w:t>
            </w:r>
            <w:r w:rsidRPr="006102C3">
              <w:rPr>
                <w:sz w:val="24"/>
                <w:szCs w:val="24"/>
              </w:rPr>
              <w:t xml:space="preserve">я </w:t>
            </w:r>
            <w:r w:rsidRPr="006102C3">
              <w:rPr>
                <w:spacing w:val="1"/>
                <w:sz w:val="24"/>
                <w:szCs w:val="24"/>
              </w:rPr>
              <w:t>з</w:t>
            </w:r>
            <w:r w:rsidRPr="006102C3">
              <w:rPr>
                <w:spacing w:val="-1"/>
                <w:sz w:val="24"/>
                <w:szCs w:val="24"/>
              </w:rPr>
              <w:t>а</w:t>
            </w:r>
            <w:r w:rsidRPr="006102C3">
              <w:rPr>
                <w:spacing w:val="3"/>
                <w:sz w:val="24"/>
                <w:szCs w:val="24"/>
              </w:rPr>
              <w:t>п</w:t>
            </w:r>
            <w:r w:rsidRPr="006102C3">
              <w:rPr>
                <w:spacing w:val="-5"/>
                <w:sz w:val="24"/>
                <w:szCs w:val="24"/>
              </w:rPr>
              <w:t>у</w:t>
            </w:r>
            <w:r w:rsidRPr="006102C3">
              <w:rPr>
                <w:spacing w:val="-1"/>
                <w:sz w:val="24"/>
                <w:szCs w:val="24"/>
              </w:rPr>
              <w:t>с</w:t>
            </w:r>
            <w:r w:rsidRPr="006102C3">
              <w:rPr>
                <w:spacing w:val="1"/>
                <w:sz w:val="24"/>
                <w:szCs w:val="24"/>
              </w:rPr>
              <w:t>к</w:t>
            </w:r>
            <w:r w:rsidRPr="006102C3">
              <w:rPr>
                <w:sz w:val="24"/>
                <w:szCs w:val="24"/>
              </w:rPr>
              <w:t>а</w:t>
            </w:r>
            <w:r w:rsidRPr="006102C3">
              <w:rPr>
                <w:spacing w:val="-1"/>
                <w:sz w:val="24"/>
                <w:szCs w:val="24"/>
              </w:rPr>
              <w:t xml:space="preserve"> </w:t>
            </w:r>
            <w:r w:rsidRPr="006102C3">
              <w:rPr>
                <w:spacing w:val="1"/>
                <w:sz w:val="24"/>
                <w:szCs w:val="24"/>
              </w:rPr>
              <w:t>п</w:t>
            </w:r>
            <w:r w:rsidRPr="006102C3">
              <w:rPr>
                <w:spacing w:val="-1"/>
                <w:sz w:val="24"/>
                <w:szCs w:val="24"/>
              </w:rPr>
              <w:t>е</w:t>
            </w:r>
            <w:r w:rsidRPr="006102C3">
              <w:rPr>
                <w:sz w:val="24"/>
                <w:szCs w:val="24"/>
              </w:rPr>
              <w:t xml:space="preserve">рвого </w:t>
            </w:r>
            <w:r w:rsidRPr="006102C3">
              <w:rPr>
                <w:spacing w:val="1"/>
                <w:sz w:val="24"/>
                <w:szCs w:val="24"/>
              </w:rPr>
              <w:t>и</w:t>
            </w:r>
            <w:r w:rsidRPr="006102C3">
              <w:rPr>
                <w:spacing w:val="-1"/>
                <w:sz w:val="24"/>
                <w:szCs w:val="24"/>
              </w:rPr>
              <w:t>с</w:t>
            </w:r>
            <w:r w:rsidRPr="006102C3">
              <w:rPr>
                <w:spacing w:val="3"/>
                <w:sz w:val="24"/>
                <w:szCs w:val="24"/>
              </w:rPr>
              <w:t>к</w:t>
            </w:r>
            <w:r w:rsidRPr="006102C3">
              <w:rPr>
                <w:spacing w:val="-5"/>
                <w:sz w:val="24"/>
                <w:szCs w:val="24"/>
              </w:rPr>
              <w:t>у</w:t>
            </w:r>
            <w:r w:rsidRPr="006102C3">
              <w:rPr>
                <w:spacing w:val="-1"/>
                <w:sz w:val="24"/>
                <w:szCs w:val="24"/>
              </w:rPr>
              <w:t>сс</w:t>
            </w:r>
            <w:r w:rsidRPr="006102C3">
              <w:rPr>
                <w:sz w:val="24"/>
                <w:szCs w:val="24"/>
              </w:rPr>
              <w:t>т</w:t>
            </w:r>
            <w:r w:rsidRPr="006102C3">
              <w:rPr>
                <w:spacing w:val="2"/>
                <w:sz w:val="24"/>
                <w:szCs w:val="24"/>
              </w:rPr>
              <w:t>в</w:t>
            </w:r>
            <w:r w:rsidRPr="006102C3">
              <w:rPr>
                <w:spacing w:val="-1"/>
                <w:sz w:val="24"/>
                <w:szCs w:val="24"/>
              </w:rPr>
              <w:t>е</w:t>
            </w:r>
            <w:r w:rsidRPr="006102C3">
              <w:rPr>
                <w:spacing w:val="1"/>
                <w:sz w:val="24"/>
                <w:szCs w:val="24"/>
              </w:rPr>
              <w:t>нн</w:t>
            </w:r>
            <w:r w:rsidRPr="006102C3">
              <w:rPr>
                <w:sz w:val="24"/>
                <w:szCs w:val="24"/>
              </w:rPr>
              <w:t xml:space="preserve">ого </w:t>
            </w:r>
            <w:r w:rsidRPr="006102C3">
              <w:rPr>
                <w:spacing w:val="-1"/>
                <w:sz w:val="24"/>
                <w:szCs w:val="24"/>
              </w:rPr>
              <w:t>с</w:t>
            </w:r>
            <w:r w:rsidRPr="006102C3">
              <w:rPr>
                <w:spacing w:val="3"/>
                <w:sz w:val="24"/>
                <w:szCs w:val="24"/>
              </w:rPr>
              <w:t>п</w:t>
            </w:r>
            <w:r w:rsidRPr="006102C3">
              <w:rPr>
                <w:spacing w:val="-7"/>
                <w:sz w:val="24"/>
                <w:szCs w:val="24"/>
              </w:rPr>
              <w:t>у</w:t>
            </w:r>
            <w:r w:rsidRPr="006102C3">
              <w:rPr>
                <w:sz w:val="24"/>
                <w:szCs w:val="24"/>
              </w:rPr>
              <w:t>т</w:t>
            </w:r>
            <w:r w:rsidRPr="006102C3">
              <w:rPr>
                <w:spacing w:val="2"/>
                <w:sz w:val="24"/>
                <w:szCs w:val="24"/>
              </w:rPr>
              <w:t>н</w:t>
            </w:r>
            <w:r w:rsidRPr="006102C3">
              <w:rPr>
                <w:spacing w:val="1"/>
                <w:sz w:val="24"/>
                <w:szCs w:val="24"/>
              </w:rPr>
              <w:t>ик</w:t>
            </w:r>
            <w:r w:rsidRPr="006102C3">
              <w:rPr>
                <w:sz w:val="24"/>
                <w:szCs w:val="24"/>
              </w:rPr>
              <w:t>а</w:t>
            </w:r>
            <w:r w:rsidRPr="006102C3">
              <w:rPr>
                <w:spacing w:val="-1"/>
                <w:sz w:val="24"/>
                <w:szCs w:val="24"/>
              </w:rPr>
              <w:t xml:space="preserve"> </w:t>
            </w:r>
            <w:r w:rsidRPr="006102C3">
              <w:rPr>
                <w:sz w:val="24"/>
                <w:szCs w:val="24"/>
              </w:rPr>
              <w:t>З</w:t>
            </w:r>
            <w:r w:rsidRPr="006102C3">
              <w:rPr>
                <w:spacing w:val="-1"/>
                <w:sz w:val="24"/>
                <w:szCs w:val="24"/>
              </w:rPr>
              <w:t>ем</w:t>
            </w:r>
            <w:r w:rsidRPr="006102C3">
              <w:rPr>
                <w:sz w:val="24"/>
                <w:szCs w:val="24"/>
              </w:rPr>
              <w:t>ли</w:t>
            </w:r>
            <w:r w:rsidRPr="006102C3">
              <w:rPr>
                <w:spacing w:val="1"/>
                <w:sz w:val="24"/>
                <w:szCs w:val="24"/>
              </w:rPr>
              <w:t xml:space="preserve"> </w:t>
            </w:r>
            <w:r w:rsidRPr="006102C3">
              <w:rPr>
                <w:sz w:val="24"/>
                <w:szCs w:val="24"/>
              </w:rPr>
              <w:t>(19</w:t>
            </w:r>
            <w:r w:rsidRPr="006102C3">
              <w:rPr>
                <w:spacing w:val="-1"/>
                <w:sz w:val="24"/>
                <w:szCs w:val="24"/>
              </w:rPr>
              <w:t>5</w:t>
            </w:r>
            <w:r w:rsidRPr="006102C3">
              <w:rPr>
                <w:sz w:val="24"/>
                <w:szCs w:val="24"/>
              </w:rPr>
              <w:t>7 г.)</w:t>
            </w:r>
          </w:p>
          <w:p w:rsidR="00594864" w:rsidRDefault="00594864" w:rsidP="007E0140">
            <w:pPr>
              <w:tabs>
                <w:tab w:val="left" w:pos="460"/>
              </w:tabs>
              <w:spacing w:before="39" w:line="274" w:lineRule="exact"/>
              <w:ind w:left="462" w:right="507" w:hanging="360"/>
              <w:rPr>
                <w:rFonts w:ascii="Symbol" w:eastAsia="Symbol" w:hAnsi="Symbol" w:cs="Symbol"/>
                <w:sz w:val="24"/>
                <w:szCs w:val="24"/>
              </w:rPr>
            </w:pPr>
            <w:r>
              <w:rPr>
                <w:rFonts w:ascii="Symbol" w:eastAsia="Symbol" w:hAnsi="Symbol" w:cs="Symbol"/>
                <w:sz w:val="24"/>
                <w:szCs w:val="24"/>
              </w:rPr>
              <w:t></w:t>
            </w:r>
            <w:r w:rsidRPr="006102C3">
              <w:rPr>
                <w:sz w:val="24"/>
                <w:szCs w:val="24"/>
              </w:rPr>
              <w:tab/>
            </w:r>
            <w:r w:rsidRPr="006102C3">
              <w:rPr>
                <w:spacing w:val="-2"/>
                <w:sz w:val="24"/>
                <w:szCs w:val="24"/>
              </w:rPr>
              <w:t>В</w:t>
            </w:r>
            <w:r w:rsidRPr="006102C3">
              <w:rPr>
                <w:spacing w:val="-1"/>
                <w:sz w:val="24"/>
                <w:szCs w:val="24"/>
              </w:rPr>
              <w:t>се</w:t>
            </w:r>
            <w:r w:rsidRPr="006102C3">
              <w:rPr>
                <w:sz w:val="24"/>
                <w:szCs w:val="24"/>
              </w:rPr>
              <w:t>р</w:t>
            </w:r>
            <w:r w:rsidRPr="006102C3">
              <w:rPr>
                <w:spacing w:val="2"/>
                <w:sz w:val="24"/>
                <w:szCs w:val="24"/>
              </w:rPr>
              <w:t>о</w:t>
            </w:r>
            <w:r w:rsidRPr="006102C3">
              <w:rPr>
                <w:spacing w:val="-1"/>
                <w:sz w:val="24"/>
                <w:szCs w:val="24"/>
              </w:rPr>
              <w:t>сс</w:t>
            </w:r>
            <w:r w:rsidRPr="006102C3">
              <w:rPr>
                <w:spacing w:val="1"/>
                <w:sz w:val="24"/>
                <w:szCs w:val="24"/>
              </w:rPr>
              <w:t>ий</w:t>
            </w:r>
            <w:r w:rsidRPr="006102C3">
              <w:rPr>
                <w:spacing w:val="-1"/>
                <w:sz w:val="24"/>
                <w:szCs w:val="24"/>
              </w:rPr>
              <w:t>с</w:t>
            </w:r>
            <w:r w:rsidRPr="006102C3">
              <w:rPr>
                <w:spacing w:val="1"/>
                <w:sz w:val="24"/>
                <w:szCs w:val="24"/>
              </w:rPr>
              <w:t>ки</w:t>
            </w:r>
            <w:r w:rsidRPr="006102C3">
              <w:rPr>
                <w:sz w:val="24"/>
                <w:szCs w:val="24"/>
              </w:rPr>
              <w:t>й</w:t>
            </w:r>
            <w:r w:rsidRPr="006102C3">
              <w:rPr>
                <w:spacing w:val="3"/>
                <w:sz w:val="24"/>
                <w:szCs w:val="24"/>
              </w:rPr>
              <w:t xml:space="preserve"> </w:t>
            </w:r>
            <w:r w:rsidRPr="006102C3">
              <w:rPr>
                <w:spacing w:val="-7"/>
                <w:sz w:val="24"/>
                <w:szCs w:val="24"/>
              </w:rPr>
              <w:t>у</w:t>
            </w:r>
            <w:r w:rsidRPr="006102C3">
              <w:rPr>
                <w:sz w:val="24"/>
                <w:szCs w:val="24"/>
              </w:rPr>
              <w:t>рок</w:t>
            </w:r>
            <w:r w:rsidRPr="006102C3">
              <w:rPr>
                <w:spacing w:val="5"/>
                <w:sz w:val="24"/>
                <w:szCs w:val="24"/>
              </w:rPr>
              <w:t xml:space="preserve"> </w:t>
            </w:r>
            <w:r w:rsidRPr="006102C3">
              <w:rPr>
                <w:spacing w:val="-7"/>
                <w:sz w:val="24"/>
                <w:szCs w:val="24"/>
              </w:rPr>
              <w:t>«</w:t>
            </w:r>
            <w:r w:rsidRPr="006102C3">
              <w:rPr>
                <w:spacing w:val="5"/>
                <w:sz w:val="24"/>
                <w:szCs w:val="24"/>
              </w:rPr>
              <w:t>Э</w:t>
            </w:r>
            <w:r w:rsidRPr="006102C3">
              <w:rPr>
                <w:spacing w:val="1"/>
                <w:sz w:val="24"/>
                <w:szCs w:val="24"/>
              </w:rPr>
              <w:t>к</w:t>
            </w:r>
            <w:r w:rsidRPr="006102C3">
              <w:rPr>
                <w:sz w:val="24"/>
                <w:szCs w:val="24"/>
              </w:rPr>
              <w:t>олог</w:t>
            </w:r>
            <w:r w:rsidRPr="006102C3">
              <w:rPr>
                <w:spacing w:val="1"/>
                <w:sz w:val="24"/>
                <w:szCs w:val="24"/>
              </w:rPr>
              <w:t>и</w:t>
            </w:r>
            <w:r w:rsidRPr="006102C3">
              <w:rPr>
                <w:sz w:val="24"/>
                <w:szCs w:val="24"/>
              </w:rPr>
              <w:t>я и э</w:t>
            </w:r>
            <w:r w:rsidRPr="006102C3">
              <w:rPr>
                <w:spacing w:val="1"/>
                <w:sz w:val="24"/>
                <w:szCs w:val="24"/>
              </w:rPr>
              <w:t>н</w:t>
            </w:r>
            <w:r w:rsidRPr="006102C3">
              <w:rPr>
                <w:spacing w:val="-1"/>
                <w:sz w:val="24"/>
                <w:szCs w:val="24"/>
              </w:rPr>
              <w:t>е</w:t>
            </w:r>
            <w:r w:rsidRPr="006102C3">
              <w:rPr>
                <w:sz w:val="24"/>
                <w:szCs w:val="24"/>
              </w:rPr>
              <w:t>рго</w:t>
            </w:r>
            <w:r w:rsidRPr="006102C3">
              <w:rPr>
                <w:spacing w:val="-1"/>
                <w:sz w:val="24"/>
                <w:szCs w:val="24"/>
              </w:rPr>
              <w:t>с</w:t>
            </w:r>
            <w:r w:rsidRPr="006102C3">
              <w:rPr>
                <w:sz w:val="24"/>
                <w:szCs w:val="24"/>
              </w:rPr>
              <w:t>б</w:t>
            </w:r>
            <w:r w:rsidRPr="006102C3">
              <w:rPr>
                <w:spacing w:val="-1"/>
                <w:sz w:val="24"/>
                <w:szCs w:val="24"/>
              </w:rPr>
              <w:t>е</w:t>
            </w:r>
            <w:r w:rsidRPr="006102C3">
              <w:rPr>
                <w:sz w:val="24"/>
                <w:szCs w:val="24"/>
              </w:rPr>
              <w:t>р</w:t>
            </w:r>
            <w:r w:rsidRPr="006102C3">
              <w:rPr>
                <w:spacing w:val="-1"/>
                <w:sz w:val="24"/>
                <w:szCs w:val="24"/>
              </w:rPr>
              <w:t>е</w:t>
            </w:r>
            <w:r w:rsidRPr="006102C3">
              <w:rPr>
                <w:sz w:val="24"/>
                <w:szCs w:val="24"/>
              </w:rPr>
              <w:t>ж</w:t>
            </w:r>
            <w:r w:rsidRPr="006102C3">
              <w:rPr>
                <w:spacing w:val="-1"/>
                <w:sz w:val="24"/>
                <w:szCs w:val="24"/>
              </w:rPr>
              <w:t>е</w:t>
            </w:r>
            <w:r w:rsidRPr="006102C3">
              <w:rPr>
                <w:spacing w:val="1"/>
                <w:sz w:val="24"/>
                <w:szCs w:val="24"/>
              </w:rPr>
              <w:t>ни</w:t>
            </w:r>
            <w:r w:rsidRPr="006102C3">
              <w:rPr>
                <w:spacing w:val="4"/>
                <w:sz w:val="24"/>
                <w:szCs w:val="24"/>
              </w:rPr>
              <w:t>е</w:t>
            </w:r>
            <w:r w:rsidRPr="006102C3">
              <w:rPr>
                <w:sz w:val="24"/>
                <w:szCs w:val="24"/>
              </w:rPr>
              <w:t>»</w:t>
            </w:r>
            <w:r w:rsidRPr="006102C3">
              <w:rPr>
                <w:spacing w:val="-5"/>
                <w:sz w:val="24"/>
                <w:szCs w:val="24"/>
              </w:rPr>
              <w:t xml:space="preserve"> </w:t>
            </w:r>
            <w:r w:rsidRPr="006102C3">
              <w:rPr>
                <w:sz w:val="24"/>
                <w:szCs w:val="24"/>
              </w:rPr>
              <w:t>в р</w:t>
            </w:r>
            <w:r w:rsidRPr="006102C3">
              <w:rPr>
                <w:spacing w:val="1"/>
                <w:sz w:val="24"/>
                <w:szCs w:val="24"/>
              </w:rPr>
              <w:t>а</w:t>
            </w:r>
            <w:r w:rsidRPr="006102C3">
              <w:rPr>
                <w:spacing w:val="-1"/>
                <w:sz w:val="24"/>
                <w:szCs w:val="24"/>
              </w:rPr>
              <w:t>м</w:t>
            </w:r>
            <w:r w:rsidRPr="006102C3">
              <w:rPr>
                <w:spacing w:val="1"/>
                <w:sz w:val="24"/>
                <w:szCs w:val="24"/>
              </w:rPr>
              <w:t>к</w:t>
            </w:r>
            <w:r w:rsidRPr="006102C3">
              <w:rPr>
                <w:spacing w:val="-1"/>
                <w:sz w:val="24"/>
                <w:szCs w:val="24"/>
              </w:rPr>
              <w:t>а</w:t>
            </w:r>
            <w:r w:rsidRPr="006102C3">
              <w:rPr>
                <w:sz w:val="24"/>
                <w:szCs w:val="24"/>
              </w:rPr>
              <w:t>х</w:t>
            </w:r>
            <w:r w:rsidRPr="006102C3">
              <w:rPr>
                <w:spacing w:val="2"/>
                <w:sz w:val="24"/>
                <w:szCs w:val="24"/>
              </w:rPr>
              <w:t xml:space="preserve"> </w:t>
            </w:r>
            <w:r w:rsidRPr="006102C3">
              <w:rPr>
                <w:spacing w:val="-2"/>
                <w:sz w:val="24"/>
                <w:szCs w:val="24"/>
              </w:rPr>
              <w:t>В</w:t>
            </w:r>
            <w:r w:rsidRPr="006102C3">
              <w:rPr>
                <w:spacing w:val="-1"/>
                <w:sz w:val="24"/>
                <w:szCs w:val="24"/>
              </w:rPr>
              <w:t>се</w:t>
            </w:r>
            <w:r w:rsidRPr="006102C3">
              <w:rPr>
                <w:sz w:val="24"/>
                <w:szCs w:val="24"/>
              </w:rPr>
              <w:t>ро</w:t>
            </w:r>
            <w:r w:rsidRPr="006102C3">
              <w:rPr>
                <w:spacing w:val="1"/>
                <w:sz w:val="24"/>
                <w:szCs w:val="24"/>
              </w:rPr>
              <w:t>с</w:t>
            </w:r>
            <w:r w:rsidRPr="006102C3">
              <w:rPr>
                <w:spacing w:val="-1"/>
                <w:sz w:val="24"/>
                <w:szCs w:val="24"/>
              </w:rPr>
              <w:t>с</w:t>
            </w:r>
            <w:r w:rsidRPr="006102C3">
              <w:rPr>
                <w:spacing w:val="1"/>
                <w:sz w:val="24"/>
                <w:szCs w:val="24"/>
              </w:rPr>
              <w:t>ий</w:t>
            </w:r>
            <w:r w:rsidRPr="006102C3">
              <w:rPr>
                <w:spacing w:val="-1"/>
                <w:sz w:val="24"/>
                <w:szCs w:val="24"/>
              </w:rPr>
              <w:t>с</w:t>
            </w:r>
            <w:r w:rsidRPr="006102C3">
              <w:rPr>
                <w:spacing w:val="1"/>
                <w:sz w:val="24"/>
                <w:szCs w:val="24"/>
              </w:rPr>
              <w:t>к</w:t>
            </w:r>
            <w:r w:rsidRPr="006102C3">
              <w:rPr>
                <w:sz w:val="24"/>
                <w:szCs w:val="24"/>
              </w:rPr>
              <w:t>ого фе</w:t>
            </w:r>
            <w:r w:rsidRPr="006102C3">
              <w:rPr>
                <w:spacing w:val="-1"/>
                <w:sz w:val="24"/>
                <w:szCs w:val="24"/>
              </w:rPr>
              <w:t>с</w:t>
            </w:r>
            <w:r w:rsidRPr="006102C3">
              <w:rPr>
                <w:sz w:val="24"/>
                <w:szCs w:val="24"/>
              </w:rPr>
              <w:t>т</w:t>
            </w:r>
            <w:r w:rsidRPr="006102C3">
              <w:rPr>
                <w:spacing w:val="2"/>
                <w:sz w:val="24"/>
                <w:szCs w:val="24"/>
              </w:rPr>
              <w:t>и</w:t>
            </w:r>
            <w:r w:rsidRPr="006102C3">
              <w:rPr>
                <w:sz w:val="24"/>
                <w:szCs w:val="24"/>
              </w:rPr>
              <w:t>в</w:t>
            </w:r>
            <w:r w:rsidRPr="006102C3">
              <w:rPr>
                <w:spacing w:val="-1"/>
                <w:sz w:val="24"/>
                <w:szCs w:val="24"/>
              </w:rPr>
              <w:t>а</w:t>
            </w:r>
            <w:r w:rsidRPr="006102C3">
              <w:rPr>
                <w:sz w:val="24"/>
                <w:szCs w:val="24"/>
              </w:rPr>
              <w:t>ля э</w:t>
            </w:r>
            <w:r w:rsidRPr="006102C3">
              <w:rPr>
                <w:spacing w:val="1"/>
                <w:sz w:val="24"/>
                <w:szCs w:val="24"/>
              </w:rPr>
              <w:t>н</w:t>
            </w:r>
            <w:r w:rsidRPr="006102C3">
              <w:rPr>
                <w:spacing w:val="-1"/>
                <w:sz w:val="24"/>
                <w:szCs w:val="24"/>
              </w:rPr>
              <w:t>е</w:t>
            </w:r>
            <w:r w:rsidRPr="006102C3">
              <w:rPr>
                <w:sz w:val="24"/>
                <w:szCs w:val="24"/>
              </w:rPr>
              <w:t>рго</w:t>
            </w:r>
            <w:r w:rsidRPr="006102C3">
              <w:rPr>
                <w:spacing w:val="-1"/>
                <w:sz w:val="24"/>
                <w:szCs w:val="24"/>
              </w:rPr>
              <w:t>с</w:t>
            </w:r>
            <w:r w:rsidRPr="006102C3">
              <w:rPr>
                <w:sz w:val="24"/>
                <w:szCs w:val="24"/>
              </w:rPr>
              <w:t>б</w:t>
            </w:r>
            <w:r w:rsidRPr="006102C3">
              <w:rPr>
                <w:spacing w:val="-1"/>
                <w:sz w:val="24"/>
                <w:szCs w:val="24"/>
              </w:rPr>
              <w:t>е</w:t>
            </w:r>
            <w:r w:rsidRPr="006102C3">
              <w:rPr>
                <w:sz w:val="24"/>
                <w:szCs w:val="24"/>
              </w:rPr>
              <w:t>р</w:t>
            </w:r>
            <w:r w:rsidRPr="006102C3">
              <w:rPr>
                <w:spacing w:val="1"/>
                <w:sz w:val="24"/>
                <w:szCs w:val="24"/>
              </w:rPr>
              <w:t>е</w:t>
            </w:r>
            <w:r w:rsidRPr="006102C3">
              <w:rPr>
                <w:sz w:val="24"/>
                <w:szCs w:val="24"/>
              </w:rPr>
              <w:t>ж</w:t>
            </w:r>
            <w:r w:rsidRPr="006102C3">
              <w:rPr>
                <w:spacing w:val="-1"/>
                <w:sz w:val="24"/>
                <w:szCs w:val="24"/>
              </w:rPr>
              <w:t>е</w:t>
            </w:r>
            <w:r w:rsidRPr="006102C3">
              <w:rPr>
                <w:spacing w:val="1"/>
                <w:sz w:val="24"/>
                <w:szCs w:val="24"/>
              </w:rPr>
              <w:t>ни</w:t>
            </w:r>
            <w:r w:rsidRPr="006102C3">
              <w:rPr>
                <w:sz w:val="24"/>
                <w:szCs w:val="24"/>
              </w:rPr>
              <w:t>я #</w:t>
            </w:r>
            <w:r w:rsidRPr="006102C3">
              <w:rPr>
                <w:spacing w:val="-2"/>
                <w:sz w:val="24"/>
                <w:szCs w:val="24"/>
              </w:rPr>
              <w:t>В</w:t>
            </w:r>
            <w:r w:rsidRPr="006102C3">
              <w:rPr>
                <w:spacing w:val="-1"/>
                <w:sz w:val="24"/>
                <w:szCs w:val="24"/>
              </w:rPr>
              <w:t>мес</w:t>
            </w:r>
            <w:r w:rsidRPr="006102C3">
              <w:rPr>
                <w:sz w:val="24"/>
                <w:szCs w:val="24"/>
              </w:rPr>
              <w:t>теЯр</w:t>
            </w:r>
            <w:r w:rsidRPr="006102C3">
              <w:rPr>
                <w:spacing w:val="2"/>
                <w:sz w:val="24"/>
                <w:szCs w:val="24"/>
              </w:rPr>
              <w:t>ч</w:t>
            </w:r>
            <w:r w:rsidRPr="006102C3">
              <w:rPr>
                <w:sz w:val="24"/>
                <w:szCs w:val="24"/>
              </w:rPr>
              <w:t>е</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87054D" w:rsidRDefault="00594864" w:rsidP="007E0140">
            <w:pPr>
              <w:spacing w:line="267" w:lineRule="exact"/>
              <w:ind w:left="102" w:right="-20"/>
              <w:rPr>
                <w:sz w:val="24"/>
                <w:szCs w:val="24"/>
              </w:rPr>
            </w:pPr>
            <w:r w:rsidRPr="0087054D">
              <w:rPr>
                <w:sz w:val="24"/>
                <w:szCs w:val="24"/>
              </w:rPr>
              <w:t>04.10.</w:t>
            </w:r>
          </w:p>
          <w:p w:rsidR="00594864" w:rsidRPr="0087054D" w:rsidRDefault="00594864" w:rsidP="007E0140">
            <w:pPr>
              <w:spacing w:before="1" w:line="280" w:lineRule="exact"/>
              <w:rPr>
                <w:sz w:val="28"/>
                <w:szCs w:val="28"/>
              </w:rPr>
            </w:pPr>
          </w:p>
          <w:p w:rsidR="00594864" w:rsidRPr="0087054D" w:rsidRDefault="00594864" w:rsidP="007E0140">
            <w:pPr>
              <w:spacing w:line="267" w:lineRule="exact"/>
              <w:ind w:left="102" w:right="-20"/>
              <w:rPr>
                <w:sz w:val="24"/>
                <w:szCs w:val="24"/>
              </w:rPr>
            </w:pPr>
            <w:r w:rsidRPr="0087054D">
              <w:rPr>
                <w:bCs/>
                <w:sz w:val="24"/>
                <w:szCs w:val="24"/>
              </w:rPr>
              <w:t>16.10</w:t>
            </w:r>
          </w:p>
        </w:tc>
      </w:tr>
      <w:tr w:rsidR="00594864" w:rsidRPr="009C3F49" w:rsidTr="00B736CA">
        <w:trPr>
          <w:trHeight w:hRule="exact" w:val="1277"/>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Ф</w:t>
            </w:r>
            <w:r>
              <w:rPr>
                <w:spacing w:val="1"/>
                <w:sz w:val="24"/>
                <w:szCs w:val="24"/>
              </w:rPr>
              <w:t>из</w:t>
            </w:r>
            <w:r>
              <w:rPr>
                <w:spacing w:val="3"/>
                <w:sz w:val="24"/>
                <w:szCs w:val="24"/>
              </w:rPr>
              <w:t>к</w:t>
            </w:r>
            <w:r>
              <w:rPr>
                <w:spacing w:val="-7"/>
                <w:sz w:val="24"/>
                <w:szCs w:val="24"/>
              </w:rPr>
              <w:t>у</w:t>
            </w:r>
            <w:r>
              <w:rPr>
                <w:sz w:val="24"/>
                <w:szCs w:val="24"/>
              </w:rPr>
              <w:t>л</w:t>
            </w:r>
            <w:r>
              <w:rPr>
                <w:spacing w:val="1"/>
                <w:sz w:val="24"/>
                <w:szCs w:val="24"/>
              </w:rPr>
              <w:t>ь</w:t>
            </w:r>
            <w:r>
              <w:rPr>
                <w:spacing w:val="3"/>
                <w:sz w:val="24"/>
                <w:szCs w:val="24"/>
              </w:rPr>
              <w:t>т</w:t>
            </w:r>
            <w:r>
              <w:rPr>
                <w:spacing w:val="-5"/>
                <w:sz w:val="24"/>
                <w:szCs w:val="24"/>
              </w:rPr>
              <w:t>у</w:t>
            </w:r>
            <w:r>
              <w:rPr>
                <w:sz w:val="24"/>
                <w:szCs w:val="24"/>
              </w:rPr>
              <w:t>р</w:t>
            </w:r>
            <w:r>
              <w:rPr>
                <w:spacing w:val="1"/>
                <w:sz w:val="24"/>
                <w:szCs w:val="24"/>
              </w:rPr>
              <w:t>н</w:t>
            </w:r>
            <w:r>
              <w:rPr>
                <w:spacing w:val="2"/>
                <w:sz w:val="24"/>
                <w:szCs w:val="24"/>
              </w:rPr>
              <w:t>о</w:t>
            </w:r>
            <w:r>
              <w:rPr>
                <w:sz w:val="24"/>
                <w:szCs w:val="24"/>
              </w:rPr>
              <w:t>-</w:t>
            </w:r>
          </w:p>
          <w:p w:rsidR="00594864" w:rsidRDefault="00594864" w:rsidP="007E0140">
            <w:pPr>
              <w:ind w:left="102" w:right="183"/>
              <w:rPr>
                <w:sz w:val="24"/>
                <w:szCs w:val="24"/>
              </w:rPr>
            </w:pPr>
            <w:r>
              <w:rPr>
                <w:sz w:val="24"/>
                <w:szCs w:val="24"/>
              </w:rPr>
              <w:t>о</w:t>
            </w:r>
            <w:r>
              <w:rPr>
                <w:spacing w:val="1"/>
                <w:sz w:val="24"/>
                <w:szCs w:val="24"/>
              </w:rPr>
              <w:t>з</w:t>
            </w:r>
            <w:r>
              <w:rPr>
                <w:sz w:val="24"/>
                <w:szCs w:val="24"/>
              </w:rPr>
              <w:t>доров</w:t>
            </w:r>
            <w:r>
              <w:rPr>
                <w:spacing w:val="1"/>
                <w:sz w:val="24"/>
                <w:szCs w:val="24"/>
              </w:rPr>
              <w:t>и</w:t>
            </w:r>
            <w:r>
              <w:rPr>
                <w:sz w:val="24"/>
                <w:szCs w:val="24"/>
              </w:rPr>
              <w:t>тел</w:t>
            </w:r>
            <w:r>
              <w:rPr>
                <w:spacing w:val="-1"/>
                <w:sz w:val="24"/>
                <w:szCs w:val="24"/>
              </w:rPr>
              <w:t>ь</w:t>
            </w:r>
            <w:r>
              <w:rPr>
                <w:spacing w:val="1"/>
                <w:sz w:val="24"/>
                <w:szCs w:val="24"/>
              </w:rPr>
              <w:t>н</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before="17"/>
              <w:ind w:left="102" w:right="-20"/>
              <w:rPr>
                <w:sz w:val="24"/>
                <w:szCs w:val="24"/>
              </w:rPr>
            </w:pPr>
            <w:r>
              <w:rPr>
                <w:rFonts w:ascii="Symbol" w:eastAsia="Symbol" w:hAnsi="Symbol" w:cs="Symbol"/>
                <w:sz w:val="24"/>
                <w:szCs w:val="24"/>
              </w:rPr>
              <w:t></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z w:val="24"/>
                <w:szCs w:val="24"/>
              </w:rPr>
              <w:t>гр</w:t>
            </w:r>
            <w:r w:rsidRPr="006102C3">
              <w:rPr>
                <w:spacing w:val="-1"/>
                <w:sz w:val="24"/>
                <w:szCs w:val="24"/>
              </w:rPr>
              <w:t>а</w:t>
            </w:r>
            <w:r w:rsidRPr="006102C3">
              <w:rPr>
                <w:sz w:val="24"/>
                <w:szCs w:val="24"/>
              </w:rPr>
              <w:t>жд</w:t>
            </w:r>
            <w:r w:rsidRPr="006102C3">
              <w:rPr>
                <w:spacing w:val="-1"/>
                <w:sz w:val="24"/>
                <w:szCs w:val="24"/>
              </w:rPr>
              <w:t>а</w:t>
            </w:r>
            <w:r w:rsidRPr="006102C3">
              <w:rPr>
                <w:spacing w:val="1"/>
                <w:sz w:val="24"/>
                <w:szCs w:val="24"/>
              </w:rPr>
              <w:t>н</w:t>
            </w:r>
            <w:r w:rsidRPr="006102C3">
              <w:rPr>
                <w:spacing w:val="-1"/>
                <w:sz w:val="24"/>
                <w:szCs w:val="24"/>
              </w:rPr>
              <w:t>с</w:t>
            </w:r>
            <w:r w:rsidRPr="006102C3">
              <w:rPr>
                <w:spacing w:val="1"/>
                <w:sz w:val="24"/>
                <w:szCs w:val="24"/>
              </w:rPr>
              <w:t>к</w:t>
            </w:r>
            <w:r w:rsidRPr="006102C3">
              <w:rPr>
                <w:sz w:val="24"/>
                <w:szCs w:val="24"/>
              </w:rPr>
              <w:t>ой</w:t>
            </w:r>
            <w:r w:rsidRPr="006102C3">
              <w:rPr>
                <w:spacing w:val="1"/>
                <w:sz w:val="24"/>
                <w:szCs w:val="24"/>
              </w:rPr>
              <w:t xml:space="preserve"> </w:t>
            </w:r>
            <w:r w:rsidRPr="006102C3">
              <w:rPr>
                <w:sz w:val="24"/>
                <w:szCs w:val="24"/>
              </w:rPr>
              <w:t>обо</w:t>
            </w:r>
            <w:r w:rsidRPr="006102C3">
              <w:rPr>
                <w:spacing w:val="-2"/>
                <w:sz w:val="24"/>
                <w:szCs w:val="24"/>
              </w:rPr>
              <w:t>р</w:t>
            </w:r>
            <w:r w:rsidRPr="006102C3">
              <w:rPr>
                <w:sz w:val="24"/>
                <w:szCs w:val="24"/>
              </w:rPr>
              <w:t>о</w:t>
            </w:r>
            <w:r w:rsidRPr="006102C3">
              <w:rPr>
                <w:spacing w:val="1"/>
                <w:sz w:val="24"/>
                <w:szCs w:val="24"/>
              </w:rPr>
              <w:t>н</w:t>
            </w:r>
            <w:r w:rsidRPr="006102C3">
              <w:rPr>
                <w:sz w:val="24"/>
                <w:szCs w:val="24"/>
              </w:rPr>
              <w:t>ы</w:t>
            </w:r>
          </w:p>
          <w:p w:rsidR="00594864" w:rsidRPr="006102C3" w:rsidRDefault="00594864" w:rsidP="007E0140">
            <w:pPr>
              <w:tabs>
                <w:tab w:val="left" w:pos="460"/>
              </w:tabs>
              <w:spacing w:before="21" w:line="274" w:lineRule="exact"/>
              <w:ind w:left="462" w:right="1182" w:hanging="360"/>
              <w:rPr>
                <w:sz w:val="24"/>
                <w:szCs w:val="24"/>
              </w:rPr>
            </w:pPr>
            <w:r>
              <w:rPr>
                <w:rFonts w:ascii="Symbol" w:eastAsia="Symbol" w:hAnsi="Symbol" w:cs="Symbol"/>
                <w:sz w:val="24"/>
                <w:szCs w:val="24"/>
              </w:rPr>
              <w:t></w:t>
            </w:r>
            <w:r w:rsidRPr="006102C3">
              <w:rPr>
                <w:sz w:val="24"/>
                <w:szCs w:val="24"/>
              </w:rPr>
              <w:tab/>
            </w:r>
            <w:r w:rsidRPr="006102C3">
              <w:rPr>
                <w:spacing w:val="-2"/>
                <w:sz w:val="24"/>
                <w:szCs w:val="24"/>
              </w:rPr>
              <w:t>В</w:t>
            </w:r>
            <w:r w:rsidRPr="006102C3">
              <w:rPr>
                <w:spacing w:val="-1"/>
                <w:sz w:val="24"/>
                <w:szCs w:val="24"/>
              </w:rPr>
              <w:t>се</w:t>
            </w:r>
            <w:r w:rsidRPr="006102C3">
              <w:rPr>
                <w:sz w:val="24"/>
                <w:szCs w:val="24"/>
              </w:rPr>
              <w:t>р</w:t>
            </w:r>
            <w:r w:rsidRPr="006102C3">
              <w:rPr>
                <w:spacing w:val="2"/>
                <w:sz w:val="24"/>
                <w:szCs w:val="24"/>
              </w:rPr>
              <w:t>о</w:t>
            </w:r>
            <w:r w:rsidRPr="006102C3">
              <w:rPr>
                <w:spacing w:val="-1"/>
                <w:sz w:val="24"/>
                <w:szCs w:val="24"/>
              </w:rPr>
              <w:t>сс</w:t>
            </w:r>
            <w:r w:rsidRPr="006102C3">
              <w:rPr>
                <w:spacing w:val="1"/>
                <w:sz w:val="24"/>
                <w:szCs w:val="24"/>
              </w:rPr>
              <w:t>ий</w:t>
            </w:r>
            <w:r w:rsidRPr="006102C3">
              <w:rPr>
                <w:spacing w:val="-1"/>
                <w:sz w:val="24"/>
                <w:szCs w:val="24"/>
              </w:rPr>
              <w:t>с</w:t>
            </w:r>
            <w:r w:rsidRPr="006102C3">
              <w:rPr>
                <w:spacing w:val="1"/>
                <w:sz w:val="24"/>
                <w:szCs w:val="24"/>
              </w:rPr>
              <w:t>ки</w:t>
            </w:r>
            <w:r w:rsidRPr="006102C3">
              <w:rPr>
                <w:sz w:val="24"/>
                <w:szCs w:val="24"/>
              </w:rPr>
              <w:t>й</w:t>
            </w:r>
            <w:r w:rsidRPr="006102C3">
              <w:rPr>
                <w:spacing w:val="3"/>
                <w:sz w:val="24"/>
                <w:szCs w:val="24"/>
              </w:rPr>
              <w:t xml:space="preserve"> </w:t>
            </w:r>
            <w:r w:rsidRPr="006102C3">
              <w:rPr>
                <w:spacing w:val="-7"/>
                <w:sz w:val="24"/>
                <w:szCs w:val="24"/>
              </w:rPr>
              <w:t>у</w:t>
            </w:r>
            <w:r w:rsidRPr="006102C3">
              <w:rPr>
                <w:sz w:val="24"/>
                <w:szCs w:val="24"/>
              </w:rPr>
              <w:t>рок</w:t>
            </w:r>
            <w:r w:rsidRPr="006102C3">
              <w:rPr>
                <w:spacing w:val="1"/>
                <w:sz w:val="24"/>
                <w:szCs w:val="24"/>
              </w:rPr>
              <w:t xml:space="preserve"> </w:t>
            </w:r>
            <w:r w:rsidRPr="006102C3">
              <w:rPr>
                <w:sz w:val="24"/>
                <w:szCs w:val="24"/>
              </w:rPr>
              <w:t>б</w:t>
            </w:r>
            <w:r w:rsidRPr="006102C3">
              <w:rPr>
                <w:spacing w:val="1"/>
                <w:sz w:val="24"/>
                <w:szCs w:val="24"/>
              </w:rPr>
              <w:t>ез</w:t>
            </w:r>
            <w:r w:rsidRPr="006102C3">
              <w:rPr>
                <w:sz w:val="24"/>
                <w:szCs w:val="24"/>
              </w:rPr>
              <w:t>о</w:t>
            </w:r>
            <w:r w:rsidRPr="006102C3">
              <w:rPr>
                <w:spacing w:val="1"/>
                <w:sz w:val="24"/>
                <w:szCs w:val="24"/>
              </w:rPr>
              <w:t>п</w:t>
            </w:r>
            <w:r w:rsidRPr="006102C3">
              <w:rPr>
                <w:spacing w:val="-1"/>
                <w:sz w:val="24"/>
                <w:szCs w:val="24"/>
              </w:rPr>
              <w:t>ас</w:t>
            </w:r>
            <w:r w:rsidRPr="006102C3">
              <w:rPr>
                <w:spacing w:val="1"/>
                <w:sz w:val="24"/>
                <w:szCs w:val="24"/>
              </w:rPr>
              <w:t>н</w:t>
            </w:r>
            <w:r w:rsidRPr="006102C3">
              <w:rPr>
                <w:sz w:val="24"/>
                <w:szCs w:val="24"/>
              </w:rPr>
              <w:t>о</w:t>
            </w:r>
            <w:r w:rsidRPr="006102C3">
              <w:rPr>
                <w:spacing w:val="-1"/>
                <w:sz w:val="24"/>
                <w:szCs w:val="24"/>
              </w:rPr>
              <w:t>с</w:t>
            </w:r>
            <w:r w:rsidRPr="006102C3">
              <w:rPr>
                <w:sz w:val="24"/>
                <w:szCs w:val="24"/>
              </w:rPr>
              <w:t>ти ш</w:t>
            </w:r>
            <w:r w:rsidRPr="006102C3">
              <w:rPr>
                <w:spacing w:val="1"/>
                <w:sz w:val="24"/>
                <w:szCs w:val="24"/>
              </w:rPr>
              <w:t>к</w:t>
            </w:r>
            <w:r w:rsidRPr="006102C3">
              <w:rPr>
                <w:sz w:val="24"/>
                <w:szCs w:val="24"/>
              </w:rPr>
              <w:t>ол</w:t>
            </w:r>
            <w:r w:rsidRPr="006102C3">
              <w:rPr>
                <w:spacing w:val="1"/>
                <w:sz w:val="24"/>
                <w:szCs w:val="24"/>
              </w:rPr>
              <w:t>ь</w:t>
            </w:r>
            <w:r w:rsidRPr="006102C3">
              <w:rPr>
                <w:spacing w:val="-1"/>
                <w:sz w:val="24"/>
                <w:szCs w:val="24"/>
              </w:rPr>
              <w:t>н</w:t>
            </w:r>
            <w:r w:rsidRPr="006102C3">
              <w:rPr>
                <w:spacing w:val="1"/>
                <w:sz w:val="24"/>
                <w:szCs w:val="24"/>
              </w:rPr>
              <w:t>ик</w:t>
            </w:r>
            <w:r w:rsidRPr="006102C3">
              <w:rPr>
                <w:sz w:val="24"/>
                <w:szCs w:val="24"/>
              </w:rPr>
              <w:t>ов в</w:t>
            </w:r>
            <w:r w:rsidRPr="006102C3">
              <w:rPr>
                <w:spacing w:val="-1"/>
                <w:sz w:val="24"/>
                <w:szCs w:val="24"/>
              </w:rPr>
              <w:t xml:space="preserve"> се</w:t>
            </w:r>
            <w:r w:rsidRPr="006102C3">
              <w:rPr>
                <w:sz w:val="24"/>
                <w:szCs w:val="24"/>
              </w:rPr>
              <w:t>ти</w:t>
            </w:r>
            <w:r w:rsidRPr="006102C3">
              <w:rPr>
                <w:spacing w:val="2"/>
                <w:sz w:val="24"/>
                <w:szCs w:val="24"/>
              </w:rPr>
              <w:t xml:space="preserve"> </w:t>
            </w:r>
            <w:r w:rsidRPr="006102C3">
              <w:rPr>
                <w:sz w:val="24"/>
                <w:szCs w:val="24"/>
              </w:rPr>
              <w:t>Ин</w:t>
            </w:r>
            <w:r w:rsidRPr="006102C3">
              <w:rPr>
                <w:spacing w:val="-2"/>
                <w:sz w:val="24"/>
                <w:szCs w:val="24"/>
              </w:rPr>
              <w:t>т</w:t>
            </w:r>
            <w:r w:rsidRPr="006102C3">
              <w:rPr>
                <w:spacing w:val="-1"/>
                <w:sz w:val="24"/>
                <w:szCs w:val="24"/>
              </w:rPr>
              <w:t>е</w:t>
            </w:r>
            <w:r w:rsidRPr="006102C3">
              <w:rPr>
                <w:sz w:val="24"/>
                <w:szCs w:val="24"/>
              </w:rPr>
              <w:t>р</w:t>
            </w:r>
            <w:r w:rsidRPr="006102C3">
              <w:rPr>
                <w:spacing w:val="1"/>
                <w:sz w:val="24"/>
                <w:szCs w:val="24"/>
              </w:rPr>
              <w:t>н</w:t>
            </w:r>
            <w:r w:rsidRPr="006102C3">
              <w:rPr>
                <w:spacing w:val="-1"/>
                <w:sz w:val="24"/>
                <w:szCs w:val="24"/>
              </w:rPr>
              <w:t>е</w:t>
            </w:r>
            <w:r w:rsidRPr="006102C3">
              <w:rPr>
                <w:sz w:val="24"/>
                <w:szCs w:val="24"/>
              </w:rPr>
              <w:t>т</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87054D" w:rsidRDefault="00594864" w:rsidP="007E0140">
            <w:pPr>
              <w:spacing w:line="267" w:lineRule="exact"/>
              <w:ind w:left="102" w:right="-20"/>
              <w:rPr>
                <w:sz w:val="24"/>
                <w:szCs w:val="24"/>
              </w:rPr>
            </w:pPr>
            <w:r w:rsidRPr="0087054D">
              <w:rPr>
                <w:sz w:val="24"/>
                <w:szCs w:val="24"/>
              </w:rPr>
              <w:t>04.10.</w:t>
            </w:r>
          </w:p>
          <w:p w:rsidR="00594864" w:rsidRPr="0087054D" w:rsidRDefault="00594864" w:rsidP="007E0140">
            <w:pPr>
              <w:spacing w:before="5"/>
              <w:ind w:left="102" w:right="-20"/>
              <w:rPr>
                <w:sz w:val="24"/>
                <w:szCs w:val="24"/>
              </w:rPr>
            </w:pPr>
            <w:r w:rsidRPr="0087054D">
              <w:rPr>
                <w:bCs/>
                <w:sz w:val="24"/>
                <w:szCs w:val="24"/>
              </w:rPr>
              <w:t>30.10.</w:t>
            </w:r>
          </w:p>
        </w:tc>
      </w:tr>
      <w:tr w:rsidR="00594864" w:rsidTr="00B736CA">
        <w:trPr>
          <w:trHeight w:hRule="exact" w:val="1844"/>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Нр</w:t>
            </w:r>
            <w:r>
              <w:rPr>
                <w:spacing w:val="-1"/>
                <w:sz w:val="24"/>
                <w:szCs w:val="24"/>
              </w:rPr>
              <w:t>а</w:t>
            </w:r>
            <w:r>
              <w:rPr>
                <w:sz w:val="24"/>
                <w:szCs w:val="24"/>
              </w:rPr>
              <w:t>в</w:t>
            </w:r>
            <w:r>
              <w:rPr>
                <w:spacing w:val="-1"/>
                <w:sz w:val="24"/>
                <w:szCs w:val="24"/>
              </w:rPr>
              <w:t>с</w:t>
            </w:r>
            <w:r>
              <w:rPr>
                <w:sz w:val="24"/>
                <w:szCs w:val="24"/>
              </w:rPr>
              <w:t>т</w:t>
            </w:r>
            <w:r>
              <w:rPr>
                <w:spacing w:val="2"/>
                <w:sz w:val="24"/>
                <w:szCs w:val="24"/>
              </w:rPr>
              <w:t>в</w:t>
            </w:r>
            <w:r>
              <w:rPr>
                <w:spacing w:val="-1"/>
                <w:sz w:val="24"/>
                <w:szCs w:val="24"/>
              </w:rPr>
              <w:t>е</w:t>
            </w:r>
            <w:r>
              <w:rPr>
                <w:spacing w:val="1"/>
                <w:sz w:val="24"/>
                <w:szCs w:val="24"/>
              </w:rPr>
              <w:t>нно</w:t>
            </w:r>
            <w:r>
              <w:rPr>
                <w:sz w:val="24"/>
                <w:szCs w:val="24"/>
              </w:rPr>
              <w:t>-</w:t>
            </w:r>
          </w:p>
          <w:p w:rsidR="00594864" w:rsidRDefault="00594864" w:rsidP="007E0140">
            <w:pPr>
              <w:ind w:left="102" w:right="588"/>
              <w:rPr>
                <w:sz w:val="24"/>
                <w:szCs w:val="24"/>
              </w:rPr>
            </w:pPr>
            <w:r>
              <w:rPr>
                <w:sz w:val="24"/>
                <w:szCs w:val="24"/>
              </w:rPr>
              <w:t>э</w:t>
            </w:r>
            <w:r>
              <w:rPr>
                <w:spacing w:val="-1"/>
                <w:sz w:val="24"/>
                <w:szCs w:val="24"/>
              </w:rPr>
              <w:t>с</w:t>
            </w:r>
            <w:r>
              <w:rPr>
                <w:sz w:val="24"/>
                <w:szCs w:val="24"/>
              </w:rPr>
              <w:t>тет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before="14"/>
              <w:ind w:left="102" w:right="-20"/>
              <w:rPr>
                <w:sz w:val="24"/>
                <w:szCs w:val="24"/>
              </w:rPr>
            </w:pPr>
            <w:r>
              <w:rPr>
                <w:rFonts w:ascii="Symbol" w:eastAsia="Symbol" w:hAnsi="Symbol" w:cs="Symbol"/>
                <w:sz w:val="24"/>
                <w:szCs w:val="24"/>
              </w:rPr>
              <w:t></w:t>
            </w:r>
            <w:r w:rsidRPr="006102C3">
              <w:rPr>
                <w:sz w:val="24"/>
                <w:szCs w:val="24"/>
              </w:rPr>
              <w:tab/>
              <w:t>М</w:t>
            </w:r>
            <w:r w:rsidRPr="006102C3">
              <w:rPr>
                <w:spacing w:val="-1"/>
                <w:sz w:val="24"/>
                <w:szCs w:val="24"/>
              </w:rPr>
              <w:t>е</w:t>
            </w:r>
            <w:r w:rsidRPr="006102C3">
              <w:rPr>
                <w:sz w:val="24"/>
                <w:szCs w:val="24"/>
              </w:rPr>
              <w:t>ж</w:t>
            </w:r>
            <w:r w:rsidRPr="006102C3">
              <w:rPr>
                <w:spacing w:val="2"/>
                <w:sz w:val="24"/>
                <w:szCs w:val="24"/>
              </w:rPr>
              <w:t>д</w:t>
            </w:r>
            <w:r w:rsidRPr="006102C3">
              <w:rPr>
                <w:spacing w:val="-5"/>
                <w:sz w:val="24"/>
                <w:szCs w:val="24"/>
              </w:rPr>
              <w:t>у</w:t>
            </w:r>
            <w:r w:rsidRPr="006102C3">
              <w:rPr>
                <w:spacing w:val="1"/>
                <w:sz w:val="24"/>
                <w:szCs w:val="24"/>
              </w:rPr>
              <w:t>н</w:t>
            </w:r>
            <w:r w:rsidRPr="006102C3">
              <w:rPr>
                <w:spacing w:val="-1"/>
                <w:sz w:val="24"/>
                <w:szCs w:val="24"/>
              </w:rPr>
              <w:t>а</w:t>
            </w:r>
            <w:r w:rsidRPr="006102C3">
              <w:rPr>
                <w:sz w:val="24"/>
                <w:szCs w:val="24"/>
              </w:rPr>
              <w:t>род</w:t>
            </w:r>
            <w:r w:rsidRPr="006102C3">
              <w:rPr>
                <w:spacing w:val="1"/>
                <w:sz w:val="24"/>
                <w:szCs w:val="24"/>
              </w:rPr>
              <w:t>н</w:t>
            </w:r>
            <w:r w:rsidRPr="006102C3">
              <w:rPr>
                <w:sz w:val="24"/>
                <w:szCs w:val="24"/>
              </w:rPr>
              <w:t>ый 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п</w:t>
            </w:r>
            <w:r w:rsidRPr="006102C3">
              <w:rPr>
                <w:sz w:val="24"/>
                <w:szCs w:val="24"/>
              </w:rPr>
              <w:t>ож</w:t>
            </w:r>
            <w:r w:rsidRPr="006102C3">
              <w:rPr>
                <w:spacing w:val="1"/>
                <w:sz w:val="24"/>
                <w:szCs w:val="24"/>
              </w:rPr>
              <w:t>и</w:t>
            </w:r>
            <w:r w:rsidRPr="006102C3">
              <w:rPr>
                <w:sz w:val="24"/>
                <w:szCs w:val="24"/>
              </w:rPr>
              <w:t>л</w:t>
            </w:r>
            <w:r w:rsidRPr="006102C3">
              <w:rPr>
                <w:spacing w:val="-3"/>
                <w:sz w:val="24"/>
                <w:szCs w:val="24"/>
              </w:rPr>
              <w:t>ы</w:t>
            </w:r>
            <w:r w:rsidRPr="006102C3">
              <w:rPr>
                <w:sz w:val="24"/>
                <w:szCs w:val="24"/>
              </w:rPr>
              <w:t>х</w:t>
            </w:r>
            <w:r w:rsidRPr="006102C3">
              <w:rPr>
                <w:spacing w:val="2"/>
                <w:sz w:val="24"/>
                <w:szCs w:val="24"/>
              </w:rPr>
              <w:t xml:space="preserve"> </w:t>
            </w:r>
            <w:r w:rsidRPr="006102C3">
              <w:rPr>
                <w:sz w:val="24"/>
                <w:szCs w:val="24"/>
              </w:rPr>
              <w:t>л</w:t>
            </w:r>
            <w:r w:rsidRPr="006102C3">
              <w:rPr>
                <w:spacing w:val="1"/>
                <w:sz w:val="24"/>
                <w:szCs w:val="24"/>
              </w:rPr>
              <w:t>ю</w:t>
            </w:r>
            <w:r w:rsidRPr="006102C3">
              <w:rPr>
                <w:sz w:val="24"/>
                <w:szCs w:val="24"/>
              </w:rPr>
              <w:t>д</w:t>
            </w:r>
            <w:r w:rsidRPr="006102C3">
              <w:rPr>
                <w:spacing w:val="-1"/>
                <w:sz w:val="24"/>
                <w:szCs w:val="24"/>
              </w:rPr>
              <w:t>е</w:t>
            </w:r>
            <w:r w:rsidRPr="006102C3">
              <w:rPr>
                <w:sz w:val="24"/>
                <w:szCs w:val="24"/>
              </w:rPr>
              <w:t>й</w:t>
            </w:r>
          </w:p>
          <w:p w:rsidR="00594864" w:rsidRPr="006102C3" w:rsidRDefault="00594864" w:rsidP="007E0140">
            <w:pPr>
              <w:tabs>
                <w:tab w:val="left" w:pos="460"/>
              </w:tabs>
              <w:spacing w:line="293" w:lineRule="exact"/>
              <w:ind w:left="102" w:right="-20"/>
              <w:rPr>
                <w:sz w:val="24"/>
                <w:szCs w:val="24"/>
              </w:rPr>
            </w:pPr>
            <w:r>
              <w:rPr>
                <w:rFonts w:ascii="Symbol" w:eastAsia="Symbol" w:hAnsi="Symbol" w:cs="Symbol"/>
                <w:position w:val="-1"/>
                <w:sz w:val="24"/>
                <w:szCs w:val="24"/>
              </w:rPr>
              <w:t></w:t>
            </w:r>
            <w:r w:rsidRPr="006102C3">
              <w:rPr>
                <w:position w:val="-1"/>
                <w:sz w:val="24"/>
                <w:szCs w:val="24"/>
              </w:rPr>
              <w:tab/>
              <w:t>М</w:t>
            </w:r>
            <w:r w:rsidRPr="006102C3">
              <w:rPr>
                <w:spacing w:val="-1"/>
                <w:position w:val="-1"/>
                <w:sz w:val="24"/>
                <w:szCs w:val="24"/>
              </w:rPr>
              <w:t>е</w:t>
            </w:r>
            <w:r w:rsidRPr="006102C3">
              <w:rPr>
                <w:position w:val="-1"/>
                <w:sz w:val="24"/>
                <w:szCs w:val="24"/>
              </w:rPr>
              <w:t>ж</w:t>
            </w:r>
            <w:r w:rsidRPr="006102C3">
              <w:rPr>
                <w:spacing w:val="2"/>
                <w:position w:val="-1"/>
                <w:sz w:val="24"/>
                <w:szCs w:val="24"/>
              </w:rPr>
              <w:t>д</w:t>
            </w:r>
            <w:r w:rsidRPr="006102C3">
              <w:rPr>
                <w:spacing w:val="-5"/>
                <w:position w:val="-1"/>
                <w:sz w:val="24"/>
                <w:szCs w:val="24"/>
              </w:rPr>
              <w:t>у</w:t>
            </w:r>
            <w:r w:rsidRPr="006102C3">
              <w:rPr>
                <w:spacing w:val="1"/>
                <w:position w:val="-1"/>
                <w:sz w:val="24"/>
                <w:szCs w:val="24"/>
              </w:rPr>
              <w:t>н</w:t>
            </w:r>
            <w:r w:rsidRPr="006102C3">
              <w:rPr>
                <w:spacing w:val="-1"/>
                <w:position w:val="-1"/>
                <w:sz w:val="24"/>
                <w:szCs w:val="24"/>
              </w:rPr>
              <w:t>а</w:t>
            </w:r>
            <w:r w:rsidRPr="006102C3">
              <w:rPr>
                <w:position w:val="-1"/>
                <w:sz w:val="24"/>
                <w:szCs w:val="24"/>
              </w:rPr>
              <w:t>род</w:t>
            </w:r>
            <w:r w:rsidRPr="006102C3">
              <w:rPr>
                <w:spacing w:val="1"/>
                <w:position w:val="-1"/>
                <w:sz w:val="24"/>
                <w:szCs w:val="24"/>
              </w:rPr>
              <w:t>н</w:t>
            </w:r>
            <w:r w:rsidRPr="006102C3">
              <w:rPr>
                <w:position w:val="-1"/>
                <w:sz w:val="24"/>
                <w:szCs w:val="24"/>
              </w:rPr>
              <w:t>ый д</w:t>
            </w:r>
            <w:r w:rsidRPr="006102C3">
              <w:rPr>
                <w:spacing w:val="-1"/>
                <w:position w:val="-1"/>
                <w:sz w:val="24"/>
                <w:szCs w:val="24"/>
              </w:rPr>
              <w:t>е</w:t>
            </w:r>
            <w:r w:rsidRPr="006102C3">
              <w:rPr>
                <w:spacing w:val="1"/>
                <w:position w:val="-1"/>
                <w:sz w:val="24"/>
                <w:szCs w:val="24"/>
              </w:rPr>
              <w:t>н</w:t>
            </w:r>
            <w:r w:rsidRPr="006102C3">
              <w:rPr>
                <w:position w:val="-1"/>
                <w:sz w:val="24"/>
                <w:szCs w:val="24"/>
              </w:rPr>
              <w:t>ь</w:t>
            </w:r>
            <w:r w:rsidRPr="006102C3">
              <w:rPr>
                <w:spacing w:val="3"/>
                <w:position w:val="-1"/>
                <w:sz w:val="24"/>
                <w:szCs w:val="24"/>
              </w:rPr>
              <w:t xml:space="preserve"> </w:t>
            </w:r>
            <w:r w:rsidRPr="006102C3">
              <w:rPr>
                <w:spacing w:val="-2"/>
                <w:position w:val="-1"/>
                <w:sz w:val="24"/>
                <w:szCs w:val="24"/>
              </w:rPr>
              <w:t>у</w:t>
            </w:r>
            <w:r w:rsidRPr="006102C3">
              <w:rPr>
                <w:spacing w:val="-1"/>
                <w:position w:val="-1"/>
                <w:sz w:val="24"/>
                <w:szCs w:val="24"/>
              </w:rPr>
              <w:t>ч</w:t>
            </w:r>
            <w:r w:rsidRPr="006102C3">
              <w:rPr>
                <w:spacing w:val="1"/>
                <w:position w:val="-1"/>
                <w:sz w:val="24"/>
                <w:szCs w:val="24"/>
              </w:rPr>
              <w:t>и</w:t>
            </w:r>
            <w:r w:rsidRPr="006102C3">
              <w:rPr>
                <w:position w:val="-1"/>
                <w:sz w:val="24"/>
                <w:szCs w:val="24"/>
              </w:rPr>
              <w:t>теля</w:t>
            </w:r>
            <w:r>
              <w:rPr>
                <w:position w:val="-1"/>
                <w:sz w:val="24"/>
                <w:szCs w:val="24"/>
              </w:rPr>
              <w:t xml:space="preserve"> (концерт)</w:t>
            </w:r>
          </w:p>
          <w:p w:rsidR="00594864" w:rsidRDefault="00594864" w:rsidP="007E0140">
            <w:pPr>
              <w:tabs>
                <w:tab w:val="left" w:pos="460"/>
              </w:tabs>
              <w:spacing w:before="23" w:line="274" w:lineRule="exact"/>
              <w:ind w:left="462" w:right="731" w:hanging="360"/>
              <w:rPr>
                <w:sz w:val="24"/>
                <w:szCs w:val="24"/>
              </w:rPr>
            </w:pPr>
            <w:r>
              <w:rPr>
                <w:rFonts w:ascii="Symbol" w:eastAsia="Symbol" w:hAnsi="Symbol" w:cs="Symbol"/>
                <w:sz w:val="24"/>
                <w:szCs w:val="24"/>
              </w:rPr>
              <w:t></w:t>
            </w:r>
            <w:r>
              <w:rPr>
                <w:sz w:val="24"/>
                <w:szCs w:val="24"/>
              </w:rPr>
              <w:tab/>
              <w:t>М</w:t>
            </w:r>
            <w:r>
              <w:rPr>
                <w:spacing w:val="-1"/>
                <w:sz w:val="24"/>
                <w:szCs w:val="24"/>
              </w:rPr>
              <w:t>е</w:t>
            </w:r>
            <w:r>
              <w:rPr>
                <w:sz w:val="24"/>
                <w:szCs w:val="24"/>
              </w:rPr>
              <w:t>ж</w:t>
            </w:r>
            <w:r>
              <w:rPr>
                <w:spacing w:val="2"/>
                <w:sz w:val="24"/>
                <w:szCs w:val="24"/>
              </w:rPr>
              <w:t>д</w:t>
            </w:r>
            <w:r>
              <w:rPr>
                <w:spacing w:val="-5"/>
                <w:sz w:val="24"/>
                <w:szCs w:val="24"/>
              </w:rPr>
              <w:t>у</w:t>
            </w:r>
            <w:r>
              <w:rPr>
                <w:spacing w:val="1"/>
                <w:sz w:val="24"/>
                <w:szCs w:val="24"/>
              </w:rPr>
              <w:t>н</w:t>
            </w:r>
            <w:r>
              <w:rPr>
                <w:spacing w:val="-1"/>
                <w:sz w:val="24"/>
                <w:szCs w:val="24"/>
              </w:rPr>
              <w:t>а</w:t>
            </w:r>
            <w:r>
              <w:rPr>
                <w:sz w:val="24"/>
                <w:szCs w:val="24"/>
              </w:rPr>
              <w:t>род</w:t>
            </w:r>
            <w:r>
              <w:rPr>
                <w:spacing w:val="1"/>
                <w:sz w:val="24"/>
                <w:szCs w:val="24"/>
              </w:rPr>
              <w:t>н</w:t>
            </w:r>
            <w:r>
              <w:rPr>
                <w:sz w:val="24"/>
                <w:szCs w:val="24"/>
              </w:rPr>
              <w:t>ый</w:t>
            </w:r>
            <w:r>
              <w:rPr>
                <w:spacing w:val="2"/>
                <w:sz w:val="24"/>
                <w:szCs w:val="24"/>
              </w:rPr>
              <w:t xml:space="preserve"> </w:t>
            </w:r>
            <w:r>
              <w:rPr>
                <w:b/>
                <w:bCs/>
                <w:sz w:val="24"/>
                <w:szCs w:val="24"/>
              </w:rPr>
              <w:t>м</w:t>
            </w:r>
            <w:r>
              <w:rPr>
                <w:b/>
                <w:bCs/>
                <w:spacing w:val="-1"/>
                <w:sz w:val="24"/>
                <w:szCs w:val="24"/>
              </w:rPr>
              <w:t>ес</w:t>
            </w:r>
            <w:r>
              <w:rPr>
                <w:b/>
                <w:bCs/>
                <w:spacing w:val="2"/>
                <w:sz w:val="24"/>
                <w:szCs w:val="24"/>
              </w:rPr>
              <w:t>я</w:t>
            </w:r>
            <w:r>
              <w:rPr>
                <w:b/>
                <w:bCs/>
                <w:spacing w:val="1"/>
                <w:sz w:val="24"/>
                <w:szCs w:val="24"/>
              </w:rPr>
              <w:t>чни</w:t>
            </w:r>
            <w:r>
              <w:rPr>
                <w:b/>
                <w:bCs/>
                <w:sz w:val="24"/>
                <w:szCs w:val="24"/>
              </w:rPr>
              <w:t>к</w:t>
            </w:r>
            <w:r>
              <w:rPr>
                <w:b/>
                <w:bCs/>
                <w:spacing w:val="2"/>
                <w:sz w:val="24"/>
                <w:szCs w:val="24"/>
              </w:rPr>
              <w:t xml:space="preserve"> </w:t>
            </w:r>
            <w:r>
              <w:rPr>
                <w:spacing w:val="-2"/>
                <w:sz w:val="24"/>
                <w:szCs w:val="24"/>
              </w:rPr>
              <w:t>ш</w:t>
            </w:r>
            <w:r>
              <w:rPr>
                <w:spacing w:val="1"/>
                <w:sz w:val="24"/>
                <w:szCs w:val="24"/>
              </w:rPr>
              <w:t>к</w:t>
            </w:r>
            <w:r>
              <w:rPr>
                <w:sz w:val="24"/>
                <w:szCs w:val="24"/>
              </w:rPr>
              <w:t>ол</w:t>
            </w:r>
            <w:r>
              <w:rPr>
                <w:spacing w:val="1"/>
                <w:sz w:val="24"/>
                <w:szCs w:val="24"/>
              </w:rPr>
              <w:t>ьн</w:t>
            </w:r>
            <w:r>
              <w:rPr>
                <w:spacing w:val="-3"/>
                <w:sz w:val="24"/>
                <w:szCs w:val="24"/>
              </w:rPr>
              <w:t>ы</w:t>
            </w:r>
            <w:r>
              <w:rPr>
                <w:sz w:val="24"/>
                <w:szCs w:val="24"/>
              </w:rPr>
              <w:t>х б</w:t>
            </w:r>
            <w:r>
              <w:rPr>
                <w:spacing w:val="1"/>
                <w:sz w:val="24"/>
                <w:szCs w:val="24"/>
              </w:rPr>
              <w:t>и</w:t>
            </w:r>
            <w:r>
              <w:rPr>
                <w:sz w:val="24"/>
                <w:szCs w:val="24"/>
              </w:rPr>
              <w:t>бл</w:t>
            </w:r>
            <w:r>
              <w:rPr>
                <w:spacing w:val="1"/>
                <w:sz w:val="24"/>
                <w:szCs w:val="24"/>
              </w:rPr>
              <w:t>и</w:t>
            </w:r>
            <w:r>
              <w:rPr>
                <w:spacing w:val="-2"/>
                <w:sz w:val="24"/>
                <w:szCs w:val="24"/>
              </w:rPr>
              <w:t>о</w:t>
            </w:r>
            <w:r>
              <w:rPr>
                <w:sz w:val="24"/>
                <w:szCs w:val="24"/>
              </w:rPr>
              <w:t>тек</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87054D" w:rsidRDefault="00594864" w:rsidP="007E0140">
            <w:pPr>
              <w:spacing w:line="267" w:lineRule="exact"/>
              <w:ind w:left="102" w:right="-20"/>
              <w:rPr>
                <w:sz w:val="24"/>
                <w:szCs w:val="24"/>
              </w:rPr>
            </w:pPr>
            <w:r w:rsidRPr="0087054D">
              <w:rPr>
                <w:bCs/>
                <w:sz w:val="24"/>
                <w:szCs w:val="24"/>
              </w:rPr>
              <w:t>0</w:t>
            </w:r>
            <w:r w:rsidRPr="0087054D">
              <w:rPr>
                <w:bCs/>
                <w:spacing w:val="1"/>
                <w:sz w:val="24"/>
                <w:szCs w:val="24"/>
              </w:rPr>
              <w:t>2</w:t>
            </w:r>
            <w:r w:rsidRPr="0087054D">
              <w:rPr>
                <w:bCs/>
                <w:sz w:val="24"/>
                <w:szCs w:val="24"/>
              </w:rPr>
              <w:t>.10</w:t>
            </w:r>
            <w:r w:rsidRPr="0087054D">
              <w:rPr>
                <w:sz w:val="24"/>
                <w:szCs w:val="24"/>
              </w:rPr>
              <w:t>.</w:t>
            </w:r>
          </w:p>
          <w:p w:rsidR="00594864" w:rsidRPr="0087054D" w:rsidRDefault="00594864" w:rsidP="007E0140">
            <w:pPr>
              <w:ind w:left="102" w:right="-20"/>
              <w:rPr>
                <w:sz w:val="24"/>
                <w:szCs w:val="24"/>
              </w:rPr>
            </w:pPr>
            <w:r w:rsidRPr="0087054D">
              <w:rPr>
                <w:sz w:val="24"/>
                <w:szCs w:val="24"/>
              </w:rPr>
              <w:t>05.10.</w:t>
            </w:r>
          </w:p>
          <w:p w:rsidR="00594864" w:rsidRPr="0087054D" w:rsidRDefault="00594864" w:rsidP="007E0140">
            <w:pPr>
              <w:ind w:left="102" w:right="-20"/>
              <w:rPr>
                <w:sz w:val="24"/>
                <w:szCs w:val="24"/>
              </w:rPr>
            </w:pPr>
            <w:r w:rsidRPr="0087054D">
              <w:rPr>
                <w:sz w:val="24"/>
                <w:szCs w:val="24"/>
              </w:rPr>
              <w:t>2</w:t>
            </w:r>
            <w:r w:rsidRPr="0087054D">
              <w:rPr>
                <w:spacing w:val="1"/>
                <w:sz w:val="24"/>
                <w:szCs w:val="24"/>
              </w:rPr>
              <w:t>–</w:t>
            </w:r>
            <w:r w:rsidRPr="0087054D">
              <w:rPr>
                <w:sz w:val="24"/>
                <w:szCs w:val="24"/>
              </w:rPr>
              <w:t>31</w:t>
            </w:r>
          </w:p>
          <w:p w:rsidR="00594864" w:rsidRPr="0087054D" w:rsidRDefault="00594864" w:rsidP="007E0140">
            <w:pPr>
              <w:ind w:left="102" w:right="-20"/>
              <w:rPr>
                <w:sz w:val="24"/>
                <w:szCs w:val="24"/>
              </w:rPr>
            </w:pPr>
            <w:r w:rsidRPr="0087054D">
              <w:rPr>
                <w:sz w:val="24"/>
                <w:szCs w:val="24"/>
              </w:rPr>
              <w:t>о</w:t>
            </w:r>
            <w:r w:rsidRPr="0087054D">
              <w:rPr>
                <w:spacing w:val="1"/>
                <w:sz w:val="24"/>
                <w:szCs w:val="24"/>
              </w:rPr>
              <w:t>к</w:t>
            </w:r>
            <w:r w:rsidRPr="0087054D">
              <w:rPr>
                <w:sz w:val="24"/>
                <w:szCs w:val="24"/>
              </w:rPr>
              <w:t>тя</w:t>
            </w:r>
            <w:r w:rsidRPr="0087054D">
              <w:rPr>
                <w:spacing w:val="1"/>
                <w:sz w:val="24"/>
                <w:szCs w:val="24"/>
              </w:rPr>
              <w:t>б</w:t>
            </w:r>
            <w:r w:rsidRPr="0087054D">
              <w:rPr>
                <w:sz w:val="24"/>
                <w:szCs w:val="24"/>
              </w:rPr>
              <w:t>ря</w:t>
            </w:r>
          </w:p>
        </w:tc>
      </w:tr>
      <w:tr w:rsidR="00594864" w:rsidTr="00B736CA">
        <w:trPr>
          <w:trHeight w:hRule="exact" w:val="1287"/>
        </w:trPr>
        <w:tc>
          <w:tcPr>
            <w:tcW w:w="2376"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48" w:lineRule="exact"/>
              <w:ind w:left="102" w:right="-20"/>
            </w:pPr>
            <w:r w:rsidRPr="006102C3">
              <w:rPr>
                <w:spacing w:val="-1"/>
              </w:rPr>
              <w:t>С</w:t>
            </w:r>
            <w:r w:rsidRPr="006102C3">
              <w:t>амо</w:t>
            </w:r>
            <w:r w:rsidRPr="006102C3">
              <w:rPr>
                <w:spacing w:val="-3"/>
              </w:rPr>
              <w:t>у</w:t>
            </w:r>
            <w:r w:rsidRPr="006102C3">
              <w:t>пра</w:t>
            </w:r>
            <w:r w:rsidRPr="006102C3">
              <w:rPr>
                <w:spacing w:val="-1"/>
              </w:rPr>
              <w:t>в</w:t>
            </w:r>
            <w:r w:rsidRPr="006102C3">
              <w:t>ление в</w:t>
            </w:r>
          </w:p>
          <w:p w:rsidR="00594864" w:rsidRPr="006102C3" w:rsidRDefault="00594864" w:rsidP="007E0140">
            <w:pPr>
              <w:spacing w:line="252" w:lineRule="exact"/>
              <w:ind w:left="102" w:right="-20"/>
            </w:pPr>
            <w:r w:rsidRPr="006102C3">
              <w:t>ш</w:t>
            </w:r>
            <w:r w:rsidRPr="006102C3">
              <w:rPr>
                <w:spacing w:val="1"/>
              </w:rPr>
              <w:t>к</w:t>
            </w:r>
            <w:r w:rsidRPr="006102C3">
              <w:t>о</w:t>
            </w:r>
            <w:r w:rsidRPr="006102C3">
              <w:rPr>
                <w:spacing w:val="-2"/>
              </w:rPr>
              <w:t>л</w:t>
            </w:r>
            <w:r w:rsidRPr="006102C3">
              <w:t>е</w:t>
            </w:r>
          </w:p>
          <w:p w:rsidR="00594864" w:rsidRPr="006102C3" w:rsidRDefault="00594864" w:rsidP="007E0140">
            <w:pPr>
              <w:spacing w:line="252" w:lineRule="exact"/>
              <w:ind w:left="102" w:right="-20"/>
            </w:pPr>
            <w:r w:rsidRPr="006102C3">
              <w:t>и в</w:t>
            </w:r>
            <w:r w:rsidRPr="006102C3">
              <w:rPr>
                <w:spacing w:val="-1"/>
              </w:rPr>
              <w:t xml:space="preserve"> </w:t>
            </w:r>
            <w:r w:rsidRPr="006102C3">
              <w:t>кла</w:t>
            </w:r>
            <w:r w:rsidRPr="006102C3">
              <w:rPr>
                <w:spacing w:val="1"/>
              </w:rPr>
              <w:t>с</w:t>
            </w:r>
            <w:r w:rsidRPr="006102C3">
              <w:rPr>
                <w:spacing w:val="-2"/>
              </w:rPr>
              <w:t>с</w:t>
            </w:r>
            <w:r w:rsidRPr="006102C3">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9" w:lineRule="exact"/>
              <w:ind w:left="102" w:right="-20"/>
              <w:rPr>
                <w:sz w:val="24"/>
                <w:szCs w:val="24"/>
              </w:rPr>
            </w:pPr>
            <w:r w:rsidRPr="006102C3">
              <w:rPr>
                <w:spacing w:val="1"/>
                <w:sz w:val="24"/>
                <w:szCs w:val="24"/>
              </w:rPr>
              <w:t>Р</w:t>
            </w:r>
            <w:r w:rsidRPr="006102C3">
              <w:rPr>
                <w:spacing w:val="-1"/>
                <w:sz w:val="24"/>
                <w:szCs w:val="24"/>
              </w:rPr>
              <w:t>е</w:t>
            </w:r>
            <w:r w:rsidRPr="006102C3">
              <w:rPr>
                <w:spacing w:val="1"/>
                <w:sz w:val="24"/>
                <w:szCs w:val="24"/>
              </w:rPr>
              <w:t>й</w:t>
            </w:r>
            <w:r w:rsidRPr="006102C3">
              <w:rPr>
                <w:sz w:val="24"/>
                <w:szCs w:val="24"/>
              </w:rPr>
              <w:t xml:space="preserve">д </w:t>
            </w:r>
            <w:r w:rsidRPr="006102C3">
              <w:rPr>
                <w:spacing w:val="1"/>
                <w:sz w:val="24"/>
                <w:szCs w:val="24"/>
              </w:rPr>
              <w:t>п</w:t>
            </w:r>
            <w:r w:rsidRPr="006102C3">
              <w:rPr>
                <w:sz w:val="24"/>
                <w:szCs w:val="24"/>
              </w:rPr>
              <w:t xml:space="preserve">о </w:t>
            </w:r>
            <w:r w:rsidRPr="006102C3">
              <w:rPr>
                <w:spacing w:val="-1"/>
                <w:sz w:val="24"/>
                <w:szCs w:val="24"/>
              </w:rPr>
              <w:t>с</w:t>
            </w:r>
            <w:r w:rsidRPr="006102C3">
              <w:rPr>
                <w:spacing w:val="-2"/>
                <w:sz w:val="24"/>
                <w:szCs w:val="24"/>
              </w:rPr>
              <w:t>о</w:t>
            </w:r>
            <w:r w:rsidRPr="006102C3">
              <w:rPr>
                <w:spacing w:val="2"/>
                <w:sz w:val="24"/>
                <w:szCs w:val="24"/>
              </w:rPr>
              <w:t>х</w:t>
            </w:r>
            <w:r w:rsidRPr="006102C3">
              <w:rPr>
                <w:sz w:val="24"/>
                <w:szCs w:val="24"/>
              </w:rPr>
              <w:t>р</w:t>
            </w:r>
            <w:r w:rsidRPr="006102C3">
              <w:rPr>
                <w:spacing w:val="-1"/>
                <w:sz w:val="24"/>
                <w:szCs w:val="24"/>
              </w:rPr>
              <w:t>а</w:t>
            </w:r>
            <w:r w:rsidRPr="006102C3">
              <w:rPr>
                <w:spacing w:val="1"/>
                <w:sz w:val="24"/>
                <w:szCs w:val="24"/>
              </w:rPr>
              <w:t>нн</w:t>
            </w:r>
            <w:r w:rsidRPr="006102C3">
              <w:rPr>
                <w:sz w:val="24"/>
                <w:szCs w:val="24"/>
              </w:rPr>
              <w:t>о</w:t>
            </w:r>
            <w:r w:rsidRPr="006102C3">
              <w:rPr>
                <w:spacing w:val="-1"/>
                <w:sz w:val="24"/>
                <w:szCs w:val="24"/>
              </w:rPr>
              <w:t>с</w:t>
            </w:r>
            <w:r w:rsidRPr="006102C3">
              <w:rPr>
                <w:spacing w:val="-2"/>
                <w:sz w:val="24"/>
                <w:szCs w:val="24"/>
              </w:rPr>
              <w:t>т</w:t>
            </w:r>
            <w:r w:rsidRPr="006102C3">
              <w:rPr>
                <w:sz w:val="24"/>
                <w:szCs w:val="24"/>
              </w:rPr>
              <w:t>и</w:t>
            </w:r>
            <w:r w:rsidRPr="006102C3">
              <w:rPr>
                <w:spacing w:val="1"/>
                <w:sz w:val="24"/>
                <w:szCs w:val="24"/>
              </w:rPr>
              <w:t xml:space="preserve"> </w:t>
            </w:r>
            <w:r w:rsidRPr="006102C3">
              <w:rPr>
                <w:spacing w:val="-2"/>
                <w:sz w:val="24"/>
                <w:szCs w:val="24"/>
              </w:rPr>
              <w:t>щ</w:t>
            </w:r>
            <w:r w:rsidRPr="006102C3">
              <w:rPr>
                <w:spacing w:val="1"/>
                <w:sz w:val="24"/>
                <w:szCs w:val="24"/>
              </w:rPr>
              <w:t>к</w:t>
            </w:r>
            <w:r w:rsidRPr="006102C3">
              <w:rPr>
                <w:sz w:val="24"/>
                <w:szCs w:val="24"/>
              </w:rPr>
              <w:t>ол</w:t>
            </w:r>
            <w:r w:rsidRPr="006102C3">
              <w:rPr>
                <w:spacing w:val="1"/>
                <w:sz w:val="24"/>
                <w:szCs w:val="24"/>
              </w:rPr>
              <w:t>ьн</w:t>
            </w:r>
            <w:r w:rsidRPr="006102C3">
              <w:rPr>
                <w:spacing w:val="-3"/>
                <w:sz w:val="24"/>
                <w:szCs w:val="24"/>
              </w:rPr>
              <w:t>ы</w:t>
            </w:r>
            <w:r w:rsidRPr="006102C3">
              <w:rPr>
                <w:sz w:val="24"/>
                <w:szCs w:val="24"/>
              </w:rPr>
              <w:t>х</w:t>
            </w:r>
            <w:r w:rsidRPr="006102C3">
              <w:rPr>
                <w:spacing w:val="8"/>
                <w:sz w:val="24"/>
                <w:szCs w:val="24"/>
              </w:rPr>
              <w:t xml:space="preserve"> </w:t>
            </w:r>
            <w:r w:rsidRPr="006102C3">
              <w:rPr>
                <w:spacing w:val="-7"/>
                <w:sz w:val="24"/>
                <w:szCs w:val="24"/>
              </w:rPr>
              <w:t>у</w:t>
            </w:r>
            <w:r w:rsidRPr="006102C3">
              <w:rPr>
                <w:spacing w:val="1"/>
                <w:sz w:val="24"/>
                <w:szCs w:val="24"/>
              </w:rPr>
              <w:t>ч</w:t>
            </w:r>
            <w:r w:rsidRPr="006102C3">
              <w:rPr>
                <w:spacing w:val="-1"/>
                <w:sz w:val="24"/>
                <w:szCs w:val="24"/>
              </w:rPr>
              <w:t>е</w:t>
            </w:r>
            <w:r w:rsidRPr="006102C3">
              <w:rPr>
                <w:sz w:val="24"/>
                <w:szCs w:val="24"/>
              </w:rPr>
              <w:t>б</w:t>
            </w:r>
            <w:r w:rsidRPr="006102C3">
              <w:rPr>
                <w:spacing w:val="1"/>
                <w:sz w:val="24"/>
                <w:szCs w:val="24"/>
              </w:rPr>
              <w:t>ник</w:t>
            </w:r>
            <w:r w:rsidRPr="006102C3">
              <w:rPr>
                <w:sz w:val="24"/>
                <w:szCs w:val="24"/>
              </w:rPr>
              <w:t>ов</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87054D" w:rsidRDefault="00594864" w:rsidP="007E0140">
            <w:pPr>
              <w:spacing w:line="269" w:lineRule="exact"/>
              <w:ind w:left="102" w:right="-20"/>
              <w:rPr>
                <w:sz w:val="24"/>
                <w:szCs w:val="24"/>
              </w:rPr>
            </w:pPr>
            <w:r w:rsidRPr="0087054D">
              <w:rPr>
                <w:sz w:val="24"/>
                <w:szCs w:val="24"/>
              </w:rPr>
              <w:t>06.10.</w:t>
            </w:r>
          </w:p>
        </w:tc>
      </w:tr>
      <w:tr w:rsidR="00594864" w:rsidTr="00B736CA">
        <w:trPr>
          <w:trHeight w:hRule="exact" w:val="4204"/>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Со</w:t>
            </w:r>
            <w:r>
              <w:rPr>
                <w:spacing w:val="1"/>
                <w:sz w:val="24"/>
                <w:szCs w:val="24"/>
              </w:rPr>
              <w:t>ци</w:t>
            </w:r>
            <w:r>
              <w:rPr>
                <w:spacing w:val="-1"/>
                <w:sz w:val="24"/>
                <w:szCs w:val="24"/>
              </w:rPr>
              <w:t>а</w:t>
            </w:r>
            <w:r>
              <w:rPr>
                <w:sz w:val="24"/>
                <w:szCs w:val="24"/>
              </w:rPr>
              <w:t>л</w:t>
            </w:r>
            <w:r>
              <w:rPr>
                <w:spacing w:val="-1"/>
                <w:sz w:val="24"/>
                <w:szCs w:val="24"/>
              </w:rPr>
              <w:t>ь</w:t>
            </w:r>
            <w:r>
              <w:rPr>
                <w:spacing w:val="1"/>
                <w:sz w:val="24"/>
                <w:szCs w:val="24"/>
              </w:rPr>
              <w:t>но</w:t>
            </w:r>
            <w:r>
              <w:rPr>
                <w:sz w:val="24"/>
                <w:szCs w:val="24"/>
              </w:rPr>
              <w:t>-</w:t>
            </w:r>
          </w:p>
          <w:p w:rsidR="00594864" w:rsidRDefault="00594864" w:rsidP="007E0140">
            <w:pPr>
              <w:ind w:left="102" w:right="-20"/>
              <w:rPr>
                <w:sz w:val="24"/>
                <w:szCs w:val="24"/>
              </w:rPr>
            </w:pPr>
            <w:r>
              <w:rPr>
                <w:spacing w:val="1"/>
                <w:sz w:val="24"/>
                <w:szCs w:val="24"/>
              </w:rPr>
              <w:t>п</w:t>
            </w:r>
            <w:r>
              <w:rPr>
                <w:spacing w:val="-1"/>
                <w:sz w:val="24"/>
                <w:szCs w:val="24"/>
              </w:rPr>
              <w:t>е</w:t>
            </w:r>
            <w:r>
              <w:rPr>
                <w:sz w:val="24"/>
                <w:szCs w:val="24"/>
              </w:rPr>
              <w:t>д</w:t>
            </w:r>
            <w:r>
              <w:rPr>
                <w:spacing w:val="-1"/>
                <w:sz w:val="24"/>
                <w:szCs w:val="24"/>
              </w:rPr>
              <w:t>а</w:t>
            </w:r>
            <w:r>
              <w:rPr>
                <w:sz w:val="24"/>
                <w:szCs w:val="24"/>
              </w:rPr>
              <w:t>гог</w:t>
            </w:r>
            <w:r>
              <w:rPr>
                <w:spacing w:val="1"/>
                <w:sz w:val="24"/>
                <w:szCs w:val="24"/>
              </w:rPr>
              <w:t>и</w:t>
            </w:r>
            <w:r>
              <w:rPr>
                <w:spacing w:val="-1"/>
                <w:sz w:val="24"/>
                <w:szCs w:val="24"/>
              </w:rPr>
              <w:t>чес</w:t>
            </w:r>
            <w:r>
              <w:rPr>
                <w:spacing w:val="1"/>
                <w:sz w:val="24"/>
                <w:szCs w:val="24"/>
              </w:rPr>
              <w:t>к</w:t>
            </w:r>
            <w:r>
              <w:rPr>
                <w:sz w:val="24"/>
                <w:szCs w:val="24"/>
              </w:rPr>
              <w:t>ое</w:t>
            </w:r>
          </w:p>
          <w:p w:rsidR="00594864" w:rsidRPr="00C37393" w:rsidRDefault="00594864" w:rsidP="007E0140">
            <w:pPr>
              <w:ind w:left="102" w:right="-20"/>
              <w:jc w:val="center"/>
              <w:rPr>
                <w:sz w:val="24"/>
                <w:szCs w:val="24"/>
              </w:rPr>
            </w:pPr>
            <w:r>
              <w:rPr>
                <w:sz w:val="24"/>
                <w:szCs w:val="24"/>
              </w:rPr>
              <w:t>(правовое)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before="15" w:line="274" w:lineRule="exact"/>
              <w:ind w:left="462" w:right="396" w:hanging="360"/>
              <w:rPr>
                <w:sz w:val="24"/>
                <w:szCs w:val="24"/>
              </w:rPr>
            </w:pPr>
            <w:r>
              <w:rPr>
                <w:rFonts w:ascii="Symbol" w:eastAsia="Symbol" w:hAnsi="Symbol" w:cs="Symbol"/>
                <w:sz w:val="24"/>
                <w:szCs w:val="24"/>
              </w:rPr>
              <w:t></w:t>
            </w:r>
            <w:r w:rsidRPr="006102C3">
              <w:rPr>
                <w:sz w:val="24"/>
                <w:szCs w:val="24"/>
              </w:rPr>
              <w:tab/>
              <w:t>Проф</w:t>
            </w:r>
            <w:r w:rsidRPr="006102C3">
              <w:rPr>
                <w:spacing w:val="1"/>
                <w:sz w:val="24"/>
                <w:szCs w:val="24"/>
              </w:rPr>
              <w:t>и</w:t>
            </w:r>
            <w:r w:rsidRPr="006102C3">
              <w:rPr>
                <w:sz w:val="24"/>
                <w:szCs w:val="24"/>
              </w:rPr>
              <w:t>л</w:t>
            </w:r>
            <w:r w:rsidRPr="006102C3">
              <w:rPr>
                <w:spacing w:val="-1"/>
                <w:sz w:val="24"/>
                <w:szCs w:val="24"/>
              </w:rPr>
              <w:t>а</w:t>
            </w:r>
            <w:r w:rsidRPr="006102C3">
              <w:rPr>
                <w:spacing w:val="1"/>
                <w:sz w:val="24"/>
                <w:szCs w:val="24"/>
              </w:rPr>
              <w:t>к</w:t>
            </w:r>
            <w:r w:rsidRPr="006102C3">
              <w:rPr>
                <w:sz w:val="24"/>
                <w:szCs w:val="24"/>
              </w:rPr>
              <w:t>тика т</w:t>
            </w:r>
            <w:r w:rsidRPr="006102C3">
              <w:rPr>
                <w:spacing w:val="-1"/>
                <w:sz w:val="24"/>
                <w:szCs w:val="24"/>
              </w:rPr>
              <w:t>а</w:t>
            </w:r>
            <w:r w:rsidRPr="006102C3">
              <w:rPr>
                <w:sz w:val="24"/>
                <w:szCs w:val="24"/>
              </w:rPr>
              <w:t>б</w:t>
            </w:r>
            <w:r w:rsidRPr="006102C3">
              <w:rPr>
                <w:spacing w:val="-1"/>
                <w:sz w:val="24"/>
                <w:szCs w:val="24"/>
              </w:rPr>
              <w:t>а</w:t>
            </w:r>
            <w:r w:rsidRPr="006102C3">
              <w:rPr>
                <w:spacing w:val="1"/>
                <w:sz w:val="24"/>
                <w:szCs w:val="24"/>
              </w:rPr>
              <w:t>к</w:t>
            </w:r>
            <w:r w:rsidRPr="006102C3">
              <w:rPr>
                <w:sz w:val="24"/>
                <w:szCs w:val="24"/>
              </w:rPr>
              <w:t>о</w:t>
            </w:r>
            <w:r w:rsidRPr="006102C3">
              <w:rPr>
                <w:spacing w:val="-1"/>
                <w:sz w:val="24"/>
                <w:szCs w:val="24"/>
              </w:rPr>
              <w:t>к</w:t>
            </w:r>
            <w:r w:rsidRPr="006102C3">
              <w:rPr>
                <w:spacing w:val="-5"/>
                <w:sz w:val="24"/>
                <w:szCs w:val="24"/>
              </w:rPr>
              <w:t>у</w:t>
            </w:r>
            <w:r w:rsidRPr="006102C3">
              <w:rPr>
                <w:spacing w:val="2"/>
                <w:sz w:val="24"/>
                <w:szCs w:val="24"/>
              </w:rPr>
              <w:t>р</w:t>
            </w:r>
            <w:r w:rsidRPr="006102C3">
              <w:rPr>
                <w:spacing w:val="-1"/>
                <w:sz w:val="24"/>
                <w:szCs w:val="24"/>
              </w:rPr>
              <w:t>е</w:t>
            </w:r>
            <w:r w:rsidRPr="006102C3">
              <w:rPr>
                <w:spacing w:val="1"/>
                <w:sz w:val="24"/>
                <w:szCs w:val="24"/>
              </w:rPr>
              <w:t>ни</w:t>
            </w:r>
            <w:r w:rsidRPr="006102C3">
              <w:rPr>
                <w:sz w:val="24"/>
                <w:szCs w:val="24"/>
              </w:rPr>
              <w:t>я</w:t>
            </w:r>
            <w:r w:rsidRPr="006102C3">
              <w:rPr>
                <w:spacing w:val="2"/>
                <w:sz w:val="24"/>
                <w:szCs w:val="24"/>
              </w:rPr>
              <w:t xml:space="preserve"> </w:t>
            </w:r>
            <w:r w:rsidRPr="006102C3">
              <w:rPr>
                <w:spacing w:val="-1"/>
                <w:sz w:val="24"/>
                <w:szCs w:val="24"/>
              </w:rPr>
              <w:t>с</w:t>
            </w:r>
            <w:r w:rsidRPr="006102C3">
              <w:rPr>
                <w:sz w:val="24"/>
                <w:szCs w:val="24"/>
              </w:rPr>
              <w:t>р</w:t>
            </w:r>
            <w:r w:rsidRPr="006102C3">
              <w:rPr>
                <w:spacing w:val="-1"/>
                <w:sz w:val="24"/>
                <w:szCs w:val="24"/>
              </w:rPr>
              <w:t>е</w:t>
            </w:r>
            <w:r w:rsidRPr="006102C3">
              <w:rPr>
                <w:sz w:val="24"/>
                <w:szCs w:val="24"/>
              </w:rPr>
              <w:t>ди о</w:t>
            </w:r>
            <w:r w:rsidRPr="006102C3">
              <w:rPr>
                <w:spacing w:val="2"/>
                <w:sz w:val="24"/>
                <w:szCs w:val="24"/>
              </w:rPr>
              <w:t>б</w:t>
            </w:r>
            <w:r w:rsidRPr="006102C3">
              <w:rPr>
                <w:spacing w:val="-5"/>
                <w:sz w:val="24"/>
                <w:szCs w:val="24"/>
              </w:rPr>
              <w:t>у</w:t>
            </w:r>
            <w:r w:rsidRPr="006102C3">
              <w:rPr>
                <w:spacing w:val="1"/>
                <w:sz w:val="24"/>
                <w:szCs w:val="24"/>
              </w:rPr>
              <w:t>ч</w:t>
            </w:r>
            <w:r w:rsidRPr="006102C3">
              <w:rPr>
                <w:spacing w:val="-1"/>
                <w:sz w:val="24"/>
                <w:szCs w:val="24"/>
              </w:rPr>
              <w:t>а</w:t>
            </w:r>
            <w:r w:rsidRPr="006102C3">
              <w:rPr>
                <w:sz w:val="24"/>
                <w:szCs w:val="24"/>
              </w:rPr>
              <w:t>ющ</w:t>
            </w:r>
            <w:r w:rsidRPr="006102C3">
              <w:rPr>
                <w:spacing w:val="1"/>
                <w:sz w:val="24"/>
                <w:szCs w:val="24"/>
              </w:rPr>
              <w:t>и</w:t>
            </w:r>
            <w:r w:rsidRPr="006102C3">
              <w:rPr>
                <w:spacing w:val="2"/>
                <w:sz w:val="24"/>
                <w:szCs w:val="24"/>
              </w:rPr>
              <w:t>х</w:t>
            </w:r>
            <w:r w:rsidRPr="006102C3">
              <w:rPr>
                <w:spacing w:val="-1"/>
                <w:sz w:val="24"/>
                <w:szCs w:val="24"/>
              </w:rPr>
              <w:t>с</w:t>
            </w:r>
            <w:r w:rsidRPr="006102C3">
              <w:rPr>
                <w:sz w:val="24"/>
                <w:szCs w:val="24"/>
              </w:rPr>
              <w:t>я,</w:t>
            </w:r>
            <w:r w:rsidRPr="006102C3">
              <w:rPr>
                <w:spacing w:val="2"/>
                <w:sz w:val="24"/>
                <w:szCs w:val="24"/>
              </w:rPr>
              <w:t xml:space="preserve"> </w:t>
            </w:r>
            <w:r w:rsidRPr="006102C3">
              <w:rPr>
                <w:sz w:val="24"/>
                <w:szCs w:val="24"/>
              </w:rPr>
              <w:t>о</w:t>
            </w:r>
            <w:r w:rsidRPr="006102C3">
              <w:rPr>
                <w:spacing w:val="-1"/>
                <w:sz w:val="24"/>
                <w:szCs w:val="24"/>
              </w:rPr>
              <w:t>з</w:t>
            </w:r>
            <w:r w:rsidRPr="006102C3">
              <w:rPr>
                <w:spacing w:val="1"/>
                <w:sz w:val="24"/>
                <w:szCs w:val="24"/>
              </w:rPr>
              <w:t>н</w:t>
            </w:r>
            <w:r w:rsidRPr="006102C3">
              <w:rPr>
                <w:spacing w:val="-1"/>
                <w:sz w:val="24"/>
                <w:szCs w:val="24"/>
              </w:rPr>
              <w:t>а</w:t>
            </w:r>
            <w:r w:rsidRPr="006102C3">
              <w:rPr>
                <w:spacing w:val="1"/>
                <w:sz w:val="24"/>
                <w:szCs w:val="24"/>
              </w:rPr>
              <w:t>к</w:t>
            </w:r>
            <w:r w:rsidRPr="006102C3">
              <w:rPr>
                <w:sz w:val="24"/>
                <w:szCs w:val="24"/>
              </w:rPr>
              <w:t>о</w:t>
            </w:r>
            <w:r w:rsidRPr="006102C3">
              <w:rPr>
                <w:spacing w:val="-1"/>
                <w:sz w:val="24"/>
                <w:szCs w:val="24"/>
              </w:rPr>
              <w:t>м</w:t>
            </w:r>
            <w:r w:rsidRPr="006102C3">
              <w:rPr>
                <w:sz w:val="24"/>
                <w:szCs w:val="24"/>
              </w:rPr>
              <w:t>л</w:t>
            </w:r>
            <w:r w:rsidRPr="006102C3">
              <w:rPr>
                <w:spacing w:val="-1"/>
                <w:sz w:val="24"/>
                <w:szCs w:val="24"/>
              </w:rPr>
              <w:t>е</w:t>
            </w:r>
            <w:r w:rsidRPr="006102C3">
              <w:rPr>
                <w:spacing w:val="1"/>
                <w:sz w:val="24"/>
                <w:szCs w:val="24"/>
              </w:rPr>
              <w:t>ни</w:t>
            </w:r>
            <w:r w:rsidRPr="006102C3">
              <w:rPr>
                <w:sz w:val="24"/>
                <w:szCs w:val="24"/>
              </w:rPr>
              <w:t>е</w:t>
            </w:r>
            <w:r w:rsidRPr="006102C3">
              <w:rPr>
                <w:spacing w:val="-1"/>
                <w:sz w:val="24"/>
                <w:szCs w:val="24"/>
              </w:rPr>
              <w:t xml:space="preserve"> </w:t>
            </w:r>
            <w:r w:rsidRPr="006102C3">
              <w:rPr>
                <w:sz w:val="24"/>
                <w:szCs w:val="24"/>
              </w:rPr>
              <w:t>с</w:t>
            </w:r>
            <w:r w:rsidRPr="006102C3">
              <w:rPr>
                <w:spacing w:val="-1"/>
                <w:sz w:val="24"/>
                <w:szCs w:val="24"/>
              </w:rPr>
              <w:t xml:space="preserve"> </w:t>
            </w:r>
            <w:r w:rsidRPr="006102C3">
              <w:rPr>
                <w:sz w:val="24"/>
                <w:szCs w:val="24"/>
              </w:rPr>
              <w:t xml:space="preserve">ФЗ </w:t>
            </w:r>
            <w:r w:rsidRPr="006102C3">
              <w:rPr>
                <w:spacing w:val="-1"/>
                <w:sz w:val="24"/>
                <w:szCs w:val="24"/>
              </w:rPr>
              <w:t>№</w:t>
            </w:r>
            <w:r w:rsidRPr="006102C3">
              <w:rPr>
                <w:sz w:val="24"/>
                <w:szCs w:val="24"/>
              </w:rPr>
              <w:t>15 от</w:t>
            </w:r>
          </w:p>
          <w:p w:rsidR="00594864" w:rsidRPr="006102C3" w:rsidRDefault="00594864" w:rsidP="007E0140">
            <w:pPr>
              <w:spacing w:line="276" w:lineRule="exact"/>
              <w:ind w:left="462" w:right="93"/>
              <w:rPr>
                <w:sz w:val="24"/>
                <w:szCs w:val="24"/>
              </w:rPr>
            </w:pPr>
            <w:r w:rsidRPr="006102C3">
              <w:rPr>
                <w:sz w:val="24"/>
                <w:szCs w:val="24"/>
              </w:rPr>
              <w:t>23.02. 2013</w:t>
            </w:r>
            <w:r w:rsidRPr="006102C3">
              <w:rPr>
                <w:spacing w:val="5"/>
                <w:sz w:val="24"/>
                <w:szCs w:val="24"/>
              </w:rPr>
              <w:t xml:space="preserve"> </w:t>
            </w:r>
            <w:r w:rsidRPr="006102C3">
              <w:rPr>
                <w:spacing w:val="-7"/>
                <w:sz w:val="24"/>
                <w:szCs w:val="24"/>
              </w:rPr>
              <w:t>«</w:t>
            </w:r>
            <w:r w:rsidRPr="006102C3">
              <w:rPr>
                <w:sz w:val="24"/>
                <w:szCs w:val="24"/>
              </w:rPr>
              <w:t>Об о</w:t>
            </w:r>
            <w:r w:rsidRPr="006102C3">
              <w:rPr>
                <w:spacing w:val="2"/>
                <w:sz w:val="24"/>
                <w:szCs w:val="24"/>
              </w:rPr>
              <w:t>х</w:t>
            </w:r>
            <w:r w:rsidRPr="006102C3">
              <w:rPr>
                <w:sz w:val="24"/>
                <w:szCs w:val="24"/>
              </w:rPr>
              <w:t>р</w:t>
            </w:r>
            <w:r w:rsidRPr="006102C3">
              <w:rPr>
                <w:spacing w:val="-1"/>
                <w:sz w:val="24"/>
                <w:szCs w:val="24"/>
              </w:rPr>
              <w:t>а</w:t>
            </w:r>
            <w:r w:rsidRPr="006102C3">
              <w:rPr>
                <w:spacing w:val="1"/>
                <w:sz w:val="24"/>
                <w:szCs w:val="24"/>
              </w:rPr>
              <w:t>н</w:t>
            </w:r>
            <w:r w:rsidRPr="006102C3">
              <w:rPr>
                <w:sz w:val="24"/>
                <w:szCs w:val="24"/>
              </w:rPr>
              <w:t>е</w:t>
            </w:r>
            <w:r w:rsidRPr="006102C3">
              <w:rPr>
                <w:spacing w:val="-1"/>
                <w:sz w:val="24"/>
                <w:szCs w:val="24"/>
              </w:rPr>
              <w:t xml:space="preserve"> </w:t>
            </w:r>
            <w:r w:rsidRPr="006102C3">
              <w:rPr>
                <w:spacing w:val="1"/>
                <w:sz w:val="24"/>
                <w:szCs w:val="24"/>
              </w:rPr>
              <w:t>з</w:t>
            </w:r>
            <w:r w:rsidRPr="006102C3">
              <w:rPr>
                <w:sz w:val="24"/>
                <w:szCs w:val="24"/>
              </w:rPr>
              <w:t>доровья гр</w:t>
            </w:r>
            <w:r w:rsidRPr="006102C3">
              <w:rPr>
                <w:spacing w:val="-1"/>
                <w:sz w:val="24"/>
                <w:szCs w:val="24"/>
              </w:rPr>
              <w:t>а</w:t>
            </w:r>
            <w:r w:rsidRPr="006102C3">
              <w:rPr>
                <w:sz w:val="24"/>
                <w:szCs w:val="24"/>
              </w:rPr>
              <w:t>жд</w:t>
            </w:r>
            <w:r w:rsidRPr="006102C3">
              <w:rPr>
                <w:spacing w:val="-1"/>
                <w:sz w:val="24"/>
                <w:szCs w:val="24"/>
              </w:rPr>
              <w:t>а</w:t>
            </w:r>
            <w:r w:rsidRPr="006102C3">
              <w:rPr>
                <w:sz w:val="24"/>
                <w:szCs w:val="24"/>
              </w:rPr>
              <w:t>н</w:t>
            </w:r>
            <w:r w:rsidRPr="006102C3">
              <w:rPr>
                <w:spacing w:val="1"/>
                <w:sz w:val="24"/>
                <w:szCs w:val="24"/>
              </w:rPr>
              <w:t xml:space="preserve"> </w:t>
            </w:r>
            <w:r w:rsidRPr="006102C3">
              <w:rPr>
                <w:sz w:val="24"/>
                <w:szCs w:val="24"/>
              </w:rPr>
              <w:t>от возд</w:t>
            </w:r>
            <w:r w:rsidRPr="006102C3">
              <w:rPr>
                <w:spacing w:val="-1"/>
                <w:sz w:val="24"/>
                <w:szCs w:val="24"/>
              </w:rPr>
              <w:t>е</w:t>
            </w:r>
            <w:r w:rsidRPr="006102C3">
              <w:rPr>
                <w:spacing w:val="1"/>
                <w:sz w:val="24"/>
                <w:szCs w:val="24"/>
              </w:rPr>
              <w:t>й</w:t>
            </w:r>
            <w:r w:rsidRPr="006102C3">
              <w:rPr>
                <w:spacing w:val="-1"/>
                <w:sz w:val="24"/>
                <w:szCs w:val="24"/>
              </w:rPr>
              <w:t>с</w:t>
            </w:r>
            <w:r w:rsidRPr="006102C3">
              <w:rPr>
                <w:sz w:val="24"/>
                <w:szCs w:val="24"/>
              </w:rPr>
              <w:t>тв</w:t>
            </w:r>
            <w:r w:rsidRPr="006102C3">
              <w:rPr>
                <w:spacing w:val="1"/>
                <w:sz w:val="24"/>
                <w:szCs w:val="24"/>
              </w:rPr>
              <w:t>и</w:t>
            </w:r>
            <w:r w:rsidRPr="006102C3">
              <w:rPr>
                <w:sz w:val="24"/>
                <w:szCs w:val="24"/>
              </w:rPr>
              <w:t>я о</w:t>
            </w:r>
            <w:r w:rsidRPr="006102C3">
              <w:rPr>
                <w:spacing w:val="1"/>
                <w:sz w:val="24"/>
                <w:szCs w:val="24"/>
              </w:rPr>
              <w:t>к</w:t>
            </w:r>
            <w:r w:rsidRPr="006102C3">
              <w:rPr>
                <w:spacing w:val="2"/>
                <w:sz w:val="24"/>
                <w:szCs w:val="24"/>
              </w:rPr>
              <w:t>р</w:t>
            </w:r>
            <w:r w:rsidRPr="006102C3">
              <w:rPr>
                <w:spacing w:val="-7"/>
                <w:sz w:val="24"/>
                <w:szCs w:val="24"/>
              </w:rPr>
              <w:t>у</w:t>
            </w:r>
            <w:r w:rsidRPr="006102C3">
              <w:rPr>
                <w:sz w:val="24"/>
                <w:szCs w:val="24"/>
              </w:rPr>
              <w:t>ж</w:t>
            </w:r>
            <w:r w:rsidRPr="006102C3">
              <w:rPr>
                <w:spacing w:val="-1"/>
                <w:sz w:val="24"/>
                <w:szCs w:val="24"/>
              </w:rPr>
              <w:t>а</w:t>
            </w:r>
            <w:r w:rsidRPr="006102C3">
              <w:rPr>
                <w:sz w:val="24"/>
                <w:szCs w:val="24"/>
              </w:rPr>
              <w:t>ю</w:t>
            </w:r>
            <w:r w:rsidRPr="006102C3">
              <w:rPr>
                <w:spacing w:val="2"/>
                <w:sz w:val="24"/>
                <w:szCs w:val="24"/>
              </w:rPr>
              <w:t>щ</w:t>
            </w:r>
            <w:r w:rsidRPr="006102C3">
              <w:rPr>
                <w:spacing w:val="-1"/>
                <w:sz w:val="24"/>
                <w:szCs w:val="24"/>
              </w:rPr>
              <w:t>е</w:t>
            </w:r>
            <w:r w:rsidRPr="006102C3">
              <w:rPr>
                <w:sz w:val="24"/>
                <w:szCs w:val="24"/>
              </w:rPr>
              <w:t>го таб</w:t>
            </w:r>
            <w:r w:rsidRPr="006102C3">
              <w:rPr>
                <w:spacing w:val="-1"/>
                <w:sz w:val="24"/>
                <w:szCs w:val="24"/>
              </w:rPr>
              <w:t>ач</w:t>
            </w:r>
            <w:r w:rsidRPr="006102C3">
              <w:rPr>
                <w:spacing w:val="1"/>
                <w:sz w:val="24"/>
                <w:szCs w:val="24"/>
              </w:rPr>
              <w:t>н</w:t>
            </w:r>
            <w:r w:rsidRPr="006102C3">
              <w:rPr>
                <w:sz w:val="24"/>
                <w:szCs w:val="24"/>
              </w:rPr>
              <w:t>ого ды</w:t>
            </w:r>
            <w:r w:rsidRPr="006102C3">
              <w:rPr>
                <w:spacing w:val="-1"/>
                <w:sz w:val="24"/>
                <w:szCs w:val="24"/>
              </w:rPr>
              <w:t>м</w:t>
            </w:r>
            <w:r w:rsidRPr="006102C3">
              <w:rPr>
                <w:sz w:val="24"/>
                <w:szCs w:val="24"/>
              </w:rPr>
              <w:t>а</w:t>
            </w:r>
            <w:r w:rsidRPr="006102C3">
              <w:rPr>
                <w:spacing w:val="-1"/>
                <w:sz w:val="24"/>
                <w:szCs w:val="24"/>
              </w:rPr>
              <w:t xml:space="preserve"> </w:t>
            </w:r>
            <w:r w:rsidRPr="006102C3">
              <w:rPr>
                <w:sz w:val="24"/>
                <w:szCs w:val="24"/>
              </w:rPr>
              <w:t>и</w:t>
            </w:r>
          </w:p>
          <w:p w:rsidR="00594864" w:rsidRPr="006102C3" w:rsidRDefault="00594864" w:rsidP="007E0140">
            <w:pPr>
              <w:spacing w:line="273" w:lineRule="exact"/>
              <w:ind w:left="462" w:right="-20"/>
              <w:rPr>
                <w:sz w:val="24"/>
                <w:szCs w:val="24"/>
              </w:rPr>
            </w:pPr>
            <w:r w:rsidRPr="006102C3">
              <w:rPr>
                <w:spacing w:val="1"/>
                <w:sz w:val="24"/>
                <w:szCs w:val="24"/>
              </w:rPr>
              <w:t>п</w:t>
            </w:r>
            <w:r w:rsidRPr="006102C3">
              <w:rPr>
                <w:sz w:val="24"/>
                <w:szCs w:val="24"/>
              </w:rPr>
              <w:t>о</w:t>
            </w:r>
            <w:r w:rsidRPr="006102C3">
              <w:rPr>
                <w:spacing w:val="-1"/>
                <w:sz w:val="24"/>
                <w:szCs w:val="24"/>
              </w:rPr>
              <w:t>с</w:t>
            </w:r>
            <w:r w:rsidRPr="006102C3">
              <w:rPr>
                <w:sz w:val="24"/>
                <w:szCs w:val="24"/>
              </w:rPr>
              <w:t>л</w:t>
            </w:r>
            <w:r w:rsidRPr="006102C3">
              <w:rPr>
                <w:spacing w:val="-1"/>
                <w:sz w:val="24"/>
                <w:szCs w:val="24"/>
              </w:rPr>
              <w:t>е</w:t>
            </w:r>
            <w:r w:rsidRPr="006102C3">
              <w:rPr>
                <w:sz w:val="24"/>
                <w:szCs w:val="24"/>
              </w:rPr>
              <w:t>д</w:t>
            </w:r>
            <w:r w:rsidRPr="006102C3">
              <w:rPr>
                <w:spacing w:val="-1"/>
                <w:sz w:val="24"/>
                <w:szCs w:val="24"/>
              </w:rPr>
              <w:t>с</w:t>
            </w:r>
            <w:r w:rsidRPr="006102C3">
              <w:rPr>
                <w:sz w:val="24"/>
                <w:szCs w:val="24"/>
              </w:rPr>
              <w:t>тв</w:t>
            </w:r>
            <w:r w:rsidRPr="006102C3">
              <w:rPr>
                <w:spacing w:val="1"/>
                <w:sz w:val="24"/>
                <w:szCs w:val="24"/>
              </w:rPr>
              <w:t>и</w:t>
            </w:r>
            <w:r w:rsidRPr="006102C3">
              <w:rPr>
                <w:sz w:val="24"/>
                <w:szCs w:val="24"/>
              </w:rPr>
              <w:t>й</w:t>
            </w:r>
            <w:r w:rsidRPr="006102C3">
              <w:rPr>
                <w:spacing w:val="1"/>
                <w:sz w:val="24"/>
                <w:szCs w:val="24"/>
              </w:rPr>
              <w:t xml:space="preserve"> п</w:t>
            </w:r>
            <w:r w:rsidRPr="006102C3">
              <w:rPr>
                <w:sz w:val="24"/>
                <w:szCs w:val="24"/>
              </w:rPr>
              <w:t>отребл</w:t>
            </w:r>
            <w:r w:rsidRPr="006102C3">
              <w:rPr>
                <w:spacing w:val="-1"/>
                <w:sz w:val="24"/>
                <w:szCs w:val="24"/>
              </w:rPr>
              <w:t>ен</w:t>
            </w:r>
            <w:r w:rsidRPr="006102C3">
              <w:rPr>
                <w:spacing w:val="1"/>
                <w:sz w:val="24"/>
                <w:szCs w:val="24"/>
              </w:rPr>
              <w:t>и</w:t>
            </w:r>
            <w:r w:rsidRPr="006102C3">
              <w:rPr>
                <w:sz w:val="24"/>
                <w:szCs w:val="24"/>
              </w:rPr>
              <w:t>я таб</w:t>
            </w:r>
            <w:r w:rsidRPr="006102C3">
              <w:rPr>
                <w:spacing w:val="-1"/>
                <w:sz w:val="24"/>
                <w:szCs w:val="24"/>
              </w:rPr>
              <w:t>а</w:t>
            </w:r>
            <w:r w:rsidRPr="006102C3">
              <w:rPr>
                <w:spacing w:val="1"/>
                <w:sz w:val="24"/>
                <w:szCs w:val="24"/>
              </w:rPr>
              <w:t>к</w:t>
            </w:r>
            <w:r w:rsidRPr="006102C3">
              <w:rPr>
                <w:spacing w:val="4"/>
                <w:sz w:val="24"/>
                <w:szCs w:val="24"/>
              </w:rPr>
              <w:t>а</w:t>
            </w:r>
            <w:r w:rsidRPr="006102C3">
              <w:rPr>
                <w:sz w:val="24"/>
                <w:szCs w:val="24"/>
              </w:rPr>
              <w:t>»</w:t>
            </w:r>
            <w:r w:rsidRPr="006102C3">
              <w:rPr>
                <w:spacing w:val="-7"/>
                <w:sz w:val="24"/>
                <w:szCs w:val="24"/>
              </w:rPr>
              <w:t xml:space="preserve"> </w:t>
            </w:r>
            <w:r w:rsidRPr="006102C3">
              <w:rPr>
                <w:sz w:val="24"/>
                <w:szCs w:val="24"/>
              </w:rPr>
              <w:t>и</w:t>
            </w:r>
            <w:r w:rsidRPr="006102C3">
              <w:rPr>
                <w:spacing w:val="1"/>
                <w:sz w:val="24"/>
                <w:szCs w:val="24"/>
              </w:rPr>
              <w:t xml:space="preserve"> </w:t>
            </w:r>
            <w:r w:rsidRPr="006102C3">
              <w:rPr>
                <w:spacing w:val="-1"/>
                <w:sz w:val="24"/>
                <w:szCs w:val="24"/>
              </w:rPr>
              <w:t>с</w:t>
            </w:r>
            <w:r w:rsidRPr="006102C3">
              <w:rPr>
                <w:sz w:val="24"/>
                <w:szCs w:val="24"/>
              </w:rPr>
              <w:t>т. 6.24</w:t>
            </w:r>
          </w:p>
          <w:p w:rsidR="00594864" w:rsidRPr="006102C3" w:rsidRDefault="00594864" w:rsidP="007E0140">
            <w:pPr>
              <w:ind w:left="462" w:right="-20"/>
              <w:rPr>
                <w:sz w:val="24"/>
                <w:szCs w:val="24"/>
              </w:rPr>
            </w:pPr>
            <w:r w:rsidRPr="006102C3">
              <w:rPr>
                <w:sz w:val="24"/>
                <w:szCs w:val="24"/>
              </w:rPr>
              <w:t>КоАП</w:t>
            </w:r>
          </w:p>
          <w:p w:rsidR="00594864" w:rsidRPr="006102C3" w:rsidRDefault="00594864" w:rsidP="007E0140">
            <w:pPr>
              <w:tabs>
                <w:tab w:val="left" w:pos="460"/>
              </w:tabs>
              <w:spacing w:before="24" w:line="274" w:lineRule="exact"/>
              <w:ind w:left="462" w:right="181" w:hanging="360"/>
              <w:rPr>
                <w:sz w:val="24"/>
                <w:szCs w:val="24"/>
              </w:rPr>
            </w:pPr>
            <w:r>
              <w:rPr>
                <w:rFonts w:ascii="Symbol" w:eastAsia="Symbol" w:hAnsi="Symbol" w:cs="Symbol"/>
                <w:sz w:val="24"/>
                <w:szCs w:val="24"/>
              </w:rPr>
              <w:t></w:t>
            </w:r>
            <w:r w:rsidRPr="006102C3">
              <w:rPr>
                <w:sz w:val="24"/>
                <w:szCs w:val="24"/>
              </w:rPr>
              <w:tab/>
              <w:t>Кл</w:t>
            </w:r>
            <w:r w:rsidRPr="006102C3">
              <w:rPr>
                <w:spacing w:val="-1"/>
                <w:sz w:val="24"/>
                <w:szCs w:val="24"/>
              </w:rPr>
              <w:t>асс</w:t>
            </w:r>
            <w:r w:rsidRPr="006102C3">
              <w:rPr>
                <w:spacing w:val="1"/>
                <w:sz w:val="24"/>
                <w:szCs w:val="24"/>
              </w:rPr>
              <w:t>н</w:t>
            </w:r>
            <w:r w:rsidRPr="006102C3">
              <w:rPr>
                <w:sz w:val="24"/>
                <w:szCs w:val="24"/>
              </w:rPr>
              <w:t xml:space="preserve">ый </w:t>
            </w:r>
            <w:r w:rsidRPr="006102C3">
              <w:rPr>
                <w:spacing w:val="-1"/>
                <w:sz w:val="24"/>
                <w:szCs w:val="24"/>
              </w:rPr>
              <w:t>ча</w:t>
            </w:r>
            <w:r w:rsidRPr="006102C3">
              <w:rPr>
                <w:sz w:val="24"/>
                <w:szCs w:val="24"/>
              </w:rPr>
              <w:t>с</w:t>
            </w:r>
            <w:r w:rsidRPr="006102C3">
              <w:rPr>
                <w:spacing w:val="-1"/>
                <w:sz w:val="24"/>
                <w:szCs w:val="24"/>
              </w:rPr>
              <w:t>-</w:t>
            </w:r>
            <w:r w:rsidRPr="006102C3">
              <w:rPr>
                <w:spacing w:val="2"/>
                <w:sz w:val="24"/>
                <w:szCs w:val="24"/>
              </w:rPr>
              <w:t>б</w:t>
            </w:r>
            <w:r w:rsidRPr="006102C3">
              <w:rPr>
                <w:spacing w:val="-1"/>
                <w:sz w:val="24"/>
                <w:szCs w:val="24"/>
              </w:rPr>
              <w:t>есе</w:t>
            </w:r>
            <w:r w:rsidRPr="006102C3">
              <w:rPr>
                <w:spacing w:val="2"/>
                <w:sz w:val="24"/>
                <w:szCs w:val="24"/>
              </w:rPr>
              <w:t>д</w:t>
            </w:r>
            <w:r w:rsidRPr="006102C3">
              <w:rPr>
                <w:sz w:val="24"/>
                <w:szCs w:val="24"/>
              </w:rPr>
              <w:t>а</w:t>
            </w:r>
            <w:r w:rsidRPr="006102C3">
              <w:rPr>
                <w:spacing w:val="4"/>
                <w:sz w:val="24"/>
                <w:szCs w:val="24"/>
              </w:rPr>
              <w:t xml:space="preserve"> </w:t>
            </w:r>
            <w:r w:rsidRPr="006102C3">
              <w:rPr>
                <w:spacing w:val="-2"/>
                <w:sz w:val="24"/>
                <w:szCs w:val="24"/>
              </w:rPr>
              <w:t>«</w:t>
            </w:r>
            <w:r w:rsidRPr="006102C3">
              <w:rPr>
                <w:sz w:val="24"/>
                <w:szCs w:val="24"/>
              </w:rPr>
              <w:t>К</w:t>
            </w:r>
            <w:r w:rsidRPr="006102C3">
              <w:rPr>
                <w:spacing w:val="-1"/>
                <w:sz w:val="24"/>
                <w:szCs w:val="24"/>
              </w:rPr>
              <w:t>а</w:t>
            </w:r>
            <w:r w:rsidRPr="006102C3">
              <w:rPr>
                <w:sz w:val="24"/>
                <w:szCs w:val="24"/>
              </w:rPr>
              <w:t>к</w:t>
            </w:r>
            <w:r w:rsidRPr="006102C3">
              <w:rPr>
                <w:spacing w:val="1"/>
                <w:sz w:val="24"/>
                <w:szCs w:val="24"/>
              </w:rPr>
              <w:t xml:space="preserve"> н</w:t>
            </w:r>
            <w:r w:rsidRPr="006102C3">
              <w:rPr>
                <w:sz w:val="24"/>
                <w:szCs w:val="24"/>
              </w:rPr>
              <w:t>е</w:t>
            </w:r>
            <w:r w:rsidRPr="006102C3">
              <w:rPr>
                <w:spacing w:val="-1"/>
                <w:sz w:val="24"/>
                <w:szCs w:val="24"/>
              </w:rPr>
              <w:t xml:space="preserve"> с</w:t>
            </w:r>
            <w:r w:rsidRPr="006102C3">
              <w:rPr>
                <w:sz w:val="24"/>
                <w:szCs w:val="24"/>
              </w:rPr>
              <w:t>тать</w:t>
            </w:r>
            <w:r w:rsidRPr="006102C3">
              <w:rPr>
                <w:spacing w:val="1"/>
                <w:sz w:val="24"/>
                <w:szCs w:val="24"/>
              </w:rPr>
              <w:t xml:space="preserve"> </w:t>
            </w:r>
            <w:r w:rsidRPr="006102C3">
              <w:rPr>
                <w:sz w:val="24"/>
                <w:szCs w:val="24"/>
              </w:rPr>
              <w:t>ж</w:t>
            </w:r>
            <w:r w:rsidRPr="006102C3">
              <w:rPr>
                <w:spacing w:val="-1"/>
                <w:sz w:val="24"/>
                <w:szCs w:val="24"/>
              </w:rPr>
              <w:t>е</w:t>
            </w:r>
            <w:r w:rsidRPr="006102C3">
              <w:rPr>
                <w:sz w:val="24"/>
                <w:szCs w:val="24"/>
              </w:rPr>
              <w:t xml:space="preserve">ртвой </w:t>
            </w:r>
            <w:r w:rsidRPr="006102C3">
              <w:rPr>
                <w:spacing w:val="1"/>
                <w:sz w:val="24"/>
                <w:szCs w:val="24"/>
              </w:rPr>
              <w:t>п</w:t>
            </w:r>
            <w:r w:rsidRPr="006102C3">
              <w:rPr>
                <w:sz w:val="24"/>
                <w:szCs w:val="24"/>
              </w:rPr>
              <w:t>р</w:t>
            </w:r>
            <w:r w:rsidRPr="006102C3">
              <w:rPr>
                <w:spacing w:val="-1"/>
                <w:sz w:val="24"/>
                <w:szCs w:val="24"/>
              </w:rPr>
              <w:t>ес</w:t>
            </w:r>
            <w:r w:rsidRPr="006102C3">
              <w:rPr>
                <w:spacing w:val="3"/>
                <w:sz w:val="24"/>
                <w:szCs w:val="24"/>
              </w:rPr>
              <w:t>т</w:t>
            </w:r>
            <w:r w:rsidRPr="006102C3">
              <w:rPr>
                <w:spacing w:val="-5"/>
                <w:sz w:val="24"/>
                <w:szCs w:val="24"/>
              </w:rPr>
              <w:t>у</w:t>
            </w:r>
            <w:r w:rsidRPr="006102C3">
              <w:rPr>
                <w:spacing w:val="1"/>
                <w:sz w:val="24"/>
                <w:szCs w:val="24"/>
              </w:rPr>
              <w:t>п</w:t>
            </w:r>
            <w:r w:rsidRPr="006102C3">
              <w:rPr>
                <w:sz w:val="24"/>
                <w:szCs w:val="24"/>
              </w:rPr>
              <w:t>л</w:t>
            </w:r>
            <w:r w:rsidRPr="006102C3">
              <w:rPr>
                <w:spacing w:val="-1"/>
                <w:sz w:val="24"/>
                <w:szCs w:val="24"/>
              </w:rPr>
              <w:t>е</w:t>
            </w:r>
            <w:r w:rsidRPr="006102C3">
              <w:rPr>
                <w:spacing w:val="1"/>
                <w:sz w:val="24"/>
                <w:szCs w:val="24"/>
              </w:rPr>
              <w:t>ни</w:t>
            </w:r>
            <w:r w:rsidRPr="006102C3">
              <w:rPr>
                <w:spacing w:val="5"/>
                <w:sz w:val="24"/>
                <w:szCs w:val="24"/>
              </w:rPr>
              <w:t>я</w:t>
            </w:r>
            <w:r w:rsidRPr="006102C3">
              <w:rPr>
                <w:sz w:val="24"/>
                <w:szCs w:val="24"/>
              </w:rPr>
              <w:t>»</w:t>
            </w:r>
          </w:p>
          <w:p w:rsidR="00594864" w:rsidRPr="00844F49" w:rsidRDefault="00594864" w:rsidP="007E0140">
            <w:pPr>
              <w:tabs>
                <w:tab w:val="left" w:pos="460"/>
              </w:tabs>
              <w:spacing w:before="21" w:line="274" w:lineRule="exact"/>
              <w:ind w:left="462" w:right="312" w:hanging="360"/>
              <w:rPr>
                <w:sz w:val="24"/>
                <w:szCs w:val="24"/>
              </w:rPr>
            </w:pPr>
            <w:r>
              <w:rPr>
                <w:rFonts w:ascii="Symbol" w:eastAsia="Symbol" w:hAnsi="Symbol" w:cs="Symbol"/>
                <w:sz w:val="24"/>
                <w:szCs w:val="24"/>
              </w:rPr>
              <w:t></w:t>
            </w:r>
            <w:r w:rsidRPr="006102C3">
              <w:rPr>
                <w:sz w:val="24"/>
                <w:szCs w:val="24"/>
              </w:rPr>
              <w:tab/>
              <w:t>Лек</w:t>
            </w:r>
            <w:r w:rsidRPr="006102C3">
              <w:rPr>
                <w:spacing w:val="1"/>
                <w:sz w:val="24"/>
                <w:szCs w:val="24"/>
              </w:rPr>
              <w:t>ци</w:t>
            </w:r>
            <w:r w:rsidRPr="006102C3">
              <w:rPr>
                <w:sz w:val="24"/>
                <w:szCs w:val="24"/>
              </w:rPr>
              <w:t>я</w:t>
            </w:r>
            <w:r w:rsidRPr="006102C3">
              <w:rPr>
                <w:spacing w:val="2"/>
                <w:sz w:val="24"/>
                <w:szCs w:val="24"/>
              </w:rPr>
              <w:t xml:space="preserve"> </w:t>
            </w:r>
            <w:r w:rsidRPr="006102C3">
              <w:rPr>
                <w:spacing w:val="-7"/>
                <w:sz w:val="24"/>
                <w:szCs w:val="24"/>
              </w:rPr>
              <w:t>«</w:t>
            </w:r>
            <w:r w:rsidRPr="006102C3">
              <w:rPr>
                <w:sz w:val="24"/>
                <w:szCs w:val="24"/>
              </w:rPr>
              <w:t>Ди</w:t>
            </w:r>
            <w:r w:rsidRPr="006102C3">
              <w:rPr>
                <w:spacing w:val="-1"/>
                <w:sz w:val="24"/>
                <w:szCs w:val="24"/>
              </w:rPr>
              <w:t>с</w:t>
            </w:r>
            <w:r w:rsidRPr="006102C3">
              <w:rPr>
                <w:spacing w:val="1"/>
                <w:sz w:val="24"/>
                <w:szCs w:val="24"/>
              </w:rPr>
              <w:t>цип</w:t>
            </w:r>
            <w:r w:rsidRPr="006102C3">
              <w:rPr>
                <w:sz w:val="24"/>
                <w:szCs w:val="24"/>
              </w:rPr>
              <w:t>л</w:t>
            </w:r>
            <w:r w:rsidRPr="006102C3">
              <w:rPr>
                <w:spacing w:val="-1"/>
                <w:sz w:val="24"/>
                <w:szCs w:val="24"/>
              </w:rPr>
              <w:t>и</w:t>
            </w:r>
            <w:r w:rsidRPr="006102C3">
              <w:rPr>
                <w:spacing w:val="1"/>
                <w:sz w:val="24"/>
                <w:szCs w:val="24"/>
              </w:rPr>
              <w:t>н</w:t>
            </w:r>
            <w:r w:rsidRPr="006102C3">
              <w:rPr>
                <w:spacing w:val="-1"/>
                <w:sz w:val="24"/>
                <w:szCs w:val="24"/>
              </w:rPr>
              <w:t>а</w:t>
            </w:r>
            <w:r w:rsidRPr="006102C3">
              <w:rPr>
                <w:sz w:val="24"/>
                <w:szCs w:val="24"/>
              </w:rPr>
              <w:t>р</w:t>
            </w:r>
            <w:r w:rsidRPr="006102C3">
              <w:rPr>
                <w:spacing w:val="-1"/>
                <w:sz w:val="24"/>
                <w:szCs w:val="24"/>
              </w:rPr>
              <w:t>на</w:t>
            </w:r>
            <w:r w:rsidRPr="006102C3">
              <w:rPr>
                <w:sz w:val="24"/>
                <w:szCs w:val="24"/>
              </w:rPr>
              <w:t>я отв</w:t>
            </w:r>
            <w:r w:rsidRPr="006102C3">
              <w:rPr>
                <w:spacing w:val="-1"/>
                <w:sz w:val="24"/>
                <w:szCs w:val="24"/>
              </w:rPr>
              <w:t>е</w:t>
            </w:r>
            <w:r w:rsidRPr="006102C3">
              <w:rPr>
                <w:sz w:val="24"/>
                <w:szCs w:val="24"/>
              </w:rPr>
              <w:t>тств</w:t>
            </w:r>
            <w:r w:rsidRPr="006102C3">
              <w:rPr>
                <w:spacing w:val="-1"/>
                <w:sz w:val="24"/>
                <w:szCs w:val="24"/>
              </w:rPr>
              <w:t>е</w:t>
            </w:r>
            <w:r w:rsidRPr="006102C3">
              <w:rPr>
                <w:spacing w:val="1"/>
                <w:sz w:val="24"/>
                <w:szCs w:val="24"/>
              </w:rPr>
              <w:t>нн</w:t>
            </w:r>
            <w:r w:rsidRPr="006102C3">
              <w:rPr>
                <w:sz w:val="24"/>
                <w:szCs w:val="24"/>
              </w:rPr>
              <w:t>о</w:t>
            </w:r>
            <w:r w:rsidRPr="006102C3">
              <w:rPr>
                <w:spacing w:val="-1"/>
                <w:sz w:val="24"/>
                <w:szCs w:val="24"/>
              </w:rPr>
              <w:t>с</w:t>
            </w:r>
            <w:r w:rsidRPr="006102C3">
              <w:rPr>
                <w:sz w:val="24"/>
                <w:szCs w:val="24"/>
              </w:rPr>
              <w:t>ть о</w:t>
            </w:r>
            <w:r w:rsidRPr="006102C3">
              <w:rPr>
                <w:spacing w:val="2"/>
                <w:sz w:val="24"/>
                <w:szCs w:val="24"/>
              </w:rPr>
              <w:t>б</w:t>
            </w:r>
            <w:r w:rsidRPr="006102C3">
              <w:rPr>
                <w:spacing w:val="-5"/>
                <w:sz w:val="24"/>
                <w:szCs w:val="24"/>
              </w:rPr>
              <w:t>у</w:t>
            </w:r>
            <w:r w:rsidRPr="006102C3">
              <w:rPr>
                <w:spacing w:val="1"/>
                <w:sz w:val="24"/>
                <w:szCs w:val="24"/>
              </w:rPr>
              <w:t>ч</w:t>
            </w:r>
            <w:r w:rsidRPr="006102C3">
              <w:rPr>
                <w:spacing w:val="-1"/>
                <w:sz w:val="24"/>
                <w:szCs w:val="24"/>
              </w:rPr>
              <w:t>а</w:t>
            </w:r>
            <w:r w:rsidRPr="006102C3">
              <w:rPr>
                <w:sz w:val="24"/>
                <w:szCs w:val="24"/>
              </w:rPr>
              <w:t>ющ</w:t>
            </w:r>
            <w:r w:rsidRPr="006102C3">
              <w:rPr>
                <w:spacing w:val="1"/>
                <w:sz w:val="24"/>
                <w:szCs w:val="24"/>
              </w:rPr>
              <w:t>и</w:t>
            </w:r>
            <w:r w:rsidRPr="006102C3">
              <w:rPr>
                <w:spacing w:val="2"/>
                <w:sz w:val="24"/>
                <w:szCs w:val="24"/>
              </w:rPr>
              <w:t>х</w:t>
            </w:r>
            <w:r w:rsidRPr="006102C3">
              <w:rPr>
                <w:spacing w:val="-1"/>
                <w:sz w:val="24"/>
                <w:szCs w:val="24"/>
              </w:rPr>
              <w:t>с</w:t>
            </w:r>
            <w:r>
              <w:rPr>
                <w:sz w:val="24"/>
                <w:szCs w:val="24"/>
              </w:rPr>
              <w:t>я (№ 346 - ЗС от 16.12.2009)» «мера</w:t>
            </w:r>
            <w:r w:rsidRPr="00844F49">
              <w:rPr>
                <w:spacing w:val="4"/>
                <w:sz w:val="24"/>
                <w:szCs w:val="24"/>
              </w:rPr>
              <w:t>)</w:t>
            </w:r>
            <w:r w:rsidRPr="00844F49">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Pr="00844F49"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844F49" w:rsidRDefault="00594864" w:rsidP="007E0140">
            <w:pPr>
              <w:spacing w:line="200" w:lineRule="exact"/>
              <w:rPr>
                <w:sz w:val="20"/>
                <w:szCs w:val="20"/>
              </w:rPr>
            </w:pPr>
          </w:p>
          <w:p w:rsidR="00594864" w:rsidRPr="00844F49" w:rsidRDefault="00594864" w:rsidP="007E0140">
            <w:pPr>
              <w:spacing w:line="200" w:lineRule="exact"/>
              <w:rPr>
                <w:sz w:val="20"/>
                <w:szCs w:val="20"/>
              </w:rPr>
            </w:pPr>
          </w:p>
          <w:p w:rsidR="00594864" w:rsidRPr="00844F49" w:rsidRDefault="00594864" w:rsidP="007E0140">
            <w:pPr>
              <w:spacing w:line="200" w:lineRule="exact"/>
              <w:rPr>
                <w:sz w:val="20"/>
                <w:szCs w:val="20"/>
              </w:rPr>
            </w:pPr>
          </w:p>
          <w:p w:rsidR="00594864" w:rsidRPr="00844F49" w:rsidRDefault="00594864" w:rsidP="007E0140">
            <w:pPr>
              <w:spacing w:line="200" w:lineRule="exact"/>
              <w:rPr>
                <w:sz w:val="20"/>
                <w:szCs w:val="20"/>
              </w:rPr>
            </w:pPr>
          </w:p>
          <w:p w:rsidR="00594864" w:rsidRPr="00844F49" w:rsidRDefault="00594864" w:rsidP="007E0140">
            <w:pPr>
              <w:spacing w:line="200" w:lineRule="exact"/>
              <w:rPr>
                <w:sz w:val="20"/>
                <w:szCs w:val="20"/>
              </w:rPr>
            </w:pPr>
          </w:p>
          <w:p w:rsidR="00594864" w:rsidRPr="00844F49" w:rsidRDefault="00594864" w:rsidP="007E0140">
            <w:pPr>
              <w:spacing w:line="200" w:lineRule="exact"/>
              <w:rPr>
                <w:sz w:val="20"/>
                <w:szCs w:val="20"/>
              </w:rPr>
            </w:pPr>
          </w:p>
          <w:p w:rsidR="00594864" w:rsidRPr="00844F49" w:rsidRDefault="00594864" w:rsidP="007E0140">
            <w:pPr>
              <w:spacing w:line="200" w:lineRule="exact"/>
              <w:rPr>
                <w:sz w:val="20"/>
                <w:szCs w:val="20"/>
              </w:rPr>
            </w:pPr>
          </w:p>
          <w:p w:rsidR="00594864" w:rsidRPr="00844F49" w:rsidRDefault="00594864" w:rsidP="007E0140">
            <w:pPr>
              <w:spacing w:before="12" w:line="240" w:lineRule="exact"/>
              <w:rPr>
                <w:sz w:val="24"/>
                <w:szCs w:val="24"/>
              </w:rPr>
            </w:pPr>
          </w:p>
          <w:p w:rsidR="00594864" w:rsidRPr="0087054D" w:rsidRDefault="00594864" w:rsidP="007E0140">
            <w:pPr>
              <w:ind w:left="102" w:right="-20"/>
              <w:rPr>
                <w:sz w:val="24"/>
                <w:szCs w:val="24"/>
              </w:rPr>
            </w:pPr>
            <w:r w:rsidRPr="0087054D">
              <w:rPr>
                <w:bCs/>
                <w:sz w:val="24"/>
                <w:szCs w:val="24"/>
              </w:rPr>
              <w:t>09.10.</w:t>
            </w:r>
          </w:p>
        </w:tc>
      </w:tr>
      <w:tr w:rsidR="00594864" w:rsidTr="00B736CA">
        <w:trPr>
          <w:trHeight w:hRule="exact" w:val="873"/>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С</w:t>
            </w:r>
            <w:r>
              <w:rPr>
                <w:spacing w:val="-1"/>
                <w:sz w:val="24"/>
                <w:szCs w:val="24"/>
              </w:rPr>
              <w:t>еме</w:t>
            </w:r>
            <w:r>
              <w:rPr>
                <w:spacing w:val="1"/>
                <w:sz w:val="24"/>
                <w:szCs w:val="24"/>
              </w:rPr>
              <w:t>йн</w:t>
            </w:r>
            <w:r>
              <w:rPr>
                <w:sz w:val="24"/>
                <w:szCs w:val="24"/>
              </w:rPr>
              <w:t>ое</w:t>
            </w:r>
          </w:p>
          <w:p w:rsidR="00594864" w:rsidRDefault="00594864" w:rsidP="007E0140">
            <w:pPr>
              <w:spacing w:line="274" w:lineRule="exact"/>
              <w:ind w:left="102" w:right="-20"/>
              <w:rPr>
                <w:sz w:val="24"/>
                <w:szCs w:val="24"/>
              </w:rPr>
            </w:pPr>
            <w:r>
              <w:rPr>
                <w:sz w:val="24"/>
                <w:szCs w:val="24"/>
              </w:rPr>
              <w:t>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Кл</w:t>
            </w:r>
            <w:r>
              <w:rPr>
                <w:spacing w:val="-1"/>
                <w:sz w:val="24"/>
                <w:szCs w:val="24"/>
              </w:rPr>
              <w:t>асс</w:t>
            </w:r>
            <w:r>
              <w:rPr>
                <w:spacing w:val="1"/>
                <w:sz w:val="24"/>
                <w:szCs w:val="24"/>
              </w:rPr>
              <w:t>н</w:t>
            </w:r>
            <w:r>
              <w:rPr>
                <w:sz w:val="24"/>
                <w:szCs w:val="24"/>
              </w:rPr>
              <w:t>ые</w:t>
            </w:r>
            <w:r>
              <w:rPr>
                <w:spacing w:val="-1"/>
                <w:sz w:val="24"/>
                <w:szCs w:val="24"/>
              </w:rPr>
              <w:t xml:space="preserve"> </w:t>
            </w:r>
            <w:r>
              <w:rPr>
                <w:sz w:val="24"/>
                <w:szCs w:val="24"/>
              </w:rPr>
              <w:t>род</w:t>
            </w:r>
            <w:r>
              <w:rPr>
                <w:spacing w:val="1"/>
                <w:sz w:val="24"/>
                <w:szCs w:val="24"/>
              </w:rPr>
              <w:t>и</w:t>
            </w:r>
            <w:r>
              <w:rPr>
                <w:sz w:val="24"/>
                <w:szCs w:val="24"/>
              </w:rPr>
              <w:t>тел</w:t>
            </w:r>
            <w:r>
              <w:rPr>
                <w:spacing w:val="1"/>
                <w:sz w:val="24"/>
                <w:szCs w:val="24"/>
              </w:rPr>
              <w:t>ь</w:t>
            </w:r>
            <w:r>
              <w:rPr>
                <w:spacing w:val="-1"/>
                <w:sz w:val="24"/>
                <w:szCs w:val="24"/>
              </w:rPr>
              <w:t>с</w:t>
            </w:r>
            <w:r>
              <w:rPr>
                <w:spacing w:val="1"/>
                <w:sz w:val="24"/>
                <w:szCs w:val="24"/>
              </w:rPr>
              <w:t>ки</w:t>
            </w:r>
            <w:r>
              <w:rPr>
                <w:sz w:val="24"/>
                <w:szCs w:val="24"/>
              </w:rPr>
              <w:t>е</w:t>
            </w:r>
            <w:r>
              <w:rPr>
                <w:spacing w:val="-1"/>
                <w:sz w:val="24"/>
                <w:szCs w:val="24"/>
              </w:rPr>
              <w:t xml:space="preserve"> с</w:t>
            </w:r>
            <w:r>
              <w:rPr>
                <w:sz w:val="24"/>
                <w:szCs w:val="24"/>
              </w:rPr>
              <w:t>обр</w:t>
            </w:r>
            <w:r>
              <w:rPr>
                <w:spacing w:val="-1"/>
                <w:sz w:val="24"/>
                <w:szCs w:val="24"/>
              </w:rPr>
              <w:t>а</w:t>
            </w:r>
            <w:r>
              <w:rPr>
                <w:spacing w:val="1"/>
                <w:sz w:val="24"/>
                <w:szCs w:val="24"/>
              </w:rPr>
              <w:t>ни</w:t>
            </w:r>
            <w:r>
              <w:rPr>
                <w:sz w:val="24"/>
                <w:szCs w:val="24"/>
              </w:rPr>
              <w:t>я</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До 28</w:t>
            </w:r>
          </w:p>
          <w:p w:rsidR="00594864" w:rsidRDefault="00594864" w:rsidP="007E0140">
            <w:pPr>
              <w:spacing w:line="274" w:lineRule="exact"/>
              <w:ind w:left="102" w:right="-20"/>
              <w:rPr>
                <w:sz w:val="24"/>
                <w:szCs w:val="24"/>
              </w:rPr>
            </w:pPr>
            <w:r>
              <w:rPr>
                <w:sz w:val="24"/>
                <w:szCs w:val="24"/>
              </w:rPr>
              <w:t>о</w:t>
            </w:r>
            <w:r>
              <w:rPr>
                <w:spacing w:val="1"/>
                <w:sz w:val="24"/>
                <w:szCs w:val="24"/>
              </w:rPr>
              <w:t>к</w:t>
            </w:r>
            <w:r>
              <w:rPr>
                <w:sz w:val="24"/>
                <w:szCs w:val="24"/>
              </w:rPr>
              <w:t>тя</w:t>
            </w:r>
            <w:r>
              <w:rPr>
                <w:spacing w:val="1"/>
                <w:sz w:val="24"/>
                <w:szCs w:val="24"/>
              </w:rPr>
              <w:t>б</w:t>
            </w:r>
            <w:r>
              <w:rPr>
                <w:sz w:val="24"/>
                <w:szCs w:val="24"/>
              </w:rPr>
              <w:t>ря</w:t>
            </w:r>
          </w:p>
        </w:tc>
      </w:tr>
      <w:tr w:rsidR="00594864" w:rsidTr="00B736CA">
        <w:trPr>
          <w:trHeight w:hRule="exact" w:val="1385"/>
        </w:trPr>
        <w:tc>
          <w:tcPr>
            <w:tcW w:w="9922" w:type="dxa"/>
            <w:gridSpan w:val="4"/>
            <w:tcBorders>
              <w:top w:val="single" w:sz="4" w:space="0" w:color="000000"/>
              <w:left w:val="single" w:sz="4" w:space="0" w:color="000000"/>
              <w:bottom w:val="single" w:sz="4" w:space="0" w:color="000000"/>
              <w:right w:val="single" w:sz="4" w:space="0" w:color="000000"/>
            </w:tcBorders>
          </w:tcPr>
          <w:p w:rsidR="00594864" w:rsidRPr="001C42A6" w:rsidRDefault="00594864" w:rsidP="007E0140">
            <w:pPr>
              <w:pStyle w:val="TableParagraph"/>
              <w:jc w:val="center"/>
              <w:rPr>
                <w:b/>
                <w:bCs/>
              </w:rPr>
            </w:pPr>
            <w:r w:rsidRPr="001C42A6">
              <w:rPr>
                <w:b/>
                <w:bCs/>
              </w:rPr>
              <w:t>НОЯБРЬ</w:t>
            </w:r>
          </w:p>
          <w:p w:rsidR="00594864" w:rsidRDefault="00594864" w:rsidP="007E0140">
            <w:pPr>
              <w:pStyle w:val="aff"/>
              <w:shd w:val="clear" w:color="auto" w:fill="FFFFFF"/>
              <w:spacing w:before="0" w:beforeAutospacing="0" w:after="0" w:afterAutospacing="0"/>
              <w:rPr>
                <w:b/>
                <w:bCs/>
              </w:rPr>
            </w:pPr>
            <w:r>
              <w:rPr>
                <w:b/>
                <w:bCs/>
              </w:rPr>
              <w:t xml:space="preserve">                                        (формирование личностных качеств учащихся)</w:t>
            </w:r>
          </w:p>
          <w:p w:rsidR="00594864" w:rsidRPr="003F7CD2" w:rsidRDefault="00594864" w:rsidP="007E0140">
            <w:pPr>
              <w:pStyle w:val="aff"/>
              <w:shd w:val="clear" w:color="auto" w:fill="FFFFFF"/>
              <w:spacing w:before="0" w:beforeAutospacing="0" w:after="150" w:afterAutospacing="0"/>
              <w:rPr>
                <w:b/>
                <w:bCs/>
              </w:rPr>
            </w:pPr>
            <w:r>
              <w:rPr>
                <w:b/>
                <w:bCs/>
              </w:rPr>
              <w:t xml:space="preserve">                                 Девиз:</w:t>
            </w:r>
            <w:r w:rsidRPr="00120F3E">
              <w:rPr>
                <w:color w:val="000000"/>
              </w:rPr>
              <w:t xml:space="preserve"> «Перед матерью в </w:t>
            </w:r>
            <w:r>
              <w:rPr>
                <w:color w:val="000000"/>
              </w:rPr>
              <w:t>вечном долгу», «Мир вокруг нас»</w:t>
            </w:r>
          </w:p>
          <w:p w:rsidR="00594864" w:rsidRDefault="00594864" w:rsidP="007E0140">
            <w:pPr>
              <w:spacing w:line="269" w:lineRule="exact"/>
              <w:ind w:left="102" w:right="-20"/>
              <w:rPr>
                <w:sz w:val="24"/>
                <w:szCs w:val="24"/>
              </w:rPr>
            </w:pPr>
          </w:p>
        </w:tc>
      </w:tr>
      <w:tr w:rsidR="00594864" w:rsidRPr="0021196D" w:rsidTr="00B736CA">
        <w:trPr>
          <w:trHeight w:hRule="exact" w:val="2688"/>
        </w:trPr>
        <w:tc>
          <w:tcPr>
            <w:tcW w:w="2376"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lastRenderedPageBreak/>
              <w:t>Гра</w:t>
            </w:r>
            <w:r w:rsidRPr="006102C3">
              <w:rPr>
                <w:spacing w:val="-1"/>
                <w:sz w:val="24"/>
                <w:szCs w:val="24"/>
              </w:rPr>
              <w:t>ж</w:t>
            </w:r>
            <w:r w:rsidRPr="006102C3">
              <w:rPr>
                <w:sz w:val="24"/>
                <w:szCs w:val="24"/>
              </w:rPr>
              <w:t>д</w:t>
            </w:r>
            <w:r w:rsidRPr="006102C3">
              <w:rPr>
                <w:spacing w:val="-1"/>
                <w:sz w:val="24"/>
                <w:szCs w:val="24"/>
              </w:rPr>
              <w:t>а</w:t>
            </w:r>
            <w:r w:rsidRPr="006102C3">
              <w:rPr>
                <w:spacing w:val="1"/>
                <w:sz w:val="24"/>
                <w:szCs w:val="24"/>
              </w:rPr>
              <w:t>н</w:t>
            </w:r>
            <w:r w:rsidRPr="006102C3">
              <w:rPr>
                <w:spacing w:val="-1"/>
                <w:sz w:val="24"/>
                <w:szCs w:val="24"/>
              </w:rPr>
              <w:t>с</w:t>
            </w:r>
            <w:r w:rsidRPr="006102C3">
              <w:rPr>
                <w:spacing w:val="1"/>
                <w:sz w:val="24"/>
                <w:szCs w:val="24"/>
              </w:rPr>
              <w:t>ко</w:t>
            </w:r>
            <w:r w:rsidRPr="006102C3">
              <w:rPr>
                <w:sz w:val="24"/>
                <w:szCs w:val="24"/>
              </w:rPr>
              <w:t>-</w:t>
            </w:r>
          </w:p>
          <w:p w:rsidR="00594864" w:rsidRPr="006102C3" w:rsidRDefault="00594864" w:rsidP="007E0140">
            <w:pPr>
              <w:ind w:left="102" w:right="75"/>
              <w:rPr>
                <w:sz w:val="24"/>
                <w:szCs w:val="24"/>
              </w:rPr>
            </w:pPr>
            <w:r w:rsidRPr="006102C3">
              <w:rPr>
                <w:spacing w:val="1"/>
                <w:sz w:val="24"/>
                <w:szCs w:val="24"/>
              </w:rPr>
              <w:t>п</w:t>
            </w:r>
            <w:r w:rsidRPr="006102C3">
              <w:rPr>
                <w:spacing w:val="-1"/>
                <w:sz w:val="24"/>
                <w:szCs w:val="24"/>
              </w:rPr>
              <w:t>а</w:t>
            </w:r>
            <w:r w:rsidRPr="006102C3">
              <w:rPr>
                <w:sz w:val="24"/>
                <w:szCs w:val="24"/>
              </w:rPr>
              <w:t>тр</w:t>
            </w:r>
            <w:r w:rsidRPr="006102C3">
              <w:rPr>
                <w:spacing w:val="2"/>
                <w:sz w:val="24"/>
                <w:szCs w:val="24"/>
              </w:rPr>
              <w:t>и</w:t>
            </w:r>
            <w:r w:rsidRPr="006102C3">
              <w:rPr>
                <w:sz w:val="24"/>
                <w:szCs w:val="24"/>
              </w:rPr>
              <w:t>о</w:t>
            </w:r>
            <w:r w:rsidRPr="006102C3">
              <w:rPr>
                <w:spacing w:val="-2"/>
                <w:sz w:val="24"/>
                <w:szCs w:val="24"/>
              </w:rPr>
              <w:t>т</w:t>
            </w:r>
            <w:r w:rsidRPr="006102C3">
              <w:rPr>
                <w:spacing w:val="1"/>
                <w:sz w:val="24"/>
                <w:szCs w:val="24"/>
              </w:rPr>
              <w:t>и</w:t>
            </w:r>
            <w:r w:rsidRPr="006102C3">
              <w:rPr>
                <w:spacing w:val="-1"/>
                <w:sz w:val="24"/>
                <w:szCs w:val="24"/>
              </w:rPr>
              <w:t>чес</w:t>
            </w:r>
            <w:r w:rsidRPr="006102C3">
              <w:rPr>
                <w:spacing w:val="1"/>
                <w:sz w:val="24"/>
                <w:szCs w:val="24"/>
              </w:rPr>
              <w:t>к</w:t>
            </w:r>
            <w:r w:rsidRPr="006102C3">
              <w:rPr>
                <w:sz w:val="24"/>
                <w:szCs w:val="24"/>
              </w:rPr>
              <w:t>ое во</w:t>
            </w:r>
            <w:r w:rsidRPr="006102C3">
              <w:rPr>
                <w:spacing w:val="-1"/>
                <w:sz w:val="24"/>
                <w:szCs w:val="24"/>
              </w:rPr>
              <w:t>с</w:t>
            </w:r>
            <w:r w:rsidRPr="006102C3">
              <w:rPr>
                <w:spacing w:val="1"/>
                <w:sz w:val="24"/>
                <w:szCs w:val="24"/>
              </w:rPr>
              <w:t>пи</w:t>
            </w:r>
            <w:r w:rsidRPr="006102C3">
              <w:rPr>
                <w:sz w:val="24"/>
                <w:szCs w:val="24"/>
              </w:rPr>
              <w:t>та</w:t>
            </w:r>
            <w:r w:rsidRPr="006102C3">
              <w:rPr>
                <w:spacing w:val="1"/>
                <w:sz w:val="24"/>
                <w:szCs w:val="24"/>
              </w:rPr>
              <w:t>ни</w:t>
            </w:r>
            <w:r w:rsidRPr="006102C3">
              <w:rPr>
                <w:sz w:val="24"/>
                <w:szCs w:val="24"/>
              </w:rPr>
              <w:t xml:space="preserve">е, </w:t>
            </w:r>
            <w:r w:rsidRPr="006102C3">
              <w:rPr>
                <w:spacing w:val="1"/>
                <w:sz w:val="24"/>
                <w:szCs w:val="24"/>
              </w:rPr>
              <w:t>п</w:t>
            </w:r>
            <w:r w:rsidRPr="006102C3">
              <w:rPr>
                <w:sz w:val="24"/>
                <w:szCs w:val="24"/>
              </w:rPr>
              <w:t>рофор</w:t>
            </w:r>
            <w:r w:rsidRPr="006102C3">
              <w:rPr>
                <w:spacing w:val="1"/>
                <w:sz w:val="24"/>
                <w:szCs w:val="24"/>
              </w:rPr>
              <w:t>и</w:t>
            </w:r>
            <w:r w:rsidRPr="006102C3">
              <w:rPr>
                <w:spacing w:val="-1"/>
                <w:sz w:val="24"/>
                <w:szCs w:val="24"/>
              </w:rPr>
              <w:t>ен</w:t>
            </w:r>
            <w:r w:rsidRPr="006102C3">
              <w:rPr>
                <w:sz w:val="24"/>
                <w:szCs w:val="24"/>
              </w:rPr>
              <w:t>та</w:t>
            </w:r>
            <w:r w:rsidRPr="006102C3">
              <w:rPr>
                <w:spacing w:val="1"/>
                <w:sz w:val="24"/>
                <w:szCs w:val="24"/>
              </w:rPr>
              <w:t>ци</w:t>
            </w:r>
            <w:r w:rsidRPr="006102C3">
              <w:rPr>
                <w:spacing w:val="-2"/>
                <w:sz w:val="24"/>
                <w:szCs w:val="24"/>
              </w:rPr>
              <w:t>о</w:t>
            </w:r>
            <w:r w:rsidRPr="006102C3">
              <w:rPr>
                <w:sz w:val="24"/>
                <w:szCs w:val="24"/>
              </w:rPr>
              <w:t xml:space="preserve">н </w:t>
            </w:r>
            <w:r w:rsidRPr="006102C3">
              <w:rPr>
                <w:spacing w:val="1"/>
                <w:sz w:val="24"/>
                <w:szCs w:val="24"/>
              </w:rPr>
              <w:t>н</w:t>
            </w:r>
            <w:r w:rsidRPr="006102C3">
              <w:rPr>
                <w:sz w:val="24"/>
                <w:szCs w:val="24"/>
              </w:rPr>
              <w:t>ое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4 </w:t>
            </w:r>
            <w:r w:rsidRPr="006102C3">
              <w:rPr>
                <w:spacing w:val="1"/>
                <w:sz w:val="24"/>
                <w:szCs w:val="24"/>
              </w:rPr>
              <w:t>н</w:t>
            </w:r>
            <w:r w:rsidRPr="006102C3">
              <w:rPr>
                <w:sz w:val="24"/>
                <w:szCs w:val="24"/>
              </w:rPr>
              <w:t>оября</w:t>
            </w:r>
            <w:r w:rsidRPr="006102C3">
              <w:rPr>
                <w:spacing w:val="1"/>
                <w:sz w:val="24"/>
                <w:szCs w:val="24"/>
              </w:rPr>
              <w:t xml:space="preserve"> </w:t>
            </w:r>
            <w:r w:rsidRPr="006102C3">
              <w:rPr>
                <w:spacing w:val="-1"/>
                <w:sz w:val="24"/>
                <w:szCs w:val="24"/>
              </w:rPr>
              <w:t>-</w:t>
            </w:r>
            <w:r w:rsidRPr="006102C3">
              <w:rPr>
                <w:sz w:val="24"/>
                <w:szCs w:val="24"/>
              </w:rPr>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н</w:t>
            </w:r>
            <w:r w:rsidRPr="006102C3">
              <w:rPr>
                <w:spacing w:val="-1"/>
                <w:sz w:val="24"/>
                <w:szCs w:val="24"/>
              </w:rPr>
              <w:t>а</w:t>
            </w:r>
            <w:r w:rsidRPr="006102C3">
              <w:rPr>
                <w:sz w:val="24"/>
                <w:szCs w:val="24"/>
              </w:rPr>
              <w:t>род</w:t>
            </w:r>
            <w:r w:rsidRPr="006102C3">
              <w:rPr>
                <w:spacing w:val="1"/>
                <w:sz w:val="24"/>
                <w:szCs w:val="24"/>
              </w:rPr>
              <w:t>н</w:t>
            </w:r>
            <w:r w:rsidRPr="006102C3">
              <w:rPr>
                <w:spacing w:val="-2"/>
                <w:sz w:val="24"/>
                <w:szCs w:val="24"/>
              </w:rPr>
              <w:t>о</w:t>
            </w:r>
            <w:r w:rsidRPr="006102C3">
              <w:rPr>
                <w:sz w:val="24"/>
                <w:szCs w:val="24"/>
              </w:rPr>
              <w:t xml:space="preserve">го </w:t>
            </w:r>
            <w:r w:rsidRPr="006102C3">
              <w:rPr>
                <w:spacing w:val="-1"/>
                <w:sz w:val="24"/>
                <w:szCs w:val="24"/>
              </w:rPr>
              <w:t>е</w:t>
            </w:r>
            <w:r w:rsidRPr="006102C3">
              <w:rPr>
                <w:sz w:val="24"/>
                <w:szCs w:val="24"/>
              </w:rPr>
              <w:t>д</w:t>
            </w:r>
            <w:r w:rsidRPr="006102C3">
              <w:rPr>
                <w:spacing w:val="1"/>
                <w:sz w:val="24"/>
                <w:szCs w:val="24"/>
              </w:rPr>
              <w:t>ин</w:t>
            </w:r>
            <w:r w:rsidRPr="006102C3">
              <w:rPr>
                <w:spacing w:val="-1"/>
                <w:sz w:val="24"/>
                <w:szCs w:val="24"/>
              </w:rPr>
              <w:t>с</w:t>
            </w:r>
            <w:r w:rsidRPr="006102C3">
              <w:rPr>
                <w:sz w:val="24"/>
                <w:szCs w:val="24"/>
              </w:rPr>
              <w:t>тва</w:t>
            </w:r>
          </w:p>
          <w:p w:rsidR="00594864" w:rsidRPr="006102C3" w:rsidRDefault="00594864" w:rsidP="007E0140">
            <w:pPr>
              <w:tabs>
                <w:tab w:val="left" w:pos="460"/>
              </w:tabs>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7 </w:t>
            </w:r>
            <w:r w:rsidRPr="006102C3">
              <w:rPr>
                <w:spacing w:val="1"/>
                <w:sz w:val="24"/>
                <w:szCs w:val="24"/>
              </w:rPr>
              <w:t>н</w:t>
            </w:r>
            <w:r w:rsidRPr="006102C3">
              <w:rPr>
                <w:sz w:val="24"/>
                <w:szCs w:val="24"/>
              </w:rPr>
              <w:t>оябр</w:t>
            </w:r>
            <w:r w:rsidRPr="006102C3">
              <w:rPr>
                <w:spacing w:val="1"/>
                <w:sz w:val="24"/>
                <w:szCs w:val="24"/>
              </w:rPr>
              <w:t>я</w:t>
            </w:r>
            <w:r w:rsidRPr="006102C3">
              <w:rPr>
                <w:spacing w:val="-1"/>
                <w:sz w:val="24"/>
                <w:szCs w:val="24"/>
              </w:rPr>
              <w:t>-</w:t>
            </w:r>
            <w:r>
              <w:rPr>
                <w:sz w:val="24"/>
                <w:szCs w:val="24"/>
              </w:rPr>
              <w:t xml:space="preserve">  День памяти Рихарда Зорге</w:t>
            </w:r>
          </w:p>
          <w:p w:rsidR="00594864" w:rsidRDefault="00594864" w:rsidP="007E0140">
            <w:pPr>
              <w:ind w:left="102" w:right="-20"/>
              <w:rPr>
                <w:sz w:val="24"/>
                <w:szCs w:val="24"/>
              </w:rPr>
            </w:pPr>
            <w:r w:rsidRPr="006102C3">
              <w:rPr>
                <w:sz w:val="24"/>
                <w:szCs w:val="24"/>
              </w:rPr>
              <w:t>Кл</w:t>
            </w:r>
            <w:r w:rsidRPr="006102C3">
              <w:rPr>
                <w:spacing w:val="-1"/>
                <w:sz w:val="24"/>
                <w:szCs w:val="24"/>
              </w:rPr>
              <w:t>асс</w:t>
            </w:r>
            <w:r w:rsidRPr="006102C3">
              <w:rPr>
                <w:spacing w:val="1"/>
                <w:sz w:val="24"/>
                <w:szCs w:val="24"/>
              </w:rPr>
              <w:t>н</w:t>
            </w:r>
            <w:r w:rsidRPr="006102C3">
              <w:rPr>
                <w:sz w:val="24"/>
                <w:szCs w:val="24"/>
              </w:rPr>
              <w:t>ые</w:t>
            </w:r>
            <w:r w:rsidRPr="006102C3">
              <w:rPr>
                <w:spacing w:val="-1"/>
                <w:sz w:val="24"/>
                <w:szCs w:val="24"/>
              </w:rPr>
              <w:t xml:space="preserve"> </w:t>
            </w:r>
            <w:r w:rsidRPr="006102C3">
              <w:rPr>
                <w:spacing w:val="1"/>
                <w:sz w:val="24"/>
                <w:szCs w:val="24"/>
              </w:rPr>
              <w:t>ч</w:t>
            </w:r>
            <w:r w:rsidRPr="006102C3">
              <w:rPr>
                <w:spacing w:val="-1"/>
                <w:sz w:val="24"/>
                <w:szCs w:val="24"/>
              </w:rPr>
              <w:t>ас</w:t>
            </w:r>
            <w:r w:rsidRPr="006102C3">
              <w:rPr>
                <w:sz w:val="24"/>
                <w:szCs w:val="24"/>
              </w:rPr>
              <w:t xml:space="preserve">ы </w:t>
            </w:r>
            <w:r w:rsidRPr="006102C3">
              <w:rPr>
                <w:spacing w:val="6"/>
                <w:sz w:val="24"/>
                <w:szCs w:val="24"/>
              </w:rPr>
              <w:t xml:space="preserve"> </w:t>
            </w:r>
            <w:r w:rsidRPr="006102C3">
              <w:rPr>
                <w:spacing w:val="-7"/>
                <w:sz w:val="24"/>
                <w:szCs w:val="24"/>
              </w:rPr>
              <w:t>«</w:t>
            </w:r>
            <w:r w:rsidRPr="006102C3">
              <w:rPr>
                <w:spacing w:val="2"/>
                <w:sz w:val="24"/>
                <w:szCs w:val="24"/>
              </w:rPr>
              <w:t>Д</w:t>
            </w:r>
            <w:r w:rsidRPr="006102C3">
              <w:rPr>
                <w:spacing w:val="-1"/>
                <w:sz w:val="24"/>
                <w:szCs w:val="24"/>
              </w:rPr>
              <w:t>е</w:t>
            </w:r>
            <w:r w:rsidRPr="006102C3">
              <w:rPr>
                <w:spacing w:val="1"/>
                <w:sz w:val="24"/>
                <w:szCs w:val="24"/>
              </w:rPr>
              <w:t>н</w:t>
            </w:r>
            <w:r w:rsidRPr="006102C3">
              <w:rPr>
                <w:sz w:val="24"/>
                <w:szCs w:val="24"/>
              </w:rPr>
              <w:t>ь</w:t>
            </w:r>
            <w:r w:rsidRPr="006102C3">
              <w:rPr>
                <w:spacing w:val="3"/>
                <w:sz w:val="24"/>
                <w:szCs w:val="24"/>
              </w:rPr>
              <w:t xml:space="preserve"> </w:t>
            </w:r>
            <w:r w:rsidRPr="006102C3">
              <w:rPr>
                <w:spacing w:val="1"/>
                <w:sz w:val="24"/>
                <w:szCs w:val="24"/>
              </w:rPr>
              <w:t>н</w:t>
            </w:r>
            <w:r w:rsidRPr="006102C3">
              <w:rPr>
                <w:spacing w:val="-1"/>
                <w:sz w:val="24"/>
                <w:szCs w:val="24"/>
              </w:rPr>
              <w:t>а</w:t>
            </w:r>
            <w:r w:rsidRPr="006102C3">
              <w:rPr>
                <w:sz w:val="24"/>
                <w:szCs w:val="24"/>
              </w:rPr>
              <w:t>род</w:t>
            </w:r>
            <w:r w:rsidRPr="006102C3">
              <w:rPr>
                <w:spacing w:val="1"/>
                <w:sz w:val="24"/>
                <w:szCs w:val="24"/>
              </w:rPr>
              <w:t>н</w:t>
            </w:r>
            <w:r w:rsidRPr="006102C3">
              <w:rPr>
                <w:sz w:val="24"/>
                <w:szCs w:val="24"/>
              </w:rPr>
              <w:t xml:space="preserve">ого </w:t>
            </w:r>
            <w:r w:rsidRPr="006102C3">
              <w:rPr>
                <w:spacing w:val="-1"/>
                <w:sz w:val="24"/>
                <w:szCs w:val="24"/>
              </w:rPr>
              <w:t>е</w:t>
            </w:r>
            <w:r w:rsidRPr="006102C3">
              <w:rPr>
                <w:sz w:val="24"/>
                <w:szCs w:val="24"/>
              </w:rPr>
              <w:t>д</w:t>
            </w:r>
            <w:r w:rsidRPr="006102C3">
              <w:rPr>
                <w:spacing w:val="1"/>
                <w:sz w:val="24"/>
                <w:szCs w:val="24"/>
              </w:rPr>
              <w:t>ин</w:t>
            </w:r>
            <w:r w:rsidRPr="006102C3">
              <w:rPr>
                <w:spacing w:val="-1"/>
                <w:sz w:val="24"/>
                <w:szCs w:val="24"/>
              </w:rPr>
              <w:t>с</w:t>
            </w:r>
            <w:r w:rsidRPr="006102C3">
              <w:rPr>
                <w:sz w:val="24"/>
                <w:szCs w:val="24"/>
              </w:rPr>
              <w:t>тв</w:t>
            </w:r>
            <w:r w:rsidRPr="006102C3">
              <w:rPr>
                <w:spacing w:val="4"/>
                <w:sz w:val="24"/>
                <w:szCs w:val="24"/>
              </w:rPr>
              <w:t>а</w:t>
            </w:r>
            <w:r w:rsidRPr="006102C3">
              <w:rPr>
                <w:sz w:val="24"/>
                <w:szCs w:val="24"/>
              </w:rPr>
              <w:t>»</w:t>
            </w:r>
          </w:p>
          <w:p w:rsidR="00594864" w:rsidRPr="006102C3" w:rsidRDefault="00594864" w:rsidP="007E0140">
            <w:pPr>
              <w:tabs>
                <w:tab w:val="left" w:pos="460"/>
              </w:tabs>
              <w:ind w:left="102" w:right="-20"/>
              <w:rPr>
                <w:sz w:val="24"/>
                <w:szCs w:val="24"/>
              </w:rPr>
            </w:pPr>
            <w:r>
              <w:rPr>
                <w:rFonts w:ascii="Symbol" w:eastAsia="Symbol" w:hAnsi="Symbol" w:cs="Symbol"/>
                <w:sz w:val="20"/>
                <w:szCs w:val="20"/>
              </w:rPr>
              <w:t></w:t>
            </w:r>
            <w:r w:rsidRPr="006102C3">
              <w:rPr>
                <w:spacing w:val="-49"/>
                <w:sz w:val="20"/>
                <w:szCs w:val="20"/>
              </w:rPr>
              <w:t xml:space="preserve"> </w:t>
            </w:r>
            <w:r>
              <w:rPr>
                <w:sz w:val="20"/>
                <w:szCs w:val="20"/>
              </w:rPr>
              <w:t xml:space="preserve"> </w:t>
            </w:r>
            <w:r w:rsidRPr="00CE21AC">
              <w:rPr>
                <w:sz w:val="24"/>
                <w:szCs w:val="24"/>
              </w:rPr>
              <w:t xml:space="preserve">29 </w:t>
            </w:r>
            <w:r w:rsidRPr="006102C3">
              <w:rPr>
                <w:spacing w:val="1"/>
                <w:sz w:val="24"/>
                <w:szCs w:val="24"/>
              </w:rPr>
              <w:t>н</w:t>
            </w:r>
            <w:r w:rsidRPr="006102C3">
              <w:rPr>
                <w:sz w:val="24"/>
                <w:szCs w:val="24"/>
              </w:rPr>
              <w:t>оябр</w:t>
            </w:r>
            <w:r w:rsidRPr="006102C3">
              <w:rPr>
                <w:spacing w:val="1"/>
                <w:sz w:val="24"/>
                <w:szCs w:val="24"/>
              </w:rPr>
              <w:t>я</w:t>
            </w:r>
            <w:r w:rsidRPr="006102C3">
              <w:rPr>
                <w:spacing w:val="-1"/>
                <w:sz w:val="24"/>
                <w:szCs w:val="24"/>
              </w:rPr>
              <w:t>-</w:t>
            </w:r>
            <w:r>
              <w:rPr>
                <w:sz w:val="24"/>
                <w:szCs w:val="24"/>
              </w:rPr>
              <w:t xml:space="preserve"> 1 освобождение города Ростова-на-Дону</w:t>
            </w:r>
          </w:p>
          <w:p w:rsidR="00594864" w:rsidRPr="006102C3" w:rsidRDefault="00594864" w:rsidP="007E0140">
            <w:pPr>
              <w:ind w:left="102" w:right="-20"/>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594864" w:rsidRPr="0021196D" w:rsidRDefault="00594864" w:rsidP="007E0140">
            <w:pPr>
              <w:spacing w:line="267" w:lineRule="exact"/>
              <w:ind w:left="100" w:right="-20"/>
              <w:rPr>
                <w:sz w:val="24"/>
                <w:szCs w:val="24"/>
              </w:rPr>
            </w:pPr>
            <w:r w:rsidRPr="0021196D">
              <w:rPr>
                <w:sz w:val="24"/>
                <w:szCs w:val="24"/>
              </w:rPr>
              <w:t>1</w:t>
            </w:r>
            <w:r w:rsidRPr="0021196D">
              <w:rPr>
                <w:spacing w:val="-1"/>
                <w:sz w:val="24"/>
                <w:szCs w:val="24"/>
              </w:rPr>
              <w:t>-</w:t>
            </w:r>
            <w:r w:rsidRPr="0021196D">
              <w:rPr>
                <w:sz w:val="24"/>
                <w:szCs w:val="24"/>
              </w:rPr>
              <w:t>11</w:t>
            </w:r>
          </w:p>
          <w:p w:rsidR="00594864" w:rsidRPr="0021196D" w:rsidRDefault="00594864" w:rsidP="007E0140">
            <w:pPr>
              <w:ind w:left="100" w:right="-20"/>
              <w:rPr>
                <w:sz w:val="24"/>
                <w:szCs w:val="24"/>
              </w:rPr>
            </w:pPr>
            <w:r w:rsidRPr="0021196D">
              <w:rPr>
                <w:spacing w:val="1"/>
                <w:sz w:val="24"/>
                <w:szCs w:val="24"/>
              </w:rPr>
              <w:t>к</w:t>
            </w:r>
            <w:r w:rsidRPr="0021196D">
              <w:rPr>
                <w:sz w:val="24"/>
                <w:szCs w:val="24"/>
              </w:rPr>
              <w:t>л</w:t>
            </w:r>
            <w:r w:rsidRPr="0021196D">
              <w:rPr>
                <w:spacing w:val="-1"/>
                <w:sz w:val="24"/>
                <w:szCs w:val="24"/>
              </w:rPr>
              <w:t>асс</w:t>
            </w:r>
            <w:r w:rsidRPr="0021196D">
              <w:rPr>
                <w:sz w:val="24"/>
                <w:szCs w:val="24"/>
              </w:rPr>
              <w:t>ы</w:t>
            </w:r>
          </w:p>
          <w:p w:rsidR="00594864" w:rsidRPr="0021196D" w:rsidRDefault="00594864" w:rsidP="007E0140">
            <w:pPr>
              <w:ind w:left="100" w:right="-20"/>
              <w:rPr>
                <w:sz w:val="24"/>
                <w:szCs w:val="24"/>
              </w:rPr>
            </w:pPr>
            <w:r w:rsidRPr="0021196D">
              <w:rPr>
                <w:sz w:val="24"/>
                <w:szCs w:val="24"/>
              </w:rPr>
              <w:t>9</w:t>
            </w:r>
            <w:r w:rsidRPr="0021196D">
              <w:rPr>
                <w:spacing w:val="-1"/>
                <w:sz w:val="24"/>
                <w:szCs w:val="24"/>
              </w:rPr>
              <w:t>-</w:t>
            </w:r>
            <w:r w:rsidRPr="0021196D">
              <w:rPr>
                <w:sz w:val="24"/>
                <w:szCs w:val="24"/>
              </w:rPr>
              <w:t>11</w:t>
            </w:r>
          </w:p>
          <w:p w:rsidR="00594864" w:rsidRPr="0021196D" w:rsidRDefault="00594864" w:rsidP="007E0140">
            <w:pPr>
              <w:ind w:left="100" w:right="-20"/>
              <w:rPr>
                <w:sz w:val="24"/>
                <w:szCs w:val="24"/>
              </w:rPr>
            </w:pPr>
            <w:r w:rsidRPr="0021196D">
              <w:rPr>
                <w:spacing w:val="1"/>
                <w:sz w:val="24"/>
                <w:szCs w:val="24"/>
              </w:rPr>
              <w:t>к</w:t>
            </w:r>
            <w:r w:rsidRPr="0021196D">
              <w:rPr>
                <w:sz w:val="24"/>
                <w:szCs w:val="24"/>
              </w:rPr>
              <w:t>л</w:t>
            </w:r>
            <w:r w:rsidRPr="0021196D">
              <w:rPr>
                <w:spacing w:val="-1"/>
                <w:sz w:val="24"/>
                <w:szCs w:val="24"/>
              </w:rPr>
              <w:t>асс</w:t>
            </w:r>
            <w:r w:rsidRPr="0021196D">
              <w:rPr>
                <w:sz w:val="24"/>
                <w:szCs w:val="24"/>
              </w:rPr>
              <w:t>ы</w:t>
            </w:r>
          </w:p>
        </w:tc>
        <w:tc>
          <w:tcPr>
            <w:tcW w:w="1308" w:type="dxa"/>
            <w:tcBorders>
              <w:top w:val="single" w:sz="4" w:space="0" w:color="000000"/>
              <w:left w:val="single" w:sz="4" w:space="0" w:color="000000"/>
              <w:bottom w:val="single" w:sz="4" w:space="0" w:color="000000"/>
              <w:right w:val="single" w:sz="4" w:space="0" w:color="000000"/>
            </w:tcBorders>
          </w:tcPr>
          <w:p w:rsidR="00594864" w:rsidRPr="0021196D" w:rsidRDefault="00594864" w:rsidP="007E0140">
            <w:pPr>
              <w:spacing w:line="200" w:lineRule="exact"/>
              <w:rPr>
                <w:sz w:val="20"/>
                <w:szCs w:val="20"/>
              </w:rPr>
            </w:pPr>
          </w:p>
          <w:p w:rsidR="00594864" w:rsidRPr="0021196D" w:rsidRDefault="00594864" w:rsidP="007E0140">
            <w:pPr>
              <w:spacing w:line="200" w:lineRule="exact"/>
              <w:rPr>
                <w:sz w:val="20"/>
                <w:szCs w:val="20"/>
              </w:rPr>
            </w:pPr>
          </w:p>
          <w:p w:rsidR="00594864" w:rsidRPr="0021196D" w:rsidRDefault="00594864" w:rsidP="007E0140">
            <w:pPr>
              <w:spacing w:line="200" w:lineRule="exact"/>
              <w:rPr>
                <w:sz w:val="20"/>
                <w:szCs w:val="20"/>
              </w:rPr>
            </w:pPr>
          </w:p>
          <w:p w:rsidR="00594864" w:rsidRPr="0021196D" w:rsidRDefault="00594864" w:rsidP="007E0140">
            <w:pPr>
              <w:spacing w:before="4" w:line="220" w:lineRule="exact"/>
            </w:pPr>
          </w:p>
          <w:p w:rsidR="00594864" w:rsidRPr="0087054D" w:rsidRDefault="00594864" w:rsidP="007E0140">
            <w:pPr>
              <w:ind w:left="102" w:right="-20"/>
              <w:rPr>
                <w:sz w:val="24"/>
                <w:szCs w:val="24"/>
              </w:rPr>
            </w:pPr>
            <w:r w:rsidRPr="0087054D">
              <w:rPr>
                <w:bCs/>
                <w:sz w:val="24"/>
                <w:szCs w:val="24"/>
              </w:rPr>
              <w:t>13.11</w:t>
            </w:r>
          </w:p>
        </w:tc>
      </w:tr>
      <w:tr w:rsidR="00594864" w:rsidTr="00B736CA">
        <w:trPr>
          <w:trHeight w:hRule="exact" w:val="1287"/>
        </w:trPr>
        <w:tc>
          <w:tcPr>
            <w:tcW w:w="2376" w:type="dxa"/>
            <w:tcBorders>
              <w:top w:val="single" w:sz="4" w:space="0" w:color="000000"/>
              <w:left w:val="single" w:sz="4" w:space="0" w:color="000000"/>
              <w:bottom w:val="single" w:sz="4" w:space="0" w:color="000000"/>
              <w:right w:val="single" w:sz="4" w:space="0" w:color="000000"/>
            </w:tcBorders>
          </w:tcPr>
          <w:p w:rsidR="00594864" w:rsidRPr="0021196D" w:rsidRDefault="00594864" w:rsidP="007E0140">
            <w:pPr>
              <w:spacing w:line="267" w:lineRule="exact"/>
              <w:ind w:left="102" w:right="-20"/>
              <w:rPr>
                <w:sz w:val="24"/>
                <w:szCs w:val="24"/>
              </w:rPr>
            </w:pPr>
            <w:r w:rsidRPr="0021196D">
              <w:rPr>
                <w:sz w:val="24"/>
                <w:szCs w:val="24"/>
              </w:rPr>
              <w:t>Ф</w:t>
            </w:r>
            <w:r w:rsidRPr="0021196D">
              <w:rPr>
                <w:spacing w:val="1"/>
                <w:sz w:val="24"/>
                <w:szCs w:val="24"/>
              </w:rPr>
              <w:t>из</w:t>
            </w:r>
            <w:r w:rsidRPr="0021196D">
              <w:rPr>
                <w:spacing w:val="3"/>
                <w:sz w:val="24"/>
                <w:szCs w:val="24"/>
              </w:rPr>
              <w:t>к</w:t>
            </w:r>
            <w:r w:rsidRPr="0021196D">
              <w:rPr>
                <w:spacing w:val="-7"/>
                <w:sz w:val="24"/>
                <w:szCs w:val="24"/>
              </w:rPr>
              <w:t>у</w:t>
            </w:r>
            <w:r w:rsidRPr="0021196D">
              <w:rPr>
                <w:sz w:val="24"/>
                <w:szCs w:val="24"/>
              </w:rPr>
              <w:t>л</w:t>
            </w:r>
            <w:r w:rsidRPr="0021196D">
              <w:rPr>
                <w:spacing w:val="1"/>
                <w:sz w:val="24"/>
                <w:szCs w:val="24"/>
              </w:rPr>
              <w:t>ь</w:t>
            </w:r>
            <w:r w:rsidRPr="0021196D">
              <w:rPr>
                <w:spacing w:val="3"/>
                <w:sz w:val="24"/>
                <w:szCs w:val="24"/>
              </w:rPr>
              <w:t>т</w:t>
            </w:r>
            <w:r w:rsidRPr="0021196D">
              <w:rPr>
                <w:spacing w:val="-5"/>
                <w:sz w:val="24"/>
                <w:szCs w:val="24"/>
              </w:rPr>
              <w:t>у</w:t>
            </w:r>
            <w:r w:rsidRPr="0021196D">
              <w:rPr>
                <w:sz w:val="24"/>
                <w:szCs w:val="24"/>
              </w:rPr>
              <w:t>р</w:t>
            </w:r>
            <w:r w:rsidRPr="0021196D">
              <w:rPr>
                <w:spacing w:val="1"/>
                <w:sz w:val="24"/>
                <w:szCs w:val="24"/>
              </w:rPr>
              <w:t>н</w:t>
            </w:r>
            <w:r w:rsidRPr="0021196D">
              <w:rPr>
                <w:spacing w:val="2"/>
                <w:sz w:val="24"/>
                <w:szCs w:val="24"/>
              </w:rPr>
              <w:t>о</w:t>
            </w:r>
            <w:r w:rsidRPr="0021196D">
              <w:rPr>
                <w:sz w:val="24"/>
                <w:szCs w:val="24"/>
              </w:rPr>
              <w:t>-</w:t>
            </w:r>
          </w:p>
          <w:p w:rsidR="00594864" w:rsidRPr="0021196D" w:rsidRDefault="00594864" w:rsidP="007E0140">
            <w:pPr>
              <w:ind w:left="102" w:right="183"/>
              <w:rPr>
                <w:sz w:val="24"/>
                <w:szCs w:val="24"/>
              </w:rPr>
            </w:pPr>
            <w:r w:rsidRPr="0021196D">
              <w:rPr>
                <w:sz w:val="24"/>
                <w:szCs w:val="24"/>
              </w:rPr>
              <w:t>о</w:t>
            </w:r>
            <w:r w:rsidRPr="0021196D">
              <w:rPr>
                <w:spacing w:val="1"/>
                <w:sz w:val="24"/>
                <w:szCs w:val="24"/>
              </w:rPr>
              <w:t>з</w:t>
            </w:r>
            <w:r w:rsidRPr="0021196D">
              <w:rPr>
                <w:sz w:val="24"/>
                <w:szCs w:val="24"/>
              </w:rPr>
              <w:t>доров</w:t>
            </w:r>
            <w:r w:rsidRPr="0021196D">
              <w:rPr>
                <w:spacing w:val="1"/>
                <w:sz w:val="24"/>
                <w:szCs w:val="24"/>
              </w:rPr>
              <w:t>и</w:t>
            </w:r>
            <w:r w:rsidRPr="0021196D">
              <w:rPr>
                <w:sz w:val="24"/>
                <w:szCs w:val="24"/>
              </w:rPr>
              <w:t>тел</w:t>
            </w:r>
            <w:r w:rsidRPr="0021196D">
              <w:rPr>
                <w:spacing w:val="-1"/>
                <w:sz w:val="24"/>
                <w:szCs w:val="24"/>
              </w:rPr>
              <w:t>ь</w:t>
            </w:r>
            <w:r w:rsidRPr="0021196D">
              <w:rPr>
                <w:spacing w:val="1"/>
                <w:sz w:val="24"/>
                <w:szCs w:val="24"/>
              </w:rPr>
              <w:t>н</w:t>
            </w:r>
            <w:r w:rsidRPr="0021196D">
              <w:rPr>
                <w:sz w:val="24"/>
                <w:szCs w:val="24"/>
              </w:rPr>
              <w:t>ое во</w:t>
            </w:r>
            <w:r w:rsidRPr="0021196D">
              <w:rPr>
                <w:spacing w:val="-1"/>
                <w:sz w:val="24"/>
                <w:szCs w:val="24"/>
              </w:rPr>
              <w:t>с</w:t>
            </w:r>
            <w:r w:rsidRPr="0021196D">
              <w:rPr>
                <w:spacing w:val="1"/>
                <w:sz w:val="24"/>
                <w:szCs w:val="24"/>
              </w:rPr>
              <w:t>пи</w:t>
            </w:r>
            <w:r w:rsidRPr="0021196D">
              <w:rPr>
                <w:sz w:val="24"/>
                <w:szCs w:val="24"/>
              </w:rPr>
              <w:t>та</w:t>
            </w:r>
            <w:r w:rsidRPr="0021196D">
              <w:rPr>
                <w:spacing w:val="1"/>
                <w:sz w:val="24"/>
                <w:szCs w:val="24"/>
              </w:rPr>
              <w:t>ни</w:t>
            </w:r>
            <w:r w:rsidRPr="0021196D">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before="15" w:line="274" w:lineRule="exact"/>
              <w:ind w:left="462" w:right="704" w:hanging="360"/>
              <w:rPr>
                <w:sz w:val="24"/>
                <w:szCs w:val="24"/>
              </w:rPr>
            </w:pPr>
            <w:r>
              <w:rPr>
                <w:rFonts w:ascii="Symbol" w:eastAsia="Symbol" w:hAnsi="Symbol" w:cs="Symbol"/>
                <w:sz w:val="24"/>
                <w:szCs w:val="24"/>
              </w:rPr>
              <w:t></w:t>
            </w:r>
            <w:r w:rsidRPr="006102C3">
              <w:rPr>
                <w:sz w:val="24"/>
                <w:szCs w:val="24"/>
              </w:rPr>
              <w:tab/>
              <w:t>Ко</w:t>
            </w:r>
            <w:r w:rsidRPr="006102C3">
              <w:rPr>
                <w:spacing w:val="-1"/>
                <w:sz w:val="24"/>
                <w:szCs w:val="24"/>
              </w:rPr>
              <w:t>м</w:t>
            </w:r>
            <w:r w:rsidRPr="006102C3">
              <w:rPr>
                <w:spacing w:val="1"/>
                <w:sz w:val="24"/>
                <w:szCs w:val="24"/>
              </w:rPr>
              <w:t>п</w:t>
            </w:r>
            <w:r w:rsidRPr="006102C3">
              <w:rPr>
                <w:sz w:val="24"/>
                <w:szCs w:val="24"/>
              </w:rPr>
              <w:t>л</w:t>
            </w:r>
            <w:r w:rsidRPr="006102C3">
              <w:rPr>
                <w:spacing w:val="-1"/>
                <w:sz w:val="24"/>
                <w:szCs w:val="24"/>
              </w:rPr>
              <w:t>е</w:t>
            </w:r>
            <w:r w:rsidRPr="006102C3">
              <w:rPr>
                <w:spacing w:val="1"/>
                <w:sz w:val="24"/>
                <w:szCs w:val="24"/>
              </w:rPr>
              <w:t>к</w:t>
            </w:r>
            <w:r w:rsidRPr="006102C3">
              <w:rPr>
                <w:spacing w:val="-1"/>
                <w:sz w:val="24"/>
                <w:szCs w:val="24"/>
              </w:rPr>
              <w:t>с</w:t>
            </w:r>
            <w:r w:rsidRPr="006102C3">
              <w:rPr>
                <w:spacing w:val="1"/>
                <w:sz w:val="24"/>
                <w:szCs w:val="24"/>
              </w:rPr>
              <w:t>н</w:t>
            </w:r>
            <w:r w:rsidRPr="006102C3">
              <w:rPr>
                <w:sz w:val="24"/>
                <w:szCs w:val="24"/>
              </w:rPr>
              <w:t>ые</w:t>
            </w:r>
            <w:r w:rsidRPr="006102C3">
              <w:rPr>
                <w:spacing w:val="-1"/>
                <w:sz w:val="24"/>
                <w:szCs w:val="24"/>
              </w:rPr>
              <w:t xml:space="preserve"> с</w:t>
            </w:r>
            <w:r w:rsidRPr="006102C3">
              <w:rPr>
                <w:sz w:val="24"/>
                <w:szCs w:val="24"/>
              </w:rPr>
              <w:t>ор</w:t>
            </w:r>
            <w:r w:rsidRPr="006102C3">
              <w:rPr>
                <w:spacing w:val="-1"/>
                <w:sz w:val="24"/>
                <w:szCs w:val="24"/>
              </w:rPr>
              <w:t>е</w:t>
            </w:r>
            <w:r w:rsidRPr="006102C3">
              <w:rPr>
                <w:sz w:val="24"/>
                <w:szCs w:val="24"/>
              </w:rPr>
              <w:t>вно</w:t>
            </w:r>
            <w:r w:rsidRPr="006102C3">
              <w:rPr>
                <w:spacing w:val="2"/>
                <w:sz w:val="24"/>
                <w:szCs w:val="24"/>
              </w:rPr>
              <w:t>в</w:t>
            </w:r>
            <w:r w:rsidRPr="006102C3">
              <w:rPr>
                <w:spacing w:val="-1"/>
                <w:sz w:val="24"/>
                <w:szCs w:val="24"/>
              </w:rPr>
              <w:t>а</w:t>
            </w:r>
            <w:r w:rsidRPr="006102C3">
              <w:rPr>
                <w:spacing w:val="1"/>
                <w:sz w:val="24"/>
                <w:szCs w:val="24"/>
              </w:rPr>
              <w:t>ни</w:t>
            </w:r>
            <w:r w:rsidRPr="006102C3">
              <w:rPr>
                <w:sz w:val="24"/>
                <w:szCs w:val="24"/>
              </w:rPr>
              <w:t xml:space="preserve">я </w:t>
            </w:r>
            <w:r w:rsidRPr="006102C3">
              <w:rPr>
                <w:spacing w:val="1"/>
                <w:sz w:val="24"/>
                <w:szCs w:val="24"/>
              </w:rPr>
              <w:t>п</w:t>
            </w:r>
            <w:r w:rsidRPr="006102C3">
              <w:rPr>
                <w:sz w:val="24"/>
                <w:szCs w:val="24"/>
              </w:rPr>
              <w:t xml:space="preserve">о </w:t>
            </w:r>
            <w:r w:rsidRPr="006102C3">
              <w:rPr>
                <w:spacing w:val="-1"/>
                <w:sz w:val="24"/>
                <w:szCs w:val="24"/>
              </w:rPr>
              <w:t>с</w:t>
            </w:r>
            <w:r w:rsidRPr="006102C3">
              <w:rPr>
                <w:sz w:val="24"/>
                <w:szCs w:val="24"/>
              </w:rPr>
              <w:t>д</w:t>
            </w:r>
            <w:r w:rsidRPr="006102C3">
              <w:rPr>
                <w:spacing w:val="-1"/>
                <w:sz w:val="24"/>
                <w:szCs w:val="24"/>
              </w:rPr>
              <w:t>ач</w:t>
            </w:r>
            <w:r w:rsidRPr="006102C3">
              <w:rPr>
                <w:sz w:val="24"/>
                <w:szCs w:val="24"/>
              </w:rPr>
              <w:t>е от</w:t>
            </w:r>
            <w:r w:rsidRPr="006102C3">
              <w:rPr>
                <w:spacing w:val="1"/>
                <w:sz w:val="24"/>
                <w:szCs w:val="24"/>
              </w:rPr>
              <w:t>д</w:t>
            </w:r>
            <w:r w:rsidRPr="006102C3">
              <w:rPr>
                <w:spacing w:val="-1"/>
                <w:sz w:val="24"/>
                <w:szCs w:val="24"/>
              </w:rPr>
              <w:t>е</w:t>
            </w:r>
            <w:r w:rsidRPr="006102C3">
              <w:rPr>
                <w:sz w:val="24"/>
                <w:szCs w:val="24"/>
              </w:rPr>
              <w:t>л</w:t>
            </w:r>
            <w:r w:rsidRPr="006102C3">
              <w:rPr>
                <w:spacing w:val="1"/>
                <w:sz w:val="24"/>
                <w:szCs w:val="24"/>
              </w:rPr>
              <w:t>ьн</w:t>
            </w:r>
            <w:r w:rsidRPr="006102C3">
              <w:rPr>
                <w:spacing w:val="-3"/>
                <w:sz w:val="24"/>
                <w:szCs w:val="24"/>
              </w:rPr>
              <w:t>ы</w:t>
            </w:r>
            <w:r w:rsidRPr="006102C3">
              <w:rPr>
                <w:sz w:val="24"/>
                <w:szCs w:val="24"/>
              </w:rPr>
              <w:t>х</w:t>
            </w:r>
            <w:r w:rsidRPr="006102C3">
              <w:rPr>
                <w:spacing w:val="2"/>
                <w:sz w:val="24"/>
                <w:szCs w:val="24"/>
              </w:rPr>
              <w:t xml:space="preserve"> </w:t>
            </w:r>
            <w:r w:rsidRPr="006102C3">
              <w:rPr>
                <w:spacing w:val="1"/>
                <w:sz w:val="24"/>
                <w:szCs w:val="24"/>
              </w:rPr>
              <w:t>н</w:t>
            </w:r>
            <w:r w:rsidRPr="006102C3">
              <w:rPr>
                <w:sz w:val="24"/>
                <w:szCs w:val="24"/>
              </w:rPr>
              <w:t>ор</w:t>
            </w:r>
            <w:r w:rsidRPr="006102C3">
              <w:rPr>
                <w:spacing w:val="-1"/>
                <w:sz w:val="24"/>
                <w:szCs w:val="24"/>
              </w:rPr>
              <w:t>ма</w:t>
            </w:r>
            <w:r w:rsidRPr="006102C3">
              <w:rPr>
                <w:sz w:val="24"/>
                <w:szCs w:val="24"/>
              </w:rPr>
              <w:t>т</w:t>
            </w:r>
            <w:r w:rsidRPr="006102C3">
              <w:rPr>
                <w:spacing w:val="2"/>
                <w:sz w:val="24"/>
                <w:szCs w:val="24"/>
              </w:rPr>
              <w:t>и</w:t>
            </w:r>
            <w:r w:rsidRPr="006102C3">
              <w:rPr>
                <w:sz w:val="24"/>
                <w:szCs w:val="24"/>
              </w:rPr>
              <w:t>вов</w:t>
            </w:r>
            <w:r w:rsidRPr="006102C3">
              <w:rPr>
                <w:spacing w:val="-3"/>
                <w:sz w:val="24"/>
                <w:szCs w:val="24"/>
              </w:rPr>
              <w:t xml:space="preserve"> </w:t>
            </w:r>
            <w:r w:rsidRPr="006102C3">
              <w:rPr>
                <w:spacing w:val="1"/>
                <w:sz w:val="24"/>
                <w:szCs w:val="24"/>
              </w:rPr>
              <w:t>к</w:t>
            </w:r>
            <w:r w:rsidRPr="006102C3">
              <w:rPr>
                <w:sz w:val="24"/>
                <w:szCs w:val="24"/>
              </w:rPr>
              <w:t>о</w:t>
            </w:r>
            <w:r w:rsidRPr="006102C3">
              <w:rPr>
                <w:spacing w:val="-1"/>
                <w:sz w:val="24"/>
                <w:szCs w:val="24"/>
              </w:rPr>
              <w:t>м</w:t>
            </w:r>
            <w:r w:rsidRPr="006102C3">
              <w:rPr>
                <w:spacing w:val="1"/>
                <w:sz w:val="24"/>
                <w:szCs w:val="24"/>
              </w:rPr>
              <w:t>п</w:t>
            </w:r>
            <w:r w:rsidRPr="006102C3">
              <w:rPr>
                <w:sz w:val="24"/>
                <w:szCs w:val="24"/>
              </w:rPr>
              <w:t>л</w:t>
            </w:r>
            <w:r w:rsidRPr="006102C3">
              <w:rPr>
                <w:spacing w:val="-1"/>
                <w:sz w:val="24"/>
                <w:szCs w:val="24"/>
              </w:rPr>
              <w:t>е</w:t>
            </w:r>
            <w:r w:rsidRPr="006102C3">
              <w:rPr>
                <w:spacing w:val="1"/>
                <w:sz w:val="24"/>
                <w:szCs w:val="24"/>
              </w:rPr>
              <w:t>к</w:t>
            </w:r>
            <w:r w:rsidRPr="006102C3">
              <w:rPr>
                <w:spacing w:val="-1"/>
                <w:sz w:val="24"/>
                <w:szCs w:val="24"/>
              </w:rPr>
              <w:t>с</w:t>
            </w:r>
            <w:r w:rsidRPr="006102C3">
              <w:rPr>
                <w:sz w:val="24"/>
                <w:szCs w:val="24"/>
              </w:rPr>
              <w:t>а</w:t>
            </w:r>
            <w:r w:rsidRPr="006102C3">
              <w:rPr>
                <w:spacing w:val="-1"/>
                <w:sz w:val="24"/>
                <w:szCs w:val="24"/>
              </w:rPr>
              <w:t xml:space="preserve"> </w:t>
            </w:r>
            <w:r w:rsidRPr="006102C3">
              <w:rPr>
                <w:sz w:val="24"/>
                <w:szCs w:val="24"/>
              </w:rPr>
              <w:t>ГТО</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Ноябрь</w:t>
            </w:r>
            <w:r>
              <w:rPr>
                <w:spacing w:val="1"/>
                <w:sz w:val="24"/>
                <w:szCs w:val="24"/>
              </w:rPr>
              <w:t xml:space="preserve"> </w:t>
            </w:r>
            <w:r>
              <w:rPr>
                <w:sz w:val="24"/>
                <w:szCs w:val="24"/>
              </w:rPr>
              <w:t>-</w:t>
            </w:r>
          </w:p>
          <w:p w:rsidR="00594864" w:rsidRDefault="00594864" w:rsidP="007E0140">
            <w:pPr>
              <w:ind w:left="102" w:right="-20"/>
              <w:rPr>
                <w:sz w:val="24"/>
                <w:szCs w:val="24"/>
              </w:rPr>
            </w:pPr>
            <w:r>
              <w:rPr>
                <w:sz w:val="24"/>
                <w:szCs w:val="24"/>
              </w:rPr>
              <w:t>д</w:t>
            </w:r>
            <w:r>
              <w:rPr>
                <w:spacing w:val="-1"/>
                <w:sz w:val="24"/>
                <w:szCs w:val="24"/>
              </w:rPr>
              <w:t>е</w:t>
            </w:r>
            <w:r>
              <w:rPr>
                <w:spacing w:val="1"/>
                <w:sz w:val="24"/>
                <w:szCs w:val="24"/>
              </w:rPr>
              <w:t>к</w:t>
            </w:r>
            <w:r>
              <w:rPr>
                <w:spacing w:val="-1"/>
                <w:sz w:val="24"/>
                <w:szCs w:val="24"/>
              </w:rPr>
              <w:t>а</w:t>
            </w:r>
            <w:r>
              <w:rPr>
                <w:sz w:val="24"/>
                <w:szCs w:val="24"/>
              </w:rPr>
              <w:t>брь</w:t>
            </w:r>
          </w:p>
        </w:tc>
      </w:tr>
      <w:tr w:rsidR="00594864" w:rsidRPr="009C3F49" w:rsidTr="00B736CA">
        <w:trPr>
          <w:trHeight w:hRule="exact" w:val="2149"/>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Нр</w:t>
            </w:r>
            <w:r>
              <w:rPr>
                <w:spacing w:val="-1"/>
                <w:sz w:val="24"/>
                <w:szCs w:val="24"/>
              </w:rPr>
              <w:t>а</w:t>
            </w:r>
            <w:r>
              <w:rPr>
                <w:sz w:val="24"/>
                <w:szCs w:val="24"/>
              </w:rPr>
              <w:t>в</w:t>
            </w:r>
            <w:r>
              <w:rPr>
                <w:spacing w:val="-1"/>
                <w:sz w:val="24"/>
                <w:szCs w:val="24"/>
              </w:rPr>
              <w:t>с</w:t>
            </w:r>
            <w:r>
              <w:rPr>
                <w:sz w:val="24"/>
                <w:szCs w:val="24"/>
              </w:rPr>
              <w:t>т</w:t>
            </w:r>
            <w:r>
              <w:rPr>
                <w:spacing w:val="2"/>
                <w:sz w:val="24"/>
                <w:szCs w:val="24"/>
              </w:rPr>
              <w:t>в</w:t>
            </w:r>
            <w:r>
              <w:rPr>
                <w:spacing w:val="-1"/>
                <w:sz w:val="24"/>
                <w:szCs w:val="24"/>
              </w:rPr>
              <w:t>е</w:t>
            </w:r>
            <w:r>
              <w:rPr>
                <w:spacing w:val="1"/>
                <w:sz w:val="24"/>
                <w:szCs w:val="24"/>
              </w:rPr>
              <w:t>нно</w:t>
            </w:r>
            <w:r>
              <w:rPr>
                <w:sz w:val="24"/>
                <w:szCs w:val="24"/>
              </w:rPr>
              <w:t>-</w:t>
            </w:r>
          </w:p>
          <w:p w:rsidR="00594864" w:rsidRDefault="00594864" w:rsidP="007E0140">
            <w:pPr>
              <w:ind w:left="102" w:right="588"/>
              <w:rPr>
                <w:sz w:val="24"/>
                <w:szCs w:val="24"/>
              </w:rPr>
            </w:pPr>
            <w:r>
              <w:rPr>
                <w:sz w:val="24"/>
                <w:szCs w:val="24"/>
              </w:rPr>
              <w:t>э</w:t>
            </w:r>
            <w:r>
              <w:rPr>
                <w:spacing w:val="-1"/>
                <w:sz w:val="24"/>
                <w:szCs w:val="24"/>
              </w:rPr>
              <w:t>с</w:t>
            </w:r>
            <w:r>
              <w:rPr>
                <w:sz w:val="24"/>
                <w:szCs w:val="24"/>
              </w:rPr>
              <w:t>тет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 w:val="left" w:pos="218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16 </w:t>
            </w:r>
            <w:r w:rsidRPr="006102C3">
              <w:rPr>
                <w:spacing w:val="1"/>
                <w:sz w:val="24"/>
                <w:szCs w:val="24"/>
              </w:rPr>
              <w:t>н</w:t>
            </w:r>
            <w:r w:rsidRPr="006102C3">
              <w:rPr>
                <w:sz w:val="24"/>
                <w:szCs w:val="24"/>
              </w:rPr>
              <w:t>оября</w:t>
            </w:r>
            <w:r w:rsidRPr="006102C3">
              <w:rPr>
                <w:sz w:val="24"/>
                <w:szCs w:val="24"/>
              </w:rPr>
              <w:tab/>
              <w:t>М</w:t>
            </w:r>
            <w:r w:rsidRPr="006102C3">
              <w:rPr>
                <w:spacing w:val="-1"/>
                <w:sz w:val="24"/>
                <w:szCs w:val="24"/>
              </w:rPr>
              <w:t>е</w:t>
            </w:r>
            <w:r w:rsidRPr="006102C3">
              <w:rPr>
                <w:sz w:val="24"/>
                <w:szCs w:val="24"/>
              </w:rPr>
              <w:t>жд</w:t>
            </w:r>
            <w:r w:rsidRPr="006102C3">
              <w:rPr>
                <w:spacing w:val="-5"/>
                <w:sz w:val="24"/>
                <w:szCs w:val="24"/>
              </w:rPr>
              <w:t>у</w:t>
            </w:r>
            <w:r w:rsidRPr="006102C3">
              <w:rPr>
                <w:spacing w:val="3"/>
                <w:sz w:val="24"/>
                <w:szCs w:val="24"/>
              </w:rPr>
              <w:t>н</w:t>
            </w:r>
            <w:r w:rsidRPr="006102C3">
              <w:rPr>
                <w:spacing w:val="-1"/>
                <w:sz w:val="24"/>
                <w:szCs w:val="24"/>
              </w:rPr>
              <w:t>а</w:t>
            </w:r>
            <w:r w:rsidRPr="006102C3">
              <w:rPr>
                <w:sz w:val="24"/>
                <w:szCs w:val="24"/>
              </w:rPr>
              <w:t>род</w:t>
            </w:r>
            <w:r w:rsidRPr="006102C3">
              <w:rPr>
                <w:spacing w:val="1"/>
                <w:sz w:val="24"/>
                <w:szCs w:val="24"/>
              </w:rPr>
              <w:t>н</w:t>
            </w:r>
            <w:r w:rsidRPr="006102C3">
              <w:rPr>
                <w:sz w:val="24"/>
                <w:szCs w:val="24"/>
              </w:rPr>
              <w:t>ый д</w:t>
            </w:r>
            <w:r w:rsidRPr="006102C3">
              <w:rPr>
                <w:spacing w:val="-1"/>
                <w:sz w:val="24"/>
                <w:szCs w:val="24"/>
              </w:rPr>
              <w:t>е</w:t>
            </w:r>
            <w:r w:rsidRPr="006102C3">
              <w:rPr>
                <w:spacing w:val="1"/>
                <w:sz w:val="24"/>
                <w:szCs w:val="24"/>
              </w:rPr>
              <w:t>н</w:t>
            </w:r>
            <w:r w:rsidRPr="006102C3">
              <w:rPr>
                <w:sz w:val="24"/>
                <w:szCs w:val="24"/>
              </w:rPr>
              <w:t>ь</w:t>
            </w:r>
          </w:p>
          <w:p w:rsidR="00594864" w:rsidRPr="006102C3" w:rsidRDefault="00594864" w:rsidP="007E0140">
            <w:pPr>
              <w:ind w:left="462" w:right="-20"/>
              <w:rPr>
                <w:sz w:val="24"/>
                <w:szCs w:val="24"/>
              </w:rPr>
            </w:pPr>
            <w:r w:rsidRPr="006102C3">
              <w:rPr>
                <w:sz w:val="24"/>
                <w:szCs w:val="24"/>
              </w:rPr>
              <w:t>то</w:t>
            </w:r>
            <w:r w:rsidRPr="006102C3">
              <w:rPr>
                <w:spacing w:val="1"/>
                <w:sz w:val="24"/>
                <w:szCs w:val="24"/>
              </w:rPr>
              <w:t>л</w:t>
            </w:r>
            <w:r w:rsidRPr="006102C3">
              <w:rPr>
                <w:spacing w:val="-1"/>
                <w:sz w:val="24"/>
                <w:szCs w:val="24"/>
              </w:rPr>
              <w:t>е</w:t>
            </w:r>
            <w:r w:rsidRPr="006102C3">
              <w:rPr>
                <w:sz w:val="24"/>
                <w:szCs w:val="24"/>
              </w:rPr>
              <w:t>р</w:t>
            </w:r>
            <w:r w:rsidRPr="006102C3">
              <w:rPr>
                <w:spacing w:val="-1"/>
                <w:sz w:val="24"/>
                <w:szCs w:val="24"/>
              </w:rPr>
              <w:t>а</w:t>
            </w:r>
            <w:r w:rsidRPr="006102C3">
              <w:rPr>
                <w:spacing w:val="1"/>
                <w:sz w:val="24"/>
                <w:szCs w:val="24"/>
              </w:rPr>
              <w:t>н</w:t>
            </w:r>
            <w:r w:rsidRPr="006102C3">
              <w:rPr>
                <w:sz w:val="24"/>
                <w:szCs w:val="24"/>
              </w:rPr>
              <w:t>т</w:t>
            </w:r>
            <w:r w:rsidRPr="006102C3">
              <w:rPr>
                <w:spacing w:val="2"/>
                <w:sz w:val="24"/>
                <w:szCs w:val="24"/>
              </w:rPr>
              <w:t>н</w:t>
            </w:r>
            <w:r w:rsidRPr="006102C3">
              <w:rPr>
                <w:sz w:val="24"/>
                <w:szCs w:val="24"/>
              </w:rPr>
              <w:t>о</w:t>
            </w:r>
            <w:r w:rsidRPr="006102C3">
              <w:rPr>
                <w:spacing w:val="-1"/>
                <w:sz w:val="24"/>
                <w:szCs w:val="24"/>
              </w:rPr>
              <w:t>с</w:t>
            </w:r>
            <w:r w:rsidRPr="006102C3">
              <w:rPr>
                <w:sz w:val="24"/>
                <w:szCs w:val="24"/>
              </w:rPr>
              <w:t>ти</w:t>
            </w:r>
          </w:p>
          <w:p w:rsidR="00594864" w:rsidRPr="006102C3" w:rsidRDefault="00594864" w:rsidP="007E0140">
            <w:pPr>
              <w:tabs>
                <w:tab w:val="left" w:pos="460"/>
                <w:tab w:val="left" w:pos="2180"/>
              </w:tabs>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27 </w:t>
            </w:r>
            <w:r w:rsidRPr="006102C3">
              <w:rPr>
                <w:spacing w:val="1"/>
                <w:sz w:val="24"/>
                <w:szCs w:val="24"/>
              </w:rPr>
              <w:t>н</w:t>
            </w:r>
            <w:r w:rsidRPr="006102C3">
              <w:rPr>
                <w:sz w:val="24"/>
                <w:szCs w:val="24"/>
              </w:rPr>
              <w:t>оября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pacing w:val="-3"/>
                <w:sz w:val="24"/>
                <w:szCs w:val="24"/>
              </w:rPr>
              <w:t>м</w:t>
            </w:r>
            <w:r w:rsidRPr="006102C3">
              <w:rPr>
                <w:spacing w:val="-1"/>
                <w:sz w:val="24"/>
                <w:szCs w:val="24"/>
              </w:rPr>
              <w:t>а</w:t>
            </w:r>
            <w:r w:rsidRPr="006102C3">
              <w:rPr>
                <w:sz w:val="24"/>
                <w:szCs w:val="24"/>
              </w:rPr>
              <w:t>тери</w:t>
            </w:r>
            <w:r w:rsidRPr="006102C3">
              <w:rPr>
                <w:spacing w:val="1"/>
                <w:sz w:val="24"/>
                <w:szCs w:val="24"/>
              </w:rPr>
              <w:t xml:space="preserve"> </w:t>
            </w:r>
            <w:r w:rsidRPr="006102C3">
              <w:rPr>
                <w:sz w:val="24"/>
                <w:szCs w:val="24"/>
              </w:rPr>
              <w:t>в Рос</w:t>
            </w:r>
            <w:r w:rsidRPr="006102C3">
              <w:rPr>
                <w:spacing w:val="-1"/>
                <w:sz w:val="24"/>
                <w:szCs w:val="24"/>
              </w:rPr>
              <w:t>с</w:t>
            </w:r>
            <w:r w:rsidRPr="006102C3">
              <w:rPr>
                <w:spacing w:val="1"/>
                <w:sz w:val="24"/>
                <w:szCs w:val="24"/>
              </w:rPr>
              <w:t>и</w:t>
            </w:r>
            <w:r w:rsidRPr="006102C3">
              <w:rPr>
                <w:sz w:val="24"/>
                <w:szCs w:val="24"/>
              </w:rPr>
              <w:t>и</w:t>
            </w:r>
          </w:p>
          <w:p w:rsidR="00594864" w:rsidRPr="006102C3" w:rsidRDefault="00594864" w:rsidP="007E0140">
            <w:pPr>
              <w:ind w:left="102" w:right="-20"/>
              <w:rPr>
                <w:sz w:val="24"/>
                <w:szCs w:val="24"/>
              </w:rPr>
            </w:pPr>
            <w:r w:rsidRPr="006102C3">
              <w:rPr>
                <w:spacing w:val="4"/>
                <w:sz w:val="24"/>
                <w:szCs w:val="24"/>
              </w:rPr>
              <w:t xml:space="preserve"> </w:t>
            </w:r>
            <w:r w:rsidRPr="006102C3">
              <w:rPr>
                <w:spacing w:val="-7"/>
                <w:sz w:val="24"/>
                <w:szCs w:val="24"/>
              </w:rPr>
              <w:t>«</w:t>
            </w:r>
            <w:r w:rsidRPr="006102C3">
              <w:rPr>
                <w:spacing w:val="2"/>
                <w:sz w:val="24"/>
                <w:szCs w:val="24"/>
              </w:rPr>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pacing w:val="-1"/>
                <w:sz w:val="24"/>
                <w:szCs w:val="24"/>
              </w:rPr>
              <w:t>ма</w:t>
            </w:r>
            <w:r w:rsidRPr="006102C3">
              <w:rPr>
                <w:sz w:val="24"/>
                <w:szCs w:val="24"/>
              </w:rPr>
              <w:t>тер</w:t>
            </w:r>
            <w:r w:rsidRPr="006102C3">
              <w:rPr>
                <w:spacing w:val="6"/>
                <w:sz w:val="24"/>
                <w:szCs w:val="24"/>
              </w:rPr>
              <w:t>и</w:t>
            </w:r>
            <w:r w:rsidRPr="006102C3">
              <w:rPr>
                <w:sz w:val="24"/>
                <w:szCs w:val="24"/>
              </w:rPr>
              <w:t>»</w:t>
            </w:r>
            <w:r w:rsidRPr="006102C3">
              <w:rPr>
                <w:spacing w:val="-7"/>
                <w:sz w:val="24"/>
                <w:szCs w:val="24"/>
              </w:rPr>
              <w:t xml:space="preserve"> </w:t>
            </w:r>
            <w:r w:rsidRPr="006102C3">
              <w:rPr>
                <w:sz w:val="24"/>
                <w:szCs w:val="24"/>
              </w:rPr>
              <w:t>(</w:t>
            </w:r>
            <w:r w:rsidRPr="006102C3">
              <w:rPr>
                <w:spacing w:val="1"/>
                <w:sz w:val="24"/>
                <w:szCs w:val="24"/>
              </w:rPr>
              <w:t>к</w:t>
            </w:r>
            <w:r w:rsidRPr="006102C3">
              <w:rPr>
                <w:sz w:val="24"/>
                <w:szCs w:val="24"/>
              </w:rPr>
              <w:t>о</w:t>
            </w:r>
            <w:r w:rsidRPr="006102C3">
              <w:rPr>
                <w:spacing w:val="-1"/>
                <w:sz w:val="24"/>
                <w:szCs w:val="24"/>
              </w:rPr>
              <w:t>н</w:t>
            </w:r>
            <w:r w:rsidRPr="006102C3">
              <w:rPr>
                <w:spacing w:val="1"/>
                <w:sz w:val="24"/>
                <w:szCs w:val="24"/>
              </w:rPr>
              <w:t>ц</w:t>
            </w:r>
            <w:r w:rsidRPr="006102C3">
              <w:rPr>
                <w:spacing w:val="-1"/>
                <w:sz w:val="24"/>
                <w:szCs w:val="24"/>
              </w:rPr>
              <w:t>е</w:t>
            </w:r>
            <w:r w:rsidRPr="006102C3">
              <w:rPr>
                <w:sz w:val="24"/>
                <w:szCs w:val="24"/>
              </w:rPr>
              <w:t>рт)</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87054D" w:rsidRDefault="00594864" w:rsidP="007E0140">
            <w:pPr>
              <w:spacing w:line="267" w:lineRule="exact"/>
              <w:ind w:left="102" w:right="-20"/>
              <w:rPr>
                <w:sz w:val="24"/>
                <w:szCs w:val="24"/>
              </w:rPr>
            </w:pPr>
            <w:r w:rsidRPr="0087054D">
              <w:rPr>
                <w:bCs/>
                <w:sz w:val="24"/>
                <w:szCs w:val="24"/>
              </w:rPr>
              <w:t>20.1</w:t>
            </w:r>
            <w:r w:rsidRPr="0087054D">
              <w:rPr>
                <w:bCs/>
                <w:spacing w:val="1"/>
                <w:sz w:val="24"/>
                <w:szCs w:val="24"/>
              </w:rPr>
              <w:t>1</w:t>
            </w:r>
            <w:r w:rsidRPr="0087054D">
              <w:rPr>
                <w:sz w:val="24"/>
                <w:szCs w:val="24"/>
              </w:rPr>
              <w:t>.</w:t>
            </w:r>
          </w:p>
          <w:p w:rsidR="00594864" w:rsidRPr="0087054D" w:rsidRDefault="00594864" w:rsidP="007E0140">
            <w:pPr>
              <w:spacing w:before="7" w:line="150" w:lineRule="exact"/>
              <w:rPr>
                <w:sz w:val="15"/>
                <w:szCs w:val="15"/>
              </w:rPr>
            </w:pPr>
          </w:p>
          <w:p w:rsidR="00594864" w:rsidRPr="0087054D" w:rsidRDefault="00594864" w:rsidP="007E0140">
            <w:pPr>
              <w:spacing w:line="200" w:lineRule="exact"/>
              <w:rPr>
                <w:sz w:val="20"/>
                <w:szCs w:val="20"/>
              </w:rPr>
            </w:pPr>
          </w:p>
          <w:p w:rsidR="00594864" w:rsidRPr="0087054D" w:rsidRDefault="00594864" w:rsidP="007E0140">
            <w:pPr>
              <w:spacing w:line="200" w:lineRule="exact"/>
              <w:rPr>
                <w:sz w:val="20"/>
                <w:szCs w:val="20"/>
              </w:rPr>
            </w:pPr>
          </w:p>
          <w:p w:rsidR="00594864" w:rsidRPr="007719D4" w:rsidRDefault="00594864" w:rsidP="007E0140">
            <w:pPr>
              <w:ind w:left="102" w:right="-20"/>
              <w:rPr>
                <w:sz w:val="24"/>
                <w:szCs w:val="24"/>
              </w:rPr>
            </w:pPr>
            <w:r w:rsidRPr="0087054D">
              <w:rPr>
                <w:bCs/>
                <w:sz w:val="24"/>
                <w:szCs w:val="24"/>
              </w:rPr>
              <w:t>27.11</w:t>
            </w:r>
          </w:p>
        </w:tc>
      </w:tr>
      <w:tr w:rsidR="00594864" w:rsidRPr="009C3F49" w:rsidTr="0071276F">
        <w:trPr>
          <w:trHeight w:hRule="exact" w:val="1119"/>
        </w:trPr>
        <w:tc>
          <w:tcPr>
            <w:tcW w:w="9922" w:type="dxa"/>
            <w:gridSpan w:val="4"/>
            <w:tcBorders>
              <w:top w:val="single" w:sz="4" w:space="0" w:color="000000"/>
              <w:left w:val="single" w:sz="4" w:space="0" w:color="000000"/>
              <w:bottom w:val="single" w:sz="4" w:space="0" w:color="000000"/>
              <w:right w:val="single" w:sz="4" w:space="0" w:color="000000"/>
            </w:tcBorders>
          </w:tcPr>
          <w:p w:rsidR="00594864" w:rsidRPr="003D3D6B" w:rsidRDefault="00594864" w:rsidP="007E0140">
            <w:pPr>
              <w:pStyle w:val="TableParagraph"/>
              <w:jc w:val="center"/>
              <w:rPr>
                <w:b/>
                <w:bCs/>
              </w:rPr>
            </w:pPr>
            <w:r w:rsidRPr="003D3D6B">
              <w:rPr>
                <w:b/>
                <w:bCs/>
              </w:rPr>
              <w:t>Д</w:t>
            </w:r>
            <w:r w:rsidRPr="003D3D6B">
              <w:rPr>
                <w:b/>
                <w:bCs/>
                <w:spacing w:val="1"/>
              </w:rPr>
              <w:t>ЕК</w:t>
            </w:r>
            <w:r w:rsidRPr="003D3D6B">
              <w:rPr>
                <w:b/>
                <w:bCs/>
                <w:spacing w:val="-3"/>
              </w:rPr>
              <w:t>А</w:t>
            </w:r>
            <w:r w:rsidRPr="003D3D6B">
              <w:rPr>
                <w:b/>
                <w:bCs/>
                <w:spacing w:val="2"/>
              </w:rPr>
              <w:t>Б</w:t>
            </w:r>
            <w:r w:rsidRPr="003D3D6B">
              <w:rPr>
                <w:b/>
                <w:bCs/>
                <w:spacing w:val="-3"/>
              </w:rPr>
              <w:t>Р</w:t>
            </w:r>
            <w:r w:rsidRPr="003D3D6B">
              <w:rPr>
                <w:b/>
                <w:bCs/>
              </w:rPr>
              <w:t>Ь</w:t>
            </w:r>
          </w:p>
          <w:p w:rsidR="00594864" w:rsidRPr="00120F3E" w:rsidRDefault="00594864" w:rsidP="007E0140">
            <w:pPr>
              <w:pStyle w:val="TableParagraph"/>
              <w:jc w:val="center"/>
              <w:rPr>
                <w:color w:val="000000"/>
              </w:rPr>
            </w:pPr>
            <w:r>
              <w:t>Девиз:</w:t>
            </w:r>
            <w:r w:rsidRPr="00120F3E">
              <w:rPr>
                <w:color w:val="000000"/>
              </w:rPr>
              <w:t xml:space="preserve"> </w:t>
            </w:r>
            <w:r>
              <w:rPr>
                <w:color w:val="000000"/>
              </w:rPr>
              <w:t>«И вот, как в сказке, придёт Новый год</w:t>
            </w:r>
            <w:r w:rsidRPr="00120F3E">
              <w:rPr>
                <w:color w:val="000000"/>
              </w:rPr>
              <w:t>»</w:t>
            </w:r>
          </w:p>
          <w:p w:rsidR="00594864" w:rsidRPr="0087054D" w:rsidRDefault="00594864" w:rsidP="007E0140">
            <w:pPr>
              <w:pStyle w:val="TableParagraph"/>
            </w:pPr>
          </w:p>
        </w:tc>
      </w:tr>
      <w:tr w:rsidR="00594864" w:rsidTr="0071276F">
        <w:trPr>
          <w:trHeight w:hRule="exact" w:val="1924"/>
        </w:trPr>
        <w:tc>
          <w:tcPr>
            <w:tcW w:w="2376" w:type="dxa"/>
            <w:tcBorders>
              <w:top w:val="single" w:sz="4" w:space="0" w:color="000000"/>
              <w:left w:val="single" w:sz="4" w:space="0" w:color="000000"/>
              <w:bottom w:val="single" w:sz="4" w:space="0" w:color="000000"/>
              <w:right w:val="single" w:sz="4" w:space="0" w:color="000000"/>
            </w:tcBorders>
          </w:tcPr>
          <w:p w:rsidR="00594864" w:rsidRPr="007719D4" w:rsidRDefault="00594864" w:rsidP="007E0140">
            <w:pPr>
              <w:spacing w:line="267" w:lineRule="exact"/>
              <w:ind w:left="102" w:right="-20"/>
              <w:rPr>
                <w:sz w:val="24"/>
                <w:szCs w:val="24"/>
              </w:rPr>
            </w:pPr>
            <w:r w:rsidRPr="007719D4">
              <w:rPr>
                <w:sz w:val="24"/>
                <w:szCs w:val="24"/>
              </w:rPr>
              <w:t>Гра</w:t>
            </w:r>
            <w:r w:rsidRPr="007719D4">
              <w:rPr>
                <w:spacing w:val="-1"/>
                <w:sz w:val="24"/>
                <w:szCs w:val="24"/>
              </w:rPr>
              <w:t>ж</w:t>
            </w:r>
            <w:r w:rsidRPr="007719D4">
              <w:rPr>
                <w:sz w:val="24"/>
                <w:szCs w:val="24"/>
              </w:rPr>
              <w:t>д</w:t>
            </w:r>
            <w:r w:rsidRPr="007719D4">
              <w:rPr>
                <w:spacing w:val="-1"/>
                <w:sz w:val="24"/>
                <w:szCs w:val="24"/>
              </w:rPr>
              <w:t>а</w:t>
            </w:r>
            <w:r w:rsidRPr="007719D4">
              <w:rPr>
                <w:spacing w:val="1"/>
                <w:sz w:val="24"/>
                <w:szCs w:val="24"/>
              </w:rPr>
              <w:t>н</w:t>
            </w:r>
            <w:r w:rsidRPr="007719D4">
              <w:rPr>
                <w:spacing w:val="-1"/>
                <w:sz w:val="24"/>
                <w:szCs w:val="24"/>
              </w:rPr>
              <w:t>с</w:t>
            </w:r>
            <w:r w:rsidRPr="007719D4">
              <w:rPr>
                <w:spacing w:val="1"/>
                <w:sz w:val="24"/>
                <w:szCs w:val="24"/>
              </w:rPr>
              <w:t>ко</w:t>
            </w:r>
            <w:r w:rsidRPr="007719D4">
              <w:rPr>
                <w:sz w:val="24"/>
                <w:szCs w:val="24"/>
              </w:rPr>
              <w:t>-</w:t>
            </w:r>
          </w:p>
          <w:p w:rsidR="00594864" w:rsidRPr="007719D4" w:rsidRDefault="00594864" w:rsidP="007E0140">
            <w:pPr>
              <w:ind w:left="102" w:right="300"/>
              <w:rPr>
                <w:sz w:val="24"/>
                <w:szCs w:val="24"/>
              </w:rPr>
            </w:pPr>
            <w:r w:rsidRPr="007719D4">
              <w:rPr>
                <w:spacing w:val="1"/>
                <w:sz w:val="24"/>
                <w:szCs w:val="24"/>
              </w:rPr>
              <w:t>п</w:t>
            </w:r>
            <w:r w:rsidRPr="007719D4">
              <w:rPr>
                <w:spacing w:val="-1"/>
                <w:sz w:val="24"/>
                <w:szCs w:val="24"/>
              </w:rPr>
              <w:t>а</w:t>
            </w:r>
            <w:r w:rsidRPr="007719D4">
              <w:rPr>
                <w:sz w:val="24"/>
                <w:szCs w:val="24"/>
              </w:rPr>
              <w:t>тр</w:t>
            </w:r>
            <w:r w:rsidRPr="007719D4">
              <w:rPr>
                <w:spacing w:val="2"/>
                <w:sz w:val="24"/>
                <w:szCs w:val="24"/>
              </w:rPr>
              <w:t>и</w:t>
            </w:r>
            <w:r w:rsidRPr="007719D4">
              <w:rPr>
                <w:sz w:val="24"/>
                <w:szCs w:val="24"/>
              </w:rPr>
              <w:t>о</w:t>
            </w:r>
            <w:r w:rsidRPr="007719D4">
              <w:rPr>
                <w:spacing w:val="-2"/>
                <w:sz w:val="24"/>
                <w:szCs w:val="24"/>
              </w:rPr>
              <w:t>т</w:t>
            </w:r>
            <w:r w:rsidRPr="007719D4">
              <w:rPr>
                <w:spacing w:val="1"/>
                <w:sz w:val="24"/>
                <w:szCs w:val="24"/>
              </w:rPr>
              <w:t>и</w:t>
            </w:r>
            <w:r w:rsidRPr="007719D4">
              <w:rPr>
                <w:spacing w:val="-1"/>
                <w:sz w:val="24"/>
                <w:szCs w:val="24"/>
              </w:rPr>
              <w:t>чес</w:t>
            </w:r>
            <w:r w:rsidRPr="007719D4">
              <w:rPr>
                <w:spacing w:val="1"/>
                <w:sz w:val="24"/>
                <w:szCs w:val="24"/>
              </w:rPr>
              <w:t>к</w:t>
            </w:r>
            <w:r w:rsidRPr="007719D4">
              <w:rPr>
                <w:sz w:val="24"/>
                <w:szCs w:val="24"/>
              </w:rPr>
              <w:t>ое во</w:t>
            </w:r>
            <w:r w:rsidRPr="007719D4">
              <w:rPr>
                <w:spacing w:val="-1"/>
                <w:sz w:val="24"/>
                <w:szCs w:val="24"/>
              </w:rPr>
              <w:t>с</w:t>
            </w:r>
            <w:r w:rsidRPr="007719D4">
              <w:rPr>
                <w:spacing w:val="1"/>
                <w:sz w:val="24"/>
                <w:szCs w:val="24"/>
              </w:rPr>
              <w:t>пи</w:t>
            </w:r>
            <w:r w:rsidRPr="007719D4">
              <w:rPr>
                <w:sz w:val="24"/>
                <w:szCs w:val="24"/>
              </w:rPr>
              <w:t>та</w:t>
            </w:r>
            <w:r w:rsidRPr="007719D4">
              <w:rPr>
                <w:spacing w:val="1"/>
                <w:sz w:val="24"/>
                <w:szCs w:val="24"/>
              </w:rPr>
              <w:t>ни</w:t>
            </w:r>
            <w:r w:rsidRPr="007719D4">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 w:val="left" w:pos="222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3 д</w:t>
            </w:r>
            <w:r w:rsidRPr="006102C3">
              <w:rPr>
                <w:spacing w:val="-1"/>
                <w:sz w:val="24"/>
                <w:szCs w:val="24"/>
              </w:rPr>
              <w:t>е</w:t>
            </w:r>
            <w:r w:rsidRPr="006102C3">
              <w:rPr>
                <w:spacing w:val="1"/>
                <w:sz w:val="24"/>
                <w:szCs w:val="24"/>
              </w:rPr>
              <w:t>к</w:t>
            </w:r>
            <w:r w:rsidRPr="006102C3">
              <w:rPr>
                <w:spacing w:val="-1"/>
                <w:sz w:val="24"/>
                <w:szCs w:val="24"/>
              </w:rPr>
              <w:t>а</w:t>
            </w:r>
            <w:r w:rsidRPr="006102C3">
              <w:rPr>
                <w:sz w:val="24"/>
                <w:szCs w:val="24"/>
              </w:rPr>
              <w:t>бря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z w:val="24"/>
                <w:szCs w:val="24"/>
              </w:rPr>
              <w:t>Н</w:t>
            </w:r>
            <w:r w:rsidRPr="006102C3">
              <w:rPr>
                <w:spacing w:val="-1"/>
                <w:sz w:val="24"/>
                <w:szCs w:val="24"/>
              </w:rPr>
              <w:t>е</w:t>
            </w:r>
            <w:r w:rsidRPr="006102C3">
              <w:rPr>
                <w:spacing w:val="1"/>
                <w:sz w:val="24"/>
                <w:szCs w:val="24"/>
              </w:rPr>
              <w:t>из</w:t>
            </w:r>
            <w:r w:rsidRPr="006102C3">
              <w:rPr>
                <w:sz w:val="24"/>
                <w:szCs w:val="24"/>
              </w:rPr>
              <w:t>в</w:t>
            </w:r>
            <w:r w:rsidRPr="006102C3">
              <w:rPr>
                <w:spacing w:val="-1"/>
                <w:sz w:val="24"/>
                <w:szCs w:val="24"/>
              </w:rPr>
              <w:t>ес</w:t>
            </w:r>
            <w:r w:rsidRPr="006102C3">
              <w:rPr>
                <w:sz w:val="24"/>
                <w:szCs w:val="24"/>
              </w:rPr>
              <w:t>т</w:t>
            </w:r>
            <w:r w:rsidRPr="006102C3">
              <w:rPr>
                <w:spacing w:val="2"/>
                <w:sz w:val="24"/>
                <w:szCs w:val="24"/>
              </w:rPr>
              <w:t>н</w:t>
            </w:r>
            <w:r w:rsidRPr="006102C3">
              <w:rPr>
                <w:sz w:val="24"/>
                <w:szCs w:val="24"/>
              </w:rPr>
              <w:t>ого Солдата</w:t>
            </w:r>
          </w:p>
          <w:p w:rsidR="00594864" w:rsidRPr="006102C3" w:rsidRDefault="00594864" w:rsidP="007E0140">
            <w:pPr>
              <w:tabs>
                <w:tab w:val="left" w:pos="460"/>
                <w:tab w:val="left" w:pos="2220"/>
              </w:tabs>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9 д</w:t>
            </w:r>
            <w:r w:rsidRPr="006102C3">
              <w:rPr>
                <w:spacing w:val="-1"/>
                <w:sz w:val="24"/>
                <w:szCs w:val="24"/>
              </w:rPr>
              <w:t>е</w:t>
            </w:r>
            <w:r w:rsidRPr="006102C3">
              <w:rPr>
                <w:spacing w:val="1"/>
                <w:sz w:val="24"/>
                <w:szCs w:val="24"/>
              </w:rPr>
              <w:t>к</w:t>
            </w:r>
            <w:r w:rsidRPr="006102C3">
              <w:rPr>
                <w:spacing w:val="-1"/>
                <w:sz w:val="24"/>
                <w:szCs w:val="24"/>
              </w:rPr>
              <w:t>а</w:t>
            </w:r>
            <w:r w:rsidRPr="006102C3">
              <w:rPr>
                <w:sz w:val="24"/>
                <w:szCs w:val="24"/>
              </w:rPr>
              <w:t>бря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z w:val="24"/>
                <w:szCs w:val="24"/>
              </w:rPr>
              <w:t>г</w:t>
            </w:r>
            <w:r w:rsidRPr="006102C3">
              <w:rPr>
                <w:spacing w:val="-1"/>
                <w:sz w:val="24"/>
                <w:szCs w:val="24"/>
              </w:rPr>
              <w:t>е</w:t>
            </w:r>
            <w:r w:rsidRPr="006102C3">
              <w:rPr>
                <w:sz w:val="24"/>
                <w:szCs w:val="24"/>
              </w:rPr>
              <w:t>ро</w:t>
            </w:r>
            <w:r w:rsidRPr="006102C3">
              <w:rPr>
                <w:spacing w:val="-1"/>
                <w:sz w:val="24"/>
                <w:szCs w:val="24"/>
              </w:rPr>
              <w:t>е</w:t>
            </w:r>
            <w:r w:rsidRPr="006102C3">
              <w:rPr>
                <w:sz w:val="24"/>
                <w:szCs w:val="24"/>
              </w:rPr>
              <w:t xml:space="preserve">в </w:t>
            </w:r>
            <w:r w:rsidRPr="006102C3">
              <w:rPr>
                <w:spacing w:val="-1"/>
                <w:sz w:val="24"/>
                <w:szCs w:val="24"/>
              </w:rPr>
              <w:t>О</w:t>
            </w:r>
            <w:r w:rsidRPr="006102C3">
              <w:rPr>
                <w:sz w:val="24"/>
                <w:szCs w:val="24"/>
              </w:rPr>
              <w:t>т</w:t>
            </w:r>
            <w:r w:rsidRPr="006102C3">
              <w:rPr>
                <w:spacing w:val="2"/>
                <w:sz w:val="24"/>
                <w:szCs w:val="24"/>
              </w:rPr>
              <w:t>е</w:t>
            </w:r>
            <w:r w:rsidRPr="006102C3">
              <w:rPr>
                <w:spacing w:val="-1"/>
                <w:sz w:val="24"/>
                <w:szCs w:val="24"/>
              </w:rPr>
              <w:t>чес</w:t>
            </w:r>
            <w:r w:rsidRPr="006102C3">
              <w:rPr>
                <w:sz w:val="24"/>
                <w:szCs w:val="24"/>
              </w:rPr>
              <w:t>т</w:t>
            </w:r>
            <w:r w:rsidRPr="006102C3">
              <w:rPr>
                <w:spacing w:val="2"/>
                <w:sz w:val="24"/>
                <w:szCs w:val="24"/>
              </w:rPr>
              <w:t>в</w:t>
            </w:r>
            <w:r w:rsidRPr="006102C3">
              <w:rPr>
                <w:sz w:val="24"/>
                <w:szCs w:val="24"/>
              </w:rPr>
              <w:t>а</w:t>
            </w:r>
          </w:p>
          <w:p w:rsidR="00594864" w:rsidRPr="006102C3" w:rsidRDefault="00594864" w:rsidP="007E0140">
            <w:pPr>
              <w:tabs>
                <w:tab w:val="left" w:pos="460"/>
                <w:tab w:val="left" w:pos="2220"/>
              </w:tabs>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12 д</w:t>
            </w:r>
            <w:r w:rsidRPr="006102C3">
              <w:rPr>
                <w:spacing w:val="-1"/>
                <w:sz w:val="24"/>
                <w:szCs w:val="24"/>
              </w:rPr>
              <w:t>е</w:t>
            </w:r>
            <w:r w:rsidRPr="006102C3">
              <w:rPr>
                <w:spacing w:val="1"/>
                <w:sz w:val="24"/>
                <w:szCs w:val="24"/>
              </w:rPr>
              <w:t>к</w:t>
            </w:r>
            <w:r w:rsidRPr="006102C3">
              <w:rPr>
                <w:spacing w:val="-1"/>
                <w:sz w:val="24"/>
                <w:szCs w:val="24"/>
              </w:rPr>
              <w:t>а</w:t>
            </w:r>
            <w:r w:rsidRPr="006102C3">
              <w:rPr>
                <w:sz w:val="24"/>
                <w:szCs w:val="24"/>
              </w:rPr>
              <w:t>бря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z w:val="24"/>
                <w:szCs w:val="24"/>
              </w:rPr>
              <w:t>Ко</w:t>
            </w:r>
            <w:r w:rsidRPr="006102C3">
              <w:rPr>
                <w:spacing w:val="1"/>
                <w:sz w:val="24"/>
                <w:szCs w:val="24"/>
              </w:rPr>
              <w:t>н</w:t>
            </w:r>
            <w:r w:rsidRPr="006102C3">
              <w:rPr>
                <w:spacing w:val="-1"/>
                <w:sz w:val="24"/>
                <w:szCs w:val="24"/>
              </w:rPr>
              <w:t>с</w:t>
            </w:r>
            <w:r w:rsidRPr="006102C3">
              <w:rPr>
                <w:sz w:val="24"/>
                <w:szCs w:val="24"/>
              </w:rPr>
              <w:t>т</w:t>
            </w:r>
            <w:r w:rsidRPr="006102C3">
              <w:rPr>
                <w:spacing w:val="2"/>
                <w:sz w:val="24"/>
                <w:szCs w:val="24"/>
              </w:rPr>
              <w:t>и</w:t>
            </w:r>
            <w:r w:rsidRPr="006102C3">
              <w:rPr>
                <w:spacing w:val="3"/>
                <w:sz w:val="24"/>
                <w:szCs w:val="24"/>
              </w:rPr>
              <w:t>т</w:t>
            </w:r>
            <w:r w:rsidRPr="006102C3">
              <w:rPr>
                <w:spacing w:val="-7"/>
                <w:sz w:val="24"/>
                <w:szCs w:val="24"/>
              </w:rPr>
              <w:t>у</w:t>
            </w:r>
            <w:r w:rsidRPr="006102C3">
              <w:rPr>
                <w:spacing w:val="1"/>
                <w:sz w:val="24"/>
                <w:szCs w:val="24"/>
              </w:rPr>
              <w:t>ци</w:t>
            </w:r>
            <w:r w:rsidRPr="006102C3">
              <w:rPr>
                <w:sz w:val="24"/>
                <w:szCs w:val="24"/>
              </w:rPr>
              <w:t>и</w:t>
            </w:r>
          </w:p>
          <w:p w:rsidR="00594864" w:rsidRPr="006102C3" w:rsidRDefault="00594864" w:rsidP="007E0140">
            <w:pPr>
              <w:ind w:left="462" w:right="-20"/>
              <w:rPr>
                <w:sz w:val="24"/>
                <w:szCs w:val="24"/>
              </w:rPr>
            </w:pPr>
            <w:r w:rsidRPr="006102C3">
              <w:rPr>
                <w:spacing w:val="1"/>
                <w:sz w:val="24"/>
                <w:szCs w:val="24"/>
              </w:rPr>
              <w:t>Р</w:t>
            </w:r>
            <w:r w:rsidRPr="006102C3">
              <w:rPr>
                <w:sz w:val="24"/>
                <w:szCs w:val="24"/>
              </w:rPr>
              <w:t>о</w:t>
            </w:r>
            <w:r w:rsidRPr="006102C3">
              <w:rPr>
                <w:spacing w:val="-1"/>
                <w:sz w:val="24"/>
                <w:szCs w:val="24"/>
              </w:rPr>
              <w:t>сс</w:t>
            </w:r>
            <w:r w:rsidRPr="006102C3">
              <w:rPr>
                <w:spacing w:val="1"/>
                <w:sz w:val="24"/>
                <w:szCs w:val="24"/>
              </w:rPr>
              <w:t>ий</w:t>
            </w:r>
            <w:r w:rsidRPr="006102C3">
              <w:rPr>
                <w:spacing w:val="-1"/>
                <w:sz w:val="24"/>
                <w:szCs w:val="24"/>
              </w:rPr>
              <w:t>с</w:t>
            </w:r>
            <w:r w:rsidRPr="006102C3">
              <w:rPr>
                <w:spacing w:val="1"/>
                <w:sz w:val="24"/>
                <w:szCs w:val="24"/>
              </w:rPr>
              <w:t>к</w:t>
            </w:r>
            <w:r w:rsidRPr="006102C3">
              <w:rPr>
                <w:sz w:val="24"/>
                <w:szCs w:val="24"/>
              </w:rPr>
              <w:t>ой</w:t>
            </w:r>
            <w:r w:rsidRPr="006102C3">
              <w:rPr>
                <w:spacing w:val="1"/>
                <w:sz w:val="24"/>
                <w:szCs w:val="24"/>
              </w:rPr>
              <w:t xml:space="preserve"> </w:t>
            </w:r>
            <w:r w:rsidRPr="006102C3">
              <w:rPr>
                <w:sz w:val="24"/>
                <w:szCs w:val="24"/>
              </w:rPr>
              <w:t>Ф</w:t>
            </w:r>
            <w:r w:rsidRPr="006102C3">
              <w:rPr>
                <w:spacing w:val="-1"/>
                <w:sz w:val="24"/>
                <w:szCs w:val="24"/>
              </w:rPr>
              <w:t>е</w:t>
            </w:r>
            <w:r w:rsidRPr="006102C3">
              <w:rPr>
                <w:sz w:val="24"/>
                <w:szCs w:val="24"/>
              </w:rPr>
              <w:t>д</w:t>
            </w:r>
            <w:r w:rsidRPr="006102C3">
              <w:rPr>
                <w:spacing w:val="-1"/>
                <w:sz w:val="24"/>
                <w:szCs w:val="24"/>
              </w:rPr>
              <w:t>е</w:t>
            </w:r>
            <w:r w:rsidRPr="006102C3">
              <w:rPr>
                <w:sz w:val="24"/>
                <w:szCs w:val="24"/>
              </w:rPr>
              <w:t>р</w:t>
            </w:r>
            <w:r w:rsidRPr="006102C3">
              <w:rPr>
                <w:spacing w:val="-1"/>
                <w:sz w:val="24"/>
                <w:szCs w:val="24"/>
              </w:rPr>
              <w:t>а</w:t>
            </w:r>
            <w:r w:rsidRPr="006102C3">
              <w:rPr>
                <w:spacing w:val="1"/>
                <w:sz w:val="24"/>
                <w:szCs w:val="24"/>
              </w:rPr>
              <w:t>ци</w:t>
            </w:r>
            <w:r w:rsidRPr="006102C3">
              <w:rPr>
                <w:sz w:val="24"/>
                <w:szCs w:val="24"/>
              </w:rPr>
              <w:t>и</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87054D" w:rsidRDefault="00594864" w:rsidP="007E0140">
            <w:pPr>
              <w:spacing w:line="272" w:lineRule="exact"/>
              <w:ind w:left="102" w:right="-20"/>
              <w:rPr>
                <w:sz w:val="24"/>
                <w:szCs w:val="24"/>
              </w:rPr>
            </w:pPr>
            <w:r w:rsidRPr="0087054D">
              <w:rPr>
                <w:bCs/>
                <w:sz w:val="24"/>
                <w:szCs w:val="24"/>
              </w:rPr>
              <w:t>04.12.</w:t>
            </w:r>
          </w:p>
          <w:p w:rsidR="00594864" w:rsidRDefault="00594864" w:rsidP="007E0140">
            <w:pPr>
              <w:ind w:left="102" w:right="-20"/>
              <w:rPr>
                <w:sz w:val="24"/>
                <w:szCs w:val="24"/>
              </w:rPr>
            </w:pPr>
            <w:r w:rsidRPr="0087054D">
              <w:rPr>
                <w:bCs/>
                <w:sz w:val="24"/>
                <w:szCs w:val="24"/>
              </w:rPr>
              <w:t>11.12.</w:t>
            </w:r>
          </w:p>
        </w:tc>
      </w:tr>
      <w:tr w:rsidR="00594864" w:rsidTr="0071276F">
        <w:trPr>
          <w:trHeight w:hRule="exact" w:val="1063"/>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Ф</w:t>
            </w:r>
            <w:r>
              <w:rPr>
                <w:spacing w:val="1"/>
                <w:sz w:val="24"/>
                <w:szCs w:val="24"/>
              </w:rPr>
              <w:t>из</w:t>
            </w:r>
            <w:r>
              <w:rPr>
                <w:spacing w:val="3"/>
                <w:sz w:val="24"/>
                <w:szCs w:val="24"/>
              </w:rPr>
              <w:t>к</w:t>
            </w:r>
            <w:r>
              <w:rPr>
                <w:spacing w:val="-7"/>
                <w:sz w:val="24"/>
                <w:szCs w:val="24"/>
              </w:rPr>
              <w:t>у</w:t>
            </w:r>
            <w:r>
              <w:rPr>
                <w:sz w:val="24"/>
                <w:szCs w:val="24"/>
              </w:rPr>
              <w:t>л</w:t>
            </w:r>
            <w:r>
              <w:rPr>
                <w:spacing w:val="1"/>
                <w:sz w:val="24"/>
                <w:szCs w:val="24"/>
              </w:rPr>
              <w:t>ь</w:t>
            </w:r>
            <w:r>
              <w:rPr>
                <w:spacing w:val="3"/>
                <w:sz w:val="24"/>
                <w:szCs w:val="24"/>
              </w:rPr>
              <w:t>т</w:t>
            </w:r>
            <w:r>
              <w:rPr>
                <w:spacing w:val="-5"/>
                <w:sz w:val="24"/>
                <w:szCs w:val="24"/>
              </w:rPr>
              <w:t>у</w:t>
            </w:r>
            <w:r>
              <w:rPr>
                <w:sz w:val="24"/>
                <w:szCs w:val="24"/>
              </w:rPr>
              <w:t>р</w:t>
            </w:r>
            <w:r>
              <w:rPr>
                <w:spacing w:val="1"/>
                <w:sz w:val="24"/>
                <w:szCs w:val="24"/>
              </w:rPr>
              <w:t>н</w:t>
            </w:r>
            <w:r>
              <w:rPr>
                <w:spacing w:val="2"/>
                <w:sz w:val="24"/>
                <w:szCs w:val="24"/>
              </w:rPr>
              <w:t>о</w:t>
            </w:r>
            <w:r>
              <w:rPr>
                <w:sz w:val="24"/>
                <w:szCs w:val="24"/>
              </w:rPr>
              <w:t>-</w:t>
            </w:r>
          </w:p>
          <w:p w:rsidR="00594864" w:rsidRDefault="00594864" w:rsidP="007E0140">
            <w:pPr>
              <w:ind w:left="102" w:right="183"/>
              <w:rPr>
                <w:sz w:val="24"/>
                <w:szCs w:val="24"/>
              </w:rPr>
            </w:pPr>
            <w:r>
              <w:rPr>
                <w:sz w:val="24"/>
                <w:szCs w:val="24"/>
              </w:rPr>
              <w:t>о</w:t>
            </w:r>
            <w:r>
              <w:rPr>
                <w:spacing w:val="1"/>
                <w:sz w:val="24"/>
                <w:szCs w:val="24"/>
              </w:rPr>
              <w:t>з</w:t>
            </w:r>
            <w:r>
              <w:rPr>
                <w:sz w:val="24"/>
                <w:szCs w:val="24"/>
              </w:rPr>
              <w:t>доров</w:t>
            </w:r>
            <w:r>
              <w:rPr>
                <w:spacing w:val="1"/>
                <w:sz w:val="24"/>
                <w:szCs w:val="24"/>
              </w:rPr>
              <w:t>и</w:t>
            </w:r>
            <w:r>
              <w:rPr>
                <w:sz w:val="24"/>
                <w:szCs w:val="24"/>
              </w:rPr>
              <w:t>тел</w:t>
            </w:r>
            <w:r>
              <w:rPr>
                <w:spacing w:val="-1"/>
                <w:sz w:val="24"/>
                <w:szCs w:val="24"/>
              </w:rPr>
              <w:t>ь</w:t>
            </w:r>
            <w:r>
              <w:rPr>
                <w:spacing w:val="1"/>
                <w:sz w:val="24"/>
                <w:szCs w:val="24"/>
              </w:rPr>
              <w:t>н</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С</w:t>
            </w:r>
            <w:r w:rsidRPr="006102C3">
              <w:rPr>
                <w:spacing w:val="1"/>
                <w:sz w:val="24"/>
                <w:szCs w:val="24"/>
              </w:rPr>
              <w:t>п</w:t>
            </w:r>
            <w:r w:rsidRPr="006102C3">
              <w:rPr>
                <w:sz w:val="24"/>
                <w:szCs w:val="24"/>
              </w:rPr>
              <w:t>ор</w:t>
            </w:r>
            <w:r w:rsidRPr="006102C3">
              <w:rPr>
                <w:spacing w:val="-2"/>
                <w:sz w:val="24"/>
                <w:szCs w:val="24"/>
              </w:rPr>
              <w:t>т</w:t>
            </w:r>
            <w:r w:rsidRPr="006102C3">
              <w:rPr>
                <w:spacing w:val="1"/>
                <w:sz w:val="24"/>
                <w:szCs w:val="24"/>
              </w:rPr>
              <w:t>и</w:t>
            </w:r>
            <w:r w:rsidRPr="006102C3">
              <w:rPr>
                <w:sz w:val="24"/>
                <w:szCs w:val="24"/>
              </w:rPr>
              <w:t>вные</w:t>
            </w:r>
            <w:r w:rsidRPr="006102C3">
              <w:rPr>
                <w:spacing w:val="-1"/>
                <w:sz w:val="24"/>
                <w:szCs w:val="24"/>
              </w:rPr>
              <w:t xml:space="preserve"> </w:t>
            </w:r>
            <w:r w:rsidRPr="006102C3">
              <w:rPr>
                <w:sz w:val="24"/>
                <w:szCs w:val="24"/>
              </w:rPr>
              <w:t>э</w:t>
            </w:r>
            <w:r w:rsidRPr="006102C3">
              <w:rPr>
                <w:spacing w:val="-1"/>
                <w:sz w:val="24"/>
                <w:szCs w:val="24"/>
              </w:rPr>
              <w:t>с</w:t>
            </w:r>
            <w:r w:rsidRPr="006102C3">
              <w:rPr>
                <w:sz w:val="24"/>
                <w:szCs w:val="24"/>
              </w:rPr>
              <w:t>таф</w:t>
            </w:r>
            <w:r w:rsidRPr="006102C3">
              <w:rPr>
                <w:spacing w:val="-1"/>
                <w:sz w:val="24"/>
                <w:szCs w:val="24"/>
              </w:rPr>
              <w:t>е</w:t>
            </w:r>
            <w:r w:rsidRPr="006102C3">
              <w:rPr>
                <w:sz w:val="24"/>
                <w:szCs w:val="24"/>
              </w:rPr>
              <w:t xml:space="preserve">ты  </w:t>
            </w:r>
            <w:r w:rsidRPr="006102C3">
              <w:rPr>
                <w:spacing w:val="-5"/>
                <w:sz w:val="24"/>
                <w:szCs w:val="24"/>
              </w:rPr>
              <w:t>«</w:t>
            </w:r>
            <w:r w:rsidRPr="006102C3">
              <w:rPr>
                <w:spacing w:val="2"/>
                <w:sz w:val="24"/>
                <w:szCs w:val="24"/>
              </w:rPr>
              <w:t>О</w:t>
            </w:r>
            <w:r w:rsidRPr="006102C3">
              <w:rPr>
                <w:sz w:val="24"/>
                <w:szCs w:val="24"/>
              </w:rPr>
              <w:t>д</w:t>
            </w:r>
            <w:r w:rsidRPr="006102C3">
              <w:rPr>
                <w:spacing w:val="1"/>
                <w:sz w:val="24"/>
                <w:szCs w:val="24"/>
              </w:rPr>
              <w:t>н</w:t>
            </w:r>
            <w:r w:rsidRPr="006102C3">
              <w:rPr>
                <w:spacing w:val="-1"/>
                <w:sz w:val="24"/>
                <w:szCs w:val="24"/>
              </w:rPr>
              <w:t>а</w:t>
            </w:r>
            <w:r w:rsidRPr="006102C3">
              <w:rPr>
                <w:sz w:val="24"/>
                <w:szCs w:val="24"/>
              </w:rPr>
              <w:t>жды под Но</w:t>
            </w:r>
            <w:r w:rsidRPr="006102C3">
              <w:rPr>
                <w:spacing w:val="-1"/>
                <w:sz w:val="24"/>
                <w:szCs w:val="24"/>
              </w:rPr>
              <w:t>в</w:t>
            </w:r>
            <w:r w:rsidRPr="006102C3">
              <w:rPr>
                <w:sz w:val="24"/>
                <w:szCs w:val="24"/>
              </w:rPr>
              <w:t>ый</w:t>
            </w:r>
          </w:p>
          <w:p w:rsidR="00594864" w:rsidRPr="006102C3" w:rsidRDefault="00594864" w:rsidP="007E0140">
            <w:pPr>
              <w:ind w:left="102" w:right="-20"/>
              <w:rPr>
                <w:sz w:val="24"/>
                <w:szCs w:val="24"/>
              </w:rPr>
            </w:pPr>
            <w:r w:rsidRPr="006102C3">
              <w:rPr>
                <w:sz w:val="24"/>
                <w:szCs w:val="24"/>
              </w:rPr>
              <w:t>го</w:t>
            </w:r>
            <w:r w:rsidRPr="006102C3">
              <w:rPr>
                <w:spacing w:val="5"/>
                <w:sz w:val="24"/>
                <w:szCs w:val="24"/>
              </w:rPr>
              <w:t>д</w:t>
            </w:r>
            <w:r w:rsidRPr="006102C3">
              <w:rPr>
                <w:spacing w:val="-7"/>
                <w:sz w:val="24"/>
                <w:szCs w:val="24"/>
              </w:rPr>
              <w:t>»</w:t>
            </w:r>
            <w:r w:rsidRPr="006102C3">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д</w:t>
            </w:r>
            <w:r>
              <w:rPr>
                <w:spacing w:val="-1"/>
                <w:sz w:val="24"/>
                <w:szCs w:val="24"/>
              </w:rPr>
              <w:t>е</w:t>
            </w:r>
            <w:r>
              <w:rPr>
                <w:spacing w:val="1"/>
                <w:sz w:val="24"/>
                <w:szCs w:val="24"/>
              </w:rPr>
              <w:t>к</w:t>
            </w:r>
            <w:r>
              <w:rPr>
                <w:spacing w:val="-1"/>
                <w:sz w:val="24"/>
                <w:szCs w:val="24"/>
              </w:rPr>
              <w:t>а</w:t>
            </w:r>
            <w:r>
              <w:rPr>
                <w:sz w:val="24"/>
                <w:szCs w:val="24"/>
              </w:rPr>
              <w:t>брь</w:t>
            </w:r>
          </w:p>
        </w:tc>
      </w:tr>
      <w:tr w:rsidR="00594864" w:rsidTr="0071276F">
        <w:trPr>
          <w:trHeight w:hRule="exact" w:val="4095"/>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Нр</w:t>
            </w:r>
            <w:r>
              <w:rPr>
                <w:spacing w:val="-1"/>
                <w:sz w:val="24"/>
                <w:szCs w:val="24"/>
              </w:rPr>
              <w:t>а</w:t>
            </w:r>
            <w:r>
              <w:rPr>
                <w:sz w:val="24"/>
                <w:szCs w:val="24"/>
              </w:rPr>
              <w:t>в</w:t>
            </w:r>
            <w:r>
              <w:rPr>
                <w:spacing w:val="-1"/>
                <w:sz w:val="24"/>
                <w:szCs w:val="24"/>
              </w:rPr>
              <w:t>с</w:t>
            </w:r>
            <w:r>
              <w:rPr>
                <w:sz w:val="24"/>
                <w:szCs w:val="24"/>
              </w:rPr>
              <w:t>т</w:t>
            </w:r>
            <w:r>
              <w:rPr>
                <w:spacing w:val="2"/>
                <w:sz w:val="24"/>
                <w:szCs w:val="24"/>
              </w:rPr>
              <w:t>в</w:t>
            </w:r>
            <w:r>
              <w:rPr>
                <w:spacing w:val="-1"/>
                <w:sz w:val="24"/>
                <w:szCs w:val="24"/>
              </w:rPr>
              <w:t>е</w:t>
            </w:r>
            <w:r>
              <w:rPr>
                <w:spacing w:val="1"/>
                <w:sz w:val="24"/>
                <w:szCs w:val="24"/>
              </w:rPr>
              <w:t>нно</w:t>
            </w:r>
            <w:r>
              <w:rPr>
                <w:sz w:val="24"/>
                <w:szCs w:val="24"/>
              </w:rPr>
              <w:t>-</w:t>
            </w:r>
          </w:p>
          <w:p w:rsidR="00594864" w:rsidRDefault="00594864" w:rsidP="007E0140">
            <w:pPr>
              <w:ind w:left="102" w:right="588"/>
              <w:rPr>
                <w:sz w:val="24"/>
                <w:szCs w:val="24"/>
              </w:rPr>
            </w:pPr>
            <w:r>
              <w:rPr>
                <w:sz w:val="24"/>
                <w:szCs w:val="24"/>
              </w:rPr>
              <w:t>э</w:t>
            </w:r>
            <w:r>
              <w:rPr>
                <w:spacing w:val="-1"/>
                <w:sz w:val="24"/>
                <w:szCs w:val="24"/>
              </w:rPr>
              <w:t>с</w:t>
            </w:r>
            <w:r>
              <w:rPr>
                <w:sz w:val="24"/>
                <w:szCs w:val="24"/>
              </w:rPr>
              <w:t>тет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 w:val="left" w:pos="222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3 д</w:t>
            </w:r>
            <w:r w:rsidRPr="006102C3">
              <w:rPr>
                <w:spacing w:val="-1"/>
                <w:sz w:val="24"/>
                <w:szCs w:val="24"/>
              </w:rPr>
              <w:t>е</w:t>
            </w:r>
            <w:r w:rsidRPr="006102C3">
              <w:rPr>
                <w:spacing w:val="1"/>
                <w:sz w:val="24"/>
                <w:szCs w:val="24"/>
              </w:rPr>
              <w:t>к</w:t>
            </w:r>
            <w:r w:rsidRPr="006102C3">
              <w:rPr>
                <w:spacing w:val="-1"/>
                <w:sz w:val="24"/>
                <w:szCs w:val="24"/>
              </w:rPr>
              <w:t>а</w:t>
            </w:r>
            <w:r w:rsidRPr="006102C3">
              <w:rPr>
                <w:sz w:val="24"/>
                <w:szCs w:val="24"/>
              </w:rPr>
              <w:t>бря</w:t>
            </w:r>
            <w:r w:rsidRPr="006102C3">
              <w:rPr>
                <w:sz w:val="24"/>
                <w:szCs w:val="24"/>
              </w:rPr>
              <w:tab/>
              <w:t>М</w:t>
            </w:r>
            <w:r w:rsidRPr="006102C3">
              <w:rPr>
                <w:spacing w:val="-1"/>
                <w:sz w:val="24"/>
                <w:szCs w:val="24"/>
              </w:rPr>
              <w:t>е</w:t>
            </w:r>
            <w:r w:rsidRPr="006102C3">
              <w:rPr>
                <w:sz w:val="24"/>
                <w:szCs w:val="24"/>
              </w:rPr>
              <w:t>жд</w:t>
            </w:r>
            <w:r w:rsidRPr="006102C3">
              <w:rPr>
                <w:spacing w:val="-5"/>
                <w:sz w:val="24"/>
                <w:szCs w:val="24"/>
              </w:rPr>
              <w:t>у</w:t>
            </w:r>
            <w:r w:rsidRPr="006102C3">
              <w:rPr>
                <w:spacing w:val="3"/>
                <w:sz w:val="24"/>
                <w:szCs w:val="24"/>
              </w:rPr>
              <w:t>н</w:t>
            </w:r>
            <w:r w:rsidRPr="006102C3">
              <w:rPr>
                <w:spacing w:val="-1"/>
                <w:sz w:val="24"/>
                <w:szCs w:val="24"/>
              </w:rPr>
              <w:t>а</w:t>
            </w:r>
            <w:r w:rsidRPr="006102C3">
              <w:rPr>
                <w:sz w:val="24"/>
                <w:szCs w:val="24"/>
              </w:rPr>
              <w:t>род</w:t>
            </w:r>
            <w:r w:rsidRPr="006102C3">
              <w:rPr>
                <w:spacing w:val="1"/>
                <w:sz w:val="24"/>
                <w:szCs w:val="24"/>
              </w:rPr>
              <w:t>н</w:t>
            </w:r>
            <w:r w:rsidRPr="006102C3">
              <w:rPr>
                <w:sz w:val="24"/>
                <w:szCs w:val="24"/>
              </w:rPr>
              <w:t>ый д</w:t>
            </w:r>
            <w:r w:rsidRPr="006102C3">
              <w:rPr>
                <w:spacing w:val="-1"/>
                <w:sz w:val="24"/>
                <w:szCs w:val="24"/>
              </w:rPr>
              <w:t>е</w:t>
            </w:r>
            <w:r w:rsidRPr="006102C3">
              <w:rPr>
                <w:spacing w:val="1"/>
                <w:sz w:val="24"/>
                <w:szCs w:val="24"/>
              </w:rPr>
              <w:t>н</w:t>
            </w:r>
            <w:r w:rsidRPr="006102C3">
              <w:rPr>
                <w:sz w:val="24"/>
                <w:szCs w:val="24"/>
              </w:rPr>
              <w:t>ь</w:t>
            </w:r>
          </w:p>
          <w:p w:rsidR="00594864" w:rsidRPr="006102C3" w:rsidRDefault="00594864" w:rsidP="007E0140">
            <w:pPr>
              <w:ind w:left="462" w:right="-20"/>
              <w:rPr>
                <w:sz w:val="24"/>
                <w:szCs w:val="24"/>
              </w:rPr>
            </w:pPr>
            <w:r w:rsidRPr="006102C3">
              <w:rPr>
                <w:spacing w:val="1"/>
                <w:sz w:val="24"/>
                <w:szCs w:val="24"/>
              </w:rPr>
              <w:t>ин</w:t>
            </w:r>
            <w:r w:rsidRPr="006102C3">
              <w:rPr>
                <w:sz w:val="24"/>
                <w:szCs w:val="24"/>
              </w:rPr>
              <w:t>в</w:t>
            </w:r>
            <w:r w:rsidRPr="006102C3">
              <w:rPr>
                <w:spacing w:val="-1"/>
                <w:sz w:val="24"/>
                <w:szCs w:val="24"/>
              </w:rPr>
              <w:t>а</w:t>
            </w:r>
            <w:r w:rsidRPr="006102C3">
              <w:rPr>
                <w:sz w:val="24"/>
                <w:szCs w:val="24"/>
              </w:rPr>
              <w:t>л</w:t>
            </w:r>
            <w:r w:rsidRPr="006102C3">
              <w:rPr>
                <w:spacing w:val="1"/>
                <w:sz w:val="24"/>
                <w:szCs w:val="24"/>
              </w:rPr>
              <w:t>и</w:t>
            </w:r>
            <w:r w:rsidRPr="006102C3">
              <w:rPr>
                <w:sz w:val="24"/>
                <w:szCs w:val="24"/>
              </w:rPr>
              <w:t>дов</w:t>
            </w:r>
          </w:p>
          <w:p w:rsidR="00594864" w:rsidRPr="006102C3" w:rsidRDefault="00594864" w:rsidP="007E0140">
            <w:pPr>
              <w:tabs>
                <w:tab w:val="left" w:pos="460"/>
              </w:tabs>
              <w:ind w:left="102" w:right="-20"/>
              <w:rPr>
                <w:sz w:val="24"/>
                <w:szCs w:val="24"/>
              </w:rPr>
            </w:pPr>
            <w:r>
              <w:rPr>
                <w:rFonts w:ascii="Symbol" w:eastAsia="Symbol" w:hAnsi="Symbol" w:cs="Symbol"/>
                <w:sz w:val="20"/>
                <w:szCs w:val="20"/>
              </w:rPr>
              <w:t></w:t>
            </w:r>
            <w:r w:rsidRPr="006102C3">
              <w:rPr>
                <w:spacing w:val="-49"/>
                <w:sz w:val="20"/>
                <w:szCs w:val="20"/>
              </w:rPr>
              <w:t xml:space="preserve"> </w:t>
            </w:r>
            <w:r>
              <w:rPr>
                <w:sz w:val="20"/>
                <w:szCs w:val="20"/>
              </w:rPr>
              <w:t xml:space="preserve">    </w:t>
            </w:r>
            <w:r w:rsidRPr="006102C3">
              <w:rPr>
                <w:spacing w:val="4"/>
                <w:sz w:val="24"/>
                <w:szCs w:val="24"/>
              </w:rPr>
              <w:t xml:space="preserve"> </w:t>
            </w:r>
            <w:r w:rsidRPr="006102C3">
              <w:rPr>
                <w:spacing w:val="-7"/>
                <w:sz w:val="24"/>
                <w:szCs w:val="24"/>
              </w:rPr>
              <w:t>«</w:t>
            </w:r>
            <w:r w:rsidRPr="006102C3">
              <w:rPr>
                <w:sz w:val="24"/>
                <w:szCs w:val="24"/>
              </w:rPr>
              <w:t>Но</w:t>
            </w:r>
            <w:r w:rsidRPr="006102C3">
              <w:rPr>
                <w:spacing w:val="-1"/>
                <w:sz w:val="24"/>
                <w:szCs w:val="24"/>
              </w:rPr>
              <w:t>в</w:t>
            </w:r>
            <w:r w:rsidRPr="006102C3">
              <w:rPr>
                <w:sz w:val="24"/>
                <w:szCs w:val="24"/>
              </w:rPr>
              <w:t>огод</w:t>
            </w:r>
            <w:r w:rsidRPr="006102C3">
              <w:rPr>
                <w:spacing w:val="1"/>
                <w:sz w:val="24"/>
                <w:szCs w:val="24"/>
              </w:rPr>
              <w:t>н</w:t>
            </w:r>
            <w:r w:rsidRPr="006102C3">
              <w:rPr>
                <w:sz w:val="24"/>
                <w:szCs w:val="24"/>
              </w:rPr>
              <w:t xml:space="preserve">яя </w:t>
            </w:r>
            <w:r w:rsidRPr="006102C3">
              <w:rPr>
                <w:spacing w:val="-1"/>
                <w:sz w:val="24"/>
                <w:szCs w:val="24"/>
              </w:rPr>
              <w:t>с</w:t>
            </w:r>
            <w:r w:rsidRPr="006102C3">
              <w:rPr>
                <w:spacing w:val="1"/>
                <w:sz w:val="24"/>
                <w:szCs w:val="24"/>
              </w:rPr>
              <w:t>к</w:t>
            </w:r>
            <w:r w:rsidRPr="006102C3">
              <w:rPr>
                <w:spacing w:val="-1"/>
                <w:sz w:val="24"/>
                <w:szCs w:val="24"/>
              </w:rPr>
              <w:t>а</w:t>
            </w:r>
            <w:r w:rsidRPr="006102C3">
              <w:rPr>
                <w:spacing w:val="3"/>
                <w:sz w:val="24"/>
                <w:szCs w:val="24"/>
              </w:rPr>
              <w:t>з</w:t>
            </w:r>
            <w:r w:rsidRPr="006102C3">
              <w:rPr>
                <w:spacing w:val="1"/>
                <w:sz w:val="24"/>
                <w:szCs w:val="24"/>
              </w:rPr>
              <w:t>к</w:t>
            </w:r>
            <w:r w:rsidRPr="006102C3">
              <w:rPr>
                <w:spacing w:val="4"/>
                <w:sz w:val="24"/>
                <w:szCs w:val="24"/>
              </w:rPr>
              <w:t>а</w:t>
            </w:r>
            <w:r w:rsidRPr="006102C3">
              <w:rPr>
                <w:sz w:val="24"/>
                <w:szCs w:val="24"/>
              </w:rPr>
              <w:t>»</w:t>
            </w:r>
            <w:r w:rsidRPr="006102C3">
              <w:rPr>
                <w:spacing w:val="55"/>
                <w:sz w:val="24"/>
                <w:szCs w:val="24"/>
              </w:rPr>
              <w:t xml:space="preserve"> </w:t>
            </w:r>
            <w:r w:rsidRPr="006102C3">
              <w:rPr>
                <w:spacing w:val="-1"/>
                <w:sz w:val="24"/>
                <w:szCs w:val="24"/>
              </w:rPr>
              <w:t>(</w:t>
            </w:r>
            <w:r w:rsidRPr="006102C3">
              <w:rPr>
                <w:spacing w:val="2"/>
                <w:sz w:val="24"/>
                <w:szCs w:val="24"/>
              </w:rPr>
              <w:t>1</w:t>
            </w:r>
            <w:r w:rsidRPr="006102C3">
              <w:rPr>
                <w:spacing w:val="-1"/>
                <w:sz w:val="24"/>
                <w:szCs w:val="24"/>
              </w:rPr>
              <w:t>-</w:t>
            </w:r>
            <w:r>
              <w:rPr>
                <w:sz w:val="24"/>
                <w:szCs w:val="24"/>
              </w:rPr>
              <w:t>4</w:t>
            </w:r>
            <w:r w:rsidRPr="006102C3">
              <w:rPr>
                <w:sz w:val="24"/>
                <w:szCs w:val="24"/>
              </w:rPr>
              <w:t xml:space="preserve"> </w:t>
            </w:r>
            <w:r w:rsidRPr="006102C3">
              <w:rPr>
                <w:spacing w:val="1"/>
                <w:sz w:val="24"/>
                <w:szCs w:val="24"/>
              </w:rPr>
              <w:t>к</w:t>
            </w:r>
            <w:r w:rsidRPr="006102C3">
              <w:rPr>
                <w:sz w:val="24"/>
                <w:szCs w:val="24"/>
              </w:rPr>
              <w:t>л.);</w:t>
            </w:r>
          </w:p>
          <w:p w:rsidR="00594864" w:rsidRDefault="00594864" w:rsidP="007E0140">
            <w:pPr>
              <w:tabs>
                <w:tab w:val="left" w:pos="460"/>
              </w:tabs>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Т</w:t>
            </w:r>
            <w:r w:rsidRPr="006102C3">
              <w:rPr>
                <w:spacing w:val="-1"/>
                <w:sz w:val="24"/>
                <w:szCs w:val="24"/>
              </w:rPr>
              <w:t>ема</w:t>
            </w:r>
            <w:r w:rsidRPr="006102C3">
              <w:rPr>
                <w:sz w:val="24"/>
                <w:szCs w:val="24"/>
              </w:rPr>
              <w:t>т</w:t>
            </w:r>
            <w:r w:rsidRPr="006102C3">
              <w:rPr>
                <w:spacing w:val="2"/>
                <w:sz w:val="24"/>
                <w:szCs w:val="24"/>
              </w:rPr>
              <w:t>и</w:t>
            </w:r>
            <w:r w:rsidRPr="006102C3">
              <w:rPr>
                <w:spacing w:val="-1"/>
                <w:sz w:val="24"/>
                <w:szCs w:val="24"/>
              </w:rPr>
              <w:t>чес</w:t>
            </w:r>
            <w:r w:rsidRPr="006102C3">
              <w:rPr>
                <w:spacing w:val="1"/>
                <w:sz w:val="24"/>
                <w:szCs w:val="24"/>
              </w:rPr>
              <w:t>ки</w:t>
            </w:r>
            <w:r w:rsidRPr="006102C3">
              <w:rPr>
                <w:sz w:val="24"/>
                <w:szCs w:val="24"/>
              </w:rPr>
              <w:t>е</w:t>
            </w:r>
            <w:r w:rsidRPr="006102C3">
              <w:rPr>
                <w:spacing w:val="-1"/>
                <w:sz w:val="24"/>
                <w:szCs w:val="24"/>
              </w:rPr>
              <w:t xml:space="preserve"> </w:t>
            </w:r>
            <w:r w:rsidRPr="006102C3">
              <w:rPr>
                <w:sz w:val="24"/>
                <w:szCs w:val="24"/>
              </w:rPr>
              <w:t>д</w:t>
            </w:r>
            <w:r w:rsidRPr="006102C3">
              <w:rPr>
                <w:spacing w:val="1"/>
                <w:sz w:val="24"/>
                <w:szCs w:val="24"/>
              </w:rPr>
              <w:t>и</w:t>
            </w:r>
            <w:r w:rsidRPr="006102C3">
              <w:rPr>
                <w:spacing w:val="-1"/>
                <w:sz w:val="24"/>
                <w:szCs w:val="24"/>
              </w:rPr>
              <w:t>с</w:t>
            </w:r>
            <w:r w:rsidRPr="006102C3">
              <w:rPr>
                <w:spacing w:val="1"/>
                <w:sz w:val="24"/>
                <w:szCs w:val="24"/>
              </w:rPr>
              <w:t>к</w:t>
            </w:r>
            <w:r w:rsidRPr="006102C3">
              <w:rPr>
                <w:sz w:val="24"/>
                <w:szCs w:val="24"/>
              </w:rPr>
              <w:t>отеки</w:t>
            </w:r>
            <w:r w:rsidRPr="006102C3">
              <w:rPr>
                <w:spacing w:val="2"/>
                <w:sz w:val="24"/>
                <w:szCs w:val="24"/>
              </w:rPr>
              <w:t xml:space="preserve"> </w:t>
            </w:r>
            <w:r w:rsidRPr="006102C3">
              <w:rPr>
                <w:sz w:val="24"/>
                <w:szCs w:val="24"/>
              </w:rPr>
              <w:t>(</w:t>
            </w:r>
            <w:r>
              <w:rPr>
                <w:spacing w:val="1"/>
                <w:sz w:val="24"/>
                <w:szCs w:val="24"/>
              </w:rPr>
              <w:t>5-8</w:t>
            </w:r>
            <w:r w:rsidRPr="006102C3">
              <w:rPr>
                <w:sz w:val="24"/>
                <w:szCs w:val="24"/>
              </w:rPr>
              <w:t xml:space="preserve"> </w:t>
            </w:r>
            <w:r w:rsidRPr="006102C3">
              <w:rPr>
                <w:spacing w:val="1"/>
                <w:sz w:val="24"/>
                <w:szCs w:val="24"/>
              </w:rPr>
              <w:t>к</w:t>
            </w:r>
            <w:r w:rsidRPr="006102C3">
              <w:rPr>
                <w:sz w:val="24"/>
                <w:szCs w:val="24"/>
              </w:rPr>
              <w:t>л.)</w:t>
            </w:r>
          </w:p>
          <w:p w:rsidR="00594864" w:rsidRPr="006102C3" w:rsidRDefault="00594864" w:rsidP="007E0140">
            <w:pPr>
              <w:tabs>
                <w:tab w:val="left" w:pos="460"/>
              </w:tabs>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Pr>
                <w:sz w:val="24"/>
                <w:szCs w:val="24"/>
              </w:rPr>
              <w:t xml:space="preserve">Новогодний  КВН </w:t>
            </w:r>
            <w:r w:rsidRPr="006102C3">
              <w:rPr>
                <w:spacing w:val="2"/>
                <w:sz w:val="24"/>
                <w:szCs w:val="24"/>
              </w:rPr>
              <w:t xml:space="preserve"> </w:t>
            </w:r>
            <w:r w:rsidRPr="006102C3">
              <w:rPr>
                <w:sz w:val="24"/>
                <w:szCs w:val="24"/>
              </w:rPr>
              <w:t>(</w:t>
            </w:r>
            <w:r>
              <w:rPr>
                <w:spacing w:val="1"/>
                <w:sz w:val="24"/>
                <w:szCs w:val="24"/>
              </w:rPr>
              <w:t>9-11</w:t>
            </w:r>
            <w:r w:rsidRPr="006102C3">
              <w:rPr>
                <w:sz w:val="24"/>
                <w:szCs w:val="24"/>
              </w:rPr>
              <w:t xml:space="preserve"> </w:t>
            </w:r>
            <w:r w:rsidRPr="006102C3">
              <w:rPr>
                <w:spacing w:val="1"/>
                <w:sz w:val="24"/>
                <w:szCs w:val="24"/>
              </w:rPr>
              <w:t>к</w:t>
            </w:r>
            <w:r w:rsidRPr="006102C3">
              <w:rPr>
                <w:sz w:val="24"/>
                <w:szCs w:val="24"/>
              </w:rPr>
              <w:t>л.)</w:t>
            </w:r>
          </w:p>
          <w:p w:rsidR="00594864" w:rsidRPr="00EA741A" w:rsidRDefault="00594864" w:rsidP="007E0140">
            <w:pPr>
              <w:tabs>
                <w:tab w:val="left" w:pos="460"/>
              </w:tabs>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Т</w:t>
            </w:r>
            <w:r w:rsidRPr="006102C3">
              <w:rPr>
                <w:spacing w:val="-1"/>
                <w:sz w:val="24"/>
                <w:szCs w:val="24"/>
              </w:rPr>
              <w:t>ема</w:t>
            </w:r>
            <w:r w:rsidRPr="006102C3">
              <w:rPr>
                <w:sz w:val="24"/>
                <w:szCs w:val="24"/>
              </w:rPr>
              <w:t>т</w:t>
            </w:r>
            <w:r w:rsidRPr="006102C3">
              <w:rPr>
                <w:spacing w:val="2"/>
                <w:sz w:val="24"/>
                <w:szCs w:val="24"/>
              </w:rPr>
              <w:t>и</w:t>
            </w:r>
            <w:r w:rsidRPr="006102C3">
              <w:rPr>
                <w:spacing w:val="-1"/>
                <w:sz w:val="24"/>
                <w:szCs w:val="24"/>
              </w:rPr>
              <w:t>чес</w:t>
            </w:r>
            <w:r w:rsidRPr="006102C3">
              <w:rPr>
                <w:spacing w:val="1"/>
                <w:sz w:val="24"/>
                <w:szCs w:val="24"/>
              </w:rPr>
              <w:t>ки</w:t>
            </w:r>
            <w:r w:rsidRPr="006102C3">
              <w:rPr>
                <w:sz w:val="24"/>
                <w:szCs w:val="24"/>
              </w:rPr>
              <w:t>е</w:t>
            </w:r>
            <w:r w:rsidRPr="006102C3">
              <w:rPr>
                <w:spacing w:val="-1"/>
                <w:sz w:val="24"/>
                <w:szCs w:val="24"/>
              </w:rPr>
              <w:t xml:space="preserve"> </w:t>
            </w:r>
            <w:r w:rsidRPr="006102C3">
              <w:rPr>
                <w:spacing w:val="1"/>
                <w:sz w:val="24"/>
                <w:szCs w:val="24"/>
              </w:rPr>
              <w:t>к</w:t>
            </w:r>
            <w:r w:rsidRPr="006102C3">
              <w:rPr>
                <w:sz w:val="24"/>
                <w:szCs w:val="24"/>
              </w:rPr>
              <w:t>л</w:t>
            </w:r>
            <w:r w:rsidRPr="006102C3">
              <w:rPr>
                <w:spacing w:val="-1"/>
                <w:sz w:val="24"/>
                <w:szCs w:val="24"/>
              </w:rPr>
              <w:t>а</w:t>
            </w:r>
            <w:r w:rsidRPr="006102C3">
              <w:rPr>
                <w:spacing w:val="1"/>
                <w:sz w:val="24"/>
                <w:szCs w:val="24"/>
              </w:rPr>
              <w:t>с</w:t>
            </w:r>
            <w:r w:rsidRPr="006102C3">
              <w:rPr>
                <w:spacing w:val="-1"/>
                <w:sz w:val="24"/>
                <w:szCs w:val="24"/>
              </w:rPr>
              <w:t>с</w:t>
            </w:r>
            <w:r w:rsidRPr="006102C3">
              <w:rPr>
                <w:spacing w:val="1"/>
                <w:sz w:val="24"/>
                <w:szCs w:val="24"/>
              </w:rPr>
              <w:t>н</w:t>
            </w:r>
            <w:r w:rsidRPr="006102C3">
              <w:rPr>
                <w:sz w:val="24"/>
                <w:szCs w:val="24"/>
              </w:rPr>
              <w:t>ые</w:t>
            </w:r>
            <w:r w:rsidRPr="006102C3">
              <w:rPr>
                <w:spacing w:val="1"/>
                <w:sz w:val="24"/>
                <w:szCs w:val="24"/>
              </w:rPr>
              <w:t xml:space="preserve"> </w:t>
            </w:r>
            <w:r w:rsidRPr="006102C3">
              <w:rPr>
                <w:spacing w:val="-1"/>
                <w:sz w:val="24"/>
                <w:szCs w:val="24"/>
              </w:rPr>
              <w:t>ме</w:t>
            </w:r>
            <w:r w:rsidRPr="006102C3">
              <w:rPr>
                <w:sz w:val="24"/>
                <w:szCs w:val="24"/>
              </w:rPr>
              <w:t>ро</w:t>
            </w:r>
            <w:r w:rsidRPr="006102C3">
              <w:rPr>
                <w:spacing w:val="1"/>
                <w:sz w:val="24"/>
                <w:szCs w:val="24"/>
              </w:rPr>
              <w:t>п</w:t>
            </w:r>
            <w:r w:rsidRPr="006102C3">
              <w:rPr>
                <w:sz w:val="24"/>
                <w:szCs w:val="24"/>
              </w:rPr>
              <w:t>р</w:t>
            </w:r>
            <w:r w:rsidRPr="006102C3">
              <w:rPr>
                <w:spacing w:val="1"/>
                <w:sz w:val="24"/>
                <w:szCs w:val="24"/>
              </w:rPr>
              <w:t>и</w:t>
            </w:r>
            <w:r w:rsidRPr="006102C3">
              <w:rPr>
                <w:sz w:val="24"/>
                <w:szCs w:val="24"/>
              </w:rPr>
              <w:t>ят</w:t>
            </w:r>
            <w:r w:rsidRPr="006102C3">
              <w:rPr>
                <w:spacing w:val="2"/>
                <w:sz w:val="24"/>
                <w:szCs w:val="24"/>
              </w:rPr>
              <w:t>и</w:t>
            </w:r>
            <w:r w:rsidRPr="006102C3">
              <w:rPr>
                <w:sz w:val="24"/>
                <w:szCs w:val="24"/>
              </w:rPr>
              <w:t>я</w:t>
            </w:r>
          </w:p>
          <w:p w:rsidR="00594864" w:rsidRDefault="00594864" w:rsidP="007E0140">
            <w:pPr>
              <w:ind w:left="462" w:right="422"/>
              <w:rPr>
                <w:sz w:val="24"/>
                <w:szCs w:val="24"/>
              </w:rPr>
            </w:pPr>
            <w:r w:rsidRPr="006102C3">
              <w:rPr>
                <w:spacing w:val="-5"/>
                <w:sz w:val="24"/>
                <w:szCs w:val="24"/>
              </w:rPr>
              <w:t>«</w:t>
            </w:r>
            <w:r w:rsidRPr="006102C3">
              <w:rPr>
                <w:sz w:val="24"/>
                <w:szCs w:val="24"/>
              </w:rPr>
              <w:t>М</w:t>
            </w:r>
            <w:r w:rsidRPr="006102C3">
              <w:rPr>
                <w:spacing w:val="1"/>
                <w:sz w:val="24"/>
                <w:szCs w:val="24"/>
              </w:rPr>
              <w:t>и</w:t>
            </w:r>
            <w:r w:rsidRPr="006102C3">
              <w:rPr>
                <w:spacing w:val="6"/>
                <w:sz w:val="24"/>
                <w:szCs w:val="24"/>
              </w:rPr>
              <w:t>н</w:t>
            </w:r>
            <w:r w:rsidRPr="006102C3">
              <w:rPr>
                <w:spacing w:val="-5"/>
                <w:sz w:val="24"/>
                <w:szCs w:val="24"/>
              </w:rPr>
              <w:t>у</w:t>
            </w:r>
            <w:r w:rsidRPr="006102C3">
              <w:rPr>
                <w:sz w:val="24"/>
                <w:szCs w:val="24"/>
              </w:rPr>
              <w:t>т</w:t>
            </w:r>
            <w:r w:rsidRPr="006102C3">
              <w:rPr>
                <w:spacing w:val="1"/>
                <w:sz w:val="24"/>
                <w:szCs w:val="24"/>
              </w:rPr>
              <w:t>к</w:t>
            </w:r>
            <w:r w:rsidRPr="006102C3">
              <w:rPr>
                <w:sz w:val="24"/>
                <w:szCs w:val="24"/>
              </w:rPr>
              <w:t>а</w:t>
            </w:r>
            <w:r w:rsidRPr="006102C3">
              <w:rPr>
                <w:spacing w:val="-1"/>
                <w:sz w:val="24"/>
                <w:szCs w:val="24"/>
              </w:rPr>
              <w:t xml:space="preserve"> </w:t>
            </w:r>
            <w:r w:rsidRPr="006102C3">
              <w:rPr>
                <w:sz w:val="24"/>
                <w:szCs w:val="24"/>
              </w:rPr>
              <w:t>от</w:t>
            </w:r>
            <w:r w:rsidRPr="006102C3">
              <w:rPr>
                <w:spacing w:val="1"/>
                <w:sz w:val="24"/>
                <w:szCs w:val="24"/>
              </w:rPr>
              <w:t>к</w:t>
            </w:r>
            <w:r w:rsidRPr="006102C3">
              <w:rPr>
                <w:sz w:val="24"/>
                <w:szCs w:val="24"/>
              </w:rPr>
              <w:t>ров</w:t>
            </w:r>
            <w:r w:rsidRPr="006102C3">
              <w:rPr>
                <w:spacing w:val="-1"/>
                <w:sz w:val="24"/>
                <w:szCs w:val="24"/>
              </w:rPr>
              <w:t>е</w:t>
            </w:r>
            <w:r w:rsidRPr="006102C3">
              <w:rPr>
                <w:spacing w:val="1"/>
                <w:sz w:val="24"/>
                <w:szCs w:val="24"/>
              </w:rPr>
              <w:t>ни</w:t>
            </w:r>
            <w:r>
              <w:rPr>
                <w:sz w:val="24"/>
                <w:szCs w:val="24"/>
              </w:rPr>
              <w:t>я:</w:t>
            </w:r>
            <w:r w:rsidRPr="006102C3">
              <w:rPr>
                <w:sz w:val="24"/>
                <w:szCs w:val="24"/>
              </w:rPr>
              <w:t xml:space="preserve"> </w:t>
            </w:r>
            <w:r>
              <w:rPr>
                <w:spacing w:val="1"/>
                <w:sz w:val="24"/>
                <w:szCs w:val="24"/>
              </w:rPr>
              <w:t>р</w:t>
            </w:r>
            <w:r w:rsidRPr="006102C3">
              <w:rPr>
                <w:spacing w:val="-1"/>
                <w:sz w:val="24"/>
                <w:szCs w:val="24"/>
              </w:rPr>
              <w:t>асс</w:t>
            </w:r>
            <w:r w:rsidRPr="006102C3">
              <w:rPr>
                <w:spacing w:val="1"/>
                <w:sz w:val="24"/>
                <w:szCs w:val="24"/>
              </w:rPr>
              <w:t>к</w:t>
            </w:r>
            <w:r w:rsidRPr="006102C3">
              <w:rPr>
                <w:spacing w:val="-1"/>
                <w:sz w:val="24"/>
                <w:szCs w:val="24"/>
              </w:rPr>
              <w:t>а</w:t>
            </w:r>
            <w:r w:rsidRPr="006102C3">
              <w:rPr>
                <w:spacing w:val="4"/>
                <w:sz w:val="24"/>
                <w:szCs w:val="24"/>
              </w:rPr>
              <w:t>ж</w:t>
            </w:r>
            <w:r w:rsidRPr="006102C3">
              <w:rPr>
                <w:sz w:val="24"/>
                <w:szCs w:val="24"/>
              </w:rPr>
              <w:t>у</w:t>
            </w:r>
            <w:r w:rsidRPr="006102C3">
              <w:rPr>
                <w:spacing w:val="-5"/>
                <w:sz w:val="24"/>
                <w:szCs w:val="24"/>
              </w:rPr>
              <w:t xml:space="preserve"> </w:t>
            </w:r>
            <w:r w:rsidRPr="006102C3">
              <w:rPr>
                <w:sz w:val="24"/>
                <w:szCs w:val="24"/>
              </w:rPr>
              <w:t xml:space="preserve">о </w:t>
            </w:r>
            <w:r w:rsidRPr="006102C3">
              <w:rPr>
                <w:spacing w:val="-1"/>
                <w:sz w:val="24"/>
                <w:szCs w:val="24"/>
              </w:rPr>
              <w:t>с</w:t>
            </w:r>
            <w:r w:rsidRPr="006102C3">
              <w:rPr>
                <w:sz w:val="24"/>
                <w:szCs w:val="24"/>
              </w:rPr>
              <w:t>в</w:t>
            </w:r>
            <w:r w:rsidRPr="006102C3">
              <w:rPr>
                <w:spacing w:val="2"/>
                <w:sz w:val="24"/>
                <w:szCs w:val="24"/>
              </w:rPr>
              <w:t>о</w:t>
            </w:r>
            <w:r w:rsidRPr="006102C3">
              <w:rPr>
                <w:spacing w:val="-1"/>
                <w:sz w:val="24"/>
                <w:szCs w:val="24"/>
              </w:rPr>
              <w:t>е</w:t>
            </w:r>
            <w:r w:rsidRPr="006102C3">
              <w:rPr>
                <w:sz w:val="24"/>
                <w:szCs w:val="24"/>
              </w:rPr>
              <w:t xml:space="preserve">м </w:t>
            </w:r>
            <w:r w:rsidRPr="006102C3">
              <w:rPr>
                <w:spacing w:val="1"/>
                <w:sz w:val="24"/>
                <w:szCs w:val="24"/>
              </w:rPr>
              <w:t>п</w:t>
            </w:r>
            <w:r w:rsidRPr="006102C3">
              <w:rPr>
                <w:spacing w:val="-1"/>
                <w:sz w:val="24"/>
                <w:szCs w:val="24"/>
              </w:rPr>
              <w:t>а</w:t>
            </w:r>
            <w:r w:rsidRPr="006102C3">
              <w:rPr>
                <w:spacing w:val="1"/>
                <w:sz w:val="24"/>
                <w:szCs w:val="24"/>
              </w:rPr>
              <w:t>п</w:t>
            </w:r>
            <w:r w:rsidRPr="006102C3">
              <w:rPr>
                <w:spacing w:val="4"/>
                <w:sz w:val="24"/>
                <w:szCs w:val="24"/>
              </w:rPr>
              <w:t>е</w:t>
            </w:r>
            <w:r w:rsidRPr="006102C3">
              <w:rPr>
                <w:sz w:val="24"/>
                <w:szCs w:val="24"/>
              </w:rPr>
              <w:t xml:space="preserve">, </w:t>
            </w:r>
            <w:r w:rsidRPr="006102C3">
              <w:rPr>
                <w:spacing w:val="1"/>
                <w:sz w:val="24"/>
                <w:szCs w:val="24"/>
              </w:rPr>
              <w:t>п</w:t>
            </w:r>
            <w:r w:rsidRPr="006102C3">
              <w:rPr>
                <w:sz w:val="24"/>
                <w:szCs w:val="24"/>
              </w:rPr>
              <w:t>о</w:t>
            </w:r>
            <w:r w:rsidRPr="006102C3">
              <w:rPr>
                <w:spacing w:val="-1"/>
                <w:sz w:val="24"/>
                <w:szCs w:val="24"/>
              </w:rPr>
              <w:t>с</w:t>
            </w:r>
            <w:r w:rsidRPr="006102C3">
              <w:rPr>
                <w:spacing w:val="1"/>
                <w:sz w:val="24"/>
                <w:szCs w:val="24"/>
              </w:rPr>
              <w:t>в</w:t>
            </w:r>
            <w:r w:rsidRPr="006102C3">
              <w:rPr>
                <w:sz w:val="24"/>
                <w:szCs w:val="24"/>
              </w:rPr>
              <w:t>ящ</w:t>
            </w:r>
            <w:r w:rsidRPr="006102C3">
              <w:rPr>
                <w:spacing w:val="-1"/>
                <w:sz w:val="24"/>
                <w:szCs w:val="24"/>
              </w:rPr>
              <w:t>е</w:t>
            </w:r>
            <w:r w:rsidRPr="006102C3">
              <w:rPr>
                <w:spacing w:val="1"/>
                <w:sz w:val="24"/>
                <w:szCs w:val="24"/>
              </w:rPr>
              <w:t>нн</w:t>
            </w:r>
            <w:r w:rsidRPr="006102C3">
              <w:rPr>
                <w:sz w:val="24"/>
                <w:szCs w:val="24"/>
              </w:rPr>
              <w:t>ые</w:t>
            </w:r>
            <w:r w:rsidRPr="006102C3">
              <w:rPr>
                <w:spacing w:val="-1"/>
                <w:sz w:val="24"/>
                <w:szCs w:val="24"/>
              </w:rPr>
              <w:t xml:space="preserve"> </w:t>
            </w:r>
            <w:r w:rsidRPr="006102C3">
              <w:rPr>
                <w:sz w:val="24"/>
                <w:szCs w:val="24"/>
              </w:rPr>
              <w:t>д</w:t>
            </w:r>
            <w:r w:rsidRPr="006102C3">
              <w:rPr>
                <w:spacing w:val="1"/>
                <w:sz w:val="24"/>
                <w:szCs w:val="24"/>
              </w:rPr>
              <w:t>н</w:t>
            </w:r>
            <w:r w:rsidRPr="006102C3">
              <w:rPr>
                <w:sz w:val="24"/>
                <w:szCs w:val="24"/>
              </w:rPr>
              <w:t xml:space="preserve">ю </w:t>
            </w:r>
            <w:r>
              <w:rPr>
                <w:sz w:val="24"/>
                <w:szCs w:val="24"/>
              </w:rPr>
              <w:t>От</w:t>
            </w:r>
            <w:r>
              <w:rPr>
                <w:spacing w:val="1"/>
                <w:sz w:val="24"/>
                <w:szCs w:val="24"/>
              </w:rPr>
              <w:t>ц</w:t>
            </w:r>
            <w:r>
              <w:rPr>
                <w:sz w:val="24"/>
                <w:szCs w:val="24"/>
              </w:rPr>
              <w:t>а</w:t>
            </w:r>
            <w:r>
              <w:rPr>
                <w:spacing w:val="-1"/>
                <w:sz w:val="24"/>
                <w:szCs w:val="24"/>
              </w:rPr>
              <w:t xml:space="preserve"> </w:t>
            </w:r>
            <w:r>
              <w:rPr>
                <w:sz w:val="24"/>
                <w:szCs w:val="24"/>
              </w:rPr>
              <w:t>(7 д</w:t>
            </w:r>
            <w:r>
              <w:rPr>
                <w:spacing w:val="-1"/>
                <w:sz w:val="24"/>
                <w:szCs w:val="24"/>
              </w:rPr>
              <w:t>е</w:t>
            </w:r>
            <w:r>
              <w:rPr>
                <w:spacing w:val="1"/>
                <w:sz w:val="24"/>
                <w:szCs w:val="24"/>
              </w:rPr>
              <w:t>к</w:t>
            </w:r>
            <w:r>
              <w:rPr>
                <w:spacing w:val="-1"/>
                <w:sz w:val="24"/>
                <w:szCs w:val="24"/>
              </w:rPr>
              <w:t>а</w:t>
            </w:r>
            <w:r>
              <w:rPr>
                <w:sz w:val="24"/>
                <w:szCs w:val="24"/>
              </w:rPr>
              <w:t>бря</w:t>
            </w:r>
          </w:p>
          <w:p w:rsidR="00594864" w:rsidRDefault="00594864" w:rsidP="007E0140">
            <w:pPr>
              <w:ind w:left="462" w:right="-20"/>
              <w:rPr>
                <w:sz w:val="24"/>
                <w:szCs w:val="24"/>
              </w:rPr>
            </w:pPr>
            <w:r>
              <w:rPr>
                <w:sz w:val="24"/>
                <w:szCs w:val="24"/>
              </w:rPr>
              <w:t>2020 год)</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01 –</w:t>
            </w:r>
          </w:p>
          <w:p w:rsidR="00594864" w:rsidRDefault="00594864" w:rsidP="007E0140">
            <w:pPr>
              <w:ind w:left="102" w:right="299"/>
              <w:rPr>
                <w:sz w:val="24"/>
                <w:szCs w:val="24"/>
              </w:rPr>
            </w:pPr>
            <w:r>
              <w:rPr>
                <w:sz w:val="24"/>
                <w:szCs w:val="24"/>
              </w:rPr>
              <w:t>08.12. До 28 д</w:t>
            </w:r>
            <w:r>
              <w:rPr>
                <w:spacing w:val="-1"/>
                <w:sz w:val="24"/>
                <w:szCs w:val="24"/>
              </w:rPr>
              <w:t>е</w:t>
            </w:r>
            <w:r>
              <w:rPr>
                <w:spacing w:val="1"/>
                <w:sz w:val="24"/>
                <w:szCs w:val="24"/>
              </w:rPr>
              <w:t>к</w:t>
            </w:r>
            <w:r>
              <w:rPr>
                <w:spacing w:val="-1"/>
                <w:sz w:val="24"/>
                <w:szCs w:val="24"/>
              </w:rPr>
              <w:t>а</w:t>
            </w:r>
            <w:r>
              <w:rPr>
                <w:sz w:val="24"/>
                <w:szCs w:val="24"/>
              </w:rPr>
              <w:t>бря</w:t>
            </w:r>
          </w:p>
          <w:p w:rsidR="00594864" w:rsidRDefault="00594864" w:rsidP="007E0140">
            <w:pPr>
              <w:spacing w:before="7" w:line="150" w:lineRule="exact"/>
              <w:rPr>
                <w:sz w:val="15"/>
                <w:szCs w:val="15"/>
              </w:rPr>
            </w:pPr>
          </w:p>
          <w:p w:rsidR="00594864" w:rsidRDefault="00594864" w:rsidP="007E0140">
            <w:pPr>
              <w:spacing w:line="200" w:lineRule="exact"/>
              <w:rPr>
                <w:sz w:val="20"/>
                <w:szCs w:val="20"/>
              </w:rPr>
            </w:pPr>
          </w:p>
          <w:p w:rsidR="00594864" w:rsidRDefault="00594864" w:rsidP="007E0140">
            <w:pPr>
              <w:spacing w:line="200" w:lineRule="exact"/>
              <w:rPr>
                <w:sz w:val="20"/>
                <w:szCs w:val="20"/>
              </w:rPr>
            </w:pPr>
          </w:p>
          <w:p w:rsidR="00594864" w:rsidRPr="0087054D" w:rsidRDefault="00594864" w:rsidP="007E0140">
            <w:pPr>
              <w:ind w:left="102" w:right="-20"/>
              <w:rPr>
                <w:sz w:val="24"/>
                <w:szCs w:val="24"/>
              </w:rPr>
            </w:pPr>
            <w:r w:rsidRPr="0087054D">
              <w:rPr>
                <w:bCs/>
                <w:sz w:val="24"/>
                <w:szCs w:val="24"/>
              </w:rPr>
              <w:t>18.12.</w:t>
            </w:r>
          </w:p>
        </w:tc>
      </w:tr>
      <w:tr w:rsidR="00594864" w:rsidTr="0071276F">
        <w:trPr>
          <w:trHeight w:hRule="exact" w:val="2445"/>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70" w:lineRule="exact"/>
              <w:ind w:left="102" w:right="-20"/>
              <w:rPr>
                <w:sz w:val="24"/>
                <w:szCs w:val="24"/>
              </w:rPr>
            </w:pPr>
            <w:r>
              <w:rPr>
                <w:sz w:val="24"/>
                <w:szCs w:val="24"/>
              </w:rPr>
              <w:lastRenderedPageBreak/>
              <w:t>Со</w:t>
            </w:r>
            <w:r>
              <w:rPr>
                <w:spacing w:val="1"/>
                <w:sz w:val="24"/>
                <w:szCs w:val="24"/>
              </w:rPr>
              <w:t>ци</w:t>
            </w:r>
            <w:r>
              <w:rPr>
                <w:spacing w:val="-1"/>
                <w:sz w:val="24"/>
                <w:szCs w:val="24"/>
              </w:rPr>
              <w:t>а</w:t>
            </w:r>
            <w:r>
              <w:rPr>
                <w:sz w:val="24"/>
                <w:szCs w:val="24"/>
              </w:rPr>
              <w:t>л</w:t>
            </w:r>
            <w:r>
              <w:rPr>
                <w:spacing w:val="-1"/>
                <w:sz w:val="24"/>
                <w:szCs w:val="24"/>
              </w:rPr>
              <w:t>ь</w:t>
            </w:r>
            <w:r>
              <w:rPr>
                <w:spacing w:val="1"/>
                <w:sz w:val="24"/>
                <w:szCs w:val="24"/>
              </w:rPr>
              <w:t>но</w:t>
            </w:r>
            <w:r>
              <w:rPr>
                <w:sz w:val="24"/>
                <w:szCs w:val="24"/>
              </w:rPr>
              <w:t>-</w:t>
            </w:r>
          </w:p>
          <w:p w:rsidR="00594864" w:rsidRDefault="00594864" w:rsidP="007E0140">
            <w:pPr>
              <w:spacing w:line="274" w:lineRule="exact"/>
              <w:ind w:left="102" w:right="-20"/>
              <w:rPr>
                <w:sz w:val="24"/>
                <w:szCs w:val="24"/>
              </w:rPr>
            </w:pPr>
            <w:r>
              <w:rPr>
                <w:spacing w:val="1"/>
                <w:sz w:val="24"/>
                <w:szCs w:val="24"/>
              </w:rPr>
              <w:t>п</w:t>
            </w:r>
            <w:r>
              <w:rPr>
                <w:spacing w:val="-1"/>
                <w:sz w:val="24"/>
                <w:szCs w:val="24"/>
              </w:rPr>
              <w:t>е</w:t>
            </w:r>
            <w:r>
              <w:rPr>
                <w:sz w:val="24"/>
                <w:szCs w:val="24"/>
              </w:rPr>
              <w:t>д</w:t>
            </w:r>
            <w:r>
              <w:rPr>
                <w:spacing w:val="-1"/>
                <w:sz w:val="24"/>
                <w:szCs w:val="24"/>
              </w:rPr>
              <w:t>а</w:t>
            </w:r>
            <w:r>
              <w:rPr>
                <w:sz w:val="24"/>
                <w:szCs w:val="24"/>
              </w:rPr>
              <w:t>гог</w:t>
            </w:r>
            <w:r>
              <w:rPr>
                <w:spacing w:val="1"/>
                <w:sz w:val="24"/>
                <w:szCs w:val="24"/>
              </w:rPr>
              <w:t>и</w:t>
            </w:r>
            <w:r>
              <w:rPr>
                <w:spacing w:val="-1"/>
                <w:sz w:val="24"/>
                <w:szCs w:val="24"/>
              </w:rPr>
              <w:t>чес</w:t>
            </w:r>
            <w:r>
              <w:rPr>
                <w:spacing w:val="1"/>
                <w:sz w:val="24"/>
                <w:szCs w:val="24"/>
              </w:rPr>
              <w:t>к</w:t>
            </w:r>
            <w:r>
              <w:rPr>
                <w:sz w:val="24"/>
                <w:szCs w:val="24"/>
              </w:rPr>
              <w:t>ое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line="270"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Ак</w:t>
            </w:r>
            <w:r w:rsidRPr="006102C3">
              <w:rPr>
                <w:spacing w:val="1"/>
                <w:sz w:val="24"/>
                <w:szCs w:val="24"/>
              </w:rPr>
              <w:t>ци</w:t>
            </w:r>
            <w:r w:rsidRPr="006102C3">
              <w:rPr>
                <w:sz w:val="24"/>
                <w:szCs w:val="24"/>
              </w:rPr>
              <w:t>я</w:t>
            </w:r>
            <w:r w:rsidRPr="006102C3">
              <w:rPr>
                <w:spacing w:val="2"/>
                <w:sz w:val="24"/>
                <w:szCs w:val="24"/>
              </w:rPr>
              <w:t xml:space="preserve"> </w:t>
            </w:r>
            <w:r w:rsidRPr="006102C3">
              <w:rPr>
                <w:spacing w:val="-7"/>
                <w:sz w:val="24"/>
                <w:szCs w:val="24"/>
              </w:rPr>
              <w:t>«</w:t>
            </w:r>
            <w:r w:rsidRPr="006102C3">
              <w:rPr>
                <w:sz w:val="24"/>
                <w:szCs w:val="24"/>
              </w:rPr>
              <w:t>М</w:t>
            </w:r>
            <w:r w:rsidRPr="006102C3">
              <w:rPr>
                <w:spacing w:val="-1"/>
                <w:sz w:val="24"/>
                <w:szCs w:val="24"/>
              </w:rPr>
              <w:t>е</w:t>
            </w:r>
            <w:r w:rsidRPr="006102C3">
              <w:rPr>
                <w:sz w:val="24"/>
                <w:szCs w:val="24"/>
              </w:rPr>
              <w:t>ж</w:t>
            </w:r>
            <w:r w:rsidRPr="006102C3">
              <w:rPr>
                <w:spacing w:val="5"/>
                <w:sz w:val="24"/>
                <w:szCs w:val="24"/>
              </w:rPr>
              <w:t>д</w:t>
            </w:r>
            <w:r w:rsidRPr="006102C3">
              <w:rPr>
                <w:spacing w:val="-5"/>
                <w:sz w:val="24"/>
                <w:szCs w:val="24"/>
              </w:rPr>
              <w:t>у</w:t>
            </w:r>
            <w:r w:rsidRPr="006102C3">
              <w:rPr>
                <w:spacing w:val="1"/>
                <w:sz w:val="24"/>
                <w:szCs w:val="24"/>
              </w:rPr>
              <w:t>н</w:t>
            </w:r>
            <w:r w:rsidRPr="006102C3">
              <w:rPr>
                <w:spacing w:val="-1"/>
                <w:sz w:val="24"/>
                <w:szCs w:val="24"/>
              </w:rPr>
              <w:t>а</w:t>
            </w:r>
            <w:r w:rsidRPr="006102C3">
              <w:rPr>
                <w:sz w:val="24"/>
                <w:szCs w:val="24"/>
              </w:rPr>
              <w:t>род</w:t>
            </w:r>
            <w:r w:rsidRPr="006102C3">
              <w:rPr>
                <w:spacing w:val="1"/>
                <w:sz w:val="24"/>
                <w:szCs w:val="24"/>
              </w:rPr>
              <w:t>н</w:t>
            </w:r>
            <w:r w:rsidRPr="006102C3">
              <w:rPr>
                <w:spacing w:val="2"/>
                <w:sz w:val="24"/>
                <w:szCs w:val="24"/>
              </w:rPr>
              <w:t>ы</w:t>
            </w:r>
            <w:r w:rsidRPr="006102C3">
              <w:rPr>
                <w:sz w:val="24"/>
                <w:szCs w:val="24"/>
              </w:rPr>
              <w:t>й</w:t>
            </w:r>
            <w:r w:rsidRPr="006102C3">
              <w:rPr>
                <w:spacing w:val="1"/>
                <w:sz w:val="24"/>
                <w:szCs w:val="24"/>
              </w:rPr>
              <w:t xml:space="preserve"> </w:t>
            </w:r>
            <w:r w:rsidRPr="006102C3">
              <w:rPr>
                <w:sz w:val="24"/>
                <w:szCs w:val="24"/>
              </w:rPr>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z w:val="24"/>
                <w:szCs w:val="24"/>
              </w:rPr>
              <w:t>о</w:t>
            </w:r>
            <w:r w:rsidRPr="006102C3">
              <w:rPr>
                <w:spacing w:val="-2"/>
                <w:sz w:val="24"/>
                <w:szCs w:val="24"/>
              </w:rPr>
              <w:t>т</w:t>
            </w:r>
            <w:r w:rsidRPr="006102C3">
              <w:rPr>
                <w:spacing w:val="1"/>
                <w:sz w:val="24"/>
                <w:szCs w:val="24"/>
              </w:rPr>
              <w:t>к</w:t>
            </w:r>
            <w:r w:rsidRPr="006102C3">
              <w:rPr>
                <w:spacing w:val="-1"/>
                <w:sz w:val="24"/>
                <w:szCs w:val="24"/>
              </w:rPr>
              <w:t>а</w:t>
            </w:r>
            <w:r w:rsidRPr="006102C3">
              <w:rPr>
                <w:spacing w:val="1"/>
                <w:sz w:val="24"/>
                <w:szCs w:val="24"/>
              </w:rPr>
              <w:t>з</w:t>
            </w:r>
            <w:r w:rsidRPr="006102C3">
              <w:rPr>
                <w:sz w:val="24"/>
                <w:szCs w:val="24"/>
              </w:rPr>
              <w:t>а</w:t>
            </w:r>
            <w:r w:rsidRPr="006102C3">
              <w:rPr>
                <w:spacing w:val="-1"/>
                <w:sz w:val="24"/>
                <w:szCs w:val="24"/>
              </w:rPr>
              <w:t xml:space="preserve"> </w:t>
            </w:r>
            <w:r w:rsidRPr="006102C3">
              <w:rPr>
                <w:sz w:val="24"/>
                <w:szCs w:val="24"/>
              </w:rPr>
              <w:t>от</w:t>
            </w:r>
          </w:p>
          <w:p w:rsidR="00594864" w:rsidRPr="006102C3" w:rsidRDefault="00594864" w:rsidP="007E0140">
            <w:pPr>
              <w:spacing w:before="1" w:line="276" w:lineRule="exact"/>
              <w:ind w:left="462" w:right="537"/>
              <w:rPr>
                <w:sz w:val="24"/>
                <w:szCs w:val="24"/>
              </w:rPr>
            </w:pPr>
            <w:r w:rsidRPr="006102C3">
              <w:rPr>
                <w:spacing w:val="3"/>
                <w:sz w:val="24"/>
                <w:szCs w:val="24"/>
              </w:rPr>
              <w:t>к</w:t>
            </w:r>
            <w:r w:rsidRPr="006102C3">
              <w:rPr>
                <w:spacing w:val="-5"/>
                <w:sz w:val="24"/>
                <w:szCs w:val="24"/>
              </w:rPr>
              <w:t>у</w:t>
            </w:r>
            <w:r w:rsidRPr="006102C3">
              <w:rPr>
                <w:sz w:val="24"/>
                <w:szCs w:val="24"/>
              </w:rPr>
              <w:t>р</w:t>
            </w:r>
            <w:r w:rsidRPr="006102C3">
              <w:rPr>
                <w:spacing w:val="-1"/>
                <w:sz w:val="24"/>
                <w:szCs w:val="24"/>
              </w:rPr>
              <w:t>е</w:t>
            </w:r>
            <w:r w:rsidRPr="006102C3">
              <w:rPr>
                <w:spacing w:val="1"/>
                <w:sz w:val="24"/>
                <w:szCs w:val="24"/>
              </w:rPr>
              <w:t>ни</w:t>
            </w:r>
            <w:r w:rsidRPr="006102C3">
              <w:rPr>
                <w:spacing w:val="5"/>
                <w:sz w:val="24"/>
                <w:szCs w:val="24"/>
              </w:rPr>
              <w:t>я</w:t>
            </w:r>
            <w:r w:rsidRPr="006102C3">
              <w:rPr>
                <w:spacing w:val="-7"/>
                <w:sz w:val="24"/>
                <w:szCs w:val="24"/>
              </w:rPr>
              <w:t>»</w:t>
            </w:r>
            <w:r w:rsidRPr="006102C3">
              <w:rPr>
                <w:sz w:val="24"/>
                <w:szCs w:val="24"/>
              </w:rPr>
              <w:t>, б</w:t>
            </w:r>
            <w:r w:rsidRPr="006102C3">
              <w:rPr>
                <w:spacing w:val="1"/>
                <w:sz w:val="24"/>
                <w:szCs w:val="24"/>
              </w:rPr>
              <w:t>е</w:t>
            </w:r>
            <w:r w:rsidRPr="006102C3">
              <w:rPr>
                <w:spacing w:val="-1"/>
                <w:sz w:val="24"/>
                <w:szCs w:val="24"/>
              </w:rPr>
              <w:t>се</w:t>
            </w:r>
            <w:r w:rsidRPr="006102C3">
              <w:rPr>
                <w:sz w:val="24"/>
                <w:szCs w:val="24"/>
              </w:rPr>
              <w:t>ды</w:t>
            </w:r>
            <w:r w:rsidRPr="006102C3">
              <w:rPr>
                <w:spacing w:val="2"/>
                <w:sz w:val="24"/>
                <w:szCs w:val="24"/>
              </w:rPr>
              <w:t xml:space="preserve"> </w:t>
            </w:r>
            <w:r w:rsidRPr="006102C3">
              <w:rPr>
                <w:sz w:val="24"/>
                <w:szCs w:val="24"/>
              </w:rPr>
              <w:t>с</w:t>
            </w:r>
            <w:r w:rsidRPr="006102C3">
              <w:rPr>
                <w:spacing w:val="-1"/>
                <w:sz w:val="24"/>
                <w:szCs w:val="24"/>
              </w:rPr>
              <w:t xml:space="preserve"> </w:t>
            </w:r>
            <w:r w:rsidRPr="006102C3">
              <w:rPr>
                <w:spacing w:val="1"/>
                <w:sz w:val="24"/>
                <w:szCs w:val="24"/>
              </w:rPr>
              <w:t>п</w:t>
            </w:r>
            <w:r w:rsidRPr="006102C3">
              <w:rPr>
                <w:sz w:val="24"/>
                <w:szCs w:val="24"/>
              </w:rPr>
              <w:t>ро</w:t>
            </w:r>
            <w:r w:rsidRPr="006102C3">
              <w:rPr>
                <w:spacing w:val="-1"/>
                <w:sz w:val="24"/>
                <w:szCs w:val="24"/>
              </w:rPr>
              <w:t>см</w:t>
            </w:r>
            <w:r w:rsidRPr="006102C3">
              <w:rPr>
                <w:sz w:val="24"/>
                <w:szCs w:val="24"/>
              </w:rPr>
              <w:t>отром вид</w:t>
            </w:r>
            <w:r w:rsidRPr="006102C3">
              <w:rPr>
                <w:spacing w:val="-1"/>
                <w:sz w:val="24"/>
                <w:szCs w:val="24"/>
              </w:rPr>
              <w:t>е</w:t>
            </w:r>
            <w:r w:rsidRPr="006102C3">
              <w:rPr>
                <w:sz w:val="24"/>
                <w:szCs w:val="24"/>
              </w:rPr>
              <w:t>оф</w:t>
            </w:r>
            <w:r w:rsidRPr="006102C3">
              <w:rPr>
                <w:spacing w:val="1"/>
                <w:sz w:val="24"/>
                <w:szCs w:val="24"/>
              </w:rPr>
              <w:t>и</w:t>
            </w:r>
            <w:r w:rsidRPr="006102C3">
              <w:rPr>
                <w:sz w:val="24"/>
                <w:szCs w:val="24"/>
              </w:rPr>
              <w:t>л</w:t>
            </w:r>
            <w:r w:rsidRPr="006102C3">
              <w:rPr>
                <w:spacing w:val="1"/>
                <w:sz w:val="24"/>
                <w:szCs w:val="24"/>
              </w:rPr>
              <w:t>ь</w:t>
            </w:r>
            <w:r w:rsidRPr="006102C3">
              <w:rPr>
                <w:spacing w:val="-1"/>
                <w:sz w:val="24"/>
                <w:szCs w:val="24"/>
              </w:rPr>
              <w:t>м</w:t>
            </w:r>
            <w:r w:rsidRPr="006102C3">
              <w:rPr>
                <w:sz w:val="24"/>
                <w:szCs w:val="24"/>
              </w:rPr>
              <w:t xml:space="preserve">ов и </w:t>
            </w:r>
            <w:r w:rsidRPr="006102C3">
              <w:rPr>
                <w:spacing w:val="-1"/>
                <w:sz w:val="24"/>
                <w:szCs w:val="24"/>
              </w:rPr>
              <w:t>с</w:t>
            </w:r>
            <w:r w:rsidRPr="006102C3">
              <w:rPr>
                <w:sz w:val="24"/>
                <w:szCs w:val="24"/>
              </w:rPr>
              <w:t>л</w:t>
            </w:r>
            <w:r w:rsidRPr="006102C3">
              <w:rPr>
                <w:spacing w:val="-1"/>
                <w:sz w:val="24"/>
                <w:szCs w:val="24"/>
              </w:rPr>
              <w:t>а</w:t>
            </w:r>
            <w:r w:rsidRPr="006102C3">
              <w:rPr>
                <w:spacing w:val="1"/>
                <w:sz w:val="24"/>
                <w:szCs w:val="24"/>
              </w:rPr>
              <w:t>й</w:t>
            </w:r>
            <w:r w:rsidRPr="006102C3">
              <w:rPr>
                <w:sz w:val="24"/>
                <w:szCs w:val="24"/>
              </w:rPr>
              <w:t>д</w:t>
            </w:r>
            <w:r w:rsidRPr="006102C3">
              <w:rPr>
                <w:spacing w:val="-2"/>
                <w:sz w:val="24"/>
                <w:szCs w:val="24"/>
              </w:rPr>
              <w:t>о</w:t>
            </w:r>
            <w:r w:rsidRPr="006102C3">
              <w:rPr>
                <w:sz w:val="24"/>
                <w:szCs w:val="24"/>
              </w:rPr>
              <w:t>в</w:t>
            </w:r>
            <w:r w:rsidRPr="006102C3">
              <w:rPr>
                <w:spacing w:val="-1"/>
                <w:sz w:val="24"/>
                <w:szCs w:val="24"/>
              </w:rPr>
              <w:t>ы</w:t>
            </w:r>
            <w:r w:rsidRPr="006102C3">
              <w:rPr>
                <w:sz w:val="24"/>
                <w:szCs w:val="24"/>
              </w:rPr>
              <w:t>х</w:t>
            </w:r>
            <w:r w:rsidRPr="006102C3">
              <w:rPr>
                <w:spacing w:val="2"/>
                <w:sz w:val="24"/>
                <w:szCs w:val="24"/>
              </w:rPr>
              <w:t xml:space="preserve"> </w:t>
            </w:r>
            <w:r w:rsidRPr="006102C3">
              <w:rPr>
                <w:spacing w:val="1"/>
                <w:sz w:val="24"/>
                <w:szCs w:val="24"/>
              </w:rPr>
              <w:t>п</w:t>
            </w:r>
            <w:r w:rsidRPr="006102C3">
              <w:rPr>
                <w:sz w:val="24"/>
                <w:szCs w:val="24"/>
              </w:rPr>
              <w:t>р</w:t>
            </w:r>
            <w:r w:rsidRPr="006102C3">
              <w:rPr>
                <w:spacing w:val="-1"/>
                <w:sz w:val="24"/>
                <w:szCs w:val="24"/>
              </w:rPr>
              <w:t>е</w:t>
            </w:r>
            <w:r w:rsidRPr="006102C3">
              <w:rPr>
                <w:spacing w:val="1"/>
                <w:sz w:val="24"/>
                <w:szCs w:val="24"/>
              </w:rPr>
              <w:t>з</w:t>
            </w:r>
            <w:r w:rsidRPr="006102C3">
              <w:rPr>
                <w:spacing w:val="-1"/>
                <w:sz w:val="24"/>
                <w:szCs w:val="24"/>
              </w:rPr>
              <w:t>ен</w:t>
            </w:r>
            <w:r w:rsidRPr="006102C3">
              <w:rPr>
                <w:sz w:val="24"/>
                <w:szCs w:val="24"/>
              </w:rPr>
              <w:t>та</w:t>
            </w:r>
            <w:r w:rsidRPr="006102C3">
              <w:rPr>
                <w:spacing w:val="1"/>
                <w:sz w:val="24"/>
                <w:szCs w:val="24"/>
              </w:rPr>
              <w:t>ц</w:t>
            </w:r>
            <w:r w:rsidRPr="006102C3">
              <w:rPr>
                <w:spacing w:val="-1"/>
                <w:sz w:val="24"/>
                <w:szCs w:val="24"/>
              </w:rPr>
              <w:t>и</w:t>
            </w:r>
            <w:r w:rsidRPr="006102C3">
              <w:rPr>
                <w:sz w:val="24"/>
                <w:szCs w:val="24"/>
              </w:rPr>
              <w:t>й</w:t>
            </w:r>
          </w:p>
          <w:p w:rsidR="00594864" w:rsidRPr="006102C3" w:rsidRDefault="00594864" w:rsidP="007E0140">
            <w:pPr>
              <w:tabs>
                <w:tab w:val="left" w:pos="460"/>
              </w:tabs>
              <w:spacing w:line="273"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pacing w:val="-1"/>
                <w:sz w:val="24"/>
                <w:szCs w:val="24"/>
              </w:rPr>
              <w:t>Бе</w:t>
            </w:r>
            <w:r w:rsidRPr="006102C3">
              <w:rPr>
                <w:spacing w:val="1"/>
                <w:sz w:val="24"/>
                <w:szCs w:val="24"/>
              </w:rPr>
              <w:t>с</w:t>
            </w:r>
            <w:r w:rsidRPr="006102C3">
              <w:rPr>
                <w:spacing w:val="-1"/>
                <w:sz w:val="24"/>
                <w:szCs w:val="24"/>
              </w:rPr>
              <w:t>е</w:t>
            </w:r>
            <w:r w:rsidRPr="006102C3">
              <w:rPr>
                <w:sz w:val="24"/>
                <w:szCs w:val="24"/>
              </w:rPr>
              <w:t>да</w:t>
            </w:r>
            <w:r w:rsidRPr="006102C3">
              <w:rPr>
                <w:spacing w:val="4"/>
                <w:sz w:val="24"/>
                <w:szCs w:val="24"/>
              </w:rPr>
              <w:t xml:space="preserve"> </w:t>
            </w:r>
            <w:r w:rsidRPr="006102C3">
              <w:rPr>
                <w:spacing w:val="-7"/>
                <w:sz w:val="24"/>
                <w:szCs w:val="24"/>
              </w:rPr>
              <w:t>«</w:t>
            </w:r>
            <w:r w:rsidRPr="006102C3">
              <w:rPr>
                <w:spacing w:val="2"/>
                <w:sz w:val="24"/>
                <w:szCs w:val="24"/>
              </w:rPr>
              <w:t>П</w:t>
            </w:r>
            <w:r w:rsidRPr="006102C3">
              <w:rPr>
                <w:sz w:val="24"/>
                <w:szCs w:val="24"/>
              </w:rPr>
              <w:t>роф</w:t>
            </w:r>
            <w:r w:rsidRPr="006102C3">
              <w:rPr>
                <w:spacing w:val="1"/>
                <w:sz w:val="24"/>
                <w:szCs w:val="24"/>
              </w:rPr>
              <w:t>и</w:t>
            </w:r>
            <w:r w:rsidRPr="006102C3">
              <w:rPr>
                <w:sz w:val="24"/>
                <w:szCs w:val="24"/>
              </w:rPr>
              <w:t>л</w:t>
            </w:r>
            <w:r w:rsidRPr="006102C3">
              <w:rPr>
                <w:spacing w:val="-1"/>
                <w:sz w:val="24"/>
                <w:szCs w:val="24"/>
              </w:rPr>
              <w:t>а</w:t>
            </w:r>
            <w:r w:rsidRPr="006102C3">
              <w:rPr>
                <w:spacing w:val="1"/>
                <w:sz w:val="24"/>
                <w:szCs w:val="24"/>
              </w:rPr>
              <w:t>к</w:t>
            </w:r>
            <w:r w:rsidRPr="006102C3">
              <w:rPr>
                <w:sz w:val="24"/>
                <w:szCs w:val="24"/>
              </w:rPr>
              <w:t>т</w:t>
            </w:r>
            <w:r w:rsidRPr="006102C3">
              <w:rPr>
                <w:spacing w:val="2"/>
                <w:sz w:val="24"/>
                <w:szCs w:val="24"/>
              </w:rPr>
              <w:t>и</w:t>
            </w:r>
            <w:r w:rsidRPr="006102C3">
              <w:rPr>
                <w:spacing w:val="1"/>
                <w:sz w:val="24"/>
                <w:szCs w:val="24"/>
              </w:rPr>
              <w:t>к</w:t>
            </w:r>
            <w:r w:rsidRPr="006102C3">
              <w:rPr>
                <w:sz w:val="24"/>
                <w:szCs w:val="24"/>
              </w:rPr>
              <w:t>а</w:t>
            </w:r>
            <w:r w:rsidRPr="006102C3">
              <w:rPr>
                <w:spacing w:val="59"/>
                <w:sz w:val="24"/>
                <w:szCs w:val="24"/>
              </w:rPr>
              <w:t xml:space="preserve"> </w:t>
            </w:r>
            <w:r w:rsidRPr="006102C3">
              <w:rPr>
                <w:spacing w:val="-2"/>
                <w:sz w:val="24"/>
                <w:szCs w:val="24"/>
              </w:rPr>
              <w:t>В</w:t>
            </w:r>
            <w:r w:rsidRPr="006102C3">
              <w:rPr>
                <w:sz w:val="24"/>
                <w:szCs w:val="24"/>
              </w:rPr>
              <w:t>И</w:t>
            </w:r>
            <w:r w:rsidRPr="006102C3">
              <w:rPr>
                <w:spacing w:val="2"/>
                <w:sz w:val="24"/>
                <w:szCs w:val="24"/>
              </w:rPr>
              <w:t>Ч</w:t>
            </w:r>
            <w:r w:rsidRPr="006102C3">
              <w:rPr>
                <w:spacing w:val="-1"/>
                <w:sz w:val="24"/>
                <w:szCs w:val="24"/>
              </w:rPr>
              <w:t>-</w:t>
            </w:r>
            <w:r w:rsidRPr="006102C3">
              <w:rPr>
                <w:spacing w:val="1"/>
                <w:sz w:val="24"/>
                <w:szCs w:val="24"/>
              </w:rPr>
              <w:t>ин</w:t>
            </w:r>
            <w:r w:rsidRPr="006102C3">
              <w:rPr>
                <w:sz w:val="24"/>
                <w:szCs w:val="24"/>
              </w:rPr>
              <w:t>фек</w:t>
            </w:r>
            <w:r w:rsidRPr="006102C3">
              <w:rPr>
                <w:spacing w:val="1"/>
                <w:sz w:val="24"/>
                <w:szCs w:val="24"/>
              </w:rPr>
              <w:t>ци</w:t>
            </w:r>
            <w:r w:rsidRPr="006102C3">
              <w:rPr>
                <w:sz w:val="24"/>
                <w:szCs w:val="24"/>
              </w:rPr>
              <w:t>и</w:t>
            </w:r>
            <w:r w:rsidRPr="006102C3">
              <w:rPr>
                <w:spacing w:val="-1"/>
                <w:sz w:val="24"/>
                <w:szCs w:val="24"/>
              </w:rPr>
              <w:t xml:space="preserve"> </w:t>
            </w:r>
            <w:r w:rsidRPr="006102C3">
              <w:rPr>
                <w:sz w:val="24"/>
                <w:szCs w:val="24"/>
              </w:rPr>
              <w:t>и</w:t>
            </w:r>
          </w:p>
          <w:p w:rsidR="00594864" w:rsidRPr="006102C3" w:rsidRDefault="00594864" w:rsidP="007E0140">
            <w:pPr>
              <w:ind w:left="462" w:right="-20"/>
              <w:rPr>
                <w:sz w:val="24"/>
                <w:szCs w:val="24"/>
              </w:rPr>
            </w:pPr>
            <w:r w:rsidRPr="006102C3">
              <w:rPr>
                <w:sz w:val="24"/>
                <w:szCs w:val="24"/>
              </w:rPr>
              <w:t>СП</w:t>
            </w:r>
            <w:r w:rsidRPr="006102C3">
              <w:rPr>
                <w:spacing w:val="-1"/>
                <w:sz w:val="24"/>
                <w:szCs w:val="24"/>
              </w:rPr>
              <w:t>И</w:t>
            </w:r>
            <w:r w:rsidRPr="006102C3">
              <w:rPr>
                <w:sz w:val="24"/>
                <w:szCs w:val="24"/>
              </w:rPr>
              <w:t>Да</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70" w:lineRule="exact"/>
              <w:ind w:left="100" w:right="-20"/>
              <w:rPr>
                <w:sz w:val="24"/>
                <w:szCs w:val="24"/>
              </w:rPr>
            </w:pPr>
            <w:r w:rsidRPr="006102C3">
              <w:rPr>
                <w:sz w:val="24"/>
                <w:szCs w:val="24"/>
              </w:rPr>
              <w:t>У</w:t>
            </w:r>
            <w:r w:rsidRPr="006102C3">
              <w:rPr>
                <w:spacing w:val="-1"/>
                <w:sz w:val="24"/>
                <w:szCs w:val="24"/>
              </w:rPr>
              <w:t>ча</w:t>
            </w:r>
            <w:r w:rsidRPr="006102C3">
              <w:rPr>
                <w:sz w:val="24"/>
                <w:szCs w:val="24"/>
              </w:rPr>
              <w:t>щи</w:t>
            </w:r>
          </w:p>
          <w:p w:rsidR="00594864" w:rsidRPr="006102C3" w:rsidRDefault="00594864" w:rsidP="007E0140">
            <w:pPr>
              <w:spacing w:line="274" w:lineRule="exact"/>
              <w:ind w:left="100" w:right="-20"/>
              <w:rPr>
                <w:sz w:val="24"/>
                <w:szCs w:val="24"/>
              </w:rPr>
            </w:pPr>
            <w:r w:rsidRPr="006102C3">
              <w:rPr>
                <w:spacing w:val="-1"/>
                <w:sz w:val="24"/>
                <w:szCs w:val="24"/>
              </w:rPr>
              <w:t>ес</w:t>
            </w:r>
            <w:r w:rsidRPr="006102C3">
              <w:rPr>
                <w:sz w:val="24"/>
                <w:szCs w:val="24"/>
              </w:rPr>
              <w:t>я 7-</w:t>
            </w:r>
          </w:p>
          <w:p w:rsidR="00594864" w:rsidRPr="006102C3" w:rsidRDefault="00594864" w:rsidP="007E0140">
            <w:pPr>
              <w:ind w:left="100" w:right="109"/>
              <w:rPr>
                <w:sz w:val="24"/>
                <w:szCs w:val="24"/>
              </w:rPr>
            </w:pPr>
            <w:r w:rsidRPr="006102C3">
              <w:rPr>
                <w:sz w:val="24"/>
                <w:szCs w:val="24"/>
              </w:rPr>
              <w:t xml:space="preserve">10 </w:t>
            </w:r>
            <w:r w:rsidRPr="006102C3">
              <w:rPr>
                <w:spacing w:val="1"/>
                <w:sz w:val="24"/>
                <w:szCs w:val="24"/>
              </w:rPr>
              <w:t>к</w:t>
            </w:r>
            <w:r w:rsidRPr="006102C3">
              <w:rPr>
                <w:sz w:val="24"/>
                <w:szCs w:val="24"/>
              </w:rPr>
              <w:t>л. Уч</w:t>
            </w:r>
            <w:r w:rsidRPr="006102C3">
              <w:rPr>
                <w:spacing w:val="-1"/>
                <w:sz w:val="24"/>
                <w:szCs w:val="24"/>
              </w:rPr>
              <w:t>а</w:t>
            </w:r>
            <w:r w:rsidRPr="006102C3">
              <w:rPr>
                <w:sz w:val="24"/>
                <w:szCs w:val="24"/>
              </w:rPr>
              <w:t xml:space="preserve">щи </w:t>
            </w:r>
            <w:r w:rsidRPr="006102C3">
              <w:rPr>
                <w:spacing w:val="-1"/>
                <w:sz w:val="24"/>
                <w:szCs w:val="24"/>
              </w:rPr>
              <w:t>ес</w:t>
            </w:r>
            <w:r w:rsidRPr="006102C3">
              <w:rPr>
                <w:sz w:val="24"/>
                <w:szCs w:val="24"/>
              </w:rPr>
              <w:t>я 6</w:t>
            </w:r>
            <w:r w:rsidRPr="006102C3">
              <w:rPr>
                <w:spacing w:val="-1"/>
                <w:sz w:val="24"/>
                <w:szCs w:val="24"/>
              </w:rPr>
              <w:t>-</w:t>
            </w:r>
            <w:r w:rsidRPr="006102C3">
              <w:rPr>
                <w:sz w:val="24"/>
                <w:szCs w:val="24"/>
              </w:rPr>
              <w:t xml:space="preserve">7 </w:t>
            </w:r>
            <w:r w:rsidRPr="006102C3">
              <w:rPr>
                <w:spacing w:val="1"/>
                <w:sz w:val="24"/>
                <w:szCs w:val="24"/>
              </w:rPr>
              <w:t>к</w:t>
            </w:r>
            <w:r w:rsidRPr="006102C3">
              <w:rPr>
                <w:sz w:val="24"/>
                <w:szCs w:val="24"/>
              </w:rPr>
              <w:t>л.</w:t>
            </w:r>
          </w:p>
        </w:tc>
        <w:tc>
          <w:tcPr>
            <w:tcW w:w="1308" w:type="dxa"/>
            <w:tcBorders>
              <w:top w:val="single" w:sz="4" w:space="0" w:color="000000"/>
              <w:left w:val="single" w:sz="4" w:space="0" w:color="000000"/>
              <w:bottom w:val="single" w:sz="4" w:space="0" w:color="000000"/>
              <w:right w:val="single" w:sz="4" w:space="0" w:color="000000"/>
            </w:tcBorders>
          </w:tcPr>
          <w:p w:rsidR="00594864" w:rsidRPr="0087054D" w:rsidRDefault="00594864" w:rsidP="007E0140">
            <w:pPr>
              <w:spacing w:line="270" w:lineRule="exact"/>
              <w:ind w:left="102" w:right="-20"/>
              <w:rPr>
                <w:sz w:val="24"/>
                <w:szCs w:val="24"/>
              </w:rPr>
            </w:pPr>
            <w:r w:rsidRPr="0087054D">
              <w:rPr>
                <w:sz w:val="24"/>
                <w:szCs w:val="24"/>
              </w:rPr>
              <w:t>1</w:t>
            </w:r>
            <w:r w:rsidRPr="0087054D">
              <w:rPr>
                <w:spacing w:val="1"/>
                <w:sz w:val="24"/>
                <w:szCs w:val="24"/>
              </w:rPr>
              <w:t>9</w:t>
            </w:r>
            <w:r w:rsidRPr="0087054D">
              <w:rPr>
                <w:spacing w:val="-1"/>
                <w:sz w:val="24"/>
                <w:szCs w:val="24"/>
              </w:rPr>
              <w:t>-</w:t>
            </w:r>
            <w:r w:rsidRPr="0087054D">
              <w:rPr>
                <w:bCs/>
                <w:sz w:val="24"/>
                <w:szCs w:val="24"/>
              </w:rPr>
              <w:t>25.12</w:t>
            </w:r>
          </w:p>
        </w:tc>
      </w:tr>
      <w:tr w:rsidR="00594864" w:rsidTr="0071276F">
        <w:trPr>
          <w:trHeight w:hRule="exact" w:val="1042"/>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Профор</w:t>
            </w:r>
            <w:r>
              <w:rPr>
                <w:spacing w:val="1"/>
                <w:sz w:val="24"/>
                <w:szCs w:val="24"/>
              </w:rPr>
              <w:t>и</w:t>
            </w:r>
            <w:r>
              <w:rPr>
                <w:spacing w:val="-1"/>
                <w:sz w:val="24"/>
                <w:szCs w:val="24"/>
              </w:rPr>
              <w:t>е</w:t>
            </w:r>
            <w:r>
              <w:rPr>
                <w:spacing w:val="1"/>
                <w:sz w:val="24"/>
                <w:szCs w:val="24"/>
              </w:rPr>
              <w:t>н</w:t>
            </w:r>
            <w:r>
              <w:rPr>
                <w:sz w:val="24"/>
                <w:szCs w:val="24"/>
              </w:rPr>
              <w:t>та</w:t>
            </w:r>
            <w:r>
              <w:rPr>
                <w:spacing w:val="1"/>
                <w:sz w:val="24"/>
                <w:szCs w:val="24"/>
              </w:rPr>
              <w:t>ци</w:t>
            </w:r>
            <w:r>
              <w:rPr>
                <w:sz w:val="24"/>
                <w:szCs w:val="24"/>
              </w:rPr>
              <w:t>о</w:t>
            </w:r>
          </w:p>
          <w:p w:rsidR="00594864" w:rsidRDefault="00594864" w:rsidP="007E0140">
            <w:pPr>
              <w:ind w:left="102" w:right="-20"/>
              <w:rPr>
                <w:sz w:val="24"/>
                <w:szCs w:val="24"/>
              </w:rPr>
            </w:pPr>
            <w:r>
              <w:rPr>
                <w:spacing w:val="1"/>
                <w:sz w:val="24"/>
                <w:szCs w:val="24"/>
              </w:rPr>
              <w:t>нн</w:t>
            </w:r>
            <w:r>
              <w:rPr>
                <w:sz w:val="24"/>
                <w:szCs w:val="24"/>
              </w:rPr>
              <w:t xml:space="preserve">ое </w:t>
            </w:r>
            <w:r>
              <w:rPr>
                <w:spacing w:val="1"/>
                <w:sz w:val="24"/>
                <w:szCs w:val="24"/>
              </w:rPr>
              <w:t>н</w:t>
            </w:r>
            <w:r>
              <w:rPr>
                <w:spacing w:val="-1"/>
                <w:sz w:val="24"/>
                <w:szCs w:val="24"/>
              </w:rPr>
              <w:t>а</w:t>
            </w:r>
            <w:r>
              <w:rPr>
                <w:spacing w:val="1"/>
                <w:sz w:val="24"/>
                <w:szCs w:val="24"/>
              </w:rPr>
              <w:t>п</w:t>
            </w:r>
            <w:r>
              <w:rPr>
                <w:sz w:val="24"/>
                <w:szCs w:val="24"/>
              </w:rPr>
              <w:t>р</w:t>
            </w:r>
            <w:r>
              <w:rPr>
                <w:spacing w:val="-1"/>
                <w:sz w:val="24"/>
                <w:szCs w:val="24"/>
              </w:rPr>
              <w:t>а</w:t>
            </w:r>
            <w:r>
              <w:rPr>
                <w:sz w:val="24"/>
                <w:szCs w:val="24"/>
              </w:rPr>
              <w:t>вл</w:t>
            </w:r>
            <w:r>
              <w:rPr>
                <w:spacing w:val="-1"/>
                <w:sz w:val="24"/>
                <w:szCs w:val="24"/>
              </w:rPr>
              <w:t>е</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line="269"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pacing w:val="-2"/>
                <w:sz w:val="24"/>
                <w:szCs w:val="24"/>
              </w:rPr>
              <w:t>В</w:t>
            </w:r>
            <w:r w:rsidRPr="006102C3">
              <w:rPr>
                <w:spacing w:val="-1"/>
                <w:sz w:val="24"/>
                <w:szCs w:val="24"/>
              </w:rPr>
              <w:t>се</w:t>
            </w:r>
            <w:r w:rsidRPr="006102C3">
              <w:rPr>
                <w:sz w:val="24"/>
                <w:szCs w:val="24"/>
              </w:rPr>
              <w:t>р</w:t>
            </w:r>
            <w:r w:rsidRPr="006102C3">
              <w:rPr>
                <w:spacing w:val="2"/>
                <w:sz w:val="24"/>
                <w:szCs w:val="24"/>
              </w:rPr>
              <w:t>о</w:t>
            </w:r>
            <w:r w:rsidRPr="006102C3">
              <w:rPr>
                <w:spacing w:val="-1"/>
                <w:sz w:val="24"/>
                <w:szCs w:val="24"/>
              </w:rPr>
              <w:t>сс</w:t>
            </w:r>
            <w:r w:rsidRPr="006102C3">
              <w:rPr>
                <w:spacing w:val="1"/>
                <w:sz w:val="24"/>
                <w:szCs w:val="24"/>
              </w:rPr>
              <w:t>ий</w:t>
            </w:r>
            <w:r w:rsidRPr="006102C3">
              <w:rPr>
                <w:spacing w:val="-1"/>
                <w:sz w:val="24"/>
                <w:szCs w:val="24"/>
              </w:rPr>
              <w:t>с</w:t>
            </w:r>
            <w:r w:rsidRPr="006102C3">
              <w:rPr>
                <w:spacing w:val="1"/>
                <w:sz w:val="24"/>
                <w:szCs w:val="24"/>
              </w:rPr>
              <w:t>к</w:t>
            </w:r>
            <w:r w:rsidRPr="006102C3">
              <w:rPr>
                <w:spacing w:val="-1"/>
                <w:sz w:val="24"/>
                <w:szCs w:val="24"/>
              </w:rPr>
              <w:t>а</w:t>
            </w:r>
            <w:r w:rsidRPr="006102C3">
              <w:rPr>
                <w:sz w:val="24"/>
                <w:szCs w:val="24"/>
              </w:rPr>
              <w:t xml:space="preserve">я </w:t>
            </w:r>
            <w:r w:rsidRPr="006102C3">
              <w:rPr>
                <w:spacing w:val="-1"/>
                <w:sz w:val="24"/>
                <w:szCs w:val="24"/>
              </w:rPr>
              <w:t>а</w:t>
            </w:r>
            <w:r w:rsidRPr="006102C3">
              <w:rPr>
                <w:spacing w:val="1"/>
                <w:sz w:val="24"/>
                <w:szCs w:val="24"/>
              </w:rPr>
              <w:t>кци</w:t>
            </w:r>
            <w:r w:rsidRPr="006102C3">
              <w:rPr>
                <w:sz w:val="24"/>
                <w:szCs w:val="24"/>
              </w:rPr>
              <w:t>я</w:t>
            </w:r>
            <w:r w:rsidRPr="006102C3">
              <w:rPr>
                <w:spacing w:val="5"/>
                <w:sz w:val="24"/>
                <w:szCs w:val="24"/>
              </w:rPr>
              <w:t xml:space="preserve"> </w:t>
            </w:r>
            <w:r w:rsidRPr="006102C3">
              <w:rPr>
                <w:spacing w:val="-5"/>
                <w:sz w:val="24"/>
                <w:szCs w:val="24"/>
              </w:rPr>
              <w:t>«</w:t>
            </w:r>
            <w:r w:rsidRPr="006102C3">
              <w:rPr>
                <w:sz w:val="24"/>
                <w:szCs w:val="24"/>
              </w:rPr>
              <w:t>Ч</w:t>
            </w:r>
            <w:r w:rsidRPr="006102C3">
              <w:rPr>
                <w:spacing w:val="-1"/>
                <w:sz w:val="24"/>
                <w:szCs w:val="24"/>
              </w:rPr>
              <w:t>а</w:t>
            </w:r>
            <w:r w:rsidRPr="006102C3">
              <w:rPr>
                <w:sz w:val="24"/>
                <w:szCs w:val="24"/>
              </w:rPr>
              <w:t>с</w:t>
            </w:r>
            <w:r w:rsidRPr="006102C3">
              <w:rPr>
                <w:spacing w:val="-1"/>
                <w:sz w:val="24"/>
                <w:szCs w:val="24"/>
              </w:rPr>
              <w:t xml:space="preserve"> </w:t>
            </w:r>
            <w:r w:rsidRPr="006102C3">
              <w:rPr>
                <w:spacing w:val="1"/>
                <w:sz w:val="24"/>
                <w:szCs w:val="24"/>
              </w:rPr>
              <w:t>к</w:t>
            </w:r>
            <w:r w:rsidRPr="006102C3">
              <w:rPr>
                <w:sz w:val="24"/>
                <w:szCs w:val="24"/>
              </w:rPr>
              <w:t>од</w:t>
            </w:r>
            <w:r w:rsidRPr="006102C3">
              <w:rPr>
                <w:spacing w:val="4"/>
                <w:sz w:val="24"/>
                <w:szCs w:val="24"/>
              </w:rPr>
              <w:t>а</w:t>
            </w:r>
            <w:r w:rsidRPr="006102C3">
              <w:rPr>
                <w:spacing w:val="-7"/>
                <w:sz w:val="24"/>
                <w:szCs w:val="24"/>
              </w:rPr>
              <w:t>»</w:t>
            </w:r>
            <w:r w:rsidRPr="006102C3">
              <w:rPr>
                <w:sz w:val="24"/>
                <w:szCs w:val="24"/>
              </w:rPr>
              <w:t>.</w:t>
            </w:r>
          </w:p>
          <w:p w:rsidR="00594864" w:rsidRPr="006102C3" w:rsidRDefault="00594864" w:rsidP="007E0140">
            <w:pPr>
              <w:ind w:left="462" w:right="-20"/>
              <w:rPr>
                <w:sz w:val="24"/>
                <w:szCs w:val="24"/>
              </w:rPr>
            </w:pPr>
            <w:r w:rsidRPr="006102C3">
              <w:rPr>
                <w:sz w:val="24"/>
                <w:szCs w:val="24"/>
              </w:rPr>
              <w:t>Т</w:t>
            </w:r>
            <w:r w:rsidRPr="006102C3">
              <w:rPr>
                <w:spacing w:val="-1"/>
                <w:sz w:val="24"/>
                <w:szCs w:val="24"/>
              </w:rPr>
              <w:t>ема</w:t>
            </w:r>
            <w:r w:rsidRPr="006102C3">
              <w:rPr>
                <w:sz w:val="24"/>
                <w:szCs w:val="24"/>
              </w:rPr>
              <w:t>т</w:t>
            </w:r>
            <w:r w:rsidRPr="006102C3">
              <w:rPr>
                <w:spacing w:val="2"/>
                <w:sz w:val="24"/>
                <w:szCs w:val="24"/>
              </w:rPr>
              <w:t>и</w:t>
            </w:r>
            <w:r w:rsidRPr="006102C3">
              <w:rPr>
                <w:spacing w:val="-1"/>
                <w:sz w:val="24"/>
                <w:szCs w:val="24"/>
              </w:rPr>
              <w:t>чес</w:t>
            </w:r>
            <w:r w:rsidRPr="006102C3">
              <w:rPr>
                <w:spacing w:val="1"/>
                <w:sz w:val="24"/>
                <w:szCs w:val="24"/>
              </w:rPr>
              <w:t>ки</w:t>
            </w:r>
            <w:r w:rsidRPr="006102C3">
              <w:rPr>
                <w:sz w:val="24"/>
                <w:szCs w:val="24"/>
              </w:rPr>
              <w:t>й</w:t>
            </w:r>
            <w:r w:rsidRPr="006102C3">
              <w:rPr>
                <w:spacing w:val="3"/>
                <w:sz w:val="24"/>
                <w:szCs w:val="24"/>
              </w:rPr>
              <w:t xml:space="preserve"> </w:t>
            </w:r>
            <w:r w:rsidRPr="006102C3">
              <w:rPr>
                <w:spacing w:val="-5"/>
                <w:sz w:val="24"/>
                <w:szCs w:val="24"/>
              </w:rPr>
              <w:t>у</w:t>
            </w:r>
            <w:r w:rsidRPr="006102C3">
              <w:rPr>
                <w:sz w:val="24"/>
                <w:szCs w:val="24"/>
              </w:rPr>
              <w:t>рок</w:t>
            </w:r>
            <w:r w:rsidRPr="006102C3">
              <w:rPr>
                <w:spacing w:val="1"/>
                <w:sz w:val="24"/>
                <w:szCs w:val="24"/>
              </w:rPr>
              <w:t xml:space="preserve"> ин</w:t>
            </w:r>
            <w:r w:rsidRPr="006102C3">
              <w:rPr>
                <w:sz w:val="24"/>
                <w:szCs w:val="24"/>
              </w:rPr>
              <w:t>форм</w:t>
            </w:r>
            <w:r w:rsidRPr="006102C3">
              <w:rPr>
                <w:spacing w:val="-1"/>
                <w:sz w:val="24"/>
                <w:szCs w:val="24"/>
              </w:rPr>
              <w:t>а</w:t>
            </w:r>
            <w:r w:rsidRPr="006102C3">
              <w:rPr>
                <w:sz w:val="24"/>
                <w:szCs w:val="24"/>
              </w:rPr>
              <w:t>т</w:t>
            </w:r>
            <w:r w:rsidRPr="006102C3">
              <w:rPr>
                <w:spacing w:val="2"/>
                <w:sz w:val="24"/>
                <w:szCs w:val="24"/>
              </w:rPr>
              <w:t>и</w:t>
            </w:r>
            <w:r w:rsidRPr="006102C3">
              <w:rPr>
                <w:spacing w:val="1"/>
                <w:sz w:val="24"/>
                <w:szCs w:val="24"/>
              </w:rPr>
              <w:t>к</w:t>
            </w:r>
            <w:r w:rsidRPr="006102C3">
              <w:rPr>
                <w:sz w:val="24"/>
                <w:szCs w:val="24"/>
              </w:rPr>
              <w:t>и</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0" w:right="-20"/>
              <w:rPr>
                <w:sz w:val="24"/>
                <w:szCs w:val="24"/>
              </w:rPr>
            </w:pPr>
            <w:r>
              <w:rPr>
                <w:sz w:val="24"/>
                <w:szCs w:val="24"/>
              </w:rPr>
              <w:t>09-</w:t>
            </w:r>
          </w:p>
          <w:p w:rsidR="00594864" w:rsidRDefault="00594864" w:rsidP="007E0140">
            <w:pPr>
              <w:ind w:left="100" w:right="-20"/>
              <w:rPr>
                <w:sz w:val="24"/>
                <w:szCs w:val="24"/>
              </w:rPr>
            </w:pPr>
            <w:r>
              <w:rPr>
                <w:sz w:val="24"/>
                <w:szCs w:val="24"/>
              </w:rPr>
              <w:t>10.12</w:t>
            </w:r>
          </w:p>
          <w:p w:rsidR="00594864" w:rsidRDefault="00594864" w:rsidP="007E0140">
            <w:pPr>
              <w:ind w:left="100" w:right="-20"/>
              <w:rPr>
                <w:sz w:val="24"/>
                <w:szCs w:val="24"/>
              </w:rPr>
            </w:pPr>
            <w:r>
              <w:rPr>
                <w:spacing w:val="1"/>
                <w:sz w:val="24"/>
                <w:szCs w:val="24"/>
              </w:rPr>
              <w:t>к</w:t>
            </w:r>
            <w:r>
              <w:rPr>
                <w:sz w:val="24"/>
                <w:szCs w:val="24"/>
              </w:rPr>
              <w:t>л.</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4</w:t>
            </w:r>
            <w:r>
              <w:rPr>
                <w:spacing w:val="1"/>
                <w:sz w:val="24"/>
                <w:szCs w:val="24"/>
              </w:rPr>
              <w:t>–</w:t>
            </w:r>
            <w:r>
              <w:rPr>
                <w:sz w:val="24"/>
                <w:szCs w:val="24"/>
              </w:rPr>
              <w:t>10</w:t>
            </w:r>
          </w:p>
          <w:p w:rsidR="00594864" w:rsidRDefault="00594864" w:rsidP="007E0140">
            <w:pPr>
              <w:ind w:left="102" w:right="-20"/>
              <w:rPr>
                <w:sz w:val="24"/>
                <w:szCs w:val="24"/>
              </w:rPr>
            </w:pPr>
            <w:r>
              <w:rPr>
                <w:sz w:val="24"/>
                <w:szCs w:val="24"/>
              </w:rPr>
              <w:t>д</w:t>
            </w:r>
            <w:r>
              <w:rPr>
                <w:spacing w:val="-1"/>
                <w:sz w:val="24"/>
                <w:szCs w:val="24"/>
              </w:rPr>
              <w:t>е</w:t>
            </w:r>
            <w:r>
              <w:rPr>
                <w:spacing w:val="1"/>
                <w:sz w:val="24"/>
                <w:szCs w:val="24"/>
              </w:rPr>
              <w:t>к</w:t>
            </w:r>
            <w:r>
              <w:rPr>
                <w:spacing w:val="-1"/>
                <w:sz w:val="24"/>
                <w:szCs w:val="24"/>
              </w:rPr>
              <w:t>а</w:t>
            </w:r>
            <w:r>
              <w:rPr>
                <w:sz w:val="24"/>
                <w:szCs w:val="24"/>
              </w:rPr>
              <w:t>бря</w:t>
            </w:r>
          </w:p>
        </w:tc>
      </w:tr>
      <w:tr w:rsidR="00594864" w:rsidTr="00B736CA">
        <w:trPr>
          <w:trHeight w:hRule="exact" w:val="562"/>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С</w:t>
            </w:r>
            <w:r>
              <w:rPr>
                <w:spacing w:val="-1"/>
                <w:sz w:val="24"/>
                <w:szCs w:val="24"/>
              </w:rPr>
              <w:t>еме</w:t>
            </w:r>
            <w:r>
              <w:rPr>
                <w:spacing w:val="1"/>
                <w:sz w:val="24"/>
                <w:szCs w:val="24"/>
              </w:rPr>
              <w:t>йн</w:t>
            </w:r>
            <w:r>
              <w:rPr>
                <w:sz w:val="24"/>
                <w:szCs w:val="24"/>
              </w:rPr>
              <w:t>ое</w:t>
            </w:r>
          </w:p>
          <w:p w:rsidR="00594864" w:rsidRDefault="00594864" w:rsidP="007E0140">
            <w:pPr>
              <w:ind w:left="102" w:right="-20"/>
              <w:rPr>
                <w:sz w:val="24"/>
                <w:szCs w:val="24"/>
              </w:rPr>
            </w:pPr>
            <w:r>
              <w:rPr>
                <w:sz w:val="24"/>
                <w:szCs w:val="24"/>
              </w:rPr>
              <w:t>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Кл</w:t>
            </w:r>
            <w:r>
              <w:rPr>
                <w:spacing w:val="-1"/>
                <w:sz w:val="24"/>
                <w:szCs w:val="24"/>
              </w:rPr>
              <w:t>асс</w:t>
            </w:r>
            <w:r>
              <w:rPr>
                <w:spacing w:val="1"/>
                <w:sz w:val="24"/>
                <w:szCs w:val="24"/>
              </w:rPr>
              <w:t>н</w:t>
            </w:r>
            <w:r>
              <w:rPr>
                <w:sz w:val="24"/>
                <w:szCs w:val="24"/>
              </w:rPr>
              <w:t>ые</w:t>
            </w:r>
            <w:r>
              <w:rPr>
                <w:spacing w:val="-1"/>
                <w:sz w:val="24"/>
                <w:szCs w:val="24"/>
              </w:rPr>
              <w:t xml:space="preserve"> </w:t>
            </w:r>
            <w:r>
              <w:rPr>
                <w:sz w:val="24"/>
                <w:szCs w:val="24"/>
              </w:rPr>
              <w:t>род</w:t>
            </w:r>
            <w:r>
              <w:rPr>
                <w:spacing w:val="1"/>
                <w:sz w:val="24"/>
                <w:szCs w:val="24"/>
              </w:rPr>
              <w:t>и</w:t>
            </w:r>
            <w:r>
              <w:rPr>
                <w:sz w:val="24"/>
                <w:szCs w:val="24"/>
              </w:rPr>
              <w:t>тел</w:t>
            </w:r>
            <w:r>
              <w:rPr>
                <w:spacing w:val="1"/>
                <w:sz w:val="24"/>
                <w:szCs w:val="24"/>
              </w:rPr>
              <w:t>ь</w:t>
            </w:r>
            <w:r>
              <w:rPr>
                <w:spacing w:val="-1"/>
                <w:sz w:val="24"/>
                <w:szCs w:val="24"/>
              </w:rPr>
              <w:t>с</w:t>
            </w:r>
            <w:r>
              <w:rPr>
                <w:spacing w:val="1"/>
                <w:sz w:val="24"/>
                <w:szCs w:val="24"/>
              </w:rPr>
              <w:t>ки</w:t>
            </w:r>
            <w:r>
              <w:rPr>
                <w:sz w:val="24"/>
                <w:szCs w:val="24"/>
              </w:rPr>
              <w:t>е</w:t>
            </w:r>
            <w:r>
              <w:rPr>
                <w:spacing w:val="-1"/>
                <w:sz w:val="24"/>
                <w:szCs w:val="24"/>
              </w:rPr>
              <w:t xml:space="preserve"> с</w:t>
            </w:r>
            <w:r>
              <w:rPr>
                <w:sz w:val="24"/>
                <w:szCs w:val="24"/>
              </w:rPr>
              <w:t>обр</w:t>
            </w:r>
            <w:r>
              <w:rPr>
                <w:spacing w:val="-1"/>
                <w:sz w:val="24"/>
                <w:szCs w:val="24"/>
              </w:rPr>
              <w:t>а</w:t>
            </w:r>
            <w:r>
              <w:rPr>
                <w:spacing w:val="1"/>
                <w:sz w:val="24"/>
                <w:szCs w:val="24"/>
              </w:rPr>
              <w:t>ни</w:t>
            </w:r>
            <w:r>
              <w:rPr>
                <w:sz w:val="24"/>
                <w:szCs w:val="24"/>
              </w:rPr>
              <w:t>я.</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z w:val="24"/>
                <w:szCs w:val="24"/>
              </w:rPr>
              <w:t>1</w:t>
            </w:r>
            <w:r>
              <w:rPr>
                <w:spacing w:val="-1"/>
                <w:sz w:val="24"/>
                <w:szCs w:val="24"/>
              </w:rPr>
              <w:t>-</w:t>
            </w:r>
            <w:r>
              <w:rPr>
                <w:sz w:val="24"/>
                <w:szCs w:val="24"/>
              </w:rPr>
              <w:t>10</w:t>
            </w:r>
          </w:p>
          <w:p w:rsidR="00594864" w:rsidRDefault="00594864" w:rsidP="007E0140">
            <w:pPr>
              <w:ind w:left="100" w:right="-20"/>
              <w:rPr>
                <w:sz w:val="24"/>
                <w:szCs w:val="24"/>
              </w:rPr>
            </w:pPr>
            <w:r>
              <w:rPr>
                <w:spacing w:val="1"/>
                <w:sz w:val="24"/>
                <w:szCs w:val="24"/>
              </w:rPr>
              <w:t>к</w:t>
            </w:r>
            <w:r>
              <w:rPr>
                <w:sz w:val="24"/>
                <w:szCs w:val="24"/>
              </w:rPr>
              <w:t>л</w:t>
            </w:r>
            <w:r>
              <w:rPr>
                <w:spacing w:val="-1"/>
                <w:sz w:val="24"/>
                <w:szCs w:val="24"/>
              </w:rPr>
              <w:t>асс</w:t>
            </w:r>
            <w:r>
              <w:rPr>
                <w:sz w:val="24"/>
                <w:szCs w:val="24"/>
              </w:rPr>
              <w:t>ы</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До 28</w:t>
            </w:r>
          </w:p>
          <w:p w:rsidR="00594864" w:rsidRDefault="00594864" w:rsidP="007E0140">
            <w:pPr>
              <w:ind w:left="102" w:right="-20"/>
              <w:rPr>
                <w:sz w:val="24"/>
                <w:szCs w:val="24"/>
              </w:rPr>
            </w:pPr>
            <w:r>
              <w:rPr>
                <w:sz w:val="24"/>
                <w:szCs w:val="24"/>
              </w:rPr>
              <w:t>д</w:t>
            </w:r>
            <w:r>
              <w:rPr>
                <w:spacing w:val="-1"/>
                <w:sz w:val="24"/>
                <w:szCs w:val="24"/>
              </w:rPr>
              <w:t>е</w:t>
            </w:r>
            <w:r>
              <w:rPr>
                <w:spacing w:val="1"/>
                <w:sz w:val="24"/>
                <w:szCs w:val="24"/>
              </w:rPr>
              <w:t>к</w:t>
            </w:r>
            <w:r>
              <w:rPr>
                <w:spacing w:val="-1"/>
                <w:sz w:val="24"/>
                <w:szCs w:val="24"/>
              </w:rPr>
              <w:t>а</w:t>
            </w:r>
            <w:r>
              <w:rPr>
                <w:sz w:val="24"/>
                <w:szCs w:val="24"/>
              </w:rPr>
              <w:t>бря</w:t>
            </w:r>
          </w:p>
        </w:tc>
      </w:tr>
      <w:tr w:rsidR="00594864" w:rsidTr="00B736CA">
        <w:trPr>
          <w:trHeight w:hRule="exact" w:val="905"/>
        </w:trPr>
        <w:tc>
          <w:tcPr>
            <w:tcW w:w="9922" w:type="dxa"/>
            <w:gridSpan w:val="4"/>
            <w:tcBorders>
              <w:top w:val="single" w:sz="4" w:space="0" w:color="000000"/>
              <w:left w:val="single" w:sz="4" w:space="0" w:color="000000"/>
              <w:bottom w:val="single" w:sz="4" w:space="0" w:color="000000"/>
              <w:right w:val="single" w:sz="4" w:space="0" w:color="000000"/>
            </w:tcBorders>
          </w:tcPr>
          <w:p w:rsidR="00594864" w:rsidRDefault="00594864" w:rsidP="007E0140">
            <w:pPr>
              <w:spacing w:line="272" w:lineRule="exact"/>
              <w:ind w:right="102"/>
              <w:jc w:val="center"/>
              <w:rPr>
                <w:b/>
                <w:bCs/>
                <w:sz w:val="24"/>
                <w:szCs w:val="24"/>
              </w:rPr>
            </w:pPr>
            <w:r w:rsidRPr="008A46DE">
              <w:rPr>
                <w:b/>
                <w:bCs/>
                <w:sz w:val="24"/>
                <w:szCs w:val="24"/>
              </w:rPr>
              <w:t>ЯНВА</w:t>
            </w:r>
            <w:r w:rsidRPr="008A46DE">
              <w:rPr>
                <w:b/>
                <w:bCs/>
                <w:spacing w:val="-3"/>
                <w:sz w:val="24"/>
                <w:szCs w:val="24"/>
              </w:rPr>
              <w:t>Р</w:t>
            </w:r>
            <w:r w:rsidRPr="008A46DE">
              <w:rPr>
                <w:b/>
                <w:bCs/>
                <w:sz w:val="24"/>
                <w:szCs w:val="24"/>
              </w:rPr>
              <w:t>Ь</w:t>
            </w:r>
          </w:p>
          <w:p w:rsidR="00594864" w:rsidRDefault="00594864" w:rsidP="007E0140">
            <w:pPr>
              <w:spacing w:line="272" w:lineRule="exact"/>
              <w:ind w:right="102"/>
              <w:jc w:val="center"/>
              <w:rPr>
                <w:b/>
                <w:sz w:val="24"/>
                <w:szCs w:val="24"/>
              </w:rPr>
            </w:pPr>
            <w:r>
              <w:rPr>
                <w:b/>
                <w:sz w:val="24"/>
                <w:szCs w:val="24"/>
              </w:rPr>
              <w:t>(художественно-эстетическое развитие учащихся)</w:t>
            </w:r>
          </w:p>
          <w:p w:rsidR="00594864" w:rsidRDefault="00594864" w:rsidP="007E0140">
            <w:pPr>
              <w:pStyle w:val="TableParagraph"/>
              <w:ind w:right="102"/>
              <w:jc w:val="center"/>
            </w:pPr>
            <w:r>
              <w:t xml:space="preserve">Девиз: </w:t>
            </w:r>
            <w:r w:rsidRPr="008A46DE">
              <w:t>«</w:t>
            </w:r>
            <w:r>
              <w:rPr>
                <w:color w:val="000000"/>
              </w:rPr>
              <w:t>Истоки народных традиций</w:t>
            </w:r>
            <w:r w:rsidRPr="008A46DE">
              <w:rPr>
                <w:color w:val="000000"/>
              </w:rPr>
              <w:t>»</w:t>
            </w:r>
          </w:p>
        </w:tc>
      </w:tr>
      <w:tr w:rsidR="00594864" w:rsidTr="0071276F">
        <w:trPr>
          <w:trHeight w:hRule="exact" w:val="1243"/>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Гра</w:t>
            </w:r>
            <w:r>
              <w:rPr>
                <w:spacing w:val="-1"/>
                <w:sz w:val="24"/>
                <w:szCs w:val="24"/>
              </w:rPr>
              <w:t>ж</w:t>
            </w:r>
            <w:r>
              <w:rPr>
                <w:sz w:val="24"/>
                <w:szCs w:val="24"/>
              </w:rPr>
              <w:t>д</w:t>
            </w:r>
            <w:r>
              <w:rPr>
                <w:spacing w:val="-1"/>
                <w:sz w:val="24"/>
                <w:szCs w:val="24"/>
              </w:rPr>
              <w:t>а</w:t>
            </w:r>
            <w:r>
              <w:rPr>
                <w:spacing w:val="1"/>
                <w:sz w:val="24"/>
                <w:szCs w:val="24"/>
              </w:rPr>
              <w:t>н</w:t>
            </w:r>
            <w:r>
              <w:rPr>
                <w:spacing w:val="-1"/>
                <w:sz w:val="24"/>
                <w:szCs w:val="24"/>
              </w:rPr>
              <w:t>с</w:t>
            </w:r>
            <w:r>
              <w:rPr>
                <w:spacing w:val="1"/>
                <w:sz w:val="24"/>
                <w:szCs w:val="24"/>
              </w:rPr>
              <w:t>ко</w:t>
            </w:r>
            <w:r>
              <w:rPr>
                <w:sz w:val="24"/>
                <w:szCs w:val="24"/>
              </w:rPr>
              <w:t>-</w:t>
            </w:r>
          </w:p>
          <w:p w:rsidR="00594864" w:rsidRDefault="00594864" w:rsidP="007E0140">
            <w:pPr>
              <w:ind w:left="102" w:right="300"/>
              <w:rPr>
                <w:sz w:val="24"/>
                <w:szCs w:val="24"/>
              </w:rPr>
            </w:pPr>
            <w:r>
              <w:rPr>
                <w:spacing w:val="1"/>
                <w:sz w:val="24"/>
                <w:szCs w:val="24"/>
              </w:rPr>
              <w:t>п</w:t>
            </w:r>
            <w:r>
              <w:rPr>
                <w:spacing w:val="-1"/>
                <w:sz w:val="24"/>
                <w:szCs w:val="24"/>
              </w:rPr>
              <w:t>а</w:t>
            </w:r>
            <w:r>
              <w:rPr>
                <w:sz w:val="24"/>
                <w:szCs w:val="24"/>
              </w:rPr>
              <w:t>тр</w:t>
            </w:r>
            <w:r>
              <w:rPr>
                <w:spacing w:val="2"/>
                <w:sz w:val="24"/>
                <w:szCs w:val="24"/>
              </w:rPr>
              <w:t>и</w:t>
            </w:r>
            <w:r>
              <w:rPr>
                <w:sz w:val="24"/>
                <w:szCs w:val="24"/>
              </w:rPr>
              <w:t>о</w:t>
            </w:r>
            <w:r>
              <w:rPr>
                <w:spacing w:val="-2"/>
                <w:sz w:val="24"/>
                <w:szCs w:val="24"/>
              </w:rPr>
              <w:t>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 w:val="left" w:pos="216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27 я</w:t>
            </w:r>
            <w:r w:rsidRPr="006102C3">
              <w:rPr>
                <w:spacing w:val="1"/>
                <w:sz w:val="24"/>
                <w:szCs w:val="24"/>
              </w:rPr>
              <w:t>н</w:t>
            </w:r>
            <w:r w:rsidRPr="006102C3">
              <w:rPr>
                <w:sz w:val="24"/>
                <w:szCs w:val="24"/>
              </w:rPr>
              <w:t>в</w:t>
            </w:r>
            <w:r w:rsidRPr="006102C3">
              <w:rPr>
                <w:spacing w:val="-1"/>
                <w:sz w:val="24"/>
                <w:szCs w:val="24"/>
              </w:rPr>
              <w:t>а</w:t>
            </w:r>
            <w:r w:rsidRPr="006102C3">
              <w:rPr>
                <w:sz w:val="24"/>
                <w:szCs w:val="24"/>
              </w:rPr>
              <w:t>ря</w:t>
            </w:r>
            <w:r w:rsidRPr="006102C3">
              <w:rPr>
                <w:sz w:val="24"/>
                <w:szCs w:val="24"/>
              </w:rPr>
              <w:tab/>
              <w:t>М</w:t>
            </w:r>
            <w:r w:rsidRPr="006102C3">
              <w:rPr>
                <w:spacing w:val="-1"/>
                <w:sz w:val="24"/>
                <w:szCs w:val="24"/>
              </w:rPr>
              <w:t>е</w:t>
            </w:r>
            <w:r w:rsidRPr="006102C3">
              <w:rPr>
                <w:sz w:val="24"/>
                <w:szCs w:val="24"/>
              </w:rPr>
              <w:t>ж</w:t>
            </w:r>
            <w:r w:rsidRPr="006102C3">
              <w:rPr>
                <w:spacing w:val="2"/>
                <w:sz w:val="24"/>
                <w:szCs w:val="24"/>
              </w:rPr>
              <w:t>д</w:t>
            </w:r>
            <w:r w:rsidRPr="006102C3">
              <w:rPr>
                <w:spacing w:val="-2"/>
                <w:sz w:val="24"/>
                <w:szCs w:val="24"/>
              </w:rPr>
              <w:t>у</w:t>
            </w:r>
            <w:r w:rsidRPr="006102C3">
              <w:rPr>
                <w:spacing w:val="1"/>
                <w:sz w:val="24"/>
                <w:szCs w:val="24"/>
              </w:rPr>
              <w:t>н</w:t>
            </w:r>
            <w:r w:rsidRPr="006102C3">
              <w:rPr>
                <w:spacing w:val="-1"/>
                <w:sz w:val="24"/>
                <w:szCs w:val="24"/>
              </w:rPr>
              <w:t>а</w:t>
            </w:r>
            <w:r w:rsidRPr="006102C3">
              <w:rPr>
                <w:sz w:val="24"/>
                <w:szCs w:val="24"/>
              </w:rPr>
              <w:t>род</w:t>
            </w:r>
            <w:r w:rsidRPr="006102C3">
              <w:rPr>
                <w:spacing w:val="1"/>
                <w:sz w:val="24"/>
                <w:szCs w:val="24"/>
              </w:rPr>
              <w:t>н</w:t>
            </w:r>
            <w:r w:rsidRPr="006102C3">
              <w:rPr>
                <w:sz w:val="24"/>
                <w:szCs w:val="24"/>
              </w:rPr>
              <w:t>ый д</w:t>
            </w:r>
            <w:r w:rsidRPr="006102C3">
              <w:rPr>
                <w:spacing w:val="-1"/>
                <w:sz w:val="24"/>
                <w:szCs w:val="24"/>
              </w:rPr>
              <w:t>ен</w:t>
            </w:r>
            <w:r w:rsidRPr="006102C3">
              <w:rPr>
                <w:sz w:val="24"/>
                <w:szCs w:val="24"/>
              </w:rPr>
              <w:t>ь</w:t>
            </w:r>
          </w:p>
          <w:p w:rsidR="00594864" w:rsidRPr="006102C3" w:rsidRDefault="00594864" w:rsidP="007E0140">
            <w:pPr>
              <w:ind w:left="462" w:right="-20"/>
              <w:rPr>
                <w:sz w:val="24"/>
                <w:szCs w:val="24"/>
              </w:rPr>
            </w:pPr>
            <w:r w:rsidRPr="006102C3">
              <w:rPr>
                <w:spacing w:val="1"/>
                <w:sz w:val="24"/>
                <w:szCs w:val="24"/>
              </w:rPr>
              <w:t>п</w:t>
            </w:r>
            <w:r w:rsidRPr="006102C3">
              <w:rPr>
                <w:spacing w:val="-1"/>
                <w:sz w:val="24"/>
                <w:szCs w:val="24"/>
              </w:rPr>
              <w:t>ам</w:t>
            </w:r>
            <w:r w:rsidRPr="006102C3">
              <w:rPr>
                <w:sz w:val="24"/>
                <w:szCs w:val="24"/>
              </w:rPr>
              <w:t>яти</w:t>
            </w:r>
            <w:r w:rsidRPr="006102C3">
              <w:rPr>
                <w:spacing w:val="2"/>
                <w:sz w:val="24"/>
                <w:szCs w:val="24"/>
              </w:rPr>
              <w:t xml:space="preserve"> </w:t>
            </w:r>
            <w:r w:rsidRPr="006102C3">
              <w:rPr>
                <w:sz w:val="24"/>
                <w:szCs w:val="24"/>
              </w:rPr>
              <w:t>ж</w:t>
            </w:r>
            <w:r w:rsidRPr="006102C3">
              <w:rPr>
                <w:spacing w:val="-1"/>
                <w:sz w:val="24"/>
                <w:szCs w:val="24"/>
              </w:rPr>
              <w:t>е</w:t>
            </w:r>
            <w:r w:rsidRPr="006102C3">
              <w:rPr>
                <w:sz w:val="24"/>
                <w:szCs w:val="24"/>
              </w:rPr>
              <w:t>ртв Холо</w:t>
            </w:r>
            <w:r w:rsidRPr="006102C3">
              <w:rPr>
                <w:spacing w:val="1"/>
                <w:sz w:val="24"/>
                <w:szCs w:val="24"/>
              </w:rPr>
              <w:t>к</w:t>
            </w:r>
            <w:r w:rsidRPr="006102C3">
              <w:rPr>
                <w:sz w:val="24"/>
                <w:szCs w:val="24"/>
              </w:rPr>
              <w:t>о</w:t>
            </w:r>
            <w:r w:rsidRPr="006102C3">
              <w:rPr>
                <w:spacing w:val="-1"/>
                <w:sz w:val="24"/>
                <w:szCs w:val="24"/>
              </w:rPr>
              <w:t>с</w:t>
            </w:r>
            <w:r w:rsidRPr="006102C3">
              <w:rPr>
                <w:sz w:val="24"/>
                <w:szCs w:val="24"/>
              </w:rPr>
              <w:t>та</w:t>
            </w:r>
            <w:r>
              <w:rPr>
                <w:sz w:val="24"/>
                <w:szCs w:val="24"/>
              </w:rPr>
              <w:t>, День снятия блокады Ленинграда</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z w:val="24"/>
                <w:szCs w:val="24"/>
              </w:rPr>
              <w:t>5</w:t>
            </w:r>
            <w:r>
              <w:rPr>
                <w:spacing w:val="-1"/>
                <w:sz w:val="24"/>
                <w:szCs w:val="24"/>
              </w:rPr>
              <w:t>-</w:t>
            </w:r>
            <w:r>
              <w:rPr>
                <w:sz w:val="24"/>
                <w:szCs w:val="24"/>
              </w:rPr>
              <w:t>10</w:t>
            </w:r>
          </w:p>
          <w:p w:rsidR="00594864" w:rsidRDefault="00594864" w:rsidP="007E0140">
            <w:pPr>
              <w:ind w:left="100" w:right="-20"/>
              <w:rPr>
                <w:sz w:val="24"/>
                <w:szCs w:val="24"/>
              </w:rPr>
            </w:pPr>
            <w:r>
              <w:rPr>
                <w:spacing w:val="1"/>
                <w:sz w:val="24"/>
                <w:szCs w:val="24"/>
              </w:rPr>
              <w:t>к</w:t>
            </w:r>
            <w:r>
              <w:rPr>
                <w:sz w:val="24"/>
                <w:szCs w:val="24"/>
              </w:rPr>
              <w:t>л.</w:t>
            </w:r>
          </w:p>
        </w:tc>
        <w:tc>
          <w:tcPr>
            <w:tcW w:w="1308" w:type="dxa"/>
            <w:tcBorders>
              <w:top w:val="single" w:sz="4" w:space="0" w:color="000000"/>
              <w:left w:val="single" w:sz="4" w:space="0" w:color="000000"/>
              <w:bottom w:val="single" w:sz="4" w:space="0" w:color="000000"/>
              <w:right w:val="single" w:sz="4" w:space="0" w:color="000000"/>
            </w:tcBorders>
          </w:tcPr>
          <w:p w:rsidR="00594864" w:rsidRPr="00526F7E" w:rsidRDefault="00594864" w:rsidP="007E0140">
            <w:pPr>
              <w:spacing w:line="267" w:lineRule="exact"/>
              <w:ind w:left="102" w:right="-20"/>
              <w:rPr>
                <w:sz w:val="24"/>
                <w:szCs w:val="24"/>
              </w:rPr>
            </w:pPr>
            <w:r w:rsidRPr="00526F7E">
              <w:rPr>
                <w:bCs/>
                <w:sz w:val="24"/>
                <w:szCs w:val="24"/>
              </w:rPr>
              <w:t xml:space="preserve">29.01.18 </w:t>
            </w:r>
            <w:r w:rsidRPr="00526F7E">
              <w:rPr>
                <w:sz w:val="24"/>
                <w:szCs w:val="24"/>
              </w:rPr>
              <w:t>г.</w:t>
            </w:r>
          </w:p>
        </w:tc>
      </w:tr>
      <w:tr w:rsidR="00594864" w:rsidTr="00B736CA">
        <w:trPr>
          <w:trHeight w:hRule="exact" w:val="840"/>
        </w:trPr>
        <w:tc>
          <w:tcPr>
            <w:tcW w:w="2376" w:type="dxa"/>
            <w:vMerge w:val="restart"/>
            <w:tcBorders>
              <w:top w:val="single" w:sz="4" w:space="0" w:color="000000"/>
              <w:left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Ф</w:t>
            </w:r>
            <w:r>
              <w:rPr>
                <w:spacing w:val="1"/>
                <w:sz w:val="24"/>
                <w:szCs w:val="24"/>
              </w:rPr>
              <w:t>из</w:t>
            </w:r>
            <w:r>
              <w:rPr>
                <w:spacing w:val="3"/>
                <w:sz w:val="24"/>
                <w:szCs w:val="24"/>
              </w:rPr>
              <w:t>к</w:t>
            </w:r>
            <w:r>
              <w:rPr>
                <w:spacing w:val="-7"/>
                <w:sz w:val="24"/>
                <w:szCs w:val="24"/>
              </w:rPr>
              <w:t>у</w:t>
            </w:r>
            <w:r>
              <w:rPr>
                <w:sz w:val="24"/>
                <w:szCs w:val="24"/>
              </w:rPr>
              <w:t>л</w:t>
            </w:r>
            <w:r>
              <w:rPr>
                <w:spacing w:val="1"/>
                <w:sz w:val="24"/>
                <w:szCs w:val="24"/>
              </w:rPr>
              <w:t>ь</w:t>
            </w:r>
            <w:r>
              <w:rPr>
                <w:spacing w:val="3"/>
                <w:sz w:val="24"/>
                <w:szCs w:val="24"/>
              </w:rPr>
              <w:t>т</w:t>
            </w:r>
            <w:r>
              <w:rPr>
                <w:spacing w:val="-5"/>
                <w:sz w:val="24"/>
                <w:szCs w:val="24"/>
              </w:rPr>
              <w:t>у</w:t>
            </w:r>
            <w:r>
              <w:rPr>
                <w:sz w:val="24"/>
                <w:szCs w:val="24"/>
              </w:rPr>
              <w:t>р</w:t>
            </w:r>
            <w:r>
              <w:rPr>
                <w:spacing w:val="1"/>
                <w:sz w:val="24"/>
                <w:szCs w:val="24"/>
              </w:rPr>
              <w:t>н</w:t>
            </w:r>
            <w:r>
              <w:rPr>
                <w:spacing w:val="2"/>
                <w:sz w:val="24"/>
                <w:szCs w:val="24"/>
              </w:rPr>
              <w:t>о</w:t>
            </w:r>
            <w:r>
              <w:rPr>
                <w:sz w:val="24"/>
                <w:szCs w:val="24"/>
              </w:rPr>
              <w:t>-</w:t>
            </w:r>
          </w:p>
          <w:p w:rsidR="00594864" w:rsidRDefault="00594864" w:rsidP="007E0140">
            <w:pPr>
              <w:ind w:left="102" w:right="183"/>
              <w:rPr>
                <w:sz w:val="24"/>
                <w:szCs w:val="24"/>
              </w:rPr>
            </w:pPr>
            <w:r>
              <w:rPr>
                <w:sz w:val="24"/>
                <w:szCs w:val="24"/>
              </w:rPr>
              <w:t>о</w:t>
            </w:r>
            <w:r>
              <w:rPr>
                <w:spacing w:val="1"/>
                <w:sz w:val="24"/>
                <w:szCs w:val="24"/>
              </w:rPr>
              <w:t>з</w:t>
            </w:r>
            <w:r>
              <w:rPr>
                <w:sz w:val="24"/>
                <w:szCs w:val="24"/>
              </w:rPr>
              <w:t>доров</w:t>
            </w:r>
            <w:r>
              <w:rPr>
                <w:spacing w:val="1"/>
                <w:sz w:val="24"/>
                <w:szCs w:val="24"/>
              </w:rPr>
              <w:t>и</w:t>
            </w:r>
            <w:r>
              <w:rPr>
                <w:sz w:val="24"/>
                <w:szCs w:val="24"/>
              </w:rPr>
              <w:t>тел</w:t>
            </w:r>
            <w:r>
              <w:rPr>
                <w:spacing w:val="-1"/>
                <w:sz w:val="24"/>
                <w:szCs w:val="24"/>
              </w:rPr>
              <w:t>ь</w:t>
            </w:r>
            <w:r>
              <w:rPr>
                <w:spacing w:val="1"/>
                <w:sz w:val="24"/>
                <w:szCs w:val="24"/>
              </w:rPr>
              <w:t>н</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9" w:lineRule="exact"/>
              <w:ind w:left="102" w:right="-20"/>
              <w:rPr>
                <w:sz w:val="24"/>
                <w:szCs w:val="24"/>
              </w:rPr>
            </w:pPr>
            <w:r w:rsidRPr="006102C3">
              <w:rPr>
                <w:sz w:val="24"/>
                <w:szCs w:val="24"/>
              </w:rPr>
              <w:t>С</w:t>
            </w:r>
            <w:r w:rsidRPr="006102C3">
              <w:rPr>
                <w:spacing w:val="1"/>
                <w:sz w:val="24"/>
                <w:szCs w:val="24"/>
              </w:rPr>
              <w:t>п</w:t>
            </w:r>
            <w:r w:rsidRPr="006102C3">
              <w:rPr>
                <w:sz w:val="24"/>
                <w:szCs w:val="24"/>
              </w:rPr>
              <w:t>ор</w:t>
            </w:r>
            <w:r w:rsidRPr="006102C3">
              <w:rPr>
                <w:spacing w:val="-2"/>
                <w:sz w:val="24"/>
                <w:szCs w:val="24"/>
              </w:rPr>
              <w:t>т</w:t>
            </w:r>
            <w:r w:rsidRPr="006102C3">
              <w:rPr>
                <w:spacing w:val="1"/>
                <w:sz w:val="24"/>
                <w:szCs w:val="24"/>
              </w:rPr>
              <w:t>и</w:t>
            </w:r>
            <w:r w:rsidRPr="006102C3">
              <w:rPr>
                <w:sz w:val="24"/>
                <w:szCs w:val="24"/>
              </w:rPr>
              <w:t>вно</w:t>
            </w:r>
            <w:r w:rsidRPr="006102C3">
              <w:rPr>
                <w:spacing w:val="2"/>
                <w:sz w:val="24"/>
                <w:szCs w:val="24"/>
              </w:rPr>
              <w:t xml:space="preserve"> </w:t>
            </w:r>
            <w:r w:rsidRPr="006102C3">
              <w:rPr>
                <w:sz w:val="24"/>
                <w:szCs w:val="24"/>
              </w:rPr>
              <w:t xml:space="preserve">– </w:t>
            </w:r>
            <w:r w:rsidRPr="006102C3">
              <w:rPr>
                <w:spacing w:val="1"/>
                <w:sz w:val="24"/>
                <w:szCs w:val="24"/>
              </w:rPr>
              <w:t>п</w:t>
            </w:r>
            <w:r w:rsidRPr="006102C3">
              <w:rPr>
                <w:spacing w:val="-1"/>
                <w:sz w:val="24"/>
                <w:szCs w:val="24"/>
              </w:rPr>
              <w:t>а</w:t>
            </w:r>
            <w:r w:rsidRPr="006102C3">
              <w:rPr>
                <w:sz w:val="24"/>
                <w:szCs w:val="24"/>
              </w:rPr>
              <w:t>т</w:t>
            </w:r>
            <w:r w:rsidRPr="006102C3">
              <w:rPr>
                <w:spacing w:val="-2"/>
                <w:sz w:val="24"/>
                <w:szCs w:val="24"/>
              </w:rPr>
              <w:t>р</w:t>
            </w:r>
            <w:r w:rsidRPr="006102C3">
              <w:rPr>
                <w:spacing w:val="1"/>
                <w:sz w:val="24"/>
                <w:szCs w:val="24"/>
              </w:rPr>
              <w:t>и</w:t>
            </w:r>
            <w:r w:rsidRPr="006102C3">
              <w:rPr>
                <w:sz w:val="24"/>
                <w:szCs w:val="24"/>
              </w:rPr>
              <w:t>от</w:t>
            </w:r>
            <w:r w:rsidRPr="006102C3">
              <w:rPr>
                <w:spacing w:val="2"/>
                <w:sz w:val="24"/>
                <w:szCs w:val="24"/>
              </w:rPr>
              <w:t>и</w:t>
            </w:r>
            <w:r w:rsidRPr="006102C3">
              <w:rPr>
                <w:spacing w:val="-3"/>
                <w:sz w:val="24"/>
                <w:szCs w:val="24"/>
              </w:rPr>
              <w:t>ч</w:t>
            </w:r>
            <w:r w:rsidRPr="006102C3">
              <w:rPr>
                <w:spacing w:val="-1"/>
                <w:sz w:val="24"/>
                <w:szCs w:val="24"/>
              </w:rPr>
              <w:t>ес</w:t>
            </w:r>
            <w:r w:rsidRPr="006102C3">
              <w:rPr>
                <w:spacing w:val="1"/>
                <w:sz w:val="24"/>
                <w:szCs w:val="24"/>
              </w:rPr>
              <w:t>к</w:t>
            </w:r>
            <w:r w:rsidRPr="006102C3">
              <w:rPr>
                <w:spacing w:val="-1"/>
                <w:sz w:val="24"/>
                <w:szCs w:val="24"/>
              </w:rPr>
              <w:t>а</w:t>
            </w:r>
            <w:r w:rsidRPr="006102C3">
              <w:rPr>
                <w:sz w:val="24"/>
                <w:szCs w:val="24"/>
              </w:rPr>
              <w:t xml:space="preserve">я </w:t>
            </w:r>
            <w:r w:rsidRPr="006102C3">
              <w:rPr>
                <w:spacing w:val="1"/>
                <w:sz w:val="24"/>
                <w:szCs w:val="24"/>
              </w:rPr>
              <w:t>и</w:t>
            </w:r>
            <w:r w:rsidRPr="006102C3">
              <w:rPr>
                <w:sz w:val="24"/>
                <w:szCs w:val="24"/>
              </w:rPr>
              <w:t>гра</w:t>
            </w:r>
            <w:r w:rsidRPr="006102C3">
              <w:rPr>
                <w:spacing w:val="4"/>
                <w:sz w:val="24"/>
                <w:szCs w:val="24"/>
              </w:rPr>
              <w:t xml:space="preserve"> </w:t>
            </w:r>
            <w:r w:rsidRPr="006102C3">
              <w:rPr>
                <w:spacing w:val="-7"/>
                <w:sz w:val="24"/>
                <w:szCs w:val="24"/>
              </w:rPr>
              <w:t>«</w:t>
            </w:r>
            <w:r w:rsidRPr="006102C3">
              <w:rPr>
                <w:sz w:val="24"/>
                <w:szCs w:val="24"/>
              </w:rPr>
              <w:t>Щ</w:t>
            </w:r>
            <w:r w:rsidRPr="006102C3">
              <w:rPr>
                <w:spacing w:val="1"/>
                <w:sz w:val="24"/>
                <w:szCs w:val="24"/>
              </w:rPr>
              <w:t>и</w:t>
            </w:r>
            <w:r w:rsidRPr="006102C3">
              <w:rPr>
                <w:sz w:val="24"/>
                <w:szCs w:val="24"/>
              </w:rPr>
              <w:t>т и</w:t>
            </w:r>
            <w:r w:rsidRPr="006102C3">
              <w:rPr>
                <w:spacing w:val="2"/>
                <w:sz w:val="24"/>
                <w:szCs w:val="24"/>
              </w:rPr>
              <w:t xml:space="preserve"> </w:t>
            </w:r>
            <w:r w:rsidRPr="006102C3">
              <w:rPr>
                <w:spacing w:val="-1"/>
                <w:sz w:val="24"/>
                <w:szCs w:val="24"/>
              </w:rPr>
              <w:t>ме</w:t>
            </w:r>
            <w:r w:rsidRPr="006102C3">
              <w:rPr>
                <w:spacing w:val="1"/>
                <w:sz w:val="24"/>
                <w:szCs w:val="24"/>
              </w:rPr>
              <w:t>ч</w:t>
            </w:r>
            <w:r w:rsidRPr="006102C3">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От</w:t>
            </w:r>
            <w:r>
              <w:rPr>
                <w:spacing w:val="1"/>
                <w:sz w:val="24"/>
                <w:szCs w:val="24"/>
              </w:rPr>
              <w:t>к</w:t>
            </w:r>
            <w:r>
              <w:rPr>
                <w:sz w:val="24"/>
                <w:szCs w:val="24"/>
              </w:rPr>
              <w:t>рыт</w:t>
            </w:r>
            <w:r>
              <w:rPr>
                <w:spacing w:val="-1"/>
                <w:sz w:val="24"/>
                <w:szCs w:val="24"/>
              </w:rPr>
              <w:t>а</w:t>
            </w:r>
            <w:r>
              <w:rPr>
                <w:sz w:val="24"/>
                <w:szCs w:val="24"/>
              </w:rPr>
              <w:t>я</w:t>
            </w:r>
          </w:p>
          <w:p w:rsidR="00594864" w:rsidRDefault="00594864" w:rsidP="007E0140">
            <w:pPr>
              <w:ind w:left="102" w:right="-20"/>
              <w:rPr>
                <w:sz w:val="24"/>
                <w:szCs w:val="24"/>
              </w:rPr>
            </w:pPr>
            <w:r>
              <w:rPr>
                <w:sz w:val="24"/>
                <w:szCs w:val="24"/>
              </w:rPr>
              <w:t>д</w:t>
            </w:r>
            <w:r>
              <w:rPr>
                <w:spacing w:val="-1"/>
                <w:sz w:val="24"/>
                <w:szCs w:val="24"/>
              </w:rPr>
              <w:t>а</w:t>
            </w:r>
            <w:r>
              <w:rPr>
                <w:sz w:val="24"/>
                <w:szCs w:val="24"/>
              </w:rPr>
              <w:t>та</w:t>
            </w:r>
          </w:p>
        </w:tc>
      </w:tr>
      <w:tr w:rsidR="00594864" w:rsidTr="00B736CA">
        <w:trPr>
          <w:trHeight w:hRule="exact" w:val="768"/>
        </w:trPr>
        <w:tc>
          <w:tcPr>
            <w:tcW w:w="2376" w:type="dxa"/>
            <w:vMerge/>
            <w:tcBorders>
              <w:left w:val="single" w:sz="4" w:space="0" w:color="000000"/>
              <w:bottom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pacing w:val="4"/>
                <w:sz w:val="24"/>
                <w:szCs w:val="24"/>
              </w:rPr>
              <w:t xml:space="preserve"> </w:t>
            </w:r>
            <w:r>
              <w:rPr>
                <w:spacing w:val="-7"/>
                <w:sz w:val="24"/>
                <w:szCs w:val="24"/>
              </w:rPr>
              <w:t>«</w:t>
            </w:r>
            <w:r>
              <w:rPr>
                <w:sz w:val="24"/>
                <w:szCs w:val="24"/>
              </w:rPr>
              <w:t>С</w:t>
            </w:r>
            <w:r>
              <w:rPr>
                <w:spacing w:val="1"/>
                <w:sz w:val="24"/>
                <w:szCs w:val="24"/>
              </w:rPr>
              <w:t>п</w:t>
            </w:r>
            <w:r>
              <w:rPr>
                <w:sz w:val="24"/>
                <w:szCs w:val="24"/>
              </w:rPr>
              <w:t>орт</w:t>
            </w:r>
            <w:r>
              <w:rPr>
                <w:spacing w:val="2"/>
                <w:sz w:val="24"/>
                <w:szCs w:val="24"/>
              </w:rPr>
              <w:t xml:space="preserve"> </w:t>
            </w:r>
            <w:r>
              <w:rPr>
                <w:sz w:val="24"/>
                <w:szCs w:val="24"/>
              </w:rPr>
              <w:t>– д</w:t>
            </w:r>
            <w:r>
              <w:rPr>
                <w:spacing w:val="-1"/>
                <w:sz w:val="24"/>
                <w:szCs w:val="24"/>
              </w:rPr>
              <w:t>е</w:t>
            </w:r>
            <w:r>
              <w:rPr>
                <w:sz w:val="24"/>
                <w:szCs w:val="24"/>
              </w:rPr>
              <w:t xml:space="preserve">ло </w:t>
            </w:r>
            <w:r>
              <w:rPr>
                <w:spacing w:val="-1"/>
                <w:sz w:val="24"/>
                <w:szCs w:val="24"/>
              </w:rPr>
              <w:t>се</w:t>
            </w:r>
            <w:r>
              <w:rPr>
                <w:spacing w:val="1"/>
                <w:sz w:val="24"/>
                <w:szCs w:val="24"/>
              </w:rPr>
              <w:t>м</w:t>
            </w:r>
            <w:r>
              <w:rPr>
                <w:spacing w:val="-1"/>
                <w:sz w:val="24"/>
                <w:szCs w:val="24"/>
              </w:rPr>
              <w:t>е</w:t>
            </w:r>
            <w:r>
              <w:rPr>
                <w:spacing w:val="1"/>
                <w:sz w:val="24"/>
                <w:szCs w:val="24"/>
              </w:rPr>
              <w:t>йн</w:t>
            </w:r>
            <w:r>
              <w:rPr>
                <w:sz w:val="24"/>
                <w:szCs w:val="24"/>
              </w:rPr>
              <w:t>о</w:t>
            </w:r>
            <w:r>
              <w:rPr>
                <w:spacing w:val="4"/>
                <w:sz w:val="24"/>
                <w:szCs w:val="24"/>
              </w:rPr>
              <w:t>е</w:t>
            </w:r>
            <w:r>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z w:val="24"/>
                <w:szCs w:val="24"/>
              </w:rPr>
              <w:t>1-</w:t>
            </w:r>
            <w:r>
              <w:rPr>
                <w:spacing w:val="-1"/>
                <w:sz w:val="24"/>
                <w:szCs w:val="24"/>
              </w:rPr>
              <w:t xml:space="preserve"> </w:t>
            </w:r>
            <w:r>
              <w:rPr>
                <w:sz w:val="24"/>
                <w:szCs w:val="24"/>
              </w:rPr>
              <w:t xml:space="preserve">4 </w:t>
            </w:r>
            <w:r>
              <w:rPr>
                <w:spacing w:val="1"/>
                <w:sz w:val="24"/>
                <w:szCs w:val="24"/>
              </w:rPr>
              <w:t>к</w:t>
            </w:r>
            <w:r>
              <w:rPr>
                <w:sz w:val="24"/>
                <w:szCs w:val="24"/>
              </w:rPr>
              <w:t>л.</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От</w:t>
            </w:r>
            <w:r>
              <w:rPr>
                <w:spacing w:val="1"/>
                <w:sz w:val="24"/>
                <w:szCs w:val="24"/>
              </w:rPr>
              <w:t>к</w:t>
            </w:r>
            <w:r>
              <w:rPr>
                <w:sz w:val="24"/>
                <w:szCs w:val="24"/>
              </w:rPr>
              <w:t>рыт</w:t>
            </w:r>
            <w:r>
              <w:rPr>
                <w:spacing w:val="-1"/>
                <w:sz w:val="24"/>
                <w:szCs w:val="24"/>
              </w:rPr>
              <w:t>а</w:t>
            </w:r>
            <w:r>
              <w:rPr>
                <w:sz w:val="24"/>
                <w:szCs w:val="24"/>
              </w:rPr>
              <w:t>я</w:t>
            </w:r>
          </w:p>
          <w:p w:rsidR="00594864" w:rsidRDefault="00594864" w:rsidP="007E0140">
            <w:pPr>
              <w:ind w:left="102" w:right="-20"/>
              <w:rPr>
                <w:sz w:val="24"/>
                <w:szCs w:val="24"/>
              </w:rPr>
            </w:pPr>
            <w:r>
              <w:rPr>
                <w:sz w:val="24"/>
                <w:szCs w:val="24"/>
              </w:rPr>
              <w:t>д</w:t>
            </w:r>
            <w:r>
              <w:rPr>
                <w:spacing w:val="-1"/>
                <w:sz w:val="24"/>
                <w:szCs w:val="24"/>
              </w:rPr>
              <w:t>а</w:t>
            </w:r>
            <w:r>
              <w:rPr>
                <w:sz w:val="24"/>
                <w:szCs w:val="24"/>
              </w:rPr>
              <w:t>та</w:t>
            </w:r>
          </w:p>
        </w:tc>
      </w:tr>
      <w:tr w:rsidR="00594864" w:rsidTr="00B736CA">
        <w:trPr>
          <w:trHeight w:hRule="exact" w:val="1087"/>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Со</w:t>
            </w:r>
            <w:r>
              <w:rPr>
                <w:spacing w:val="1"/>
                <w:sz w:val="24"/>
                <w:szCs w:val="24"/>
              </w:rPr>
              <w:t>ци</w:t>
            </w:r>
            <w:r>
              <w:rPr>
                <w:spacing w:val="-1"/>
                <w:sz w:val="24"/>
                <w:szCs w:val="24"/>
              </w:rPr>
              <w:t>а</w:t>
            </w:r>
            <w:r>
              <w:rPr>
                <w:sz w:val="24"/>
                <w:szCs w:val="24"/>
              </w:rPr>
              <w:t>л</w:t>
            </w:r>
            <w:r>
              <w:rPr>
                <w:spacing w:val="-1"/>
                <w:sz w:val="24"/>
                <w:szCs w:val="24"/>
              </w:rPr>
              <w:t>ь</w:t>
            </w:r>
            <w:r>
              <w:rPr>
                <w:spacing w:val="1"/>
                <w:sz w:val="24"/>
                <w:szCs w:val="24"/>
              </w:rPr>
              <w:t>но</w:t>
            </w:r>
            <w:r>
              <w:rPr>
                <w:sz w:val="24"/>
                <w:szCs w:val="24"/>
              </w:rPr>
              <w:t>-</w:t>
            </w:r>
          </w:p>
          <w:p w:rsidR="00594864" w:rsidRDefault="00594864" w:rsidP="007E0140">
            <w:pPr>
              <w:ind w:left="102" w:right="-20"/>
              <w:rPr>
                <w:sz w:val="24"/>
                <w:szCs w:val="24"/>
              </w:rPr>
            </w:pPr>
            <w:r>
              <w:rPr>
                <w:spacing w:val="1"/>
                <w:sz w:val="24"/>
                <w:szCs w:val="24"/>
              </w:rPr>
              <w:t>п</w:t>
            </w:r>
            <w:r>
              <w:rPr>
                <w:spacing w:val="-1"/>
                <w:sz w:val="24"/>
                <w:szCs w:val="24"/>
              </w:rPr>
              <w:t>е</w:t>
            </w:r>
            <w:r>
              <w:rPr>
                <w:sz w:val="24"/>
                <w:szCs w:val="24"/>
              </w:rPr>
              <w:t>д</w:t>
            </w:r>
            <w:r>
              <w:rPr>
                <w:spacing w:val="-1"/>
                <w:sz w:val="24"/>
                <w:szCs w:val="24"/>
              </w:rPr>
              <w:t>а</w:t>
            </w:r>
            <w:r>
              <w:rPr>
                <w:sz w:val="24"/>
                <w:szCs w:val="24"/>
              </w:rPr>
              <w:t>гог</w:t>
            </w:r>
            <w:r>
              <w:rPr>
                <w:spacing w:val="1"/>
                <w:sz w:val="24"/>
                <w:szCs w:val="24"/>
              </w:rPr>
              <w:t>и</w:t>
            </w:r>
            <w:r>
              <w:rPr>
                <w:spacing w:val="-1"/>
                <w:sz w:val="24"/>
                <w:szCs w:val="24"/>
              </w:rPr>
              <w:t>чес</w:t>
            </w:r>
            <w:r>
              <w:rPr>
                <w:spacing w:val="1"/>
                <w:sz w:val="24"/>
                <w:szCs w:val="24"/>
              </w:rPr>
              <w:t>к</w:t>
            </w:r>
            <w:r>
              <w:rPr>
                <w:sz w:val="24"/>
                <w:szCs w:val="24"/>
              </w:rPr>
              <w:t>ое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Кл</w:t>
            </w:r>
            <w:r w:rsidRPr="006102C3">
              <w:rPr>
                <w:spacing w:val="-1"/>
                <w:sz w:val="24"/>
                <w:szCs w:val="24"/>
              </w:rPr>
              <w:t>асс</w:t>
            </w:r>
            <w:r w:rsidRPr="006102C3">
              <w:rPr>
                <w:spacing w:val="1"/>
                <w:sz w:val="24"/>
                <w:szCs w:val="24"/>
              </w:rPr>
              <w:t>н</w:t>
            </w:r>
            <w:r w:rsidRPr="006102C3">
              <w:rPr>
                <w:sz w:val="24"/>
                <w:szCs w:val="24"/>
              </w:rPr>
              <w:t xml:space="preserve">ый </w:t>
            </w:r>
            <w:r w:rsidRPr="006102C3">
              <w:rPr>
                <w:spacing w:val="-1"/>
                <w:sz w:val="24"/>
                <w:szCs w:val="24"/>
              </w:rPr>
              <w:t>ча</w:t>
            </w:r>
            <w:r w:rsidRPr="006102C3">
              <w:rPr>
                <w:sz w:val="24"/>
                <w:szCs w:val="24"/>
              </w:rPr>
              <w:t>с</w:t>
            </w:r>
            <w:r w:rsidRPr="006102C3">
              <w:rPr>
                <w:spacing w:val="4"/>
                <w:sz w:val="24"/>
                <w:szCs w:val="24"/>
              </w:rPr>
              <w:t xml:space="preserve"> </w:t>
            </w:r>
            <w:r w:rsidRPr="006102C3">
              <w:rPr>
                <w:spacing w:val="-7"/>
                <w:sz w:val="24"/>
                <w:szCs w:val="24"/>
              </w:rPr>
              <w:t>«</w:t>
            </w:r>
            <w:r w:rsidRPr="006102C3">
              <w:rPr>
                <w:spacing w:val="2"/>
                <w:sz w:val="24"/>
                <w:szCs w:val="24"/>
              </w:rPr>
              <w:t>Пр</w:t>
            </w:r>
            <w:r w:rsidRPr="006102C3">
              <w:rPr>
                <w:spacing w:val="-1"/>
                <w:sz w:val="24"/>
                <w:szCs w:val="24"/>
              </w:rPr>
              <w:t>а</w:t>
            </w:r>
            <w:r w:rsidRPr="006102C3">
              <w:rPr>
                <w:sz w:val="24"/>
                <w:szCs w:val="24"/>
              </w:rPr>
              <w:t xml:space="preserve">ва  </w:t>
            </w:r>
            <w:r w:rsidRPr="006102C3">
              <w:rPr>
                <w:spacing w:val="2"/>
                <w:sz w:val="24"/>
                <w:szCs w:val="24"/>
              </w:rPr>
              <w:t>р</w:t>
            </w:r>
            <w:r w:rsidRPr="006102C3">
              <w:rPr>
                <w:spacing w:val="-1"/>
                <w:sz w:val="24"/>
                <w:szCs w:val="24"/>
              </w:rPr>
              <w:t>е</w:t>
            </w:r>
            <w:r w:rsidRPr="006102C3">
              <w:rPr>
                <w:sz w:val="24"/>
                <w:szCs w:val="24"/>
              </w:rPr>
              <w:t>б</w:t>
            </w:r>
            <w:r w:rsidRPr="006102C3">
              <w:rPr>
                <w:spacing w:val="-1"/>
                <w:sz w:val="24"/>
                <w:szCs w:val="24"/>
              </w:rPr>
              <w:t>е</w:t>
            </w:r>
            <w:r w:rsidRPr="006102C3">
              <w:rPr>
                <w:spacing w:val="1"/>
                <w:sz w:val="24"/>
                <w:szCs w:val="24"/>
              </w:rPr>
              <w:t>нк</w:t>
            </w:r>
            <w:r w:rsidRPr="006102C3">
              <w:rPr>
                <w:spacing w:val="4"/>
                <w:sz w:val="24"/>
                <w:szCs w:val="24"/>
              </w:rPr>
              <w:t>а</w:t>
            </w:r>
            <w:r w:rsidRPr="006102C3">
              <w:rPr>
                <w:sz w:val="24"/>
                <w:szCs w:val="24"/>
              </w:rPr>
              <w:t>»</w:t>
            </w:r>
            <w:r w:rsidRPr="006102C3">
              <w:rPr>
                <w:spacing w:val="-7"/>
                <w:sz w:val="24"/>
                <w:szCs w:val="24"/>
              </w:rPr>
              <w:t xml:space="preserve"> </w:t>
            </w:r>
            <w:r w:rsidRPr="006102C3">
              <w:rPr>
                <w:sz w:val="24"/>
                <w:szCs w:val="24"/>
              </w:rPr>
              <w:t>в</w:t>
            </w:r>
          </w:p>
          <w:p w:rsidR="00594864" w:rsidRPr="006102C3" w:rsidRDefault="00594864" w:rsidP="007E0140">
            <w:pPr>
              <w:ind w:left="102" w:right="-20"/>
              <w:rPr>
                <w:sz w:val="24"/>
                <w:szCs w:val="24"/>
              </w:rPr>
            </w:pPr>
            <w:r w:rsidRPr="006102C3">
              <w:rPr>
                <w:spacing w:val="-1"/>
                <w:sz w:val="24"/>
                <w:szCs w:val="24"/>
              </w:rPr>
              <w:t>ме</w:t>
            </w:r>
            <w:r w:rsidRPr="006102C3">
              <w:rPr>
                <w:sz w:val="24"/>
                <w:szCs w:val="24"/>
              </w:rPr>
              <w:t>ж</w:t>
            </w:r>
            <w:r w:rsidRPr="006102C3">
              <w:rPr>
                <w:spacing w:val="5"/>
                <w:sz w:val="24"/>
                <w:szCs w:val="24"/>
              </w:rPr>
              <w:t>д</w:t>
            </w:r>
            <w:r w:rsidRPr="006102C3">
              <w:rPr>
                <w:spacing w:val="-7"/>
                <w:sz w:val="24"/>
                <w:szCs w:val="24"/>
              </w:rPr>
              <w:t>у</w:t>
            </w:r>
            <w:r w:rsidRPr="006102C3">
              <w:rPr>
                <w:spacing w:val="3"/>
                <w:sz w:val="24"/>
                <w:szCs w:val="24"/>
              </w:rPr>
              <w:t>н</w:t>
            </w:r>
            <w:r w:rsidRPr="006102C3">
              <w:rPr>
                <w:spacing w:val="-1"/>
                <w:sz w:val="24"/>
                <w:szCs w:val="24"/>
              </w:rPr>
              <w:t>а</w:t>
            </w:r>
            <w:r w:rsidRPr="006102C3">
              <w:rPr>
                <w:sz w:val="24"/>
                <w:szCs w:val="24"/>
              </w:rPr>
              <w:t>род</w:t>
            </w:r>
            <w:r w:rsidRPr="006102C3">
              <w:rPr>
                <w:spacing w:val="1"/>
                <w:sz w:val="24"/>
                <w:szCs w:val="24"/>
              </w:rPr>
              <w:t>н</w:t>
            </w:r>
            <w:r w:rsidRPr="006102C3">
              <w:rPr>
                <w:sz w:val="24"/>
                <w:szCs w:val="24"/>
              </w:rPr>
              <w:t>ых</w:t>
            </w:r>
            <w:r w:rsidRPr="006102C3">
              <w:rPr>
                <w:spacing w:val="2"/>
                <w:sz w:val="24"/>
                <w:szCs w:val="24"/>
              </w:rPr>
              <w:t xml:space="preserve"> </w:t>
            </w:r>
            <w:r w:rsidRPr="006102C3">
              <w:rPr>
                <w:sz w:val="24"/>
                <w:szCs w:val="24"/>
              </w:rPr>
              <w:t>до</w:t>
            </w:r>
            <w:r w:rsidRPr="006102C3">
              <w:rPr>
                <w:spacing w:val="3"/>
                <w:sz w:val="24"/>
                <w:szCs w:val="24"/>
              </w:rPr>
              <w:t>к</w:t>
            </w:r>
            <w:r w:rsidRPr="006102C3">
              <w:rPr>
                <w:spacing w:val="-7"/>
                <w:sz w:val="24"/>
                <w:szCs w:val="24"/>
              </w:rPr>
              <w:t>у</w:t>
            </w:r>
            <w:r w:rsidRPr="006102C3">
              <w:rPr>
                <w:spacing w:val="1"/>
                <w:sz w:val="24"/>
                <w:szCs w:val="24"/>
              </w:rPr>
              <w:t>м</w:t>
            </w:r>
            <w:r w:rsidRPr="006102C3">
              <w:rPr>
                <w:spacing w:val="-1"/>
                <w:sz w:val="24"/>
                <w:szCs w:val="24"/>
              </w:rPr>
              <w:t>е</w:t>
            </w:r>
            <w:r w:rsidRPr="006102C3">
              <w:rPr>
                <w:spacing w:val="1"/>
                <w:sz w:val="24"/>
                <w:szCs w:val="24"/>
              </w:rPr>
              <w:t>н</w:t>
            </w:r>
            <w:r w:rsidRPr="006102C3">
              <w:rPr>
                <w:sz w:val="24"/>
                <w:szCs w:val="24"/>
              </w:rPr>
              <w:t>тах</w:t>
            </w:r>
            <w:r w:rsidRPr="006102C3">
              <w:rPr>
                <w:spacing w:val="2"/>
                <w:sz w:val="24"/>
                <w:szCs w:val="24"/>
              </w:rPr>
              <w:t xml:space="preserve"> </w:t>
            </w:r>
            <w:r w:rsidRPr="006102C3">
              <w:rPr>
                <w:sz w:val="24"/>
                <w:szCs w:val="24"/>
              </w:rPr>
              <w:t>и</w:t>
            </w:r>
            <w:r w:rsidRPr="006102C3">
              <w:rPr>
                <w:spacing w:val="-1"/>
                <w:sz w:val="24"/>
                <w:szCs w:val="24"/>
              </w:rPr>
              <w:t xml:space="preserve"> </w:t>
            </w:r>
            <w:r w:rsidRPr="006102C3">
              <w:rPr>
                <w:sz w:val="24"/>
                <w:szCs w:val="24"/>
              </w:rPr>
              <w:t>до</w:t>
            </w:r>
            <w:r w:rsidRPr="006102C3">
              <w:rPr>
                <w:spacing w:val="3"/>
                <w:sz w:val="24"/>
                <w:szCs w:val="24"/>
              </w:rPr>
              <w:t>к</w:t>
            </w:r>
            <w:r w:rsidRPr="006102C3">
              <w:rPr>
                <w:spacing w:val="-7"/>
                <w:sz w:val="24"/>
                <w:szCs w:val="24"/>
              </w:rPr>
              <w:t>у</w:t>
            </w:r>
            <w:r w:rsidRPr="006102C3">
              <w:rPr>
                <w:spacing w:val="1"/>
                <w:sz w:val="24"/>
                <w:szCs w:val="24"/>
              </w:rPr>
              <w:t>м</w:t>
            </w:r>
            <w:r w:rsidRPr="006102C3">
              <w:rPr>
                <w:spacing w:val="-1"/>
                <w:sz w:val="24"/>
                <w:szCs w:val="24"/>
              </w:rPr>
              <w:t>е</w:t>
            </w:r>
            <w:r w:rsidRPr="006102C3">
              <w:rPr>
                <w:spacing w:val="1"/>
                <w:sz w:val="24"/>
                <w:szCs w:val="24"/>
              </w:rPr>
              <w:t>н</w:t>
            </w:r>
            <w:r w:rsidRPr="006102C3">
              <w:rPr>
                <w:sz w:val="24"/>
                <w:szCs w:val="24"/>
              </w:rPr>
              <w:t>тах</w:t>
            </w:r>
            <w:r w:rsidRPr="006102C3">
              <w:rPr>
                <w:spacing w:val="2"/>
                <w:sz w:val="24"/>
                <w:szCs w:val="24"/>
              </w:rPr>
              <w:t xml:space="preserve"> </w:t>
            </w:r>
            <w:r w:rsidRPr="006102C3">
              <w:rPr>
                <w:spacing w:val="1"/>
                <w:sz w:val="24"/>
                <w:szCs w:val="24"/>
              </w:rPr>
              <w:t>Р</w:t>
            </w:r>
            <w:r w:rsidRPr="006102C3">
              <w:rPr>
                <w:sz w:val="24"/>
                <w:szCs w:val="24"/>
              </w:rPr>
              <w:t>Ф</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z w:val="24"/>
                <w:szCs w:val="24"/>
              </w:rPr>
              <w:t>1</w:t>
            </w:r>
            <w:r>
              <w:rPr>
                <w:spacing w:val="-1"/>
                <w:sz w:val="24"/>
                <w:szCs w:val="24"/>
              </w:rPr>
              <w:t>-</w:t>
            </w:r>
            <w:r>
              <w:rPr>
                <w:sz w:val="24"/>
                <w:szCs w:val="24"/>
              </w:rPr>
              <w:t>10</w:t>
            </w:r>
          </w:p>
          <w:p w:rsidR="00594864" w:rsidRDefault="00594864" w:rsidP="007E0140">
            <w:pPr>
              <w:ind w:left="100" w:right="-20"/>
              <w:rPr>
                <w:sz w:val="24"/>
                <w:szCs w:val="24"/>
              </w:rPr>
            </w:pPr>
            <w:r>
              <w:rPr>
                <w:spacing w:val="1"/>
                <w:sz w:val="24"/>
                <w:szCs w:val="24"/>
              </w:rPr>
              <w:t>к</w:t>
            </w:r>
            <w:r>
              <w:rPr>
                <w:sz w:val="24"/>
                <w:szCs w:val="24"/>
              </w:rPr>
              <w:t>л.</w:t>
            </w:r>
          </w:p>
        </w:tc>
        <w:tc>
          <w:tcPr>
            <w:tcW w:w="1308" w:type="dxa"/>
            <w:tcBorders>
              <w:top w:val="single" w:sz="4" w:space="0" w:color="000000"/>
              <w:left w:val="single" w:sz="4" w:space="0" w:color="000000"/>
              <w:bottom w:val="single" w:sz="4" w:space="0" w:color="000000"/>
              <w:right w:val="single" w:sz="4" w:space="0" w:color="000000"/>
            </w:tcBorders>
          </w:tcPr>
          <w:p w:rsidR="00594864" w:rsidRPr="00526F7E" w:rsidRDefault="00594864" w:rsidP="007E0140">
            <w:pPr>
              <w:spacing w:line="272" w:lineRule="exact"/>
              <w:ind w:left="102" w:right="-20"/>
              <w:rPr>
                <w:sz w:val="24"/>
                <w:szCs w:val="24"/>
              </w:rPr>
            </w:pPr>
            <w:r w:rsidRPr="00526F7E">
              <w:rPr>
                <w:bCs/>
                <w:sz w:val="24"/>
                <w:szCs w:val="24"/>
              </w:rPr>
              <w:t>15 01.18</w:t>
            </w:r>
          </w:p>
          <w:p w:rsidR="00594864" w:rsidRDefault="00594864" w:rsidP="007E0140">
            <w:pPr>
              <w:ind w:left="102" w:right="-20"/>
              <w:rPr>
                <w:sz w:val="24"/>
                <w:szCs w:val="24"/>
              </w:rPr>
            </w:pPr>
            <w:r w:rsidRPr="00526F7E">
              <w:rPr>
                <w:bCs/>
                <w:spacing w:val="-1"/>
                <w:sz w:val="24"/>
                <w:szCs w:val="24"/>
              </w:rPr>
              <w:t>г.</w:t>
            </w:r>
          </w:p>
        </w:tc>
      </w:tr>
      <w:tr w:rsidR="00594864" w:rsidTr="00B736CA">
        <w:trPr>
          <w:trHeight w:hRule="exact" w:val="1087"/>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Нр</w:t>
            </w:r>
            <w:r>
              <w:rPr>
                <w:spacing w:val="-1"/>
                <w:sz w:val="24"/>
                <w:szCs w:val="24"/>
              </w:rPr>
              <w:t>а</w:t>
            </w:r>
            <w:r>
              <w:rPr>
                <w:sz w:val="24"/>
                <w:szCs w:val="24"/>
              </w:rPr>
              <w:t>в</w:t>
            </w:r>
            <w:r>
              <w:rPr>
                <w:spacing w:val="-1"/>
                <w:sz w:val="24"/>
                <w:szCs w:val="24"/>
              </w:rPr>
              <w:t>с</w:t>
            </w:r>
            <w:r>
              <w:rPr>
                <w:sz w:val="24"/>
                <w:szCs w:val="24"/>
              </w:rPr>
              <w:t>т</w:t>
            </w:r>
            <w:r>
              <w:rPr>
                <w:spacing w:val="2"/>
                <w:sz w:val="24"/>
                <w:szCs w:val="24"/>
              </w:rPr>
              <w:t>в</w:t>
            </w:r>
            <w:r>
              <w:rPr>
                <w:spacing w:val="-1"/>
                <w:sz w:val="24"/>
                <w:szCs w:val="24"/>
              </w:rPr>
              <w:t>е</w:t>
            </w:r>
            <w:r>
              <w:rPr>
                <w:spacing w:val="1"/>
                <w:sz w:val="24"/>
                <w:szCs w:val="24"/>
              </w:rPr>
              <w:t>нно</w:t>
            </w:r>
            <w:r>
              <w:rPr>
                <w:sz w:val="24"/>
                <w:szCs w:val="24"/>
              </w:rPr>
              <w:t>-</w:t>
            </w:r>
          </w:p>
          <w:p w:rsidR="00594864" w:rsidRDefault="00594864" w:rsidP="007E0140">
            <w:pPr>
              <w:spacing w:line="267" w:lineRule="exact"/>
              <w:ind w:left="102" w:right="-20"/>
              <w:rPr>
                <w:sz w:val="24"/>
                <w:szCs w:val="24"/>
              </w:rPr>
            </w:pPr>
            <w:r>
              <w:rPr>
                <w:sz w:val="24"/>
                <w:szCs w:val="24"/>
              </w:rPr>
              <w:t>э</w:t>
            </w:r>
            <w:r>
              <w:rPr>
                <w:spacing w:val="-1"/>
                <w:sz w:val="24"/>
                <w:szCs w:val="24"/>
              </w:rPr>
              <w:t>с</w:t>
            </w:r>
            <w:r>
              <w:rPr>
                <w:sz w:val="24"/>
                <w:szCs w:val="24"/>
              </w:rPr>
              <w:t>тет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 w:val="left" w:pos="216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Pr>
                <w:sz w:val="20"/>
                <w:szCs w:val="20"/>
              </w:rPr>
              <w:t xml:space="preserve"> </w:t>
            </w:r>
            <w:r w:rsidRPr="00F5357B">
              <w:rPr>
                <w:sz w:val="24"/>
                <w:szCs w:val="24"/>
              </w:rPr>
              <w:t>Рождество, Святки, Крещение</w:t>
            </w:r>
          </w:p>
        </w:tc>
        <w:tc>
          <w:tcPr>
            <w:tcW w:w="991" w:type="dxa"/>
            <w:tcBorders>
              <w:top w:val="single" w:sz="4" w:space="0" w:color="000000"/>
              <w:left w:val="single" w:sz="4" w:space="0" w:color="000000"/>
              <w:bottom w:val="single" w:sz="4" w:space="0" w:color="000000"/>
              <w:right w:val="single" w:sz="4" w:space="0" w:color="000000"/>
            </w:tcBorders>
          </w:tcPr>
          <w:p w:rsidR="00594864" w:rsidRPr="00F5357B" w:rsidRDefault="00594864" w:rsidP="007E0140">
            <w:pPr>
              <w:spacing w:line="267" w:lineRule="exact"/>
              <w:ind w:left="100" w:right="-20"/>
              <w:rPr>
                <w:sz w:val="24"/>
                <w:szCs w:val="24"/>
              </w:rPr>
            </w:pPr>
            <w:r>
              <w:rPr>
                <w:sz w:val="24"/>
                <w:szCs w:val="24"/>
              </w:rPr>
              <w:t>1-11 кл.</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72" w:lineRule="exact"/>
              <w:ind w:left="102" w:right="-20"/>
              <w:rPr>
                <w:bCs/>
                <w:sz w:val="24"/>
                <w:szCs w:val="24"/>
              </w:rPr>
            </w:pPr>
            <w:r>
              <w:rPr>
                <w:bCs/>
                <w:sz w:val="24"/>
                <w:szCs w:val="24"/>
              </w:rPr>
              <w:t xml:space="preserve">Весь </w:t>
            </w:r>
          </w:p>
          <w:p w:rsidR="00594864" w:rsidRPr="00986729" w:rsidRDefault="00594864" w:rsidP="007E0140">
            <w:pPr>
              <w:spacing w:line="272" w:lineRule="exact"/>
              <w:ind w:left="102" w:right="-20"/>
              <w:rPr>
                <w:bCs/>
                <w:sz w:val="24"/>
                <w:szCs w:val="24"/>
              </w:rPr>
            </w:pPr>
            <w:r>
              <w:rPr>
                <w:bCs/>
                <w:sz w:val="24"/>
                <w:szCs w:val="24"/>
              </w:rPr>
              <w:t>месяц</w:t>
            </w:r>
          </w:p>
        </w:tc>
      </w:tr>
      <w:tr w:rsidR="00594864" w:rsidTr="0071276F">
        <w:trPr>
          <w:trHeight w:hRule="exact" w:val="1126"/>
        </w:trPr>
        <w:tc>
          <w:tcPr>
            <w:tcW w:w="9922" w:type="dxa"/>
            <w:gridSpan w:val="4"/>
            <w:tcBorders>
              <w:top w:val="single" w:sz="4" w:space="0" w:color="000000"/>
              <w:left w:val="single" w:sz="4" w:space="0" w:color="000000"/>
              <w:bottom w:val="single" w:sz="4" w:space="0" w:color="000000"/>
              <w:right w:val="single" w:sz="4" w:space="0" w:color="000000"/>
            </w:tcBorders>
          </w:tcPr>
          <w:p w:rsidR="00594864" w:rsidRPr="001C42A6" w:rsidRDefault="00594864" w:rsidP="007E0140">
            <w:pPr>
              <w:pStyle w:val="TableParagraph"/>
              <w:jc w:val="center"/>
              <w:rPr>
                <w:b/>
                <w:bCs/>
              </w:rPr>
            </w:pPr>
            <w:r w:rsidRPr="001C42A6">
              <w:rPr>
                <w:b/>
                <w:bCs/>
              </w:rPr>
              <w:t>Ф</w:t>
            </w:r>
            <w:r w:rsidRPr="001C42A6">
              <w:rPr>
                <w:b/>
                <w:bCs/>
                <w:spacing w:val="1"/>
              </w:rPr>
              <w:t>Е</w:t>
            </w:r>
            <w:r w:rsidRPr="001C42A6">
              <w:rPr>
                <w:b/>
                <w:bCs/>
              </w:rPr>
              <w:t>В</w:t>
            </w:r>
            <w:r w:rsidRPr="001C42A6">
              <w:rPr>
                <w:b/>
                <w:bCs/>
                <w:spacing w:val="-3"/>
              </w:rPr>
              <w:t>Р</w:t>
            </w:r>
            <w:r w:rsidRPr="001C42A6">
              <w:rPr>
                <w:b/>
                <w:bCs/>
              </w:rPr>
              <w:t>АЛЬ</w:t>
            </w:r>
          </w:p>
          <w:p w:rsidR="00594864" w:rsidRDefault="00594864" w:rsidP="007E0140">
            <w:pPr>
              <w:pStyle w:val="TableParagraph"/>
              <w:jc w:val="center"/>
            </w:pPr>
            <w:r>
              <w:t>(месячник патриотической и оборонно-массовой работы)</w:t>
            </w:r>
          </w:p>
          <w:p w:rsidR="00594864" w:rsidRPr="00120F3E" w:rsidRDefault="00594864" w:rsidP="007E0140">
            <w:pPr>
              <w:pStyle w:val="TableParagraph"/>
              <w:jc w:val="center"/>
              <w:rPr>
                <w:color w:val="000000"/>
              </w:rPr>
            </w:pPr>
            <w:r>
              <w:t>Девиз:</w:t>
            </w:r>
            <w:r w:rsidRPr="00120F3E">
              <w:rPr>
                <w:color w:val="000000"/>
              </w:rPr>
              <w:t xml:space="preserve"> «Защитники Отечества</w:t>
            </w:r>
            <w:r>
              <w:rPr>
                <w:color w:val="000000"/>
              </w:rPr>
              <w:t>, я – патриот!</w:t>
            </w:r>
            <w:r w:rsidRPr="00120F3E">
              <w:rPr>
                <w:color w:val="000000"/>
              </w:rPr>
              <w:t>»</w:t>
            </w:r>
          </w:p>
          <w:p w:rsidR="00594864" w:rsidRDefault="00594864" w:rsidP="007E0140">
            <w:pPr>
              <w:pStyle w:val="TableParagraph"/>
            </w:pPr>
          </w:p>
        </w:tc>
      </w:tr>
      <w:tr w:rsidR="00594864" w:rsidTr="0071276F">
        <w:trPr>
          <w:trHeight w:hRule="exact" w:val="5395"/>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lastRenderedPageBreak/>
              <w:t>Гра</w:t>
            </w:r>
            <w:r>
              <w:rPr>
                <w:spacing w:val="-1"/>
                <w:sz w:val="24"/>
                <w:szCs w:val="24"/>
              </w:rPr>
              <w:t>ж</w:t>
            </w:r>
            <w:r>
              <w:rPr>
                <w:sz w:val="24"/>
                <w:szCs w:val="24"/>
              </w:rPr>
              <w:t>д</w:t>
            </w:r>
            <w:r>
              <w:rPr>
                <w:spacing w:val="-1"/>
                <w:sz w:val="24"/>
                <w:szCs w:val="24"/>
              </w:rPr>
              <w:t>а</w:t>
            </w:r>
            <w:r>
              <w:rPr>
                <w:spacing w:val="1"/>
                <w:sz w:val="24"/>
                <w:szCs w:val="24"/>
              </w:rPr>
              <w:t>н</w:t>
            </w:r>
            <w:r>
              <w:rPr>
                <w:spacing w:val="-1"/>
                <w:sz w:val="24"/>
                <w:szCs w:val="24"/>
              </w:rPr>
              <w:t>с</w:t>
            </w:r>
            <w:r>
              <w:rPr>
                <w:spacing w:val="1"/>
                <w:sz w:val="24"/>
                <w:szCs w:val="24"/>
              </w:rPr>
              <w:t>ко</w:t>
            </w:r>
            <w:r>
              <w:rPr>
                <w:sz w:val="24"/>
                <w:szCs w:val="24"/>
              </w:rPr>
              <w:t>-</w:t>
            </w:r>
          </w:p>
          <w:p w:rsidR="00594864" w:rsidRDefault="00594864" w:rsidP="007E0140">
            <w:pPr>
              <w:ind w:left="102" w:right="300"/>
              <w:rPr>
                <w:sz w:val="24"/>
                <w:szCs w:val="24"/>
              </w:rPr>
            </w:pPr>
            <w:r>
              <w:rPr>
                <w:spacing w:val="1"/>
                <w:sz w:val="24"/>
                <w:szCs w:val="24"/>
              </w:rPr>
              <w:t>п</w:t>
            </w:r>
            <w:r>
              <w:rPr>
                <w:spacing w:val="-1"/>
                <w:sz w:val="24"/>
                <w:szCs w:val="24"/>
              </w:rPr>
              <w:t>а</w:t>
            </w:r>
            <w:r>
              <w:rPr>
                <w:sz w:val="24"/>
                <w:szCs w:val="24"/>
              </w:rPr>
              <w:t>тр</w:t>
            </w:r>
            <w:r>
              <w:rPr>
                <w:spacing w:val="2"/>
                <w:sz w:val="24"/>
                <w:szCs w:val="24"/>
              </w:rPr>
              <w:t>и</w:t>
            </w:r>
            <w:r>
              <w:rPr>
                <w:sz w:val="24"/>
                <w:szCs w:val="24"/>
              </w:rPr>
              <w:t>о</w:t>
            </w:r>
            <w:r>
              <w:rPr>
                <w:spacing w:val="-2"/>
                <w:sz w:val="24"/>
                <w:szCs w:val="24"/>
              </w:rPr>
              <w:t>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 w:val="left" w:pos="218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2 фе</w:t>
            </w:r>
            <w:r w:rsidRPr="006102C3">
              <w:rPr>
                <w:spacing w:val="-1"/>
                <w:sz w:val="24"/>
                <w:szCs w:val="24"/>
              </w:rPr>
              <w:t>в</w:t>
            </w:r>
            <w:r w:rsidRPr="006102C3">
              <w:rPr>
                <w:sz w:val="24"/>
                <w:szCs w:val="24"/>
              </w:rPr>
              <w:t>р</w:t>
            </w:r>
            <w:r w:rsidRPr="006102C3">
              <w:rPr>
                <w:spacing w:val="-1"/>
                <w:sz w:val="24"/>
                <w:szCs w:val="24"/>
              </w:rPr>
              <w:t>а</w:t>
            </w:r>
            <w:r w:rsidRPr="006102C3">
              <w:rPr>
                <w:sz w:val="24"/>
                <w:szCs w:val="24"/>
              </w:rPr>
              <w:t>ля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z w:val="24"/>
                <w:szCs w:val="24"/>
              </w:rPr>
              <w:t>р</w:t>
            </w:r>
            <w:r w:rsidRPr="006102C3">
              <w:rPr>
                <w:spacing w:val="-1"/>
                <w:sz w:val="24"/>
                <w:szCs w:val="24"/>
              </w:rPr>
              <w:t>а</w:t>
            </w:r>
            <w:r w:rsidRPr="006102C3">
              <w:rPr>
                <w:spacing w:val="1"/>
                <w:sz w:val="24"/>
                <w:szCs w:val="24"/>
              </w:rPr>
              <w:t>з</w:t>
            </w:r>
            <w:r w:rsidRPr="006102C3">
              <w:rPr>
                <w:sz w:val="24"/>
                <w:szCs w:val="24"/>
              </w:rPr>
              <w:t>гро</w:t>
            </w:r>
            <w:r w:rsidRPr="006102C3">
              <w:rPr>
                <w:spacing w:val="-1"/>
                <w:sz w:val="24"/>
                <w:szCs w:val="24"/>
              </w:rPr>
              <w:t>м</w:t>
            </w:r>
            <w:r w:rsidRPr="006102C3">
              <w:rPr>
                <w:sz w:val="24"/>
                <w:szCs w:val="24"/>
              </w:rPr>
              <w:t>а</w:t>
            </w:r>
            <w:r w:rsidRPr="006102C3">
              <w:rPr>
                <w:spacing w:val="-1"/>
                <w:sz w:val="24"/>
                <w:szCs w:val="24"/>
              </w:rPr>
              <w:t xml:space="preserve"> с</w:t>
            </w:r>
            <w:r w:rsidRPr="006102C3">
              <w:rPr>
                <w:sz w:val="24"/>
                <w:szCs w:val="24"/>
              </w:rPr>
              <w:t>о</w:t>
            </w:r>
            <w:r w:rsidRPr="006102C3">
              <w:rPr>
                <w:spacing w:val="2"/>
                <w:sz w:val="24"/>
                <w:szCs w:val="24"/>
              </w:rPr>
              <w:t>в</w:t>
            </w:r>
            <w:r w:rsidRPr="006102C3">
              <w:rPr>
                <w:spacing w:val="-1"/>
                <w:sz w:val="24"/>
                <w:szCs w:val="24"/>
              </w:rPr>
              <w:t>е</w:t>
            </w:r>
            <w:r w:rsidRPr="006102C3">
              <w:rPr>
                <w:sz w:val="24"/>
                <w:szCs w:val="24"/>
              </w:rPr>
              <w:t>тск</w:t>
            </w:r>
            <w:r w:rsidRPr="006102C3">
              <w:rPr>
                <w:spacing w:val="2"/>
                <w:sz w:val="24"/>
                <w:szCs w:val="24"/>
              </w:rPr>
              <w:t>и</w:t>
            </w:r>
            <w:r w:rsidRPr="006102C3">
              <w:rPr>
                <w:spacing w:val="-1"/>
                <w:sz w:val="24"/>
                <w:szCs w:val="24"/>
              </w:rPr>
              <w:t>м</w:t>
            </w:r>
            <w:r w:rsidRPr="006102C3">
              <w:rPr>
                <w:sz w:val="24"/>
                <w:szCs w:val="24"/>
              </w:rPr>
              <w:t>и</w:t>
            </w:r>
          </w:p>
          <w:p w:rsidR="00594864" w:rsidRPr="006102C3" w:rsidRDefault="00594864" w:rsidP="007E0140">
            <w:pPr>
              <w:ind w:left="462" w:right="837"/>
              <w:rPr>
                <w:sz w:val="24"/>
                <w:szCs w:val="24"/>
              </w:rPr>
            </w:pPr>
            <w:r w:rsidRPr="006102C3">
              <w:rPr>
                <w:sz w:val="24"/>
                <w:szCs w:val="24"/>
              </w:rPr>
              <w:t>вой</w:t>
            </w:r>
            <w:r w:rsidRPr="006102C3">
              <w:rPr>
                <w:spacing w:val="-1"/>
                <w:sz w:val="24"/>
                <w:szCs w:val="24"/>
              </w:rPr>
              <w:t>с</w:t>
            </w:r>
            <w:r w:rsidRPr="006102C3">
              <w:rPr>
                <w:spacing w:val="1"/>
                <w:sz w:val="24"/>
                <w:szCs w:val="24"/>
              </w:rPr>
              <w:t>к</w:t>
            </w:r>
            <w:r w:rsidRPr="006102C3">
              <w:rPr>
                <w:spacing w:val="-1"/>
                <w:sz w:val="24"/>
                <w:szCs w:val="24"/>
              </w:rPr>
              <w:t>ам</w:t>
            </w:r>
            <w:r w:rsidRPr="006102C3">
              <w:rPr>
                <w:sz w:val="24"/>
                <w:szCs w:val="24"/>
              </w:rPr>
              <w:t>и</w:t>
            </w:r>
            <w:r w:rsidRPr="006102C3">
              <w:rPr>
                <w:spacing w:val="1"/>
                <w:sz w:val="24"/>
                <w:szCs w:val="24"/>
              </w:rPr>
              <w:t xml:space="preserve"> н</w:t>
            </w:r>
            <w:r w:rsidRPr="006102C3">
              <w:rPr>
                <w:spacing w:val="-1"/>
                <w:sz w:val="24"/>
                <w:szCs w:val="24"/>
              </w:rPr>
              <w:t>еме</w:t>
            </w:r>
            <w:r w:rsidRPr="006102C3">
              <w:rPr>
                <w:spacing w:val="1"/>
                <w:sz w:val="24"/>
                <w:szCs w:val="24"/>
              </w:rPr>
              <w:t>цк</w:t>
            </w:r>
            <w:r w:rsidRPr="006102C3">
              <w:rPr>
                <w:spacing w:val="2"/>
                <w:sz w:val="24"/>
                <w:szCs w:val="24"/>
              </w:rPr>
              <w:t>о</w:t>
            </w:r>
            <w:r w:rsidRPr="006102C3">
              <w:rPr>
                <w:spacing w:val="-1"/>
                <w:sz w:val="24"/>
                <w:szCs w:val="24"/>
              </w:rPr>
              <w:t>-</w:t>
            </w:r>
            <w:r w:rsidRPr="006102C3">
              <w:rPr>
                <w:sz w:val="24"/>
                <w:szCs w:val="24"/>
              </w:rPr>
              <w:t>фаши</w:t>
            </w:r>
            <w:r w:rsidRPr="006102C3">
              <w:rPr>
                <w:spacing w:val="-1"/>
                <w:sz w:val="24"/>
                <w:szCs w:val="24"/>
              </w:rPr>
              <w:t>с</w:t>
            </w:r>
            <w:r w:rsidRPr="006102C3">
              <w:rPr>
                <w:sz w:val="24"/>
                <w:szCs w:val="24"/>
              </w:rPr>
              <w:t>тских</w:t>
            </w:r>
            <w:r w:rsidRPr="006102C3">
              <w:rPr>
                <w:spacing w:val="2"/>
                <w:sz w:val="24"/>
                <w:szCs w:val="24"/>
              </w:rPr>
              <w:t xml:space="preserve"> </w:t>
            </w:r>
            <w:r w:rsidRPr="006102C3">
              <w:rPr>
                <w:sz w:val="24"/>
                <w:szCs w:val="24"/>
              </w:rPr>
              <w:t>вой</w:t>
            </w:r>
            <w:r w:rsidRPr="006102C3">
              <w:rPr>
                <w:spacing w:val="-1"/>
                <w:sz w:val="24"/>
                <w:szCs w:val="24"/>
              </w:rPr>
              <w:t>с</w:t>
            </w:r>
            <w:r w:rsidRPr="006102C3">
              <w:rPr>
                <w:sz w:val="24"/>
                <w:szCs w:val="24"/>
              </w:rPr>
              <w:t>к в Стал</w:t>
            </w:r>
            <w:r w:rsidRPr="006102C3">
              <w:rPr>
                <w:spacing w:val="1"/>
                <w:sz w:val="24"/>
                <w:szCs w:val="24"/>
              </w:rPr>
              <w:t>ин</w:t>
            </w:r>
            <w:r w:rsidRPr="006102C3">
              <w:rPr>
                <w:sz w:val="24"/>
                <w:szCs w:val="24"/>
              </w:rPr>
              <w:t>гр</w:t>
            </w:r>
            <w:r w:rsidRPr="006102C3">
              <w:rPr>
                <w:spacing w:val="-1"/>
                <w:sz w:val="24"/>
                <w:szCs w:val="24"/>
              </w:rPr>
              <w:t>а</w:t>
            </w:r>
            <w:r w:rsidRPr="006102C3">
              <w:rPr>
                <w:sz w:val="24"/>
                <w:szCs w:val="24"/>
              </w:rPr>
              <w:t>д</w:t>
            </w:r>
            <w:r w:rsidRPr="006102C3">
              <w:rPr>
                <w:spacing w:val="-1"/>
                <w:sz w:val="24"/>
                <w:szCs w:val="24"/>
              </w:rPr>
              <w:t>с</w:t>
            </w:r>
            <w:r w:rsidRPr="006102C3">
              <w:rPr>
                <w:spacing w:val="1"/>
                <w:sz w:val="24"/>
                <w:szCs w:val="24"/>
              </w:rPr>
              <w:t>к</w:t>
            </w:r>
            <w:r w:rsidRPr="006102C3">
              <w:rPr>
                <w:sz w:val="24"/>
                <w:szCs w:val="24"/>
              </w:rPr>
              <w:t>ой</w:t>
            </w:r>
            <w:r w:rsidRPr="006102C3">
              <w:rPr>
                <w:spacing w:val="1"/>
                <w:sz w:val="24"/>
                <w:szCs w:val="24"/>
              </w:rPr>
              <w:t xml:space="preserve"> </w:t>
            </w:r>
            <w:r w:rsidRPr="006102C3">
              <w:rPr>
                <w:spacing w:val="-2"/>
                <w:sz w:val="24"/>
                <w:szCs w:val="24"/>
              </w:rPr>
              <w:t>б</w:t>
            </w:r>
            <w:r w:rsidRPr="006102C3">
              <w:rPr>
                <w:spacing w:val="1"/>
                <w:sz w:val="24"/>
                <w:szCs w:val="24"/>
              </w:rPr>
              <w:t>и</w:t>
            </w:r>
            <w:r w:rsidRPr="006102C3">
              <w:rPr>
                <w:sz w:val="24"/>
                <w:szCs w:val="24"/>
              </w:rPr>
              <w:t>т</w:t>
            </w:r>
            <w:r w:rsidRPr="006102C3">
              <w:rPr>
                <w:spacing w:val="-2"/>
                <w:sz w:val="24"/>
                <w:szCs w:val="24"/>
              </w:rPr>
              <w:t>в</w:t>
            </w:r>
            <w:r w:rsidRPr="006102C3">
              <w:rPr>
                <w:sz w:val="24"/>
                <w:szCs w:val="24"/>
              </w:rPr>
              <w:t>е</w:t>
            </w:r>
            <w:r w:rsidRPr="006102C3">
              <w:rPr>
                <w:spacing w:val="-1"/>
                <w:sz w:val="24"/>
                <w:szCs w:val="24"/>
              </w:rPr>
              <w:t xml:space="preserve"> </w:t>
            </w:r>
            <w:r w:rsidRPr="006102C3">
              <w:rPr>
                <w:sz w:val="24"/>
                <w:szCs w:val="24"/>
              </w:rPr>
              <w:t>(19</w:t>
            </w:r>
            <w:r w:rsidRPr="006102C3">
              <w:rPr>
                <w:spacing w:val="-1"/>
                <w:sz w:val="24"/>
                <w:szCs w:val="24"/>
              </w:rPr>
              <w:t>4</w:t>
            </w:r>
            <w:r w:rsidRPr="006102C3">
              <w:rPr>
                <w:sz w:val="24"/>
                <w:szCs w:val="24"/>
              </w:rPr>
              <w:t>3 г.)</w:t>
            </w:r>
          </w:p>
          <w:p w:rsidR="00594864" w:rsidRDefault="00594864" w:rsidP="007E0140">
            <w:pPr>
              <w:tabs>
                <w:tab w:val="left" w:pos="460"/>
                <w:tab w:val="left" w:pos="2180"/>
              </w:tabs>
              <w:spacing w:line="275"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8 фе</w:t>
            </w:r>
            <w:r w:rsidRPr="006102C3">
              <w:rPr>
                <w:spacing w:val="-1"/>
                <w:sz w:val="24"/>
                <w:szCs w:val="24"/>
              </w:rPr>
              <w:t>в</w:t>
            </w:r>
            <w:r w:rsidRPr="006102C3">
              <w:rPr>
                <w:sz w:val="24"/>
                <w:szCs w:val="24"/>
              </w:rPr>
              <w:t>р</w:t>
            </w:r>
            <w:r w:rsidRPr="006102C3">
              <w:rPr>
                <w:spacing w:val="-1"/>
                <w:sz w:val="24"/>
                <w:szCs w:val="24"/>
              </w:rPr>
              <w:t>а</w:t>
            </w:r>
            <w:r w:rsidRPr="006102C3">
              <w:rPr>
                <w:sz w:val="24"/>
                <w:szCs w:val="24"/>
              </w:rPr>
              <w:t>ля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z w:val="24"/>
                <w:szCs w:val="24"/>
              </w:rPr>
              <w:t>ро</w:t>
            </w:r>
            <w:r w:rsidRPr="006102C3">
              <w:rPr>
                <w:spacing w:val="-1"/>
                <w:sz w:val="24"/>
                <w:szCs w:val="24"/>
              </w:rPr>
              <w:t>сс</w:t>
            </w:r>
            <w:r w:rsidRPr="006102C3">
              <w:rPr>
                <w:spacing w:val="1"/>
                <w:sz w:val="24"/>
                <w:szCs w:val="24"/>
              </w:rPr>
              <w:t>ий</w:t>
            </w:r>
            <w:r w:rsidRPr="006102C3">
              <w:rPr>
                <w:spacing w:val="-1"/>
                <w:sz w:val="24"/>
                <w:szCs w:val="24"/>
              </w:rPr>
              <w:t>с</w:t>
            </w:r>
            <w:r w:rsidRPr="006102C3">
              <w:rPr>
                <w:spacing w:val="1"/>
                <w:sz w:val="24"/>
                <w:szCs w:val="24"/>
              </w:rPr>
              <w:t>к</w:t>
            </w:r>
            <w:r w:rsidRPr="006102C3">
              <w:rPr>
                <w:sz w:val="24"/>
                <w:szCs w:val="24"/>
              </w:rPr>
              <w:t>ой</w:t>
            </w:r>
            <w:r w:rsidRPr="006102C3">
              <w:rPr>
                <w:spacing w:val="1"/>
                <w:sz w:val="24"/>
                <w:szCs w:val="24"/>
              </w:rPr>
              <w:t xml:space="preserve"> на</w:t>
            </w:r>
            <w:r w:rsidRPr="006102C3">
              <w:rPr>
                <w:spacing w:val="-7"/>
                <w:sz w:val="24"/>
                <w:szCs w:val="24"/>
              </w:rPr>
              <w:t>у</w:t>
            </w:r>
            <w:r w:rsidRPr="006102C3">
              <w:rPr>
                <w:spacing w:val="1"/>
                <w:sz w:val="24"/>
                <w:szCs w:val="24"/>
              </w:rPr>
              <w:t>к</w:t>
            </w:r>
            <w:r w:rsidRPr="006102C3">
              <w:rPr>
                <w:sz w:val="24"/>
                <w:szCs w:val="24"/>
              </w:rPr>
              <w:t>и</w:t>
            </w:r>
          </w:p>
          <w:p w:rsidR="00594864" w:rsidRDefault="00594864" w:rsidP="007E0140">
            <w:pPr>
              <w:tabs>
                <w:tab w:val="left" w:pos="460"/>
                <w:tab w:val="left" w:pos="2180"/>
              </w:tabs>
              <w:spacing w:line="275"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Pr>
                <w:sz w:val="24"/>
                <w:szCs w:val="24"/>
              </w:rPr>
              <w:t>14</w:t>
            </w:r>
            <w:r w:rsidRPr="006102C3">
              <w:rPr>
                <w:sz w:val="24"/>
                <w:szCs w:val="24"/>
              </w:rPr>
              <w:t xml:space="preserve"> фе</w:t>
            </w:r>
            <w:r w:rsidRPr="006102C3">
              <w:rPr>
                <w:spacing w:val="-1"/>
                <w:sz w:val="24"/>
                <w:szCs w:val="24"/>
              </w:rPr>
              <w:t>в</w:t>
            </w:r>
            <w:r w:rsidRPr="006102C3">
              <w:rPr>
                <w:sz w:val="24"/>
                <w:szCs w:val="24"/>
              </w:rPr>
              <w:t>р</w:t>
            </w:r>
            <w:r w:rsidRPr="006102C3">
              <w:rPr>
                <w:spacing w:val="-1"/>
                <w:sz w:val="24"/>
                <w:szCs w:val="24"/>
              </w:rPr>
              <w:t>а</w:t>
            </w:r>
            <w:r w:rsidRPr="006102C3">
              <w:rPr>
                <w:sz w:val="24"/>
                <w:szCs w:val="24"/>
              </w:rPr>
              <w:t>ля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Pr>
                <w:spacing w:val="1"/>
                <w:sz w:val="24"/>
                <w:szCs w:val="24"/>
              </w:rPr>
              <w:t xml:space="preserve">второго </w:t>
            </w:r>
            <w:r>
              <w:rPr>
                <w:sz w:val="24"/>
                <w:szCs w:val="24"/>
              </w:rPr>
              <w:t>освобождения города Ростова-на-Дону</w:t>
            </w:r>
          </w:p>
          <w:p w:rsidR="00594864" w:rsidRPr="006102C3" w:rsidRDefault="00594864" w:rsidP="007E0140">
            <w:pPr>
              <w:tabs>
                <w:tab w:val="left" w:pos="460"/>
                <w:tab w:val="left" w:pos="2180"/>
              </w:tabs>
              <w:ind w:left="462" w:right="175" w:hanging="36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15 фе</w:t>
            </w:r>
            <w:r w:rsidRPr="006102C3">
              <w:rPr>
                <w:spacing w:val="-1"/>
                <w:sz w:val="24"/>
                <w:szCs w:val="24"/>
              </w:rPr>
              <w:t>в</w:t>
            </w:r>
            <w:r w:rsidRPr="006102C3">
              <w:rPr>
                <w:sz w:val="24"/>
                <w:szCs w:val="24"/>
              </w:rPr>
              <w:t>р</w:t>
            </w:r>
            <w:r w:rsidRPr="006102C3">
              <w:rPr>
                <w:spacing w:val="-1"/>
                <w:sz w:val="24"/>
                <w:szCs w:val="24"/>
              </w:rPr>
              <w:t>а</w:t>
            </w:r>
            <w:r w:rsidRPr="006102C3">
              <w:rPr>
                <w:sz w:val="24"/>
                <w:szCs w:val="24"/>
              </w:rPr>
              <w:t>ля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п</w:t>
            </w:r>
            <w:r w:rsidRPr="006102C3">
              <w:rPr>
                <w:spacing w:val="-1"/>
                <w:sz w:val="24"/>
                <w:szCs w:val="24"/>
              </w:rPr>
              <w:t>ам</w:t>
            </w:r>
            <w:r w:rsidRPr="006102C3">
              <w:rPr>
                <w:sz w:val="24"/>
                <w:szCs w:val="24"/>
              </w:rPr>
              <w:t>яти</w:t>
            </w:r>
            <w:r w:rsidRPr="006102C3">
              <w:rPr>
                <w:spacing w:val="2"/>
                <w:sz w:val="24"/>
                <w:szCs w:val="24"/>
              </w:rPr>
              <w:t xml:space="preserve"> </w:t>
            </w:r>
            <w:r w:rsidRPr="006102C3">
              <w:rPr>
                <w:sz w:val="24"/>
                <w:szCs w:val="24"/>
              </w:rPr>
              <w:t>о ро</w:t>
            </w:r>
            <w:r w:rsidRPr="006102C3">
              <w:rPr>
                <w:spacing w:val="-1"/>
                <w:sz w:val="24"/>
                <w:szCs w:val="24"/>
              </w:rPr>
              <w:t>сс</w:t>
            </w:r>
            <w:r w:rsidRPr="006102C3">
              <w:rPr>
                <w:spacing w:val="1"/>
                <w:sz w:val="24"/>
                <w:szCs w:val="24"/>
              </w:rPr>
              <w:t>и</w:t>
            </w:r>
            <w:r w:rsidRPr="006102C3">
              <w:rPr>
                <w:sz w:val="24"/>
                <w:szCs w:val="24"/>
              </w:rPr>
              <w:t>я</w:t>
            </w:r>
            <w:r w:rsidRPr="006102C3">
              <w:rPr>
                <w:spacing w:val="1"/>
                <w:sz w:val="24"/>
                <w:szCs w:val="24"/>
              </w:rPr>
              <w:t>н</w:t>
            </w:r>
            <w:r w:rsidRPr="006102C3">
              <w:rPr>
                <w:spacing w:val="-1"/>
                <w:sz w:val="24"/>
                <w:szCs w:val="24"/>
              </w:rPr>
              <w:t>а</w:t>
            </w:r>
            <w:r w:rsidRPr="006102C3">
              <w:rPr>
                <w:spacing w:val="2"/>
                <w:sz w:val="24"/>
                <w:szCs w:val="24"/>
              </w:rPr>
              <w:t>х</w:t>
            </w:r>
            <w:r w:rsidRPr="006102C3">
              <w:rPr>
                <w:sz w:val="24"/>
                <w:szCs w:val="24"/>
              </w:rPr>
              <w:t xml:space="preserve">, </w:t>
            </w:r>
            <w:r w:rsidRPr="006102C3">
              <w:rPr>
                <w:spacing w:val="1"/>
                <w:sz w:val="24"/>
                <w:szCs w:val="24"/>
              </w:rPr>
              <w:t>и</w:t>
            </w:r>
            <w:r w:rsidRPr="006102C3">
              <w:rPr>
                <w:spacing w:val="-1"/>
                <w:sz w:val="24"/>
                <w:szCs w:val="24"/>
              </w:rPr>
              <w:t>с</w:t>
            </w:r>
            <w:r w:rsidRPr="006102C3">
              <w:rPr>
                <w:spacing w:val="1"/>
                <w:sz w:val="24"/>
                <w:szCs w:val="24"/>
              </w:rPr>
              <w:t>п</w:t>
            </w:r>
            <w:r w:rsidRPr="006102C3">
              <w:rPr>
                <w:sz w:val="24"/>
                <w:szCs w:val="24"/>
              </w:rPr>
              <w:t>ол</w:t>
            </w:r>
            <w:r w:rsidRPr="006102C3">
              <w:rPr>
                <w:spacing w:val="1"/>
                <w:sz w:val="24"/>
                <w:szCs w:val="24"/>
              </w:rPr>
              <w:t>н</w:t>
            </w:r>
            <w:r w:rsidRPr="006102C3">
              <w:rPr>
                <w:sz w:val="24"/>
                <w:szCs w:val="24"/>
              </w:rPr>
              <w:t>явш</w:t>
            </w:r>
            <w:r w:rsidRPr="006102C3">
              <w:rPr>
                <w:spacing w:val="-2"/>
                <w:sz w:val="24"/>
                <w:szCs w:val="24"/>
              </w:rPr>
              <w:t>и</w:t>
            </w:r>
            <w:r w:rsidRPr="006102C3">
              <w:rPr>
                <w:sz w:val="24"/>
                <w:szCs w:val="24"/>
              </w:rPr>
              <w:t>х</w:t>
            </w:r>
            <w:r w:rsidRPr="006102C3">
              <w:rPr>
                <w:spacing w:val="2"/>
                <w:sz w:val="24"/>
                <w:szCs w:val="24"/>
              </w:rPr>
              <w:t xml:space="preserve"> </w:t>
            </w:r>
            <w:r w:rsidRPr="006102C3">
              <w:rPr>
                <w:spacing w:val="-1"/>
                <w:sz w:val="24"/>
                <w:szCs w:val="24"/>
              </w:rPr>
              <w:t>с</w:t>
            </w:r>
            <w:r w:rsidRPr="006102C3">
              <w:rPr>
                <w:spacing w:val="2"/>
                <w:sz w:val="24"/>
                <w:szCs w:val="24"/>
              </w:rPr>
              <w:t>л</w:t>
            </w:r>
            <w:r w:rsidRPr="006102C3">
              <w:rPr>
                <w:spacing w:val="-7"/>
                <w:sz w:val="24"/>
                <w:szCs w:val="24"/>
              </w:rPr>
              <w:t>у</w:t>
            </w:r>
            <w:r w:rsidRPr="006102C3">
              <w:rPr>
                <w:sz w:val="24"/>
                <w:szCs w:val="24"/>
              </w:rPr>
              <w:t>ж</w:t>
            </w:r>
            <w:r w:rsidRPr="006102C3">
              <w:rPr>
                <w:spacing w:val="-1"/>
                <w:sz w:val="24"/>
                <w:szCs w:val="24"/>
              </w:rPr>
              <w:t>е</w:t>
            </w:r>
            <w:r w:rsidRPr="006102C3">
              <w:rPr>
                <w:sz w:val="24"/>
                <w:szCs w:val="24"/>
              </w:rPr>
              <w:t>б</w:t>
            </w:r>
            <w:r w:rsidRPr="006102C3">
              <w:rPr>
                <w:spacing w:val="4"/>
                <w:sz w:val="24"/>
                <w:szCs w:val="24"/>
              </w:rPr>
              <w:t>н</w:t>
            </w:r>
            <w:r w:rsidRPr="006102C3">
              <w:rPr>
                <w:sz w:val="24"/>
                <w:szCs w:val="24"/>
              </w:rPr>
              <w:t xml:space="preserve">ый долг </w:t>
            </w:r>
            <w:r w:rsidRPr="006102C3">
              <w:rPr>
                <w:spacing w:val="1"/>
                <w:sz w:val="24"/>
                <w:szCs w:val="24"/>
              </w:rPr>
              <w:t>з</w:t>
            </w:r>
            <w:r w:rsidRPr="006102C3">
              <w:rPr>
                <w:sz w:val="24"/>
                <w:szCs w:val="24"/>
              </w:rPr>
              <w:t>а</w:t>
            </w:r>
            <w:r w:rsidRPr="006102C3">
              <w:rPr>
                <w:spacing w:val="-1"/>
                <w:sz w:val="24"/>
                <w:szCs w:val="24"/>
              </w:rPr>
              <w:t xml:space="preserve"> </w:t>
            </w:r>
            <w:r w:rsidRPr="006102C3">
              <w:rPr>
                <w:spacing w:val="1"/>
                <w:sz w:val="24"/>
                <w:szCs w:val="24"/>
              </w:rPr>
              <w:t>п</w:t>
            </w:r>
            <w:r w:rsidRPr="006102C3">
              <w:rPr>
                <w:sz w:val="24"/>
                <w:szCs w:val="24"/>
              </w:rPr>
              <w:t>р</w:t>
            </w:r>
            <w:r w:rsidRPr="006102C3">
              <w:rPr>
                <w:spacing w:val="-1"/>
                <w:sz w:val="24"/>
                <w:szCs w:val="24"/>
              </w:rPr>
              <w:t>е</w:t>
            </w:r>
            <w:r w:rsidRPr="006102C3">
              <w:rPr>
                <w:sz w:val="24"/>
                <w:szCs w:val="24"/>
              </w:rPr>
              <w:t>д</w:t>
            </w:r>
            <w:r w:rsidRPr="006102C3">
              <w:rPr>
                <w:spacing w:val="-1"/>
                <w:sz w:val="24"/>
                <w:szCs w:val="24"/>
              </w:rPr>
              <w:t>е</w:t>
            </w:r>
            <w:r w:rsidRPr="006102C3">
              <w:rPr>
                <w:sz w:val="24"/>
                <w:szCs w:val="24"/>
              </w:rPr>
              <w:t>л</w:t>
            </w:r>
            <w:r w:rsidRPr="006102C3">
              <w:rPr>
                <w:spacing w:val="-1"/>
                <w:sz w:val="24"/>
                <w:szCs w:val="24"/>
              </w:rPr>
              <w:t>ам</w:t>
            </w:r>
            <w:r w:rsidRPr="006102C3">
              <w:rPr>
                <w:sz w:val="24"/>
                <w:szCs w:val="24"/>
              </w:rPr>
              <w:t>и От</w:t>
            </w:r>
            <w:r w:rsidRPr="006102C3">
              <w:rPr>
                <w:spacing w:val="-1"/>
                <w:sz w:val="24"/>
                <w:szCs w:val="24"/>
              </w:rPr>
              <w:t>ечес</w:t>
            </w:r>
            <w:r w:rsidRPr="006102C3">
              <w:rPr>
                <w:sz w:val="24"/>
                <w:szCs w:val="24"/>
              </w:rPr>
              <w:t>т</w:t>
            </w:r>
            <w:r w:rsidRPr="006102C3">
              <w:rPr>
                <w:spacing w:val="2"/>
                <w:sz w:val="24"/>
                <w:szCs w:val="24"/>
              </w:rPr>
              <w:t>в</w:t>
            </w:r>
            <w:r w:rsidRPr="006102C3">
              <w:rPr>
                <w:sz w:val="24"/>
                <w:szCs w:val="24"/>
              </w:rPr>
              <w:t>а</w:t>
            </w:r>
          </w:p>
          <w:p w:rsidR="00594864" w:rsidRPr="006102C3" w:rsidRDefault="00594864" w:rsidP="007E0140">
            <w:pPr>
              <w:tabs>
                <w:tab w:val="left" w:pos="460"/>
                <w:tab w:val="left" w:pos="2180"/>
              </w:tabs>
              <w:ind w:left="462" w:right="711" w:hanging="36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21 фе</w:t>
            </w:r>
            <w:r w:rsidRPr="006102C3">
              <w:rPr>
                <w:spacing w:val="-1"/>
                <w:sz w:val="24"/>
                <w:szCs w:val="24"/>
              </w:rPr>
              <w:t>в</w:t>
            </w:r>
            <w:r w:rsidRPr="006102C3">
              <w:rPr>
                <w:sz w:val="24"/>
                <w:szCs w:val="24"/>
              </w:rPr>
              <w:t>р</w:t>
            </w:r>
            <w:r w:rsidRPr="006102C3">
              <w:rPr>
                <w:spacing w:val="-1"/>
                <w:sz w:val="24"/>
                <w:szCs w:val="24"/>
              </w:rPr>
              <w:t>а</w:t>
            </w:r>
            <w:r w:rsidRPr="006102C3">
              <w:rPr>
                <w:sz w:val="24"/>
                <w:szCs w:val="24"/>
              </w:rPr>
              <w:t>ля</w:t>
            </w:r>
            <w:r w:rsidRPr="006102C3">
              <w:rPr>
                <w:sz w:val="24"/>
                <w:szCs w:val="24"/>
              </w:rPr>
              <w:tab/>
              <w:t>М</w:t>
            </w:r>
            <w:r w:rsidRPr="006102C3">
              <w:rPr>
                <w:spacing w:val="-1"/>
                <w:sz w:val="24"/>
                <w:szCs w:val="24"/>
              </w:rPr>
              <w:t>е</w:t>
            </w:r>
            <w:r w:rsidRPr="006102C3">
              <w:rPr>
                <w:sz w:val="24"/>
                <w:szCs w:val="24"/>
              </w:rPr>
              <w:t>ж</w:t>
            </w:r>
            <w:r w:rsidRPr="006102C3">
              <w:rPr>
                <w:spacing w:val="2"/>
                <w:sz w:val="24"/>
                <w:szCs w:val="24"/>
              </w:rPr>
              <w:t>д</w:t>
            </w:r>
            <w:r w:rsidRPr="006102C3">
              <w:rPr>
                <w:spacing w:val="-5"/>
                <w:sz w:val="24"/>
                <w:szCs w:val="24"/>
              </w:rPr>
              <w:t>у</w:t>
            </w:r>
            <w:r w:rsidRPr="006102C3">
              <w:rPr>
                <w:spacing w:val="3"/>
                <w:sz w:val="24"/>
                <w:szCs w:val="24"/>
              </w:rPr>
              <w:t>н</w:t>
            </w:r>
            <w:r w:rsidRPr="006102C3">
              <w:rPr>
                <w:spacing w:val="-1"/>
                <w:sz w:val="24"/>
                <w:szCs w:val="24"/>
              </w:rPr>
              <w:t>а</w:t>
            </w:r>
            <w:r w:rsidRPr="006102C3">
              <w:rPr>
                <w:sz w:val="24"/>
                <w:szCs w:val="24"/>
              </w:rPr>
              <w:t>род</w:t>
            </w:r>
            <w:r w:rsidRPr="006102C3">
              <w:rPr>
                <w:spacing w:val="1"/>
                <w:sz w:val="24"/>
                <w:szCs w:val="24"/>
              </w:rPr>
              <w:t>н</w:t>
            </w:r>
            <w:r w:rsidRPr="006102C3">
              <w:rPr>
                <w:sz w:val="24"/>
                <w:szCs w:val="24"/>
              </w:rPr>
              <w:t>ый д</w:t>
            </w:r>
            <w:r w:rsidRPr="006102C3">
              <w:rPr>
                <w:spacing w:val="-1"/>
                <w:sz w:val="24"/>
                <w:szCs w:val="24"/>
              </w:rPr>
              <w:t>е</w:t>
            </w:r>
            <w:r w:rsidRPr="006102C3">
              <w:rPr>
                <w:spacing w:val="1"/>
                <w:sz w:val="24"/>
                <w:szCs w:val="24"/>
              </w:rPr>
              <w:t>н</w:t>
            </w:r>
            <w:r w:rsidRPr="006102C3">
              <w:rPr>
                <w:sz w:val="24"/>
                <w:szCs w:val="24"/>
              </w:rPr>
              <w:t>ь род</w:t>
            </w:r>
            <w:r w:rsidRPr="006102C3">
              <w:rPr>
                <w:spacing w:val="1"/>
                <w:sz w:val="24"/>
                <w:szCs w:val="24"/>
              </w:rPr>
              <w:t>н</w:t>
            </w:r>
            <w:r w:rsidRPr="006102C3">
              <w:rPr>
                <w:sz w:val="24"/>
                <w:szCs w:val="24"/>
              </w:rPr>
              <w:t>ого я</w:t>
            </w:r>
            <w:r w:rsidRPr="006102C3">
              <w:rPr>
                <w:spacing w:val="1"/>
                <w:sz w:val="24"/>
                <w:szCs w:val="24"/>
              </w:rPr>
              <w:t>з</w:t>
            </w:r>
            <w:r w:rsidRPr="006102C3">
              <w:rPr>
                <w:sz w:val="24"/>
                <w:szCs w:val="24"/>
              </w:rPr>
              <w:t>ыка</w:t>
            </w:r>
          </w:p>
          <w:p w:rsidR="00594864" w:rsidRPr="006102C3" w:rsidRDefault="00594864" w:rsidP="007E0140">
            <w:pPr>
              <w:tabs>
                <w:tab w:val="left" w:pos="460"/>
                <w:tab w:val="left" w:pos="2180"/>
              </w:tabs>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23 фе</w:t>
            </w:r>
            <w:r w:rsidRPr="006102C3">
              <w:rPr>
                <w:spacing w:val="-1"/>
                <w:sz w:val="24"/>
                <w:szCs w:val="24"/>
              </w:rPr>
              <w:t>в</w:t>
            </w:r>
            <w:r w:rsidRPr="006102C3">
              <w:rPr>
                <w:sz w:val="24"/>
                <w:szCs w:val="24"/>
              </w:rPr>
              <w:t>р</w:t>
            </w:r>
            <w:r w:rsidRPr="006102C3">
              <w:rPr>
                <w:spacing w:val="-1"/>
                <w:sz w:val="24"/>
                <w:szCs w:val="24"/>
              </w:rPr>
              <w:t>а</w:t>
            </w:r>
            <w:r w:rsidRPr="006102C3">
              <w:rPr>
                <w:sz w:val="24"/>
                <w:szCs w:val="24"/>
              </w:rPr>
              <w:t>ля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з</w:t>
            </w:r>
            <w:r w:rsidRPr="006102C3">
              <w:rPr>
                <w:spacing w:val="-1"/>
                <w:sz w:val="24"/>
                <w:szCs w:val="24"/>
              </w:rPr>
              <w:t>а</w:t>
            </w:r>
            <w:r w:rsidRPr="006102C3">
              <w:rPr>
                <w:sz w:val="24"/>
                <w:szCs w:val="24"/>
              </w:rPr>
              <w:t>щ</w:t>
            </w:r>
            <w:r w:rsidRPr="006102C3">
              <w:rPr>
                <w:spacing w:val="1"/>
                <w:sz w:val="24"/>
                <w:szCs w:val="24"/>
              </w:rPr>
              <w:t>и</w:t>
            </w:r>
            <w:r w:rsidRPr="006102C3">
              <w:rPr>
                <w:sz w:val="24"/>
                <w:szCs w:val="24"/>
              </w:rPr>
              <w:t>т</w:t>
            </w:r>
            <w:r w:rsidRPr="006102C3">
              <w:rPr>
                <w:spacing w:val="2"/>
                <w:sz w:val="24"/>
                <w:szCs w:val="24"/>
              </w:rPr>
              <w:t>н</w:t>
            </w:r>
            <w:r w:rsidRPr="006102C3">
              <w:rPr>
                <w:spacing w:val="-1"/>
                <w:sz w:val="24"/>
                <w:szCs w:val="24"/>
              </w:rPr>
              <w:t>и</w:t>
            </w:r>
            <w:r w:rsidRPr="006102C3">
              <w:rPr>
                <w:spacing w:val="1"/>
                <w:sz w:val="24"/>
                <w:szCs w:val="24"/>
              </w:rPr>
              <w:t>к</w:t>
            </w:r>
            <w:r w:rsidRPr="006102C3">
              <w:rPr>
                <w:sz w:val="24"/>
                <w:szCs w:val="24"/>
              </w:rPr>
              <w:t>а</w:t>
            </w:r>
            <w:r w:rsidRPr="006102C3">
              <w:rPr>
                <w:spacing w:val="-1"/>
                <w:sz w:val="24"/>
                <w:szCs w:val="24"/>
              </w:rPr>
              <w:t xml:space="preserve"> </w:t>
            </w:r>
            <w:r w:rsidRPr="006102C3">
              <w:rPr>
                <w:sz w:val="24"/>
                <w:szCs w:val="24"/>
              </w:rPr>
              <w:t>От</w:t>
            </w:r>
            <w:r w:rsidRPr="006102C3">
              <w:rPr>
                <w:spacing w:val="-1"/>
                <w:sz w:val="24"/>
                <w:szCs w:val="24"/>
              </w:rPr>
              <w:t>ечес</w:t>
            </w:r>
            <w:r w:rsidRPr="006102C3">
              <w:rPr>
                <w:sz w:val="24"/>
                <w:szCs w:val="24"/>
              </w:rPr>
              <w:t>тва</w:t>
            </w:r>
          </w:p>
          <w:p w:rsidR="00594864" w:rsidRPr="006102C3" w:rsidRDefault="00594864" w:rsidP="007E0140">
            <w:pPr>
              <w:tabs>
                <w:tab w:val="left" w:pos="460"/>
              </w:tabs>
              <w:ind w:left="102" w:right="-20"/>
              <w:rPr>
                <w:sz w:val="24"/>
                <w:szCs w:val="24"/>
              </w:rPr>
            </w:pPr>
            <w:r>
              <w:rPr>
                <w:rFonts w:ascii="Symbol" w:eastAsia="Symbol" w:hAnsi="Symbol" w:cs="Symbol"/>
                <w:sz w:val="20"/>
                <w:szCs w:val="20"/>
              </w:rPr>
              <w:t></w:t>
            </w:r>
            <w:r w:rsidRPr="006102C3">
              <w:rPr>
                <w:spacing w:val="-49"/>
                <w:sz w:val="20"/>
                <w:szCs w:val="20"/>
              </w:rPr>
              <w:t xml:space="preserve"> </w:t>
            </w:r>
            <w:r>
              <w:rPr>
                <w:sz w:val="20"/>
                <w:szCs w:val="20"/>
              </w:rPr>
              <w:t xml:space="preserve">   </w:t>
            </w:r>
            <w:r w:rsidRPr="006102C3">
              <w:rPr>
                <w:spacing w:val="4"/>
                <w:sz w:val="24"/>
                <w:szCs w:val="24"/>
              </w:rPr>
              <w:t xml:space="preserve"> </w:t>
            </w:r>
            <w:r w:rsidRPr="006102C3">
              <w:rPr>
                <w:spacing w:val="-7"/>
                <w:sz w:val="24"/>
                <w:szCs w:val="24"/>
              </w:rPr>
              <w:t>«</w:t>
            </w:r>
            <w:r w:rsidRPr="006102C3">
              <w:rPr>
                <w:sz w:val="24"/>
                <w:szCs w:val="24"/>
              </w:rPr>
              <w:t>С</w:t>
            </w:r>
            <w:r w:rsidRPr="006102C3">
              <w:rPr>
                <w:spacing w:val="-1"/>
                <w:sz w:val="24"/>
                <w:szCs w:val="24"/>
              </w:rPr>
              <w:t>м</w:t>
            </w:r>
            <w:r w:rsidRPr="006102C3">
              <w:rPr>
                <w:sz w:val="24"/>
                <w:szCs w:val="24"/>
              </w:rPr>
              <w:t xml:space="preserve">отр </w:t>
            </w:r>
            <w:r>
              <w:rPr>
                <w:spacing w:val="2"/>
                <w:sz w:val="24"/>
                <w:szCs w:val="24"/>
              </w:rPr>
              <w:t xml:space="preserve">строя и </w:t>
            </w:r>
            <w:r w:rsidRPr="006102C3">
              <w:rPr>
                <w:spacing w:val="1"/>
                <w:sz w:val="24"/>
                <w:szCs w:val="24"/>
              </w:rPr>
              <w:t xml:space="preserve"> п</w:t>
            </w:r>
            <w:r w:rsidRPr="006102C3">
              <w:rPr>
                <w:spacing w:val="-1"/>
                <w:sz w:val="24"/>
                <w:szCs w:val="24"/>
              </w:rPr>
              <w:t>ес</w:t>
            </w:r>
            <w:r w:rsidRPr="006102C3">
              <w:rPr>
                <w:spacing w:val="1"/>
                <w:sz w:val="24"/>
                <w:szCs w:val="24"/>
              </w:rPr>
              <w:t>н</w:t>
            </w:r>
            <w:r w:rsidRPr="006102C3">
              <w:rPr>
                <w:spacing w:val="3"/>
                <w:sz w:val="24"/>
                <w:szCs w:val="24"/>
              </w:rPr>
              <w:t>и</w:t>
            </w:r>
            <w:r w:rsidRPr="006102C3">
              <w:rPr>
                <w:sz w:val="24"/>
                <w:szCs w:val="24"/>
              </w:rPr>
              <w:t>»</w:t>
            </w:r>
            <w:r w:rsidRPr="006102C3">
              <w:rPr>
                <w:spacing w:val="-5"/>
                <w:sz w:val="24"/>
                <w:szCs w:val="24"/>
              </w:rPr>
              <w:t xml:space="preserve"> </w:t>
            </w:r>
            <w:r w:rsidRPr="006102C3">
              <w:rPr>
                <w:sz w:val="24"/>
                <w:szCs w:val="24"/>
              </w:rPr>
              <w:t>(</w:t>
            </w:r>
            <w:r>
              <w:rPr>
                <w:spacing w:val="3"/>
                <w:sz w:val="24"/>
                <w:szCs w:val="24"/>
              </w:rPr>
              <w:t>2-11</w:t>
            </w:r>
            <w:r w:rsidRPr="006102C3">
              <w:rPr>
                <w:sz w:val="24"/>
                <w:szCs w:val="24"/>
              </w:rPr>
              <w:t xml:space="preserve"> </w:t>
            </w:r>
            <w:r w:rsidRPr="006102C3">
              <w:rPr>
                <w:spacing w:val="1"/>
                <w:sz w:val="24"/>
                <w:szCs w:val="24"/>
              </w:rPr>
              <w:t>к</w:t>
            </w:r>
            <w:r w:rsidRPr="006102C3">
              <w:rPr>
                <w:sz w:val="24"/>
                <w:szCs w:val="24"/>
              </w:rPr>
              <w:t>л)</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E803B5" w:rsidRDefault="00594864" w:rsidP="007E0140">
            <w:pPr>
              <w:spacing w:line="272" w:lineRule="exact"/>
              <w:ind w:left="102" w:right="-20"/>
              <w:rPr>
                <w:sz w:val="24"/>
                <w:szCs w:val="24"/>
              </w:rPr>
            </w:pPr>
            <w:r w:rsidRPr="00E803B5">
              <w:rPr>
                <w:bCs/>
                <w:sz w:val="24"/>
                <w:szCs w:val="24"/>
              </w:rPr>
              <w:t>05.02.</w:t>
            </w:r>
          </w:p>
          <w:p w:rsidR="00594864" w:rsidRPr="00E803B5" w:rsidRDefault="00594864" w:rsidP="007E0140">
            <w:pPr>
              <w:spacing w:before="3" w:line="150" w:lineRule="exact"/>
              <w:rPr>
                <w:sz w:val="15"/>
                <w:szCs w:val="15"/>
              </w:rPr>
            </w:pPr>
          </w:p>
          <w:p w:rsidR="00594864" w:rsidRPr="00E803B5" w:rsidRDefault="00594864" w:rsidP="007E0140">
            <w:pPr>
              <w:spacing w:line="200" w:lineRule="exact"/>
              <w:rPr>
                <w:sz w:val="20"/>
                <w:szCs w:val="20"/>
              </w:rPr>
            </w:pPr>
          </w:p>
          <w:p w:rsidR="00594864" w:rsidRPr="00E803B5" w:rsidRDefault="00594864" w:rsidP="007E0140">
            <w:pPr>
              <w:spacing w:line="200" w:lineRule="exact"/>
              <w:rPr>
                <w:sz w:val="20"/>
                <w:szCs w:val="20"/>
              </w:rPr>
            </w:pPr>
          </w:p>
          <w:p w:rsidR="00594864" w:rsidRPr="00E803B5" w:rsidRDefault="00594864" w:rsidP="007E0140">
            <w:pPr>
              <w:ind w:left="102" w:right="-20"/>
              <w:rPr>
                <w:sz w:val="24"/>
                <w:szCs w:val="24"/>
              </w:rPr>
            </w:pPr>
            <w:r w:rsidRPr="00E803B5">
              <w:rPr>
                <w:bCs/>
                <w:sz w:val="24"/>
                <w:szCs w:val="24"/>
              </w:rPr>
              <w:t>12.02.</w:t>
            </w:r>
          </w:p>
          <w:p w:rsidR="00594864" w:rsidRPr="00E803B5" w:rsidRDefault="00594864" w:rsidP="007E0140">
            <w:pPr>
              <w:ind w:left="102" w:right="-20"/>
              <w:rPr>
                <w:sz w:val="24"/>
                <w:szCs w:val="24"/>
              </w:rPr>
            </w:pPr>
            <w:r w:rsidRPr="00E803B5">
              <w:rPr>
                <w:bCs/>
                <w:sz w:val="24"/>
                <w:szCs w:val="24"/>
              </w:rPr>
              <w:t>19.02.</w:t>
            </w:r>
          </w:p>
          <w:p w:rsidR="00594864" w:rsidRPr="00E803B5" w:rsidRDefault="00594864" w:rsidP="007E0140">
            <w:pPr>
              <w:spacing w:line="200" w:lineRule="exact"/>
              <w:rPr>
                <w:sz w:val="20"/>
                <w:szCs w:val="20"/>
              </w:rPr>
            </w:pPr>
          </w:p>
          <w:p w:rsidR="00594864" w:rsidRDefault="00594864" w:rsidP="007E0140">
            <w:pPr>
              <w:spacing w:line="200" w:lineRule="exact"/>
              <w:rPr>
                <w:sz w:val="20"/>
                <w:szCs w:val="20"/>
              </w:rPr>
            </w:pPr>
          </w:p>
          <w:p w:rsidR="00594864" w:rsidRDefault="00594864" w:rsidP="007E0140">
            <w:pPr>
              <w:spacing w:line="200" w:lineRule="exact"/>
              <w:rPr>
                <w:sz w:val="20"/>
                <w:szCs w:val="20"/>
              </w:rPr>
            </w:pPr>
          </w:p>
          <w:p w:rsidR="00594864" w:rsidRDefault="00594864" w:rsidP="007E0140">
            <w:pPr>
              <w:spacing w:line="200" w:lineRule="exact"/>
              <w:rPr>
                <w:sz w:val="20"/>
                <w:szCs w:val="20"/>
              </w:rPr>
            </w:pPr>
          </w:p>
          <w:p w:rsidR="00594864" w:rsidRDefault="00594864" w:rsidP="007E0140">
            <w:pPr>
              <w:spacing w:before="19" w:line="280" w:lineRule="exact"/>
              <w:rPr>
                <w:sz w:val="28"/>
                <w:szCs w:val="28"/>
              </w:rPr>
            </w:pPr>
          </w:p>
          <w:p w:rsidR="00594864" w:rsidRDefault="00594864" w:rsidP="007E0140">
            <w:pPr>
              <w:ind w:left="102" w:right="-20"/>
              <w:rPr>
                <w:sz w:val="24"/>
                <w:szCs w:val="24"/>
              </w:rPr>
            </w:pPr>
            <w:r>
              <w:rPr>
                <w:sz w:val="24"/>
                <w:szCs w:val="24"/>
              </w:rPr>
              <w:t>25.02.</w:t>
            </w:r>
          </w:p>
          <w:p w:rsidR="00594864" w:rsidRPr="00844F49" w:rsidRDefault="00594864" w:rsidP="007E0140">
            <w:pPr>
              <w:ind w:left="102" w:right="-20"/>
              <w:rPr>
                <w:sz w:val="24"/>
                <w:szCs w:val="24"/>
              </w:rPr>
            </w:pPr>
            <w:r>
              <w:rPr>
                <w:sz w:val="24"/>
                <w:szCs w:val="24"/>
              </w:rPr>
              <w:t>26.02</w:t>
            </w:r>
          </w:p>
        </w:tc>
      </w:tr>
      <w:tr w:rsidR="00594864" w:rsidTr="00B736CA">
        <w:trPr>
          <w:trHeight w:hRule="exact" w:val="844"/>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Ф</w:t>
            </w:r>
            <w:r>
              <w:rPr>
                <w:spacing w:val="1"/>
                <w:sz w:val="24"/>
                <w:szCs w:val="24"/>
              </w:rPr>
              <w:t>из</w:t>
            </w:r>
            <w:r>
              <w:rPr>
                <w:spacing w:val="3"/>
                <w:sz w:val="24"/>
                <w:szCs w:val="24"/>
              </w:rPr>
              <w:t>к</w:t>
            </w:r>
            <w:r>
              <w:rPr>
                <w:spacing w:val="-7"/>
                <w:sz w:val="24"/>
                <w:szCs w:val="24"/>
              </w:rPr>
              <w:t>у</w:t>
            </w:r>
            <w:r>
              <w:rPr>
                <w:sz w:val="24"/>
                <w:szCs w:val="24"/>
              </w:rPr>
              <w:t>л</w:t>
            </w:r>
            <w:r>
              <w:rPr>
                <w:spacing w:val="1"/>
                <w:sz w:val="24"/>
                <w:szCs w:val="24"/>
              </w:rPr>
              <w:t>ь</w:t>
            </w:r>
            <w:r>
              <w:rPr>
                <w:spacing w:val="3"/>
                <w:sz w:val="24"/>
                <w:szCs w:val="24"/>
              </w:rPr>
              <w:t>т</w:t>
            </w:r>
            <w:r>
              <w:rPr>
                <w:spacing w:val="-5"/>
                <w:sz w:val="24"/>
                <w:szCs w:val="24"/>
              </w:rPr>
              <w:t>у</w:t>
            </w:r>
            <w:r>
              <w:rPr>
                <w:sz w:val="24"/>
                <w:szCs w:val="24"/>
              </w:rPr>
              <w:t>р</w:t>
            </w:r>
            <w:r>
              <w:rPr>
                <w:spacing w:val="1"/>
                <w:sz w:val="24"/>
                <w:szCs w:val="24"/>
              </w:rPr>
              <w:t>н</w:t>
            </w:r>
            <w:r>
              <w:rPr>
                <w:spacing w:val="2"/>
                <w:sz w:val="24"/>
                <w:szCs w:val="24"/>
              </w:rPr>
              <w:t>о</w:t>
            </w:r>
            <w:r>
              <w:rPr>
                <w:sz w:val="24"/>
                <w:szCs w:val="24"/>
              </w:rPr>
              <w:t>-</w:t>
            </w:r>
          </w:p>
          <w:p w:rsidR="00594864" w:rsidRDefault="00594864" w:rsidP="007E0140">
            <w:pPr>
              <w:ind w:left="102" w:right="-20"/>
              <w:rPr>
                <w:sz w:val="24"/>
                <w:szCs w:val="24"/>
              </w:rPr>
            </w:pPr>
            <w:r>
              <w:rPr>
                <w:sz w:val="24"/>
                <w:szCs w:val="24"/>
              </w:rPr>
              <w:t>о</w:t>
            </w:r>
            <w:r>
              <w:rPr>
                <w:spacing w:val="1"/>
                <w:sz w:val="24"/>
                <w:szCs w:val="24"/>
              </w:rPr>
              <w:t>з</w:t>
            </w:r>
            <w:r>
              <w:rPr>
                <w:sz w:val="24"/>
                <w:szCs w:val="24"/>
              </w:rPr>
              <w:t>доров</w:t>
            </w:r>
            <w:r>
              <w:rPr>
                <w:spacing w:val="1"/>
                <w:sz w:val="24"/>
                <w:szCs w:val="24"/>
              </w:rPr>
              <w:t>и</w:t>
            </w:r>
            <w:r>
              <w:rPr>
                <w:sz w:val="24"/>
                <w:szCs w:val="24"/>
              </w:rPr>
              <w:t>тел</w:t>
            </w:r>
            <w:r>
              <w:rPr>
                <w:spacing w:val="-1"/>
                <w:sz w:val="24"/>
                <w:szCs w:val="24"/>
              </w:rPr>
              <w:t>ь</w:t>
            </w:r>
            <w:r>
              <w:rPr>
                <w:spacing w:val="1"/>
                <w:sz w:val="24"/>
                <w:szCs w:val="24"/>
              </w:rPr>
              <w:t>н</w:t>
            </w:r>
            <w:r>
              <w:rPr>
                <w:sz w:val="24"/>
                <w:szCs w:val="24"/>
              </w:rPr>
              <w:t>ое</w:t>
            </w:r>
          </w:p>
          <w:p w:rsidR="00594864" w:rsidRDefault="00594864" w:rsidP="007E0140">
            <w:pPr>
              <w:spacing w:line="267" w:lineRule="exact"/>
              <w:ind w:left="102" w:right="-20"/>
              <w:rPr>
                <w:sz w:val="24"/>
                <w:szCs w:val="24"/>
              </w:rPr>
            </w:pPr>
            <w:r>
              <w:rPr>
                <w:sz w:val="24"/>
                <w:szCs w:val="24"/>
              </w:rPr>
              <w:t>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tabs>
                <w:tab w:val="left" w:pos="460"/>
                <w:tab w:val="left" w:pos="2180"/>
              </w:tabs>
              <w:spacing w:line="267" w:lineRule="exact"/>
              <w:ind w:left="102" w:right="-20"/>
              <w:rPr>
                <w:rFonts w:ascii="Symbol" w:eastAsia="Symbol" w:hAnsi="Symbol" w:cs="Symbol"/>
                <w:sz w:val="20"/>
                <w:szCs w:val="20"/>
              </w:rPr>
            </w:pPr>
            <w:r>
              <w:rPr>
                <w:spacing w:val="2"/>
                <w:sz w:val="24"/>
                <w:szCs w:val="24"/>
              </w:rPr>
              <w:t>Т</w:t>
            </w:r>
            <w:r>
              <w:rPr>
                <w:spacing w:val="-5"/>
                <w:sz w:val="24"/>
                <w:szCs w:val="24"/>
              </w:rPr>
              <w:t>у</w:t>
            </w:r>
            <w:r>
              <w:rPr>
                <w:sz w:val="24"/>
                <w:szCs w:val="24"/>
              </w:rPr>
              <w:t>р</w:t>
            </w:r>
            <w:r>
              <w:rPr>
                <w:spacing w:val="1"/>
                <w:sz w:val="24"/>
                <w:szCs w:val="24"/>
              </w:rPr>
              <w:t>ни</w:t>
            </w:r>
            <w:r>
              <w:rPr>
                <w:sz w:val="24"/>
                <w:szCs w:val="24"/>
              </w:rPr>
              <w:t xml:space="preserve">р </w:t>
            </w:r>
            <w:r>
              <w:rPr>
                <w:spacing w:val="1"/>
                <w:sz w:val="24"/>
                <w:szCs w:val="24"/>
              </w:rPr>
              <w:t>п</w:t>
            </w:r>
            <w:r>
              <w:rPr>
                <w:sz w:val="24"/>
                <w:szCs w:val="24"/>
              </w:rPr>
              <w:t xml:space="preserve">о </w:t>
            </w:r>
            <w:r>
              <w:rPr>
                <w:spacing w:val="-1"/>
                <w:sz w:val="24"/>
                <w:szCs w:val="24"/>
              </w:rPr>
              <w:t>м</w:t>
            </w:r>
            <w:r>
              <w:rPr>
                <w:spacing w:val="1"/>
                <w:sz w:val="24"/>
                <w:szCs w:val="24"/>
              </w:rPr>
              <w:t>ин</w:t>
            </w:r>
            <w:r>
              <w:rPr>
                <w:spacing w:val="3"/>
                <w:sz w:val="24"/>
                <w:szCs w:val="24"/>
              </w:rPr>
              <w:t>и</w:t>
            </w:r>
            <w:r>
              <w:rPr>
                <w:spacing w:val="-1"/>
                <w:sz w:val="24"/>
                <w:szCs w:val="24"/>
              </w:rPr>
              <w:t>-</w:t>
            </w:r>
            <w:r>
              <w:rPr>
                <w:spacing w:val="3"/>
                <w:sz w:val="24"/>
                <w:szCs w:val="24"/>
              </w:rPr>
              <w:t>ф</w:t>
            </w:r>
            <w:r>
              <w:rPr>
                <w:spacing w:val="-7"/>
                <w:sz w:val="24"/>
                <w:szCs w:val="24"/>
              </w:rPr>
              <w:t>у</w:t>
            </w:r>
            <w:r>
              <w:rPr>
                <w:sz w:val="24"/>
                <w:szCs w:val="24"/>
              </w:rPr>
              <w:t>т</w:t>
            </w:r>
            <w:r>
              <w:rPr>
                <w:spacing w:val="1"/>
                <w:sz w:val="24"/>
                <w:szCs w:val="24"/>
              </w:rPr>
              <w:t>б</w:t>
            </w:r>
            <w:r>
              <w:rPr>
                <w:sz w:val="24"/>
                <w:szCs w:val="24"/>
              </w:rPr>
              <w:t>о</w:t>
            </w:r>
            <w:r>
              <w:rPr>
                <w:spacing w:val="2"/>
                <w:sz w:val="24"/>
                <w:szCs w:val="24"/>
              </w:rPr>
              <w:t>л</w:t>
            </w:r>
            <w:r>
              <w:rPr>
                <w:sz w:val="24"/>
                <w:szCs w:val="24"/>
              </w:rPr>
              <w:t>у</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Pr="00E803B5" w:rsidRDefault="00594864" w:rsidP="007E0140">
            <w:pPr>
              <w:spacing w:line="272" w:lineRule="exact"/>
              <w:ind w:left="102" w:right="-20"/>
              <w:rPr>
                <w:bCs/>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B736CA">
        <w:trPr>
          <w:trHeight w:hRule="exact" w:val="838"/>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Профор</w:t>
            </w:r>
            <w:r>
              <w:rPr>
                <w:spacing w:val="1"/>
                <w:sz w:val="24"/>
                <w:szCs w:val="24"/>
              </w:rPr>
              <w:t>и</w:t>
            </w:r>
            <w:r>
              <w:rPr>
                <w:spacing w:val="-1"/>
                <w:sz w:val="24"/>
                <w:szCs w:val="24"/>
              </w:rPr>
              <w:t>е</w:t>
            </w:r>
            <w:r>
              <w:rPr>
                <w:spacing w:val="1"/>
                <w:sz w:val="24"/>
                <w:szCs w:val="24"/>
              </w:rPr>
              <w:t>н</w:t>
            </w:r>
            <w:r>
              <w:rPr>
                <w:sz w:val="24"/>
                <w:szCs w:val="24"/>
              </w:rPr>
              <w:t>та</w:t>
            </w:r>
            <w:r>
              <w:rPr>
                <w:spacing w:val="1"/>
                <w:sz w:val="24"/>
                <w:szCs w:val="24"/>
              </w:rPr>
              <w:t>ци</w:t>
            </w:r>
            <w:r>
              <w:rPr>
                <w:sz w:val="24"/>
                <w:szCs w:val="24"/>
              </w:rPr>
              <w:t>о</w:t>
            </w:r>
          </w:p>
          <w:p w:rsidR="00594864" w:rsidRDefault="00594864" w:rsidP="007E0140">
            <w:pPr>
              <w:ind w:left="102" w:right="-20"/>
              <w:rPr>
                <w:sz w:val="24"/>
                <w:szCs w:val="24"/>
              </w:rPr>
            </w:pPr>
            <w:r>
              <w:rPr>
                <w:spacing w:val="1"/>
                <w:sz w:val="24"/>
                <w:szCs w:val="24"/>
              </w:rPr>
              <w:t>нн</w:t>
            </w:r>
            <w:r>
              <w:rPr>
                <w:sz w:val="24"/>
                <w:szCs w:val="24"/>
              </w:rPr>
              <w:t>ое</w:t>
            </w:r>
            <w:r>
              <w:rPr>
                <w:spacing w:val="-1"/>
                <w:sz w:val="24"/>
                <w:szCs w:val="24"/>
              </w:rPr>
              <w:t xml:space="preserve"> </w:t>
            </w:r>
            <w:r>
              <w:rPr>
                <w:spacing w:val="1"/>
                <w:sz w:val="24"/>
                <w:szCs w:val="24"/>
              </w:rPr>
              <w:t>н</w:t>
            </w:r>
            <w:r>
              <w:rPr>
                <w:spacing w:val="-1"/>
                <w:sz w:val="24"/>
                <w:szCs w:val="24"/>
              </w:rPr>
              <w:t>а</w:t>
            </w:r>
            <w:r>
              <w:rPr>
                <w:spacing w:val="1"/>
                <w:sz w:val="24"/>
                <w:szCs w:val="24"/>
              </w:rPr>
              <w:t>п</w:t>
            </w:r>
            <w:r>
              <w:rPr>
                <w:sz w:val="24"/>
                <w:szCs w:val="24"/>
              </w:rPr>
              <w:t>р</w:t>
            </w:r>
            <w:r>
              <w:rPr>
                <w:spacing w:val="-1"/>
                <w:sz w:val="24"/>
                <w:szCs w:val="24"/>
              </w:rPr>
              <w:t>а</w:t>
            </w:r>
            <w:r>
              <w:rPr>
                <w:sz w:val="24"/>
                <w:szCs w:val="24"/>
              </w:rPr>
              <w:t>вл</w:t>
            </w:r>
            <w:r>
              <w:rPr>
                <w:spacing w:val="-1"/>
                <w:sz w:val="24"/>
                <w:szCs w:val="24"/>
              </w:rPr>
              <w:t>е</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Профор</w:t>
            </w:r>
            <w:r>
              <w:rPr>
                <w:spacing w:val="1"/>
                <w:sz w:val="24"/>
                <w:szCs w:val="24"/>
              </w:rPr>
              <w:t>и</w:t>
            </w:r>
            <w:r>
              <w:rPr>
                <w:spacing w:val="-1"/>
                <w:sz w:val="24"/>
                <w:szCs w:val="24"/>
              </w:rPr>
              <w:t>е</w:t>
            </w:r>
            <w:r>
              <w:rPr>
                <w:spacing w:val="1"/>
                <w:sz w:val="24"/>
                <w:szCs w:val="24"/>
              </w:rPr>
              <w:t>н</w:t>
            </w:r>
            <w:r>
              <w:rPr>
                <w:sz w:val="24"/>
                <w:szCs w:val="24"/>
              </w:rPr>
              <w:t>та</w:t>
            </w:r>
            <w:r>
              <w:rPr>
                <w:spacing w:val="1"/>
                <w:sz w:val="24"/>
                <w:szCs w:val="24"/>
              </w:rPr>
              <w:t>ци</w:t>
            </w:r>
            <w:r>
              <w:rPr>
                <w:spacing w:val="-2"/>
                <w:sz w:val="24"/>
                <w:szCs w:val="24"/>
              </w:rPr>
              <w:t>о</w:t>
            </w:r>
            <w:r>
              <w:rPr>
                <w:spacing w:val="1"/>
                <w:sz w:val="24"/>
                <w:szCs w:val="24"/>
              </w:rPr>
              <w:t>нн</w:t>
            </w:r>
            <w:r>
              <w:rPr>
                <w:sz w:val="24"/>
                <w:szCs w:val="24"/>
              </w:rPr>
              <w:t>ые</w:t>
            </w:r>
            <w:r>
              <w:rPr>
                <w:spacing w:val="-4"/>
                <w:sz w:val="24"/>
                <w:szCs w:val="24"/>
              </w:rPr>
              <w:t xml:space="preserve"> </w:t>
            </w:r>
            <w:r>
              <w:rPr>
                <w:sz w:val="24"/>
                <w:szCs w:val="24"/>
              </w:rPr>
              <w:t>в</w:t>
            </w:r>
            <w:r>
              <w:rPr>
                <w:spacing w:val="-1"/>
                <w:sz w:val="24"/>
                <w:szCs w:val="24"/>
              </w:rPr>
              <w:t>с</w:t>
            </w:r>
            <w:r>
              <w:rPr>
                <w:sz w:val="24"/>
                <w:szCs w:val="24"/>
              </w:rPr>
              <w:t>тре</w:t>
            </w:r>
            <w:r>
              <w:rPr>
                <w:spacing w:val="-1"/>
                <w:sz w:val="24"/>
                <w:szCs w:val="24"/>
              </w:rPr>
              <w:t>ч</w:t>
            </w:r>
            <w:r>
              <w:rPr>
                <w:sz w:val="24"/>
                <w:szCs w:val="24"/>
              </w:rPr>
              <w:t>и</w:t>
            </w:r>
            <w:r>
              <w:rPr>
                <w:spacing w:val="1"/>
                <w:sz w:val="24"/>
                <w:szCs w:val="24"/>
              </w:rPr>
              <w:t xml:space="preserve"> </w:t>
            </w:r>
            <w:r>
              <w:rPr>
                <w:spacing w:val="2"/>
                <w:sz w:val="24"/>
                <w:szCs w:val="24"/>
              </w:rPr>
              <w:t>8</w:t>
            </w:r>
            <w:r>
              <w:rPr>
                <w:spacing w:val="-1"/>
                <w:sz w:val="24"/>
                <w:szCs w:val="24"/>
              </w:rPr>
              <w:t>-</w:t>
            </w:r>
            <w:r>
              <w:rPr>
                <w:sz w:val="24"/>
                <w:szCs w:val="24"/>
              </w:rPr>
              <w:t xml:space="preserve">10 </w:t>
            </w:r>
            <w:r>
              <w:rPr>
                <w:spacing w:val="1"/>
                <w:sz w:val="24"/>
                <w:szCs w:val="24"/>
              </w:rPr>
              <w:t>к</w:t>
            </w:r>
            <w:r>
              <w:rPr>
                <w:sz w:val="24"/>
                <w:szCs w:val="24"/>
              </w:rPr>
              <w:t>л</w:t>
            </w:r>
            <w:r>
              <w:rPr>
                <w:spacing w:val="-1"/>
                <w:sz w:val="24"/>
                <w:szCs w:val="24"/>
              </w:rPr>
              <w:t>ас</w:t>
            </w:r>
            <w:r>
              <w:rPr>
                <w:spacing w:val="1"/>
                <w:sz w:val="24"/>
                <w:szCs w:val="24"/>
              </w:rPr>
              <w:t>с</w:t>
            </w:r>
            <w:r>
              <w:rPr>
                <w:sz w:val="24"/>
                <w:szCs w:val="24"/>
              </w:rPr>
              <w:t>ы</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B736CA">
        <w:trPr>
          <w:trHeight w:hRule="exact" w:val="838"/>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Нр</w:t>
            </w:r>
            <w:r>
              <w:rPr>
                <w:spacing w:val="-1"/>
                <w:sz w:val="24"/>
                <w:szCs w:val="24"/>
              </w:rPr>
              <w:t>а</w:t>
            </w:r>
            <w:r>
              <w:rPr>
                <w:sz w:val="24"/>
                <w:szCs w:val="24"/>
              </w:rPr>
              <w:t>в</w:t>
            </w:r>
            <w:r>
              <w:rPr>
                <w:spacing w:val="-1"/>
                <w:sz w:val="24"/>
                <w:szCs w:val="24"/>
              </w:rPr>
              <w:t>с</w:t>
            </w:r>
            <w:r>
              <w:rPr>
                <w:sz w:val="24"/>
                <w:szCs w:val="24"/>
              </w:rPr>
              <w:t>т</w:t>
            </w:r>
            <w:r>
              <w:rPr>
                <w:spacing w:val="2"/>
                <w:sz w:val="24"/>
                <w:szCs w:val="24"/>
              </w:rPr>
              <w:t>в</w:t>
            </w:r>
            <w:r>
              <w:rPr>
                <w:spacing w:val="-1"/>
                <w:sz w:val="24"/>
                <w:szCs w:val="24"/>
              </w:rPr>
              <w:t>е</w:t>
            </w:r>
            <w:r>
              <w:rPr>
                <w:spacing w:val="1"/>
                <w:sz w:val="24"/>
                <w:szCs w:val="24"/>
              </w:rPr>
              <w:t>нно</w:t>
            </w:r>
            <w:r>
              <w:rPr>
                <w:sz w:val="24"/>
                <w:szCs w:val="24"/>
              </w:rPr>
              <w:t>-</w:t>
            </w:r>
          </w:p>
          <w:p w:rsidR="00594864" w:rsidRDefault="00594864" w:rsidP="007E0140">
            <w:pPr>
              <w:ind w:left="102" w:right="588"/>
              <w:rPr>
                <w:sz w:val="24"/>
                <w:szCs w:val="24"/>
              </w:rPr>
            </w:pPr>
            <w:r>
              <w:rPr>
                <w:sz w:val="24"/>
                <w:szCs w:val="24"/>
              </w:rPr>
              <w:t>э</w:t>
            </w:r>
            <w:r>
              <w:rPr>
                <w:spacing w:val="-1"/>
                <w:sz w:val="24"/>
                <w:szCs w:val="24"/>
              </w:rPr>
              <w:t>с</w:t>
            </w:r>
            <w:r>
              <w:rPr>
                <w:sz w:val="24"/>
                <w:szCs w:val="24"/>
              </w:rPr>
              <w:t>тет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Кл</w:t>
            </w:r>
            <w:r w:rsidRPr="006102C3">
              <w:rPr>
                <w:spacing w:val="-1"/>
                <w:sz w:val="24"/>
                <w:szCs w:val="24"/>
              </w:rPr>
              <w:t>асс</w:t>
            </w:r>
            <w:r w:rsidRPr="006102C3">
              <w:rPr>
                <w:spacing w:val="1"/>
                <w:sz w:val="24"/>
                <w:szCs w:val="24"/>
              </w:rPr>
              <w:t>н</w:t>
            </w:r>
            <w:r w:rsidRPr="006102C3">
              <w:rPr>
                <w:sz w:val="24"/>
                <w:szCs w:val="24"/>
              </w:rPr>
              <w:t>ые</w:t>
            </w:r>
            <w:r w:rsidRPr="006102C3">
              <w:rPr>
                <w:spacing w:val="-1"/>
                <w:sz w:val="24"/>
                <w:szCs w:val="24"/>
              </w:rPr>
              <w:t xml:space="preserve"> </w:t>
            </w:r>
            <w:r w:rsidRPr="006102C3">
              <w:rPr>
                <w:spacing w:val="1"/>
                <w:sz w:val="24"/>
                <w:szCs w:val="24"/>
              </w:rPr>
              <w:t>ч</w:t>
            </w:r>
            <w:r w:rsidRPr="006102C3">
              <w:rPr>
                <w:spacing w:val="-1"/>
                <w:sz w:val="24"/>
                <w:szCs w:val="24"/>
              </w:rPr>
              <w:t>ас</w:t>
            </w:r>
            <w:r w:rsidRPr="006102C3">
              <w:rPr>
                <w:sz w:val="24"/>
                <w:szCs w:val="24"/>
              </w:rPr>
              <w:t>ы  на</w:t>
            </w:r>
            <w:r w:rsidRPr="006102C3">
              <w:rPr>
                <w:spacing w:val="-1"/>
                <w:sz w:val="24"/>
                <w:szCs w:val="24"/>
              </w:rPr>
              <w:t xml:space="preserve"> </w:t>
            </w:r>
            <w:r w:rsidRPr="006102C3">
              <w:rPr>
                <w:spacing w:val="1"/>
                <w:sz w:val="24"/>
                <w:szCs w:val="24"/>
              </w:rPr>
              <w:t>н</w:t>
            </w:r>
            <w:r w:rsidRPr="006102C3">
              <w:rPr>
                <w:sz w:val="24"/>
                <w:szCs w:val="24"/>
              </w:rPr>
              <w:t>р</w:t>
            </w:r>
            <w:r w:rsidRPr="006102C3">
              <w:rPr>
                <w:spacing w:val="-1"/>
                <w:sz w:val="24"/>
                <w:szCs w:val="24"/>
              </w:rPr>
              <w:t>а</w:t>
            </w:r>
            <w:r w:rsidRPr="006102C3">
              <w:rPr>
                <w:spacing w:val="2"/>
                <w:sz w:val="24"/>
                <w:szCs w:val="24"/>
              </w:rPr>
              <w:t>в</w:t>
            </w:r>
            <w:r w:rsidRPr="006102C3">
              <w:rPr>
                <w:spacing w:val="-1"/>
                <w:sz w:val="24"/>
                <w:szCs w:val="24"/>
              </w:rPr>
              <w:t>с</w:t>
            </w:r>
            <w:r w:rsidRPr="006102C3">
              <w:rPr>
                <w:sz w:val="24"/>
                <w:szCs w:val="24"/>
              </w:rPr>
              <w:t>тв</w:t>
            </w:r>
            <w:r w:rsidRPr="006102C3">
              <w:rPr>
                <w:spacing w:val="-1"/>
                <w:sz w:val="24"/>
                <w:szCs w:val="24"/>
              </w:rPr>
              <w:t>е</w:t>
            </w:r>
            <w:r w:rsidRPr="006102C3">
              <w:rPr>
                <w:spacing w:val="1"/>
                <w:sz w:val="24"/>
                <w:szCs w:val="24"/>
              </w:rPr>
              <w:t>нн</w:t>
            </w:r>
            <w:r w:rsidRPr="006102C3">
              <w:rPr>
                <w:spacing w:val="3"/>
                <w:sz w:val="24"/>
                <w:szCs w:val="24"/>
              </w:rPr>
              <w:t>о</w:t>
            </w:r>
            <w:r w:rsidRPr="006102C3">
              <w:rPr>
                <w:spacing w:val="-1"/>
                <w:sz w:val="24"/>
                <w:szCs w:val="24"/>
              </w:rPr>
              <w:t>-</w:t>
            </w:r>
            <w:r w:rsidRPr="006102C3">
              <w:rPr>
                <w:sz w:val="24"/>
                <w:szCs w:val="24"/>
              </w:rPr>
              <w:t>э</w:t>
            </w:r>
            <w:r w:rsidRPr="006102C3">
              <w:rPr>
                <w:spacing w:val="-1"/>
                <w:sz w:val="24"/>
                <w:szCs w:val="24"/>
              </w:rPr>
              <w:t>с</w:t>
            </w:r>
            <w:r w:rsidRPr="006102C3">
              <w:rPr>
                <w:sz w:val="24"/>
                <w:szCs w:val="24"/>
              </w:rPr>
              <w:t>тет</w:t>
            </w:r>
            <w:r w:rsidRPr="006102C3">
              <w:rPr>
                <w:spacing w:val="1"/>
                <w:sz w:val="24"/>
                <w:szCs w:val="24"/>
              </w:rPr>
              <w:t>и</w:t>
            </w:r>
            <w:r w:rsidRPr="006102C3">
              <w:rPr>
                <w:spacing w:val="-1"/>
                <w:sz w:val="24"/>
                <w:szCs w:val="24"/>
              </w:rPr>
              <w:t>чес</w:t>
            </w:r>
            <w:r w:rsidRPr="006102C3">
              <w:rPr>
                <w:spacing w:val="3"/>
                <w:sz w:val="24"/>
                <w:szCs w:val="24"/>
              </w:rPr>
              <w:t>к</w:t>
            </w:r>
            <w:r w:rsidRPr="006102C3">
              <w:rPr>
                <w:spacing w:val="-5"/>
                <w:sz w:val="24"/>
                <w:szCs w:val="24"/>
              </w:rPr>
              <w:t>у</w:t>
            </w:r>
            <w:r w:rsidRPr="006102C3">
              <w:rPr>
                <w:sz w:val="24"/>
                <w:szCs w:val="24"/>
              </w:rPr>
              <w:t>ю</w:t>
            </w:r>
          </w:p>
          <w:p w:rsidR="00594864" w:rsidRPr="006102C3" w:rsidRDefault="00594864" w:rsidP="007E0140">
            <w:pPr>
              <w:ind w:left="102" w:right="-20"/>
              <w:rPr>
                <w:sz w:val="24"/>
                <w:szCs w:val="24"/>
              </w:rPr>
            </w:pPr>
            <w:r w:rsidRPr="006102C3">
              <w:rPr>
                <w:sz w:val="24"/>
                <w:szCs w:val="24"/>
              </w:rPr>
              <w:t>те</w:t>
            </w:r>
            <w:r w:rsidRPr="006102C3">
              <w:rPr>
                <w:spacing w:val="-1"/>
                <w:sz w:val="24"/>
                <w:szCs w:val="24"/>
              </w:rPr>
              <w:t>ма</w:t>
            </w:r>
            <w:r w:rsidRPr="006102C3">
              <w:rPr>
                <w:sz w:val="24"/>
                <w:szCs w:val="24"/>
              </w:rPr>
              <w:t>т</w:t>
            </w:r>
            <w:r w:rsidRPr="006102C3">
              <w:rPr>
                <w:spacing w:val="2"/>
                <w:sz w:val="24"/>
                <w:szCs w:val="24"/>
              </w:rPr>
              <w:t>и</w:t>
            </w:r>
            <w:r w:rsidRPr="006102C3">
              <w:rPr>
                <w:spacing w:val="3"/>
                <w:sz w:val="24"/>
                <w:szCs w:val="24"/>
              </w:rPr>
              <w:t>к</w:t>
            </w:r>
            <w:r w:rsidRPr="006102C3">
              <w:rPr>
                <w:sz w:val="24"/>
                <w:szCs w:val="24"/>
              </w:rPr>
              <w:t>у</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z w:val="24"/>
                <w:szCs w:val="24"/>
              </w:rPr>
              <w:t>1</w:t>
            </w:r>
            <w:r>
              <w:rPr>
                <w:spacing w:val="-1"/>
                <w:sz w:val="24"/>
                <w:szCs w:val="24"/>
              </w:rPr>
              <w:t>-</w:t>
            </w:r>
            <w:r>
              <w:rPr>
                <w:sz w:val="24"/>
                <w:szCs w:val="24"/>
              </w:rPr>
              <w:t>10</w:t>
            </w:r>
          </w:p>
        </w:tc>
        <w:tc>
          <w:tcPr>
            <w:tcW w:w="1308" w:type="dxa"/>
            <w:tcBorders>
              <w:top w:val="single" w:sz="4" w:space="0" w:color="000000"/>
              <w:left w:val="single" w:sz="4" w:space="0" w:color="000000"/>
              <w:bottom w:val="single" w:sz="4" w:space="0" w:color="000000"/>
              <w:right w:val="single" w:sz="4" w:space="0" w:color="000000"/>
            </w:tcBorders>
          </w:tcPr>
          <w:p w:rsidR="00594864" w:rsidRPr="00E803B5" w:rsidRDefault="00594864" w:rsidP="007E0140">
            <w:pPr>
              <w:spacing w:line="267" w:lineRule="exact"/>
              <w:ind w:left="102" w:right="-20"/>
              <w:rPr>
                <w:sz w:val="24"/>
                <w:szCs w:val="24"/>
              </w:rPr>
            </w:pPr>
            <w:r w:rsidRPr="00E803B5">
              <w:rPr>
                <w:bCs/>
                <w:sz w:val="24"/>
                <w:szCs w:val="24"/>
              </w:rPr>
              <w:t>26.0</w:t>
            </w:r>
            <w:r w:rsidRPr="00E803B5">
              <w:rPr>
                <w:bCs/>
                <w:spacing w:val="1"/>
                <w:sz w:val="24"/>
                <w:szCs w:val="24"/>
              </w:rPr>
              <w:t>2</w:t>
            </w:r>
            <w:r w:rsidRPr="00E803B5">
              <w:rPr>
                <w:sz w:val="24"/>
                <w:szCs w:val="24"/>
              </w:rPr>
              <w:t>.</w:t>
            </w:r>
          </w:p>
        </w:tc>
      </w:tr>
      <w:tr w:rsidR="00594864" w:rsidTr="00B736CA">
        <w:trPr>
          <w:trHeight w:hRule="exact" w:val="596"/>
        </w:trPr>
        <w:tc>
          <w:tcPr>
            <w:tcW w:w="2376" w:type="dxa"/>
            <w:vMerge w:val="restart"/>
            <w:tcBorders>
              <w:top w:val="single" w:sz="4" w:space="0" w:color="000000"/>
              <w:left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Со</w:t>
            </w:r>
            <w:r>
              <w:rPr>
                <w:spacing w:val="1"/>
                <w:sz w:val="24"/>
                <w:szCs w:val="24"/>
              </w:rPr>
              <w:t>ци</w:t>
            </w:r>
            <w:r>
              <w:rPr>
                <w:spacing w:val="-1"/>
                <w:sz w:val="24"/>
                <w:szCs w:val="24"/>
              </w:rPr>
              <w:t>а</w:t>
            </w:r>
            <w:r>
              <w:rPr>
                <w:sz w:val="24"/>
                <w:szCs w:val="24"/>
              </w:rPr>
              <w:t>л</w:t>
            </w:r>
            <w:r>
              <w:rPr>
                <w:spacing w:val="-1"/>
                <w:sz w:val="24"/>
                <w:szCs w:val="24"/>
              </w:rPr>
              <w:t>ь</w:t>
            </w:r>
            <w:r>
              <w:rPr>
                <w:spacing w:val="1"/>
                <w:sz w:val="24"/>
                <w:szCs w:val="24"/>
              </w:rPr>
              <w:t>но</w:t>
            </w:r>
            <w:r>
              <w:rPr>
                <w:sz w:val="24"/>
                <w:szCs w:val="24"/>
              </w:rPr>
              <w:t>-</w:t>
            </w:r>
          </w:p>
          <w:p w:rsidR="00594864" w:rsidRDefault="00594864" w:rsidP="007E0140">
            <w:pPr>
              <w:ind w:left="102" w:right="-20"/>
              <w:rPr>
                <w:sz w:val="24"/>
                <w:szCs w:val="24"/>
              </w:rPr>
            </w:pPr>
            <w:r>
              <w:rPr>
                <w:spacing w:val="1"/>
                <w:sz w:val="24"/>
                <w:szCs w:val="24"/>
              </w:rPr>
              <w:t>п</w:t>
            </w:r>
            <w:r>
              <w:rPr>
                <w:spacing w:val="-1"/>
                <w:sz w:val="24"/>
                <w:szCs w:val="24"/>
              </w:rPr>
              <w:t>е</w:t>
            </w:r>
            <w:r>
              <w:rPr>
                <w:sz w:val="24"/>
                <w:szCs w:val="24"/>
              </w:rPr>
              <w:t>д</w:t>
            </w:r>
            <w:r>
              <w:rPr>
                <w:spacing w:val="-1"/>
                <w:sz w:val="24"/>
                <w:szCs w:val="24"/>
              </w:rPr>
              <w:t>а</w:t>
            </w:r>
            <w:r>
              <w:rPr>
                <w:sz w:val="24"/>
                <w:szCs w:val="24"/>
              </w:rPr>
              <w:t>гог</w:t>
            </w:r>
            <w:r>
              <w:rPr>
                <w:spacing w:val="1"/>
                <w:sz w:val="24"/>
                <w:szCs w:val="24"/>
              </w:rPr>
              <w:t>и</w:t>
            </w:r>
            <w:r>
              <w:rPr>
                <w:spacing w:val="-1"/>
                <w:sz w:val="24"/>
                <w:szCs w:val="24"/>
              </w:rPr>
              <w:t>чес</w:t>
            </w:r>
            <w:r>
              <w:rPr>
                <w:spacing w:val="1"/>
                <w:sz w:val="24"/>
                <w:szCs w:val="24"/>
              </w:rPr>
              <w:t>к</w:t>
            </w:r>
            <w:r>
              <w:rPr>
                <w:sz w:val="24"/>
                <w:szCs w:val="24"/>
              </w:rPr>
              <w:t>ое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Сов</w:t>
            </w:r>
            <w:r>
              <w:rPr>
                <w:spacing w:val="-1"/>
                <w:sz w:val="24"/>
                <w:szCs w:val="24"/>
              </w:rPr>
              <w:t>е</w:t>
            </w:r>
            <w:r>
              <w:rPr>
                <w:sz w:val="24"/>
                <w:szCs w:val="24"/>
              </w:rPr>
              <w:t xml:space="preserve">т </w:t>
            </w:r>
            <w:r>
              <w:rPr>
                <w:spacing w:val="2"/>
                <w:sz w:val="24"/>
                <w:szCs w:val="24"/>
              </w:rPr>
              <w:t>п</w:t>
            </w:r>
            <w:r>
              <w:rPr>
                <w:sz w:val="24"/>
                <w:szCs w:val="24"/>
              </w:rPr>
              <w:t>роф</w:t>
            </w:r>
            <w:r>
              <w:rPr>
                <w:spacing w:val="1"/>
                <w:sz w:val="24"/>
                <w:szCs w:val="24"/>
              </w:rPr>
              <w:t>и</w:t>
            </w:r>
            <w:r>
              <w:rPr>
                <w:sz w:val="24"/>
                <w:szCs w:val="24"/>
              </w:rPr>
              <w:t>л</w:t>
            </w:r>
            <w:r>
              <w:rPr>
                <w:spacing w:val="-1"/>
                <w:sz w:val="24"/>
                <w:szCs w:val="24"/>
              </w:rPr>
              <w:t>ак</w:t>
            </w:r>
            <w:r>
              <w:rPr>
                <w:sz w:val="24"/>
                <w:szCs w:val="24"/>
              </w:rPr>
              <w:t>т</w:t>
            </w:r>
            <w:r>
              <w:rPr>
                <w:spacing w:val="2"/>
                <w:sz w:val="24"/>
                <w:szCs w:val="24"/>
              </w:rPr>
              <w:t>и</w:t>
            </w:r>
            <w:r>
              <w:rPr>
                <w:spacing w:val="-1"/>
                <w:sz w:val="24"/>
                <w:szCs w:val="24"/>
              </w:rPr>
              <w:t>к</w:t>
            </w:r>
            <w:r>
              <w:rPr>
                <w:sz w:val="24"/>
                <w:szCs w:val="24"/>
              </w:rPr>
              <w:t>и</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z w:val="24"/>
                <w:szCs w:val="24"/>
              </w:rPr>
              <w:t>1</w:t>
            </w:r>
            <w:r>
              <w:rPr>
                <w:spacing w:val="-1"/>
                <w:sz w:val="24"/>
                <w:szCs w:val="24"/>
              </w:rPr>
              <w:t>-</w:t>
            </w:r>
            <w:r>
              <w:rPr>
                <w:sz w:val="24"/>
                <w:szCs w:val="24"/>
              </w:rPr>
              <w:t>11</w:t>
            </w:r>
          </w:p>
          <w:p w:rsidR="00594864" w:rsidRDefault="00594864" w:rsidP="007E0140">
            <w:pPr>
              <w:ind w:left="100" w:right="-20"/>
              <w:rPr>
                <w:sz w:val="24"/>
                <w:szCs w:val="24"/>
              </w:rPr>
            </w:pPr>
            <w:r>
              <w:rPr>
                <w:spacing w:val="1"/>
                <w:sz w:val="24"/>
                <w:szCs w:val="24"/>
              </w:rPr>
              <w:t>к</w:t>
            </w:r>
            <w:r>
              <w:rPr>
                <w:sz w:val="24"/>
                <w:szCs w:val="24"/>
              </w:rPr>
              <w:t>л</w:t>
            </w:r>
            <w:r>
              <w:rPr>
                <w:spacing w:val="-1"/>
                <w:sz w:val="24"/>
                <w:szCs w:val="24"/>
              </w:rPr>
              <w:t>асс</w:t>
            </w:r>
            <w:r>
              <w:rPr>
                <w:sz w:val="24"/>
                <w:szCs w:val="24"/>
              </w:rPr>
              <w:t>ы</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71276F">
        <w:trPr>
          <w:trHeight w:hRule="exact" w:val="1537"/>
        </w:trPr>
        <w:tc>
          <w:tcPr>
            <w:tcW w:w="2376" w:type="dxa"/>
            <w:vMerge/>
            <w:tcBorders>
              <w:left w:val="single" w:sz="4" w:space="0" w:color="000000"/>
              <w:bottom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Со</w:t>
            </w:r>
            <w:r w:rsidRPr="006102C3">
              <w:rPr>
                <w:spacing w:val="1"/>
                <w:sz w:val="24"/>
                <w:szCs w:val="24"/>
              </w:rPr>
              <w:t>ци</w:t>
            </w:r>
            <w:r w:rsidRPr="006102C3">
              <w:rPr>
                <w:spacing w:val="-1"/>
                <w:sz w:val="24"/>
                <w:szCs w:val="24"/>
              </w:rPr>
              <w:t>а</w:t>
            </w:r>
            <w:r w:rsidRPr="006102C3">
              <w:rPr>
                <w:sz w:val="24"/>
                <w:szCs w:val="24"/>
              </w:rPr>
              <w:t>л</w:t>
            </w:r>
            <w:r w:rsidRPr="006102C3">
              <w:rPr>
                <w:spacing w:val="-1"/>
                <w:sz w:val="24"/>
                <w:szCs w:val="24"/>
              </w:rPr>
              <w:t>ь</w:t>
            </w:r>
            <w:r w:rsidRPr="006102C3">
              <w:rPr>
                <w:spacing w:val="1"/>
                <w:sz w:val="24"/>
                <w:szCs w:val="24"/>
              </w:rPr>
              <w:t>но</w:t>
            </w:r>
            <w:r w:rsidRPr="006102C3">
              <w:rPr>
                <w:sz w:val="24"/>
                <w:szCs w:val="24"/>
              </w:rPr>
              <w:t>-</w:t>
            </w:r>
            <w:r w:rsidRPr="006102C3">
              <w:rPr>
                <w:spacing w:val="1"/>
                <w:sz w:val="24"/>
                <w:szCs w:val="24"/>
              </w:rPr>
              <w:t>п</w:t>
            </w:r>
            <w:r w:rsidRPr="006102C3">
              <w:rPr>
                <w:spacing w:val="-1"/>
                <w:sz w:val="24"/>
                <w:szCs w:val="24"/>
              </w:rPr>
              <w:t>си</w:t>
            </w:r>
            <w:r w:rsidRPr="006102C3">
              <w:rPr>
                <w:spacing w:val="2"/>
                <w:sz w:val="24"/>
                <w:szCs w:val="24"/>
              </w:rPr>
              <w:t>х</w:t>
            </w:r>
            <w:r w:rsidRPr="006102C3">
              <w:rPr>
                <w:sz w:val="24"/>
                <w:szCs w:val="24"/>
              </w:rPr>
              <w:t>оло</w:t>
            </w:r>
            <w:r w:rsidRPr="006102C3">
              <w:rPr>
                <w:spacing w:val="-2"/>
                <w:sz w:val="24"/>
                <w:szCs w:val="24"/>
              </w:rPr>
              <w:t>г</w:t>
            </w:r>
            <w:r w:rsidRPr="006102C3">
              <w:rPr>
                <w:spacing w:val="1"/>
                <w:sz w:val="24"/>
                <w:szCs w:val="24"/>
              </w:rPr>
              <w:t>и</w:t>
            </w:r>
            <w:r w:rsidRPr="006102C3">
              <w:rPr>
                <w:spacing w:val="-1"/>
                <w:sz w:val="24"/>
                <w:szCs w:val="24"/>
              </w:rPr>
              <w:t>чес</w:t>
            </w:r>
            <w:r w:rsidRPr="006102C3">
              <w:rPr>
                <w:spacing w:val="1"/>
                <w:sz w:val="24"/>
                <w:szCs w:val="24"/>
              </w:rPr>
              <w:t>к</w:t>
            </w:r>
            <w:r w:rsidRPr="006102C3">
              <w:rPr>
                <w:sz w:val="24"/>
                <w:szCs w:val="24"/>
              </w:rPr>
              <w:t>ое</w:t>
            </w:r>
            <w:r w:rsidRPr="006102C3">
              <w:rPr>
                <w:spacing w:val="-1"/>
                <w:sz w:val="24"/>
                <w:szCs w:val="24"/>
              </w:rPr>
              <w:t xml:space="preserve"> </w:t>
            </w:r>
            <w:r w:rsidRPr="006102C3">
              <w:rPr>
                <w:sz w:val="24"/>
                <w:szCs w:val="24"/>
              </w:rPr>
              <w:t>те</w:t>
            </w:r>
            <w:r w:rsidRPr="006102C3">
              <w:rPr>
                <w:spacing w:val="-1"/>
                <w:sz w:val="24"/>
                <w:szCs w:val="24"/>
              </w:rPr>
              <w:t>с</w:t>
            </w:r>
            <w:r w:rsidRPr="006102C3">
              <w:rPr>
                <w:sz w:val="24"/>
                <w:szCs w:val="24"/>
              </w:rPr>
              <w:t>т</w:t>
            </w:r>
            <w:r w:rsidRPr="006102C3">
              <w:rPr>
                <w:spacing w:val="2"/>
                <w:sz w:val="24"/>
                <w:szCs w:val="24"/>
              </w:rPr>
              <w:t>и</w:t>
            </w:r>
            <w:r w:rsidRPr="006102C3">
              <w:rPr>
                <w:sz w:val="24"/>
                <w:szCs w:val="24"/>
              </w:rPr>
              <w:t>ров</w:t>
            </w:r>
            <w:r w:rsidRPr="006102C3">
              <w:rPr>
                <w:spacing w:val="-1"/>
                <w:sz w:val="24"/>
                <w:szCs w:val="24"/>
              </w:rPr>
              <w:t>а</w:t>
            </w:r>
            <w:r w:rsidRPr="006102C3">
              <w:rPr>
                <w:spacing w:val="1"/>
                <w:sz w:val="24"/>
                <w:szCs w:val="24"/>
              </w:rPr>
              <w:t>ни</w:t>
            </w:r>
            <w:r w:rsidRPr="006102C3">
              <w:rPr>
                <w:sz w:val="24"/>
                <w:szCs w:val="24"/>
              </w:rPr>
              <w:t>е</w:t>
            </w:r>
          </w:p>
          <w:p w:rsidR="00594864" w:rsidRPr="006102C3" w:rsidRDefault="00594864" w:rsidP="007E0140">
            <w:pPr>
              <w:ind w:left="102" w:right="129"/>
              <w:rPr>
                <w:sz w:val="24"/>
                <w:szCs w:val="24"/>
              </w:rPr>
            </w:pPr>
            <w:r w:rsidRPr="006102C3">
              <w:rPr>
                <w:sz w:val="24"/>
                <w:szCs w:val="24"/>
              </w:rPr>
              <w:t>(</w:t>
            </w:r>
            <w:r w:rsidRPr="006102C3">
              <w:rPr>
                <w:spacing w:val="-1"/>
                <w:sz w:val="24"/>
                <w:szCs w:val="24"/>
              </w:rPr>
              <w:t>П</w:t>
            </w:r>
            <w:r w:rsidRPr="006102C3">
              <w:rPr>
                <w:sz w:val="24"/>
                <w:szCs w:val="24"/>
              </w:rPr>
              <w:t>одго</w:t>
            </w:r>
            <w:r w:rsidRPr="006102C3">
              <w:rPr>
                <w:spacing w:val="1"/>
                <w:sz w:val="24"/>
                <w:szCs w:val="24"/>
              </w:rPr>
              <w:t>т</w:t>
            </w:r>
            <w:r w:rsidRPr="006102C3">
              <w:rPr>
                <w:sz w:val="24"/>
                <w:szCs w:val="24"/>
              </w:rPr>
              <w:t>овка до</w:t>
            </w:r>
            <w:r w:rsidRPr="006102C3">
              <w:rPr>
                <w:spacing w:val="3"/>
                <w:sz w:val="24"/>
                <w:szCs w:val="24"/>
              </w:rPr>
              <w:t>к</w:t>
            </w:r>
            <w:r w:rsidRPr="006102C3">
              <w:rPr>
                <w:spacing w:val="-5"/>
                <w:sz w:val="24"/>
                <w:szCs w:val="24"/>
              </w:rPr>
              <w:t>у</w:t>
            </w:r>
            <w:r w:rsidRPr="006102C3">
              <w:rPr>
                <w:spacing w:val="-1"/>
                <w:sz w:val="24"/>
                <w:szCs w:val="24"/>
              </w:rPr>
              <w:t>ме</w:t>
            </w:r>
            <w:r w:rsidRPr="006102C3">
              <w:rPr>
                <w:spacing w:val="1"/>
                <w:sz w:val="24"/>
                <w:szCs w:val="24"/>
              </w:rPr>
              <w:t>н</w:t>
            </w:r>
            <w:r w:rsidRPr="006102C3">
              <w:rPr>
                <w:sz w:val="24"/>
                <w:szCs w:val="24"/>
              </w:rPr>
              <w:t>т</w:t>
            </w:r>
            <w:r w:rsidRPr="006102C3">
              <w:rPr>
                <w:spacing w:val="2"/>
                <w:sz w:val="24"/>
                <w:szCs w:val="24"/>
              </w:rPr>
              <w:t>а</w:t>
            </w:r>
            <w:r w:rsidRPr="006102C3">
              <w:rPr>
                <w:spacing w:val="1"/>
                <w:sz w:val="24"/>
                <w:szCs w:val="24"/>
              </w:rPr>
              <w:t>ции</w:t>
            </w:r>
            <w:r w:rsidRPr="006102C3">
              <w:rPr>
                <w:sz w:val="24"/>
                <w:szCs w:val="24"/>
              </w:rPr>
              <w:t xml:space="preserve">, </w:t>
            </w:r>
            <w:r w:rsidRPr="006102C3">
              <w:rPr>
                <w:spacing w:val="-1"/>
                <w:sz w:val="24"/>
                <w:szCs w:val="24"/>
              </w:rPr>
              <w:t>с</w:t>
            </w:r>
            <w:r w:rsidRPr="006102C3">
              <w:rPr>
                <w:sz w:val="24"/>
                <w:szCs w:val="24"/>
              </w:rPr>
              <w:t xml:space="preserve">бор </w:t>
            </w:r>
            <w:r w:rsidRPr="006102C3">
              <w:rPr>
                <w:spacing w:val="-1"/>
                <w:sz w:val="24"/>
                <w:szCs w:val="24"/>
              </w:rPr>
              <w:t>с</w:t>
            </w:r>
            <w:r w:rsidRPr="006102C3">
              <w:rPr>
                <w:sz w:val="24"/>
                <w:szCs w:val="24"/>
              </w:rPr>
              <w:t>огл</w:t>
            </w:r>
            <w:r w:rsidRPr="006102C3">
              <w:rPr>
                <w:spacing w:val="-1"/>
                <w:sz w:val="24"/>
                <w:szCs w:val="24"/>
              </w:rPr>
              <w:t>ас</w:t>
            </w:r>
            <w:r w:rsidRPr="006102C3">
              <w:rPr>
                <w:spacing w:val="1"/>
                <w:sz w:val="24"/>
                <w:szCs w:val="24"/>
              </w:rPr>
              <w:t>и</w:t>
            </w:r>
            <w:r w:rsidRPr="006102C3">
              <w:rPr>
                <w:sz w:val="24"/>
                <w:szCs w:val="24"/>
              </w:rPr>
              <w:t>й род</w:t>
            </w:r>
            <w:r w:rsidRPr="006102C3">
              <w:rPr>
                <w:spacing w:val="1"/>
                <w:sz w:val="24"/>
                <w:szCs w:val="24"/>
              </w:rPr>
              <w:t>и</w:t>
            </w:r>
            <w:r w:rsidRPr="006102C3">
              <w:rPr>
                <w:sz w:val="24"/>
                <w:szCs w:val="24"/>
              </w:rPr>
              <w:t>тел</w:t>
            </w:r>
            <w:r w:rsidRPr="006102C3">
              <w:rPr>
                <w:spacing w:val="-1"/>
                <w:sz w:val="24"/>
                <w:szCs w:val="24"/>
              </w:rPr>
              <w:t>е</w:t>
            </w:r>
            <w:r w:rsidRPr="006102C3">
              <w:rPr>
                <w:sz w:val="24"/>
                <w:szCs w:val="24"/>
              </w:rPr>
              <w:t>й</w:t>
            </w:r>
            <w:r w:rsidRPr="006102C3">
              <w:rPr>
                <w:spacing w:val="1"/>
                <w:sz w:val="24"/>
                <w:szCs w:val="24"/>
              </w:rPr>
              <w:t xml:space="preserve"> </w:t>
            </w:r>
            <w:r w:rsidRPr="006102C3">
              <w:rPr>
                <w:sz w:val="24"/>
                <w:szCs w:val="24"/>
              </w:rPr>
              <w:t>и</w:t>
            </w:r>
            <w:r w:rsidRPr="006102C3">
              <w:rPr>
                <w:spacing w:val="1"/>
                <w:sz w:val="24"/>
                <w:szCs w:val="24"/>
              </w:rPr>
              <w:t xml:space="preserve"> </w:t>
            </w:r>
            <w:r w:rsidRPr="006102C3">
              <w:rPr>
                <w:sz w:val="24"/>
                <w:szCs w:val="24"/>
              </w:rPr>
              <w:t>о</w:t>
            </w:r>
            <w:r w:rsidRPr="006102C3">
              <w:rPr>
                <w:spacing w:val="2"/>
                <w:sz w:val="24"/>
                <w:szCs w:val="24"/>
              </w:rPr>
              <w:t>б</w:t>
            </w:r>
            <w:r w:rsidRPr="006102C3">
              <w:rPr>
                <w:spacing w:val="-7"/>
                <w:sz w:val="24"/>
                <w:szCs w:val="24"/>
              </w:rPr>
              <w:t>у</w:t>
            </w:r>
            <w:r w:rsidRPr="006102C3">
              <w:rPr>
                <w:spacing w:val="-1"/>
                <w:sz w:val="24"/>
                <w:szCs w:val="24"/>
              </w:rPr>
              <w:t>ча</w:t>
            </w:r>
            <w:r w:rsidRPr="006102C3">
              <w:rPr>
                <w:sz w:val="24"/>
                <w:szCs w:val="24"/>
              </w:rPr>
              <w:t>ющ</w:t>
            </w:r>
            <w:r w:rsidRPr="006102C3">
              <w:rPr>
                <w:spacing w:val="3"/>
                <w:sz w:val="24"/>
                <w:szCs w:val="24"/>
              </w:rPr>
              <w:t>и</w:t>
            </w:r>
            <w:r w:rsidRPr="006102C3">
              <w:rPr>
                <w:spacing w:val="2"/>
                <w:sz w:val="24"/>
                <w:szCs w:val="24"/>
              </w:rPr>
              <w:t>х</w:t>
            </w:r>
            <w:r w:rsidRPr="006102C3">
              <w:rPr>
                <w:spacing w:val="-1"/>
                <w:sz w:val="24"/>
                <w:szCs w:val="24"/>
              </w:rPr>
              <w:t>с</w:t>
            </w:r>
            <w:r w:rsidRPr="006102C3">
              <w:rPr>
                <w:sz w:val="24"/>
                <w:szCs w:val="24"/>
              </w:rPr>
              <w:t xml:space="preserve">я </w:t>
            </w:r>
            <w:r w:rsidRPr="006102C3">
              <w:rPr>
                <w:spacing w:val="1"/>
                <w:sz w:val="24"/>
                <w:szCs w:val="24"/>
              </w:rPr>
              <w:t>н</w:t>
            </w:r>
            <w:r w:rsidRPr="006102C3">
              <w:rPr>
                <w:sz w:val="24"/>
                <w:szCs w:val="24"/>
              </w:rPr>
              <w:t>е</w:t>
            </w:r>
            <w:r w:rsidRPr="006102C3">
              <w:rPr>
                <w:spacing w:val="-1"/>
                <w:sz w:val="24"/>
                <w:szCs w:val="24"/>
              </w:rPr>
              <w:t xml:space="preserve"> </w:t>
            </w:r>
            <w:r w:rsidRPr="006102C3">
              <w:rPr>
                <w:sz w:val="24"/>
                <w:szCs w:val="24"/>
              </w:rPr>
              <w:t>до</w:t>
            </w:r>
            <w:r w:rsidRPr="006102C3">
              <w:rPr>
                <w:spacing w:val="-1"/>
                <w:sz w:val="24"/>
                <w:szCs w:val="24"/>
              </w:rPr>
              <w:t>с</w:t>
            </w:r>
            <w:r w:rsidRPr="006102C3">
              <w:rPr>
                <w:sz w:val="24"/>
                <w:szCs w:val="24"/>
              </w:rPr>
              <w:t>т</w:t>
            </w:r>
            <w:r w:rsidRPr="006102C3">
              <w:rPr>
                <w:spacing w:val="2"/>
                <w:sz w:val="24"/>
                <w:szCs w:val="24"/>
              </w:rPr>
              <w:t>и</w:t>
            </w:r>
            <w:r w:rsidRPr="006102C3">
              <w:rPr>
                <w:sz w:val="24"/>
                <w:szCs w:val="24"/>
              </w:rPr>
              <w:t>г</w:t>
            </w:r>
            <w:r w:rsidRPr="006102C3">
              <w:rPr>
                <w:spacing w:val="-2"/>
                <w:sz w:val="24"/>
                <w:szCs w:val="24"/>
              </w:rPr>
              <w:t>ш</w:t>
            </w:r>
            <w:r w:rsidRPr="006102C3">
              <w:rPr>
                <w:spacing w:val="-1"/>
                <w:sz w:val="24"/>
                <w:szCs w:val="24"/>
              </w:rPr>
              <w:t>и</w:t>
            </w:r>
            <w:r w:rsidRPr="006102C3">
              <w:rPr>
                <w:sz w:val="24"/>
                <w:szCs w:val="24"/>
              </w:rPr>
              <w:t>х</w:t>
            </w:r>
            <w:r w:rsidRPr="006102C3">
              <w:rPr>
                <w:spacing w:val="2"/>
                <w:sz w:val="24"/>
                <w:szCs w:val="24"/>
              </w:rPr>
              <w:t xml:space="preserve"> </w:t>
            </w:r>
            <w:r w:rsidRPr="006102C3">
              <w:rPr>
                <w:sz w:val="24"/>
                <w:szCs w:val="24"/>
              </w:rPr>
              <w:t>15 л</w:t>
            </w:r>
            <w:r w:rsidRPr="006102C3">
              <w:rPr>
                <w:spacing w:val="-1"/>
                <w:sz w:val="24"/>
                <w:szCs w:val="24"/>
              </w:rPr>
              <w:t>е</w:t>
            </w:r>
            <w:r w:rsidRPr="006102C3">
              <w:rPr>
                <w:sz w:val="24"/>
                <w:szCs w:val="24"/>
              </w:rPr>
              <w:t xml:space="preserve">т, </w:t>
            </w:r>
            <w:r w:rsidRPr="006102C3">
              <w:rPr>
                <w:spacing w:val="1"/>
                <w:sz w:val="24"/>
                <w:szCs w:val="24"/>
              </w:rPr>
              <w:t>п</w:t>
            </w:r>
            <w:r w:rsidRPr="006102C3">
              <w:rPr>
                <w:sz w:val="24"/>
                <w:szCs w:val="24"/>
              </w:rPr>
              <w:t>ров</w:t>
            </w:r>
            <w:r w:rsidRPr="006102C3">
              <w:rPr>
                <w:spacing w:val="-1"/>
                <w:sz w:val="24"/>
                <w:szCs w:val="24"/>
              </w:rPr>
              <w:t>е</w:t>
            </w:r>
            <w:r w:rsidRPr="006102C3">
              <w:rPr>
                <w:sz w:val="24"/>
                <w:szCs w:val="24"/>
              </w:rPr>
              <w:t>д</w:t>
            </w:r>
            <w:r w:rsidRPr="006102C3">
              <w:rPr>
                <w:spacing w:val="-1"/>
                <w:sz w:val="24"/>
                <w:szCs w:val="24"/>
              </w:rPr>
              <w:t>е</w:t>
            </w:r>
            <w:r w:rsidRPr="006102C3">
              <w:rPr>
                <w:spacing w:val="1"/>
                <w:sz w:val="24"/>
                <w:szCs w:val="24"/>
              </w:rPr>
              <w:t>ни</w:t>
            </w:r>
            <w:r w:rsidRPr="006102C3">
              <w:rPr>
                <w:sz w:val="24"/>
                <w:szCs w:val="24"/>
              </w:rPr>
              <w:t>е</w:t>
            </w:r>
            <w:r w:rsidRPr="006102C3">
              <w:rPr>
                <w:spacing w:val="-1"/>
                <w:sz w:val="24"/>
                <w:szCs w:val="24"/>
              </w:rPr>
              <w:t xml:space="preserve"> </w:t>
            </w:r>
            <w:r w:rsidRPr="006102C3">
              <w:rPr>
                <w:sz w:val="24"/>
                <w:szCs w:val="24"/>
              </w:rPr>
              <w:t>те</w:t>
            </w:r>
            <w:r w:rsidRPr="006102C3">
              <w:rPr>
                <w:spacing w:val="-1"/>
                <w:sz w:val="24"/>
                <w:szCs w:val="24"/>
              </w:rPr>
              <w:t>с</w:t>
            </w:r>
            <w:r w:rsidRPr="006102C3">
              <w:rPr>
                <w:sz w:val="24"/>
                <w:szCs w:val="24"/>
              </w:rPr>
              <w:t>т</w:t>
            </w:r>
            <w:r w:rsidRPr="006102C3">
              <w:rPr>
                <w:spacing w:val="2"/>
                <w:sz w:val="24"/>
                <w:szCs w:val="24"/>
              </w:rPr>
              <w:t>и</w:t>
            </w:r>
            <w:r w:rsidRPr="006102C3">
              <w:rPr>
                <w:sz w:val="24"/>
                <w:szCs w:val="24"/>
              </w:rPr>
              <w:t>ров</w:t>
            </w:r>
            <w:r w:rsidRPr="006102C3">
              <w:rPr>
                <w:spacing w:val="-1"/>
                <w:sz w:val="24"/>
                <w:szCs w:val="24"/>
              </w:rPr>
              <w:t>а</w:t>
            </w:r>
            <w:r w:rsidRPr="006102C3">
              <w:rPr>
                <w:spacing w:val="1"/>
                <w:sz w:val="24"/>
                <w:szCs w:val="24"/>
              </w:rPr>
              <w:t>ни</w:t>
            </w:r>
            <w:r w:rsidRPr="006102C3">
              <w:rPr>
                <w:sz w:val="24"/>
                <w:szCs w:val="24"/>
              </w:rPr>
              <w:t>я)</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31" w:right="-20"/>
              <w:rPr>
                <w:sz w:val="24"/>
                <w:szCs w:val="24"/>
              </w:rPr>
            </w:pPr>
            <w:r>
              <w:rPr>
                <w:sz w:val="24"/>
                <w:szCs w:val="24"/>
              </w:rPr>
              <w:t>Уч</w:t>
            </w:r>
            <w:r>
              <w:rPr>
                <w:spacing w:val="-1"/>
                <w:sz w:val="24"/>
                <w:szCs w:val="24"/>
              </w:rPr>
              <w:t>а</w:t>
            </w:r>
            <w:r>
              <w:rPr>
                <w:sz w:val="24"/>
                <w:szCs w:val="24"/>
              </w:rPr>
              <w:t>щи</w:t>
            </w:r>
          </w:p>
          <w:p w:rsidR="00594864" w:rsidRDefault="00594864" w:rsidP="007E0140">
            <w:pPr>
              <w:ind w:left="196" w:right="-20"/>
              <w:rPr>
                <w:sz w:val="24"/>
                <w:szCs w:val="24"/>
              </w:rPr>
            </w:pPr>
            <w:r>
              <w:rPr>
                <w:spacing w:val="-1"/>
                <w:sz w:val="24"/>
                <w:szCs w:val="24"/>
              </w:rPr>
              <w:t>ес</w:t>
            </w:r>
            <w:r>
              <w:rPr>
                <w:sz w:val="24"/>
                <w:szCs w:val="24"/>
              </w:rPr>
              <w:t>я 8-</w:t>
            </w:r>
          </w:p>
          <w:p w:rsidR="00594864" w:rsidRDefault="00594864" w:rsidP="007E0140">
            <w:pPr>
              <w:ind w:left="189" w:right="-20"/>
              <w:rPr>
                <w:sz w:val="24"/>
                <w:szCs w:val="24"/>
              </w:rPr>
            </w:pPr>
            <w:r>
              <w:rPr>
                <w:sz w:val="24"/>
                <w:szCs w:val="24"/>
              </w:rPr>
              <w:t xml:space="preserve">10 </w:t>
            </w:r>
            <w:r>
              <w:rPr>
                <w:spacing w:val="1"/>
                <w:sz w:val="24"/>
                <w:szCs w:val="24"/>
              </w:rPr>
              <w:t>к</w:t>
            </w:r>
            <w:r>
              <w:rPr>
                <w:sz w:val="24"/>
                <w:szCs w:val="24"/>
              </w:rPr>
              <w:t>л.</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83" w:right="66"/>
              <w:jc w:val="center"/>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239" w:right="222"/>
              <w:jc w:val="center"/>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71276F">
        <w:trPr>
          <w:trHeight w:hRule="exact" w:val="1137"/>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С</w:t>
            </w:r>
            <w:r>
              <w:rPr>
                <w:spacing w:val="-1"/>
                <w:sz w:val="24"/>
                <w:szCs w:val="24"/>
              </w:rPr>
              <w:t>еме</w:t>
            </w:r>
            <w:r>
              <w:rPr>
                <w:spacing w:val="1"/>
                <w:sz w:val="24"/>
                <w:szCs w:val="24"/>
              </w:rPr>
              <w:t>йн</w:t>
            </w:r>
            <w:r>
              <w:rPr>
                <w:sz w:val="24"/>
                <w:szCs w:val="24"/>
              </w:rPr>
              <w:t>ое</w:t>
            </w:r>
          </w:p>
          <w:p w:rsidR="00594864" w:rsidRDefault="00594864" w:rsidP="007E0140">
            <w:pPr>
              <w:ind w:left="102" w:right="-20"/>
              <w:rPr>
                <w:sz w:val="24"/>
                <w:szCs w:val="24"/>
              </w:rPr>
            </w:pPr>
            <w:r>
              <w:rPr>
                <w:sz w:val="24"/>
                <w:szCs w:val="24"/>
              </w:rPr>
              <w:t>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pacing w:val="1"/>
                <w:sz w:val="24"/>
                <w:szCs w:val="24"/>
              </w:rPr>
              <w:t>Р</w:t>
            </w:r>
            <w:r w:rsidRPr="006102C3">
              <w:rPr>
                <w:sz w:val="24"/>
                <w:szCs w:val="24"/>
              </w:rPr>
              <w:t>од</w:t>
            </w:r>
            <w:r w:rsidRPr="006102C3">
              <w:rPr>
                <w:spacing w:val="1"/>
                <w:sz w:val="24"/>
                <w:szCs w:val="24"/>
              </w:rPr>
              <w:t>и</w:t>
            </w:r>
            <w:r w:rsidRPr="006102C3">
              <w:rPr>
                <w:sz w:val="24"/>
                <w:szCs w:val="24"/>
              </w:rPr>
              <w:t>тел</w:t>
            </w:r>
            <w:r w:rsidRPr="006102C3">
              <w:rPr>
                <w:spacing w:val="1"/>
                <w:sz w:val="24"/>
                <w:szCs w:val="24"/>
              </w:rPr>
              <w:t>ь</w:t>
            </w:r>
            <w:r w:rsidRPr="006102C3">
              <w:rPr>
                <w:spacing w:val="-1"/>
                <w:sz w:val="24"/>
                <w:szCs w:val="24"/>
              </w:rPr>
              <w:t>ск</w:t>
            </w:r>
            <w:r w:rsidRPr="006102C3">
              <w:rPr>
                <w:spacing w:val="1"/>
                <w:sz w:val="24"/>
                <w:szCs w:val="24"/>
              </w:rPr>
              <w:t>и</w:t>
            </w:r>
            <w:r w:rsidRPr="006102C3">
              <w:rPr>
                <w:sz w:val="24"/>
                <w:szCs w:val="24"/>
              </w:rPr>
              <w:t>е</w:t>
            </w:r>
            <w:r w:rsidRPr="006102C3">
              <w:rPr>
                <w:spacing w:val="-1"/>
                <w:sz w:val="24"/>
                <w:szCs w:val="24"/>
              </w:rPr>
              <w:t xml:space="preserve"> с</w:t>
            </w:r>
            <w:r w:rsidRPr="006102C3">
              <w:rPr>
                <w:sz w:val="24"/>
                <w:szCs w:val="24"/>
              </w:rPr>
              <w:t>обр</w:t>
            </w:r>
            <w:r w:rsidRPr="006102C3">
              <w:rPr>
                <w:spacing w:val="-1"/>
                <w:sz w:val="24"/>
                <w:szCs w:val="24"/>
              </w:rPr>
              <w:t>а</w:t>
            </w:r>
            <w:r w:rsidRPr="006102C3">
              <w:rPr>
                <w:spacing w:val="1"/>
                <w:sz w:val="24"/>
                <w:szCs w:val="24"/>
              </w:rPr>
              <w:t>ни</w:t>
            </w:r>
            <w:r w:rsidRPr="006102C3">
              <w:rPr>
                <w:sz w:val="24"/>
                <w:szCs w:val="24"/>
              </w:rPr>
              <w:t>я</w:t>
            </w:r>
            <w:r w:rsidRPr="006102C3">
              <w:rPr>
                <w:spacing w:val="4"/>
                <w:sz w:val="24"/>
                <w:szCs w:val="24"/>
              </w:rPr>
              <w:t xml:space="preserve"> </w:t>
            </w:r>
            <w:r w:rsidRPr="006102C3">
              <w:rPr>
                <w:spacing w:val="-7"/>
                <w:sz w:val="24"/>
                <w:szCs w:val="24"/>
              </w:rPr>
              <w:t>«</w:t>
            </w:r>
            <w:r w:rsidRPr="006102C3">
              <w:rPr>
                <w:sz w:val="24"/>
                <w:szCs w:val="24"/>
              </w:rPr>
              <w:t>Проф</w:t>
            </w:r>
            <w:r w:rsidRPr="006102C3">
              <w:rPr>
                <w:spacing w:val="1"/>
                <w:sz w:val="24"/>
                <w:szCs w:val="24"/>
              </w:rPr>
              <w:t>и</w:t>
            </w:r>
            <w:r w:rsidRPr="006102C3">
              <w:rPr>
                <w:sz w:val="24"/>
                <w:szCs w:val="24"/>
              </w:rPr>
              <w:t>л</w:t>
            </w:r>
            <w:r w:rsidRPr="006102C3">
              <w:rPr>
                <w:spacing w:val="-1"/>
                <w:sz w:val="24"/>
                <w:szCs w:val="24"/>
              </w:rPr>
              <w:t>а</w:t>
            </w:r>
            <w:r w:rsidRPr="006102C3">
              <w:rPr>
                <w:spacing w:val="1"/>
                <w:sz w:val="24"/>
                <w:szCs w:val="24"/>
              </w:rPr>
              <w:t>к</w:t>
            </w:r>
            <w:r w:rsidRPr="006102C3">
              <w:rPr>
                <w:sz w:val="24"/>
                <w:szCs w:val="24"/>
              </w:rPr>
              <w:t>т</w:t>
            </w:r>
            <w:r w:rsidRPr="006102C3">
              <w:rPr>
                <w:spacing w:val="2"/>
                <w:sz w:val="24"/>
                <w:szCs w:val="24"/>
              </w:rPr>
              <w:t>и</w:t>
            </w:r>
            <w:r w:rsidRPr="006102C3">
              <w:rPr>
                <w:spacing w:val="1"/>
                <w:sz w:val="24"/>
                <w:szCs w:val="24"/>
              </w:rPr>
              <w:t>к</w:t>
            </w:r>
            <w:r w:rsidRPr="006102C3">
              <w:rPr>
                <w:sz w:val="24"/>
                <w:szCs w:val="24"/>
              </w:rPr>
              <w:t>а</w:t>
            </w:r>
          </w:p>
          <w:p w:rsidR="00594864" w:rsidRPr="006102C3" w:rsidRDefault="00594864" w:rsidP="007E0140">
            <w:pPr>
              <w:ind w:left="102" w:right="223"/>
              <w:rPr>
                <w:sz w:val="24"/>
                <w:szCs w:val="24"/>
              </w:rPr>
            </w:pPr>
            <w:r w:rsidRPr="006102C3">
              <w:rPr>
                <w:spacing w:val="-1"/>
                <w:sz w:val="24"/>
                <w:szCs w:val="24"/>
              </w:rPr>
              <w:t>с</w:t>
            </w:r>
            <w:r w:rsidRPr="006102C3">
              <w:rPr>
                <w:sz w:val="24"/>
                <w:szCs w:val="24"/>
              </w:rPr>
              <w:t>о</w:t>
            </w:r>
            <w:r w:rsidRPr="006102C3">
              <w:rPr>
                <w:spacing w:val="1"/>
                <w:sz w:val="24"/>
                <w:szCs w:val="24"/>
              </w:rPr>
              <w:t>ци</w:t>
            </w:r>
            <w:r w:rsidRPr="006102C3">
              <w:rPr>
                <w:spacing w:val="-1"/>
                <w:sz w:val="24"/>
                <w:szCs w:val="24"/>
              </w:rPr>
              <w:t>а</w:t>
            </w:r>
            <w:r w:rsidRPr="006102C3">
              <w:rPr>
                <w:sz w:val="24"/>
                <w:szCs w:val="24"/>
              </w:rPr>
              <w:t>л</w:t>
            </w:r>
            <w:r w:rsidRPr="006102C3">
              <w:rPr>
                <w:spacing w:val="1"/>
                <w:sz w:val="24"/>
                <w:szCs w:val="24"/>
              </w:rPr>
              <w:t>ьно</w:t>
            </w:r>
            <w:r w:rsidRPr="006102C3">
              <w:rPr>
                <w:spacing w:val="-1"/>
                <w:sz w:val="24"/>
                <w:szCs w:val="24"/>
              </w:rPr>
              <w:t>-</w:t>
            </w:r>
            <w:r w:rsidRPr="006102C3">
              <w:rPr>
                <w:spacing w:val="1"/>
                <w:sz w:val="24"/>
                <w:szCs w:val="24"/>
              </w:rPr>
              <w:t>н</w:t>
            </w:r>
            <w:r w:rsidRPr="006102C3">
              <w:rPr>
                <w:spacing w:val="-1"/>
                <w:sz w:val="24"/>
                <w:szCs w:val="24"/>
              </w:rPr>
              <w:t>е</w:t>
            </w:r>
            <w:r w:rsidRPr="006102C3">
              <w:rPr>
                <w:sz w:val="24"/>
                <w:szCs w:val="24"/>
              </w:rPr>
              <w:t>г</w:t>
            </w:r>
            <w:r w:rsidRPr="006102C3">
              <w:rPr>
                <w:spacing w:val="-1"/>
                <w:sz w:val="24"/>
                <w:szCs w:val="24"/>
              </w:rPr>
              <w:t>а</w:t>
            </w:r>
            <w:r w:rsidRPr="006102C3">
              <w:rPr>
                <w:sz w:val="24"/>
                <w:szCs w:val="24"/>
              </w:rPr>
              <w:t>т</w:t>
            </w:r>
            <w:r w:rsidRPr="006102C3">
              <w:rPr>
                <w:spacing w:val="2"/>
                <w:sz w:val="24"/>
                <w:szCs w:val="24"/>
              </w:rPr>
              <w:t>и</w:t>
            </w:r>
            <w:r w:rsidRPr="006102C3">
              <w:rPr>
                <w:spacing w:val="-3"/>
                <w:sz w:val="24"/>
                <w:szCs w:val="24"/>
              </w:rPr>
              <w:t>в</w:t>
            </w:r>
            <w:r w:rsidRPr="006102C3">
              <w:rPr>
                <w:spacing w:val="1"/>
                <w:sz w:val="24"/>
                <w:szCs w:val="24"/>
              </w:rPr>
              <w:t>н</w:t>
            </w:r>
            <w:r w:rsidRPr="006102C3">
              <w:rPr>
                <w:sz w:val="24"/>
                <w:szCs w:val="24"/>
              </w:rPr>
              <w:t>ых</w:t>
            </w:r>
            <w:r w:rsidRPr="006102C3">
              <w:rPr>
                <w:spacing w:val="-1"/>
                <w:sz w:val="24"/>
                <w:szCs w:val="24"/>
              </w:rPr>
              <w:t xml:space="preserve"> </w:t>
            </w:r>
            <w:r w:rsidRPr="006102C3">
              <w:rPr>
                <w:sz w:val="24"/>
                <w:szCs w:val="24"/>
              </w:rPr>
              <w:t>явл</w:t>
            </w:r>
            <w:r w:rsidRPr="006102C3">
              <w:rPr>
                <w:spacing w:val="-1"/>
                <w:sz w:val="24"/>
                <w:szCs w:val="24"/>
              </w:rPr>
              <w:t>е</w:t>
            </w:r>
            <w:r w:rsidRPr="006102C3">
              <w:rPr>
                <w:spacing w:val="1"/>
                <w:sz w:val="24"/>
                <w:szCs w:val="24"/>
              </w:rPr>
              <w:t>ни</w:t>
            </w:r>
            <w:r w:rsidRPr="006102C3">
              <w:rPr>
                <w:sz w:val="24"/>
                <w:szCs w:val="24"/>
              </w:rPr>
              <w:t>й</w:t>
            </w:r>
            <w:r w:rsidRPr="006102C3">
              <w:rPr>
                <w:spacing w:val="1"/>
                <w:sz w:val="24"/>
                <w:szCs w:val="24"/>
              </w:rPr>
              <w:t xml:space="preserve"> </w:t>
            </w:r>
            <w:r w:rsidRPr="006102C3">
              <w:rPr>
                <w:sz w:val="24"/>
                <w:szCs w:val="24"/>
              </w:rPr>
              <w:t xml:space="preserve">в </w:t>
            </w:r>
            <w:r w:rsidRPr="006102C3">
              <w:rPr>
                <w:spacing w:val="-1"/>
                <w:sz w:val="24"/>
                <w:szCs w:val="24"/>
              </w:rPr>
              <w:t>с</w:t>
            </w:r>
            <w:r w:rsidRPr="006102C3">
              <w:rPr>
                <w:sz w:val="24"/>
                <w:szCs w:val="24"/>
              </w:rPr>
              <w:t>р</w:t>
            </w:r>
            <w:r w:rsidRPr="006102C3">
              <w:rPr>
                <w:spacing w:val="-1"/>
                <w:sz w:val="24"/>
                <w:szCs w:val="24"/>
              </w:rPr>
              <w:t>е</w:t>
            </w:r>
            <w:r w:rsidRPr="006102C3">
              <w:rPr>
                <w:sz w:val="24"/>
                <w:szCs w:val="24"/>
              </w:rPr>
              <w:t>де</w:t>
            </w:r>
            <w:r w:rsidRPr="006102C3">
              <w:rPr>
                <w:spacing w:val="-1"/>
                <w:sz w:val="24"/>
                <w:szCs w:val="24"/>
              </w:rPr>
              <w:t xml:space="preserve"> </w:t>
            </w:r>
            <w:r w:rsidRPr="006102C3">
              <w:rPr>
                <w:sz w:val="24"/>
                <w:szCs w:val="24"/>
              </w:rPr>
              <w:t>д</w:t>
            </w:r>
            <w:r w:rsidRPr="006102C3">
              <w:rPr>
                <w:spacing w:val="-1"/>
                <w:sz w:val="24"/>
                <w:szCs w:val="24"/>
              </w:rPr>
              <w:t>е</w:t>
            </w:r>
            <w:r w:rsidRPr="006102C3">
              <w:rPr>
                <w:sz w:val="24"/>
                <w:szCs w:val="24"/>
              </w:rPr>
              <w:t>тей</w:t>
            </w:r>
            <w:r w:rsidRPr="006102C3">
              <w:rPr>
                <w:spacing w:val="1"/>
                <w:sz w:val="24"/>
                <w:szCs w:val="24"/>
              </w:rPr>
              <w:t xml:space="preserve"> </w:t>
            </w:r>
            <w:r w:rsidRPr="006102C3">
              <w:rPr>
                <w:sz w:val="24"/>
                <w:szCs w:val="24"/>
              </w:rPr>
              <w:t xml:space="preserve">и </w:t>
            </w:r>
            <w:r w:rsidRPr="006102C3">
              <w:rPr>
                <w:spacing w:val="1"/>
                <w:sz w:val="24"/>
                <w:szCs w:val="24"/>
              </w:rPr>
              <w:t>п</w:t>
            </w:r>
            <w:r w:rsidRPr="006102C3">
              <w:rPr>
                <w:sz w:val="24"/>
                <w:szCs w:val="24"/>
              </w:rPr>
              <w:t>одро</w:t>
            </w:r>
            <w:r w:rsidRPr="006102C3">
              <w:rPr>
                <w:spacing w:val="-1"/>
                <w:sz w:val="24"/>
                <w:szCs w:val="24"/>
              </w:rPr>
              <w:t>с</w:t>
            </w:r>
            <w:r w:rsidRPr="006102C3">
              <w:rPr>
                <w:sz w:val="24"/>
                <w:szCs w:val="24"/>
              </w:rPr>
              <w:t>т</w:t>
            </w:r>
            <w:r w:rsidRPr="006102C3">
              <w:rPr>
                <w:spacing w:val="1"/>
                <w:sz w:val="24"/>
                <w:szCs w:val="24"/>
              </w:rPr>
              <w:t>к</w:t>
            </w:r>
            <w:r w:rsidRPr="006102C3">
              <w:rPr>
                <w:sz w:val="24"/>
                <w:szCs w:val="24"/>
              </w:rPr>
              <w:t>о</w:t>
            </w:r>
            <w:r w:rsidRPr="006102C3">
              <w:rPr>
                <w:spacing w:val="2"/>
                <w:sz w:val="24"/>
                <w:szCs w:val="24"/>
              </w:rPr>
              <w:t>в</w:t>
            </w:r>
            <w:r w:rsidRPr="006102C3">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pacing w:val="1"/>
                <w:sz w:val="24"/>
                <w:szCs w:val="24"/>
              </w:rPr>
              <w:t>Р</w:t>
            </w:r>
            <w:r>
              <w:rPr>
                <w:sz w:val="24"/>
                <w:szCs w:val="24"/>
              </w:rPr>
              <w:t>од</w:t>
            </w:r>
            <w:r>
              <w:rPr>
                <w:spacing w:val="1"/>
                <w:sz w:val="24"/>
                <w:szCs w:val="24"/>
              </w:rPr>
              <w:t>и</w:t>
            </w:r>
            <w:r>
              <w:rPr>
                <w:sz w:val="24"/>
                <w:szCs w:val="24"/>
              </w:rPr>
              <w:t>те</w:t>
            </w:r>
          </w:p>
          <w:p w:rsidR="00594864" w:rsidRDefault="00594864" w:rsidP="007E0140">
            <w:pPr>
              <w:ind w:left="100" w:right="-20"/>
              <w:rPr>
                <w:sz w:val="24"/>
                <w:szCs w:val="24"/>
              </w:rPr>
            </w:pPr>
            <w:r>
              <w:rPr>
                <w:sz w:val="24"/>
                <w:szCs w:val="24"/>
              </w:rPr>
              <w:t>ли</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B736CA">
        <w:trPr>
          <w:trHeight w:hRule="exact" w:val="919"/>
        </w:trPr>
        <w:tc>
          <w:tcPr>
            <w:tcW w:w="9922" w:type="dxa"/>
            <w:gridSpan w:val="4"/>
            <w:tcBorders>
              <w:top w:val="single" w:sz="4" w:space="0" w:color="000000"/>
              <w:left w:val="single" w:sz="4" w:space="0" w:color="000000"/>
              <w:bottom w:val="single" w:sz="4" w:space="0" w:color="000000"/>
              <w:right w:val="single" w:sz="4" w:space="0" w:color="000000"/>
            </w:tcBorders>
          </w:tcPr>
          <w:p w:rsidR="00594864" w:rsidRPr="001C42A6" w:rsidRDefault="00594864" w:rsidP="007E0140">
            <w:pPr>
              <w:pStyle w:val="TableParagraph"/>
              <w:jc w:val="center"/>
              <w:rPr>
                <w:b/>
                <w:bCs/>
              </w:rPr>
            </w:pPr>
            <w:r w:rsidRPr="001C42A6">
              <w:rPr>
                <w:b/>
                <w:bCs/>
                <w:spacing w:val="-1"/>
              </w:rPr>
              <w:t>М</w:t>
            </w:r>
            <w:r w:rsidRPr="001C42A6">
              <w:rPr>
                <w:b/>
                <w:bCs/>
                <w:spacing w:val="2"/>
              </w:rPr>
              <w:t>А</w:t>
            </w:r>
            <w:r w:rsidRPr="001C42A6">
              <w:rPr>
                <w:b/>
                <w:bCs/>
                <w:spacing w:val="-3"/>
              </w:rPr>
              <w:t>Р</w:t>
            </w:r>
            <w:r w:rsidRPr="001C42A6">
              <w:rPr>
                <w:b/>
                <w:bCs/>
              </w:rPr>
              <w:t>Т</w:t>
            </w:r>
          </w:p>
          <w:p w:rsidR="00594864" w:rsidRDefault="00594864" w:rsidP="007E0140">
            <w:pPr>
              <w:pStyle w:val="TableParagraph"/>
              <w:jc w:val="center"/>
            </w:pPr>
            <w:r>
              <w:t>(духовно-нравственное развитие учащихся)</w:t>
            </w:r>
          </w:p>
          <w:p w:rsidR="00594864" w:rsidRDefault="00594864" w:rsidP="007E0140">
            <w:pPr>
              <w:pStyle w:val="TableParagraph"/>
              <w:jc w:val="center"/>
            </w:pPr>
            <w:r>
              <w:t>Девиз: «Я – талант!»</w:t>
            </w:r>
          </w:p>
        </w:tc>
      </w:tr>
      <w:tr w:rsidR="00594864" w:rsidTr="0071276F">
        <w:trPr>
          <w:trHeight w:hRule="exact" w:val="1347"/>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Гра</w:t>
            </w:r>
            <w:r>
              <w:rPr>
                <w:spacing w:val="-1"/>
                <w:sz w:val="24"/>
                <w:szCs w:val="24"/>
              </w:rPr>
              <w:t>ж</w:t>
            </w:r>
            <w:r>
              <w:rPr>
                <w:sz w:val="24"/>
                <w:szCs w:val="24"/>
              </w:rPr>
              <w:t>д</w:t>
            </w:r>
            <w:r>
              <w:rPr>
                <w:spacing w:val="-1"/>
                <w:sz w:val="24"/>
                <w:szCs w:val="24"/>
              </w:rPr>
              <w:t>а</w:t>
            </w:r>
            <w:r>
              <w:rPr>
                <w:spacing w:val="1"/>
                <w:sz w:val="24"/>
                <w:szCs w:val="24"/>
              </w:rPr>
              <w:t>н</w:t>
            </w:r>
            <w:r>
              <w:rPr>
                <w:spacing w:val="-1"/>
                <w:sz w:val="24"/>
                <w:szCs w:val="24"/>
              </w:rPr>
              <w:t>с</w:t>
            </w:r>
            <w:r>
              <w:rPr>
                <w:spacing w:val="1"/>
                <w:sz w:val="24"/>
                <w:szCs w:val="24"/>
              </w:rPr>
              <w:t>ко</w:t>
            </w:r>
            <w:r>
              <w:rPr>
                <w:sz w:val="24"/>
                <w:szCs w:val="24"/>
              </w:rPr>
              <w:t>-</w:t>
            </w:r>
          </w:p>
          <w:p w:rsidR="00594864" w:rsidRDefault="00594864" w:rsidP="007E0140">
            <w:pPr>
              <w:ind w:left="102" w:right="300"/>
              <w:rPr>
                <w:sz w:val="24"/>
                <w:szCs w:val="24"/>
              </w:rPr>
            </w:pPr>
            <w:r>
              <w:rPr>
                <w:spacing w:val="1"/>
                <w:sz w:val="24"/>
                <w:szCs w:val="24"/>
              </w:rPr>
              <w:t>п</w:t>
            </w:r>
            <w:r>
              <w:rPr>
                <w:spacing w:val="-1"/>
                <w:sz w:val="24"/>
                <w:szCs w:val="24"/>
              </w:rPr>
              <w:t>а</w:t>
            </w:r>
            <w:r>
              <w:rPr>
                <w:sz w:val="24"/>
                <w:szCs w:val="24"/>
              </w:rPr>
              <w:t>тр</w:t>
            </w:r>
            <w:r>
              <w:rPr>
                <w:spacing w:val="2"/>
                <w:sz w:val="24"/>
                <w:szCs w:val="24"/>
              </w:rPr>
              <w:t>и</w:t>
            </w:r>
            <w:r>
              <w:rPr>
                <w:sz w:val="24"/>
                <w:szCs w:val="24"/>
              </w:rPr>
              <w:t>о</w:t>
            </w:r>
            <w:r>
              <w:rPr>
                <w:spacing w:val="-2"/>
                <w:sz w:val="24"/>
                <w:szCs w:val="24"/>
              </w:rPr>
              <w:t>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 w:val="left" w:pos="218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18 </w:t>
            </w:r>
            <w:r w:rsidRPr="006102C3">
              <w:rPr>
                <w:spacing w:val="-1"/>
                <w:sz w:val="24"/>
                <w:szCs w:val="24"/>
              </w:rPr>
              <w:t>ма</w:t>
            </w:r>
            <w:r>
              <w:rPr>
                <w:sz w:val="24"/>
                <w:szCs w:val="24"/>
              </w:rPr>
              <w:t xml:space="preserve">рта </w:t>
            </w:r>
            <w:r w:rsidRPr="006102C3">
              <w:rPr>
                <w:sz w:val="24"/>
                <w:szCs w:val="24"/>
              </w:rPr>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pacing w:val="2"/>
                <w:sz w:val="24"/>
                <w:szCs w:val="24"/>
              </w:rPr>
              <w:t>в</w:t>
            </w:r>
            <w:r w:rsidRPr="006102C3">
              <w:rPr>
                <w:sz w:val="24"/>
                <w:szCs w:val="24"/>
              </w:rPr>
              <w:t>о</w:t>
            </w:r>
            <w:r w:rsidRPr="006102C3">
              <w:rPr>
                <w:spacing w:val="-1"/>
                <w:sz w:val="24"/>
                <w:szCs w:val="24"/>
              </w:rPr>
              <w:t>сс</w:t>
            </w:r>
            <w:r w:rsidRPr="006102C3">
              <w:rPr>
                <w:sz w:val="24"/>
                <w:szCs w:val="24"/>
              </w:rPr>
              <w:t>о</w:t>
            </w:r>
            <w:r w:rsidRPr="006102C3">
              <w:rPr>
                <w:spacing w:val="-1"/>
                <w:sz w:val="24"/>
                <w:szCs w:val="24"/>
              </w:rPr>
              <w:t>е</w:t>
            </w:r>
            <w:r w:rsidRPr="006102C3">
              <w:rPr>
                <w:sz w:val="24"/>
                <w:szCs w:val="24"/>
              </w:rPr>
              <w:t>д</w:t>
            </w:r>
            <w:r w:rsidRPr="006102C3">
              <w:rPr>
                <w:spacing w:val="1"/>
                <w:sz w:val="24"/>
                <w:szCs w:val="24"/>
              </w:rPr>
              <w:t>ин</w:t>
            </w:r>
            <w:r w:rsidRPr="006102C3">
              <w:rPr>
                <w:spacing w:val="-1"/>
                <w:sz w:val="24"/>
                <w:szCs w:val="24"/>
              </w:rPr>
              <w:t>е</w:t>
            </w:r>
            <w:r w:rsidRPr="006102C3">
              <w:rPr>
                <w:spacing w:val="1"/>
                <w:sz w:val="24"/>
                <w:szCs w:val="24"/>
              </w:rPr>
              <w:t>ни</w:t>
            </w:r>
            <w:r w:rsidRPr="006102C3">
              <w:rPr>
                <w:sz w:val="24"/>
                <w:szCs w:val="24"/>
              </w:rPr>
              <w:t>я Кры</w:t>
            </w:r>
            <w:r w:rsidRPr="006102C3">
              <w:rPr>
                <w:spacing w:val="-1"/>
                <w:sz w:val="24"/>
                <w:szCs w:val="24"/>
              </w:rPr>
              <w:t>м</w:t>
            </w:r>
            <w:r w:rsidRPr="006102C3">
              <w:rPr>
                <w:sz w:val="24"/>
                <w:szCs w:val="24"/>
              </w:rPr>
              <w:t>а</w:t>
            </w:r>
          </w:p>
          <w:p w:rsidR="00594864" w:rsidRPr="006102C3" w:rsidRDefault="00594864" w:rsidP="007E0140">
            <w:pPr>
              <w:ind w:left="462" w:right="-20"/>
              <w:rPr>
                <w:sz w:val="24"/>
                <w:szCs w:val="24"/>
              </w:rPr>
            </w:pPr>
            <w:r w:rsidRPr="006102C3">
              <w:rPr>
                <w:sz w:val="24"/>
                <w:szCs w:val="24"/>
              </w:rPr>
              <w:t>с</w:t>
            </w:r>
            <w:r w:rsidRPr="006102C3">
              <w:rPr>
                <w:spacing w:val="-1"/>
                <w:sz w:val="24"/>
                <w:szCs w:val="24"/>
              </w:rPr>
              <w:t xml:space="preserve"> </w:t>
            </w:r>
            <w:r w:rsidRPr="006102C3">
              <w:rPr>
                <w:spacing w:val="1"/>
                <w:sz w:val="24"/>
                <w:szCs w:val="24"/>
              </w:rPr>
              <w:t>Р</w:t>
            </w:r>
            <w:r w:rsidRPr="006102C3">
              <w:rPr>
                <w:sz w:val="24"/>
                <w:szCs w:val="24"/>
              </w:rPr>
              <w:t>о</w:t>
            </w:r>
            <w:r w:rsidRPr="006102C3">
              <w:rPr>
                <w:spacing w:val="-1"/>
                <w:sz w:val="24"/>
                <w:szCs w:val="24"/>
              </w:rPr>
              <w:t>сс</w:t>
            </w:r>
            <w:r w:rsidRPr="006102C3">
              <w:rPr>
                <w:spacing w:val="1"/>
                <w:sz w:val="24"/>
                <w:szCs w:val="24"/>
              </w:rPr>
              <w:t>и</w:t>
            </w:r>
            <w:r w:rsidRPr="006102C3">
              <w:rPr>
                <w:spacing w:val="-1"/>
                <w:sz w:val="24"/>
                <w:szCs w:val="24"/>
              </w:rPr>
              <w:t>е</w:t>
            </w:r>
            <w:r w:rsidRPr="006102C3">
              <w:rPr>
                <w:sz w:val="24"/>
                <w:szCs w:val="24"/>
              </w:rPr>
              <w:t>й</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E803B5" w:rsidRDefault="00594864" w:rsidP="007E0140">
            <w:pPr>
              <w:spacing w:line="267" w:lineRule="exact"/>
              <w:ind w:left="102" w:right="-20"/>
              <w:rPr>
                <w:sz w:val="24"/>
                <w:szCs w:val="24"/>
              </w:rPr>
            </w:pPr>
            <w:r w:rsidRPr="00E803B5">
              <w:rPr>
                <w:bCs/>
                <w:sz w:val="24"/>
                <w:szCs w:val="24"/>
              </w:rPr>
              <w:t>19.0</w:t>
            </w:r>
            <w:r w:rsidRPr="00E803B5">
              <w:rPr>
                <w:bCs/>
                <w:spacing w:val="1"/>
                <w:sz w:val="24"/>
                <w:szCs w:val="24"/>
              </w:rPr>
              <w:t>3</w:t>
            </w:r>
            <w:r w:rsidRPr="00E803B5">
              <w:rPr>
                <w:sz w:val="24"/>
                <w:szCs w:val="24"/>
              </w:rPr>
              <w:t>.</w:t>
            </w:r>
          </w:p>
        </w:tc>
      </w:tr>
      <w:tr w:rsidR="00594864" w:rsidTr="0071276F">
        <w:trPr>
          <w:trHeight w:hRule="exact" w:val="1225"/>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Ф</w:t>
            </w:r>
            <w:r>
              <w:rPr>
                <w:spacing w:val="1"/>
                <w:sz w:val="24"/>
                <w:szCs w:val="24"/>
              </w:rPr>
              <w:t>из</w:t>
            </w:r>
            <w:r>
              <w:rPr>
                <w:spacing w:val="3"/>
                <w:sz w:val="24"/>
                <w:szCs w:val="24"/>
              </w:rPr>
              <w:t>к</w:t>
            </w:r>
            <w:r>
              <w:rPr>
                <w:spacing w:val="-7"/>
                <w:sz w:val="24"/>
                <w:szCs w:val="24"/>
              </w:rPr>
              <w:t>у</w:t>
            </w:r>
            <w:r>
              <w:rPr>
                <w:sz w:val="24"/>
                <w:szCs w:val="24"/>
              </w:rPr>
              <w:t>л</w:t>
            </w:r>
            <w:r>
              <w:rPr>
                <w:spacing w:val="1"/>
                <w:sz w:val="24"/>
                <w:szCs w:val="24"/>
              </w:rPr>
              <w:t>ь</w:t>
            </w:r>
            <w:r>
              <w:rPr>
                <w:spacing w:val="3"/>
                <w:sz w:val="24"/>
                <w:szCs w:val="24"/>
              </w:rPr>
              <w:t>т</w:t>
            </w:r>
            <w:r>
              <w:rPr>
                <w:spacing w:val="-5"/>
                <w:sz w:val="24"/>
                <w:szCs w:val="24"/>
              </w:rPr>
              <w:t>у</w:t>
            </w:r>
            <w:r>
              <w:rPr>
                <w:sz w:val="24"/>
                <w:szCs w:val="24"/>
              </w:rPr>
              <w:t>р</w:t>
            </w:r>
            <w:r>
              <w:rPr>
                <w:spacing w:val="1"/>
                <w:sz w:val="24"/>
                <w:szCs w:val="24"/>
              </w:rPr>
              <w:t>н</w:t>
            </w:r>
            <w:r>
              <w:rPr>
                <w:spacing w:val="2"/>
                <w:sz w:val="24"/>
                <w:szCs w:val="24"/>
              </w:rPr>
              <w:t>о</w:t>
            </w:r>
            <w:r>
              <w:rPr>
                <w:sz w:val="24"/>
                <w:szCs w:val="24"/>
              </w:rPr>
              <w:t>-</w:t>
            </w:r>
          </w:p>
          <w:p w:rsidR="00594864" w:rsidRDefault="00594864" w:rsidP="007E0140">
            <w:pPr>
              <w:ind w:left="102" w:right="183"/>
              <w:rPr>
                <w:sz w:val="24"/>
                <w:szCs w:val="24"/>
              </w:rPr>
            </w:pPr>
            <w:r>
              <w:rPr>
                <w:sz w:val="24"/>
                <w:szCs w:val="24"/>
              </w:rPr>
              <w:t>о</w:t>
            </w:r>
            <w:r>
              <w:rPr>
                <w:spacing w:val="1"/>
                <w:sz w:val="24"/>
                <w:szCs w:val="24"/>
              </w:rPr>
              <w:t>з</w:t>
            </w:r>
            <w:r>
              <w:rPr>
                <w:sz w:val="24"/>
                <w:szCs w:val="24"/>
              </w:rPr>
              <w:t>доров</w:t>
            </w:r>
            <w:r>
              <w:rPr>
                <w:spacing w:val="1"/>
                <w:sz w:val="24"/>
                <w:szCs w:val="24"/>
              </w:rPr>
              <w:t>и</w:t>
            </w:r>
            <w:r>
              <w:rPr>
                <w:sz w:val="24"/>
                <w:szCs w:val="24"/>
              </w:rPr>
              <w:t>тел</w:t>
            </w:r>
            <w:r>
              <w:rPr>
                <w:spacing w:val="-1"/>
                <w:sz w:val="24"/>
                <w:szCs w:val="24"/>
              </w:rPr>
              <w:t>ь</w:t>
            </w:r>
            <w:r>
              <w:rPr>
                <w:spacing w:val="1"/>
                <w:sz w:val="24"/>
                <w:szCs w:val="24"/>
              </w:rPr>
              <w:t>н</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 xml:space="preserve">•1 </w:t>
            </w:r>
            <w:r w:rsidRPr="006102C3">
              <w:rPr>
                <w:spacing w:val="-1"/>
                <w:sz w:val="24"/>
                <w:szCs w:val="24"/>
              </w:rPr>
              <w:t>ма</w:t>
            </w:r>
            <w:r w:rsidRPr="006102C3">
              <w:rPr>
                <w:sz w:val="24"/>
                <w:szCs w:val="24"/>
              </w:rPr>
              <w:t>рта</w:t>
            </w:r>
          </w:p>
          <w:p w:rsidR="00594864" w:rsidRPr="006102C3" w:rsidRDefault="00594864" w:rsidP="007E0140">
            <w:pPr>
              <w:ind w:left="102" w:right="92"/>
              <w:rPr>
                <w:sz w:val="24"/>
                <w:szCs w:val="24"/>
              </w:rPr>
            </w:pPr>
            <w:r w:rsidRPr="006102C3">
              <w:rPr>
                <w:sz w:val="24"/>
                <w:szCs w:val="24"/>
              </w:rPr>
              <w:t>-</w:t>
            </w:r>
            <w:r w:rsidRPr="006102C3">
              <w:rPr>
                <w:spacing w:val="-1"/>
                <w:sz w:val="24"/>
                <w:szCs w:val="24"/>
              </w:rPr>
              <w:t xml:space="preserve"> </w:t>
            </w:r>
            <w:r w:rsidRPr="006102C3">
              <w:rPr>
                <w:sz w:val="24"/>
                <w:szCs w:val="24"/>
              </w:rPr>
              <w:t>М</w:t>
            </w:r>
            <w:r w:rsidRPr="006102C3">
              <w:rPr>
                <w:spacing w:val="-1"/>
                <w:sz w:val="24"/>
                <w:szCs w:val="24"/>
              </w:rPr>
              <w:t>е</w:t>
            </w:r>
            <w:r w:rsidRPr="006102C3">
              <w:rPr>
                <w:sz w:val="24"/>
                <w:szCs w:val="24"/>
              </w:rPr>
              <w:t>ж</w:t>
            </w:r>
            <w:r w:rsidRPr="006102C3">
              <w:rPr>
                <w:spacing w:val="5"/>
                <w:sz w:val="24"/>
                <w:szCs w:val="24"/>
              </w:rPr>
              <w:t>д</w:t>
            </w:r>
            <w:r w:rsidRPr="006102C3">
              <w:rPr>
                <w:spacing w:val="-7"/>
                <w:sz w:val="24"/>
                <w:szCs w:val="24"/>
              </w:rPr>
              <w:t>у</w:t>
            </w:r>
            <w:r w:rsidRPr="006102C3">
              <w:rPr>
                <w:spacing w:val="3"/>
                <w:sz w:val="24"/>
                <w:szCs w:val="24"/>
              </w:rPr>
              <w:t>н</w:t>
            </w:r>
            <w:r w:rsidRPr="006102C3">
              <w:rPr>
                <w:spacing w:val="-1"/>
                <w:sz w:val="24"/>
                <w:szCs w:val="24"/>
              </w:rPr>
              <w:t>а</w:t>
            </w:r>
            <w:r w:rsidRPr="006102C3">
              <w:rPr>
                <w:sz w:val="24"/>
                <w:szCs w:val="24"/>
              </w:rPr>
              <w:t>род</w:t>
            </w:r>
            <w:r w:rsidRPr="006102C3">
              <w:rPr>
                <w:spacing w:val="1"/>
                <w:sz w:val="24"/>
                <w:szCs w:val="24"/>
              </w:rPr>
              <w:t>н</w:t>
            </w:r>
            <w:r w:rsidRPr="006102C3">
              <w:rPr>
                <w:sz w:val="24"/>
                <w:szCs w:val="24"/>
              </w:rPr>
              <w:t>ый 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z w:val="24"/>
                <w:szCs w:val="24"/>
              </w:rPr>
              <w:t>бор</w:t>
            </w:r>
            <w:r w:rsidRPr="006102C3">
              <w:rPr>
                <w:spacing w:val="1"/>
                <w:sz w:val="24"/>
                <w:szCs w:val="24"/>
              </w:rPr>
              <w:t>ь</w:t>
            </w:r>
            <w:r w:rsidRPr="006102C3">
              <w:rPr>
                <w:spacing w:val="2"/>
                <w:sz w:val="24"/>
                <w:szCs w:val="24"/>
              </w:rPr>
              <w:t>б</w:t>
            </w:r>
            <w:r w:rsidRPr="006102C3">
              <w:rPr>
                <w:sz w:val="24"/>
                <w:szCs w:val="24"/>
              </w:rPr>
              <w:t>ы с</w:t>
            </w:r>
            <w:r w:rsidRPr="006102C3">
              <w:rPr>
                <w:spacing w:val="-1"/>
                <w:sz w:val="24"/>
                <w:szCs w:val="24"/>
              </w:rPr>
              <w:t xml:space="preserve"> </w:t>
            </w:r>
            <w:r w:rsidRPr="006102C3">
              <w:rPr>
                <w:spacing w:val="1"/>
                <w:sz w:val="24"/>
                <w:szCs w:val="24"/>
              </w:rPr>
              <w:t>н</w:t>
            </w:r>
            <w:r w:rsidRPr="006102C3">
              <w:rPr>
                <w:spacing w:val="-1"/>
                <w:sz w:val="24"/>
                <w:szCs w:val="24"/>
              </w:rPr>
              <w:t>а</w:t>
            </w:r>
            <w:r w:rsidRPr="006102C3">
              <w:rPr>
                <w:sz w:val="24"/>
                <w:szCs w:val="24"/>
              </w:rPr>
              <w:t>р</w:t>
            </w:r>
            <w:r w:rsidRPr="006102C3">
              <w:rPr>
                <w:spacing w:val="1"/>
                <w:sz w:val="24"/>
                <w:szCs w:val="24"/>
              </w:rPr>
              <w:t>к</w:t>
            </w:r>
            <w:r w:rsidRPr="006102C3">
              <w:rPr>
                <w:sz w:val="24"/>
                <w:szCs w:val="24"/>
              </w:rPr>
              <w:t>о</w:t>
            </w:r>
            <w:r w:rsidRPr="006102C3">
              <w:rPr>
                <w:spacing w:val="-1"/>
                <w:sz w:val="24"/>
                <w:szCs w:val="24"/>
              </w:rPr>
              <w:t>ма</w:t>
            </w:r>
            <w:r w:rsidRPr="006102C3">
              <w:rPr>
                <w:spacing w:val="1"/>
                <w:sz w:val="24"/>
                <w:szCs w:val="24"/>
              </w:rPr>
              <w:t>ни</w:t>
            </w:r>
            <w:r w:rsidRPr="006102C3">
              <w:rPr>
                <w:spacing w:val="-1"/>
                <w:sz w:val="24"/>
                <w:szCs w:val="24"/>
              </w:rPr>
              <w:t>е</w:t>
            </w:r>
            <w:r w:rsidRPr="006102C3">
              <w:rPr>
                <w:sz w:val="24"/>
                <w:szCs w:val="24"/>
              </w:rPr>
              <w:t>й</w:t>
            </w:r>
            <w:r w:rsidRPr="006102C3">
              <w:rPr>
                <w:spacing w:val="-1"/>
                <w:sz w:val="24"/>
                <w:szCs w:val="24"/>
              </w:rPr>
              <w:t xml:space="preserve"> </w:t>
            </w:r>
            <w:r w:rsidRPr="006102C3">
              <w:rPr>
                <w:sz w:val="24"/>
                <w:szCs w:val="24"/>
              </w:rPr>
              <w:t xml:space="preserve">и </w:t>
            </w:r>
            <w:r w:rsidRPr="006102C3">
              <w:rPr>
                <w:spacing w:val="1"/>
                <w:sz w:val="24"/>
                <w:szCs w:val="24"/>
              </w:rPr>
              <w:t>н</w:t>
            </w:r>
            <w:r w:rsidRPr="006102C3">
              <w:rPr>
                <w:spacing w:val="-1"/>
                <w:sz w:val="24"/>
                <w:szCs w:val="24"/>
              </w:rPr>
              <w:t>а</w:t>
            </w:r>
            <w:r w:rsidRPr="006102C3">
              <w:rPr>
                <w:sz w:val="24"/>
                <w:szCs w:val="24"/>
              </w:rPr>
              <w:t>р</w:t>
            </w:r>
            <w:r w:rsidRPr="006102C3">
              <w:rPr>
                <w:spacing w:val="1"/>
                <w:sz w:val="24"/>
                <w:szCs w:val="24"/>
              </w:rPr>
              <w:t>к</w:t>
            </w:r>
            <w:r w:rsidRPr="006102C3">
              <w:rPr>
                <w:sz w:val="24"/>
                <w:szCs w:val="24"/>
              </w:rPr>
              <w:t>об</w:t>
            </w:r>
            <w:r w:rsidRPr="006102C3">
              <w:rPr>
                <w:spacing w:val="-1"/>
                <w:sz w:val="24"/>
                <w:szCs w:val="24"/>
              </w:rPr>
              <w:t>и</w:t>
            </w:r>
            <w:r w:rsidRPr="006102C3">
              <w:rPr>
                <w:spacing w:val="1"/>
                <w:sz w:val="24"/>
                <w:szCs w:val="24"/>
              </w:rPr>
              <w:t>зн</w:t>
            </w:r>
            <w:r w:rsidRPr="006102C3">
              <w:rPr>
                <w:spacing w:val="-1"/>
                <w:sz w:val="24"/>
                <w:szCs w:val="24"/>
              </w:rPr>
              <w:t>ес</w:t>
            </w:r>
            <w:r w:rsidRPr="006102C3">
              <w:rPr>
                <w:sz w:val="24"/>
                <w:szCs w:val="24"/>
              </w:rPr>
              <w:t>ом</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0" w:right="-20"/>
              <w:rPr>
                <w:sz w:val="24"/>
                <w:szCs w:val="24"/>
              </w:rPr>
            </w:pPr>
            <w:r>
              <w:rPr>
                <w:sz w:val="24"/>
                <w:szCs w:val="24"/>
              </w:rPr>
              <w:t>1</w:t>
            </w:r>
            <w:r>
              <w:rPr>
                <w:spacing w:val="-1"/>
                <w:sz w:val="24"/>
                <w:szCs w:val="24"/>
              </w:rPr>
              <w:t>-</w:t>
            </w:r>
            <w:r>
              <w:rPr>
                <w:sz w:val="24"/>
                <w:szCs w:val="24"/>
              </w:rPr>
              <w:t>10</w:t>
            </w:r>
          </w:p>
          <w:p w:rsidR="00594864" w:rsidRDefault="00594864" w:rsidP="007E0140">
            <w:pPr>
              <w:ind w:left="100" w:right="-20"/>
              <w:rPr>
                <w:sz w:val="24"/>
                <w:szCs w:val="24"/>
              </w:rPr>
            </w:pPr>
            <w:r>
              <w:rPr>
                <w:spacing w:val="1"/>
                <w:sz w:val="24"/>
                <w:szCs w:val="24"/>
              </w:rPr>
              <w:t>к</w:t>
            </w:r>
            <w:r>
              <w:rPr>
                <w:sz w:val="24"/>
                <w:szCs w:val="24"/>
              </w:rPr>
              <w:t>л.</w:t>
            </w:r>
          </w:p>
        </w:tc>
        <w:tc>
          <w:tcPr>
            <w:tcW w:w="1308" w:type="dxa"/>
            <w:tcBorders>
              <w:top w:val="single" w:sz="4" w:space="0" w:color="000000"/>
              <w:left w:val="single" w:sz="4" w:space="0" w:color="000000"/>
              <w:bottom w:val="single" w:sz="4" w:space="0" w:color="000000"/>
              <w:right w:val="single" w:sz="4" w:space="0" w:color="000000"/>
            </w:tcBorders>
          </w:tcPr>
          <w:p w:rsidR="00594864" w:rsidRPr="00E803B5" w:rsidRDefault="00594864" w:rsidP="007E0140">
            <w:pPr>
              <w:spacing w:line="272" w:lineRule="exact"/>
              <w:ind w:left="102" w:right="-20"/>
              <w:rPr>
                <w:sz w:val="24"/>
                <w:szCs w:val="24"/>
              </w:rPr>
            </w:pPr>
            <w:r w:rsidRPr="00E803B5">
              <w:rPr>
                <w:bCs/>
                <w:sz w:val="24"/>
                <w:szCs w:val="24"/>
              </w:rPr>
              <w:t>05.03</w:t>
            </w:r>
          </w:p>
        </w:tc>
      </w:tr>
      <w:tr w:rsidR="00594864" w:rsidRPr="00C35A8D" w:rsidTr="0071276F">
        <w:trPr>
          <w:trHeight w:hRule="exact" w:val="1971"/>
        </w:trPr>
        <w:tc>
          <w:tcPr>
            <w:tcW w:w="2376" w:type="dxa"/>
            <w:vMerge w:val="restart"/>
            <w:tcBorders>
              <w:top w:val="single" w:sz="4" w:space="0" w:color="000000"/>
              <w:left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lastRenderedPageBreak/>
              <w:t>Нр</w:t>
            </w:r>
            <w:r>
              <w:rPr>
                <w:spacing w:val="-1"/>
                <w:sz w:val="24"/>
                <w:szCs w:val="24"/>
              </w:rPr>
              <w:t>а</w:t>
            </w:r>
            <w:r>
              <w:rPr>
                <w:sz w:val="24"/>
                <w:szCs w:val="24"/>
              </w:rPr>
              <w:t>в</w:t>
            </w:r>
            <w:r>
              <w:rPr>
                <w:spacing w:val="-1"/>
                <w:sz w:val="24"/>
                <w:szCs w:val="24"/>
              </w:rPr>
              <w:t>с</w:t>
            </w:r>
            <w:r>
              <w:rPr>
                <w:sz w:val="24"/>
                <w:szCs w:val="24"/>
              </w:rPr>
              <w:t>т</w:t>
            </w:r>
            <w:r>
              <w:rPr>
                <w:spacing w:val="2"/>
                <w:sz w:val="24"/>
                <w:szCs w:val="24"/>
              </w:rPr>
              <w:t>в</w:t>
            </w:r>
            <w:r>
              <w:rPr>
                <w:spacing w:val="-1"/>
                <w:sz w:val="24"/>
                <w:szCs w:val="24"/>
              </w:rPr>
              <w:t>е</w:t>
            </w:r>
            <w:r>
              <w:rPr>
                <w:spacing w:val="1"/>
                <w:sz w:val="24"/>
                <w:szCs w:val="24"/>
              </w:rPr>
              <w:t>нно</w:t>
            </w:r>
            <w:r>
              <w:rPr>
                <w:sz w:val="24"/>
                <w:szCs w:val="24"/>
              </w:rPr>
              <w:t>-</w:t>
            </w:r>
          </w:p>
          <w:p w:rsidR="00594864" w:rsidRDefault="00594864" w:rsidP="007E0140">
            <w:pPr>
              <w:ind w:left="102" w:right="588"/>
              <w:rPr>
                <w:sz w:val="24"/>
                <w:szCs w:val="24"/>
              </w:rPr>
            </w:pPr>
            <w:r>
              <w:rPr>
                <w:sz w:val="24"/>
                <w:szCs w:val="24"/>
              </w:rPr>
              <w:t>э</w:t>
            </w:r>
            <w:r>
              <w:rPr>
                <w:spacing w:val="-1"/>
                <w:sz w:val="24"/>
                <w:szCs w:val="24"/>
              </w:rPr>
              <w:t>с</w:t>
            </w:r>
            <w:r>
              <w:rPr>
                <w:sz w:val="24"/>
                <w:szCs w:val="24"/>
              </w:rPr>
              <w:t>тет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pacing w:val="4"/>
                <w:sz w:val="24"/>
                <w:szCs w:val="24"/>
              </w:rPr>
              <w:t xml:space="preserve"> </w:t>
            </w:r>
            <w:r w:rsidRPr="006102C3">
              <w:rPr>
                <w:spacing w:val="-7"/>
                <w:sz w:val="24"/>
                <w:szCs w:val="24"/>
              </w:rPr>
              <w:t>«</w:t>
            </w:r>
            <w:r w:rsidRPr="006102C3">
              <w:rPr>
                <w:sz w:val="24"/>
                <w:szCs w:val="24"/>
              </w:rPr>
              <w:t xml:space="preserve">8 </w:t>
            </w:r>
            <w:r w:rsidRPr="006102C3">
              <w:rPr>
                <w:spacing w:val="1"/>
                <w:sz w:val="24"/>
                <w:szCs w:val="24"/>
              </w:rPr>
              <w:t>м</w:t>
            </w:r>
            <w:r w:rsidRPr="006102C3">
              <w:rPr>
                <w:spacing w:val="-1"/>
                <w:sz w:val="24"/>
                <w:szCs w:val="24"/>
              </w:rPr>
              <w:t>а</w:t>
            </w:r>
            <w:r w:rsidRPr="006102C3">
              <w:rPr>
                <w:sz w:val="24"/>
                <w:szCs w:val="24"/>
              </w:rPr>
              <w:t>рт</w:t>
            </w:r>
            <w:r w:rsidRPr="006102C3">
              <w:rPr>
                <w:spacing w:val="4"/>
                <w:sz w:val="24"/>
                <w:szCs w:val="24"/>
              </w:rPr>
              <w:t>а</w:t>
            </w:r>
            <w:r w:rsidRPr="006102C3">
              <w:rPr>
                <w:spacing w:val="-7"/>
                <w:sz w:val="24"/>
                <w:szCs w:val="24"/>
              </w:rPr>
              <w:t>»</w:t>
            </w:r>
            <w:r w:rsidRPr="006102C3">
              <w:rPr>
                <w:sz w:val="24"/>
                <w:szCs w:val="24"/>
              </w:rPr>
              <w:t>.</w:t>
            </w:r>
            <w:r w:rsidRPr="006102C3">
              <w:rPr>
                <w:spacing w:val="2"/>
                <w:sz w:val="24"/>
                <w:szCs w:val="24"/>
              </w:rPr>
              <w:t xml:space="preserve"> </w:t>
            </w:r>
            <w:r w:rsidRPr="006102C3">
              <w:rPr>
                <w:sz w:val="24"/>
                <w:szCs w:val="24"/>
              </w:rPr>
              <w:t>Пр</w:t>
            </w:r>
            <w:r w:rsidRPr="006102C3">
              <w:rPr>
                <w:spacing w:val="-1"/>
                <w:sz w:val="24"/>
                <w:szCs w:val="24"/>
              </w:rPr>
              <w:t>а</w:t>
            </w:r>
            <w:r w:rsidRPr="006102C3">
              <w:rPr>
                <w:spacing w:val="1"/>
                <w:sz w:val="24"/>
                <w:szCs w:val="24"/>
              </w:rPr>
              <w:t>з</w:t>
            </w:r>
            <w:r w:rsidRPr="006102C3">
              <w:rPr>
                <w:sz w:val="24"/>
                <w:szCs w:val="24"/>
              </w:rPr>
              <w:t>д</w:t>
            </w:r>
            <w:r w:rsidRPr="006102C3">
              <w:rPr>
                <w:spacing w:val="1"/>
                <w:sz w:val="24"/>
                <w:szCs w:val="24"/>
              </w:rPr>
              <w:t>ни</w:t>
            </w:r>
            <w:r w:rsidRPr="006102C3">
              <w:rPr>
                <w:spacing w:val="-1"/>
                <w:sz w:val="24"/>
                <w:szCs w:val="24"/>
              </w:rPr>
              <w:t>ч</w:t>
            </w:r>
            <w:r w:rsidRPr="006102C3">
              <w:rPr>
                <w:spacing w:val="1"/>
                <w:sz w:val="24"/>
                <w:szCs w:val="24"/>
              </w:rPr>
              <w:t>н</w:t>
            </w:r>
            <w:r w:rsidRPr="006102C3">
              <w:rPr>
                <w:sz w:val="24"/>
                <w:szCs w:val="24"/>
              </w:rPr>
              <w:t xml:space="preserve">ый </w:t>
            </w:r>
            <w:r w:rsidRPr="006102C3">
              <w:rPr>
                <w:spacing w:val="1"/>
                <w:sz w:val="24"/>
                <w:szCs w:val="24"/>
              </w:rPr>
              <w:t>к</w:t>
            </w:r>
            <w:r w:rsidRPr="006102C3">
              <w:rPr>
                <w:spacing w:val="-2"/>
                <w:sz w:val="24"/>
                <w:szCs w:val="24"/>
              </w:rPr>
              <w:t>о</w:t>
            </w:r>
            <w:r w:rsidRPr="006102C3">
              <w:rPr>
                <w:spacing w:val="1"/>
                <w:sz w:val="24"/>
                <w:szCs w:val="24"/>
              </w:rPr>
              <w:t>нц</w:t>
            </w:r>
            <w:r w:rsidRPr="006102C3">
              <w:rPr>
                <w:spacing w:val="-1"/>
                <w:sz w:val="24"/>
                <w:szCs w:val="24"/>
              </w:rPr>
              <w:t>е</w:t>
            </w:r>
            <w:r w:rsidRPr="006102C3">
              <w:rPr>
                <w:sz w:val="24"/>
                <w:szCs w:val="24"/>
              </w:rPr>
              <w:t>рт.</w:t>
            </w:r>
          </w:p>
          <w:p w:rsidR="00594864" w:rsidRPr="006102C3"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pacing w:val="4"/>
                <w:sz w:val="24"/>
                <w:szCs w:val="24"/>
              </w:rPr>
              <w:t xml:space="preserve"> </w:t>
            </w:r>
            <w:r>
              <w:rPr>
                <w:spacing w:val="-7"/>
                <w:sz w:val="24"/>
                <w:szCs w:val="24"/>
              </w:rPr>
              <w:t>Конкурсная программа «А ну-ка, мальчики!»</w:t>
            </w:r>
          </w:p>
          <w:p w:rsidR="00594864" w:rsidRDefault="00594864" w:rsidP="007E0140">
            <w:pPr>
              <w:tabs>
                <w:tab w:val="left" w:pos="460"/>
              </w:tabs>
              <w:spacing w:line="267" w:lineRule="exact"/>
              <w:ind w:left="102" w:right="-20"/>
              <w:rPr>
                <w:spacing w:val="-7"/>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pacing w:val="4"/>
                <w:sz w:val="24"/>
                <w:szCs w:val="24"/>
              </w:rPr>
              <w:t xml:space="preserve"> </w:t>
            </w:r>
            <w:r>
              <w:rPr>
                <w:spacing w:val="-7"/>
                <w:sz w:val="24"/>
                <w:szCs w:val="24"/>
              </w:rPr>
              <w:t>Конкурсная программа «А ну-ка, девочки!»</w:t>
            </w:r>
          </w:p>
          <w:p w:rsidR="00594864" w:rsidRPr="00B736CA" w:rsidRDefault="00594864" w:rsidP="00B736CA">
            <w:pPr>
              <w:tabs>
                <w:tab w:val="left" w:pos="460"/>
              </w:tabs>
              <w:spacing w:line="267" w:lineRule="exact"/>
              <w:ind w:left="102" w:right="-20"/>
              <w:rPr>
                <w:spacing w:val="-7"/>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pacing w:val="4"/>
                <w:sz w:val="24"/>
                <w:szCs w:val="24"/>
              </w:rPr>
              <w:t xml:space="preserve"> </w:t>
            </w:r>
            <w:r>
              <w:rPr>
                <w:spacing w:val="-7"/>
                <w:sz w:val="24"/>
                <w:szCs w:val="24"/>
              </w:rPr>
              <w:t>Весенний бал старшеклассников</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C35A8D" w:rsidRDefault="00594864" w:rsidP="007E0140">
            <w:pPr>
              <w:spacing w:line="267" w:lineRule="exact"/>
              <w:ind w:left="102" w:right="-20"/>
              <w:rPr>
                <w:sz w:val="24"/>
                <w:szCs w:val="24"/>
              </w:rPr>
            </w:pPr>
            <w:r w:rsidRPr="00C35A8D">
              <w:rPr>
                <w:sz w:val="24"/>
                <w:szCs w:val="24"/>
              </w:rPr>
              <w:t>07.03.</w:t>
            </w:r>
          </w:p>
          <w:p w:rsidR="00594864" w:rsidRPr="00C35A8D" w:rsidRDefault="00594864" w:rsidP="007E0140">
            <w:pPr>
              <w:ind w:left="102" w:right="-20"/>
              <w:rPr>
                <w:sz w:val="24"/>
                <w:szCs w:val="24"/>
              </w:rPr>
            </w:pPr>
            <w:r w:rsidRPr="00C35A8D">
              <w:rPr>
                <w:sz w:val="24"/>
                <w:szCs w:val="24"/>
              </w:rPr>
              <w:t>28.03</w:t>
            </w:r>
          </w:p>
          <w:p w:rsidR="00594864" w:rsidRPr="00C35A8D" w:rsidRDefault="00594864" w:rsidP="007E0140">
            <w:pPr>
              <w:spacing w:before="1"/>
              <w:ind w:left="102" w:right="-20"/>
              <w:rPr>
                <w:sz w:val="20"/>
                <w:szCs w:val="20"/>
              </w:rPr>
            </w:pPr>
            <w:r w:rsidRPr="00C35A8D">
              <w:rPr>
                <w:spacing w:val="1"/>
                <w:sz w:val="20"/>
                <w:szCs w:val="20"/>
              </w:rPr>
              <w:t>(</w:t>
            </w:r>
            <w:r w:rsidRPr="00C35A8D">
              <w:rPr>
                <w:spacing w:val="-1"/>
                <w:sz w:val="20"/>
                <w:szCs w:val="20"/>
              </w:rPr>
              <w:t>к</w:t>
            </w:r>
            <w:r w:rsidRPr="00C35A8D">
              <w:rPr>
                <w:sz w:val="20"/>
                <w:szCs w:val="20"/>
              </w:rPr>
              <w:t>а</w:t>
            </w:r>
            <w:r w:rsidRPr="00C35A8D">
              <w:rPr>
                <w:spacing w:val="-1"/>
                <w:sz w:val="20"/>
                <w:szCs w:val="20"/>
              </w:rPr>
              <w:t>н</w:t>
            </w:r>
            <w:r w:rsidRPr="00C35A8D">
              <w:rPr>
                <w:spacing w:val="1"/>
                <w:sz w:val="20"/>
                <w:szCs w:val="20"/>
              </w:rPr>
              <w:t>ик</w:t>
            </w:r>
            <w:r w:rsidRPr="00C35A8D">
              <w:rPr>
                <w:spacing w:val="-1"/>
                <w:sz w:val="20"/>
                <w:szCs w:val="20"/>
              </w:rPr>
              <w:t>ул</w:t>
            </w:r>
            <w:r w:rsidRPr="00C35A8D">
              <w:rPr>
                <w:sz w:val="20"/>
                <w:szCs w:val="20"/>
              </w:rPr>
              <w:t>ы)</w:t>
            </w:r>
          </w:p>
        </w:tc>
      </w:tr>
      <w:tr w:rsidR="00594864" w:rsidTr="00B736CA">
        <w:trPr>
          <w:trHeight w:hRule="exact" w:val="1713"/>
        </w:trPr>
        <w:tc>
          <w:tcPr>
            <w:tcW w:w="2376" w:type="dxa"/>
            <w:vMerge/>
            <w:tcBorders>
              <w:left w:val="single" w:sz="4" w:space="0" w:color="000000"/>
              <w:bottom w:val="single" w:sz="4" w:space="0" w:color="000000"/>
              <w:right w:val="single" w:sz="4" w:space="0" w:color="000000"/>
            </w:tcBorders>
          </w:tcPr>
          <w:p w:rsidR="00594864" w:rsidRPr="00C35A8D"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 w:val="left" w:pos="218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26–31 </w:t>
            </w:r>
            <w:r w:rsidRPr="006102C3">
              <w:rPr>
                <w:spacing w:val="-1"/>
                <w:sz w:val="24"/>
                <w:szCs w:val="24"/>
              </w:rPr>
              <w:t>ма</w:t>
            </w:r>
            <w:r w:rsidRPr="006102C3">
              <w:rPr>
                <w:sz w:val="24"/>
                <w:szCs w:val="24"/>
              </w:rPr>
              <w:t>рта</w:t>
            </w:r>
            <w:r w:rsidRPr="006102C3">
              <w:rPr>
                <w:sz w:val="24"/>
                <w:szCs w:val="24"/>
              </w:rPr>
              <w:tab/>
              <w:t>Н</w:t>
            </w:r>
            <w:r w:rsidRPr="006102C3">
              <w:rPr>
                <w:spacing w:val="-1"/>
                <w:sz w:val="24"/>
                <w:szCs w:val="24"/>
              </w:rPr>
              <w:t>е</w:t>
            </w:r>
            <w:r w:rsidRPr="006102C3">
              <w:rPr>
                <w:spacing w:val="2"/>
                <w:sz w:val="24"/>
                <w:szCs w:val="24"/>
              </w:rPr>
              <w:t>д</w:t>
            </w:r>
            <w:r w:rsidRPr="006102C3">
              <w:rPr>
                <w:spacing w:val="-1"/>
                <w:sz w:val="24"/>
                <w:szCs w:val="24"/>
              </w:rPr>
              <w:t>е</w:t>
            </w:r>
            <w:r w:rsidRPr="006102C3">
              <w:rPr>
                <w:spacing w:val="2"/>
                <w:sz w:val="24"/>
                <w:szCs w:val="24"/>
              </w:rPr>
              <w:t>л</w:t>
            </w:r>
            <w:r w:rsidRPr="006102C3">
              <w:rPr>
                <w:sz w:val="24"/>
                <w:szCs w:val="24"/>
              </w:rPr>
              <w:t>я д</w:t>
            </w:r>
            <w:r w:rsidRPr="006102C3">
              <w:rPr>
                <w:spacing w:val="-1"/>
                <w:sz w:val="24"/>
                <w:szCs w:val="24"/>
              </w:rPr>
              <w:t>е</w:t>
            </w:r>
            <w:r w:rsidRPr="006102C3">
              <w:rPr>
                <w:sz w:val="24"/>
                <w:szCs w:val="24"/>
              </w:rPr>
              <w:t>тской</w:t>
            </w:r>
            <w:r w:rsidRPr="006102C3">
              <w:rPr>
                <w:spacing w:val="2"/>
                <w:sz w:val="24"/>
                <w:szCs w:val="24"/>
              </w:rPr>
              <w:t xml:space="preserve"> </w:t>
            </w:r>
            <w:r w:rsidRPr="006102C3">
              <w:rPr>
                <w:sz w:val="24"/>
                <w:szCs w:val="24"/>
              </w:rPr>
              <w:t>и</w:t>
            </w:r>
          </w:p>
          <w:p w:rsidR="00594864" w:rsidRDefault="00594864" w:rsidP="007E0140">
            <w:pPr>
              <w:ind w:left="462" w:right="97"/>
              <w:rPr>
                <w:spacing w:val="3"/>
                <w:sz w:val="24"/>
                <w:szCs w:val="24"/>
              </w:rPr>
            </w:pPr>
            <w:r w:rsidRPr="006102C3">
              <w:rPr>
                <w:sz w:val="24"/>
                <w:szCs w:val="24"/>
              </w:rPr>
              <w:t>ю</w:t>
            </w:r>
            <w:r w:rsidRPr="006102C3">
              <w:rPr>
                <w:spacing w:val="1"/>
                <w:sz w:val="24"/>
                <w:szCs w:val="24"/>
              </w:rPr>
              <w:t>н</w:t>
            </w:r>
            <w:r w:rsidRPr="006102C3">
              <w:rPr>
                <w:sz w:val="24"/>
                <w:szCs w:val="24"/>
              </w:rPr>
              <w:t>ош</w:t>
            </w:r>
            <w:r w:rsidRPr="006102C3">
              <w:rPr>
                <w:spacing w:val="-1"/>
                <w:sz w:val="24"/>
                <w:szCs w:val="24"/>
              </w:rPr>
              <w:t>ес</w:t>
            </w:r>
            <w:r w:rsidRPr="006102C3">
              <w:rPr>
                <w:spacing w:val="1"/>
                <w:sz w:val="24"/>
                <w:szCs w:val="24"/>
              </w:rPr>
              <w:t>к</w:t>
            </w:r>
            <w:r w:rsidRPr="006102C3">
              <w:rPr>
                <w:sz w:val="24"/>
                <w:szCs w:val="24"/>
              </w:rPr>
              <w:t>ой</w:t>
            </w:r>
            <w:r w:rsidRPr="006102C3">
              <w:rPr>
                <w:spacing w:val="1"/>
                <w:sz w:val="24"/>
                <w:szCs w:val="24"/>
              </w:rPr>
              <w:t xml:space="preserve"> </w:t>
            </w:r>
            <w:r w:rsidRPr="006102C3">
              <w:rPr>
                <w:spacing w:val="-1"/>
                <w:sz w:val="24"/>
                <w:szCs w:val="24"/>
              </w:rPr>
              <w:t>к</w:t>
            </w:r>
            <w:r w:rsidRPr="006102C3">
              <w:rPr>
                <w:spacing w:val="1"/>
                <w:sz w:val="24"/>
                <w:szCs w:val="24"/>
              </w:rPr>
              <w:t>ни</w:t>
            </w:r>
            <w:r w:rsidRPr="006102C3">
              <w:rPr>
                <w:spacing w:val="-2"/>
                <w:sz w:val="24"/>
                <w:szCs w:val="24"/>
              </w:rPr>
              <w:t>г</w:t>
            </w:r>
            <w:r w:rsidRPr="006102C3">
              <w:rPr>
                <w:sz w:val="24"/>
                <w:szCs w:val="24"/>
              </w:rPr>
              <w:t>и</w:t>
            </w:r>
            <w:r w:rsidRPr="006102C3">
              <w:rPr>
                <w:spacing w:val="3"/>
                <w:sz w:val="24"/>
                <w:szCs w:val="24"/>
              </w:rPr>
              <w:t xml:space="preserve"> </w:t>
            </w:r>
          </w:p>
          <w:p w:rsidR="00594864" w:rsidRPr="006102C3" w:rsidRDefault="00594864" w:rsidP="007E0140">
            <w:pPr>
              <w:ind w:left="462" w:right="97"/>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26–31 </w:t>
            </w:r>
            <w:r w:rsidRPr="006102C3">
              <w:rPr>
                <w:spacing w:val="-1"/>
                <w:sz w:val="24"/>
                <w:szCs w:val="24"/>
              </w:rPr>
              <w:t>ма</w:t>
            </w:r>
            <w:r w:rsidRPr="006102C3">
              <w:rPr>
                <w:sz w:val="24"/>
                <w:szCs w:val="24"/>
              </w:rPr>
              <w:t>рта Н</w:t>
            </w:r>
            <w:r w:rsidRPr="006102C3">
              <w:rPr>
                <w:spacing w:val="-1"/>
                <w:sz w:val="24"/>
                <w:szCs w:val="24"/>
              </w:rPr>
              <w:t>е</w:t>
            </w:r>
            <w:r w:rsidRPr="006102C3">
              <w:rPr>
                <w:spacing w:val="2"/>
                <w:sz w:val="24"/>
                <w:szCs w:val="24"/>
              </w:rPr>
              <w:t>д</w:t>
            </w:r>
            <w:r w:rsidRPr="006102C3">
              <w:rPr>
                <w:spacing w:val="-1"/>
                <w:sz w:val="24"/>
                <w:szCs w:val="24"/>
              </w:rPr>
              <w:t>е</w:t>
            </w:r>
            <w:r w:rsidRPr="006102C3">
              <w:rPr>
                <w:sz w:val="24"/>
                <w:szCs w:val="24"/>
              </w:rPr>
              <w:t xml:space="preserve">ля </w:t>
            </w:r>
            <w:r w:rsidRPr="006102C3">
              <w:rPr>
                <w:spacing w:val="4"/>
                <w:sz w:val="24"/>
                <w:szCs w:val="24"/>
              </w:rPr>
              <w:t>м</w:t>
            </w:r>
            <w:r w:rsidRPr="006102C3">
              <w:rPr>
                <w:spacing w:val="-2"/>
                <w:sz w:val="24"/>
                <w:szCs w:val="24"/>
              </w:rPr>
              <w:t>у</w:t>
            </w:r>
            <w:r w:rsidRPr="006102C3">
              <w:rPr>
                <w:spacing w:val="1"/>
                <w:sz w:val="24"/>
                <w:szCs w:val="24"/>
              </w:rPr>
              <w:t>з</w:t>
            </w:r>
            <w:r w:rsidRPr="006102C3">
              <w:rPr>
                <w:sz w:val="24"/>
                <w:szCs w:val="24"/>
              </w:rPr>
              <w:t>ыки</w:t>
            </w:r>
            <w:r w:rsidRPr="006102C3">
              <w:rPr>
                <w:spacing w:val="1"/>
                <w:sz w:val="24"/>
                <w:szCs w:val="24"/>
              </w:rPr>
              <w:t xml:space="preserve"> </w:t>
            </w:r>
            <w:r w:rsidRPr="006102C3">
              <w:rPr>
                <w:sz w:val="24"/>
                <w:szCs w:val="24"/>
              </w:rPr>
              <w:t>для</w:t>
            </w:r>
            <w:r w:rsidRPr="006102C3">
              <w:rPr>
                <w:spacing w:val="-2"/>
                <w:sz w:val="24"/>
                <w:szCs w:val="24"/>
              </w:rPr>
              <w:t xml:space="preserve"> </w:t>
            </w:r>
            <w:r w:rsidRPr="006102C3">
              <w:rPr>
                <w:sz w:val="24"/>
                <w:szCs w:val="24"/>
              </w:rPr>
              <w:t>д</w:t>
            </w:r>
            <w:r w:rsidRPr="006102C3">
              <w:rPr>
                <w:spacing w:val="-1"/>
                <w:sz w:val="24"/>
                <w:szCs w:val="24"/>
              </w:rPr>
              <w:t>е</w:t>
            </w:r>
            <w:r w:rsidRPr="006102C3">
              <w:rPr>
                <w:sz w:val="24"/>
                <w:szCs w:val="24"/>
              </w:rPr>
              <w:t>тей</w:t>
            </w:r>
            <w:r w:rsidRPr="006102C3">
              <w:rPr>
                <w:spacing w:val="1"/>
                <w:sz w:val="24"/>
                <w:szCs w:val="24"/>
              </w:rPr>
              <w:t xml:space="preserve"> </w:t>
            </w:r>
            <w:r w:rsidRPr="006102C3">
              <w:rPr>
                <w:sz w:val="24"/>
                <w:szCs w:val="24"/>
              </w:rPr>
              <w:t>и ю</w:t>
            </w:r>
            <w:r w:rsidRPr="006102C3">
              <w:rPr>
                <w:spacing w:val="1"/>
                <w:sz w:val="24"/>
                <w:szCs w:val="24"/>
              </w:rPr>
              <w:t>н</w:t>
            </w:r>
            <w:r w:rsidRPr="006102C3">
              <w:rPr>
                <w:sz w:val="24"/>
                <w:szCs w:val="24"/>
              </w:rPr>
              <w:t>ош</w:t>
            </w:r>
            <w:r w:rsidRPr="006102C3">
              <w:rPr>
                <w:spacing w:val="-1"/>
                <w:sz w:val="24"/>
                <w:szCs w:val="24"/>
              </w:rPr>
              <w:t>ес</w:t>
            </w:r>
            <w:r w:rsidRPr="006102C3">
              <w:rPr>
                <w:sz w:val="24"/>
                <w:szCs w:val="24"/>
              </w:rPr>
              <w:t>тва</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62" w:right="-20"/>
              <w:rPr>
                <w:sz w:val="24"/>
                <w:szCs w:val="24"/>
              </w:rPr>
            </w:pPr>
            <w:r>
              <w:rPr>
                <w:sz w:val="24"/>
                <w:szCs w:val="24"/>
              </w:rPr>
              <w:t>24.0</w:t>
            </w:r>
            <w:r>
              <w:rPr>
                <w:spacing w:val="1"/>
                <w:sz w:val="24"/>
                <w:szCs w:val="24"/>
              </w:rPr>
              <w:t>3</w:t>
            </w:r>
            <w:r>
              <w:rPr>
                <w:sz w:val="24"/>
                <w:szCs w:val="24"/>
              </w:rPr>
              <w:t>-</w:t>
            </w:r>
          </w:p>
          <w:p w:rsidR="00594864" w:rsidRDefault="00594864" w:rsidP="007E0140">
            <w:pPr>
              <w:ind w:left="102" w:right="72"/>
              <w:rPr>
                <w:sz w:val="24"/>
                <w:szCs w:val="24"/>
              </w:rPr>
            </w:pPr>
            <w:r>
              <w:rPr>
                <w:sz w:val="24"/>
                <w:szCs w:val="24"/>
              </w:rPr>
              <w:t>01.04.</w:t>
            </w:r>
            <w:r>
              <w:rPr>
                <w:spacing w:val="-1"/>
                <w:sz w:val="24"/>
                <w:szCs w:val="24"/>
              </w:rPr>
              <w:t>(</w:t>
            </w:r>
            <w:r>
              <w:rPr>
                <w:spacing w:val="1"/>
                <w:sz w:val="24"/>
                <w:szCs w:val="24"/>
              </w:rPr>
              <w:t>к</w:t>
            </w:r>
            <w:r>
              <w:rPr>
                <w:spacing w:val="-1"/>
                <w:sz w:val="24"/>
                <w:szCs w:val="24"/>
              </w:rPr>
              <w:t>а</w:t>
            </w:r>
            <w:r>
              <w:rPr>
                <w:sz w:val="24"/>
                <w:szCs w:val="24"/>
              </w:rPr>
              <w:t xml:space="preserve">н </w:t>
            </w:r>
            <w:r>
              <w:rPr>
                <w:spacing w:val="1"/>
                <w:sz w:val="24"/>
                <w:szCs w:val="24"/>
              </w:rPr>
              <w:t>и</w:t>
            </w:r>
            <w:r>
              <w:rPr>
                <w:spacing w:val="3"/>
                <w:sz w:val="24"/>
                <w:szCs w:val="24"/>
              </w:rPr>
              <w:t>к</w:t>
            </w:r>
            <w:r>
              <w:rPr>
                <w:spacing w:val="-7"/>
                <w:sz w:val="24"/>
                <w:szCs w:val="24"/>
              </w:rPr>
              <w:t>у</w:t>
            </w:r>
            <w:r>
              <w:rPr>
                <w:sz w:val="24"/>
                <w:szCs w:val="24"/>
              </w:rPr>
              <w:t>л</w:t>
            </w:r>
            <w:r>
              <w:rPr>
                <w:spacing w:val="2"/>
                <w:sz w:val="24"/>
                <w:szCs w:val="24"/>
              </w:rPr>
              <w:t>ы</w:t>
            </w:r>
            <w:r>
              <w:rPr>
                <w:sz w:val="24"/>
                <w:szCs w:val="24"/>
              </w:rPr>
              <w:t>)</w:t>
            </w:r>
          </w:p>
        </w:tc>
      </w:tr>
      <w:tr w:rsidR="00594864" w:rsidTr="00B736CA">
        <w:trPr>
          <w:trHeight w:hRule="exact" w:val="838"/>
        </w:trPr>
        <w:tc>
          <w:tcPr>
            <w:tcW w:w="2376" w:type="dxa"/>
            <w:vMerge w:val="restart"/>
            <w:tcBorders>
              <w:top w:val="single" w:sz="4" w:space="0" w:color="000000"/>
              <w:left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Со</w:t>
            </w:r>
            <w:r>
              <w:rPr>
                <w:spacing w:val="1"/>
                <w:sz w:val="24"/>
                <w:szCs w:val="24"/>
              </w:rPr>
              <w:t>ци</w:t>
            </w:r>
            <w:r>
              <w:rPr>
                <w:spacing w:val="-1"/>
                <w:sz w:val="24"/>
                <w:szCs w:val="24"/>
              </w:rPr>
              <w:t>а</w:t>
            </w:r>
            <w:r>
              <w:rPr>
                <w:sz w:val="24"/>
                <w:szCs w:val="24"/>
              </w:rPr>
              <w:t>л</w:t>
            </w:r>
            <w:r>
              <w:rPr>
                <w:spacing w:val="-1"/>
                <w:sz w:val="24"/>
                <w:szCs w:val="24"/>
              </w:rPr>
              <w:t>ь</w:t>
            </w:r>
            <w:r>
              <w:rPr>
                <w:spacing w:val="1"/>
                <w:sz w:val="24"/>
                <w:szCs w:val="24"/>
              </w:rPr>
              <w:t>но</w:t>
            </w:r>
            <w:r>
              <w:rPr>
                <w:sz w:val="24"/>
                <w:szCs w:val="24"/>
              </w:rPr>
              <w:t>-</w:t>
            </w:r>
          </w:p>
          <w:p w:rsidR="00594864" w:rsidRDefault="00594864" w:rsidP="007E0140">
            <w:pPr>
              <w:ind w:left="102" w:right="-20"/>
              <w:rPr>
                <w:sz w:val="24"/>
                <w:szCs w:val="24"/>
              </w:rPr>
            </w:pPr>
            <w:r>
              <w:rPr>
                <w:spacing w:val="1"/>
                <w:sz w:val="24"/>
                <w:szCs w:val="24"/>
              </w:rPr>
              <w:t>п</w:t>
            </w:r>
            <w:r>
              <w:rPr>
                <w:spacing w:val="-1"/>
                <w:sz w:val="24"/>
                <w:szCs w:val="24"/>
              </w:rPr>
              <w:t>е</w:t>
            </w:r>
            <w:r>
              <w:rPr>
                <w:sz w:val="24"/>
                <w:szCs w:val="24"/>
              </w:rPr>
              <w:t>д</w:t>
            </w:r>
            <w:r>
              <w:rPr>
                <w:spacing w:val="-1"/>
                <w:sz w:val="24"/>
                <w:szCs w:val="24"/>
              </w:rPr>
              <w:t>а</w:t>
            </w:r>
            <w:r>
              <w:rPr>
                <w:sz w:val="24"/>
                <w:szCs w:val="24"/>
              </w:rPr>
              <w:t>гог</w:t>
            </w:r>
            <w:r>
              <w:rPr>
                <w:spacing w:val="1"/>
                <w:sz w:val="24"/>
                <w:szCs w:val="24"/>
              </w:rPr>
              <w:t>и</w:t>
            </w:r>
            <w:r>
              <w:rPr>
                <w:spacing w:val="-1"/>
                <w:sz w:val="24"/>
                <w:szCs w:val="24"/>
              </w:rPr>
              <w:t>чес</w:t>
            </w:r>
            <w:r>
              <w:rPr>
                <w:spacing w:val="1"/>
                <w:sz w:val="24"/>
                <w:szCs w:val="24"/>
              </w:rPr>
              <w:t>к</w:t>
            </w:r>
            <w:r>
              <w:rPr>
                <w:sz w:val="24"/>
                <w:szCs w:val="24"/>
              </w:rPr>
              <w:t>ое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DB38F1">
              <w:rPr>
                <w:spacing w:val="-49"/>
                <w:sz w:val="20"/>
                <w:szCs w:val="20"/>
              </w:rPr>
              <w:t xml:space="preserve"> </w:t>
            </w:r>
            <w:r w:rsidRPr="00DB38F1">
              <w:rPr>
                <w:sz w:val="20"/>
                <w:szCs w:val="20"/>
              </w:rPr>
              <w:tab/>
            </w:r>
            <w:r w:rsidRPr="00DB38F1">
              <w:rPr>
                <w:sz w:val="24"/>
                <w:szCs w:val="24"/>
              </w:rPr>
              <w:t>Н</w:t>
            </w:r>
            <w:r w:rsidRPr="00DB38F1">
              <w:rPr>
                <w:spacing w:val="-1"/>
                <w:sz w:val="24"/>
                <w:szCs w:val="24"/>
              </w:rPr>
              <w:t>е</w:t>
            </w:r>
            <w:r w:rsidRPr="00DB38F1">
              <w:rPr>
                <w:sz w:val="24"/>
                <w:szCs w:val="24"/>
              </w:rPr>
              <w:t>д</w:t>
            </w:r>
            <w:r w:rsidRPr="00DB38F1">
              <w:rPr>
                <w:spacing w:val="-1"/>
                <w:sz w:val="24"/>
                <w:szCs w:val="24"/>
              </w:rPr>
              <w:t>е</w:t>
            </w:r>
            <w:r w:rsidRPr="00DB38F1">
              <w:rPr>
                <w:sz w:val="24"/>
                <w:szCs w:val="24"/>
              </w:rPr>
              <w:t xml:space="preserve">ля </w:t>
            </w:r>
            <w:r w:rsidRPr="00DB38F1">
              <w:rPr>
                <w:spacing w:val="1"/>
                <w:sz w:val="24"/>
                <w:szCs w:val="24"/>
              </w:rPr>
              <w:t>п</w:t>
            </w:r>
            <w:r w:rsidRPr="00DB38F1">
              <w:rPr>
                <w:sz w:val="24"/>
                <w:szCs w:val="24"/>
              </w:rPr>
              <w:t>р</w:t>
            </w:r>
            <w:r w:rsidRPr="00DB38F1">
              <w:rPr>
                <w:spacing w:val="-1"/>
                <w:sz w:val="24"/>
                <w:szCs w:val="24"/>
              </w:rPr>
              <w:t>а</w:t>
            </w:r>
            <w:r w:rsidRPr="00DB38F1">
              <w:rPr>
                <w:sz w:val="24"/>
                <w:szCs w:val="24"/>
              </w:rPr>
              <w:t>ва</w:t>
            </w:r>
          </w:p>
          <w:p w:rsidR="00594864" w:rsidRDefault="00594864" w:rsidP="007E0140">
            <w:pPr>
              <w:tabs>
                <w:tab w:val="left" w:pos="460"/>
              </w:tabs>
              <w:spacing w:line="267" w:lineRule="exact"/>
              <w:ind w:left="102" w:right="-20"/>
              <w:rPr>
                <w:rFonts w:ascii="Symbol" w:eastAsia="Symbol" w:hAnsi="Symbol" w:cs="Symbol"/>
                <w:sz w:val="20"/>
                <w:szCs w:val="20"/>
              </w:rPr>
            </w:pPr>
          </w:p>
          <w:p w:rsidR="00594864" w:rsidRPr="007B712A"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DB38F1">
              <w:rPr>
                <w:spacing w:val="-49"/>
                <w:sz w:val="20"/>
                <w:szCs w:val="20"/>
              </w:rPr>
              <w:t xml:space="preserve"> </w:t>
            </w:r>
            <w:r w:rsidRPr="00DB38F1">
              <w:rPr>
                <w:sz w:val="20"/>
                <w:szCs w:val="20"/>
              </w:rPr>
              <w:tab/>
            </w:r>
            <w:r>
              <w:rPr>
                <w:sz w:val="24"/>
                <w:szCs w:val="24"/>
              </w:rPr>
              <w:t>Месячник молодого избирателя</w:t>
            </w:r>
          </w:p>
        </w:tc>
        <w:tc>
          <w:tcPr>
            <w:tcW w:w="991" w:type="dxa"/>
            <w:tcBorders>
              <w:top w:val="single" w:sz="4" w:space="0" w:color="000000"/>
              <w:left w:val="single" w:sz="4" w:space="0" w:color="000000"/>
              <w:bottom w:val="single" w:sz="4" w:space="0" w:color="000000"/>
              <w:right w:val="single" w:sz="4" w:space="0" w:color="000000"/>
            </w:tcBorders>
          </w:tcPr>
          <w:p w:rsidR="00594864" w:rsidRPr="00DB38F1"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72" w:lineRule="exact"/>
              <w:ind w:left="102" w:right="-20"/>
              <w:rPr>
                <w:sz w:val="24"/>
                <w:szCs w:val="24"/>
              </w:rPr>
            </w:pPr>
            <w:r w:rsidRPr="00E803B5">
              <w:rPr>
                <w:bCs/>
                <w:sz w:val="24"/>
                <w:szCs w:val="24"/>
              </w:rPr>
              <w:t>12.03</w:t>
            </w:r>
            <w:r>
              <w:rPr>
                <w:b/>
                <w:bCs/>
                <w:spacing w:val="1"/>
                <w:sz w:val="24"/>
                <w:szCs w:val="24"/>
              </w:rPr>
              <w:t>.</w:t>
            </w:r>
            <w:r>
              <w:rPr>
                <w:b/>
                <w:bCs/>
                <w:sz w:val="24"/>
                <w:szCs w:val="24"/>
              </w:rPr>
              <w:t>-</w:t>
            </w:r>
          </w:p>
          <w:p w:rsidR="00594864" w:rsidRDefault="00594864" w:rsidP="007E0140">
            <w:pPr>
              <w:spacing w:line="271" w:lineRule="exact"/>
              <w:ind w:left="102" w:right="-20"/>
              <w:rPr>
                <w:sz w:val="24"/>
                <w:szCs w:val="24"/>
              </w:rPr>
            </w:pPr>
            <w:r>
              <w:rPr>
                <w:sz w:val="24"/>
                <w:szCs w:val="24"/>
              </w:rPr>
              <w:t>16.03.</w:t>
            </w:r>
          </w:p>
        </w:tc>
      </w:tr>
      <w:tr w:rsidR="00594864" w:rsidTr="00B736CA">
        <w:trPr>
          <w:trHeight w:hRule="exact" w:val="855"/>
        </w:trPr>
        <w:tc>
          <w:tcPr>
            <w:tcW w:w="2376" w:type="dxa"/>
            <w:vMerge/>
            <w:tcBorders>
              <w:left w:val="single" w:sz="4" w:space="0" w:color="000000"/>
              <w:bottom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Сов</w:t>
            </w:r>
            <w:r>
              <w:rPr>
                <w:spacing w:val="-1"/>
                <w:sz w:val="24"/>
                <w:szCs w:val="24"/>
              </w:rPr>
              <w:t>е</w:t>
            </w:r>
            <w:r>
              <w:rPr>
                <w:sz w:val="24"/>
                <w:szCs w:val="24"/>
              </w:rPr>
              <w:t xml:space="preserve">т </w:t>
            </w:r>
            <w:r>
              <w:rPr>
                <w:spacing w:val="2"/>
                <w:sz w:val="24"/>
                <w:szCs w:val="24"/>
              </w:rPr>
              <w:t>п</w:t>
            </w:r>
            <w:r>
              <w:rPr>
                <w:sz w:val="24"/>
                <w:szCs w:val="24"/>
              </w:rPr>
              <w:t>роф</w:t>
            </w:r>
            <w:r>
              <w:rPr>
                <w:spacing w:val="1"/>
                <w:sz w:val="24"/>
                <w:szCs w:val="24"/>
              </w:rPr>
              <w:t>и</w:t>
            </w:r>
            <w:r>
              <w:rPr>
                <w:sz w:val="24"/>
                <w:szCs w:val="24"/>
              </w:rPr>
              <w:t>л</w:t>
            </w:r>
            <w:r>
              <w:rPr>
                <w:spacing w:val="-1"/>
                <w:sz w:val="24"/>
                <w:szCs w:val="24"/>
              </w:rPr>
              <w:t>ак</w:t>
            </w:r>
            <w:r>
              <w:rPr>
                <w:sz w:val="24"/>
                <w:szCs w:val="24"/>
              </w:rPr>
              <w:t>т</w:t>
            </w:r>
            <w:r>
              <w:rPr>
                <w:spacing w:val="2"/>
                <w:sz w:val="24"/>
                <w:szCs w:val="24"/>
              </w:rPr>
              <w:t>и</w:t>
            </w:r>
            <w:r>
              <w:rPr>
                <w:spacing w:val="-1"/>
                <w:sz w:val="24"/>
                <w:szCs w:val="24"/>
              </w:rPr>
              <w:t>к</w:t>
            </w:r>
            <w:r>
              <w:rPr>
                <w:sz w:val="24"/>
                <w:szCs w:val="24"/>
              </w:rPr>
              <w:t>и</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0" w:right="-20"/>
              <w:rPr>
                <w:sz w:val="24"/>
                <w:szCs w:val="24"/>
              </w:rPr>
            </w:pPr>
            <w:r>
              <w:rPr>
                <w:sz w:val="24"/>
                <w:szCs w:val="24"/>
              </w:rPr>
              <w:t>1</w:t>
            </w:r>
            <w:r>
              <w:rPr>
                <w:spacing w:val="-1"/>
                <w:sz w:val="24"/>
                <w:szCs w:val="24"/>
              </w:rPr>
              <w:t>-</w:t>
            </w:r>
            <w:r>
              <w:rPr>
                <w:sz w:val="24"/>
                <w:szCs w:val="24"/>
              </w:rPr>
              <w:t>10</w:t>
            </w:r>
          </w:p>
          <w:p w:rsidR="00594864" w:rsidRDefault="00594864" w:rsidP="007E0140">
            <w:pPr>
              <w:ind w:left="100" w:right="-20"/>
              <w:rPr>
                <w:sz w:val="24"/>
                <w:szCs w:val="24"/>
              </w:rPr>
            </w:pPr>
            <w:r>
              <w:rPr>
                <w:spacing w:val="1"/>
                <w:sz w:val="24"/>
                <w:szCs w:val="24"/>
              </w:rPr>
              <w:t>к</w:t>
            </w:r>
            <w:r>
              <w:rPr>
                <w:sz w:val="24"/>
                <w:szCs w:val="24"/>
              </w:rPr>
              <w:t>л</w:t>
            </w:r>
            <w:r>
              <w:rPr>
                <w:spacing w:val="-1"/>
                <w:sz w:val="24"/>
                <w:szCs w:val="24"/>
              </w:rPr>
              <w:t>асс</w:t>
            </w:r>
            <w:r>
              <w:rPr>
                <w:sz w:val="24"/>
                <w:szCs w:val="24"/>
              </w:rPr>
              <w:t>ы</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RPr="009C3F49" w:rsidTr="0071276F">
        <w:trPr>
          <w:trHeight w:hRule="exact" w:val="1292"/>
        </w:trPr>
        <w:tc>
          <w:tcPr>
            <w:tcW w:w="9922" w:type="dxa"/>
            <w:gridSpan w:val="4"/>
            <w:tcBorders>
              <w:top w:val="single" w:sz="4" w:space="0" w:color="000000"/>
              <w:left w:val="single" w:sz="4" w:space="0" w:color="000000"/>
              <w:bottom w:val="single" w:sz="4" w:space="0" w:color="000000"/>
              <w:right w:val="single" w:sz="4" w:space="0" w:color="000000"/>
            </w:tcBorders>
          </w:tcPr>
          <w:p w:rsidR="00594864" w:rsidRPr="001C42A6" w:rsidRDefault="00594864" w:rsidP="007E0140">
            <w:pPr>
              <w:pStyle w:val="TableParagraph"/>
              <w:jc w:val="center"/>
              <w:rPr>
                <w:b/>
                <w:bCs/>
              </w:rPr>
            </w:pPr>
            <w:r w:rsidRPr="001C42A6">
              <w:rPr>
                <w:b/>
                <w:bCs/>
              </w:rPr>
              <w:t>АП</w:t>
            </w:r>
            <w:r w:rsidRPr="001C42A6">
              <w:rPr>
                <w:b/>
                <w:bCs/>
                <w:spacing w:val="-3"/>
              </w:rPr>
              <w:t>Р</w:t>
            </w:r>
            <w:r w:rsidRPr="001C42A6">
              <w:rPr>
                <w:b/>
                <w:bCs/>
              </w:rPr>
              <w:t>Е</w:t>
            </w:r>
            <w:r w:rsidRPr="001C42A6">
              <w:rPr>
                <w:b/>
                <w:bCs/>
                <w:spacing w:val="1"/>
              </w:rPr>
              <w:t>Л</w:t>
            </w:r>
            <w:r w:rsidRPr="001C42A6">
              <w:rPr>
                <w:b/>
                <w:bCs/>
              </w:rPr>
              <w:t>Ь</w:t>
            </w:r>
          </w:p>
          <w:p w:rsidR="00594864" w:rsidRPr="001C42A6" w:rsidRDefault="00594864" w:rsidP="007E0140">
            <w:pPr>
              <w:pStyle w:val="TableParagraph"/>
              <w:jc w:val="center"/>
              <w:rPr>
                <w:b/>
                <w:bCs/>
              </w:rPr>
            </w:pPr>
            <w:r w:rsidRPr="001C42A6">
              <w:rPr>
                <w:b/>
                <w:bCs/>
              </w:rPr>
              <w:t>(экологический месячник)</w:t>
            </w:r>
          </w:p>
          <w:p w:rsidR="00594864" w:rsidRPr="00E803B5" w:rsidRDefault="00594864" w:rsidP="007E0140">
            <w:pPr>
              <w:pStyle w:val="TableParagraph"/>
              <w:jc w:val="center"/>
            </w:pPr>
            <w:r>
              <w:t>Девиз: Живи, Земля!»</w:t>
            </w:r>
          </w:p>
        </w:tc>
      </w:tr>
      <w:tr w:rsidR="00594864" w:rsidRPr="009C3F49" w:rsidTr="00B736CA">
        <w:trPr>
          <w:trHeight w:hRule="exact" w:val="991"/>
        </w:trPr>
        <w:tc>
          <w:tcPr>
            <w:tcW w:w="2376" w:type="dxa"/>
            <w:tcBorders>
              <w:top w:val="single" w:sz="4" w:space="0" w:color="000000"/>
              <w:left w:val="single" w:sz="4" w:space="0" w:color="000000"/>
              <w:bottom w:val="single" w:sz="4" w:space="0" w:color="000000"/>
              <w:right w:val="single" w:sz="4" w:space="0" w:color="000000"/>
            </w:tcBorders>
          </w:tcPr>
          <w:p w:rsidR="00594864" w:rsidRPr="001029A3" w:rsidRDefault="00594864" w:rsidP="007E0140">
            <w:pPr>
              <w:spacing w:line="267" w:lineRule="exact"/>
              <w:ind w:left="102" w:right="-20"/>
              <w:rPr>
                <w:sz w:val="24"/>
                <w:szCs w:val="24"/>
              </w:rPr>
            </w:pPr>
            <w:r w:rsidRPr="001029A3">
              <w:rPr>
                <w:sz w:val="24"/>
                <w:szCs w:val="24"/>
              </w:rPr>
              <w:t>Гра</w:t>
            </w:r>
            <w:r w:rsidRPr="001029A3">
              <w:rPr>
                <w:spacing w:val="-1"/>
                <w:sz w:val="24"/>
                <w:szCs w:val="24"/>
              </w:rPr>
              <w:t>ж</w:t>
            </w:r>
            <w:r w:rsidRPr="001029A3">
              <w:rPr>
                <w:sz w:val="24"/>
                <w:szCs w:val="24"/>
              </w:rPr>
              <w:t>д</w:t>
            </w:r>
            <w:r w:rsidRPr="001029A3">
              <w:rPr>
                <w:spacing w:val="-1"/>
                <w:sz w:val="24"/>
                <w:szCs w:val="24"/>
              </w:rPr>
              <w:t>а</w:t>
            </w:r>
            <w:r w:rsidRPr="001029A3">
              <w:rPr>
                <w:spacing w:val="1"/>
                <w:sz w:val="24"/>
                <w:szCs w:val="24"/>
              </w:rPr>
              <w:t>н</w:t>
            </w:r>
            <w:r w:rsidRPr="001029A3">
              <w:rPr>
                <w:spacing w:val="-1"/>
                <w:sz w:val="24"/>
                <w:szCs w:val="24"/>
              </w:rPr>
              <w:t>с</w:t>
            </w:r>
            <w:r w:rsidRPr="001029A3">
              <w:rPr>
                <w:spacing w:val="1"/>
                <w:sz w:val="24"/>
                <w:szCs w:val="24"/>
              </w:rPr>
              <w:t>ко</w:t>
            </w:r>
            <w:r w:rsidRPr="001029A3">
              <w:rPr>
                <w:sz w:val="24"/>
                <w:szCs w:val="24"/>
              </w:rPr>
              <w:t>-</w:t>
            </w:r>
          </w:p>
          <w:p w:rsidR="00594864" w:rsidRPr="001029A3" w:rsidRDefault="00594864" w:rsidP="007E0140">
            <w:pPr>
              <w:spacing w:line="267" w:lineRule="exact"/>
              <w:ind w:left="102" w:right="-20"/>
              <w:rPr>
                <w:sz w:val="24"/>
                <w:szCs w:val="24"/>
              </w:rPr>
            </w:pPr>
            <w:r w:rsidRPr="001029A3">
              <w:rPr>
                <w:spacing w:val="1"/>
                <w:sz w:val="24"/>
                <w:szCs w:val="24"/>
              </w:rPr>
              <w:t>п</w:t>
            </w:r>
            <w:r w:rsidRPr="001029A3">
              <w:rPr>
                <w:spacing w:val="-1"/>
                <w:sz w:val="24"/>
                <w:szCs w:val="24"/>
              </w:rPr>
              <w:t>а</w:t>
            </w:r>
            <w:r w:rsidRPr="001029A3">
              <w:rPr>
                <w:sz w:val="24"/>
                <w:szCs w:val="24"/>
              </w:rPr>
              <w:t>тр</w:t>
            </w:r>
            <w:r w:rsidRPr="001029A3">
              <w:rPr>
                <w:spacing w:val="2"/>
                <w:sz w:val="24"/>
                <w:szCs w:val="24"/>
              </w:rPr>
              <w:t>и</w:t>
            </w:r>
            <w:r w:rsidRPr="001029A3">
              <w:rPr>
                <w:sz w:val="24"/>
                <w:szCs w:val="24"/>
              </w:rPr>
              <w:t>о</w:t>
            </w:r>
            <w:r w:rsidRPr="001029A3">
              <w:rPr>
                <w:spacing w:val="-2"/>
                <w:sz w:val="24"/>
                <w:szCs w:val="24"/>
              </w:rPr>
              <w:t>т</w:t>
            </w:r>
            <w:r w:rsidRPr="001029A3">
              <w:rPr>
                <w:spacing w:val="1"/>
                <w:sz w:val="24"/>
                <w:szCs w:val="24"/>
              </w:rPr>
              <w:t>и</w:t>
            </w:r>
            <w:r w:rsidRPr="001029A3">
              <w:rPr>
                <w:spacing w:val="-1"/>
                <w:sz w:val="24"/>
                <w:szCs w:val="24"/>
              </w:rPr>
              <w:t>чес</w:t>
            </w:r>
            <w:r w:rsidRPr="001029A3">
              <w:rPr>
                <w:spacing w:val="1"/>
                <w:sz w:val="24"/>
                <w:szCs w:val="24"/>
              </w:rPr>
              <w:t>к</w:t>
            </w:r>
            <w:r w:rsidRPr="001029A3">
              <w:rPr>
                <w:sz w:val="24"/>
                <w:szCs w:val="24"/>
              </w:rPr>
              <w:t>ое во</w:t>
            </w:r>
            <w:r w:rsidRPr="001029A3">
              <w:rPr>
                <w:spacing w:val="-1"/>
                <w:sz w:val="24"/>
                <w:szCs w:val="24"/>
              </w:rPr>
              <w:t>с</w:t>
            </w:r>
            <w:r w:rsidRPr="001029A3">
              <w:rPr>
                <w:spacing w:val="1"/>
                <w:sz w:val="24"/>
                <w:szCs w:val="24"/>
              </w:rPr>
              <w:t>пи</w:t>
            </w:r>
            <w:r w:rsidRPr="001029A3">
              <w:rPr>
                <w:sz w:val="24"/>
                <w:szCs w:val="24"/>
              </w:rPr>
              <w:t>та</w:t>
            </w:r>
            <w:r w:rsidRPr="001029A3">
              <w:rPr>
                <w:spacing w:val="1"/>
                <w:sz w:val="24"/>
                <w:szCs w:val="24"/>
              </w:rPr>
              <w:t>ни</w:t>
            </w:r>
            <w:r w:rsidRPr="001029A3">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 w:val="left" w:pos="216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12 </w:t>
            </w:r>
            <w:r w:rsidRPr="006102C3">
              <w:rPr>
                <w:spacing w:val="-1"/>
                <w:sz w:val="24"/>
                <w:szCs w:val="24"/>
              </w:rPr>
              <w:t>а</w:t>
            </w:r>
            <w:r w:rsidRPr="006102C3">
              <w:rPr>
                <w:spacing w:val="1"/>
                <w:sz w:val="24"/>
                <w:szCs w:val="24"/>
              </w:rPr>
              <w:t>п</w:t>
            </w:r>
            <w:r w:rsidRPr="006102C3">
              <w:rPr>
                <w:sz w:val="24"/>
                <w:szCs w:val="24"/>
              </w:rPr>
              <w:t>р</w:t>
            </w:r>
            <w:r w:rsidRPr="006102C3">
              <w:rPr>
                <w:spacing w:val="-1"/>
                <w:sz w:val="24"/>
                <w:szCs w:val="24"/>
              </w:rPr>
              <w:t>е</w:t>
            </w:r>
            <w:r w:rsidRPr="006102C3">
              <w:rPr>
                <w:sz w:val="24"/>
                <w:szCs w:val="24"/>
              </w:rPr>
              <w:t>ля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к</w:t>
            </w:r>
            <w:r w:rsidRPr="006102C3">
              <w:rPr>
                <w:sz w:val="24"/>
                <w:szCs w:val="24"/>
              </w:rPr>
              <w:t>о</w:t>
            </w:r>
            <w:r w:rsidRPr="006102C3">
              <w:rPr>
                <w:spacing w:val="-1"/>
                <w:sz w:val="24"/>
                <w:szCs w:val="24"/>
              </w:rPr>
              <w:t>см</w:t>
            </w:r>
            <w:r w:rsidRPr="006102C3">
              <w:rPr>
                <w:sz w:val="24"/>
                <w:szCs w:val="24"/>
              </w:rPr>
              <w:t>о</w:t>
            </w:r>
            <w:r w:rsidRPr="006102C3">
              <w:rPr>
                <w:spacing w:val="1"/>
                <w:sz w:val="24"/>
                <w:szCs w:val="24"/>
              </w:rPr>
              <w:t>н</w:t>
            </w:r>
            <w:r w:rsidRPr="006102C3">
              <w:rPr>
                <w:spacing w:val="-1"/>
                <w:sz w:val="24"/>
                <w:szCs w:val="24"/>
              </w:rPr>
              <w:t>а</w:t>
            </w:r>
            <w:r w:rsidRPr="006102C3">
              <w:rPr>
                <w:sz w:val="24"/>
                <w:szCs w:val="24"/>
              </w:rPr>
              <w:t>вт</w:t>
            </w:r>
            <w:r w:rsidRPr="006102C3">
              <w:rPr>
                <w:spacing w:val="1"/>
                <w:sz w:val="24"/>
                <w:szCs w:val="24"/>
              </w:rPr>
              <w:t>ики</w:t>
            </w:r>
            <w:r w:rsidRPr="006102C3">
              <w:rPr>
                <w:sz w:val="24"/>
                <w:szCs w:val="24"/>
              </w:rPr>
              <w:t>.</w:t>
            </w:r>
          </w:p>
          <w:p w:rsidR="00594864" w:rsidRDefault="00594864" w:rsidP="007E0140">
            <w:pPr>
              <w:tabs>
                <w:tab w:val="left" w:pos="460"/>
                <w:tab w:val="left" w:pos="2160"/>
              </w:tabs>
              <w:spacing w:line="267" w:lineRule="exact"/>
              <w:ind w:left="102" w:right="-20"/>
              <w:rPr>
                <w:rFonts w:ascii="Symbol" w:eastAsia="Symbol" w:hAnsi="Symbol" w:cs="Symbol"/>
                <w:sz w:val="20"/>
                <w:szCs w:val="20"/>
              </w:rPr>
            </w:pPr>
            <w:r w:rsidRPr="006102C3">
              <w:rPr>
                <w:sz w:val="24"/>
                <w:szCs w:val="24"/>
              </w:rPr>
              <w:t>Гаг</w:t>
            </w:r>
            <w:r w:rsidRPr="006102C3">
              <w:rPr>
                <w:spacing w:val="-1"/>
                <w:sz w:val="24"/>
                <w:szCs w:val="24"/>
              </w:rPr>
              <w:t>а</w:t>
            </w:r>
            <w:r w:rsidRPr="006102C3">
              <w:rPr>
                <w:sz w:val="24"/>
                <w:szCs w:val="24"/>
              </w:rPr>
              <w:t>р</w:t>
            </w:r>
            <w:r w:rsidRPr="006102C3">
              <w:rPr>
                <w:spacing w:val="1"/>
                <w:sz w:val="24"/>
                <w:szCs w:val="24"/>
              </w:rPr>
              <w:t>ин</w:t>
            </w:r>
            <w:r w:rsidRPr="006102C3">
              <w:rPr>
                <w:spacing w:val="-1"/>
                <w:sz w:val="24"/>
                <w:szCs w:val="24"/>
              </w:rPr>
              <w:t>с</w:t>
            </w:r>
            <w:r w:rsidRPr="006102C3">
              <w:rPr>
                <w:spacing w:val="1"/>
                <w:sz w:val="24"/>
                <w:szCs w:val="24"/>
              </w:rPr>
              <w:t>ки</w:t>
            </w:r>
            <w:r w:rsidRPr="006102C3">
              <w:rPr>
                <w:sz w:val="24"/>
                <w:szCs w:val="24"/>
              </w:rPr>
              <w:t>й</w:t>
            </w:r>
            <w:r w:rsidRPr="006102C3">
              <w:rPr>
                <w:spacing w:val="3"/>
                <w:sz w:val="24"/>
                <w:szCs w:val="24"/>
              </w:rPr>
              <w:t xml:space="preserve"> </w:t>
            </w:r>
            <w:r w:rsidRPr="006102C3">
              <w:rPr>
                <w:spacing w:val="-7"/>
                <w:sz w:val="24"/>
                <w:szCs w:val="24"/>
              </w:rPr>
              <w:t>у</w:t>
            </w:r>
            <w:r w:rsidRPr="006102C3">
              <w:rPr>
                <w:sz w:val="24"/>
                <w:szCs w:val="24"/>
              </w:rPr>
              <w:t>рок</w:t>
            </w:r>
            <w:r w:rsidRPr="006102C3">
              <w:rPr>
                <w:spacing w:val="5"/>
                <w:sz w:val="24"/>
                <w:szCs w:val="24"/>
              </w:rPr>
              <w:t xml:space="preserve"> </w:t>
            </w:r>
            <w:r w:rsidRPr="006102C3">
              <w:rPr>
                <w:spacing w:val="-7"/>
                <w:sz w:val="24"/>
                <w:szCs w:val="24"/>
              </w:rPr>
              <w:t>«</w:t>
            </w:r>
            <w:r w:rsidRPr="006102C3">
              <w:rPr>
                <w:sz w:val="24"/>
                <w:szCs w:val="24"/>
              </w:rPr>
              <w:t>Ко</w:t>
            </w:r>
            <w:r w:rsidRPr="006102C3">
              <w:rPr>
                <w:spacing w:val="1"/>
                <w:sz w:val="24"/>
                <w:szCs w:val="24"/>
              </w:rPr>
              <w:t>с</w:t>
            </w:r>
            <w:r w:rsidRPr="006102C3">
              <w:rPr>
                <w:spacing w:val="-1"/>
                <w:sz w:val="24"/>
                <w:szCs w:val="24"/>
              </w:rPr>
              <w:t>м</w:t>
            </w:r>
            <w:r w:rsidRPr="006102C3">
              <w:rPr>
                <w:sz w:val="24"/>
                <w:szCs w:val="24"/>
              </w:rPr>
              <w:t>ос</w:t>
            </w:r>
            <w:r w:rsidRPr="006102C3">
              <w:rPr>
                <w:spacing w:val="2"/>
                <w:sz w:val="24"/>
                <w:szCs w:val="24"/>
              </w:rPr>
              <w:t xml:space="preserve"> </w:t>
            </w:r>
            <w:r w:rsidRPr="006102C3">
              <w:rPr>
                <w:sz w:val="24"/>
                <w:szCs w:val="24"/>
              </w:rPr>
              <w:t>– э</w:t>
            </w:r>
            <w:r w:rsidRPr="006102C3">
              <w:rPr>
                <w:spacing w:val="1"/>
                <w:sz w:val="24"/>
                <w:szCs w:val="24"/>
              </w:rPr>
              <w:t>т</w:t>
            </w:r>
            <w:r w:rsidRPr="006102C3">
              <w:rPr>
                <w:sz w:val="24"/>
                <w:szCs w:val="24"/>
              </w:rPr>
              <w:t xml:space="preserve">о </w:t>
            </w:r>
            <w:r w:rsidRPr="006102C3">
              <w:rPr>
                <w:spacing w:val="-1"/>
                <w:sz w:val="24"/>
                <w:szCs w:val="24"/>
              </w:rPr>
              <w:t>м</w:t>
            </w:r>
            <w:r w:rsidRPr="006102C3">
              <w:rPr>
                <w:spacing w:val="4"/>
                <w:sz w:val="24"/>
                <w:szCs w:val="24"/>
              </w:rPr>
              <w:t>ы</w:t>
            </w:r>
            <w:r w:rsidRPr="006102C3">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Pr="001029A3" w:rsidRDefault="00594864" w:rsidP="007E0140">
            <w:pPr>
              <w:spacing w:line="267" w:lineRule="exact"/>
              <w:ind w:left="100" w:right="-20"/>
              <w:rPr>
                <w:sz w:val="24"/>
                <w:szCs w:val="24"/>
              </w:rPr>
            </w:pPr>
            <w:r w:rsidRPr="001029A3">
              <w:rPr>
                <w:sz w:val="24"/>
                <w:szCs w:val="24"/>
              </w:rPr>
              <w:t>1</w:t>
            </w:r>
            <w:r w:rsidRPr="001029A3">
              <w:rPr>
                <w:spacing w:val="-1"/>
                <w:sz w:val="24"/>
                <w:szCs w:val="24"/>
              </w:rPr>
              <w:t>-</w:t>
            </w:r>
            <w:r w:rsidRPr="001029A3">
              <w:rPr>
                <w:sz w:val="24"/>
                <w:szCs w:val="24"/>
              </w:rPr>
              <w:t>10</w:t>
            </w:r>
          </w:p>
          <w:p w:rsidR="00594864" w:rsidRPr="001029A3" w:rsidRDefault="00594864" w:rsidP="007E0140">
            <w:pPr>
              <w:spacing w:line="267" w:lineRule="exact"/>
              <w:ind w:left="100" w:right="-20"/>
              <w:rPr>
                <w:sz w:val="24"/>
                <w:szCs w:val="24"/>
              </w:rPr>
            </w:pPr>
            <w:r w:rsidRPr="001029A3">
              <w:rPr>
                <w:spacing w:val="1"/>
                <w:sz w:val="24"/>
                <w:szCs w:val="24"/>
              </w:rPr>
              <w:t>к</w:t>
            </w:r>
            <w:r w:rsidRPr="001029A3">
              <w:rPr>
                <w:sz w:val="24"/>
                <w:szCs w:val="24"/>
              </w:rPr>
              <w:t>л.</w:t>
            </w:r>
          </w:p>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72" w:lineRule="exact"/>
              <w:ind w:left="102" w:right="-20"/>
              <w:rPr>
                <w:bCs/>
                <w:sz w:val="24"/>
                <w:szCs w:val="24"/>
              </w:rPr>
            </w:pPr>
            <w:r>
              <w:rPr>
                <w:bCs/>
                <w:sz w:val="24"/>
                <w:szCs w:val="24"/>
              </w:rPr>
              <w:t>06-10</w:t>
            </w:r>
            <w:r w:rsidRPr="00E803B5">
              <w:rPr>
                <w:bCs/>
                <w:sz w:val="24"/>
                <w:szCs w:val="24"/>
              </w:rPr>
              <w:t>.04.</w:t>
            </w:r>
          </w:p>
        </w:tc>
      </w:tr>
      <w:tr w:rsidR="00594864" w:rsidTr="0071276F">
        <w:trPr>
          <w:trHeight w:hRule="exact" w:val="1405"/>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Ф</w:t>
            </w:r>
            <w:r>
              <w:rPr>
                <w:spacing w:val="1"/>
                <w:sz w:val="24"/>
                <w:szCs w:val="24"/>
              </w:rPr>
              <w:t>из</w:t>
            </w:r>
            <w:r>
              <w:rPr>
                <w:spacing w:val="3"/>
                <w:sz w:val="24"/>
                <w:szCs w:val="24"/>
              </w:rPr>
              <w:t>к</w:t>
            </w:r>
            <w:r>
              <w:rPr>
                <w:spacing w:val="-7"/>
                <w:sz w:val="24"/>
                <w:szCs w:val="24"/>
              </w:rPr>
              <w:t>у</w:t>
            </w:r>
            <w:r>
              <w:rPr>
                <w:sz w:val="24"/>
                <w:szCs w:val="24"/>
              </w:rPr>
              <w:t>л</w:t>
            </w:r>
            <w:r>
              <w:rPr>
                <w:spacing w:val="1"/>
                <w:sz w:val="24"/>
                <w:szCs w:val="24"/>
              </w:rPr>
              <w:t>ь</w:t>
            </w:r>
            <w:r>
              <w:rPr>
                <w:spacing w:val="3"/>
                <w:sz w:val="24"/>
                <w:szCs w:val="24"/>
              </w:rPr>
              <w:t>т</w:t>
            </w:r>
            <w:r>
              <w:rPr>
                <w:spacing w:val="-5"/>
                <w:sz w:val="24"/>
                <w:szCs w:val="24"/>
              </w:rPr>
              <w:t>у</w:t>
            </w:r>
            <w:r>
              <w:rPr>
                <w:sz w:val="24"/>
                <w:szCs w:val="24"/>
              </w:rPr>
              <w:t>р</w:t>
            </w:r>
            <w:r>
              <w:rPr>
                <w:spacing w:val="1"/>
                <w:sz w:val="24"/>
                <w:szCs w:val="24"/>
              </w:rPr>
              <w:t>н</w:t>
            </w:r>
            <w:r>
              <w:rPr>
                <w:spacing w:val="2"/>
                <w:sz w:val="24"/>
                <w:szCs w:val="24"/>
              </w:rPr>
              <w:t>о</w:t>
            </w:r>
            <w:r>
              <w:rPr>
                <w:sz w:val="24"/>
                <w:szCs w:val="24"/>
              </w:rPr>
              <w:t>-</w:t>
            </w:r>
          </w:p>
          <w:p w:rsidR="00594864" w:rsidRDefault="00594864" w:rsidP="007E0140">
            <w:pPr>
              <w:ind w:left="102" w:right="183"/>
              <w:rPr>
                <w:sz w:val="24"/>
                <w:szCs w:val="24"/>
              </w:rPr>
            </w:pPr>
            <w:r>
              <w:rPr>
                <w:sz w:val="24"/>
                <w:szCs w:val="24"/>
              </w:rPr>
              <w:t>о</w:t>
            </w:r>
            <w:r>
              <w:rPr>
                <w:spacing w:val="1"/>
                <w:sz w:val="24"/>
                <w:szCs w:val="24"/>
              </w:rPr>
              <w:t>з</w:t>
            </w:r>
            <w:r>
              <w:rPr>
                <w:sz w:val="24"/>
                <w:szCs w:val="24"/>
              </w:rPr>
              <w:t>доров</w:t>
            </w:r>
            <w:r>
              <w:rPr>
                <w:spacing w:val="1"/>
                <w:sz w:val="24"/>
                <w:szCs w:val="24"/>
              </w:rPr>
              <w:t>и</w:t>
            </w:r>
            <w:r>
              <w:rPr>
                <w:sz w:val="24"/>
                <w:szCs w:val="24"/>
              </w:rPr>
              <w:t>тел</w:t>
            </w:r>
            <w:r>
              <w:rPr>
                <w:spacing w:val="-1"/>
                <w:sz w:val="24"/>
                <w:szCs w:val="24"/>
              </w:rPr>
              <w:t>ь</w:t>
            </w:r>
            <w:r>
              <w:rPr>
                <w:spacing w:val="1"/>
                <w:sz w:val="24"/>
                <w:szCs w:val="24"/>
              </w:rPr>
              <w:t>н</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Общ</w:t>
            </w:r>
            <w:r>
              <w:rPr>
                <w:spacing w:val="-1"/>
                <w:sz w:val="24"/>
                <w:szCs w:val="24"/>
              </w:rPr>
              <w:t>е</w:t>
            </w:r>
            <w:r>
              <w:rPr>
                <w:sz w:val="24"/>
                <w:szCs w:val="24"/>
              </w:rPr>
              <w:t>ш</w:t>
            </w:r>
            <w:r>
              <w:rPr>
                <w:spacing w:val="1"/>
                <w:sz w:val="24"/>
                <w:szCs w:val="24"/>
              </w:rPr>
              <w:t>к</w:t>
            </w:r>
            <w:r>
              <w:rPr>
                <w:sz w:val="24"/>
                <w:szCs w:val="24"/>
              </w:rPr>
              <w:t>ол</w:t>
            </w:r>
            <w:r>
              <w:rPr>
                <w:spacing w:val="1"/>
                <w:sz w:val="24"/>
                <w:szCs w:val="24"/>
              </w:rPr>
              <w:t>ьн</w:t>
            </w:r>
            <w:r>
              <w:rPr>
                <w:sz w:val="24"/>
                <w:szCs w:val="24"/>
              </w:rPr>
              <w:t>ый Д</w:t>
            </w:r>
            <w:r>
              <w:rPr>
                <w:spacing w:val="-1"/>
                <w:sz w:val="24"/>
                <w:szCs w:val="24"/>
              </w:rPr>
              <w:t>е</w:t>
            </w:r>
            <w:r>
              <w:rPr>
                <w:spacing w:val="1"/>
                <w:sz w:val="24"/>
                <w:szCs w:val="24"/>
              </w:rPr>
              <w:t>н</w:t>
            </w:r>
            <w:r>
              <w:rPr>
                <w:sz w:val="24"/>
                <w:szCs w:val="24"/>
              </w:rPr>
              <w:t>ь</w:t>
            </w:r>
            <w:r>
              <w:rPr>
                <w:spacing w:val="1"/>
                <w:sz w:val="24"/>
                <w:szCs w:val="24"/>
              </w:rPr>
              <w:t xml:space="preserve"> </w:t>
            </w:r>
            <w:r>
              <w:rPr>
                <w:spacing w:val="-3"/>
                <w:sz w:val="24"/>
                <w:szCs w:val="24"/>
              </w:rPr>
              <w:t>З</w:t>
            </w:r>
            <w:r>
              <w:rPr>
                <w:sz w:val="24"/>
                <w:szCs w:val="24"/>
              </w:rPr>
              <w:t>доровья</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От</w:t>
            </w:r>
            <w:r>
              <w:rPr>
                <w:spacing w:val="1"/>
                <w:sz w:val="24"/>
                <w:szCs w:val="24"/>
              </w:rPr>
              <w:t>к</w:t>
            </w:r>
            <w:r>
              <w:rPr>
                <w:sz w:val="24"/>
                <w:szCs w:val="24"/>
              </w:rPr>
              <w:t>рыт</w:t>
            </w:r>
            <w:r>
              <w:rPr>
                <w:spacing w:val="-1"/>
                <w:sz w:val="24"/>
                <w:szCs w:val="24"/>
              </w:rPr>
              <w:t>а</w:t>
            </w:r>
            <w:r>
              <w:rPr>
                <w:sz w:val="24"/>
                <w:szCs w:val="24"/>
              </w:rPr>
              <w:t>я</w:t>
            </w:r>
          </w:p>
          <w:p w:rsidR="00594864" w:rsidRDefault="00594864" w:rsidP="007E0140">
            <w:pPr>
              <w:ind w:left="102" w:right="-20"/>
              <w:rPr>
                <w:sz w:val="24"/>
                <w:szCs w:val="24"/>
              </w:rPr>
            </w:pPr>
            <w:r>
              <w:rPr>
                <w:sz w:val="24"/>
                <w:szCs w:val="24"/>
              </w:rPr>
              <w:t>д</w:t>
            </w:r>
            <w:r>
              <w:rPr>
                <w:spacing w:val="-1"/>
                <w:sz w:val="24"/>
                <w:szCs w:val="24"/>
              </w:rPr>
              <w:t>а</w:t>
            </w:r>
            <w:r>
              <w:rPr>
                <w:sz w:val="24"/>
                <w:szCs w:val="24"/>
              </w:rPr>
              <w:t>та</w:t>
            </w:r>
          </w:p>
        </w:tc>
      </w:tr>
      <w:tr w:rsidR="00594864" w:rsidTr="00B736CA">
        <w:trPr>
          <w:trHeight w:hRule="exact" w:val="838"/>
        </w:trPr>
        <w:tc>
          <w:tcPr>
            <w:tcW w:w="2376" w:type="dxa"/>
            <w:vMerge w:val="restart"/>
            <w:tcBorders>
              <w:top w:val="single" w:sz="4" w:space="0" w:color="000000"/>
              <w:left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 w:val="left" w:pos="216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30 </w:t>
            </w:r>
            <w:r w:rsidRPr="006102C3">
              <w:rPr>
                <w:spacing w:val="-1"/>
                <w:sz w:val="24"/>
                <w:szCs w:val="24"/>
              </w:rPr>
              <w:t>а</w:t>
            </w:r>
            <w:r w:rsidRPr="006102C3">
              <w:rPr>
                <w:spacing w:val="1"/>
                <w:sz w:val="24"/>
                <w:szCs w:val="24"/>
              </w:rPr>
              <w:t>п</w:t>
            </w:r>
            <w:r w:rsidRPr="006102C3">
              <w:rPr>
                <w:sz w:val="24"/>
                <w:szCs w:val="24"/>
              </w:rPr>
              <w:t>р</w:t>
            </w:r>
            <w:r w:rsidRPr="006102C3">
              <w:rPr>
                <w:spacing w:val="-1"/>
                <w:sz w:val="24"/>
                <w:szCs w:val="24"/>
              </w:rPr>
              <w:t>е</w:t>
            </w:r>
            <w:r w:rsidRPr="006102C3">
              <w:rPr>
                <w:sz w:val="24"/>
                <w:szCs w:val="24"/>
              </w:rPr>
              <w:t>ля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pacing w:val="-1"/>
                <w:sz w:val="24"/>
                <w:szCs w:val="24"/>
              </w:rPr>
              <w:t>п</w:t>
            </w:r>
            <w:r w:rsidRPr="006102C3">
              <w:rPr>
                <w:sz w:val="24"/>
                <w:szCs w:val="24"/>
              </w:rPr>
              <w:t>ож</w:t>
            </w:r>
            <w:r w:rsidRPr="006102C3">
              <w:rPr>
                <w:spacing w:val="-1"/>
                <w:sz w:val="24"/>
                <w:szCs w:val="24"/>
              </w:rPr>
              <w:t>а</w:t>
            </w:r>
            <w:r w:rsidRPr="006102C3">
              <w:rPr>
                <w:sz w:val="24"/>
                <w:szCs w:val="24"/>
              </w:rPr>
              <w:t>р</w:t>
            </w:r>
            <w:r w:rsidRPr="006102C3">
              <w:rPr>
                <w:spacing w:val="1"/>
                <w:sz w:val="24"/>
                <w:szCs w:val="24"/>
              </w:rPr>
              <w:t>н</w:t>
            </w:r>
            <w:r w:rsidRPr="006102C3">
              <w:rPr>
                <w:sz w:val="24"/>
                <w:szCs w:val="24"/>
              </w:rPr>
              <w:t>ой</w:t>
            </w:r>
            <w:r w:rsidRPr="006102C3">
              <w:rPr>
                <w:spacing w:val="1"/>
                <w:sz w:val="24"/>
                <w:szCs w:val="24"/>
              </w:rPr>
              <w:t xml:space="preserve"> </w:t>
            </w:r>
            <w:r w:rsidRPr="006102C3">
              <w:rPr>
                <w:sz w:val="24"/>
                <w:szCs w:val="24"/>
              </w:rPr>
              <w:t>о</w:t>
            </w:r>
            <w:r w:rsidRPr="006102C3">
              <w:rPr>
                <w:spacing w:val="2"/>
                <w:sz w:val="24"/>
                <w:szCs w:val="24"/>
              </w:rPr>
              <w:t>х</w:t>
            </w:r>
            <w:r w:rsidRPr="006102C3">
              <w:rPr>
                <w:sz w:val="24"/>
                <w:szCs w:val="24"/>
              </w:rPr>
              <w:t>р</w:t>
            </w:r>
            <w:r w:rsidRPr="006102C3">
              <w:rPr>
                <w:spacing w:val="-3"/>
                <w:sz w:val="24"/>
                <w:szCs w:val="24"/>
              </w:rPr>
              <w:t>а</w:t>
            </w:r>
            <w:r w:rsidRPr="006102C3">
              <w:rPr>
                <w:spacing w:val="1"/>
                <w:sz w:val="24"/>
                <w:szCs w:val="24"/>
              </w:rPr>
              <w:t>н</w:t>
            </w:r>
            <w:r w:rsidRPr="006102C3">
              <w:rPr>
                <w:sz w:val="24"/>
                <w:szCs w:val="24"/>
              </w:rPr>
              <w:t>ы.</w:t>
            </w:r>
          </w:p>
          <w:p w:rsidR="00594864" w:rsidRPr="006102C3" w:rsidRDefault="00594864" w:rsidP="007E0140">
            <w:pPr>
              <w:ind w:left="462" w:right="-20"/>
              <w:rPr>
                <w:sz w:val="24"/>
                <w:szCs w:val="24"/>
              </w:rPr>
            </w:pPr>
            <w:r w:rsidRPr="006102C3">
              <w:rPr>
                <w:sz w:val="24"/>
                <w:szCs w:val="24"/>
              </w:rPr>
              <w:t>Т</w:t>
            </w:r>
            <w:r w:rsidRPr="006102C3">
              <w:rPr>
                <w:spacing w:val="-1"/>
                <w:sz w:val="24"/>
                <w:szCs w:val="24"/>
              </w:rPr>
              <w:t>ема</w:t>
            </w:r>
            <w:r w:rsidRPr="006102C3">
              <w:rPr>
                <w:sz w:val="24"/>
                <w:szCs w:val="24"/>
              </w:rPr>
              <w:t>т</w:t>
            </w:r>
            <w:r w:rsidRPr="006102C3">
              <w:rPr>
                <w:spacing w:val="2"/>
                <w:sz w:val="24"/>
                <w:szCs w:val="24"/>
              </w:rPr>
              <w:t>и</w:t>
            </w:r>
            <w:r w:rsidRPr="006102C3">
              <w:rPr>
                <w:spacing w:val="-1"/>
                <w:sz w:val="24"/>
                <w:szCs w:val="24"/>
              </w:rPr>
              <w:t>чес</w:t>
            </w:r>
            <w:r w:rsidRPr="006102C3">
              <w:rPr>
                <w:spacing w:val="1"/>
                <w:sz w:val="24"/>
                <w:szCs w:val="24"/>
              </w:rPr>
              <w:t>ки</w:t>
            </w:r>
            <w:r w:rsidRPr="006102C3">
              <w:rPr>
                <w:sz w:val="24"/>
                <w:szCs w:val="24"/>
              </w:rPr>
              <w:t>й</w:t>
            </w:r>
            <w:r w:rsidRPr="006102C3">
              <w:rPr>
                <w:spacing w:val="3"/>
                <w:sz w:val="24"/>
                <w:szCs w:val="24"/>
              </w:rPr>
              <w:t xml:space="preserve"> </w:t>
            </w:r>
            <w:r w:rsidRPr="006102C3">
              <w:rPr>
                <w:spacing w:val="-5"/>
                <w:sz w:val="24"/>
                <w:szCs w:val="24"/>
              </w:rPr>
              <w:t>у</w:t>
            </w:r>
            <w:r w:rsidRPr="006102C3">
              <w:rPr>
                <w:sz w:val="24"/>
                <w:szCs w:val="24"/>
              </w:rPr>
              <w:t>рок</w:t>
            </w:r>
            <w:r w:rsidRPr="006102C3">
              <w:rPr>
                <w:spacing w:val="1"/>
                <w:sz w:val="24"/>
                <w:szCs w:val="24"/>
              </w:rPr>
              <w:t xml:space="preserve"> </w:t>
            </w:r>
            <w:r w:rsidRPr="006102C3">
              <w:rPr>
                <w:sz w:val="24"/>
                <w:szCs w:val="24"/>
              </w:rPr>
              <w:t>О</w:t>
            </w:r>
            <w:r w:rsidRPr="006102C3">
              <w:rPr>
                <w:spacing w:val="1"/>
                <w:sz w:val="24"/>
                <w:szCs w:val="24"/>
              </w:rPr>
              <w:t>Б</w:t>
            </w:r>
            <w:r w:rsidRPr="006102C3">
              <w:rPr>
                <w:sz w:val="24"/>
                <w:szCs w:val="24"/>
              </w:rPr>
              <w:t>Ж</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E803B5" w:rsidRDefault="00594864" w:rsidP="007E0140">
            <w:pPr>
              <w:spacing w:line="267" w:lineRule="exact"/>
              <w:ind w:left="102" w:right="-20"/>
              <w:rPr>
                <w:sz w:val="24"/>
                <w:szCs w:val="24"/>
              </w:rPr>
            </w:pPr>
            <w:r w:rsidRPr="00E803B5">
              <w:rPr>
                <w:bCs/>
                <w:sz w:val="24"/>
                <w:szCs w:val="24"/>
              </w:rPr>
              <w:t>30.0</w:t>
            </w:r>
            <w:r w:rsidRPr="00E803B5">
              <w:rPr>
                <w:bCs/>
                <w:spacing w:val="1"/>
                <w:sz w:val="24"/>
                <w:szCs w:val="24"/>
              </w:rPr>
              <w:t>4</w:t>
            </w:r>
            <w:r w:rsidRPr="00E803B5">
              <w:rPr>
                <w:sz w:val="24"/>
                <w:szCs w:val="24"/>
              </w:rPr>
              <w:t>.</w:t>
            </w:r>
          </w:p>
        </w:tc>
      </w:tr>
      <w:tr w:rsidR="00594864" w:rsidTr="0071276F">
        <w:trPr>
          <w:trHeight w:hRule="exact" w:val="1146"/>
        </w:trPr>
        <w:tc>
          <w:tcPr>
            <w:tcW w:w="2376" w:type="dxa"/>
            <w:vMerge/>
            <w:tcBorders>
              <w:left w:val="single" w:sz="4" w:space="0" w:color="000000"/>
              <w:bottom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Сд</w:t>
            </w:r>
            <w:r w:rsidRPr="006102C3">
              <w:rPr>
                <w:spacing w:val="-1"/>
                <w:sz w:val="24"/>
                <w:szCs w:val="24"/>
              </w:rPr>
              <w:t>ач</w:t>
            </w:r>
            <w:r w:rsidRPr="006102C3">
              <w:rPr>
                <w:sz w:val="24"/>
                <w:szCs w:val="24"/>
              </w:rPr>
              <w:t>а</w:t>
            </w:r>
            <w:r w:rsidRPr="006102C3">
              <w:rPr>
                <w:spacing w:val="-1"/>
                <w:sz w:val="24"/>
                <w:szCs w:val="24"/>
              </w:rPr>
              <w:t xml:space="preserve"> </w:t>
            </w:r>
            <w:r w:rsidRPr="006102C3">
              <w:rPr>
                <w:spacing w:val="1"/>
                <w:sz w:val="24"/>
                <w:szCs w:val="24"/>
              </w:rPr>
              <w:t>н</w:t>
            </w:r>
            <w:r w:rsidRPr="006102C3">
              <w:rPr>
                <w:sz w:val="24"/>
                <w:szCs w:val="24"/>
              </w:rPr>
              <w:t>орм</w:t>
            </w:r>
            <w:r w:rsidRPr="006102C3">
              <w:rPr>
                <w:spacing w:val="-1"/>
                <w:sz w:val="24"/>
                <w:szCs w:val="24"/>
              </w:rPr>
              <w:t xml:space="preserve"> </w:t>
            </w:r>
            <w:r w:rsidRPr="006102C3">
              <w:rPr>
                <w:sz w:val="24"/>
                <w:szCs w:val="24"/>
              </w:rPr>
              <w:t>в</w:t>
            </w:r>
            <w:r w:rsidRPr="006102C3">
              <w:rPr>
                <w:spacing w:val="-1"/>
                <w:sz w:val="24"/>
                <w:szCs w:val="24"/>
              </w:rPr>
              <w:t>се</w:t>
            </w:r>
            <w:r w:rsidRPr="006102C3">
              <w:rPr>
                <w:sz w:val="24"/>
                <w:szCs w:val="24"/>
              </w:rPr>
              <w:t>р</w:t>
            </w:r>
            <w:r w:rsidRPr="006102C3">
              <w:rPr>
                <w:spacing w:val="2"/>
                <w:sz w:val="24"/>
                <w:szCs w:val="24"/>
              </w:rPr>
              <w:t>о</w:t>
            </w:r>
            <w:r w:rsidRPr="006102C3">
              <w:rPr>
                <w:spacing w:val="-1"/>
                <w:sz w:val="24"/>
                <w:szCs w:val="24"/>
              </w:rPr>
              <w:t>сс</w:t>
            </w:r>
            <w:r w:rsidRPr="006102C3">
              <w:rPr>
                <w:spacing w:val="1"/>
                <w:sz w:val="24"/>
                <w:szCs w:val="24"/>
              </w:rPr>
              <w:t>ийск</w:t>
            </w:r>
            <w:r w:rsidRPr="006102C3">
              <w:rPr>
                <w:sz w:val="24"/>
                <w:szCs w:val="24"/>
              </w:rPr>
              <w:t xml:space="preserve">ого </w:t>
            </w:r>
            <w:r w:rsidRPr="006102C3">
              <w:rPr>
                <w:spacing w:val="1"/>
                <w:sz w:val="24"/>
                <w:szCs w:val="24"/>
              </w:rPr>
              <w:t>к</w:t>
            </w:r>
            <w:r w:rsidRPr="006102C3">
              <w:rPr>
                <w:sz w:val="24"/>
                <w:szCs w:val="24"/>
              </w:rPr>
              <w:t>о</w:t>
            </w:r>
            <w:r w:rsidRPr="006102C3">
              <w:rPr>
                <w:spacing w:val="-1"/>
                <w:sz w:val="24"/>
                <w:szCs w:val="24"/>
              </w:rPr>
              <w:t>м</w:t>
            </w:r>
            <w:r w:rsidRPr="006102C3">
              <w:rPr>
                <w:spacing w:val="1"/>
                <w:sz w:val="24"/>
                <w:szCs w:val="24"/>
              </w:rPr>
              <w:t>п</w:t>
            </w:r>
            <w:r w:rsidRPr="006102C3">
              <w:rPr>
                <w:sz w:val="24"/>
                <w:szCs w:val="24"/>
              </w:rPr>
              <w:t>л</w:t>
            </w:r>
            <w:r w:rsidRPr="006102C3">
              <w:rPr>
                <w:spacing w:val="-1"/>
                <w:sz w:val="24"/>
                <w:szCs w:val="24"/>
              </w:rPr>
              <w:t>е</w:t>
            </w:r>
            <w:r w:rsidRPr="006102C3">
              <w:rPr>
                <w:spacing w:val="1"/>
                <w:sz w:val="24"/>
                <w:szCs w:val="24"/>
              </w:rPr>
              <w:t>к</w:t>
            </w:r>
            <w:r w:rsidRPr="006102C3">
              <w:rPr>
                <w:spacing w:val="-1"/>
                <w:sz w:val="24"/>
                <w:szCs w:val="24"/>
              </w:rPr>
              <w:t>с</w:t>
            </w:r>
            <w:r w:rsidRPr="006102C3">
              <w:rPr>
                <w:sz w:val="24"/>
                <w:szCs w:val="24"/>
              </w:rPr>
              <w:t>а</w:t>
            </w:r>
            <w:r w:rsidRPr="006102C3">
              <w:rPr>
                <w:spacing w:val="4"/>
                <w:sz w:val="24"/>
                <w:szCs w:val="24"/>
              </w:rPr>
              <w:t xml:space="preserve"> </w:t>
            </w:r>
            <w:r w:rsidRPr="006102C3">
              <w:rPr>
                <w:spacing w:val="-10"/>
                <w:sz w:val="24"/>
                <w:szCs w:val="24"/>
              </w:rPr>
              <w:t>«</w:t>
            </w:r>
            <w:r w:rsidRPr="006102C3">
              <w:rPr>
                <w:spacing w:val="3"/>
                <w:sz w:val="24"/>
                <w:szCs w:val="24"/>
              </w:rPr>
              <w:t>Г</w:t>
            </w:r>
            <w:r w:rsidRPr="006102C3">
              <w:rPr>
                <w:sz w:val="24"/>
                <w:szCs w:val="24"/>
              </w:rPr>
              <w:t>Т</w:t>
            </w:r>
            <w:r w:rsidRPr="006102C3">
              <w:rPr>
                <w:spacing w:val="4"/>
                <w:sz w:val="24"/>
                <w:szCs w:val="24"/>
              </w:rPr>
              <w:t>О</w:t>
            </w:r>
            <w:r w:rsidRPr="006102C3">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Апр</w:t>
            </w:r>
            <w:r>
              <w:rPr>
                <w:spacing w:val="-1"/>
                <w:sz w:val="24"/>
                <w:szCs w:val="24"/>
              </w:rPr>
              <w:t>е</w:t>
            </w:r>
            <w:r>
              <w:rPr>
                <w:sz w:val="24"/>
                <w:szCs w:val="24"/>
              </w:rPr>
              <w:t>ль</w:t>
            </w:r>
            <w:r>
              <w:rPr>
                <w:spacing w:val="2"/>
                <w:sz w:val="24"/>
                <w:szCs w:val="24"/>
              </w:rPr>
              <w:t xml:space="preserve"> </w:t>
            </w:r>
            <w:r>
              <w:rPr>
                <w:sz w:val="24"/>
                <w:szCs w:val="24"/>
              </w:rPr>
              <w:t>-</w:t>
            </w:r>
          </w:p>
          <w:p w:rsidR="00594864" w:rsidRDefault="00594864" w:rsidP="007E0140">
            <w:pPr>
              <w:ind w:left="102" w:right="-20"/>
              <w:rPr>
                <w:sz w:val="24"/>
                <w:szCs w:val="24"/>
              </w:rPr>
            </w:pPr>
            <w:r>
              <w:rPr>
                <w:spacing w:val="-1"/>
                <w:sz w:val="24"/>
                <w:szCs w:val="24"/>
              </w:rPr>
              <w:t>ма</w:t>
            </w:r>
            <w:r>
              <w:rPr>
                <w:sz w:val="24"/>
                <w:szCs w:val="24"/>
              </w:rPr>
              <w:t>й</w:t>
            </w:r>
          </w:p>
        </w:tc>
      </w:tr>
      <w:tr w:rsidR="00594864" w:rsidTr="0071276F">
        <w:trPr>
          <w:trHeight w:hRule="exact" w:val="1154"/>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Нр</w:t>
            </w:r>
            <w:r>
              <w:rPr>
                <w:spacing w:val="-1"/>
                <w:sz w:val="24"/>
                <w:szCs w:val="24"/>
              </w:rPr>
              <w:t>а</w:t>
            </w:r>
            <w:r>
              <w:rPr>
                <w:sz w:val="24"/>
                <w:szCs w:val="24"/>
              </w:rPr>
              <w:t>в</w:t>
            </w:r>
            <w:r>
              <w:rPr>
                <w:spacing w:val="-1"/>
                <w:sz w:val="24"/>
                <w:szCs w:val="24"/>
              </w:rPr>
              <w:t>с</w:t>
            </w:r>
            <w:r>
              <w:rPr>
                <w:sz w:val="24"/>
                <w:szCs w:val="24"/>
              </w:rPr>
              <w:t>т</w:t>
            </w:r>
            <w:r>
              <w:rPr>
                <w:spacing w:val="2"/>
                <w:sz w:val="24"/>
                <w:szCs w:val="24"/>
              </w:rPr>
              <w:t>в</w:t>
            </w:r>
            <w:r>
              <w:rPr>
                <w:spacing w:val="-1"/>
                <w:sz w:val="24"/>
                <w:szCs w:val="24"/>
              </w:rPr>
              <w:t>е</w:t>
            </w:r>
            <w:r>
              <w:rPr>
                <w:spacing w:val="1"/>
                <w:sz w:val="24"/>
                <w:szCs w:val="24"/>
              </w:rPr>
              <w:t>нно</w:t>
            </w:r>
            <w:r>
              <w:rPr>
                <w:sz w:val="24"/>
                <w:szCs w:val="24"/>
              </w:rPr>
              <w:t>-</w:t>
            </w:r>
          </w:p>
          <w:p w:rsidR="00594864" w:rsidRDefault="00594864" w:rsidP="007E0140">
            <w:pPr>
              <w:ind w:left="102" w:right="588"/>
              <w:rPr>
                <w:sz w:val="24"/>
                <w:szCs w:val="24"/>
              </w:rPr>
            </w:pPr>
            <w:r>
              <w:rPr>
                <w:sz w:val="24"/>
                <w:szCs w:val="24"/>
              </w:rPr>
              <w:t>э</w:t>
            </w:r>
            <w:r>
              <w:rPr>
                <w:spacing w:val="-1"/>
                <w:sz w:val="24"/>
                <w:szCs w:val="24"/>
              </w:rPr>
              <w:t>с</w:t>
            </w:r>
            <w:r>
              <w:rPr>
                <w:sz w:val="24"/>
                <w:szCs w:val="24"/>
              </w:rPr>
              <w:t>тет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Кл</w:t>
            </w:r>
            <w:r w:rsidRPr="006102C3">
              <w:rPr>
                <w:spacing w:val="-1"/>
                <w:sz w:val="24"/>
                <w:szCs w:val="24"/>
              </w:rPr>
              <w:t>асс</w:t>
            </w:r>
            <w:r w:rsidRPr="006102C3">
              <w:rPr>
                <w:spacing w:val="1"/>
                <w:sz w:val="24"/>
                <w:szCs w:val="24"/>
              </w:rPr>
              <w:t>н</w:t>
            </w:r>
            <w:r w:rsidRPr="006102C3">
              <w:rPr>
                <w:sz w:val="24"/>
                <w:szCs w:val="24"/>
              </w:rPr>
              <w:t>ые</w:t>
            </w:r>
            <w:r w:rsidRPr="006102C3">
              <w:rPr>
                <w:spacing w:val="-1"/>
                <w:sz w:val="24"/>
                <w:szCs w:val="24"/>
              </w:rPr>
              <w:t xml:space="preserve"> </w:t>
            </w:r>
            <w:r w:rsidRPr="006102C3">
              <w:rPr>
                <w:spacing w:val="1"/>
                <w:sz w:val="24"/>
                <w:szCs w:val="24"/>
              </w:rPr>
              <w:t>ч</w:t>
            </w:r>
            <w:r w:rsidRPr="006102C3">
              <w:rPr>
                <w:spacing w:val="-1"/>
                <w:sz w:val="24"/>
                <w:szCs w:val="24"/>
              </w:rPr>
              <w:t>ас</w:t>
            </w:r>
            <w:r w:rsidRPr="006102C3">
              <w:rPr>
                <w:sz w:val="24"/>
                <w:szCs w:val="24"/>
              </w:rPr>
              <w:t>ы  на</w:t>
            </w:r>
            <w:r w:rsidRPr="006102C3">
              <w:rPr>
                <w:spacing w:val="-1"/>
                <w:sz w:val="24"/>
                <w:szCs w:val="24"/>
              </w:rPr>
              <w:t xml:space="preserve"> </w:t>
            </w:r>
            <w:r w:rsidRPr="006102C3">
              <w:rPr>
                <w:spacing w:val="1"/>
                <w:sz w:val="24"/>
                <w:szCs w:val="24"/>
              </w:rPr>
              <w:t>н</w:t>
            </w:r>
            <w:r w:rsidRPr="006102C3">
              <w:rPr>
                <w:sz w:val="24"/>
                <w:szCs w:val="24"/>
              </w:rPr>
              <w:t>р</w:t>
            </w:r>
            <w:r w:rsidRPr="006102C3">
              <w:rPr>
                <w:spacing w:val="-1"/>
                <w:sz w:val="24"/>
                <w:szCs w:val="24"/>
              </w:rPr>
              <w:t>а</w:t>
            </w:r>
            <w:r w:rsidRPr="006102C3">
              <w:rPr>
                <w:spacing w:val="2"/>
                <w:sz w:val="24"/>
                <w:szCs w:val="24"/>
              </w:rPr>
              <w:t>в</w:t>
            </w:r>
            <w:r w:rsidRPr="006102C3">
              <w:rPr>
                <w:spacing w:val="-1"/>
                <w:sz w:val="24"/>
                <w:szCs w:val="24"/>
              </w:rPr>
              <w:t>с</w:t>
            </w:r>
            <w:r w:rsidRPr="006102C3">
              <w:rPr>
                <w:sz w:val="24"/>
                <w:szCs w:val="24"/>
              </w:rPr>
              <w:t>тв</w:t>
            </w:r>
            <w:r w:rsidRPr="006102C3">
              <w:rPr>
                <w:spacing w:val="-1"/>
                <w:sz w:val="24"/>
                <w:szCs w:val="24"/>
              </w:rPr>
              <w:t>е</w:t>
            </w:r>
            <w:r w:rsidRPr="006102C3">
              <w:rPr>
                <w:spacing w:val="1"/>
                <w:sz w:val="24"/>
                <w:szCs w:val="24"/>
              </w:rPr>
              <w:t>нн</w:t>
            </w:r>
            <w:r w:rsidRPr="006102C3">
              <w:rPr>
                <w:spacing w:val="3"/>
                <w:sz w:val="24"/>
                <w:szCs w:val="24"/>
              </w:rPr>
              <w:t>о</w:t>
            </w:r>
            <w:r w:rsidRPr="006102C3">
              <w:rPr>
                <w:spacing w:val="-1"/>
                <w:sz w:val="24"/>
                <w:szCs w:val="24"/>
              </w:rPr>
              <w:t>-</w:t>
            </w:r>
            <w:r w:rsidRPr="006102C3">
              <w:rPr>
                <w:sz w:val="24"/>
                <w:szCs w:val="24"/>
              </w:rPr>
              <w:t>э</w:t>
            </w:r>
            <w:r w:rsidRPr="006102C3">
              <w:rPr>
                <w:spacing w:val="-1"/>
                <w:sz w:val="24"/>
                <w:szCs w:val="24"/>
              </w:rPr>
              <w:t>с</w:t>
            </w:r>
            <w:r w:rsidRPr="006102C3">
              <w:rPr>
                <w:sz w:val="24"/>
                <w:szCs w:val="24"/>
              </w:rPr>
              <w:t>тет</w:t>
            </w:r>
            <w:r w:rsidRPr="006102C3">
              <w:rPr>
                <w:spacing w:val="1"/>
                <w:sz w:val="24"/>
                <w:szCs w:val="24"/>
              </w:rPr>
              <w:t>и</w:t>
            </w:r>
            <w:r w:rsidRPr="006102C3">
              <w:rPr>
                <w:spacing w:val="-1"/>
                <w:sz w:val="24"/>
                <w:szCs w:val="24"/>
              </w:rPr>
              <w:t>чес</w:t>
            </w:r>
            <w:r w:rsidRPr="006102C3">
              <w:rPr>
                <w:spacing w:val="3"/>
                <w:sz w:val="24"/>
                <w:szCs w:val="24"/>
              </w:rPr>
              <w:t>к</w:t>
            </w:r>
            <w:r w:rsidRPr="006102C3">
              <w:rPr>
                <w:spacing w:val="-5"/>
                <w:sz w:val="24"/>
                <w:szCs w:val="24"/>
              </w:rPr>
              <w:t>у</w:t>
            </w:r>
            <w:r w:rsidRPr="006102C3">
              <w:rPr>
                <w:sz w:val="24"/>
                <w:szCs w:val="24"/>
              </w:rPr>
              <w:t>ю</w:t>
            </w:r>
          </w:p>
          <w:p w:rsidR="00594864" w:rsidRPr="006102C3" w:rsidRDefault="00594864" w:rsidP="007E0140">
            <w:pPr>
              <w:ind w:left="102" w:right="-20"/>
              <w:rPr>
                <w:sz w:val="24"/>
                <w:szCs w:val="24"/>
              </w:rPr>
            </w:pPr>
            <w:r w:rsidRPr="006102C3">
              <w:rPr>
                <w:sz w:val="24"/>
                <w:szCs w:val="24"/>
              </w:rPr>
              <w:t>те</w:t>
            </w:r>
            <w:r w:rsidRPr="006102C3">
              <w:rPr>
                <w:spacing w:val="-1"/>
                <w:sz w:val="24"/>
                <w:szCs w:val="24"/>
              </w:rPr>
              <w:t>ма</w:t>
            </w:r>
            <w:r w:rsidRPr="006102C3">
              <w:rPr>
                <w:sz w:val="24"/>
                <w:szCs w:val="24"/>
              </w:rPr>
              <w:t>т</w:t>
            </w:r>
            <w:r w:rsidRPr="006102C3">
              <w:rPr>
                <w:spacing w:val="2"/>
                <w:sz w:val="24"/>
                <w:szCs w:val="24"/>
              </w:rPr>
              <w:t>и</w:t>
            </w:r>
            <w:r w:rsidRPr="006102C3">
              <w:rPr>
                <w:spacing w:val="3"/>
                <w:sz w:val="24"/>
                <w:szCs w:val="24"/>
              </w:rPr>
              <w:t>к</w:t>
            </w:r>
            <w:r w:rsidRPr="006102C3">
              <w:rPr>
                <w:sz w:val="24"/>
                <w:szCs w:val="24"/>
              </w:rPr>
              <w:t>у</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E803B5" w:rsidRDefault="00594864" w:rsidP="007E0140">
            <w:pPr>
              <w:spacing w:line="267" w:lineRule="exact"/>
              <w:ind w:left="102" w:right="-20"/>
              <w:rPr>
                <w:sz w:val="24"/>
                <w:szCs w:val="24"/>
              </w:rPr>
            </w:pPr>
            <w:r>
              <w:rPr>
                <w:bCs/>
                <w:sz w:val="24"/>
                <w:szCs w:val="24"/>
              </w:rPr>
              <w:t>По графику</w:t>
            </w:r>
          </w:p>
        </w:tc>
      </w:tr>
      <w:tr w:rsidR="00594864" w:rsidTr="0071276F">
        <w:trPr>
          <w:trHeight w:hRule="exact" w:val="2748"/>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Со</w:t>
            </w:r>
            <w:r>
              <w:rPr>
                <w:spacing w:val="1"/>
                <w:sz w:val="24"/>
                <w:szCs w:val="24"/>
              </w:rPr>
              <w:t>ци</w:t>
            </w:r>
            <w:r>
              <w:rPr>
                <w:spacing w:val="-1"/>
                <w:sz w:val="24"/>
                <w:szCs w:val="24"/>
              </w:rPr>
              <w:t>а</w:t>
            </w:r>
            <w:r>
              <w:rPr>
                <w:sz w:val="24"/>
                <w:szCs w:val="24"/>
              </w:rPr>
              <w:t>л</w:t>
            </w:r>
            <w:r>
              <w:rPr>
                <w:spacing w:val="-1"/>
                <w:sz w:val="24"/>
                <w:szCs w:val="24"/>
              </w:rPr>
              <w:t>ь</w:t>
            </w:r>
            <w:r>
              <w:rPr>
                <w:spacing w:val="1"/>
                <w:sz w:val="24"/>
                <w:szCs w:val="24"/>
              </w:rPr>
              <w:t>но</w:t>
            </w:r>
            <w:r>
              <w:rPr>
                <w:sz w:val="24"/>
                <w:szCs w:val="24"/>
              </w:rPr>
              <w:t>-</w:t>
            </w:r>
          </w:p>
          <w:p w:rsidR="00594864" w:rsidRDefault="00594864" w:rsidP="007E0140">
            <w:pPr>
              <w:ind w:left="102" w:right="74"/>
              <w:rPr>
                <w:sz w:val="24"/>
                <w:szCs w:val="24"/>
              </w:rPr>
            </w:pPr>
            <w:r>
              <w:rPr>
                <w:spacing w:val="1"/>
                <w:sz w:val="24"/>
                <w:szCs w:val="24"/>
              </w:rPr>
              <w:t>п</w:t>
            </w:r>
            <w:r>
              <w:rPr>
                <w:spacing w:val="-1"/>
                <w:sz w:val="24"/>
                <w:szCs w:val="24"/>
              </w:rPr>
              <w:t>е</w:t>
            </w:r>
            <w:r>
              <w:rPr>
                <w:sz w:val="24"/>
                <w:szCs w:val="24"/>
              </w:rPr>
              <w:t>д</w:t>
            </w:r>
            <w:r>
              <w:rPr>
                <w:spacing w:val="-1"/>
                <w:sz w:val="24"/>
                <w:szCs w:val="24"/>
              </w:rPr>
              <w:t>а</w:t>
            </w:r>
            <w:r>
              <w:rPr>
                <w:sz w:val="24"/>
                <w:szCs w:val="24"/>
              </w:rPr>
              <w:t>гог</w:t>
            </w:r>
            <w:r>
              <w:rPr>
                <w:spacing w:val="1"/>
                <w:sz w:val="24"/>
                <w:szCs w:val="24"/>
              </w:rPr>
              <w:t>и</w:t>
            </w:r>
            <w:r>
              <w:rPr>
                <w:spacing w:val="-1"/>
                <w:sz w:val="24"/>
                <w:szCs w:val="24"/>
              </w:rPr>
              <w:t>чес</w:t>
            </w:r>
            <w:r>
              <w:rPr>
                <w:spacing w:val="1"/>
                <w:sz w:val="24"/>
                <w:szCs w:val="24"/>
              </w:rPr>
              <w:t>к</w:t>
            </w:r>
            <w:r>
              <w:rPr>
                <w:sz w:val="24"/>
                <w:szCs w:val="24"/>
              </w:rPr>
              <w:t>о</w:t>
            </w:r>
            <w:r>
              <w:rPr>
                <w:spacing w:val="-1"/>
                <w:sz w:val="24"/>
                <w:szCs w:val="24"/>
              </w:rPr>
              <w:t>е</w:t>
            </w:r>
            <w:r>
              <w:rPr>
                <w:sz w:val="24"/>
                <w:szCs w:val="24"/>
              </w:rPr>
              <w:t xml:space="preserve">, </w:t>
            </w:r>
            <w:r>
              <w:rPr>
                <w:spacing w:val="1"/>
                <w:sz w:val="24"/>
                <w:szCs w:val="24"/>
              </w:rPr>
              <w:t>п</w:t>
            </w:r>
            <w:r>
              <w:rPr>
                <w:sz w:val="24"/>
                <w:szCs w:val="24"/>
              </w:rPr>
              <w:t>рофор</w:t>
            </w:r>
            <w:r>
              <w:rPr>
                <w:spacing w:val="2"/>
                <w:sz w:val="24"/>
                <w:szCs w:val="24"/>
              </w:rPr>
              <w:t>и</w:t>
            </w:r>
            <w:r>
              <w:rPr>
                <w:spacing w:val="-1"/>
                <w:sz w:val="24"/>
                <w:szCs w:val="24"/>
              </w:rPr>
              <w:t>ен</w:t>
            </w:r>
            <w:r>
              <w:rPr>
                <w:sz w:val="24"/>
                <w:szCs w:val="24"/>
              </w:rPr>
              <w:t>та</w:t>
            </w:r>
            <w:r>
              <w:rPr>
                <w:spacing w:val="1"/>
                <w:sz w:val="24"/>
                <w:szCs w:val="24"/>
              </w:rPr>
              <w:t>ци</w:t>
            </w:r>
            <w:r>
              <w:rPr>
                <w:spacing w:val="-2"/>
                <w:sz w:val="24"/>
                <w:szCs w:val="24"/>
              </w:rPr>
              <w:t>о</w:t>
            </w:r>
            <w:r>
              <w:rPr>
                <w:sz w:val="24"/>
                <w:szCs w:val="24"/>
              </w:rPr>
              <w:t xml:space="preserve">н </w:t>
            </w:r>
            <w:r>
              <w:rPr>
                <w:spacing w:val="1"/>
                <w:sz w:val="24"/>
                <w:szCs w:val="24"/>
              </w:rPr>
              <w:t>н</w:t>
            </w:r>
            <w:r>
              <w:rPr>
                <w:sz w:val="24"/>
                <w:szCs w:val="24"/>
              </w:rPr>
              <w:t>о</w:t>
            </w:r>
            <w:r>
              <w:rPr>
                <w:spacing w:val="-1"/>
                <w:sz w:val="24"/>
                <w:szCs w:val="24"/>
              </w:rPr>
              <w:t>е</w:t>
            </w:r>
            <w:r>
              <w:rPr>
                <w:sz w:val="24"/>
                <w:szCs w:val="24"/>
              </w:rPr>
              <w:t>)</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line="269"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21 </w:t>
            </w:r>
            <w:r w:rsidRPr="006102C3">
              <w:rPr>
                <w:spacing w:val="-1"/>
                <w:sz w:val="24"/>
                <w:szCs w:val="24"/>
              </w:rPr>
              <w:t>а</w:t>
            </w:r>
            <w:r w:rsidRPr="006102C3">
              <w:rPr>
                <w:spacing w:val="1"/>
                <w:sz w:val="24"/>
                <w:szCs w:val="24"/>
              </w:rPr>
              <w:t>п</w:t>
            </w:r>
            <w:r w:rsidRPr="006102C3">
              <w:rPr>
                <w:sz w:val="24"/>
                <w:szCs w:val="24"/>
              </w:rPr>
              <w:t>р</w:t>
            </w:r>
            <w:r w:rsidRPr="006102C3">
              <w:rPr>
                <w:spacing w:val="-1"/>
                <w:sz w:val="24"/>
                <w:szCs w:val="24"/>
              </w:rPr>
              <w:t>е</w:t>
            </w:r>
            <w:r w:rsidRPr="006102C3">
              <w:rPr>
                <w:sz w:val="24"/>
                <w:szCs w:val="24"/>
              </w:rPr>
              <w:t>ля</w:t>
            </w:r>
            <w:r w:rsidRPr="006102C3">
              <w:rPr>
                <w:spacing w:val="1"/>
                <w:sz w:val="24"/>
                <w:szCs w:val="24"/>
              </w:rPr>
              <w:t xml:space="preserve"> </w:t>
            </w:r>
            <w:r w:rsidRPr="006102C3">
              <w:rPr>
                <w:sz w:val="24"/>
                <w:szCs w:val="24"/>
              </w:rPr>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pacing w:val="-1"/>
                <w:sz w:val="24"/>
                <w:szCs w:val="24"/>
              </w:rPr>
              <w:t>мес</w:t>
            </w:r>
            <w:r w:rsidRPr="006102C3">
              <w:rPr>
                <w:sz w:val="24"/>
                <w:szCs w:val="24"/>
              </w:rPr>
              <w:t>т</w:t>
            </w:r>
            <w:r w:rsidRPr="006102C3">
              <w:rPr>
                <w:spacing w:val="2"/>
                <w:sz w:val="24"/>
                <w:szCs w:val="24"/>
              </w:rPr>
              <w:t>н</w:t>
            </w:r>
            <w:r w:rsidRPr="006102C3">
              <w:rPr>
                <w:sz w:val="24"/>
                <w:szCs w:val="24"/>
              </w:rPr>
              <w:t>ого</w:t>
            </w:r>
            <w:r w:rsidRPr="006102C3">
              <w:rPr>
                <w:spacing w:val="1"/>
                <w:sz w:val="24"/>
                <w:szCs w:val="24"/>
              </w:rPr>
              <w:t xml:space="preserve"> </w:t>
            </w:r>
            <w:r w:rsidRPr="006102C3">
              <w:rPr>
                <w:spacing w:val="-1"/>
                <w:sz w:val="24"/>
                <w:szCs w:val="24"/>
              </w:rPr>
              <w:t>сам</w:t>
            </w:r>
            <w:r w:rsidRPr="006102C3">
              <w:rPr>
                <w:spacing w:val="5"/>
                <w:sz w:val="24"/>
                <w:szCs w:val="24"/>
              </w:rPr>
              <w:t>о</w:t>
            </w:r>
            <w:r w:rsidRPr="006102C3">
              <w:rPr>
                <w:spacing w:val="-5"/>
                <w:sz w:val="24"/>
                <w:szCs w:val="24"/>
              </w:rPr>
              <w:t>у</w:t>
            </w:r>
            <w:r w:rsidRPr="006102C3">
              <w:rPr>
                <w:spacing w:val="1"/>
                <w:sz w:val="24"/>
                <w:szCs w:val="24"/>
              </w:rPr>
              <w:t>п</w:t>
            </w:r>
            <w:r w:rsidRPr="006102C3">
              <w:rPr>
                <w:sz w:val="24"/>
                <w:szCs w:val="24"/>
              </w:rPr>
              <w:t>р</w:t>
            </w:r>
            <w:r w:rsidRPr="006102C3">
              <w:rPr>
                <w:spacing w:val="-1"/>
                <w:sz w:val="24"/>
                <w:szCs w:val="24"/>
              </w:rPr>
              <w:t>а</w:t>
            </w:r>
            <w:r w:rsidRPr="006102C3">
              <w:rPr>
                <w:sz w:val="24"/>
                <w:szCs w:val="24"/>
              </w:rPr>
              <w:t>в</w:t>
            </w:r>
            <w:r w:rsidRPr="006102C3">
              <w:rPr>
                <w:spacing w:val="2"/>
                <w:sz w:val="24"/>
                <w:szCs w:val="24"/>
              </w:rPr>
              <w:t>л</w:t>
            </w:r>
            <w:r w:rsidRPr="006102C3">
              <w:rPr>
                <w:spacing w:val="-1"/>
                <w:sz w:val="24"/>
                <w:szCs w:val="24"/>
              </w:rPr>
              <w:t>е</w:t>
            </w:r>
            <w:r w:rsidRPr="006102C3">
              <w:rPr>
                <w:spacing w:val="1"/>
                <w:sz w:val="24"/>
                <w:szCs w:val="24"/>
              </w:rPr>
              <w:t>ни</w:t>
            </w:r>
            <w:r w:rsidRPr="006102C3">
              <w:rPr>
                <w:sz w:val="24"/>
                <w:szCs w:val="24"/>
              </w:rPr>
              <w:t>я</w:t>
            </w:r>
          </w:p>
          <w:p w:rsidR="00594864" w:rsidRPr="006102C3" w:rsidRDefault="00594864" w:rsidP="007E0140">
            <w:pPr>
              <w:tabs>
                <w:tab w:val="left" w:pos="460"/>
              </w:tabs>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К</w:t>
            </w:r>
            <w:r w:rsidRPr="006102C3">
              <w:rPr>
                <w:spacing w:val="2"/>
                <w:sz w:val="24"/>
                <w:szCs w:val="24"/>
              </w:rPr>
              <w:t>р</w:t>
            </w:r>
            <w:r w:rsidRPr="006102C3">
              <w:rPr>
                <w:spacing w:val="-5"/>
                <w:sz w:val="24"/>
                <w:szCs w:val="24"/>
              </w:rPr>
              <w:t>у</w:t>
            </w:r>
            <w:r w:rsidRPr="006102C3">
              <w:rPr>
                <w:sz w:val="24"/>
                <w:szCs w:val="24"/>
              </w:rPr>
              <w:t>глый</w:t>
            </w:r>
            <w:r w:rsidRPr="006102C3">
              <w:rPr>
                <w:spacing w:val="1"/>
                <w:sz w:val="24"/>
                <w:szCs w:val="24"/>
              </w:rPr>
              <w:t xml:space="preserve"> </w:t>
            </w:r>
            <w:r w:rsidRPr="006102C3">
              <w:rPr>
                <w:spacing w:val="-1"/>
                <w:sz w:val="24"/>
                <w:szCs w:val="24"/>
              </w:rPr>
              <w:t>с</w:t>
            </w:r>
            <w:r w:rsidRPr="006102C3">
              <w:rPr>
                <w:sz w:val="24"/>
                <w:szCs w:val="24"/>
              </w:rPr>
              <w:t xml:space="preserve">тол </w:t>
            </w:r>
            <w:r w:rsidRPr="006102C3">
              <w:rPr>
                <w:spacing w:val="5"/>
                <w:sz w:val="24"/>
                <w:szCs w:val="24"/>
              </w:rPr>
              <w:t xml:space="preserve"> </w:t>
            </w:r>
            <w:r w:rsidRPr="006102C3">
              <w:rPr>
                <w:spacing w:val="-7"/>
                <w:sz w:val="24"/>
                <w:szCs w:val="24"/>
              </w:rPr>
              <w:t>«</w:t>
            </w:r>
            <w:r w:rsidRPr="006102C3">
              <w:rPr>
                <w:sz w:val="24"/>
                <w:szCs w:val="24"/>
              </w:rPr>
              <w:t>Я и</w:t>
            </w:r>
            <w:r w:rsidRPr="006102C3">
              <w:rPr>
                <w:spacing w:val="1"/>
                <w:sz w:val="24"/>
                <w:szCs w:val="24"/>
              </w:rPr>
              <w:t xml:space="preserve"> з</w:t>
            </w:r>
            <w:r w:rsidRPr="006102C3">
              <w:rPr>
                <w:spacing w:val="-1"/>
                <w:sz w:val="24"/>
                <w:szCs w:val="24"/>
              </w:rPr>
              <w:t>а</w:t>
            </w:r>
            <w:r w:rsidRPr="006102C3">
              <w:rPr>
                <w:spacing w:val="1"/>
                <w:sz w:val="24"/>
                <w:szCs w:val="24"/>
              </w:rPr>
              <w:t>к</w:t>
            </w:r>
            <w:r w:rsidRPr="006102C3">
              <w:rPr>
                <w:sz w:val="24"/>
                <w:szCs w:val="24"/>
              </w:rPr>
              <w:t>о</w:t>
            </w:r>
            <w:r w:rsidRPr="006102C3">
              <w:rPr>
                <w:spacing w:val="6"/>
                <w:sz w:val="24"/>
                <w:szCs w:val="24"/>
              </w:rPr>
              <w:t>н</w:t>
            </w:r>
            <w:r w:rsidRPr="006102C3">
              <w:rPr>
                <w:sz w:val="24"/>
                <w:szCs w:val="24"/>
              </w:rPr>
              <w:t>»</w:t>
            </w:r>
          </w:p>
          <w:p w:rsidR="00594864" w:rsidRPr="006102C3" w:rsidRDefault="00594864" w:rsidP="007E0140">
            <w:pPr>
              <w:tabs>
                <w:tab w:val="left" w:pos="460"/>
              </w:tabs>
              <w:ind w:left="462" w:right="645" w:hanging="36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Кл</w:t>
            </w:r>
            <w:r w:rsidRPr="006102C3">
              <w:rPr>
                <w:spacing w:val="-1"/>
                <w:sz w:val="24"/>
                <w:szCs w:val="24"/>
              </w:rPr>
              <w:t>асс</w:t>
            </w:r>
            <w:r w:rsidRPr="006102C3">
              <w:rPr>
                <w:spacing w:val="1"/>
                <w:sz w:val="24"/>
                <w:szCs w:val="24"/>
              </w:rPr>
              <w:t>н</w:t>
            </w:r>
            <w:r w:rsidRPr="006102C3">
              <w:rPr>
                <w:sz w:val="24"/>
                <w:szCs w:val="24"/>
              </w:rPr>
              <w:t xml:space="preserve">ый </w:t>
            </w:r>
            <w:r w:rsidRPr="006102C3">
              <w:rPr>
                <w:spacing w:val="-1"/>
                <w:sz w:val="24"/>
                <w:szCs w:val="24"/>
              </w:rPr>
              <w:t>ча</w:t>
            </w:r>
            <w:r w:rsidRPr="006102C3">
              <w:rPr>
                <w:sz w:val="24"/>
                <w:szCs w:val="24"/>
              </w:rPr>
              <w:t>с</w:t>
            </w:r>
            <w:r w:rsidRPr="006102C3">
              <w:rPr>
                <w:spacing w:val="4"/>
                <w:sz w:val="24"/>
                <w:szCs w:val="24"/>
              </w:rPr>
              <w:t xml:space="preserve"> </w:t>
            </w:r>
            <w:r w:rsidRPr="006102C3">
              <w:rPr>
                <w:spacing w:val="-5"/>
                <w:sz w:val="24"/>
                <w:szCs w:val="24"/>
              </w:rPr>
              <w:t>«</w:t>
            </w:r>
            <w:r w:rsidRPr="006102C3">
              <w:rPr>
                <w:sz w:val="24"/>
                <w:szCs w:val="24"/>
              </w:rPr>
              <w:t>Вр</w:t>
            </w:r>
            <w:r w:rsidRPr="006102C3">
              <w:rPr>
                <w:spacing w:val="-1"/>
                <w:sz w:val="24"/>
                <w:szCs w:val="24"/>
              </w:rPr>
              <w:t>е</w:t>
            </w:r>
            <w:r w:rsidRPr="006102C3">
              <w:rPr>
                <w:sz w:val="24"/>
                <w:szCs w:val="24"/>
              </w:rPr>
              <w:t>д</w:t>
            </w:r>
            <w:r w:rsidRPr="006102C3">
              <w:rPr>
                <w:spacing w:val="1"/>
                <w:sz w:val="24"/>
                <w:szCs w:val="24"/>
              </w:rPr>
              <w:t>н</w:t>
            </w:r>
            <w:r w:rsidRPr="006102C3">
              <w:rPr>
                <w:spacing w:val="2"/>
                <w:sz w:val="24"/>
                <w:szCs w:val="24"/>
              </w:rPr>
              <w:t>ы</w:t>
            </w:r>
            <w:r w:rsidRPr="006102C3">
              <w:rPr>
                <w:sz w:val="24"/>
                <w:szCs w:val="24"/>
              </w:rPr>
              <w:t>е</w:t>
            </w:r>
            <w:r w:rsidRPr="006102C3">
              <w:rPr>
                <w:spacing w:val="-1"/>
                <w:sz w:val="24"/>
                <w:szCs w:val="24"/>
              </w:rPr>
              <w:t xml:space="preserve"> </w:t>
            </w:r>
            <w:r w:rsidRPr="006102C3">
              <w:rPr>
                <w:spacing w:val="1"/>
                <w:sz w:val="24"/>
                <w:szCs w:val="24"/>
              </w:rPr>
              <w:t>п</w:t>
            </w:r>
            <w:r w:rsidRPr="006102C3">
              <w:rPr>
                <w:sz w:val="24"/>
                <w:szCs w:val="24"/>
              </w:rPr>
              <w:t>р</w:t>
            </w:r>
            <w:r w:rsidRPr="006102C3">
              <w:rPr>
                <w:spacing w:val="1"/>
                <w:sz w:val="24"/>
                <w:szCs w:val="24"/>
              </w:rPr>
              <w:t>и</w:t>
            </w:r>
            <w:r w:rsidRPr="006102C3">
              <w:rPr>
                <w:sz w:val="24"/>
                <w:szCs w:val="24"/>
              </w:rPr>
              <w:t>в</w:t>
            </w:r>
            <w:r w:rsidRPr="006102C3">
              <w:rPr>
                <w:spacing w:val="-1"/>
                <w:sz w:val="24"/>
                <w:szCs w:val="24"/>
              </w:rPr>
              <w:t>ыч</w:t>
            </w:r>
            <w:r w:rsidRPr="006102C3">
              <w:rPr>
                <w:spacing w:val="1"/>
                <w:sz w:val="24"/>
                <w:szCs w:val="24"/>
              </w:rPr>
              <w:t>к</w:t>
            </w:r>
            <w:r w:rsidRPr="006102C3">
              <w:rPr>
                <w:sz w:val="24"/>
                <w:szCs w:val="24"/>
              </w:rPr>
              <w:t>и</w:t>
            </w:r>
            <w:r w:rsidRPr="006102C3">
              <w:rPr>
                <w:spacing w:val="1"/>
                <w:sz w:val="24"/>
                <w:szCs w:val="24"/>
              </w:rPr>
              <w:t xml:space="preserve"> </w:t>
            </w:r>
            <w:r w:rsidRPr="006102C3">
              <w:rPr>
                <w:sz w:val="24"/>
                <w:szCs w:val="24"/>
              </w:rPr>
              <w:t>и</w:t>
            </w:r>
            <w:r w:rsidRPr="006102C3">
              <w:rPr>
                <w:spacing w:val="-1"/>
                <w:sz w:val="24"/>
                <w:szCs w:val="24"/>
              </w:rPr>
              <w:t xml:space="preserve"> и</w:t>
            </w:r>
            <w:r w:rsidRPr="006102C3">
              <w:rPr>
                <w:sz w:val="24"/>
                <w:szCs w:val="24"/>
              </w:rPr>
              <w:t>х вл</w:t>
            </w:r>
            <w:r w:rsidRPr="006102C3">
              <w:rPr>
                <w:spacing w:val="1"/>
                <w:sz w:val="24"/>
                <w:szCs w:val="24"/>
              </w:rPr>
              <w:t>и</w:t>
            </w:r>
            <w:r w:rsidRPr="006102C3">
              <w:rPr>
                <w:sz w:val="24"/>
                <w:szCs w:val="24"/>
              </w:rPr>
              <w:t>я</w:t>
            </w:r>
            <w:r w:rsidRPr="006102C3">
              <w:rPr>
                <w:spacing w:val="1"/>
                <w:sz w:val="24"/>
                <w:szCs w:val="24"/>
              </w:rPr>
              <w:t>ни</w:t>
            </w:r>
            <w:r w:rsidRPr="006102C3">
              <w:rPr>
                <w:sz w:val="24"/>
                <w:szCs w:val="24"/>
              </w:rPr>
              <w:t>е</w:t>
            </w:r>
            <w:r w:rsidRPr="006102C3">
              <w:rPr>
                <w:spacing w:val="-1"/>
                <w:sz w:val="24"/>
                <w:szCs w:val="24"/>
              </w:rPr>
              <w:t xml:space="preserve"> </w:t>
            </w:r>
            <w:r w:rsidRPr="006102C3">
              <w:rPr>
                <w:spacing w:val="1"/>
                <w:sz w:val="24"/>
                <w:szCs w:val="24"/>
              </w:rPr>
              <w:t>н</w:t>
            </w:r>
            <w:r w:rsidRPr="006102C3">
              <w:rPr>
                <w:sz w:val="24"/>
                <w:szCs w:val="24"/>
              </w:rPr>
              <w:t>а</w:t>
            </w:r>
            <w:r w:rsidRPr="006102C3">
              <w:rPr>
                <w:spacing w:val="-3"/>
                <w:sz w:val="24"/>
                <w:szCs w:val="24"/>
              </w:rPr>
              <w:t xml:space="preserve"> </w:t>
            </w:r>
            <w:r w:rsidRPr="006102C3">
              <w:rPr>
                <w:spacing w:val="1"/>
                <w:sz w:val="24"/>
                <w:szCs w:val="24"/>
              </w:rPr>
              <w:t>з</w:t>
            </w:r>
            <w:r w:rsidRPr="006102C3">
              <w:rPr>
                <w:sz w:val="24"/>
                <w:szCs w:val="24"/>
              </w:rPr>
              <w:t>доровь</w:t>
            </w:r>
            <w:r w:rsidRPr="006102C3">
              <w:rPr>
                <w:spacing w:val="4"/>
                <w:sz w:val="24"/>
                <w:szCs w:val="24"/>
              </w:rPr>
              <w:t>е</w:t>
            </w:r>
            <w:r w:rsidRPr="006102C3">
              <w:rPr>
                <w:sz w:val="24"/>
                <w:szCs w:val="24"/>
              </w:rPr>
              <w:t>»</w:t>
            </w:r>
          </w:p>
          <w:p w:rsidR="00594864" w:rsidRPr="006102C3" w:rsidRDefault="00594864" w:rsidP="007E0140">
            <w:pPr>
              <w:tabs>
                <w:tab w:val="left" w:pos="460"/>
              </w:tabs>
              <w:ind w:left="462" w:right="41" w:hanging="360"/>
              <w:jc w:val="both"/>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Ди</w:t>
            </w:r>
            <w:r w:rsidRPr="006102C3">
              <w:rPr>
                <w:spacing w:val="-1"/>
                <w:sz w:val="24"/>
                <w:szCs w:val="24"/>
              </w:rPr>
              <w:t>а</w:t>
            </w:r>
            <w:r w:rsidRPr="006102C3">
              <w:rPr>
                <w:sz w:val="24"/>
                <w:szCs w:val="24"/>
              </w:rPr>
              <w:t>г</w:t>
            </w:r>
            <w:r w:rsidRPr="006102C3">
              <w:rPr>
                <w:spacing w:val="1"/>
                <w:sz w:val="24"/>
                <w:szCs w:val="24"/>
              </w:rPr>
              <w:t>н</w:t>
            </w:r>
            <w:r w:rsidRPr="006102C3">
              <w:rPr>
                <w:sz w:val="24"/>
                <w:szCs w:val="24"/>
              </w:rPr>
              <w:t>о</w:t>
            </w:r>
            <w:r w:rsidRPr="006102C3">
              <w:rPr>
                <w:spacing w:val="-1"/>
                <w:sz w:val="24"/>
                <w:szCs w:val="24"/>
              </w:rPr>
              <w:t>с</w:t>
            </w:r>
            <w:r w:rsidRPr="006102C3">
              <w:rPr>
                <w:sz w:val="24"/>
                <w:szCs w:val="24"/>
              </w:rPr>
              <w:t>т</w:t>
            </w:r>
            <w:r w:rsidRPr="006102C3">
              <w:rPr>
                <w:spacing w:val="2"/>
                <w:sz w:val="24"/>
                <w:szCs w:val="24"/>
              </w:rPr>
              <w:t>и</w:t>
            </w:r>
            <w:r w:rsidRPr="006102C3">
              <w:rPr>
                <w:spacing w:val="1"/>
                <w:sz w:val="24"/>
                <w:szCs w:val="24"/>
              </w:rPr>
              <w:t>к</w:t>
            </w:r>
            <w:r w:rsidRPr="006102C3">
              <w:rPr>
                <w:sz w:val="24"/>
                <w:szCs w:val="24"/>
              </w:rPr>
              <w:t xml:space="preserve">а       </w:t>
            </w:r>
            <w:r w:rsidRPr="006102C3">
              <w:rPr>
                <w:spacing w:val="37"/>
                <w:sz w:val="24"/>
                <w:szCs w:val="24"/>
              </w:rPr>
              <w:t xml:space="preserve"> </w:t>
            </w:r>
            <w:r w:rsidRPr="006102C3">
              <w:rPr>
                <w:spacing w:val="1"/>
                <w:sz w:val="24"/>
                <w:szCs w:val="24"/>
              </w:rPr>
              <w:t>п</w:t>
            </w:r>
            <w:r w:rsidRPr="006102C3">
              <w:rPr>
                <w:sz w:val="24"/>
                <w:szCs w:val="24"/>
              </w:rPr>
              <w:t xml:space="preserve">о       </w:t>
            </w:r>
            <w:r w:rsidRPr="006102C3">
              <w:rPr>
                <w:spacing w:val="36"/>
                <w:sz w:val="24"/>
                <w:szCs w:val="24"/>
              </w:rPr>
              <w:t xml:space="preserve"> </w:t>
            </w:r>
            <w:r w:rsidRPr="006102C3">
              <w:rPr>
                <w:spacing w:val="1"/>
                <w:sz w:val="24"/>
                <w:szCs w:val="24"/>
              </w:rPr>
              <w:t>п</w:t>
            </w:r>
            <w:r w:rsidRPr="006102C3">
              <w:rPr>
                <w:sz w:val="24"/>
                <w:szCs w:val="24"/>
              </w:rPr>
              <w:t>рофе</w:t>
            </w:r>
            <w:r w:rsidRPr="006102C3">
              <w:rPr>
                <w:spacing w:val="-1"/>
                <w:sz w:val="24"/>
                <w:szCs w:val="24"/>
              </w:rPr>
              <w:t>сс</w:t>
            </w:r>
            <w:r w:rsidRPr="006102C3">
              <w:rPr>
                <w:spacing w:val="1"/>
                <w:sz w:val="24"/>
                <w:szCs w:val="24"/>
              </w:rPr>
              <w:t>и</w:t>
            </w:r>
            <w:r w:rsidRPr="006102C3">
              <w:rPr>
                <w:sz w:val="24"/>
                <w:szCs w:val="24"/>
              </w:rPr>
              <w:t>о</w:t>
            </w:r>
            <w:r w:rsidRPr="006102C3">
              <w:rPr>
                <w:spacing w:val="1"/>
                <w:sz w:val="24"/>
                <w:szCs w:val="24"/>
              </w:rPr>
              <w:t>н</w:t>
            </w:r>
            <w:r w:rsidRPr="006102C3">
              <w:rPr>
                <w:spacing w:val="-1"/>
                <w:sz w:val="24"/>
                <w:szCs w:val="24"/>
              </w:rPr>
              <w:t>а</w:t>
            </w:r>
            <w:r w:rsidRPr="006102C3">
              <w:rPr>
                <w:sz w:val="24"/>
                <w:szCs w:val="24"/>
              </w:rPr>
              <w:t>л</w:t>
            </w:r>
            <w:r w:rsidRPr="006102C3">
              <w:rPr>
                <w:spacing w:val="1"/>
                <w:sz w:val="24"/>
                <w:szCs w:val="24"/>
              </w:rPr>
              <w:t>ьн</w:t>
            </w:r>
            <w:r w:rsidRPr="006102C3">
              <w:rPr>
                <w:spacing w:val="-2"/>
                <w:sz w:val="24"/>
                <w:szCs w:val="24"/>
              </w:rPr>
              <w:t>о</w:t>
            </w:r>
            <w:r w:rsidRPr="006102C3">
              <w:rPr>
                <w:spacing w:val="1"/>
                <w:sz w:val="24"/>
                <w:szCs w:val="24"/>
              </w:rPr>
              <w:t>м</w:t>
            </w:r>
            <w:r w:rsidRPr="006102C3">
              <w:rPr>
                <w:sz w:val="24"/>
                <w:szCs w:val="24"/>
              </w:rPr>
              <w:t xml:space="preserve">у </w:t>
            </w:r>
            <w:r w:rsidRPr="006102C3">
              <w:rPr>
                <w:spacing w:val="-1"/>
                <w:sz w:val="24"/>
                <w:szCs w:val="24"/>
              </w:rPr>
              <w:t>сам</w:t>
            </w:r>
            <w:r w:rsidRPr="006102C3">
              <w:rPr>
                <w:sz w:val="24"/>
                <w:szCs w:val="24"/>
              </w:rPr>
              <w:t>оо</w:t>
            </w:r>
            <w:r w:rsidRPr="006102C3">
              <w:rPr>
                <w:spacing w:val="1"/>
                <w:sz w:val="24"/>
                <w:szCs w:val="24"/>
              </w:rPr>
              <w:t>п</w:t>
            </w:r>
            <w:r w:rsidRPr="006102C3">
              <w:rPr>
                <w:sz w:val="24"/>
                <w:szCs w:val="24"/>
              </w:rPr>
              <w:t>р</w:t>
            </w:r>
            <w:r w:rsidRPr="006102C3">
              <w:rPr>
                <w:spacing w:val="-1"/>
                <w:sz w:val="24"/>
                <w:szCs w:val="24"/>
              </w:rPr>
              <w:t>е</w:t>
            </w:r>
            <w:r w:rsidRPr="006102C3">
              <w:rPr>
                <w:sz w:val="24"/>
                <w:szCs w:val="24"/>
              </w:rPr>
              <w:t>д</w:t>
            </w:r>
            <w:r w:rsidRPr="006102C3">
              <w:rPr>
                <w:spacing w:val="-1"/>
                <w:sz w:val="24"/>
                <w:szCs w:val="24"/>
              </w:rPr>
              <w:t>е</w:t>
            </w:r>
            <w:r w:rsidRPr="006102C3">
              <w:rPr>
                <w:spacing w:val="2"/>
                <w:sz w:val="24"/>
                <w:szCs w:val="24"/>
              </w:rPr>
              <w:t>л</w:t>
            </w:r>
            <w:r w:rsidRPr="006102C3">
              <w:rPr>
                <w:spacing w:val="-1"/>
                <w:sz w:val="24"/>
                <w:szCs w:val="24"/>
              </w:rPr>
              <w:t>е</w:t>
            </w:r>
            <w:r w:rsidRPr="006102C3">
              <w:rPr>
                <w:spacing w:val="1"/>
                <w:sz w:val="24"/>
                <w:szCs w:val="24"/>
              </w:rPr>
              <w:t>ни</w:t>
            </w:r>
            <w:r w:rsidRPr="006102C3">
              <w:rPr>
                <w:sz w:val="24"/>
                <w:szCs w:val="24"/>
              </w:rPr>
              <w:t xml:space="preserve">ю  </w:t>
            </w:r>
            <w:r w:rsidRPr="006102C3">
              <w:rPr>
                <w:spacing w:val="-2"/>
                <w:sz w:val="24"/>
                <w:szCs w:val="24"/>
              </w:rPr>
              <w:t>о</w:t>
            </w:r>
            <w:r w:rsidRPr="006102C3">
              <w:rPr>
                <w:spacing w:val="2"/>
                <w:sz w:val="24"/>
                <w:szCs w:val="24"/>
              </w:rPr>
              <w:t>б</w:t>
            </w:r>
            <w:r w:rsidRPr="006102C3">
              <w:rPr>
                <w:spacing w:val="-5"/>
                <w:sz w:val="24"/>
                <w:szCs w:val="24"/>
              </w:rPr>
              <w:t>у</w:t>
            </w:r>
            <w:r w:rsidRPr="006102C3">
              <w:rPr>
                <w:spacing w:val="1"/>
                <w:sz w:val="24"/>
                <w:szCs w:val="24"/>
              </w:rPr>
              <w:t>ч</w:t>
            </w:r>
            <w:r w:rsidRPr="006102C3">
              <w:rPr>
                <w:spacing w:val="-1"/>
                <w:sz w:val="24"/>
                <w:szCs w:val="24"/>
              </w:rPr>
              <w:t>а</w:t>
            </w:r>
            <w:r w:rsidRPr="006102C3">
              <w:rPr>
                <w:sz w:val="24"/>
                <w:szCs w:val="24"/>
              </w:rPr>
              <w:t>ющ</w:t>
            </w:r>
            <w:r w:rsidRPr="006102C3">
              <w:rPr>
                <w:spacing w:val="1"/>
                <w:sz w:val="24"/>
                <w:szCs w:val="24"/>
              </w:rPr>
              <w:t>и</w:t>
            </w:r>
            <w:r w:rsidRPr="006102C3">
              <w:rPr>
                <w:spacing w:val="2"/>
                <w:sz w:val="24"/>
                <w:szCs w:val="24"/>
              </w:rPr>
              <w:t>х</w:t>
            </w:r>
            <w:r w:rsidRPr="006102C3">
              <w:rPr>
                <w:spacing w:val="-1"/>
                <w:sz w:val="24"/>
                <w:szCs w:val="24"/>
              </w:rPr>
              <w:t>с</w:t>
            </w:r>
            <w:r w:rsidRPr="006102C3">
              <w:rPr>
                <w:sz w:val="24"/>
                <w:szCs w:val="24"/>
              </w:rPr>
              <w:t xml:space="preserve">я  </w:t>
            </w:r>
            <w:r w:rsidRPr="006102C3">
              <w:rPr>
                <w:spacing w:val="4"/>
                <w:sz w:val="24"/>
                <w:szCs w:val="24"/>
              </w:rPr>
              <w:t>7</w:t>
            </w:r>
            <w:r w:rsidRPr="006102C3">
              <w:rPr>
                <w:spacing w:val="-1"/>
                <w:sz w:val="24"/>
                <w:szCs w:val="24"/>
              </w:rPr>
              <w:t>-</w:t>
            </w:r>
            <w:r w:rsidRPr="006102C3">
              <w:rPr>
                <w:sz w:val="24"/>
                <w:szCs w:val="24"/>
              </w:rPr>
              <w:t xml:space="preserve">11 </w:t>
            </w:r>
            <w:r w:rsidRPr="006102C3">
              <w:rPr>
                <w:spacing w:val="1"/>
                <w:sz w:val="24"/>
                <w:szCs w:val="24"/>
              </w:rPr>
              <w:t>к</w:t>
            </w:r>
            <w:r w:rsidRPr="006102C3">
              <w:rPr>
                <w:sz w:val="24"/>
                <w:szCs w:val="24"/>
              </w:rPr>
              <w:t>л</w:t>
            </w:r>
            <w:r w:rsidRPr="006102C3">
              <w:rPr>
                <w:spacing w:val="-1"/>
                <w:sz w:val="24"/>
                <w:szCs w:val="24"/>
              </w:rPr>
              <w:t>асс</w:t>
            </w:r>
            <w:r w:rsidRPr="006102C3">
              <w:rPr>
                <w:sz w:val="24"/>
                <w:szCs w:val="24"/>
              </w:rPr>
              <w:t>ов (</w:t>
            </w:r>
            <w:r w:rsidRPr="006102C3">
              <w:rPr>
                <w:spacing w:val="-1"/>
                <w:sz w:val="24"/>
                <w:szCs w:val="24"/>
              </w:rPr>
              <w:t>А</w:t>
            </w:r>
            <w:r w:rsidRPr="006102C3">
              <w:rPr>
                <w:spacing w:val="1"/>
                <w:sz w:val="24"/>
                <w:szCs w:val="24"/>
              </w:rPr>
              <w:t>нк</w:t>
            </w:r>
            <w:r w:rsidRPr="006102C3">
              <w:rPr>
                <w:spacing w:val="-1"/>
                <w:sz w:val="24"/>
                <w:szCs w:val="24"/>
              </w:rPr>
              <w:t>е</w:t>
            </w:r>
            <w:r w:rsidRPr="006102C3">
              <w:rPr>
                <w:sz w:val="24"/>
                <w:szCs w:val="24"/>
              </w:rPr>
              <w:t>т</w:t>
            </w:r>
            <w:r w:rsidRPr="006102C3">
              <w:rPr>
                <w:spacing w:val="2"/>
                <w:sz w:val="24"/>
                <w:szCs w:val="24"/>
              </w:rPr>
              <w:t>и</w:t>
            </w:r>
            <w:r w:rsidRPr="006102C3">
              <w:rPr>
                <w:sz w:val="24"/>
                <w:szCs w:val="24"/>
              </w:rPr>
              <w:t>ров</w:t>
            </w:r>
            <w:r w:rsidRPr="006102C3">
              <w:rPr>
                <w:spacing w:val="-1"/>
                <w:sz w:val="24"/>
                <w:szCs w:val="24"/>
              </w:rPr>
              <w:t>а</w:t>
            </w:r>
            <w:r w:rsidRPr="006102C3">
              <w:rPr>
                <w:spacing w:val="1"/>
                <w:sz w:val="24"/>
                <w:szCs w:val="24"/>
              </w:rPr>
              <w:t>ни</w:t>
            </w:r>
            <w:r w:rsidRPr="006102C3">
              <w:rPr>
                <w:spacing w:val="-1"/>
                <w:sz w:val="24"/>
                <w:szCs w:val="24"/>
              </w:rPr>
              <w:t>е</w:t>
            </w:r>
            <w:r w:rsidRPr="006102C3">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C43E91" w:rsidRDefault="00594864" w:rsidP="007E0140">
            <w:pPr>
              <w:ind w:right="-20"/>
              <w:jc w:val="center"/>
              <w:rPr>
                <w:sz w:val="24"/>
                <w:szCs w:val="24"/>
              </w:rPr>
            </w:pPr>
            <w:r w:rsidRPr="00C43E91">
              <w:rPr>
                <w:bCs/>
                <w:sz w:val="24"/>
                <w:szCs w:val="24"/>
              </w:rPr>
              <w:t>23.0</w:t>
            </w:r>
            <w:r w:rsidRPr="00C43E91">
              <w:rPr>
                <w:bCs/>
                <w:spacing w:val="1"/>
                <w:sz w:val="24"/>
                <w:szCs w:val="24"/>
              </w:rPr>
              <w:t>4</w:t>
            </w:r>
            <w:r w:rsidRPr="00C43E91">
              <w:rPr>
                <w:bCs/>
                <w:sz w:val="24"/>
                <w:szCs w:val="24"/>
              </w:rPr>
              <w:t>.</w:t>
            </w:r>
          </w:p>
          <w:p w:rsidR="00594864" w:rsidRDefault="00594864" w:rsidP="007E0140">
            <w:pPr>
              <w:ind w:left="102" w:right="-20"/>
              <w:jc w:val="center"/>
              <w:rPr>
                <w:sz w:val="24"/>
                <w:szCs w:val="24"/>
              </w:rPr>
            </w:pPr>
            <w:r w:rsidRPr="00C43E91">
              <w:rPr>
                <w:bCs/>
                <w:sz w:val="24"/>
                <w:szCs w:val="24"/>
              </w:rPr>
              <w:t>16.04.</w:t>
            </w:r>
          </w:p>
        </w:tc>
      </w:tr>
      <w:tr w:rsidR="00594864" w:rsidRPr="009C3F49" w:rsidTr="0071276F">
        <w:trPr>
          <w:trHeight w:hRule="exact" w:val="2523"/>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lastRenderedPageBreak/>
              <w:t>Э</w:t>
            </w:r>
            <w:r>
              <w:rPr>
                <w:spacing w:val="1"/>
                <w:sz w:val="24"/>
                <w:szCs w:val="24"/>
              </w:rPr>
              <w:t>к</w:t>
            </w:r>
            <w:r>
              <w:rPr>
                <w:sz w:val="24"/>
                <w:szCs w:val="24"/>
              </w:rPr>
              <w:t>олог</w:t>
            </w:r>
            <w:r>
              <w:rPr>
                <w:spacing w:val="1"/>
                <w:sz w:val="24"/>
                <w:szCs w:val="24"/>
              </w:rPr>
              <w:t>и</w:t>
            </w:r>
            <w:r>
              <w:rPr>
                <w:spacing w:val="-1"/>
                <w:sz w:val="24"/>
                <w:szCs w:val="24"/>
              </w:rPr>
              <w:t>чес</w:t>
            </w:r>
            <w:r>
              <w:rPr>
                <w:spacing w:val="1"/>
                <w:sz w:val="24"/>
                <w:szCs w:val="24"/>
              </w:rPr>
              <w:t>к</w:t>
            </w:r>
            <w:r>
              <w:rPr>
                <w:sz w:val="24"/>
                <w:szCs w:val="24"/>
              </w:rPr>
              <w:t>ое</w:t>
            </w:r>
          </w:p>
          <w:p w:rsidR="00594864" w:rsidRDefault="00594864" w:rsidP="007E0140">
            <w:pPr>
              <w:spacing w:line="269" w:lineRule="exact"/>
              <w:ind w:left="102" w:right="-20"/>
              <w:rPr>
                <w:sz w:val="24"/>
                <w:szCs w:val="24"/>
              </w:rPr>
            </w:pPr>
            <w:r>
              <w:rPr>
                <w:sz w:val="24"/>
                <w:szCs w:val="24"/>
              </w:rPr>
              <w:t>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1B49FE">
              <w:rPr>
                <w:spacing w:val="-49"/>
                <w:sz w:val="20"/>
                <w:szCs w:val="20"/>
              </w:rPr>
              <w:t xml:space="preserve"> </w:t>
            </w:r>
            <w:r w:rsidRPr="001B49FE">
              <w:rPr>
                <w:sz w:val="20"/>
                <w:szCs w:val="20"/>
              </w:rPr>
              <w:tab/>
            </w:r>
            <w:r w:rsidRPr="001B49FE">
              <w:rPr>
                <w:sz w:val="24"/>
                <w:szCs w:val="24"/>
              </w:rPr>
              <w:t>Э</w:t>
            </w:r>
            <w:r w:rsidRPr="001B49FE">
              <w:rPr>
                <w:spacing w:val="1"/>
                <w:sz w:val="24"/>
                <w:szCs w:val="24"/>
              </w:rPr>
              <w:t>к</w:t>
            </w:r>
            <w:r w:rsidRPr="001B49FE">
              <w:rPr>
                <w:sz w:val="24"/>
                <w:szCs w:val="24"/>
              </w:rPr>
              <w:t>олог</w:t>
            </w:r>
            <w:r w:rsidRPr="001B49FE">
              <w:rPr>
                <w:spacing w:val="1"/>
                <w:sz w:val="24"/>
                <w:szCs w:val="24"/>
              </w:rPr>
              <w:t>и</w:t>
            </w:r>
            <w:r w:rsidRPr="001B49FE">
              <w:rPr>
                <w:spacing w:val="-1"/>
                <w:sz w:val="24"/>
                <w:szCs w:val="24"/>
              </w:rPr>
              <w:t>чес</w:t>
            </w:r>
            <w:r w:rsidRPr="001B49FE">
              <w:rPr>
                <w:spacing w:val="1"/>
                <w:sz w:val="24"/>
                <w:szCs w:val="24"/>
              </w:rPr>
              <w:t>ки</w:t>
            </w:r>
            <w:r>
              <w:rPr>
                <w:sz w:val="24"/>
                <w:szCs w:val="24"/>
              </w:rPr>
              <w:t>е</w:t>
            </w:r>
            <w:r w:rsidRPr="001B49FE">
              <w:rPr>
                <w:spacing w:val="1"/>
                <w:sz w:val="24"/>
                <w:szCs w:val="24"/>
              </w:rPr>
              <w:t xml:space="preserve"> с</w:t>
            </w:r>
            <w:r w:rsidRPr="001B49FE">
              <w:rPr>
                <w:spacing w:val="-7"/>
                <w:sz w:val="24"/>
                <w:szCs w:val="24"/>
              </w:rPr>
              <w:t>у</w:t>
            </w:r>
            <w:r w:rsidRPr="001B49FE">
              <w:rPr>
                <w:sz w:val="24"/>
                <w:szCs w:val="24"/>
              </w:rPr>
              <w:t>ббо</w:t>
            </w:r>
            <w:r w:rsidRPr="001B49FE">
              <w:rPr>
                <w:spacing w:val="1"/>
                <w:sz w:val="24"/>
                <w:szCs w:val="24"/>
              </w:rPr>
              <w:t>тни</w:t>
            </w:r>
            <w:r w:rsidRPr="001B49FE">
              <w:rPr>
                <w:sz w:val="24"/>
                <w:szCs w:val="24"/>
              </w:rPr>
              <w:t>к</w:t>
            </w:r>
            <w:r>
              <w:rPr>
                <w:sz w:val="24"/>
                <w:szCs w:val="24"/>
              </w:rPr>
              <w:t>и</w:t>
            </w:r>
          </w:p>
          <w:p w:rsidR="00594864"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1B49FE">
              <w:rPr>
                <w:spacing w:val="-49"/>
                <w:sz w:val="20"/>
                <w:szCs w:val="20"/>
              </w:rPr>
              <w:t xml:space="preserve"> </w:t>
            </w:r>
            <w:r w:rsidRPr="001B49FE">
              <w:rPr>
                <w:sz w:val="20"/>
                <w:szCs w:val="20"/>
              </w:rPr>
              <w:tab/>
            </w:r>
            <w:r>
              <w:rPr>
                <w:sz w:val="24"/>
                <w:szCs w:val="24"/>
              </w:rPr>
              <w:t>Посадка цветов, кустов, деревьев</w:t>
            </w:r>
          </w:p>
          <w:p w:rsidR="00594864" w:rsidRPr="001B49FE"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1B49FE">
              <w:rPr>
                <w:spacing w:val="-49"/>
                <w:sz w:val="20"/>
                <w:szCs w:val="20"/>
              </w:rPr>
              <w:t xml:space="preserve"> </w:t>
            </w:r>
            <w:r w:rsidRPr="001B49FE">
              <w:rPr>
                <w:sz w:val="20"/>
                <w:szCs w:val="20"/>
              </w:rPr>
              <w:tab/>
            </w:r>
            <w:r>
              <w:rPr>
                <w:sz w:val="24"/>
                <w:szCs w:val="24"/>
              </w:rPr>
              <w:t>Работа по уборке и благоустройству памятников</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Pr="001B49FE" w:rsidRDefault="00594864" w:rsidP="007E0140">
            <w:pPr>
              <w:ind w:right="-20"/>
              <w:jc w:val="center"/>
              <w:rPr>
                <w:bCs/>
                <w:sz w:val="24"/>
                <w:szCs w:val="24"/>
              </w:rPr>
            </w:pPr>
          </w:p>
        </w:tc>
      </w:tr>
      <w:tr w:rsidR="00594864" w:rsidRPr="009C3F49" w:rsidTr="0071276F">
        <w:trPr>
          <w:trHeight w:hRule="exact" w:val="1963"/>
        </w:trPr>
        <w:tc>
          <w:tcPr>
            <w:tcW w:w="9922" w:type="dxa"/>
            <w:gridSpan w:val="4"/>
            <w:tcBorders>
              <w:top w:val="single" w:sz="4" w:space="0" w:color="000000"/>
              <w:left w:val="single" w:sz="4" w:space="0" w:color="000000"/>
              <w:bottom w:val="single" w:sz="4" w:space="0" w:color="000000"/>
              <w:right w:val="single" w:sz="4" w:space="0" w:color="000000"/>
            </w:tcBorders>
          </w:tcPr>
          <w:p w:rsidR="00594864" w:rsidRPr="003D3D6B" w:rsidRDefault="00594864" w:rsidP="007E0140">
            <w:pPr>
              <w:pStyle w:val="TableParagraph"/>
              <w:jc w:val="center"/>
              <w:rPr>
                <w:b/>
                <w:bCs/>
              </w:rPr>
            </w:pPr>
            <w:r w:rsidRPr="003D3D6B">
              <w:rPr>
                <w:b/>
                <w:bCs/>
              </w:rPr>
              <w:t>МАЙ</w:t>
            </w:r>
          </w:p>
          <w:p w:rsidR="00594864" w:rsidRPr="003D3D6B" w:rsidRDefault="00594864" w:rsidP="007E0140">
            <w:pPr>
              <w:pStyle w:val="TableParagraph"/>
              <w:jc w:val="center"/>
              <w:rPr>
                <w:b/>
                <w:bCs/>
              </w:rPr>
            </w:pPr>
            <w:r w:rsidRPr="003D3D6B">
              <w:rPr>
                <w:b/>
                <w:bCs/>
              </w:rPr>
              <w:t>(месячник патриотической работы)</w:t>
            </w:r>
          </w:p>
          <w:p w:rsidR="00594864" w:rsidRPr="001B49FE" w:rsidRDefault="00594864" w:rsidP="007E0140">
            <w:pPr>
              <w:pStyle w:val="TableParagraph"/>
              <w:jc w:val="center"/>
            </w:pPr>
            <w:r>
              <w:t>Девиз: «Отечество. Семья. Память.Салют, Победа!»</w:t>
            </w:r>
          </w:p>
        </w:tc>
      </w:tr>
      <w:tr w:rsidR="00594864" w:rsidRPr="009C3F49" w:rsidTr="0071276F">
        <w:trPr>
          <w:trHeight w:hRule="exact" w:val="2774"/>
        </w:trPr>
        <w:tc>
          <w:tcPr>
            <w:tcW w:w="2376" w:type="dxa"/>
            <w:tcBorders>
              <w:top w:val="single" w:sz="4" w:space="0" w:color="000000"/>
              <w:left w:val="single" w:sz="4" w:space="0" w:color="000000"/>
              <w:bottom w:val="single" w:sz="4" w:space="0" w:color="000000"/>
              <w:right w:val="single" w:sz="4" w:space="0" w:color="000000"/>
            </w:tcBorders>
          </w:tcPr>
          <w:p w:rsidR="00594864" w:rsidRPr="0069260C" w:rsidRDefault="00594864" w:rsidP="007E0140">
            <w:pPr>
              <w:spacing w:line="267" w:lineRule="exact"/>
              <w:ind w:left="102" w:right="-20"/>
              <w:rPr>
                <w:sz w:val="24"/>
                <w:szCs w:val="24"/>
              </w:rPr>
            </w:pPr>
            <w:r w:rsidRPr="0069260C">
              <w:rPr>
                <w:sz w:val="24"/>
                <w:szCs w:val="24"/>
              </w:rPr>
              <w:t>Гра</w:t>
            </w:r>
            <w:r w:rsidRPr="0069260C">
              <w:rPr>
                <w:spacing w:val="-1"/>
                <w:sz w:val="24"/>
                <w:szCs w:val="24"/>
              </w:rPr>
              <w:t>ж</w:t>
            </w:r>
            <w:r w:rsidRPr="0069260C">
              <w:rPr>
                <w:sz w:val="24"/>
                <w:szCs w:val="24"/>
              </w:rPr>
              <w:t>д</w:t>
            </w:r>
            <w:r w:rsidRPr="0069260C">
              <w:rPr>
                <w:spacing w:val="-1"/>
                <w:sz w:val="24"/>
                <w:szCs w:val="24"/>
              </w:rPr>
              <w:t>а</w:t>
            </w:r>
            <w:r w:rsidRPr="0069260C">
              <w:rPr>
                <w:spacing w:val="1"/>
                <w:sz w:val="24"/>
                <w:szCs w:val="24"/>
              </w:rPr>
              <w:t>н</w:t>
            </w:r>
            <w:r w:rsidRPr="0069260C">
              <w:rPr>
                <w:spacing w:val="-1"/>
                <w:sz w:val="24"/>
                <w:szCs w:val="24"/>
              </w:rPr>
              <w:t>с</w:t>
            </w:r>
            <w:r w:rsidRPr="0069260C">
              <w:rPr>
                <w:spacing w:val="1"/>
                <w:sz w:val="24"/>
                <w:szCs w:val="24"/>
              </w:rPr>
              <w:t>ко</w:t>
            </w:r>
            <w:r w:rsidRPr="0069260C">
              <w:rPr>
                <w:sz w:val="24"/>
                <w:szCs w:val="24"/>
              </w:rPr>
              <w:t>-</w:t>
            </w:r>
          </w:p>
          <w:p w:rsidR="00594864" w:rsidRPr="0069260C" w:rsidRDefault="00594864" w:rsidP="007E0140">
            <w:pPr>
              <w:ind w:left="102" w:right="300"/>
              <w:rPr>
                <w:sz w:val="24"/>
                <w:szCs w:val="24"/>
              </w:rPr>
            </w:pPr>
            <w:r w:rsidRPr="0069260C">
              <w:rPr>
                <w:spacing w:val="1"/>
                <w:sz w:val="24"/>
                <w:szCs w:val="24"/>
              </w:rPr>
              <w:t>п</w:t>
            </w:r>
            <w:r w:rsidRPr="0069260C">
              <w:rPr>
                <w:spacing w:val="-1"/>
                <w:sz w:val="24"/>
                <w:szCs w:val="24"/>
              </w:rPr>
              <w:t>а</w:t>
            </w:r>
            <w:r w:rsidRPr="0069260C">
              <w:rPr>
                <w:sz w:val="24"/>
                <w:szCs w:val="24"/>
              </w:rPr>
              <w:t>тр</w:t>
            </w:r>
            <w:r w:rsidRPr="0069260C">
              <w:rPr>
                <w:spacing w:val="2"/>
                <w:sz w:val="24"/>
                <w:szCs w:val="24"/>
              </w:rPr>
              <w:t>и</w:t>
            </w:r>
            <w:r w:rsidRPr="0069260C">
              <w:rPr>
                <w:sz w:val="24"/>
                <w:szCs w:val="24"/>
              </w:rPr>
              <w:t>о</w:t>
            </w:r>
            <w:r w:rsidRPr="0069260C">
              <w:rPr>
                <w:spacing w:val="-2"/>
                <w:sz w:val="24"/>
                <w:szCs w:val="24"/>
              </w:rPr>
              <w:t>т</w:t>
            </w:r>
            <w:r w:rsidRPr="0069260C">
              <w:rPr>
                <w:spacing w:val="1"/>
                <w:sz w:val="24"/>
                <w:szCs w:val="24"/>
              </w:rPr>
              <w:t>и</w:t>
            </w:r>
            <w:r w:rsidRPr="0069260C">
              <w:rPr>
                <w:spacing w:val="-1"/>
                <w:sz w:val="24"/>
                <w:szCs w:val="24"/>
              </w:rPr>
              <w:t>чес</w:t>
            </w:r>
            <w:r w:rsidRPr="0069260C">
              <w:rPr>
                <w:spacing w:val="1"/>
                <w:sz w:val="24"/>
                <w:szCs w:val="24"/>
              </w:rPr>
              <w:t>к</w:t>
            </w:r>
            <w:r w:rsidRPr="0069260C">
              <w:rPr>
                <w:sz w:val="24"/>
                <w:szCs w:val="24"/>
              </w:rPr>
              <w:t>ое во</w:t>
            </w:r>
            <w:r w:rsidRPr="0069260C">
              <w:rPr>
                <w:spacing w:val="-1"/>
                <w:sz w:val="24"/>
                <w:szCs w:val="24"/>
              </w:rPr>
              <w:t>с</w:t>
            </w:r>
            <w:r w:rsidRPr="0069260C">
              <w:rPr>
                <w:spacing w:val="1"/>
                <w:sz w:val="24"/>
                <w:szCs w:val="24"/>
              </w:rPr>
              <w:t>пи</w:t>
            </w:r>
            <w:r w:rsidRPr="0069260C">
              <w:rPr>
                <w:sz w:val="24"/>
                <w:szCs w:val="24"/>
              </w:rPr>
              <w:t>та</w:t>
            </w:r>
            <w:r w:rsidRPr="0069260C">
              <w:rPr>
                <w:spacing w:val="1"/>
                <w:sz w:val="24"/>
                <w:szCs w:val="24"/>
              </w:rPr>
              <w:t>ни</w:t>
            </w:r>
            <w:r w:rsidRPr="0069260C">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460"/>
              </w:tabs>
              <w:spacing w:line="267" w:lineRule="exact"/>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9 </w:t>
            </w:r>
            <w:r w:rsidRPr="006102C3">
              <w:rPr>
                <w:spacing w:val="-1"/>
                <w:sz w:val="24"/>
                <w:szCs w:val="24"/>
              </w:rPr>
              <w:t>ма</w:t>
            </w:r>
            <w:r w:rsidRPr="006102C3">
              <w:rPr>
                <w:sz w:val="24"/>
                <w:szCs w:val="24"/>
              </w:rPr>
              <w:t>я  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w:t>
            </w:r>
            <w:r w:rsidRPr="006102C3">
              <w:rPr>
                <w:sz w:val="24"/>
                <w:szCs w:val="24"/>
              </w:rPr>
              <w:t>Поб</w:t>
            </w:r>
            <w:r w:rsidRPr="006102C3">
              <w:rPr>
                <w:spacing w:val="-1"/>
                <w:sz w:val="24"/>
                <w:szCs w:val="24"/>
              </w:rPr>
              <w:t>е</w:t>
            </w:r>
            <w:r w:rsidRPr="006102C3">
              <w:rPr>
                <w:sz w:val="24"/>
                <w:szCs w:val="24"/>
              </w:rPr>
              <w:t xml:space="preserve">ды </w:t>
            </w:r>
            <w:r w:rsidRPr="006102C3">
              <w:rPr>
                <w:spacing w:val="-1"/>
                <w:sz w:val="24"/>
                <w:szCs w:val="24"/>
              </w:rPr>
              <w:t>с</w:t>
            </w:r>
            <w:r w:rsidRPr="006102C3">
              <w:rPr>
                <w:spacing w:val="2"/>
                <w:sz w:val="24"/>
                <w:szCs w:val="24"/>
              </w:rPr>
              <w:t>ов</w:t>
            </w:r>
            <w:r w:rsidRPr="006102C3">
              <w:rPr>
                <w:spacing w:val="-1"/>
                <w:sz w:val="24"/>
                <w:szCs w:val="24"/>
              </w:rPr>
              <w:t>е</w:t>
            </w:r>
            <w:r w:rsidRPr="006102C3">
              <w:rPr>
                <w:sz w:val="24"/>
                <w:szCs w:val="24"/>
              </w:rPr>
              <w:t xml:space="preserve">тского </w:t>
            </w:r>
            <w:r w:rsidRPr="006102C3">
              <w:rPr>
                <w:spacing w:val="2"/>
                <w:sz w:val="24"/>
                <w:szCs w:val="24"/>
              </w:rPr>
              <w:t>н</w:t>
            </w:r>
            <w:r w:rsidRPr="006102C3">
              <w:rPr>
                <w:spacing w:val="-1"/>
                <w:sz w:val="24"/>
                <w:szCs w:val="24"/>
              </w:rPr>
              <w:t>а</w:t>
            </w:r>
            <w:r w:rsidRPr="006102C3">
              <w:rPr>
                <w:sz w:val="24"/>
                <w:szCs w:val="24"/>
              </w:rPr>
              <w:t>рода</w:t>
            </w:r>
            <w:r w:rsidRPr="006102C3">
              <w:rPr>
                <w:spacing w:val="-1"/>
                <w:sz w:val="24"/>
                <w:szCs w:val="24"/>
              </w:rPr>
              <w:t xml:space="preserve"> </w:t>
            </w:r>
            <w:r w:rsidRPr="006102C3">
              <w:rPr>
                <w:sz w:val="24"/>
                <w:szCs w:val="24"/>
              </w:rPr>
              <w:t>в</w:t>
            </w:r>
          </w:p>
          <w:p w:rsidR="00594864" w:rsidRPr="006102C3" w:rsidRDefault="00594864" w:rsidP="007E0140">
            <w:pPr>
              <w:ind w:left="462" w:right="-20"/>
              <w:rPr>
                <w:sz w:val="24"/>
                <w:szCs w:val="24"/>
              </w:rPr>
            </w:pPr>
            <w:r w:rsidRPr="006102C3">
              <w:rPr>
                <w:spacing w:val="-2"/>
                <w:sz w:val="24"/>
                <w:szCs w:val="24"/>
              </w:rPr>
              <w:t>В</w:t>
            </w:r>
            <w:r w:rsidRPr="006102C3">
              <w:rPr>
                <w:spacing w:val="-1"/>
                <w:sz w:val="24"/>
                <w:szCs w:val="24"/>
              </w:rPr>
              <w:t>е</w:t>
            </w:r>
            <w:r w:rsidRPr="006102C3">
              <w:rPr>
                <w:sz w:val="24"/>
                <w:szCs w:val="24"/>
              </w:rPr>
              <w:t>л</w:t>
            </w:r>
            <w:r w:rsidRPr="006102C3">
              <w:rPr>
                <w:spacing w:val="1"/>
                <w:sz w:val="24"/>
                <w:szCs w:val="24"/>
              </w:rPr>
              <w:t>ик</w:t>
            </w:r>
            <w:r w:rsidRPr="006102C3">
              <w:rPr>
                <w:sz w:val="24"/>
                <w:szCs w:val="24"/>
              </w:rPr>
              <w:t>ой</w:t>
            </w:r>
            <w:r w:rsidRPr="006102C3">
              <w:rPr>
                <w:spacing w:val="1"/>
                <w:sz w:val="24"/>
                <w:szCs w:val="24"/>
              </w:rPr>
              <w:t xml:space="preserve"> </w:t>
            </w:r>
            <w:r w:rsidRPr="006102C3">
              <w:rPr>
                <w:sz w:val="24"/>
                <w:szCs w:val="24"/>
              </w:rPr>
              <w:t>От</w:t>
            </w:r>
            <w:r w:rsidRPr="006102C3">
              <w:rPr>
                <w:spacing w:val="-1"/>
                <w:sz w:val="24"/>
                <w:szCs w:val="24"/>
              </w:rPr>
              <w:t>ечес</w:t>
            </w:r>
            <w:r w:rsidRPr="006102C3">
              <w:rPr>
                <w:sz w:val="24"/>
                <w:szCs w:val="24"/>
              </w:rPr>
              <w:t>тв</w:t>
            </w:r>
            <w:r w:rsidRPr="006102C3">
              <w:rPr>
                <w:spacing w:val="-1"/>
                <w:sz w:val="24"/>
                <w:szCs w:val="24"/>
              </w:rPr>
              <w:t>е</w:t>
            </w:r>
            <w:r w:rsidRPr="006102C3">
              <w:rPr>
                <w:spacing w:val="1"/>
                <w:sz w:val="24"/>
                <w:szCs w:val="24"/>
              </w:rPr>
              <w:t>нн</w:t>
            </w:r>
            <w:r w:rsidRPr="006102C3">
              <w:rPr>
                <w:sz w:val="24"/>
                <w:szCs w:val="24"/>
              </w:rPr>
              <w:t>ой</w:t>
            </w:r>
            <w:r w:rsidRPr="006102C3">
              <w:rPr>
                <w:spacing w:val="1"/>
                <w:sz w:val="24"/>
                <w:szCs w:val="24"/>
              </w:rPr>
              <w:t xml:space="preserve"> </w:t>
            </w:r>
            <w:r w:rsidRPr="006102C3">
              <w:rPr>
                <w:sz w:val="24"/>
                <w:szCs w:val="24"/>
              </w:rPr>
              <w:t>вой</w:t>
            </w:r>
            <w:r w:rsidRPr="006102C3">
              <w:rPr>
                <w:spacing w:val="1"/>
                <w:sz w:val="24"/>
                <w:szCs w:val="24"/>
              </w:rPr>
              <w:t>н</w:t>
            </w:r>
            <w:r w:rsidRPr="006102C3">
              <w:rPr>
                <w:sz w:val="24"/>
                <w:szCs w:val="24"/>
              </w:rPr>
              <w:t>е</w:t>
            </w:r>
            <w:r w:rsidRPr="006102C3">
              <w:rPr>
                <w:spacing w:val="-1"/>
                <w:sz w:val="24"/>
                <w:szCs w:val="24"/>
              </w:rPr>
              <w:t xml:space="preserve"> </w:t>
            </w:r>
            <w:r w:rsidRPr="006102C3">
              <w:rPr>
                <w:sz w:val="24"/>
                <w:szCs w:val="24"/>
              </w:rPr>
              <w:t>194</w:t>
            </w:r>
            <w:r w:rsidRPr="006102C3">
              <w:rPr>
                <w:spacing w:val="3"/>
                <w:sz w:val="24"/>
                <w:szCs w:val="24"/>
              </w:rPr>
              <w:t>1</w:t>
            </w:r>
            <w:r w:rsidRPr="006102C3">
              <w:rPr>
                <w:sz w:val="24"/>
                <w:szCs w:val="24"/>
              </w:rPr>
              <w:t>–1945</w:t>
            </w:r>
          </w:p>
          <w:p w:rsidR="00594864" w:rsidRPr="006102C3" w:rsidRDefault="00594864" w:rsidP="007E0140">
            <w:pPr>
              <w:ind w:left="462" w:right="-20"/>
              <w:rPr>
                <w:sz w:val="24"/>
                <w:szCs w:val="24"/>
              </w:rPr>
            </w:pPr>
            <w:r w:rsidRPr="006102C3">
              <w:rPr>
                <w:sz w:val="24"/>
                <w:szCs w:val="24"/>
              </w:rPr>
              <w:t xml:space="preserve">годов </w:t>
            </w:r>
            <w:r w:rsidRPr="006102C3">
              <w:rPr>
                <w:spacing w:val="-1"/>
                <w:sz w:val="24"/>
                <w:szCs w:val="24"/>
              </w:rPr>
              <w:t>(</w:t>
            </w:r>
            <w:r w:rsidRPr="006102C3">
              <w:rPr>
                <w:sz w:val="24"/>
                <w:szCs w:val="24"/>
              </w:rPr>
              <w:t>1945 г.)</w:t>
            </w:r>
          </w:p>
          <w:p w:rsidR="00594864" w:rsidRPr="006102C3" w:rsidRDefault="00594864" w:rsidP="007E0140">
            <w:pPr>
              <w:tabs>
                <w:tab w:val="left" w:pos="460"/>
              </w:tabs>
              <w:ind w:left="462" w:right="46" w:hanging="36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24 </w:t>
            </w:r>
            <w:r w:rsidRPr="006102C3">
              <w:rPr>
                <w:spacing w:val="43"/>
                <w:sz w:val="24"/>
                <w:szCs w:val="24"/>
              </w:rPr>
              <w:t xml:space="preserve"> </w:t>
            </w:r>
            <w:r w:rsidRPr="006102C3">
              <w:rPr>
                <w:spacing w:val="-1"/>
                <w:sz w:val="24"/>
                <w:szCs w:val="24"/>
              </w:rPr>
              <w:t>ма</w:t>
            </w:r>
            <w:r w:rsidRPr="006102C3">
              <w:rPr>
                <w:sz w:val="24"/>
                <w:szCs w:val="24"/>
              </w:rPr>
              <w:t xml:space="preserve">я </w:t>
            </w:r>
            <w:r w:rsidRPr="006102C3">
              <w:rPr>
                <w:spacing w:val="44"/>
                <w:sz w:val="24"/>
                <w:szCs w:val="24"/>
              </w:rPr>
              <w:t xml:space="preserve"> </w:t>
            </w:r>
            <w:r w:rsidRPr="006102C3">
              <w:rPr>
                <w:spacing w:val="2"/>
                <w:sz w:val="24"/>
                <w:szCs w:val="24"/>
              </w:rPr>
              <w:t>Д</w:t>
            </w:r>
            <w:r w:rsidRPr="006102C3">
              <w:rPr>
                <w:spacing w:val="-1"/>
                <w:sz w:val="24"/>
                <w:szCs w:val="24"/>
              </w:rPr>
              <w:t>е</w:t>
            </w:r>
            <w:r w:rsidRPr="006102C3">
              <w:rPr>
                <w:spacing w:val="1"/>
                <w:sz w:val="24"/>
                <w:szCs w:val="24"/>
              </w:rPr>
              <w:t>н</w:t>
            </w:r>
            <w:r w:rsidRPr="006102C3">
              <w:rPr>
                <w:sz w:val="24"/>
                <w:szCs w:val="24"/>
              </w:rPr>
              <w:t xml:space="preserve">ь </w:t>
            </w:r>
            <w:r w:rsidRPr="006102C3">
              <w:rPr>
                <w:spacing w:val="44"/>
                <w:sz w:val="24"/>
                <w:szCs w:val="24"/>
              </w:rPr>
              <w:t xml:space="preserve"> </w:t>
            </w:r>
            <w:r w:rsidRPr="006102C3">
              <w:rPr>
                <w:spacing w:val="-1"/>
                <w:sz w:val="24"/>
                <w:szCs w:val="24"/>
              </w:rPr>
              <w:t>с</w:t>
            </w:r>
            <w:r w:rsidRPr="006102C3">
              <w:rPr>
                <w:sz w:val="24"/>
                <w:szCs w:val="24"/>
              </w:rPr>
              <w:t>л</w:t>
            </w:r>
            <w:r w:rsidRPr="006102C3">
              <w:rPr>
                <w:spacing w:val="-1"/>
                <w:sz w:val="24"/>
                <w:szCs w:val="24"/>
              </w:rPr>
              <w:t>а</w:t>
            </w:r>
            <w:r w:rsidRPr="006102C3">
              <w:rPr>
                <w:sz w:val="24"/>
                <w:szCs w:val="24"/>
              </w:rPr>
              <w:t>вян</w:t>
            </w:r>
            <w:r w:rsidRPr="006102C3">
              <w:rPr>
                <w:spacing w:val="1"/>
                <w:sz w:val="24"/>
                <w:szCs w:val="24"/>
              </w:rPr>
              <w:t>ск</w:t>
            </w:r>
            <w:r w:rsidRPr="006102C3">
              <w:rPr>
                <w:sz w:val="24"/>
                <w:szCs w:val="24"/>
              </w:rPr>
              <w:t xml:space="preserve">ой </w:t>
            </w:r>
            <w:r w:rsidRPr="006102C3">
              <w:rPr>
                <w:spacing w:val="44"/>
                <w:sz w:val="24"/>
                <w:szCs w:val="24"/>
              </w:rPr>
              <w:t xml:space="preserve"> </w:t>
            </w:r>
            <w:r w:rsidRPr="006102C3">
              <w:rPr>
                <w:spacing w:val="-1"/>
                <w:sz w:val="24"/>
                <w:szCs w:val="24"/>
              </w:rPr>
              <w:t>п</w:t>
            </w:r>
            <w:r w:rsidRPr="006102C3">
              <w:rPr>
                <w:spacing w:val="1"/>
                <w:sz w:val="24"/>
                <w:szCs w:val="24"/>
              </w:rPr>
              <w:t>и</w:t>
            </w:r>
            <w:r w:rsidRPr="006102C3">
              <w:rPr>
                <w:spacing w:val="-1"/>
                <w:sz w:val="24"/>
                <w:szCs w:val="24"/>
              </w:rPr>
              <w:t>с</w:t>
            </w:r>
            <w:r w:rsidRPr="006102C3">
              <w:rPr>
                <w:spacing w:val="1"/>
                <w:sz w:val="24"/>
                <w:szCs w:val="24"/>
              </w:rPr>
              <w:t>ь</w:t>
            </w:r>
            <w:r w:rsidRPr="006102C3">
              <w:rPr>
                <w:spacing w:val="-1"/>
                <w:sz w:val="24"/>
                <w:szCs w:val="24"/>
              </w:rPr>
              <w:t>ме</w:t>
            </w:r>
            <w:r w:rsidRPr="006102C3">
              <w:rPr>
                <w:spacing w:val="1"/>
                <w:sz w:val="24"/>
                <w:szCs w:val="24"/>
              </w:rPr>
              <w:t>нн</w:t>
            </w:r>
            <w:r w:rsidRPr="006102C3">
              <w:rPr>
                <w:sz w:val="24"/>
                <w:szCs w:val="24"/>
              </w:rPr>
              <w:t>о</w:t>
            </w:r>
            <w:r w:rsidRPr="006102C3">
              <w:rPr>
                <w:spacing w:val="-1"/>
                <w:sz w:val="24"/>
                <w:szCs w:val="24"/>
              </w:rPr>
              <w:t>с</w:t>
            </w:r>
            <w:r w:rsidRPr="006102C3">
              <w:rPr>
                <w:sz w:val="24"/>
                <w:szCs w:val="24"/>
              </w:rPr>
              <w:t xml:space="preserve">ти </w:t>
            </w:r>
            <w:r w:rsidRPr="006102C3">
              <w:rPr>
                <w:spacing w:val="42"/>
                <w:sz w:val="24"/>
                <w:szCs w:val="24"/>
              </w:rPr>
              <w:t xml:space="preserve"> </w:t>
            </w:r>
            <w:r w:rsidRPr="006102C3">
              <w:rPr>
                <w:sz w:val="24"/>
                <w:szCs w:val="24"/>
              </w:rPr>
              <w:t xml:space="preserve">и </w:t>
            </w:r>
            <w:r w:rsidRPr="006102C3">
              <w:rPr>
                <w:spacing w:val="3"/>
                <w:sz w:val="24"/>
                <w:szCs w:val="24"/>
              </w:rPr>
              <w:t>к</w:t>
            </w:r>
            <w:r w:rsidRPr="006102C3">
              <w:rPr>
                <w:spacing w:val="-7"/>
                <w:sz w:val="24"/>
                <w:szCs w:val="24"/>
              </w:rPr>
              <w:t>у</w:t>
            </w:r>
            <w:r w:rsidRPr="006102C3">
              <w:rPr>
                <w:sz w:val="24"/>
                <w:szCs w:val="24"/>
              </w:rPr>
              <w:t>л</w:t>
            </w:r>
            <w:r w:rsidRPr="006102C3">
              <w:rPr>
                <w:spacing w:val="1"/>
                <w:sz w:val="24"/>
                <w:szCs w:val="24"/>
              </w:rPr>
              <w:t>ь</w:t>
            </w:r>
            <w:r w:rsidRPr="006102C3">
              <w:rPr>
                <w:spacing w:val="5"/>
                <w:sz w:val="24"/>
                <w:szCs w:val="24"/>
              </w:rPr>
              <w:t>т</w:t>
            </w:r>
            <w:r w:rsidRPr="006102C3">
              <w:rPr>
                <w:spacing w:val="-5"/>
                <w:sz w:val="24"/>
                <w:szCs w:val="24"/>
              </w:rPr>
              <w:t>у</w:t>
            </w:r>
            <w:r w:rsidRPr="006102C3">
              <w:rPr>
                <w:sz w:val="24"/>
                <w:szCs w:val="24"/>
              </w:rPr>
              <w:t>ры</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sidRPr="00E16395">
              <w:rPr>
                <w:bCs/>
                <w:sz w:val="24"/>
                <w:szCs w:val="24"/>
              </w:rPr>
              <w:t>0</w:t>
            </w:r>
            <w:r w:rsidRPr="00E16395">
              <w:rPr>
                <w:bCs/>
                <w:spacing w:val="1"/>
                <w:sz w:val="24"/>
                <w:szCs w:val="24"/>
              </w:rPr>
              <w:t>7</w:t>
            </w:r>
            <w:r w:rsidRPr="00E16395">
              <w:rPr>
                <w:bCs/>
                <w:sz w:val="24"/>
                <w:szCs w:val="24"/>
              </w:rPr>
              <w:t>.05</w:t>
            </w:r>
            <w:r w:rsidRPr="00E16395">
              <w:rPr>
                <w:sz w:val="24"/>
                <w:szCs w:val="24"/>
              </w:rPr>
              <w:t>.</w:t>
            </w:r>
          </w:p>
          <w:p w:rsidR="00594864" w:rsidRDefault="00594864" w:rsidP="007E0140">
            <w:pPr>
              <w:spacing w:line="267" w:lineRule="exact"/>
              <w:ind w:left="102" w:right="-20"/>
              <w:rPr>
                <w:sz w:val="24"/>
                <w:szCs w:val="24"/>
              </w:rPr>
            </w:pPr>
            <w:r>
              <w:rPr>
                <w:sz w:val="24"/>
                <w:szCs w:val="24"/>
              </w:rPr>
              <w:t>08.05</w:t>
            </w:r>
          </w:p>
          <w:p w:rsidR="00594864" w:rsidRPr="00E16395" w:rsidRDefault="00594864" w:rsidP="007E0140">
            <w:pPr>
              <w:spacing w:line="267" w:lineRule="exact"/>
              <w:ind w:left="102" w:right="-20"/>
              <w:rPr>
                <w:sz w:val="24"/>
                <w:szCs w:val="24"/>
              </w:rPr>
            </w:pPr>
            <w:r>
              <w:rPr>
                <w:sz w:val="24"/>
                <w:szCs w:val="24"/>
              </w:rPr>
              <w:t>09.05</w:t>
            </w:r>
          </w:p>
        </w:tc>
      </w:tr>
      <w:tr w:rsidR="00594864" w:rsidTr="0071276F">
        <w:trPr>
          <w:trHeight w:hRule="exact" w:val="1684"/>
        </w:trPr>
        <w:tc>
          <w:tcPr>
            <w:tcW w:w="2376" w:type="dxa"/>
            <w:tcBorders>
              <w:top w:val="single" w:sz="4" w:space="0" w:color="000000"/>
              <w:left w:val="single" w:sz="4" w:space="0" w:color="000000"/>
              <w:bottom w:val="single" w:sz="4" w:space="0" w:color="000000"/>
              <w:right w:val="single" w:sz="4" w:space="0" w:color="000000"/>
            </w:tcBorders>
          </w:tcPr>
          <w:p w:rsidR="00594864" w:rsidRPr="00E16395" w:rsidRDefault="00594864" w:rsidP="007E0140">
            <w:pPr>
              <w:spacing w:line="267" w:lineRule="exact"/>
              <w:ind w:left="102" w:right="-20"/>
              <w:rPr>
                <w:sz w:val="24"/>
                <w:szCs w:val="24"/>
              </w:rPr>
            </w:pPr>
            <w:r w:rsidRPr="00E16395">
              <w:rPr>
                <w:sz w:val="24"/>
                <w:szCs w:val="24"/>
              </w:rPr>
              <w:t>Ф</w:t>
            </w:r>
            <w:r w:rsidRPr="00E16395">
              <w:rPr>
                <w:spacing w:val="1"/>
                <w:sz w:val="24"/>
                <w:szCs w:val="24"/>
              </w:rPr>
              <w:t>из</w:t>
            </w:r>
            <w:r w:rsidRPr="00E16395">
              <w:rPr>
                <w:sz w:val="24"/>
                <w:szCs w:val="24"/>
              </w:rPr>
              <w:t>.</w:t>
            </w:r>
            <w:r w:rsidRPr="00E16395">
              <w:rPr>
                <w:spacing w:val="-1"/>
                <w:sz w:val="24"/>
                <w:szCs w:val="24"/>
              </w:rPr>
              <w:t>-</w:t>
            </w:r>
            <w:r w:rsidRPr="00E16395">
              <w:rPr>
                <w:sz w:val="24"/>
                <w:szCs w:val="24"/>
              </w:rPr>
              <w:t>о</w:t>
            </w:r>
            <w:r w:rsidRPr="00E16395">
              <w:rPr>
                <w:spacing w:val="1"/>
                <w:sz w:val="24"/>
                <w:szCs w:val="24"/>
              </w:rPr>
              <w:t>з</w:t>
            </w:r>
            <w:r w:rsidRPr="00E16395">
              <w:rPr>
                <w:sz w:val="24"/>
                <w:szCs w:val="24"/>
              </w:rPr>
              <w:t>доров.</w:t>
            </w:r>
          </w:p>
          <w:p w:rsidR="00594864" w:rsidRPr="00E16395" w:rsidRDefault="00594864" w:rsidP="007E0140">
            <w:pPr>
              <w:ind w:left="102" w:right="-20"/>
              <w:rPr>
                <w:sz w:val="24"/>
                <w:szCs w:val="24"/>
              </w:rPr>
            </w:pPr>
            <w:r w:rsidRPr="00E16395">
              <w:rPr>
                <w:sz w:val="24"/>
                <w:szCs w:val="24"/>
              </w:rPr>
              <w:t>во</w:t>
            </w:r>
            <w:r w:rsidRPr="00E16395">
              <w:rPr>
                <w:spacing w:val="-1"/>
                <w:sz w:val="24"/>
                <w:szCs w:val="24"/>
              </w:rPr>
              <w:t>с</w:t>
            </w:r>
            <w:r w:rsidRPr="00E16395">
              <w:rPr>
                <w:spacing w:val="1"/>
                <w:sz w:val="24"/>
                <w:szCs w:val="24"/>
              </w:rPr>
              <w:t>пи</w:t>
            </w:r>
            <w:r w:rsidRPr="00E16395">
              <w:rPr>
                <w:sz w:val="24"/>
                <w:szCs w:val="24"/>
              </w:rPr>
              <w:t>та</w:t>
            </w:r>
            <w:r w:rsidRPr="00E16395">
              <w:rPr>
                <w:spacing w:val="1"/>
                <w:sz w:val="24"/>
                <w:szCs w:val="24"/>
              </w:rPr>
              <w:t>ни</w:t>
            </w:r>
            <w:r w:rsidRPr="00E16395">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Легкоатлет</w:t>
            </w:r>
            <w:r w:rsidRPr="006102C3">
              <w:rPr>
                <w:spacing w:val="1"/>
                <w:sz w:val="24"/>
                <w:szCs w:val="24"/>
              </w:rPr>
              <w:t>и</w:t>
            </w:r>
            <w:r w:rsidRPr="006102C3">
              <w:rPr>
                <w:spacing w:val="-1"/>
                <w:sz w:val="24"/>
                <w:szCs w:val="24"/>
              </w:rPr>
              <w:t>чес</w:t>
            </w:r>
            <w:r w:rsidRPr="006102C3">
              <w:rPr>
                <w:spacing w:val="1"/>
                <w:sz w:val="24"/>
                <w:szCs w:val="24"/>
              </w:rPr>
              <w:t>к</w:t>
            </w:r>
            <w:r w:rsidRPr="006102C3">
              <w:rPr>
                <w:spacing w:val="-1"/>
                <w:sz w:val="24"/>
                <w:szCs w:val="24"/>
              </w:rPr>
              <w:t>а</w:t>
            </w:r>
            <w:r w:rsidRPr="006102C3">
              <w:rPr>
                <w:sz w:val="24"/>
                <w:szCs w:val="24"/>
              </w:rPr>
              <w:t>я э</w:t>
            </w:r>
            <w:r w:rsidRPr="006102C3">
              <w:rPr>
                <w:spacing w:val="-1"/>
                <w:sz w:val="24"/>
                <w:szCs w:val="24"/>
              </w:rPr>
              <w:t>с</w:t>
            </w:r>
            <w:r w:rsidRPr="006102C3">
              <w:rPr>
                <w:sz w:val="24"/>
                <w:szCs w:val="24"/>
              </w:rPr>
              <w:t>т</w:t>
            </w:r>
            <w:r w:rsidRPr="006102C3">
              <w:rPr>
                <w:spacing w:val="2"/>
                <w:sz w:val="24"/>
                <w:szCs w:val="24"/>
              </w:rPr>
              <w:t>а</w:t>
            </w:r>
            <w:r w:rsidRPr="006102C3">
              <w:rPr>
                <w:sz w:val="24"/>
                <w:szCs w:val="24"/>
              </w:rPr>
              <w:t>фет</w:t>
            </w:r>
            <w:r w:rsidRPr="006102C3">
              <w:rPr>
                <w:spacing w:val="-1"/>
                <w:sz w:val="24"/>
                <w:szCs w:val="24"/>
              </w:rPr>
              <w:t>а</w:t>
            </w:r>
            <w:r w:rsidRPr="006102C3">
              <w:rPr>
                <w:sz w:val="24"/>
                <w:szCs w:val="24"/>
              </w:rPr>
              <w:t>,</w:t>
            </w:r>
          </w:p>
          <w:p w:rsidR="00594864" w:rsidRPr="0086045D" w:rsidRDefault="00594864" w:rsidP="007E0140">
            <w:pPr>
              <w:ind w:left="102" w:right="-20"/>
              <w:rPr>
                <w:sz w:val="24"/>
                <w:szCs w:val="24"/>
              </w:rPr>
            </w:pPr>
            <w:r w:rsidRPr="006102C3">
              <w:rPr>
                <w:spacing w:val="1"/>
                <w:sz w:val="24"/>
                <w:szCs w:val="24"/>
              </w:rPr>
              <w:t>п</w:t>
            </w:r>
            <w:r w:rsidRPr="006102C3">
              <w:rPr>
                <w:sz w:val="24"/>
                <w:szCs w:val="24"/>
              </w:rPr>
              <w:t>о</w:t>
            </w:r>
            <w:r w:rsidRPr="006102C3">
              <w:rPr>
                <w:spacing w:val="-1"/>
                <w:sz w:val="24"/>
                <w:szCs w:val="24"/>
              </w:rPr>
              <w:t>с</w:t>
            </w:r>
            <w:r w:rsidRPr="006102C3">
              <w:rPr>
                <w:sz w:val="24"/>
                <w:szCs w:val="24"/>
              </w:rPr>
              <w:t>вящ</w:t>
            </w:r>
            <w:r w:rsidRPr="006102C3">
              <w:rPr>
                <w:spacing w:val="-1"/>
                <w:sz w:val="24"/>
                <w:szCs w:val="24"/>
              </w:rPr>
              <w:t>е</w:t>
            </w:r>
            <w:r w:rsidRPr="006102C3">
              <w:rPr>
                <w:spacing w:val="1"/>
                <w:sz w:val="24"/>
                <w:szCs w:val="24"/>
              </w:rPr>
              <w:t>нн</w:t>
            </w:r>
            <w:r w:rsidRPr="006102C3">
              <w:rPr>
                <w:spacing w:val="-1"/>
                <w:sz w:val="24"/>
                <w:szCs w:val="24"/>
              </w:rPr>
              <w:t>а</w:t>
            </w:r>
            <w:r w:rsidRPr="006102C3">
              <w:rPr>
                <w:sz w:val="24"/>
                <w:szCs w:val="24"/>
              </w:rPr>
              <w:t xml:space="preserve">я Дню </w:t>
            </w:r>
            <w:r w:rsidRPr="0086045D">
              <w:rPr>
                <w:sz w:val="24"/>
                <w:szCs w:val="24"/>
              </w:rPr>
              <w:t>Поб</w:t>
            </w:r>
            <w:r w:rsidRPr="0086045D">
              <w:rPr>
                <w:spacing w:val="-1"/>
                <w:sz w:val="24"/>
                <w:szCs w:val="24"/>
              </w:rPr>
              <w:t>е</w:t>
            </w:r>
            <w:r w:rsidRPr="0086045D">
              <w:rPr>
                <w:sz w:val="24"/>
                <w:szCs w:val="24"/>
              </w:rPr>
              <w:t>ды в ВОВ</w:t>
            </w:r>
          </w:p>
        </w:tc>
        <w:tc>
          <w:tcPr>
            <w:tcW w:w="991" w:type="dxa"/>
            <w:tcBorders>
              <w:top w:val="single" w:sz="4" w:space="0" w:color="000000"/>
              <w:left w:val="single" w:sz="4" w:space="0" w:color="000000"/>
              <w:bottom w:val="single" w:sz="4" w:space="0" w:color="000000"/>
              <w:right w:val="single" w:sz="4" w:space="0" w:color="000000"/>
            </w:tcBorders>
          </w:tcPr>
          <w:p w:rsidR="00594864" w:rsidRPr="0086045D"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01.05.</w:t>
            </w:r>
          </w:p>
        </w:tc>
      </w:tr>
      <w:tr w:rsidR="00594864" w:rsidTr="0071276F">
        <w:trPr>
          <w:trHeight w:hRule="exact" w:val="1840"/>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z w:val="24"/>
                <w:szCs w:val="24"/>
              </w:rPr>
              <w:t>Нр</w:t>
            </w:r>
            <w:r>
              <w:rPr>
                <w:spacing w:val="-1"/>
                <w:sz w:val="24"/>
                <w:szCs w:val="24"/>
              </w:rPr>
              <w:t>а</w:t>
            </w:r>
            <w:r>
              <w:rPr>
                <w:sz w:val="24"/>
                <w:szCs w:val="24"/>
              </w:rPr>
              <w:t>в</w:t>
            </w:r>
            <w:r>
              <w:rPr>
                <w:spacing w:val="-1"/>
                <w:sz w:val="24"/>
                <w:szCs w:val="24"/>
              </w:rPr>
              <w:t>с</w:t>
            </w:r>
            <w:r>
              <w:rPr>
                <w:sz w:val="24"/>
                <w:szCs w:val="24"/>
              </w:rPr>
              <w:t>т</w:t>
            </w:r>
            <w:r>
              <w:rPr>
                <w:spacing w:val="2"/>
                <w:sz w:val="24"/>
                <w:szCs w:val="24"/>
              </w:rPr>
              <w:t>в</w:t>
            </w:r>
            <w:r>
              <w:rPr>
                <w:spacing w:val="-1"/>
                <w:sz w:val="24"/>
                <w:szCs w:val="24"/>
              </w:rPr>
              <w:t>е</w:t>
            </w:r>
            <w:r>
              <w:rPr>
                <w:spacing w:val="1"/>
                <w:sz w:val="24"/>
                <w:szCs w:val="24"/>
              </w:rPr>
              <w:t>нно</w:t>
            </w:r>
            <w:r>
              <w:rPr>
                <w:sz w:val="24"/>
                <w:szCs w:val="24"/>
              </w:rPr>
              <w:t>-</w:t>
            </w:r>
          </w:p>
          <w:p w:rsidR="00594864" w:rsidRDefault="00594864" w:rsidP="007E0140">
            <w:pPr>
              <w:ind w:left="102" w:right="588"/>
              <w:rPr>
                <w:sz w:val="24"/>
                <w:szCs w:val="24"/>
              </w:rPr>
            </w:pPr>
            <w:r>
              <w:rPr>
                <w:sz w:val="24"/>
                <w:szCs w:val="24"/>
              </w:rPr>
              <w:t>э</w:t>
            </w:r>
            <w:r>
              <w:rPr>
                <w:spacing w:val="-1"/>
                <w:sz w:val="24"/>
                <w:szCs w:val="24"/>
              </w:rPr>
              <w:t>с</w:t>
            </w:r>
            <w:r>
              <w:rPr>
                <w:sz w:val="24"/>
                <w:szCs w:val="24"/>
              </w:rPr>
              <w:t>тет</w:t>
            </w:r>
            <w:r>
              <w:rPr>
                <w:spacing w:val="1"/>
                <w:sz w:val="24"/>
                <w:szCs w:val="24"/>
              </w:rPr>
              <w:t>и</w:t>
            </w:r>
            <w:r>
              <w:rPr>
                <w:spacing w:val="-1"/>
                <w:sz w:val="24"/>
                <w:szCs w:val="24"/>
              </w:rPr>
              <w:t>чес</w:t>
            </w:r>
            <w:r>
              <w:rPr>
                <w:spacing w:val="1"/>
                <w:sz w:val="24"/>
                <w:szCs w:val="24"/>
              </w:rPr>
              <w:t>к</w:t>
            </w:r>
            <w:r>
              <w:rPr>
                <w:sz w:val="24"/>
                <w:szCs w:val="24"/>
              </w:rPr>
              <w:t>ое 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02" w:right="-20"/>
              <w:rPr>
                <w:sz w:val="24"/>
                <w:szCs w:val="24"/>
              </w:rPr>
            </w:pPr>
            <w:r>
              <w:rPr>
                <w:spacing w:val="4"/>
                <w:sz w:val="24"/>
                <w:szCs w:val="24"/>
              </w:rPr>
              <w:t xml:space="preserve"> </w:t>
            </w:r>
            <w:r>
              <w:rPr>
                <w:spacing w:val="-7"/>
                <w:sz w:val="24"/>
                <w:szCs w:val="24"/>
              </w:rPr>
              <w:t>«</w:t>
            </w:r>
            <w:r>
              <w:rPr>
                <w:sz w:val="24"/>
                <w:szCs w:val="24"/>
              </w:rPr>
              <w:t>П</w:t>
            </w:r>
            <w:r>
              <w:rPr>
                <w:spacing w:val="2"/>
                <w:sz w:val="24"/>
                <w:szCs w:val="24"/>
              </w:rPr>
              <w:t>о</w:t>
            </w:r>
            <w:r>
              <w:rPr>
                <w:spacing w:val="-1"/>
                <w:sz w:val="24"/>
                <w:szCs w:val="24"/>
              </w:rPr>
              <w:t>с</w:t>
            </w:r>
            <w:r>
              <w:rPr>
                <w:sz w:val="24"/>
                <w:szCs w:val="24"/>
              </w:rPr>
              <w:t>л</w:t>
            </w:r>
            <w:r>
              <w:rPr>
                <w:spacing w:val="-1"/>
                <w:sz w:val="24"/>
                <w:szCs w:val="24"/>
              </w:rPr>
              <w:t>е</w:t>
            </w:r>
            <w:r>
              <w:rPr>
                <w:sz w:val="24"/>
                <w:szCs w:val="24"/>
              </w:rPr>
              <w:t>д</w:t>
            </w:r>
            <w:r>
              <w:rPr>
                <w:spacing w:val="1"/>
                <w:sz w:val="24"/>
                <w:szCs w:val="24"/>
              </w:rPr>
              <w:t>ни</w:t>
            </w:r>
            <w:r>
              <w:rPr>
                <w:sz w:val="24"/>
                <w:szCs w:val="24"/>
              </w:rPr>
              <w:t>й</w:t>
            </w:r>
            <w:r>
              <w:rPr>
                <w:spacing w:val="1"/>
                <w:sz w:val="24"/>
                <w:szCs w:val="24"/>
              </w:rPr>
              <w:t xml:space="preserve"> з</w:t>
            </w:r>
            <w:r>
              <w:rPr>
                <w:sz w:val="24"/>
                <w:szCs w:val="24"/>
              </w:rPr>
              <w:t>во</w:t>
            </w:r>
            <w:r>
              <w:rPr>
                <w:spacing w:val="-2"/>
                <w:sz w:val="24"/>
                <w:szCs w:val="24"/>
              </w:rPr>
              <w:t>но</w:t>
            </w:r>
            <w:r>
              <w:rPr>
                <w:spacing w:val="-1"/>
                <w:sz w:val="24"/>
                <w:szCs w:val="24"/>
              </w:rPr>
              <w:t>к</w:t>
            </w:r>
            <w:r>
              <w:rPr>
                <w:sz w:val="24"/>
                <w:szCs w:val="24"/>
              </w:rPr>
              <w:t>»</w:t>
            </w:r>
            <w:r>
              <w:rPr>
                <w:spacing w:val="-3"/>
                <w:sz w:val="24"/>
                <w:szCs w:val="24"/>
              </w:rPr>
              <w:t xml:space="preserve"> </w:t>
            </w:r>
            <w:r>
              <w:rPr>
                <w:sz w:val="24"/>
                <w:szCs w:val="24"/>
              </w:rPr>
              <w:t>(9, 11</w:t>
            </w:r>
            <w:r>
              <w:rPr>
                <w:spacing w:val="2"/>
                <w:sz w:val="24"/>
                <w:szCs w:val="24"/>
              </w:rPr>
              <w:t xml:space="preserve"> </w:t>
            </w:r>
            <w:r>
              <w:rPr>
                <w:spacing w:val="1"/>
                <w:sz w:val="24"/>
                <w:szCs w:val="24"/>
              </w:rPr>
              <w:t>к</w:t>
            </w:r>
            <w:r>
              <w:rPr>
                <w:sz w:val="24"/>
                <w:szCs w:val="24"/>
              </w:rPr>
              <w:t>л.)</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9" w:lineRule="exact"/>
              <w:ind w:left="162" w:right="-20"/>
              <w:rPr>
                <w:sz w:val="24"/>
                <w:szCs w:val="24"/>
              </w:rPr>
            </w:pPr>
            <w:r>
              <w:rPr>
                <w:sz w:val="24"/>
                <w:szCs w:val="24"/>
              </w:rPr>
              <w:t>В</w:t>
            </w:r>
          </w:p>
          <w:p w:rsidR="00594864" w:rsidRDefault="00594864" w:rsidP="007E0140">
            <w:pPr>
              <w:ind w:left="102" w:right="300"/>
              <w:rPr>
                <w:sz w:val="24"/>
                <w:szCs w:val="24"/>
              </w:rPr>
            </w:pPr>
            <w:r>
              <w:rPr>
                <w:sz w:val="24"/>
                <w:szCs w:val="24"/>
              </w:rPr>
              <w:t>те</w:t>
            </w:r>
            <w:r>
              <w:rPr>
                <w:spacing w:val="-1"/>
                <w:sz w:val="24"/>
                <w:szCs w:val="24"/>
              </w:rPr>
              <w:t>че</w:t>
            </w:r>
            <w:r>
              <w:rPr>
                <w:spacing w:val="1"/>
                <w:sz w:val="24"/>
                <w:szCs w:val="24"/>
              </w:rPr>
              <w:t>ни</w:t>
            </w:r>
            <w:r>
              <w:rPr>
                <w:sz w:val="24"/>
                <w:szCs w:val="24"/>
              </w:rPr>
              <w:t xml:space="preserve">е </w:t>
            </w:r>
            <w:r>
              <w:rPr>
                <w:spacing w:val="-1"/>
                <w:sz w:val="24"/>
                <w:szCs w:val="24"/>
              </w:rPr>
              <w:t>мес</w:t>
            </w:r>
            <w:r>
              <w:rPr>
                <w:sz w:val="24"/>
                <w:szCs w:val="24"/>
              </w:rPr>
              <w:t>я</w:t>
            </w:r>
            <w:r>
              <w:rPr>
                <w:spacing w:val="1"/>
                <w:sz w:val="24"/>
                <w:szCs w:val="24"/>
              </w:rPr>
              <w:t>ц</w:t>
            </w:r>
            <w:r>
              <w:rPr>
                <w:sz w:val="24"/>
                <w:szCs w:val="24"/>
              </w:rPr>
              <w:t>а</w:t>
            </w:r>
          </w:p>
        </w:tc>
      </w:tr>
      <w:tr w:rsidR="00594864" w:rsidTr="0071276F">
        <w:trPr>
          <w:trHeight w:hRule="exact" w:val="1133"/>
        </w:trPr>
        <w:tc>
          <w:tcPr>
            <w:tcW w:w="2376" w:type="dxa"/>
            <w:vMerge w:val="restart"/>
            <w:tcBorders>
              <w:top w:val="single" w:sz="4" w:space="0" w:color="000000"/>
              <w:left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Со</w:t>
            </w:r>
            <w:r>
              <w:rPr>
                <w:spacing w:val="1"/>
                <w:sz w:val="24"/>
                <w:szCs w:val="24"/>
              </w:rPr>
              <w:t>ци</w:t>
            </w:r>
            <w:r>
              <w:rPr>
                <w:spacing w:val="-1"/>
                <w:sz w:val="24"/>
                <w:szCs w:val="24"/>
              </w:rPr>
              <w:t>а</w:t>
            </w:r>
            <w:r>
              <w:rPr>
                <w:sz w:val="24"/>
                <w:szCs w:val="24"/>
              </w:rPr>
              <w:t>л</w:t>
            </w:r>
            <w:r>
              <w:rPr>
                <w:spacing w:val="-1"/>
                <w:sz w:val="24"/>
                <w:szCs w:val="24"/>
              </w:rPr>
              <w:t>ь</w:t>
            </w:r>
            <w:r>
              <w:rPr>
                <w:spacing w:val="1"/>
                <w:sz w:val="24"/>
                <w:szCs w:val="24"/>
              </w:rPr>
              <w:t>но</w:t>
            </w:r>
            <w:r>
              <w:rPr>
                <w:sz w:val="24"/>
                <w:szCs w:val="24"/>
              </w:rPr>
              <w:t>-</w:t>
            </w:r>
          </w:p>
          <w:p w:rsidR="00594864" w:rsidRDefault="00594864" w:rsidP="007E0140">
            <w:pPr>
              <w:ind w:left="102" w:right="51"/>
              <w:rPr>
                <w:sz w:val="24"/>
                <w:szCs w:val="24"/>
              </w:rPr>
            </w:pPr>
            <w:r>
              <w:rPr>
                <w:spacing w:val="1"/>
                <w:sz w:val="24"/>
                <w:szCs w:val="24"/>
              </w:rPr>
              <w:t>п</w:t>
            </w:r>
            <w:r>
              <w:rPr>
                <w:spacing w:val="-1"/>
                <w:sz w:val="24"/>
                <w:szCs w:val="24"/>
              </w:rPr>
              <w:t>е</w:t>
            </w:r>
            <w:r>
              <w:rPr>
                <w:sz w:val="24"/>
                <w:szCs w:val="24"/>
              </w:rPr>
              <w:t>д</w:t>
            </w:r>
            <w:r>
              <w:rPr>
                <w:spacing w:val="-1"/>
                <w:sz w:val="24"/>
                <w:szCs w:val="24"/>
              </w:rPr>
              <w:t>а</w:t>
            </w:r>
            <w:r>
              <w:rPr>
                <w:sz w:val="24"/>
                <w:szCs w:val="24"/>
              </w:rPr>
              <w:t>гог</w:t>
            </w:r>
            <w:r>
              <w:rPr>
                <w:spacing w:val="1"/>
                <w:sz w:val="24"/>
                <w:szCs w:val="24"/>
              </w:rPr>
              <w:t>и</w:t>
            </w:r>
            <w:r>
              <w:rPr>
                <w:spacing w:val="-1"/>
                <w:sz w:val="24"/>
                <w:szCs w:val="24"/>
              </w:rPr>
              <w:t>чес</w:t>
            </w:r>
            <w:r>
              <w:rPr>
                <w:spacing w:val="1"/>
                <w:sz w:val="24"/>
                <w:szCs w:val="24"/>
              </w:rPr>
              <w:t>к</w:t>
            </w:r>
            <w:r>
              <w:rPr>
                <w:sz w:val="24"/>
                <w:szCs w:val="24"/>
              </w:rPr>
              <w:t xml:space="preserve">ое </w:t>
            </w:r>
            <w:r>
              <w:rPr>
                <w:spacing w:val="1"/>
                <w:sz w:val="24"/>
                <w:szCs w:val="24"/>
              </w:rPr>
              <w:t>п</w:t>
            </w:r>
            <w:r>
              <w:rPr>
                <w:sz w:val="24"/>
                <w:szCs w:val="24"/>
              </w:rPr>
              <w:t>рофор</w:t>
            </w:r>
            <w:r>
              <w:rPr>
                <w:spacing w:val="-1"/>
                <w:sz w:val="24"/>
                <w:szCs w:val="24"/>
              </w:rPr>
              <w:t>и</w:t>
            </w:r>
            <w:r>
              <w:rPr>
                <w:spacing w:val="1"/>
                <w:sz w:val="24"/>
                <w:szCs w:val="24"/>
              </w:rPr>
              <w:t>н</w:t>
            </w:r>
            <w:r>
              <w:rPr>
                <w:sz w:val="24"/>
                <w:szCs w:val="24"/>
              </w:rPr>
              <w:t>та</w:t>
            </w:r>
            <w:r>
              <w:rPr>
                <w:spacing w:val="1"/>
                <w:sz w:val="24"/>
                <w:szCs w:val="24"/>
              </w:rPr>
              <w:t>ци</w:t>
            </w:r>
            <w:r>
              <w:rPr>
                <w:spacing w:val="-2"/>
                <w:sz w:val="24"/>
                <w:szCs w:val="24"/>
              </w:rPr>
              <w:t>о</w:t>
            </w:r>
            <w:r>
              <w:rPr>
                <w:spacing w:val="1"/>
                <w:sz w:val="24"/>
                <w:szCs w:val="24"/>
              </w:rPr>
              <w:t>н</w:t>
            </w:r>
            <w:r>
              <w:rPr>
                <w:sz w:val="24"/>
                <w:szCs w:val="24"/>
              </w:rPr>
              <w:t>н ое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Сов</w:t>
            </w:r>
            <w:r>
              <w:rPr>
                <w:spacing w:val="-1"/>
                <w:sz w:val="24"/>
                <w:szCs w:val="24"/>
              </w:rPr>
              <w:t>е</w:t>
            </w:r>
            <w:r>
              <w:rPr>
                <w:sz w:val="24"/>
                <w:szCs w:val="24"/>
              </w:rPr>
              <w:t xml:space="preserve">т </w:t>
            </w:r>
            <w:r>
              <w:rPr>
                <w:spacing w:val="2"/>
                <w:sz w:val="24"/>
                <w:szCs w:val="24"/>
              </w:rPr>
              <w:t>п</w:t>
            </w:r>
            <w:r>
              <w:rPr>
                <w:sz w:val="24"/>
                <w:szCs w:val="24"/>
              </w:rPr>
              <w:t>роф</w:t>
            </w:r>
            <w:r>
              <w:rPr>
                <w:spacing w:val="1"/>
                <w:sz w:val="24"/>
                <w:szCs w:val="24"/>
              </w:rPr>
              <w:t>и</w:t>
            </w:r>
            <w:r>
              <w:rPr>
                <w:sz w:val="24"/>
                <w:szCs w:val="24"/>
              </w:rPr>
              <w:t>л</w:t>
            </w:r>
            <w:r>
              <w:rPr>
                <w:spacing w:val="-1"/>
                <w:sz w:val="24"/>
                <w:szCs w:val="24"/>
              </w:rPr>
              <w:t>ак</w:t>
            </w:r>
            <w:r>
              <w:rPr>
                <w:sz w:val="24"/>
                <w:szCs w:val="24"/>
              </w:rPr>
              <w:t>т</w:t>
            </w:r>
            <w:r>
              <w:rPr>
                <w:spacing w:val="2"/>
                <w:sz w:val="24"/>
                <w:szCs w:val="24"/>
              </w:rPr>
              <w:t>и</w:t>
            </w:r>
            <w:r>
              <w:rPr>
                <w:spacing w:val="-1"/>
                <w:sz w:val="24"/>
                <w:szCs w:val="24"/>
              </w:rPr>
              <w:t>к</w:t>
            </w:r>
            <w:r>
              <w:rPr>
                <w:sz w:val="24"/>
                <w:szCs w:val="24"/>
              </w:rPr>
              <w:t>и</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71276F">
        <w:trPr>
          <w:trHeight w:hRule="exact" w:val="1144"/>
        </w:trPr>
        <w:tc>
          <w:tcPr>
            <w:tcW w:w="2376" w:type="dxa"/>
            <w:vMerge/>
            <w:tcBorders>
              <w:left w:val="single" w:sz="4" w:space="0" w:color="000000"/>
              <w:bottom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spacing w:line="267" w:lineRule="exact"/>
              <w:ind w:left="102" w:right="-20"/>
              <w:rPr>
                <w:sz w:val="24"/>
                <w:szCs w:val="24"/>
              </w:rPr>
            </w:pPr>
            <w:r w:rsidRPr="006102C3">
              <w:rPr>
                <w:sz w:val="24"/>
                <w:szCs w:val="24"/>
              </w:rPr>
              <w:t>Орг</w:t>
            </w:r>
            <w:r w:rsidRPr="006102C3">
              <w:rPr>
                <w:spacing w:val="-1"/>
                <w:sz w:val="24"/>
                <w:szCs w:val="24"/>
              </w:rPr>
              <w:t>а</w:t>
            </w:r>
            <w:r w:rsidRPr="006102C3">
              <w:rPr>
                <w:spacing w:val="1"/>
                <w:sz w:val="24"/>
                <w:szCs w:val="24"/>
              </w:rPr>
              <w:t>низ</w:t>
            </w:r>
            <w:r w:rsidRPr="006102C3">
              <w:rPr>
                <w:spacing w:val="-1"/>
                <w:sz w:val="24"/>
                <w:szCs w:val="24"/>
              </w:rPr>
              <w:t>а</w:t>
            </w:r>
            <w:r w:rsidRPr="006102C3">
              <w:rPr>
                <w:spacing w:val="1"/>
                <w:sz w:val="24"/>
                <w:szCs w:val="24"/>
              </w:rPr>
              <w:t>ци</w:t>
            </w:r>
            <w:r w:rsidRPr="006102C3">
              <w:rPr>
                <w:sz w:val="24"/>
                <w:szCs w:val="24"/>
              </w:rPr>
              <w:t>я л</w:t>
            </w:r>
            <w:r w:rsidRPr="006102C3">
              <w:rPr>
                <w:spacing w:val="-1"/>
                <w:sz w:val="24"/>
                <w:szCs w:val="24"/>
              </w:rPr>
              <w:t>е</w:t>
            </w:r>
            <w:r w:rsidRPr="006102C3">
              <w:rPr>
                <w:spacing w:val="-2"/>
                <w:sz w:val="24"/>
                <w:szCs w:val="24"/>
              </w:rPr>
              <w:t>т</w:t>
            </w:r>
            <w:r w:rsidRPr="006102C3">
              <w:rPr>
                <w:spacing w:val="1"/>
                <w:sz w:val="24"/>
                <w:szCs w:val="24"/>
              </w:rPr>
              <w:t>н</w:t>
            </w:r>
            <w:r w:rsidRPr="006102C3">
              <w:rPr>
                <w:spacing w:val="-1"/>
                <w:sz w:val="24"/>
                <w:szCs w:val="24"/>
              </w:rPr>
              <w:t>е</w:t>
            </w:r>
            <w:r w:rsidRPr="006102C3">
              <w:rPr>
                <w:sz w:val="24"/>
                <w:szCs w:val="24"/>
              </w:rPr>
              <w:t>й</w:t>
            </w:r>
            <w:r w:rsidRPr="006102C3">
              <w:rPr>
                <w:spacing w:val="1"/>
                <w:sz w:val="24"/>
                <w:szCs w:val="24"/>
              </w:rPr>
              <w:t xml:space="preserve"> з</w:t>
            </w:r>
            <w:r w:rsidRPr="006102C3">
              <w:rPr>
                <w:spacing w:val="-3"/>
                <w:sz w:val="24"/>
                <w:szCs w:val="24"/>
              </w:rPr>
              <w:t>а</w:t>
            </w:r>
            <w:r w:rsidRPr="006102C3">
              <w:rPr>
                <w:spacing w:val="1"/>
                <w:sz w:val="24"/>
                <w:szCs w:val="24"/>
              </w:rPr>
              <w:t>н</w:t>
            </w:r>
            <w:r w:rsidRPr="006102C3">
              <w:rPr>
                <w:sz w:val="24"/>
                <w:szCs w:val="24"/>
              </w:rPr>
              <w:t>ятости</w:t>
            </w:r>
            <w:r w:rsidRPr="006102C3">
              <w:rPr>
                <w:spacing w:val="1"/>
                <w:sz w:val="24"/>
                <w:szCs w:val="24"/>
              </w:rPr>
              <w:t xml:space="preserve"> </w:t>
            </w:r>
            <w:r w:rsidRPr="006102C3">
              <w:rPr>
                <w:spacing w:val="-7"/>
                <w:sz w:val="24"/>
                <w:szCs w:val="24"/>
              </w:rPr>
              <w:t>у</w:t>
            </w:r>
            <w:r w:rsidRPr="006102C3">
              <w:rPr>
                <w:spacing w:val="-1"/>
                <w:sz w:val="24"/>
                <w:szCs w:val="24"/>
              </w:rPr>
              <w:t>ча</w:t>
            </w:r>
            <w:r w:rsidRPr="006102C3">
              <w:rPr>
                <w:sz w:val="24"/>
                <w:szCs w:val="24"/>
              </w:rPr>
              <w:t>щ</w:t>
            </w:r>
            <w:r w:rsidRPr="006102C3">
              <w:rPr>
                <w:spacing w:val="1"/>
                <w:sz w:val="24"/>
                <w:szCs w:val="24"/>
              </w:rPr>
              <w:t>и</w:t>
            </w:r>
            <w:r w:rsidRPr="006102C3">
              <w:rPr>
                <w:spacing w:val="2"/>
                <w:sz w:val="24"/>
                <w:szCs w:val="24"/>
              </w:rPr>
              <w:t>х</w:t>
            </w:r>
            <w:r w:rsidRPr="006102C3">
              <w:rPr>
                <w:spacing w:val="-1"/>
                <w:sz w:val="24"/>
                <w:szCs w:val="24"/>
              </w:rPr>
              <w:t>с</w:t>
            </w:r>
            <w:r w:rsidRPr="006102C3">
              <w:rPr>
                <w:sz w:val="24"/>
                <w:szCs w:val="24"/>
              </w:rPr>
              <w:t>я,</w:t>
            </w:r>
          </w:p>
          <w:p w:rsidR="00594864" w:rsidRPr="006102C3" w:rsidRDefault="00594864" w:rsidP="007E0140">
            <w:pPr>
              <w:ind w:left="102" w:right="-20"/>
              <w:rPr>
                <w:sz w:val="24"/>
                <w:szCs w:val="24"/>
              </w:rPr>
            </w:pPr>
            <w:r w:rsidRPr="006102C3">
              <w:rPr>
                <w:spacing w:val="-1"/>
                <w:sz w:val="24"/>
                <w:szCs w:val="24"/>
              </w:rPr>
              <w:t>с</w:t>
            </w:r>
            <w:r w:rsidRPr="006102C3">
              <w:rPr>
                <w:sz w:val="24"/>
                <w:szCs w:val="24"/>
              </w:rPr>
              <w:t>о</w:t>
            </w:r>
            <w:r w:rsidRPr="006102C3">
              <w:rPr>
                <w:spacing w:val="-1"/>
                <w:sz w:val="24"/>
                <w:szCs w:val="24"/>
              </w:rPr>
              <w:t>с</w:t>
            </w:r>
            <w:r w:rsidRPr="006102C3">
              <w:rPr>
                <w:sz w:val="24"/>
                <w:szCs w:val="24"/>
              </w:rPr>
              <w:t>тоящ</w:t>
            </w:r>
            <w:r w:rsidRPr="006102C3">
              <w:rPr>
                <w:spacing w:val="1"/>
                <w:sz w:val="24"/>
                <w:szCs w:val="24"/>
              </w:rPr>
              <w:t>и</w:t>
            </w:r>
            <w:r w:rsidRPr="006102C3">
              <w:rPr>
                <w:sz w:val="24"/>
                <w:szCs w:val="24"/>
              </w:rPr>
              <w:t>х</w:t>
            </w:r>
            <w:r w:rsidRPr="006102C3">
              <w:rPr>
                <w:spacing w:val="2"/>
                <w:sz w:val="24"/>
                <w:szCs w:val="24"/>
              </w:rPr>
              <w:t xml:space="preserve"> </w:t>
            </w:r>
            <w:r w:rsidRPr="006102C3">
              <w:rPr>
                <w:spacing w:val="1"/>
                <w:sz w:val="24"/>
                <w:szCs w:val="24"/>
              </w:rPr>
              <w:t>н</w:t>
            </w:r>
            <w:r w:rsidRPr="006102C3">
              <w:rPr>
                <w:sz w:val="24"/>
                <w:szCs w:val="24"/>
              </w:rPr>
              <w:t>а</w:t>
            </w:r>
            <w:r w:rsidRPr="006102C3">
              <w:rPr>
                <w:spacing w:val="-1"/>
                <w:sz w:val="24"/>
                <w:szCs w:val="24"/>
              </w:rPr>
              <w:t xml:space="preserve"> </w:t>
            </w:r>
            <w:r w:rsidRPr="006102C3">
              <w:rPr>
                <w:sz w:val="24"/>
                <w:szCs w:val="24"/>
              </w:rPr>
              <w:t>р</w:t>
            </w:r>
            <w:r w:rsidRPr="006102C3">
              <w:rPr>
                <w:spacing w:val="-1"/>
                <w:sz w:val="24"/>
                <w:szCs w:val="24"/>
              </w:rPr>
              <w:t>а</w:t>
            </w:r>
            <w:r w:rsidRPr="006102C3">
              <w:rPr>
                <w:spacing w:val="1"/>
                <w:sz w:val="24"/>
                <w:szCs w:val="24"/>
              </w:rPr>
              <w:t>з</w:t>
            </w:r>
            <w:r w:rsidRPr="006102C3">
              <w:rPr>
                <w:spacing w:val="-2"/>
                <w:sz w:val="24"/>
                <w:szCs w:val="24"/>
              </w:rPr>
              <w:t>л</w:t>
            </w:r>
            <w:r w:rsidRPr="006102C3">
              <w:rPr>
                <w:spacing w:val="1"/>
                <w:sz w:val="24"/>
                <w:szCs w:val="24"/>
              </w:rPr>
              <w:t>и</w:t>
            </w:r>
            <w:r w:rsidRPr="006102C3">
              <w:rPr>
                <w:spacing w:val="-1"/>
                <w:sz w:val="24"/>
                <w:szCs w:val="24"/>
              </w:rPr>
              <w:t>ч</w:t>
            </w:r>
            <w:r w:rsidRPr="006102C3">
              <w:rPr>
                <w:spacing w:val="1"/>
                <w:sz w:val="24"/>
                <w:szCs w:val="24"/>
              </w:rPr>
              <w:t>н</w:t>
            </w:r>
            <w:r w:rsidRPr="006102C3">
              <w:rPr>
                <w:spacing w:val="-3"/>
                <w:sz w:val="24"/>
                <w:szCs w:val="24"/>
              </w:rPr>
              <w:t>ы</w:t>
            </w:r>
            <w:r w:rsidRPr="006102C3">
              <w:rPr>
                <w:sz w:val="24"/>
                <w:szCs w:val="24"/>
              </w:rPr>
              <w:t>х</w:t>
            </w:r>
            <w:r w:rsidRPr="006102C3">
              <w:rPr>
                <w:spacing w:val="2"/>
                <w:sz w:val="24"/>
                <w:szCs w:val="24"/>
              </w:rPr>
              <w:t xml:space="preserve"> </w:t>
            </w:r>
            <w:r w:rsidRPr="006102C3">
              <w:rPr>
                <w:sz w:val="24"/>
                <w:szCs w:val="24"/>
              </w:rPr>
              <w:t>вид</w:t>
            </w:r>
            <w:r w:rsidRPr="006102C3">
              <w:rPr>
                <w:spacing w:val="-3"/>
                <w:sz w:val="24"/>
                <w:szCs w:val="24"/>
              </w:rPr>
              <w:t>а</w:t>
            </w:r>
            <w:r w:rsidRPr="006102C3">
              <w:rPr>
                <w:sz w:val="24"/>
                <w:szCs w:val="24"/>
              </w:rPr>
              <w:t>х</w:t>
            </w:r>
            <w:r w:rsidRPr="006102C3">
              <w:rPr>
                <w:spacing w:val="4"/>
                <w:sz w:val="24"/>
                <w:szCs w:val="24"/>
              </w:rPr>
              <w:t xml:space="preserve"> </w:t>
            </w:r>
            <w:r w:rsidRPr="006102C3">
              <w:rPr>
                <w:spacing w:val="-7"/>
                <w:sz w:val="24"/>
                <w:szCs w:val="24"/>
              </w:rPr>
              <w:t>у</w:t>
            </w:r>
            <w:r w:rsidRPr="006102C3">
              <w:rPr>
                <w:spacing w:val="1"/>
                <w:sz w:val="24"/>
                <w:szCs w:val="24"/>
              </w:rPr>
              <w:t>ч</w:t>
            </w:r>
            <w:r w:rsidRPr="006102C3">
              <w:rPr>
                <w:spacing w:val="-1"/>
                <w:sz w:val="24"/>
                <w:szCs w:val="24"/>
              </w:rPr>
              <w:t>е</w:t>
            </w:r>
            <w:r w:rsidRPr="006102C3">
              <w:rPr>
                <w:sz w:val="24"/>
                <w:szCs w:val="24"/>
              </w:rPr>
              <w:t>т</w:t>
            </w:r>
            <w:r w:rsidRPr="006102C3">
              <w:rPr>
                <w:spacing w:val="4"/>
                <w:sz w:val="24"/>
                <w:szCs w:val="24"/>
              </w:rPr>
              <w:t>а</w:t>
            </w:r>
            <w:r w:rsidRPr="006102C3">
              <w:rPr>
                <w:sz w:val="24"/>
                <w:szCs w:val="24"/>
              </w:rPr>
              <w:t>.</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B736CA">
        <w:trPr>
          <w:trHeight w:hRule="exact" w:val="838"/>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С</w:t>
            </w:r>
            <w:r>
              <w:rPr>
                <w:spacing w:val="-1"/>
                <w:sz w:val="24"/>
                <w:szCs w:val="24"/>
              </w:rPr>
              <w:t>еме</w:t>
            </w:r>
            <w:r>
              <w:rPr>
                <w:spacing w:val="1"/>
                <w:sz w:val="24"/>
                <w:szCs w:val="24"/>
              </w:rPr>
              <w:t>йн</w:t>
            </w:r>
            <w:r>
              <w:rPr>
                <w:sz w:val="24"/>
                <w:szCs w:val="24"/>
              </w:rPr>
              <w:t>ое</w:t>
            </w:r>
          </w:p>
          <w:p w:rsidR="00594864" w:rsidRDefault="00594864" w:rsidP="007E0140">
            <w:pPr>
              <w:ind w:left="102" w:right="-20"/>
              <w:rPr>
                <w:sz w:val="24"/>
                <w:szCs w:val="24"/>
              </w:rPr>
            </w:pPr>
            <w:r>
              <w:rPr>
                <w:sz w:val="24"/>
                <w:szCs w:val="24"/>
              </w:rPr>
              <w:t>во</w:t>
            </w:r>
            <w:r>
              <w:rPr>
                <w:spacing w:val="-1"/>
                <w:sz w:val="24"/>
                <w:szCs w:val="24"/>
              </w:rPr>
              <w:t>с</w:t>
            </w:r>
            <w:r>
              <w:rPr>
                <w:spacing w:val="1"/>
                <w:sz w:val="24"/>
                <w:szCs w:val="24"/>
              </w:rPr>
              <w:t>пи</w:t>
            </w:r>
            <w:r>
              <w:rPr>
                <w:sz w:val="24"/>
                <w:szCs w:val="24"/>
              </w:rPr>
              <w:t>та</w:t>
            </w:r>
            <w:r>
              <w:rPr>
                <w:spacing w:val="1"/>
                <w:sz w:val="24"/>
                <w:szCs w:val="24"/>
              </w:rPr>
              <w:t>ни</w:t>
            </w:r>
            <w:r>
              <w:rPr>
                <w:sz w:val="24"/>
                <w:szCs w:val="24"/>
              </w:rPr>
              <w:t>е</w:t>
            </w:r>
          </w:p>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Кл</w:t>
            </w:r>
            <w:r>
              <w:rPr>
                <w:spacing w:val="-1"/>
                <w:sz w:val="24"/>
                <w:szCs w:val="24"/>
              </w:rPr>
              <w:t>асс</w:t>
            </w:r>
            <w:r>
              <w:rPr>
                <w:spacing w:val="1"/>
                <w:sz w:val="24"/>
                <w:szCs w:val="24"/>
              </w:rPr>
              <w:t>н</w:t>
            </w:r>
            <w:r>
              <w:rPr>
                <w:sz w:val="24"/>
                <w:szCs w:val="24"/>
              </w:rPr>
              <w:t>ые</w:t>
            </w:r>
            <w:r>
              <w:rPr>
                <w:spacing w:val="-1"/>
                <w:sz w:val="24"/>
                <w:szCs w:val="24"/>
              </w:rPr>
              <w:t xml:space="preserve"> </w:t>
            </w:r>
            <w:r>
              <w:rPr>
                <w:sz w:val="24"/>
                <w:szCs w:val="24"/>
              </w:rPr>
              <w:t>род</w:t>
            </w:r>
            <w:r>
              <w:rPr>
                <w:spacing w:val="1"/>
                <w:sz w:val="24"/>
                <w:szCs w:val="24"/>
              </w:rPr>
              <w:t>и</w:t>
            </w:r>
            <w:r>
              <w:rPr>
                <w:sz w:val="24"/>
                <w:szCs w:val="24"/>
              </w:rPr>
              <w:t>тел</w:t>
            </w:r>
            <w:r>
              <w:rPr>
                <w:spacing w:val="1"/>
                <w:sz w:val="24"/>
                <w:szCs w:val="24"/>
              </w:rPr>
              <w:t>ь</w:t>
            </w:r>
            <w:r>
              <w:rPr>
                <w:spacing w:val="-1"/>
                <w:sz w:val="24"/>
                <w:szCs w:val="24"/>
              </w:rPr>
              <w:t>с</w:t>
            </w:r>
            <w:r>
              <w:rPr>
                <w:spacing w:val="1"/>
                <w:sz w:val="24"/>
                <w:szCs w:val="24"/>
              </w:rPr>
              <w:t>ки</w:t>
            </w:r>
            <w:r>
              <w:rPr>
                <w:sz w:val="24"/>
                <w:szCs w:val="24"/>
              </w:rPr>
              <w:t>е</w:t>
            </w:r>
            <w:r>
              <w:rPr>
                <w:spacing w:val="-1"/>
                <w:sz w:val="24"/>
                <w:szCs w:val="24"/>
              </w:rPr>
              <w:t xml:space="preserve"> с</w:t>
            </w:r>
            <w:r>
              <w:rPr>
                <w:sz w:val="24"/>
                <w:szCs w:val="24"/>
              </w:rPr>
              <w:t>обр</w:t>
            </w:r>
            <w:r>
              <w:rPr>
                <w:spacing w:val="-1"/>
                <w:sz w:val="24"/>
                <w:szCs w:val="24"/>
              </w:rPr>
              <w:t>а</w:t>
            </w:r>
            <w:r>
              <w:rPr>
                <w:spacing w:val="1"/>
                <w:sz w:val="24"/>
                <w:szCs w:val="24"/>
              </w:rPr>
              <w:t>ни</w:t>
            </w:r>
            <w:r>
              <w:rPr>
                <w:sz w:val="24"/>
                <w:szCs w:val="24"/>
              </w:rPr>
              <w:t>я</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71276F">
        <w:trPr>
          <w:trHeight w:hRule="exact" w:val="939"/>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pacing w:val="-2"/>
                <w:sz w:val="24"/>
                <w:szCs w:val="24"/>
              </w:rPr>
              <w:t>В</w:t>
            </w:r>
            <w:r>
              <w:rPr>
                <w:sz w:val="24"/>
                <w:szCs w:val="24"/>
              </w:rPr>
              <w:t>ы</w:t>
            </w:r>
            <w:r>
              <w:rPr>
                <w:spacing w:val="3"/>
                <w:sz w:val="24"/>
                <w:szCs w:val="24"/>
              </w:rPr>
              <w:t>п</w:t>
            </w:r>
            <w:r>
              <w:rPr>
                <w:spacing w:val="-5"/>
                <w:sz w:val="24"/>
                <w:szCs w:val="24"/>
              </w:rPr>
              <w:t>у</w:t>
            </w:r>
            <w:r>
              <w:rPr>
                <w:spacing w:val="-1"/>
                <w:sz w:val="24"/>
                <w:szCs w:val="24"/>
              </w:rPr>
              <w:t>с</w:t>
            </w:r>
            <w:r>
              <w:rPr>
                <w:spacing w:val="1"/>
                <w:sz w:val="24"/>
                <w:szCs w:val="24"/>
              </w:rPr>
              <w:t>кн</w:t>
            </w:r>
            <w:r>
              <w:rPr>
                <w:sz w:val="24"/>
                <w:szCs w:val="24"/>
              </w:rPr>
              <w:t>ые</w:t>
            </w:r>
            <w:r>
              <w:rPr>
                <w:spacing w:val="1"/>
                <w:sz w:val="24"/>
                <w:szCs w:val="24"/>
              </w:rPr>
              <w:t xml:space="preserve"> </w:t>
            </w:r>
            <w:r>
              <w:rPr>
                <w:sz w:val="24"/>
                <w:szCs w:val="24"/>
              </w:rPr>
              <w:t>в</w:t>
            </w:r>
            <w:r>
              <w:rPr>
                <w:spacing w:val="-1"/>
                <w:sz w:val="24"/>
                <w:szCs w:val="24"/>
              </w:rPr>
              <w:t>е</w:t>
            </w:r>
            <w:r>
              <w:rPr>
                <w:spacing w:val="1"/>
                <w:sz w:val="24"/>
                <w:szCs w:val="24"/>
              </w:rPr>
              <w:t>ч</w:t>
            </w:r>
            <w:r>
              <w:rPr>
                <w:spacing w:val="-1"/>
                <w:sz w:val="24"/>
                <w:szCs w:val="24"/>
              </w:rPr>
              <w:t>е</w:t>
            </w:r>
            <w:r>
              <w:rPr>
                <w:sz w:val="24"/>
                <w:szCs w:val="24"/>
              </w:rPr>
              <w:t>ра</w:t>
            </w:r>
            <w:r>
              <w:rPr>
                <w:spacing w:val="-1"/>
                <w:sz w:val="24"/>
                <w:szCs w:val="24"/>
              </w:rPr>
              <w:t xml:space="preserve"> </w:t>
            </w:r>
            <w:r>
              <w:rPr>
                <w:sz w:val="24"/>
                <w:szCs w:val="24"/>
              </w:rPr>
              <w:t>в 4,</w:t>
            </w:r>
            <w:r>
              <w:rPr>
                <w:spacing w:val="2"/>
                <w:sz w:val="24"/>
                <w:szCs w:val="24"/>
              </w:rPr>
              <w:t xml:space="preserve"> </w:t>
            </w:r>
            <w:r>
              <w:rPr>
                <w:sz w:val="24"/>
                <w:szCs w:val="24"/>
              </w:rPr>
              <w:t xml:space="preserve">9, 11 </w:t>
            </w:r>
            <w:r>
              <w:rPr>
                <w:spacing w:val="1"/>
                <w:sz w:val="24"/>
                <w:szCs w:val="24"/>
              </w:rPr>
              <w:t>к</w:t>
            </w:r>
            <w:r>
              <w:rPr>
                <w:sz w:val="24"/>
                <w:szCs w:val="24"/>
              </w:rPr>
              <w:t>л.</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z w:val="24"/>
                <w:szCs w:val="24"/>
              </w:rPr>
              <w:t>В</w:t>
            </w:r>
            <w:r>
              <w:rPr>
                <w:spacing w:val="-2"/>
                <w:sz w:val="24"/>
                <w:szCs w:val="24"/>
              </w:rPr>
              <w:t xml:space="preserve"> </w:t>
            </w:r>
            <w:r>
              <w:rPr>
                <w:sz w:val="24"/>
                <w:szCs w:val="24"/>
              </w:rPr>
              <w:t>те</w:t>
            </w:r>
            <w:r>
              <w:rPr>
                <w:spacing w:val="-1"/>
                <w:sz w:val="24"/>
                <w:szCs w:val="24"/>
              </w:rPr>
              <w:t>че</w:t>
            </w:r>
            <w:r>
              <w:rPr>
                <w:spacing w:val="1"/>
                <w:sz w:val="24"/>
                <w:szCs w:val="24"/>
              </w:rPr>
              <w:t>ни</w:t>
            </w:r>
            <w:r>
              <w:rPr>
                <w:sz w:val="24"/>
                <w:szCs w:val="24"/>
              </w:rPr>
              <w:t>е</w:t>
            </w:r>
          </w:p>
          <w:p w:rsidR="00594864" w:rsidRDefault="00594864" w:rsidP="007E0140">
            <w:pPr>
              <w:ind w:left="102" w:right="-20"/>
              <w:rPr>
                <w:sz w:val="24"/>
                <w:szCs w:val="24"/>
              </w:rPr>
            </w:pPr>
            <w:r>
              <w:rPr>
                <w:spacing w:val="-1"/>
                <w:sz w:val="24"/>
                <w:szCs w:val="24"/>
              </w:rPr>
              <w:t>мес</w:t>
            </w:r>
            <w:r>
              <w:rPr>
                <w:sz w:val="24"/>
                <w:szCs w:val="24"/>
              </w:rPr>
              <w:t>я</w:t>
            </w:r>
            <w:r>
              <w:rPr>
                <w:spacing w:val="1"/>
                <w:sz w:val="24"/>
                <w:szCs w:val="24"/>
              </w:rPr>
              <w:t>ц</w:t>
            </w:r>
            <w:r>
              <w:rPr>
                <w:sz w:val="24"/>
                <w:szCs w:val="24"/>
              </w:rPr>
              <w:t>а</w:t>
            </w:r>
          </w:p>
        </w:tc>
      </w:tr>
      <w:tr w:rsidR="00594864" w:rsidTr="00B736CA">
        <w:trPr>
          <w:trHeight w:hRule="exact" w:val="562"/>
        </w:trPr>
        <w:tc>
          <w:tcPr>
            <w:tcW w:w="9922" w:type="dxa"/>
            <w:gridSpan w:val="4"/>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jc w:val="center"/>
              <w:rPr>
                <w:sz w:val="24"/>
                <w:szCs w:val="24"/>
              </w:rPr>
            </w:pPr>
            <w:r>
              <w:rPr>
                <w:b/>
                <w:bCs/>
                <w:sz w:val="24"/>
                <w:szCs w:val="24"/>
              </w:rPr>
              <w:lastRenderedPageBreak/>
              <w:t>И</w:t>
            </w:r>
            <w:r>
              <w:rPr>
                <w:b/>
                <w:bCs/>
                <w:spacing w:val="1"/>
                <w:sz w:val="24"/>
                <w:szCs w:val="24"/>
              </w:rPr>
              <w:t>Ю</w:t>
            </w:r>
            <w:r>
              <w:rPr>
                <w:b/>
                <w:bCs/>
                <w:spacing w:val="-2"/>
                <w:sz w:val="24"/>
                <w:szCs w:val="24"/>
              </w:rPr>
              <w:t>Н</w:t>
            </w:r>
            <w:r>
              <w:rPr>
                <w:b/>
                <w:bCs/>
                <w:sz w:val="24"/>
                <w:szCs w:val="24"/>
              </w:rPr>
              <w:t>Ь</w:t>
            </w:r>
          </w:p>
        </w:tc>
      </w:tr>
      <w:tr w:rsidR="00594864" w:rsidTr="00B736CA">
        <w:trPr>
          <w:trHeight w:hRule="exact" w:val="2164"/>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pPr>
              <w:tabs>
                <w:tab w:val="left" w:pos="800"/>
                <w:tab w:val="left" w:pos="2840"/>
              </w:tabs>
              <w:spacing w:line="267" w:lineRule="exact"/>
              <w:ind w:left="102" w:right="-20"/>
              <w:rPr>
                <w:sz w:val="24"/>
                <w:szCs w:val="24"/>
              </w:rPr>
            </w:pPr>
            <w:r w:rsidRPr="006102C3">
              <w:rPr>
                <w:sz w:val="24"/>
                <w:szCs w:val="24"/>
              </w:rPr>
              <w:t>•</w:t>
            </w:r>
            <w:r w:rsidRPr="006102C3">
              <w:rPr>
                <w:sz w:val="24"/>
                <w:szCs w:val="24"/>
              </w:rPr>
              <w:tab/>
              <w:t>1</w:t>
            </w:r>
            <w:r w:rsidRPr="006102C3">
              <w:rPr>
                <w:spacing w:val="17"/>
                <w:sz w:val="24"/>
                <w:szCs w:val="24"/>
              </w:rPr>
              <w:t xml:space="preserve"> </w:t>
            </w:r>
            <w:r w:rsidRPr="006102C3">
              <w:rPr>
                <w:spacing w:val="1"/>
                <w:sz w:val="24"/>
                <w:szCs w:val="24"/>
              </w:rPr>
              <w:t>и</w:t>
            </w:r>
            <w:r w:rsidRPr="006102C3">
              <w:rPr>
                <w:spacing w:val="-2"/>
                <w:sz w:val="24"/>
                <w:szCs w:val="24"/>
              </w:rPr>
              <w:t>ю</w:t>
            </w:r>
            <w:r w:rsidRPr="006102C3">
              <w:rPr>
                <w:spacing w:val="1"/>
                <w:sz w:val="24"/>
                <w:szCs w:val="24"/>
              </w:rPr>
              <w:t>н</w:t>
            </w:r>
            <w:r w:rsidRPr="006102C3">
              <w:rPr>
                <w:sz w:val="24"/>
                <w:szCs w:val="24"/>
              </w:rPr>
              <w:t>я</w:t>
            </w:r>
            <w:r w:rsidRPr="006102C3">
              <w:rPr>
                <w:sz w:val="24"/>
                <w:szCs w:val="24"/>
              </w:rPr>
              <w:tab/>
              <w:t>М</w:t>
            </w:r>
            <w:r w:rsidRPr="006102C3">
              <w:rPr>
                <w:spacing w:val="-3"/>
                <w:sz w:val="24"/>
                <w:szCs w:val="24"/>
              </w:rPr>
              <w:t>е</w:t>
            </w:r>
            <w:r w:rsidRPr="006102C3">
              <w:rPr>
                <w:sz w:val="24"/>
                <w:szCs w:val="24"/>
              </w:rPr>
              <w:t>ж</w:t>
            </w:r>
            <w:r w:rsidRPr="006102C3">
              <w:rPr>
                <w:spacing w:val="2"/>
                <w:sz w:val="24"/>
                <w:szCs w:val="24"/>
              </w:rPr>
              <w:t>д</w:t>
            </w:r>
            <w:r w:rsidRPr="006102C3">
              <w:rPr>
                <w:spacing w:val="-5"/>
                <w:sz w:val="24"/>
                <w:szCs w:val="24"/>
              </w:rPr>
              <w:t>у</w:t>
            </w:r>
            <w:r w:rsidRPr="006102C3">
              <w:rPr>
                <w:spacing w:val="1"/>
                <w:sz w:val="24"/>
                <w:szCs w:val="24"/>
              </w:rPr>
              <w:t>н</w:t>
            </w:r>
            <w:r w:rsidRPr="006102C3">
              <w:rPr>
                <w:spacing w:val="-1"/>
                <w:sz w:val="24"/>
                <w:szCs w:val="24"/>
              </w:rPr>
              <w:t>а</w:t>
            </w:r>
            <w:r w:rsidRPr="006102C3">
              <w:rPr>
                <w:sz w:val="24"/>
                <w:szCs w:val="24"/>
              </w:rPr>
              <w:t>род</w:t>
            </w:r>
            <w:r w:rsidRPr="006102C3">
              <w:rPr>
                <w:spacing w:val="1"/>
                <w:sz w:val="24"/>
                <w:szCs w:val="24"/>
              </w:rPr>
              <w:t>н</w:t>
            </w:r>
            <w:r w:rsidRPr="006102C3">
              <w:rPr>
                <w:sz w:val="24"/>
                <w:szCs w:val="24"/>
              </w:rPr>
              <w:t>ый</w:t>
            </w:r>
            <w:r w:rsidRPr="006102C3">
              <w:rPr>
                <w:spacing w:val="17"/>
                <w:sz w:val="24"/>
                <w:szCs w:val="24"/>
              </w:rPr>
              <w:t xml:space="preserve"> </w:t>
            </w:r>
            <w:r w:rsidRPr="006102C3">
              <w:rPr>
                <w:sz w:val="24"/>
                <w:szCs w:val="24"/>
              </w:rPr>
              <w:t>д</w:t>
            </w:r>
            <w:r w:rsidRPr="006102C3">
              <w:rPr>
                <w:spacing w:val="-1"/>
                <w:sz w:val="24"/>
                <w:szCs w:val="24"/>
              </w:rPr>
              <w:t>е</w:t>
            </w:r>
            <w:r w:rsidRPr="006102C3">
              <w:rPr>
                <w:spacing w:val="1"/>
                <w:sz w:val="24"/>
                <w:szCs w:val="24"/>
              </w:rPr>
              <w:t>н</w:t>
            </w:r>
            <w:r w:rsidRPr="006102C3">
              <w:rPr>
                <w:sz w:val="24"/>
                <w:szCs w:val="24"/>
              </w:rPr>
              <w:t>ь</w:t>
            </w:r>
          </w:p>
          <w:p w:rsidR="00594864" w:rsidRPr="006102C3" w:rsidRDefault="00594864" w:rsidP="007E0140">
            <w:pPr>
              <w:ind w:left="102" w:right="-20"/>
              <w:rPr>
                <w:sz w:val="24"/>
                <w:szCs w:val="24"/>
              </w:rPr>
            </w:pPr>
            <w:r w:rsidRPr="006102C3">
              <w:rPr>
                <w:spacing w:val="1"/>
                <w:sz w:val="24"/>
                <w:szCs w:val="24"/>
              </w:rPr>
              <w:t>з</w:t>
            </w:r>
            <w:r w:rsidRPr="006102C3">
              <w:rPr>
                <w:spacing w:val="-1"/>
                <w:sz w:val="24"/>
                <w:szCs w:val="24"/>
              </w:rPr>
              <w:t>а</w:t>
            </w:r>
            <w:r w:rsidRPr="006102C3">
              <w:rPr>
                <w:sz w:val="24"/>
                <w:szCs w:val="24"/>
              </w:rPr>
              <w:t>щ</w:t>
            </w:r>
            <w:r w:rsidRPr="006102C3">
              <w:rPr>
                <w:spacing w:val="1"/>
                <w:sz w:val="24"/>
                <w:szCs w:val="24"/>
              </w:rPr>
              <w:t>и</w:t>
            </w:r>
            <w:r w:rsidRPr="006102C3">
              <w:rPr>
                <w:sz w:val="24"/>
                <w:szCs w:val="24"/>
              </w:rPr>
              <w:t>ты дет</w:t>
            </w:r>
            <w:r w:rsidRPr="006102C3">
              <w:rPr>
                <w:spacing w:val="-1"/>
                <w:sz w:val="24"/>
                <w:szCs w:val="24"/>
              </w:rPr>
              <w:t>е</w:t>
            </w:r>
            <w:r w:rsidRPr="006102C3">
              <w:rPr>
                <w:sz w:val="24"/>
                <w:szCs w:val="24"/>
              </w:rPr>
              <w:t>й</w:t>
            </w:r>
          </w:p>
          <w:p w:rsidR="00594864" w:rsidRPr="006102C3" w:rsidRDefault="00594864" w:rsidP="007E0140">
            <w:pPr>
              <w:tabs>
                <w:tab w:val="left" w:pos="800"/>
                <w:tab w:val="left" w:pos="2540"/>
              </w:tabs>
              <w:ind w:left="102" w:right="300"/>
              <w:rPr>
                <w:sz w:val="24"/>
                <w:szCs w:val="24"/>
              </w:rPr>
            </w:pPr>
            <w:r w:rsidRPr="006102C3">
              <w:rPr>
                <w:sz w:val="24"/>
                <w:szCs w:val="24"/>
              </w:rPr>
              <w:t>•</w:t>
            </w:r>
            <w:r w:rsidRPr="006102C3">
              <w:rPr>
                <w:sz w:val="24"/>
                <w:szCs w:val="24"/>
              </w:rPr>
              <w:tab/>
              <w:t xml:space="preserve">6 </w:t>
            </w:r>
            <w:r w:rsidRPr="006102C3">
              <w:rPr>
                <w:spacing w:val="1"/>
                <w:sz w:val="24"/>
                <w:szCs w:val="24"/>
              </w:rPr>
              <w:t>и</w:t>
            </w:r>
            <w:r w:rsidRPr="006102C3">
              <w:rPr>
                <w:sz w:val="24"/>
                <w:szCs w:val="24"/>
              </w:rPr>
              <w:t>ю</w:t>
            </w:r>
            <w:r w:rsidRPr="006102C3">
              <w:rPr>
                <w:spacing w:val="1"/>
                <w:sz w:val="24"/>
                <w:szCs w:val="24"/>
              </w:rPr>
              <w:t>н</w:t>
            </w:r>
            <w:r w:rsidRPr="006102C3">
              <w:rPr>
                <w:sz w:val="24"/>
                <w:szCs w:val="24"/>
              </w:rPr>
              <w:t>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2"/>
                <w:sz w:val="24"/>
                <w:szCs w:val="24"/>
              </w:rPr>
              <w:t xml:space="preserve"> </w:t>
            </w:r>
            <w:r w:rsidRPr="006102C3">
              <w:rPr>
                <w:spacing w:val="-1"/>
                <w:sz w:val="24"/>
                <w:szCs w:val="24"/>
              </w:rPr>
              <w:t>Р</w:t>
            </w:r>
            <w:r w:rsidRPr="006102C3">
              <w:rPr>
                <w:spacing w:val="-5"/>
                <w:sz w:val="24"/>
                <w:szCs w:val="24"/>
              </w:rPr>
              <w:t>у</w:t>
            </w:r>
            <w:r w:rsidRPr="006102C3">
              <w:rPr>
                <w:spacing w:val="1"/>
                <w:sz w:val="24"/>
                <w:szCs w:val="24"/>
              </w:rPr>
              <w:t>с</w:t>
            </w:r>
            <w:r w:rsidRPr="006102C3">
              <w:rPr>
                <w:spacing w:val="-1"/>
                <w:sz w:val="24"/>
                <w:szCs w:val="24"/>
              </w:rPr>
              <w:t>с</w:t>
            </w:r>
            <w:r w:rsidRPr="006102C3">
              <w:rPr>
                <w:spacing w:val="1"/>
                <w:sz w:val="24"/>
                <w:szCs w:val="24"/>
              </w:rPr>
              <w:t>к</w:t>
            </w:r>
            <w:r w:rsidRPr="006102C3">
              <w:rPr>
                <w:sz w:val="24"/>
                <w:szCs w:val="24"/>
              </w:rPr>
              <w:t>ого я</w:t>
            </w:r>
            <w:r w:rsidRPr="006102C3">
              <w:rPr>
                <w:spacing w:val="1"/>
                <w:sz w:val="24"/>
                <w:szCs w:val="24"/>
              </w:rPr>
              <w:t>з</w:t>
            </w:r>
            <w:r w:rsidRPr="006102C3">
              <w:rPr>
                <w:sz w:val="24"/>
                <w:szCs w:val="24"/>
              </w:rPr>
              <w:t>ыка</w:t>
            </w:r>
            <w:r w:rsidRPr="006102C3">
              <w:rPr>
                <w:spacing w:val="2"/>
                <w:sz w:val="24"/>
                <w:szCs w:val="24"/>
              </w:rPr>
              <w:t xml:space="preserve"> </w:t>
            </w:r>
            <w:r w:rsidRPr="006102C3">
              <w:rPr>
                <w:sz w:val="24"/>
                <w:szCs w:val="24"/>
              </w:rPr>
              <w:t xml:space="preserve">– </w:t>
            </w:r>
            <w:r w:rsidRPr="006102C3">
              <w:rPr>
                <w:spacing w:val="2"/>
                <w:sz w:val="24"/>
                <w:szCs w:val="24"/>
              </w:rPr>
              <w:t>П</w:t>
            </w:r>
            <w:r w:rsidRPr="006102C3">
              <w:rPr>
                <w:spacing w:val="-5"/>
                <w:sz w:val="24"/>
                <w:szCs w:val="24"/>
              </w:rPr>
              <w:t>у</w:t>
            </w:r>
            <w:r w:rsidRPr="006102C3">
              <w:rPr>
                <w:sz w:val="24"/>
                <w:szCs w:val="24"/>
              </w:rPr>
              <w:t>ш</w:t>
            </w:r>
            <w:r w:rsidRPr="006102C3">
              <w:rPr>
                <w:spacing w:val="1"/>
                <w:sz w:val="24"/>
                <w:szCs w:val="24"/>
              </w:rPr>
              <w:t>кин</w:t>
            </w:r>
            <w:r w:rsidRPr="006102C3">
              <w:rPr>
                <w:spacing w:val="-1"/>
                <w:sz w:val="24"/>
                <w:szCs w:val="24"/>
              </w:rPr>
              <w:t>с</w:t>
            </w:r>
            <w:r w:rsidRPr="006102C3">
              <w:rPr>
                <w:spacing w:val="1"/>
                <w:sz w:val="24"/>
                <w:szCs w:val="24"/>
              </w:rPr>
              <w:t>ки</w:t>
            </w:r>
            <w:r w:rsidRPr="006102C3">
              <w:rPr>
                <w:sz w:val="24"/>
                <w:szCs w:val="24"/>
              </w:rPr>
              <w:t>й</w:t>
            </w:r>
            <w:r w:rsidRPr="006102C3">
              <w:rPr>
                <w:spacing w:val="1"/>
                <w:sz w:val="24"/>
                <w:szCs w:val="24"/>
              </w:rPr>
              <w:t xml:space="preserve"> </w:t>
            </w:r>
            <w:r w:rsidRPr="006102C3">
              <w:rPr>
                <w:sz w:val="24"/>
                <w:szCs w:val="24"/>
              </w:rPr>
              <w:t>д</w:t>
            </w:r>
            <w:r w:rsidRPr="006102C3">
              <w:rPr>
                <w:spacing w:val="-1"/>
                <w:sz w:val="24"/>
                <w:szCs w:val="24"/>
              </w:rPr>
              <w:t>ен</w:t>
            </w:r>
            <w:r w:rsidRPr="006102C3">
              <w:rPr>
                <w:sz w:val="24"/>
                <w:szCs w:val="24"/>
              </w:rPr>
              <w:t>ь</w:t>
            </w:r>
            <w:r w:rsidRPr="006102C3">
              <w:rPr>
                <w:spacing w:val="1"/>
                <w:sz w:val="24"/>
                <w:szCs w:val="24"/>
              </w:rPr>
              <w:t xml:space="preserve"> Р</w:t>
            </w:r>
            <w:r w:rsidRPr="006102C3">
              <w:rPr>
                <w:sz w:val="24"/>
                <w:szCs w:val="24"/>
              </w:rPr>
              <w:t>о</w:t>
            </w:r>
            <w:r w:rsidRPr="006102C3">
              <w:rPr>
                <w:spacing w:val="-1"/>
                <w:sz w:val="24"/>
                <w:szCs w:val="24"/>
              </w:rPr>
              <w:t>сс</w:t>
            </w:r>
            <w:r w:rsidRPr="006102C3">
              <w:rPr>
                <w:spacing w:val="1"/>
                <w:sz w:val="24"/>
                <w:szCs w:val="24"/>
              </w:rPr>
              <w:t>и</w:t>
            </w:r>
            <w:r w:rsidRPr="006102C3">
              <w:rPr>
                <w:sz w:val="24"/>
                <w:szCs w:val="24"/>
              </w:rPr>
              <w:t>и</w:t>
            </w:r>
          </w:p>
          <w:p w:rsidR="00594864" w:rsidRPr="006102C3" w:rsidRDefault="00594864" w:rsidP="007E0140">
            <w:pPr>
              <w:tabs>
                <w:tab w:val="left" w:pos="800"/>
                <w:tab w:val="left" w:pos="2540"/>
              </w:tabs>
              <w:ind w:left="102" w:right="-20"/>
              <w:rPr>
                <w:sz w:val="24"/>
                <w:szCs w:val="24"/>
              </w:rPr>
            </w:pPr>
            <w:r w:rsidRPr="006102C3">
              <w:rPr>
                <w:sz w:val="24"/>
                <w:szCs w:val="24"/>
              </w:rPr>
              <w:t>•</w:t>
            </w:r>
            <w:r w:rsidRPr="006102C3">
              <w:rPr>
                <w:sz w:val="24"/>
                <w:szCs w:val="24"/>
              </w:rPr>
              <w:tab/>
              <w:t xml:space="preserve">12 </w:t>
            </w:r>
            <w:r w:rsidRPr="006102C3">
              <w:rPr>
                <w:spacing w:val="1"/>
                <w:sz w:val="24"/>
                <w:szCs w:val="24"/>
              </w:rPr>
              <w:t>и</w:t>
            </w:r>
            <w:r w:rsidRPr="006102C3">
              <w:rPr>
                <w:sz w:val="24"/>
                <w:szCs w:val="24"/>
              </w:rPr>
              <w:t>ю</w:t>
            </w:r>
            <w:r w:rsidRPr="006102C3">
              <w:rPr>
                <w:spacing w:val="1"/>
                <w:sz w:val="24"/>
                <w:szCs w:val="24"/>
              </w:rPr>
              <w:t>н</w:t>
            </w:r>
            <w:r w:rsidRPr="006102C3">
              <w:rPr>
                <w:sz w:val="24"/>
                <w:szCs w:val="24"/>
              </w:rPr>
              <w:t>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2"/>
                <w:sz w:val="24"/>
                <w:szCs w:val="24"/>
              </w:rPr>
              <w:t xml:space="preserve"> </w:t>
            </w:r>
            <w:r w:rsidRPr="006102C3">
              <w:rPr>
                <w:spacing w:val="-1"/>
                <w:sz w:val="24"/>
                <w:szCs w:val="24"/>
              </w:rPr>
              <w:t>Р</w:t>
            </w:r>
            <w:r w:rsidRPr="006102C3">
              <w:rPr>
                <w:sz w:val="24"/>
                <w:szCs w:val="24"/>
              </w:rPr>
              <w:t>о</w:t>
            </w:r>
            <w:r w:rsidRPr="006102C3">
              <w:rPr>
                <w:spacing w:val="-1"/>
                <w:sz w:val="24"/>
                <w:szCs w:val="24"/>
              </w:rPr>
              <w:t>сс</w:t>
            </w:r>
            <w:r w:rsidRPr="006102C3">
              <w:rPr>
                <w:spacing w:val="1"/>
                <w:sz w:val="24"/>
                <w:szCs w:val="24"/>
              </w:rPr>
              <w:t>и</w:t>
            </w:r>
            <w:r w:rsidRPr="006102C3">
              <w:rPr>
                <w:sz w:val="24"/>
                <w:szCs w:val="24"/>
              </w:rPr>
              <w:t>и</w:t>
            </w:r>
          </w:p>
          <w:p w:rsidR="00594864" w:rsidRPr="006102C3" w:rsidRDefault="00594864" w:rsidP="007E0140">
            <w:pPr>
              <w:tabs>
                <w:tab w:val="left" w:pos="460"/>
                <w:tab w:val="left" w:pos="2200"/>
              </w:tabs>
              <w:ind w:left="102" w:right="-20"/>
              <w:rPr>
                <w:sz w:val="24"/>
                <w:szCs w:val="24"/>
              </w:rPr>
            </w:pPr>
            <w:r>
              <w:rPr>
                <w:rFonts w:ascii="Symbol" w:eastAsia="Symbol" w:hAnsi="Symbol" w:cs="Symbol"/>
                <w:sz w:val="20"/>
                <w:szCs w:val="20"/>
              </w:rPr>
              <w:t></w:t>
            </w:r>
            <w:r w:rsidRPr="006102C3">
              <w:rPr>
                <w:spacing w:val="-49"/>
                <w:sz w:val="20"/>
                <w:szCs w:val="20"/>
              </w:rPr>
              <w:t xml:space="preserve"> </w:t>
            </w:r>
            <w:r w:rsidRPr="006102C3">
              <w:rPr>
                <w:sz w:val="20"/>
                <w:szCs w:val="20"/>
              </w:rPr>
              <w:tab/>
            </w:r>
            <w:r w:rsidRPr="006102C3">
              <w:rPr>
                <w:sz w:val="24"/>
                <w:szCs w:val="24"/>
              </w:rPr>
              <w:t xml:space="preserve">22 </w:t>
            </w:r>
            <w:r w:rsidRPr="006102C3">
              <w:rPr>
                <w:spacing w:val="1"/>
                <w:sz w:val="24"/>
                <w:szCs w:val="24"/>
              </w:rPr>
              <w:t>и</w:t>
            </w:r>
            <w:r w:rsidRPr="006102C3">
              <w:rPr>
                <w:sz w:val="24"/>
                <w:szCs w:val="24"/>
              </w:rPr>
              <w:t>ю</w:t>
            </w:r>
            <w:r w:rsidRPr="006102C3">
              <w:rPr>
                <w:spacing w:val="1"/>
                <w:sz w:val="24"/>
                <w:szCs w:val="24"/>
              </w:rPr>
              <w:t>н</w:t>
            </w:r>
            <w:r w:rsidRPr="006102C3">
              <w:rPr>
                <w:sz w:val="24"/>
                <w:szCs w:val="24"/>
              </w:rPr>
              <w:t>я</w:t>
            </w:r>
            <w:r w:rsidRPr="006102C3">
              <w:rPr>
                <w:sz w:val="24"/>
                <w:szCs w:val="24"/>
              </w:rPr>
              <w:tab/>
              <w:t>Д</w:t>
            </w:r>
            <w:r w:rsidRPr="006102C3">
              <w:rPr>
                <w:spacing w:val="-1"/>
                <w:sz w:val="24"/>
                <w:szCs w:val="24"/>
              </w:rPr>
              <w:t>е</w:t>
            </w:r>
            <w:r w:rsidRPr="006102C3">
              <w:rPr>
                <w:spacing w:val="1"/>
                <w:sz w:val="24"/>
                <w:szCs w:val="24"/>
              </w:rPr>
              <w:t>н</w:t>
            </w:r>
            <w:r w:rsidRPr="006102C3">
              <w:rPr>
                <w:sz w:val="24"/>
                <w:szCs w:val="24"/>
              </w:rPr>
              <w:t>ь</w:t>
            </w:r>
            <w:r w:rsidRPr="006102C3">
              <w:rPr>
                <w:spacing w:val="-2"/>
                <w:sz w:val="24"/>
                <w:szCs w:val="24"/>
              </w:rPr>
              <w:t xml:space="preserve"> </w:t>
            </w:r>
            <w:r w:rsidRPr="006102C3">
              <w:rPr>
                <w:spacing w:val="-1"/>
                <w:sz w:val="24"/>
                <w:szCs w:val="24"/>
              </w:rPr>
              <w:t>пам</w:t>
            </w:r>
            <w:r w:rsidRPr="006102C3">
              <w:rPr>
                <w:sz w:val="24"/>
                <w:szCs w:val="24"/>
              </w:rPr>
              <w:t>яти</w:t>
            </w:r>
            <w:r w:rsidRPr="006102C3">
              <w:rPr>
                <w:spacing w:val="2"/>
                <w:sz w:val="24"/>
                <w:szCs w:val="24"/>
              </w:rPr>
              <w:t xml:space="preserve"> </w:t>
            </w:r>
            <w:r w:rsidRPr="006102C3">
              <w:rPr>
                <w:sz w:val="24"/>
                <w:szCs w:val="24"/>
              </w:rPr>
              <w:t>и</w:t>
            </w:r>
            <w:r w:rsidRPr="006102C3">
              <w:rPr>
                <w:spacing w:val="1"/>
                <w:sz w:val="24"/>
                <w:szCs w:val="24"/>
              </w:rPr>
              <w:t xml:space="preserve"> </w:t>
            </w:r>
            <w:r w:rsidRPr="006102C3">
              <w:rPr>
                <w:spacing w:val="-1"/>
                <w:sz w:val="24"/>
                <w:szCs w:val="24"/>
              </w:rPr>
              <w:t>с</w:t>
            </w:r>
            <w:r w:rsidRPr="006102C3">
              <w:rPr>
                <w:spacing w:val="1"/>
                <w:sz w:val="24"/>
                <w:szCs w:val="24"/>
              </w:rPr>
              <w:t>к</w:t>
            </w:r>
            <w:r w:rsidRPr="006102C3">
              <w:rPr>
                <w:sz w:val="24"/>
                <w:szCs w:val="24"/>
              </w:rPr>
              <w:t>орби</w:t>
            </w:r>
            <w:r w:rsidRPr="006102C3">
              <w:rPr>
                <w:spacing w:val="4"/>
                <w:sz w:val="24"/>
                <w:szCs w:val="24"/>
              </w:rPr>
              <w:t xml:space="preserve"> </w:t>
            </w:r>
            <w:r w:rsidRPr="006102C3">
              <w:rPr>
                <w:sz w:val="24"/>
                <w:szCs w:val="24"/>
              </w:rPr>
              <w:t>–</w:t>
            </w:r>
          </w:p>
          <w:p w:rsidR="00594864" w:rsidRPr="006102C3" w:rsidRDefault="00594864" w:rsidP="007E0140">
            <w:pPr>
              <w:ind w:left="424" w:right="242"/>
              <w:jc w:val="center"/>
              <w:rPr>
                <w:sz w:val="24"/>
                <w:szCs w:val="24"/>
              </w:rPr>
            </w:pPr>
            <w:r w:rsidRPr="006102C3">
              <w:rPr>
                <w:sz w:val="24"/>
                <w:szCs w:val="24"/>
              </w:rPr>
              <w:t>д</w:t>
            </w:r>
            <w:r w:rsidRPr="006102C3">
              <w:rPr>
                <w:spacing w:val="-1"/>
                <w:sz w:val="24"/>
                <w:szCs w:val="24"/>
              </w:rPr>
              <w:t>е</w:t>
            </w:r>
            <w:r w:rsidRPr="006102C3">
              <w:rPr>
                <w:spacing w:val="1"/>
                <w:sz w:val="24"/>
                <w:szCs w:val="24"/>
              </w:rPr>
              <w:t>н</w:t>
            </w:r>
            <w:r w:rsidRPr="006102C3">
              <w:rPr>
                <w:sz w:val="24"/>
                <w:szCs w:val="24"/>
              </w:rPr>
              <w:t>ь</w:t>
            </w:r>
            <w:r w:rsidRPr="006102C3">
              <w:rPr>
                <w:spacing w:val="1"/>
                <w:sz w:val="24"/>
                <w:szCs w:val="24"/>
              </w:rPr>
              <w:t xml:space="preserve"> н</w:t>
            </w:r>
            <w:r w:rsidRPr="006102C3">
              <w:rPr>
                <w:spacing w:val="-1"/>
                <w:sz w:val="24"/>
                <w:szCs w:val="24"/>
              </w:rPr>
              <w:t>ача</w:t>
            </w:r>
            <w:r w:rsidRPr="006102C3">
              <w:rPr>
                <w:sz w:val="24"/>
                <w:szCs w:val="24"/>
              </w:rPr>
              <w:t>ла</w:t>
            </w:r>
            <w:r w:rsidRPr="006102C3">
              <w:rPr>
                <w:spacing w:val="-1"/>
                <w:sz w:val="24"/>
                <w:szCs w:val="24"/>
              </w:rPr>
              <w:t xml:space="preserve"> </w:t>
            </w:r>
            <w:r w:rsidRPr="006102C3">
              <w:rPr>
                <w:spacing w:val="-2"/>
                <w:sz w:val="24"/>
                <w:szCs w:val="24"/>
              </w:rPr>
              <w:t>В</w:t>
            </w:r>
            <w:r w:rsidRPr="006102C3">
              <w:rPr>
                <w:spacing w:val="-1"/>
                <w:sz w:val="24"/>
                <w:szCs w:val="24"/>
              </w:rPr>
              <w:t>е</w:t>
            </w:r>
            <w:r w:rsidRPr="006102C3">
              <w:rPr>
                <w:sz w:val="24"/>
                <w:szCs w:val="24"/>
              </w:rPr>
              <w:t>л</w:t>
            </w:r>
            <w:r w:rsidRPr="006102C3">
              <w:rPr>
                <w:spacing w:val="1"/>
                <w:sz w:val="24"/>
                <w:szCs w:val="24"/>
              </w:rPr>
              <w:t>ик</w:t>
            </w:r>
            <w:r w:rsidRPr="006102C3">
              <w:rPr>
                <w:sz w:val="24"/>
                <w:szCs w:val="24"/>
              </w:rPr>
              <w:t>ой</w:t>
            </w:r>
            <w:r w:rsidRPr="006102C3">
              <w:rPr>
                <w:spacing w:val="1"/>
                <w:sz w:val="24"/>
                <w:szCs w:val="24"/>
              </w:rPr>
              <w:t xml:space="preserve"> </w:t>
            </w:r>
            <w:r w:rsidRPr="006102C3">
              <w:rPr>
                <w:sz w:val="24"/>
                <w:szCs w:val="24"/>
              </w:rPr>
              <w:t>От</w:t>
            </w:r>
            <w:r w:rsidRPr="006102C3">
              <w:rPr>
                <w:spacing w:val="-1"/>
                <w:sz w:val="24"/>
                <w:szCs w:val="24"/>
              </w:rPr>
              <w:t>ечес</w:t>
            </w:r>
            <w:r w:rsidRPr="006102C3">
              <w:rPr>
                <w:sz w:val="24"/>
                <w:szCs w:val="24"/>
              </w:rPr>
              <w:t>тв</w:t>
            </w:r>
            <w:r w:rsidRPr="006102C3">
              <w:rPr>
                <w:spacing w:val="-1"/>
                <w:sz w:val="24"/>
                <w:szCs w:val="24"/>
              </w:rPr>
              <w:t>е</w:t>
            </w:r>
            <w:r w:rsidRPr="006102C3">
              <w:rPr>
                <w:spacing w:val="1"/>
                <w:sz w:val="24"/>
                <w:szCs w:val="24"/>
              </w:rPr>
              <w:t>нн</w:t>
            </w:r>
            <w:r w:rsidRPr="006102C3">
              <w:rPr>
                <w:sz w:val="24"/>
                <w:szCs w:val="24"/>
              </w:rPr>
              <w:t>ой</w:t>
            </w:r>
            <w:r w:rsidRPr="006102C3">
              <w:rPr>
                <w:spacing w:val="1"/>
                <w:sz w:val="24"/>
                <w:szCs w:val="24"/>
              </w:rPr>
              <w:t xml:space="preserve"> </w:t>
            </w:r>
            <w:r w:rsidRPr="006102C3">
              <w:rPr>
                <w:sz w:val="24"/>
                <w:szCs w:val="24"/>
              </w:rPr>
              <w:t>вой</w:t>
            </w:r>
            <w:r w:rsidRPr="006102C3">
              <w:rPr>
                <w:spacing w:val="1"/>
                <w:sz w:val="24"/>
                <w:szCs w:val="24"/>
              </w:rPr>
              <w:t>н</w:t>
            </w:r>
            <w:r w:rsidRPr="006102C3">
              <w:rPr>
                <w:sz w:val="24"/>
                <w:szCs w:val="24"/>
              </w:rPr>
              <w:t>ы</w:t>
            </w:r>
          </w:p>
        </w:tc>
        <w:tc>
          <w:tcPr>
            <w:tcW w:w="991" w:type="dxa"/>
            <w:tcBorders>
              <w:top w:val="single" w:sz="4" w:space="0" w:color="000000"/>
              <w:left w:val="single" w:sz="4" w:space="0" w:color="000000"/>
              <w:bottom w:val="single" w:sz="4" w:space="0" w:color="000000"/>
              <w:right w:val="single" w:sz="4" w:space="0" w:color="000000"/>
            </w:tcBorders>
          </w:tcPr>
          <w:p w:rsidR="00594864" w:rsidRPr="006102C3"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62" w:right="-20"/>
              <w:rPr>
                <w:sz w:val="24"/>
                <w:szCs w:val="24"/>
              </w:rPr>
            </w:pPr>
            <w:r>
              <w:rPr>
                <w:sz w:val="24"/>
                <w:szCs w:val="24"/>
              </w:rPr>
              <w:t>В</w:t>
            </w:r>
          </w:p>
          <w:p w:rsidR="00594864" w:rsidRDefault="00594864" w:rsidP="007E0140">
            <w:pPr>
              <w:ind w:left="102" w:right="300"/>
              <w:rPr>
                <w:sz w:val="24"/>
                <w:szCs w:val="24"/>
              </w:rPr>
            </w:pPr>
            <w:r>
              <w:rPr>
                <w:sz w:val="24"/>
                <w:szCs w:val="24"/>
              </w:rPr>
              <w:t>те</w:t>
            </w:r>
            <w:r>
              <w:rPr>
                <w:spacing w:val="-1"/>
                <w:sz w:val="24"/>
                <w:szCs w:val="24"/>
              </w:rPr>
              <w:t>че</w:t>
            </w:r>
            <w:r>
              <w:rPr>
                <w:spacing w:val="1"/>
                <w:sz w:val="24"/>
                <w:szCs w:val="24"/>
              </w:rPr>
              <w:t>ни</w:t>
            </w:r>
            <w:r>
              <w:rPr>
                <w:sz w:val="24"/>
                <w:szCs w:val="24"/>
              </w:rPr>
              <w:t xml:space="preserve">е </w:t>
            </w:r>
            <w:r>
              <w:rPr>
                <w:spacing w:val="-1"/>
                <w:sz w:val="24"/>
                <w:szCs w:val="24"/>
              </w:rPr>
              <w:t>мес</w:t>
            </w:r>
            <w:r>
              <w:rPr>
                <w:sz w:val="24"/>
                <w:szCs w:val="24"/>
              </w:rPr>
              <w:t>я</w:t>
            </w:r>
            <w:r>
              <w:rPr>
                <w:spacing w:val="1"/>
                <w:sz w:val="24"/>
                <w:szCs w:val="24"/>
              </w:rPr>
              <w:t>ц</w:t>
            </w:r>
            <w:r>
              <w:rPr>
                <w:sz w:val="24"/>
                <w:szCs w:val="24"/>
              </w:rPr>
              <w:t>а</w:t>
            </w:r>
          </w:p>
        </w:tc>
      </w:tr>
      <w:tr w:rsidR="00594864" w:rsidRPr="009C3F49" w:rsidTr="0071276F">
        <w:trPr>
          <w:trHeight w:hRule="exact" w:val="867"/>
        </w:trPr>
        <w:tc>
          <w:tcPr>
            <w:tcW w:w="2376"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5247" w:type="dxa"/>
            <w:tcBorders>
              <w:top w:val="single" w:sz="4" w:space="0" w:color="000000"/>
              <w:left w:val="single" w:sz="4" w:space="0" w:color="000000"/>
              <w:bottom w:val="single" w:sz="4" w:space="0" w:color="000000"/>
              <w:right w:val="single" w:sz="4" w:space="0" w:color="000000"/>
            </w:tcBorders>
          </w:tcPr>
          <w:p w:rsidR="00594864" w:rsidRDefault="00594864" w:rsidP="007E0140">
            <w:pPr>
              <w:spacing w:line="267" w:lineRule="exact"/>
              <w:ind w:left="102" w:right="-20"/>
              <w:rPr>
                <w:sz w:val="24"/>
                <w:szCs w:val="24"/>
              </w:rPr>
            </w:pPr>
            <w:r>
              <w:rPr>
                <w:spacing w:val="1"/>
                <w:sz w:val="24"/>
                <w:szCs w:val="24"/>
              </w:rPr>
              <w:t>Р</w:t>
            </w:r>
            <w:r>
              <w:rPr>
                <w:spacing w:val="-1"/>
                <w:sz w:val="24"/>
                <w:szCs w:val="24"/>
              </w:rPr>
              <w:t>а</w:t>
            </w:r>
            <w:r>
              <w:rPr>
                <w:sz w:val="24"/>
                <w:szCs w:val="24"/>
              </w:rPr>
              <w:t>бо</w:t>
            </w:r>
            <w:r>
              <w:rPr>
                <w:spacing w:val="1"/>
                <w:sz w:val="24"/>
                <w:szCs w:val="24"/>
              </w:rPr>
              <w:t>т</w:t>
            </w:r>
            <w:r>
              <w:rPr>
                <w:sz w:val="24"/>
                <w:szCs w:val="24"/>
              </w:rPr>
              <w:t>а</w:t>
            </w:r>
            <w:r>
              <w:rPr>
                <w:spacing w:val="-1"/>
                <w:sz w:val="24"/>
                <w:szCs w:val="24"/>
              </w:rPr>
              <w:t xml:space="preserve"> </w:t>
            </w:r>
            <w:r>
              <w:rPr>
                <w:sz w:val="24"/>
                <w:szCs w:val="24"/>
              </w:rPr>
              <w:t>ш</w:t>
            </w:r>
            <w:r>
              <w:rPr>
                <w:spacing w:val="1"/>
                <w:sz w:val="24"/>
                <w:szCs w:val="24"/>
              </w:rPr>
              <w:t>к</w:t>
            </w:r>
            <w:r>
              <w:rPr>
                <w:sz w:val="24"/>
                <w:szCs w:val="24"/>
              </w:rPr>
              <w:t>ол</w:t>
            </w:r>
            <w:r>
              <w:rPr>
                <w:spacing w:val="1"/>
                <w:sz w:val="24"/>
                <w:szCs w:val="24"/>
              </w:rPr>
              <w:t>ьн</w:t>
            </w:r>
            <w:r>
              <w:rPr>
                <w:sz w:val="24"/>
                <w:szCs w:val="24"/>
              </w:rPr>
              <w:t xml:space="preserve">ого </w:t>
            </w:r>
            <w:r>
              <w:rPr>
                <w:spacing w:val="-2"/>
                <w:sz w:val="24"/>
                <w:szCs w:val="24"/>
              </w:rPr>
              <w:t>о</w:t>
            </w:r>
            <w:r>
              <w:rPr>
                <w:spacing w:val="1"/>
                <w:sz w:val="24"/>
                <w:szCs w:val="24"/>
              </w:rPr>
              <w:t>з</w:t>
            </w:r>
            <w:r>
              <w:rPr>
                <w:sz w:val="24"/>
                <w:szCs w:val="24"/>
              </w:rPr>
              <w:t>д</w:t>
            </w:r>
            <w:r>
              <w:rPr>
                <w:spacing w:val="-2"/>
                <w:sz w:val="24"/>
                <w:szCs w:val="24"/>
              </w:rPr>
              <w:t>о</w:t>
            </w:r>
            <w:r>
              <w:rPr>
                <w:sz w:val="24"/>
                <w:szCs w:val="24"/>
              </w:rPr>
              <w:t>ровител</w:t>
            </w:r>
            <w:r>
              <w:rPr>
                <w:spacing w:val="1"/>
                <w:sz w:val="24"/>
                <w:szCs w:val="24"/>
              </w:rPr>
              <w:t>ьн</w:t>
            </w:r>
            <w:r>
              <w:rPr>
                <w:sz w:val="24"/>
                <w:szCs w:val="24"/>
              </w:rPr>
              <w:t>ого л</w:t>
            </w:r>
            <w:r>
              <w:rPr>
                <w:spacing w:val="-1"/>
                <w:sz w:val="24"/>
                <w:szCs w:val="24"/>
              </w:rPr>
              <w:t>а</w:t>
            </w:r>
            <w:r>
              <w:rPr>
                <w:sz w:val="24"/>
                <w:szCs w:val="24"/>
              </w:rPr>
              <w:t>г</w:t>
            </w:r>
            <w:r>
              <w:rPr>
                <w:spacing w:val="-1"/>
                <w:sz w:val="24"/>
                <w:szCs w:val="24"/>
              </w:rPr>
              <w:t>е</w:t>
            </w:r>
            <w:r>
              <w:rPr>
                <w:sz w:val="24"/>
                <w:szCs w:val="24"/>
              </w:rPr>
              <w:t>ря</w:t>
            </w:r>
          </w:p>
        </w:tc>
        <w:tc>
          <w:tcPr>
            <w:tcW w:w="991" w:type="dxa"/>
            <w:tcBorders>
              <w:top w:val="single" w:sz="4" w:space="0" w:color="000000"/>
              <w:left w:val="single" w:sz="4" w:space="0" w:color="000000"/>
              <w:bottom w:val="single" w:sz="4" w:space="0" w:color="000000"/>
              <w:right w:val="single" w:sz="4" w:space="0" w:color="000000"/>
            </w:tcBorders>
          </w:tcPr>
          <w:p w:rsidR="00594864" w:rsidRDefault="00594864" w:rsidP="007E0140"/>
        </w:tc>
        <w:tc>
          <w:tcPr>
            <w:tcW w:w="1308" w:type="dxa"/>
            <w:tcBorders>
              <w:top w:val="single" w:sz="4" w:space="0" w:color="000000"/>
              <w:left w:val="single" w:sz="4" w:space="0" w:color="000000"/>
              <w:bottom w:val="single" w:sz="4" w:space="0" w:color="000000"/>
              <w:right w:val="single" w:sz="4" w:space="0" w:color="000000"/>
            </w:tcBorders>
          </w:tcPr>
          <w:p w:rsidR="00594864" w:rsidRDefault="00594864" w:rsidP="007E0140"/>
        </w:tc>
      </w:tr>
    </w:tbl>
    <w:p w:rsidR="00594864" w:rsidRPr="006102C3" w:rsidRDefault="00594864" w:rsidP="00594864">
      <w:pPr>
        <w:sectPr w:rsidR="00594864" w:rsidRPr="006102C3" w:rsidSect="008738D2">
          <w:pgSz w:w="11920" w:h="16840"/>
          <w:pgMar w:top="600" w:right="721" w:bottom="0" w:left="851" w:header="720" w:footer="720" w:gutter="0"/>
          <w:cols w:space="720"/>
        </w:sectPr>
      </w:pPr>
    </w:p>
    <w:p w:rsidR="009408D1" w:rsidRPr="0071276F" w:rsidRDefault="009408D1" w:rsidP="0071276F">
      <w:pPr>
        <w:autoSpaceDE w:val="0"/>
        <w:autoSpaceDN w:val="0"/>
        <w:adjustRightInd w:val="0"/>
        <w:spacing w:line="360" w:lineRule="auto"/>
        <w:jc w:val="center"/>
        <w:rPr>
          <w:rFonts w:ascii="Times New Roman" w:hAnsi="Times New Roman" w:cs="Times New Roman"/>
          <w:b/>
          <w:iCs/>
          <w:color w:val="000000"/>
          <w:sz w:val="24"/>
          <w:szCs w:val="24"/>
        </w:rPr>
      </w:pPr>
      <w:r w:rsidRPr="0071276F">
        <w:rPr>
          <w:rFonts w:ascii="Times New Roman" w:hAnsi="Times New Roman" w:cs="Times New Roman"/>
          <w:b/>
          <w:iCs/>
          <w:color w:val="000000"/>
          <w:sz w:val="24"/>
          <w:szCs w:val="24"/>
        </w:rPr>
        <w:lastRenderedPageBreak/>
        <w:t>6. Планируемые результаты реализации внеурочной деятельности.</w:t>
      </w:r>
    </w:p>
    <w:p w:rsidR="009408D1" w:rsidRPr="005622E7" w:rsidRDefault="009408D1" w:rsidP="0071276F">
      <w:pPr>
        <w:shd w:val="clear" w:color="auto" w:fill="FFFFFF"/>
        <w:spacing w:line="360" w:lineRule="auto"/>
        <w:ind w:left="284" w:firstLine="426"/>
        <w:rPr>
          <w:rFonts w:ascii="Times New Roman" w:hAnsi="Times New Roman" w:cs="Times New Roman"/>
          <w:color w:val="000000"/>
          <w:sz w:val="24"/>
          <w:szCs w:val="24"/>
        </w:rPr>
      </w:pPr>
      <w:r w:rsidRPr="005622E7">
        <w:rPr>
          <w:rFonts w:ascii="Times New Roman" w:hAnsi="Times New Roman" w:cs="Times New Roman"/>
          <w:bCs/>
          <w:color w:val="000000"/>
          <w:sz w:val="24"/>
          <w:szCs w:val="24"/>
        </w:rPr>
        <w:t>Все виды внеурочной деятельности строго ориентированы на воспитательные результаты.</w:t>
      </w:r>
    </w:p>
    <w:p w:rsidR="009408D1" w:rsidRPr="005622E7" w:rsidRDefault="009408D1" w:rsidP="0071276F">
      <w:pPr>
        <w:autoSpaceDE w:val="0"/>
        <w:autoSpaceDN w:val="0"/>
        <w:adjustRightInd w:val="0"/>
        <w:spacing w:line="360" w:lineRule="auto"/>
        <w:ind w:left="284" w:firstLine="426"/>
        <w:rPr>
          <w:rFonts w:ascii="Times New Roman" w:hAnsi="Times New Roman" w:cs="Times New Roman"/>
          <w:bCs/>
          <w:color w:val="000000"/>
          <w:sz w:val="24"/>
          <w:szCs w:val="24"/>
        </w:rPr>
      </w:pPr>
      <w:r w:rsidRPr="005622E7">
        <w:rPr>
          <w:rFonts w:ascii="Times New Roman" w:hAnsi="Times New Roman" w:cs="Times New Roman"/>
          <w:bCs/>
          <w:color w:val="000000"/>
          <w:sz w:val="24"/>
          <w:szCs w:val="24"/>
        </w:rPr>
        <w:t xml:space="preserve">Воспитательный результат внеурочной деятельности – непосредственное духовно-нравственное приобретение обучающегося благодаря его участию в разных видах деятельности. </w:t>
      </w:r>
    </w:p>
    <w:p w:rsidR="009408D1" w:rsidRPr="005622E7" w:rsidRDefault="009408D1" w:rsidP="0071276F">
      <w:pPr>
        <w:pStyle w:val="c21"/>
        <w:shd w:val="clear" w:color="auto" w:fill="FFFFFF"/>
        <w:spacing w:before="0" w:beforeAutospacing="0" w:after="0" w:afterAutospacing="0" w:line="360" w:lineRule="auto"/>
        <w:ind w:left="284" w:firstLine="426"/>
        <w:jc w:val="both"/>
        <w:rPr>
          <w:color w:val="000000"/>
        </w:rPr>
      </w:pPr>
      <w:r w:rsidRPr="005622E7">
        <w:rPr>
          <w:rStyle w:val="c11"/>
          <w:bCs/>
          <w:i/>
          <w:color w:val="000000"/>
        </w:rPr>
        <w:t>Результат</w:t>
      </w:r>
      <w:r w:rsidRPr="005622E7">
        <w:rPr>
          <w:rStyle w:val="c12"/>
          <w:i/>
          <w:color w:val="000000"/>
        </w:rPr>
        <w:t xml:space="preserve"> </w:t>
      </w:r>
      <w:r w:rsidRPr="005622E7">
        <w:rPr>
          <w:rStyle w:val="c12"/>
          <w:color w:val="000000"/>
        </w:rPr>
        <w:t>– это то, что стало непосредственным итогом участия школьника в деятельности (например, школьник приобрел некое знание, пережил и прочувствовал нечто как ценность, приобрел опыт действия).</w:t>
      </w:r>
    </w:p>
    <w:p w:rsidR="009408D1" w:rsidRPr="005622E7" w:rsidRDefault="009408D1" w:rsidP="0071276F">
      <w:pPr>
        <w:pStyle w:val="c21"/>
        <w:shd w:val="clear" w:color="auto" w:fill="FFFFFF"/>
        <w:spacing w:before="0" w:beforeAutospacing="0" w:after="0" w:afterAutospacing="0" w:line="360" w:lineRule="auto"/>
        <w:ind w:left="284" w:firstLine="426"/>
        <w:jc w:val="both"/>
        <w:rPr>
          <w:color w:val="000000"/>
        </w:rPr>
      </w:pPr>
      <w:r w:rsidRPr="005622E7">
        <w:rPr>
          <w:rStyle w:val="c11"/>
          <w:bCs/>
          <w:i/>
          <w:color w:val="000000"/>
        </w:rPr>
        <w:t>Эффект</w:t>
      </w:r>
      <w:r w:rsidRPr="005622E7">
        <w:rPr>
          <w:rStyle w:val="c12"/>
          <w:color w:val="000000"/>
        </w:rPr>
        <w:t xml:space="preserve"> – это последствие результата; то, к чему привело достижение результата. Например, приобретенное знание, пережитые чувства и отношения, совершённые действия развили человека как личность, способствовали формированию его компетентности, идентичности.</w:t>
      </w:r>
      <w:r w:rsidRPr="005622E7">
        <w:rPr>
          <w:color w:val="000000"/>
        </w:rPr>
        <w:t xml:space="preserve"> </w:t>
      </w:r>
      <w:r w:rsidRPr="005622E7">
        <w:rPr>
          <w:rStyle w:val="c12"/>
          <w:color w:val="000000"/>
        </w:rPr>
        <w:t>То есть развитие личности ребенка – это эффект, который стал возможен благодаря тому, что ряд субъектов воспитания (семья, друзья, ближайшее окружение) в том числе, сам ребенок достигли своих результатов.</w:t>
      </w:r>
    </w:p>
    <w:p w:rsidR="009408D1" w:rsidRPr="005622E7" w:rsidRDefault="009408D1" w:rsidP="0071276F">
      <w:pPr>
        <w:pStyle w:val="c21"/>
        <w:shd w:val="clear" w:color="auto" w:fill="FFFFFF"/>
        <w:spacing w:before="0" w:beforeAutospacing="0" w:after="0" w:afterAutospacing="0" w:line="360" w:lineRule="auto"/>
        <w:ind w:left="284" w:firstLine="426"/>
        <w:jc w:val="both"/>
        <w:rPr>
          <w:color w:val="000000"/>
        </w:rPr>
      </w:pPr>
      <w:r w:rsidRPr="005622E7">
        <w:rPr>
          <w:rStyle w:val="c11"/>
          <w:bCs/>
          <w:color w:val="000000"/>
        </w:rPr>
        <w:t>Образовательные результаты внеурочной деятельности школьников могут быть трех уровней.</w:t>
      </w:r>
    </w:p>
    <w:p w:rsidR="009408D1" w:rsidRPr="005622E7" w:rsidRDefault="009408D1" w:rsidP="0071276F">
      <w:pPr>
        <w:pStyle w:val="c21"/>
        <w:shd w:val="clear" w:color="auto" w:fill="FFFFFF"/>
        <w:spacing w:before="0" w:beforeAutospacing="0" w:after="0" w:afterAutospacing="0" w:line="360" w:lineRule="auto"/>
        <w:ind w:left="284" w:firstLine="426"/>
        <w:jc w:val="both"/>
        <w:rPr>
          <w:b/>
          <w:i/>
        </w:rPr>
      </w:pPr>
      <w:r w:rsidRPr="005622E7">
        <w:rPr>
          <w:i/>
        </w:rPr>
        <w:t>Первый уровень результатов</w:t>
      </w:r>
      <w:r w:rsidRPr="005622E7">
        <w:t xml:space="preserve"> (5 кл.)</w:t>
      </w:r>
      <w:r w:rsidRPr="005622E7">
        <w:rPr>
          <w:i/>
        </w:rPr>
        <w:t xml:space="preserve"> –</w:t>
      </w:r>
      <w:r w:rsidRPr="005622E7">
        <w:t xml:space="preserve"> приобретение учащимися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9408D1" w:rsidRPr="005622E7" w:rsidRDefault="009408D1" w:rsidP="0071276F">
      <w:pPr>
        <w:pStyle w:val="c21"/>
        <w:shd w:val="clear" w:color="auto" w:fill="FFFFFF"/>
        <w:spacing w:before="0" w:beforeAutospacing="0" w:after="0" w:afterAutospacing="0" w:line="360" w:lineRule="auto"/>
        <w:ind w:left="284" w:firstLine="426"/>
        <w:jc w:val="both"/>
        <w:rPr>
          <w:b/>
          <w:i/>
        </w:rPr>
      </w:pPr>
      <w:r w:rsidRPr="005622E7">
        <w:rPr>
          <w:i/>
        </w:rPr>
        <w:t xml:space="preserve">Второй уровень результатов </w:t>
      </w:r>
      <w:r w:rsidRPr="005622E7">
        <w:t xml:space="preserve">(6-7 кл.) – получение учащимися опыта переживания и позитивного отношения к базовым ценностям общества (человек, семья, Отечество, культура, природа, мир, знания, труд), ценностного отношения к социальной реальности в целом. Взаимодействие учащихся между собой на уровне класса, школы – в защищѐнной, дружественной просоциальной среде. </w:t>
      </w:r>
    </w:p>
    <w:p w:rsidR="009408D1" w:rsidRPr="005622E7" w:rsidRDefault="009408D1" w:rsidP="0071276F">
      <w:pPr>
        <w:pStyle w:val="c21"/>
        <w:shd w:val="clear" w:color="auto" w:fill="FFFFFF"/>
        <w:spacing w:before="0" w:beforeAutospacing="0" w:after="0" w:afterAutospacing="0" w:line="360" w:lineRule="auto"/>
        <w:ind w:left="284" w:firstLine="426"/>
        <w:jc w:val="both"/>
        <w:rPr>
          <w:rStyle w:val="c12"/>
          <w:color w:val="000000"/>
        </w:rPr>
      </w:pPr>
      <w:r w:rsidRPr="005622E7">
        <w:rPr>
          <w:i/>
        </w:rPr>
        <w:t>Третий уровень результатов</w:t>
      </w:r>
      <w:r w:rsidRPr="005622E7">
        <w:t xml:space="preserve"> (8-10 кл.) – получение учащимися опыта самостоятельного общественного действия. В самостоятельном общественном действии в открытом социуме, за пределами дружественной среды школы, для других людей, обучающиеся могут действительно стать социальным деятелем, гражданином, свободным человеком. </w:t>
      </w:r>
    </w:p>
    <w:p w:rsidR="009408D1" w:rsidRPr="005622E7" w:rsidRDefault="009408D1" w:rsidP="0071276F">
      <w:pPr>
        <w:pStyle w:val="c21"/>
        <w:shd w:val="clear" w:color="auto" w:fill="FFFFFF"/>
        <w:spacing w:before="0" w:beforeAutospacing="0" w:after="0" w:afterAutospacing="0" w:line="360" w:lineRule="auto"/>
        <w:ind w:left="284" w:firstLine="426"/>
        <w:jc w:val="both"/>
        <w:rPr>
          <w:rStyle w:val="c12"/>
          <w:color w:val="000000"/>
        </w:rPr>
      </w:pPr>
      <w:r w:rsidRPr="005622E7">
        <w:rPr>
          <w:rStyle w:val="c12"/>
          <w:color w:val="000000"/>
        </w:rPr>
        <w:t>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9408D1" w:rsidRPr="005622E7" w:rsidRDefault="009408D1" w:rsidP="0071276F">
      <w:pPr>
        <w:pStyle w:val="c21"/>
        <w:shd w:val="clear" w:color="auto" w:fill="FFFFFF"/>
        <w:spacing w:before="0" w:beforeAutospacing="0" w:after="0" w:afterAutospacing="0" w:line="360" w:lineRule="auto"/>
        <w:ind w:left="284" w:firstLine="426"/>
        <w:jc w:val="both"/>
        <w:rPr>
          <w:color w:val="000000"/>
        </w:rPr>
      </w:pPr>
      <w:r w:rsidRPr="005622E7">
        <w:t xml:space="preserve">Достижение трёх уровней результатов внеурочной деятельности увеличивает вероятность появления эффектов воспитания и социализации детей. У учеников могут быть сформированы коммуникативная, этическая, социальная, гражданская компетентности и социокультурная идентичность в её страновом, этническом, гендерном и других аспектах. Воспитательный </w:t>
      </w:r>
      <w:r w:rsidRPr="005622E7">
        <w:lastRenderedPageBreak/>
        <w:t xml:space="preserve">эффект внеурочной деятельности - влияние (последствие) того или иного духовно-нравственного приобретения на процесс развития личности ребёнка. </w:t>
      </w:r>
    </w:p>
    <w:p w:rsidR="001400EE" w:rsidRPr="00B75135" w:rsidRDefault="001400EE" w:rsidP="0071276F">
      <w:pPr>
        <w:pStyle w:val="1a"/>
        <w:numPr>
          <w:ilvl w:val="1"/>
          <w:numId w:val="152"/>
        </w:numPr>
        <w:ind w:left="284" w:right="-2" w:firstLine="567"/>
        <w:jc w:val="both"/>
      </w:pPr>
      <w:bookmarkStart w:id="979" w:name="_Toc65593117"/>
      <w:bookmarkStart w:id="980" w:name="_Toc65593457"/>
      <w:bookmarkStart w:id="981" w:name="_Toc65711411"/>
      <w:r w:rsidRPr="00B75135">
        <w:t>Система условий реализации основной образовательной</w:t>
      </w:r>
      <w:r w:rsidRPr="00B75135">
        <w:rPr>
          <w:spacing w:val="-8"/>
        </w:rPr>
        <w:t xml:space="preserve"> </w:t>
      </w:r>
      <w:r w:rsidRPr="00B75135">
        <w:t>программы</w:t>
      </w:r>
      <w:bookmarkEnd w:id="979"/>
      <w:bookmarkEnd w:id="980"/>
      <w:bookmarkEnd w:id="981"/>
    </w:p>
    <w:p w:rsidR="001400EE" w:rsidRDefault="001400EE" w:rsidP="0071276F">
      <w:pPr>
        <w:pStyle w:val="aa"/>
        <w:spacing w:before="150" w:line="360" w:lineRule="auto"/>
        <w:ind w:left="284" w:right="-2" w:firstLine="567"/>
      </w:pPr>
      <w:r w:rsidRPr="00B75135">
        <w:t xml:space="preserve">Система условий реализации ООП СОО направлена на обеспечение возможности: 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 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 обучающимся осознанного выбора будущей профессии, дальнейшего успешного образования и профессиональной деятельности; работы с одаренными обучающимися, организации их развития в различных областях образовательной, творческой деятельности; 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 обучающимся проектировать образовательную деятельность с развитием эффективной самостоятельной работы по реализации учебных планов в сотрудничестве с педагогами и сверстниками; выполнения индивидуального проекта всеми обучающимися в рамках учебного времени, специально отведенного учебным планом; 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 использования сетевого взаимодействия; участия обучающихся в процессах преобразования социальной среды населенного пункта, разработки и реализации социальных проектов и программ; 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 исследовательской, художественной и др.; развития опыта общественной деятельности, решения моральных дилемм и осуществления нравственного выбора; 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 использования в образовательной деятельности современных образовательных технологий; обновления содержания основной </w:t>
      </w:r>
      <w:r w:rsidRPr="00B75135">
        <w:lastRenderedPageBreak/>
        <w:t>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262EFA" w:rsidRDefault="00262EFA" w:rsidP="009408D1">
      <w:pPr>
        <w:pStyle w:val="aa"/>
        <w:spacing w:before="150" w:line="360" w:lineRule="auto"/>
        <w:ind w:left="0" w:right="-2" w:firstLine="567"/>
      </w:pPr>
    </w:p>
    <w:p w:rsidR="00262EFA" w:rsidRDefault="00262EFA" w:rsidP="009408D1">
      <w:pPr>
        <w:pStyle w:val="aa"/>
        <w:spacing w:before="150" w:line="360" w:lineRule="auto"/>
        <w:ind w:left="0" w:right="-2" w:firstLine="567"/>
      </w:pPr>
    </w:p>
    <w:p w:rsidR="00262EFA" w:rsidRDefault="00262EFA" w:rsidP="009408D1">
      <w:pPr>
        <w:pStyle w:val="aa"/>
        <w:spacing w:before="150" w:line="360" w:lineRule="auto"/>
        <w:ind w:left="0" w:right="-2" w:firstLine="567"/>
      </w:pPr>
    </w:p>
    <w:p w:rsidR="00262EFA" w:rsidRPr="00B75135" w:rsidRDefault="00262EFA" w:rsidP="009408D1">
      <w:pPr>
        <w:pStyle w:val="aa"/>
        <w:spacing w:before="150" w:line="360" w:lineRule="auto"/>
        <w:ind w:left="0" w:right="-2" w:firstLine="567"/>
      </w:pPr>
    </w:p>
    <w:p w:rsidR="00262EFA" w:rsidRDefault="00262EFA" w:rsidP="009408D1">
      <w:pPr>
        <w:pStyle w:val="1a"/>
        <w:numPr>
          <w:ilvl w:val="2"/>
          <w:numId w:val="152"/>
        </w:numPr>
        <w:tabs>
          <w:tab w:val="left" w:pos="1558"/>
        </w:tabs>
        <w:spacing w:before="7" w:line="360" w:lineRule="auto"/>
        <w:ind w:left="0" w:right="-2" w:firstLine="567"/>
        <w:sectPr w:rsidR="00262EFA" w:rsidSect="00534412">
          <w:pgSz w:w="11906" w:h="16838"/>
          <w:pgMar w:top="992" w:right="851" w:bottom="1276" w:left="851" w:header="709" w:footer="709" w:gutter="0"/>
          <w:cols w:space="708"/>
          <w:docGrid w:linePitch="360"/>
        </w:sectPr>
      </w:pPr>
      <w:bookmarkStart w:id="982" w:name="_Toc65593118"/>
      <w:bookmarkStart w:id="983" w:name="_Toc65593458"/>
    </w:p>
    <w:p w:rsidR="001400EE" w:rsidRDefault="001400EE" w:rsidP="009408D1">
      <w:pPr>
        <w:pStyle w:val="1a"/>
        <w:numPr>
          <w:ilvl w:val="2"/>
          <w:numId w:val="152"/>
        </w:numPr>
        <w:tabs>
          <w:tab w:val="left" w:pos="1558"/>
        </w:tabs>
        <w:spacing w:before="7" w:line="360" w:lineRule="auto"/>
        <w:ind w:left="0" w:right="-2" w:firstLine="567"/>
      </w:pPr>
      <w:bookmarkStart w:id="984" w:name="_Toc65711412"/>
      <w:r w:rsidRPr="00B75135">
        <w:lastRenderedPageBreak/>
        <w:t>Требования к кадровым условиям реализации основной образовательной программы</w:t>
      </w:r>
      <w:bookmarkEnd w:id="982"/>
      <w:bookmarkEnd w:id="983"/>
      <w:bookmarkEnd w:id="984"/>
    </w:p>
    <w:p w:rsidR="00A2590A" w:rsidRPr="00FC74EF" w:rsidRDefault="00A2590A" w:rsidP="00A2590A">
      <w:pPr>
        <w:spacing w:line="360" w:lineRule="auto"/>
        <w:ind w:right="-2" w:firstLine="567"/>
        <w:jc w:val="both"/>
        <w:rPr>
          <w:rFonts w:ascii="Times New Roman" w:hAnsi="Times New Roman" w:cs="Times New Roman"/>
          <w:b/>
          <w:sz w:val="24"/>
          <w:szCs w:val="24"/>
        </w:rPr>
      </w:pPr>
      <w:r w:rsidRPr="00FC74EF">
        <w:rPr>
          <w:rFonts w:ascii="Times New Roman" w:hAnsi="Times New Roman" w:cs="Times New Roman"/>
          <w:b/>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A2590A" w:rsidRPr="00FC74EF" w:rsidRDefault="00A2590A" w:rsidP="00262EFA">
      <w:pPr>
        <w:pStyle w:val="aa"/>
        <w:spacing w:line="360" w:lineRule="auto"/>
        <w:ind w:left="0" w:right="-2" w:firstLine="567"/>
      </w:pPr>
      <w:r w:rsidRPr="00FC74EF">
        <w:t>МБОУ «Школа№80» укомплектована кадрами, имеющими необходимую квалификацию для решения задач, определенных ООП СОО, и способными к инновационной профессиональной деятельности. Описание кадровых условий представлено в таблице, где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образовательного учреждения.</w:t>
      </w:r>
    </w:p>
    <w:tbl>
      <w:tblPr>
        <w:tblW w:w="16018" w:type="dxa"/>
        <w:tblInd w:w="-601" w:type="dxa"/>
        <w:tblLayout w:type="fixed"/>
        <w:tblLook w:val="0000" w:firstRow="0" w:lastRow="0" w:firstColumn="0" w:lastColumn="0" w:noHBand="0" w:noVBand="0"/>
      </w:tblPr>
      <w:tblGrid>
        <w:gridCol w:w="709"/>
        <w:gridCol w:w="1843"/>
        <w:gridCol w:w="2268"/>
        <w:gridCol w:w="1985"/>
        <w:gridCol w:w="5103"/>
        <w:gridCol w:w="2409"/>
        <w:gridCol w:w="1701"/>
      </w:tblGrid>
      <w:tr w:rsidR="00A2590A" w:rsidRPr="00FC74EF" w:rsidTr="004667F5">
        <w:trPr>
          <w:trHeight w:val="2199"/>
        </w:trPr>
        <w:tc>
          <w:tcPr>
            <w:tcW w:w="709" w:type="dxa"/>
            <w:tcBorders>
              <w:top w:val="single" w:sz="4" w:space="0" w:color="000000"/>
              <w:left w:val="single" w:sz="4" w:space="0" w:color="000000"/>
              <w:bottom w:val="single" w:sz="4" w:space="0" w:color="000000"/>
            </w:tcBorders>
            <w:shd w:val="clear" w:color="auto" w:fill="auto"/>
          </w:tcPr>
          <w:p w:rsidR="00A2590A" w:rsidRPr="00FC74EF" w:rsidRDefault="00A2590A" w:rsidP="004667F5">
            <w:pPr>
              <w:tabs>
                <w:tab w:val="left" w:pos="6720"/>
              </w:tabs>
              <w:spacing w:after="0" w:line="240" w:lineRule="auto"/>
              <w:ind w:left="34" w:hanging="34"/>
              <w:jc w:val="center"/>
              <w:rPr>
                <w:rFonts w:ascii="Times New Roman" w:hAnsi="Times New Roman" w:cs="Times New Roman"/>
                <w:sz w:val="24"/>
                <w:szCs w:val="24"/>
              </w:rPr>
            </w:pPr>
            <w:r w:rsidRPr="00FC74EF">
              <w:rPr>
                <w:rFonts w:ascii="Times New Roman" w:hAnsi="Times New Roman" w:cs="Times New Roman"/>
                <w:sz w:val="24"/>
                <w:szCs w:val="24"/>
              </w:rPr>
              <w:t>№ п/п</w:t>
            </w:r>
          </w:p>
        </w:tc>
        <w:tc>
          <w:tcPr>
            <w:tcW w:w="1843" w:type="dxa"/>
            <w:tcBorders>
              <w:top w:val="single" w:sz="4" w:space="0" w:color="000000"/>
              <w:left w:val="single" w:sz="4" w:space="0" w:color="000000"/>
              <w:bottom w:val="single" w:sz="4" w:space="0" w:color="000000"/>
            </w:tcBorders>
            <w:shd w:val="clear" w:color="auto" w:fill="auto"/>
          </w:tcPr>
          <w:p w:rsidR="00A2590A" w:rsidRPr="00FC74EF" w:rsidRDefault="00A2590A" w:rsidP="004667F5">
            <w:pPr>
              <w:tabs>
                <w:tab w:val="left" w:pos="6720"/>
              </w:tabs>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Фамилия, имя, отчество учителя</w:t>
            </w:r>
          </w:p>
          <w:p w:rsidR="00A2590A" w:rsidRPr="00FC74EF" w:rsidRDefault="00A2590A" w:rsidP="004667F5">
            <w:pPr>
              <w:tabs>
                <w:tab w:val="left" w:pos="6720"/>
              </w:tabs>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(список всех педагогических работников ОО)</w:t>
            </w:r>
          </w:p>
        </w:tc>
        <w:tc>
          <w:tcPr>
            <w:tcW w:w="2268" w:type="dxa"/>
            <w:tcBorders>
              <w:top w:val="single" w:sz="4" w:space="0" w:color="000000"/>
              <w:left w:val="single" w:sz="4" w:space="0" w:color="000000"/>
              <w:bottom w:val="single" w:sz="4" w:space="0" w:color="000000"/>
            </w:tcBorders>
            <w:shd w:val="clear" w:color="auto" w:fill="auto"/>
          </w:tcPr>
          <w:p w:rsidR="00A2590A" w:rsidRPr="00FC74EF" w:rsidRDefault="00A2590A" w:rsidP="004667F5">
            <w:pPr>
              <w:tabs>
                <w:tab w:val="left" w:pos="6720"/>
              </w:tabs>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Образование</w:t>
            </w:r>
          </w:p>
          <w:p w:rsidR="00A2590A" w:rsidRPr="00FC74EF" w:rsidRDefault="00A2590A" w:rsidP="004667F5">
            <w:pPr>
              <w:tabs>
                <w:tab w:val="left" w:pos="6720"/>
              </w:tabs>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(когда и</w:t>
            </w:r>
          </w:p>
          <w:p w:rsidR="00A2590A" w:rsidRPr="00FC74EF" w:rsidRDefault="00A2590A" w:rsidP="004667F5">
            <w:pPr>
              <w:tabs>
                <w:tab w:val="left" w:pos="6720"/>
              </w:tabs>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какие учебные заведения окончил)</w:t>
            </w:r>
          </w:p>
          <w:p w:rsidR="00A2590A" w:rsidRPr="00FC74EF" w:rsidRDefault="00A2590A" w:rsidP="004667F5">
            <w:pPr>
              <w:tabs>
                <w:tab w:val="left" w:pos="6720"/>
              </w:tabs>
              <w:spacing w:after="0" w:line="240" w:lineRule="auto"/>
              <w:jc w:val="cente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tcBorders>
            <w:shd w:val="clear" w:color="auto" w:fill="auto"/>
          </w:tcPr>
          <w:p w:rsidR="00A2590A" w:rsidRPr="00FC74EF" w:rsidRDefault="00A2590A" w:rsidP="004667F5">
            <w:pPr>
              <w:tabs>
                <w:tab w:val="left" w:pos="6720"/>
              </w:tabs>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Направление подготовки или специальность по диплому (ам)</w:t>
            </w:r>
          </w:p>
        </w:tc>
        <w:tc>
          <w:tcPr>
            <w:tcW w:w="5103" w:type="dxa"/>
            <w:tcBorders>
              <w:top w:val="single" w:sz="4" w:space="0" w:color="000000"/>
              <w:left w:val="single" w:sz="4" w:space="0" w:color="000000"/>
              <w:bottom w:val="single" w:sz="4" w:space="0" w:color="000000"/>
            </w:tcBorders>
            <w:shd w:val="clear" w:color="auto" w:fill="auto"/>
          </w:tcPr>
          <w:p w:rsidR="00A2590A" w:rsidRPr="00FC74EF" w:rsidRDefault="00A2590A" w:rsidP="004667F5">
            <w:pPr>
              <w:tabs>
                <w:tab w:val="left" w:pos="6720"/>
              </w:tabs>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Данные о повышении квалификации, профессиональной переподготовке (учреждение, направление подготовки, год)</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A2590A" w:rsidRPr="00FC74EF" w:rsidRDefault="00A2590A" w:rsidP="004667F5">
            <w:pPr>
              <w:tabs>
                <w:tab w:val="left" w:pos="6720"/>
              </w:tabs>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Преподаваемый</w:t>
            </w:r>
          </w:p>
          <w:p w:rsidR="00A2590A" w:rsidRPr="00FC74EF" w:rsidRDefault="00A2590A" w:rsidP="004667F5">
            <w:pPr>
              <w:tabs>
                <w:tab w:val="left" w:pos="6720"/>
              </w:tabs>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предмет (ы) и курс(ы) внеурочной деятельности</w:t>
            </w:r>
          </w:p>
          <w:p w:rsidR="00A2590A" w:rsidRPr="00FC74EF" w:rsidRDefault="00A2590A" w:rsidP="004667F5">
            <w:pPr>
              <w:tabs>
                <w:tab w:val="left" w:pos="6720"/>
              </w:tabs>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с указанием классов</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A2590A" w:rsidRPr="00FC74EF" w:rsidRDefault="00A2590A" w:rsidP="004667F5">
            <w:pPr>
              <w:spacing w:after="0" w:line="240" w:lineRule="auto"/>
              <w:jc w:val="center"/>
              <w:rPr>
                <w:rFonts w:ascii="Times New Roman" w:hAnsi="Times New Roman" w:cs="Times New Roman"/>
                <w:sz w:val="24"/>
                <w:szCs w:val="24"/>
              </w:rPr>
            </w:pPr>
            <w:r w:rsidRPr="00FC74EF">
              <w:rPr>
                <w:rFonts w:ascii="Times New Roman" w:hAnsi="Times New Roman" w:cs="Times New Roman"/>
                <w:sz w:val="24"/>
                <w:szCs w:val="24"/>
              </w:rPr>
              <w:t>Квалификационная категория (соответствие занимаемой должности), дата,  № приказа</w:t>
            </w:r>
          </w:p>
          <w:p w:rsidR="00A2590A" w:rsidRPr="00FC74EF" w:rsidRDefault="00A2590A" w:rsidP="004667F5">
            <w:pPr>
              <w:tabs>
                <w:tab w:val="left" w:pos="6720"/>
              </w:tabs>
              <w:spacing w:after="0" w:line="240" w:lineRule="auto"/>
              <w:jc w:val="center"/>
              <w:rPr>
                <w:rFonts w:ascii="Times New Roman" w:hAnsi="Times New Roman" w:cs="Times New Roman"/>
                <w:sz w:val="24"/>
                <w:szCs w:val="24"/>
              </w:rPr>
            </w:pPr>
          </w:p>
        </w:tc>
      </w:tr>
      <w:tr w:rsidR="00A2590A" w:rsidRPr="00FC74EF" w:rsidTr="004667F5">
        <w:trPr>
          <w:trHeight w:val="416"/>
        </w:trPr>
        <w:tc>
          <w:tcPr>
            <w:tcW w:w="709" w:type="dxa"/>
            <w:tcBorders>
              <w:top w:val="single" w:sz="4" w:space="0" w:color="000000"/>
              <w:left w:val="single" w:sz="4" w:space="0" w:color="000000"/>
              <w:bottom w:val="single" w:sz="4" w:space="0" w:color="000000"/>
            </w:tcBorders>
            <w:shd w:val="clear" w:color="auto" w:fill="auto"/>
          </w:tcPr>
          <w:p w:rsidR="00A2590A" w:rsidRPr="00FC74EF" w:rsidRDefault="00A2590A" w:rsidP="00A2590A">
            <w:pPr>
              <w:numPr>
                <w:ilvl w:val="0"/>
                <w:numId w:val="182"/>
              </w:numPr>
              <w:tabs>
                <w:tab w:val="left" w:pos="6720"/>
              </w:tabs>
              <w:suppressAutoHyphens/>
              <w:snapToGrid w:val="0"/>
              <w:spacing w:after="0" w:line="276"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A2590A" w:rsidRPr="00FC74EF" w:rsidRDefault="00A2590A" w:rsidP="004667F5">
            <w:pPr>
              <w:spacing w:after="0"/>
              <w:jc w:val="center"/>
              <w:rPr>
                <w:rFonts w:ascii="Times New Roman" w:hAnsi="Times New Roman" w:cs="Times New Roman"/>
                <w:sz w:val="24"/>
                <w:szCs w:val="24"/>
              </w:rPr>
            </w:pPr>
            <w:r w:rsidRPr="00FC74EF">
              <w:rPr>
                <w:rFonts w:ascii="Times New Roman" w:hAnsi="Times New Roman" w:cs="Times New Roman"/>
                <w:sz w:val="24"/>
                <w:szCs w:val="24"/>
              </w:rPr>
              <w:t>Безматерных Олег Иванович</w:t>
            </w:r>
          </w:p>
        </w:tc>
        <w:tc>
          <w:tcPr>
            <w:tcW w:w="2268" w:type="dxa"/>
            <w:tcBorders>
              <w:top w:val="single" w:sz="4" w:space="0" w:color="000000"/>
              <w:left w:val="single" w:sz="4" w:space="0" w:color="000000"/>
              <w:bottom w:val="single" w:sz="4" w:space="0" w:color="000000"/>
            </w:tcBorders>
            <w:shd w:val="clear" w:color="auto" w:fill="auto"/>
          </w:tcPr>
          <w:p w:rsidR="00A2590A" w:rsidRPr="00FC74EF" w:rsidRDefault="00A2590A" w:rsidP="004667F5">
            <w:pPr>
              <w:spacing w:after="200"/>
              <w:jc w:val="center"/>
              <w:rPr>
                <w:rFonts w:ascii="Times New Roman" w:hAnsi="Times New Roman" w:cs="Times New Roman"/>
                <w:sz w:val="24"/>
                <w:szCs w:val="24"/>
              </w:rPr>
            </w:pPr>
            <w:r w:rsidRPr="00FC74EF">
              <w:rPr>
                <w:rFonts w:ascii="Times New Roman" w:hAnsi="Times New Roman" w:cs="Times New Roman"/>
                <w:sz w:val="24"/>
                <w:szCs w:val="24"/>
              </w:rPr>
              <w:t>Ростовское высшее военное командно-инженерное училище ракетных войск, войск Главного маршала артиллерии Неделина М.И., ТВ №632308.</w:t>
            </w:r>
            <w:r>
              <w:rPr>
                <w:rFonts w:ascii="Times New Roman" w:hAnsi="Times New Roman"/>
                <w:sz w:val="24"/>
                <w:szCs w:val="24"/>
              </w:rPr>
              <w:t xml:space="preserve"> </w:t>
            </w:r>
            <w:r w:rsidRPr="00FC74EF">
              <w:rPr>
                <w:rFonts w:ascii="Times New Roman" w:hAnsi="Times New Roman" w:cs="Times New Roman"/>
                <w:sz w:val="24"/>
                <w:szCs w:val="24"/>
              </w:rPr>
              <w:t xml:space="preserve">Москва. Военная Академия Ракетных войск стратегического назначения им. </w:t>
            </w:r>
            <w:r w:rsidRPr="00FC74EF">
              <w:rPr>
                <w:rFonts w:ascii="Times New Roman" w:hAnsi="Times New Roman" w:cs="Times New Roman"/>
                <w:sz w:val="24"/>
                <w:szCs w:val="24"/>
              </w:rPr>
              <w:lastRenderedPageBreak/>
              <w:t>Петра Великого.</w:t>
            </w:r>
          </w:p>
          <w:p w:rsidR="00A2590A" w:rsidRPr="00FC74EF" w:rsidRDefault="00A2590A" w:rsidP="004667F5">
            <w:pPr>
              <w:spacing w:after="0"/>
              <w:jc w:val="center"/>
              <w:rPr>
                <w:rFonts w:ascii="Times New Roman" w:hAnsi="Times New Roman" w:cs="Times New Roman"/>
                <w:sz w:val="24"/>
                <w:szCs w:val="24"/>
              </w:rPr>
            </w:pPr>
            <w:r w:rsidRPr="00FC74EF">
              <w:rPr>
                <w:rFonts w:ascii="Times New Roman" w:hAnsi="Times New Roman" w:cs="Times New Roman"/>
                <w:sz w:val="24"/>
                <w:szCs w:val="24"/>
              </w:rPr>
              <w:t>АВС 0373947, 1998г.</w:t>
            </w:r>
          </w:p>
          <w:p w:rsidR="00A2590A" w:rsidRPr="00FC74EF" w:rsidRDefault="00A2590A" w:rsidP="004667F5">
            <w:pPr>
              <w:jc w:val="center"/>
              <w:rPr>
                <w:rFonts w:ascii="Times New Roman" w:hAnsi="Times New Roman" w:cs="Times New Roman"/>
                <w:sz w:val="24"/>
                <w:szCs w:val="24"/>
              </w:rPr>
            </w:pPr>
          </w:p>
          <w:p w:rsidR="00A2590A" w:rsidRPr="00FC74EF" w:rsidRDefault="00A2590A" w:rsidP="004667F5">
            <w:pPr>
              <w:spacing w:after="0"/>
              <w:jc w:val="center"/>
              <w:rPr>
                <w:rFonts w:ascii="Times New Roman" w:hAnsi="Times New Roman" w:cs="Times New Roman"/>
                <w:sz w:val="24"/>
                <w:szCs w:val="24"/>
              </w:rPr>
            </w:pPr>
            <w:r w:rsidRPr="00FC74EF">
              <w:rPr>
                <w:rFonts w:ascii="Times New Roman" w:hAnsi="Times New Roman" w:cs="Times New Roman"/>
                <w:sz w:val="24"/>
                <w:szCs w:val="24"/>
              </w:rPr>
              <w:t>«Южный Университет (ИУБиП)» Диплом о профессиональной переподготовке,3102 –Д,</w:t>
            </w:r>
          </w:p>
          <w:p w:rsidR="00A2590A" w:rsidRPr="00FC74EF" w:rsidRDefault="00A2590A" w:rsidP="004667F5">
            <w:pPr>
              <w:spacing w:after="0"/>
              <w:jc w:val="center"/>
              <w:rPr>
                <w:rFonts w:ascii="Times New Roman" w:hAnsi="Times New Roman" w:cs="Times New Roman"/>
                <w:sz w:val="24"/>
                <w:szCs w:val="24"/>
              </w:rPr>
            </w:pPr>
            <w:r w:rsidRPr="00FC74EF">
              <w:rPr>
                <w:rFonts w:ascii="Times New Roman" w:hAnsi="Times New Roman" w:cs="Times New Roman"/>
                <w:sz w:val="24"/>
                <w:szCs w:val="24"/>
              </w:rPr>
              <w:t>2017г.</w:t>
            </w:r>
          </w:p>
        </w:tc>
        <w:tc>
          <w:tcPr>
            <w:tcW w:w="1985" w:type="dxa"/>
            <w:tcBorders>
              <w:top w:val="single" w:sz="4" w:space="0" w:color="000000"/>
              <w:left w:val="single" w:sz="4" w:space="0" w:color="000000"/>
              <w:bottom w:val="single" w:sz="4" w:space="0" w:color="000000"/>
            </w:tcBorders>
            <w:shd w:val="clear" w:color="auto" w:fill="auto"/>
          </w:tcPr>
          <w:p w:rsidR="00A2590A" w:rsidRPr="00FC74EF" w:rsidRDefault="00A2590A" w:rsidP="004667F5">
            <w:pPr>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lastRenderedPageBreak/>
              <w:t>Квал. -Инженера систематехника.</w:t>
            </w:r>
          </w:p>
          <w:p w:rsidR="00A2590A" w:rsidRPr="00FC74EF" w:rsidRDefault="00A2590A" w:rsidP="004667F5">
            <w:pPr>
              <w:jc w:val="center"/>
              <w:rPr>
                <w:rFonts w:ascii="Times New Roman" w:hAnsi="Times New Roman" w:cs="Times New Roman"/>
                <w:color w:val="000000"/>
                <w:sz w:val="24"/>
                <w:szCs w:val="24"/>
              </w:rPr>
            </w:pPr>
          </w:p>
          <w:p w:rsidR="00A2590A" w:rsidRPr="00FC74EF" w:rsidRDefault="00A2590A" w:rsidP="004667F5">
            <w:pPr>
              <w:jc w:val="center"/>
              <w:rPr>
                <w:rFonts w:ascii="Times New Roman" w:hAnsi="Times New Roman" w:cs="Times New Roman"/>
                <w:color w:val="000000"/>
                <w:sz w:val="24"/>
                <w:szCs w:val="24"/>
              </w:rPr>
            </w:pPr>
          </w:p>
          <w:p w:rsidR="00A2590A" w:rsidRPr="00FC74EF" w:rsidRDefault="00A2590A" w:rsidP="004667F5">
            <w:pPr>
              <w:jc w:val="center"/>
              <w:rPr>
                <w:rFonts w:ascii="Times New Roman" w:hAnsi="Times New Roman" w:cs="Times New Roman"/>
                <w:color w:val="000000"/>
                <w:sz w:val="24"/>
                <w:szCs w:val="24"/>
              </w:rPr>
            </w:pPr>
          </w:p>
          <w:p w:rsidR="00A2590A" w:rsidRPr="00FC74EF" w:rsidRDefault="00A2590A" w:rsidP="004667F5">
            <w:pPr>
              <w:jc w:val="center"/>
              <w:rPr>
                <w:rFonts w:ascii="Times New Roman" w:hAnsi="Times New Roman" w:cs="Times New Roman"/>
                <w:color w:val="000000"/>
                <w:sz w:val="24"/>
                <w:szCs w:val="24"/>
              </w:rPr>
            </w:pPr>
          </w:p>
          <w:p w:rsidR="00A2590A" w:rsidRPr="00FC74EF" w:rsidRDefault="00A2590A" w:rsidP="004667F5">
            <w:pPr>
              <w:jc w:val="center"/>
              <w:rPr>
                <w:rFonts w:ascii="Times New Roman" w:hAnsi="Times New Roman" w:cs="Times New Roman"/>
                <w:sz w:val="24"/>
                <w:szCs w:val="24"/>
              </w:rPr>
            </w:pPr>
            <w:r w:rsidRPr="00FC74EF">
              <w:rPr>
                <w:rFonts w:ascii="Times New Roman" w:hAnsi="Times New Roman" w:cs="Times New Roman"/>
                <w:color w:val="000000"/>
                <w:sz w:val="24"/>
                <w:szCs w:val="24"/>
              </w:rPr>
              <w:t xml:space="preserve">Офицер с высшим военным образованием по спец. </w:t>
            </w:r>
            <w:r w:rsidRPr="00FC74EF">
              <w:rPr>
                <w:rFonts w:ascii="Times New Roman" w:hAnsi="Times New Roman" w:cs="Times New Roman"/>
                <w:color w:val="000000"/>
                <w:sz w:val="24"/>
                <w:szCs w:val="24"/>
              </w:rPr>
              <w:lastRenderedPageBreak/>
              <w:t>«Командно-штабная оперативно-тактическая РВСН».</w:t>
            </w:r>
          </w:p>
          <w:p w:rsidR="00A2590A" w:rsidRPr="00FC74EF" w:rsidRDefault="00A2590A" w:rsidP="004667F5">
            <w:pPr>
              <w:jc w:val="center"/>
              <w:rPr>
                <w:rFonts w:ascii="Times New Roman" w:hAnsi="Times New Roman" w:cs="Times New Roman"/>
                <w:color w:val="000000"/>
                <w:sz w:val="24"/>
                <w:szCs w:val="24"/>
              </w:rPr>
            </w:pPr>
            <w:r w:rsidRPr="00FC74EF">
              <w:rPr>
                <w:rFonts w:ascii="Times New Roman" w:hAnsi="Times New Roman" w:cs="Times New Roman"/>
                <w:sz w:val="24"/>
                <w:szCs w:val="24"/>
              </w:rPr>
              <w:t>Менеджмент в образовании</w:t>
            </w:r>
          </w:p>
        </w:tc>
        <w:tc>
          <w:tcPr>
            <w:tcW w:w="5103" w:type="dxa"/>
            <w:tcBorders>
              <w:top w:val="single" w:sz="4" w:space="0" w:color="000000"/>
              <w:left w:val="single" w:sz="4" w:space="0" w:color="000000"/>
              <w:bottom w:val="single" w:sz="4" w:space="0" w:color="000000"/>
            </w:tcBorders>
            <w:shd w:val="clear" w:color="auto" w:fill="auto"/>
          </w:tcPr>
          <w:p w:rsidR="00A2590A" w:rsidRPr="00FC74EF" w:rsidRDefault="00A2590A" w:rsidP="004667F5">
            <w:pPr>
              <w:pStyle w:val="aa"/>
            </w:pPr>
            <w:r w:rsidRPr="00FC74EF">
              <w:lastRenderedPageBreak/>
              <w:t>ИУБиП «Педагогическое образование: учитель безопасности жизнедеятельности», 2017г.</w:t>
            </w:r>
          </w:p>
          <w:p w:rsidR="00A2590A" w:rsidRPr="00FC74EF" w:rsidRDefault="00A2590A" w:rsidP="004667F5">
            <w:pPr>
              <w:pStyle w:val="aa"/>
            </w:pPr>
            <w:r w:rsidRPr="00FC74EF">
              <w:t>ИУБиП «Менеджмент в образовании», 2017г.</w:t>
            </w:r>
          </w:p>
          <w:p w:rsidR="00A2590A" w:rsidRPr="00FC74EF" w:rsidRDefault="00A2590A" w:rsidP="004667F5">
            <w:pPr>
              <w:pStyle w:val="aa"/>
            </w:pPr>
            <w:r w:rsidRPr="00FC74EF">
              <w:t>ИУБиП «Судейство физкультурных и спортивных мероприятий Всероссийского физкультурно-спортивного комплекса «Готов к труду и обороне» (ГТО) 2018г.</w:t>
            </w:r>
          </w:p>
          <w:p w:rsidR="00A2590A" w:rsidRPr="00FC74EF" w:rsidRDefault="00A2590A" w:rsidP="004667F5">
            <w:pPr>
              <w:spacing w:after="0"/>
              <w:jc w:val="both"/>
              <w:rPr>
                <w:rFonts w:ascii="Times New Roman" w:hAnsi="Times New Roman" w:cs="Times New Roman"/>
                <w:sz w:val="24"/>
                <w:szCs w:val="24"/>
              </w:rPr>
            </w:pPr>
            <w:r w:rsidRPr="00FC74EF">
              <w:rPr>
                <w:rFonts w:ascii="Times New Roman" w:hAnsi="Times New Roman" w:cs="Times New Roman"/>
                <w:sz w:val="24"/>
                <w:szCs w:val="24"/>
              </w:rPr>
              <w:t>«Ростовский институт повышения квалификации и профессиональной подготовки работников образования»</w:t>
            </w:r>
          </w:p>
          <w:p w:rsidR="00A2590A" w:rsidRPr="00FC74EF" w:rsidRDefault="00A2590A" w:rsidP="004667F5">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«Проектное управление как фактор </w:t>
            </w:r>
            <w:r w:rsidRPr="00FC74EF">
              <w:rPr>
                <w:rFonts w:ascii="Times New Roman" w:hAnsi="Times New Roman" w:cs="Times New Roman"/>
                <w:sz w:val="24"/>
                <w:szCs w:val="24"/>
              </w:rPr>
              <w:lastRenderedPageBreak/>
              <w:t>эффективного функционирования и развития образовательной организации», 108 часов, 2019г.</w:t>
            </w:r>
          </w:p>
          <w:p w:rsidR="00A2590A" w:rsidRPr="00FC74EF" w:rsidRDefault="00A2590A" w:rsidP="004667F5">
            <w:pPr>
              <w:spacing w:after="0"/>
              <w:jc w:val="both"/>
              <w:rPr>
                <w:rFonts w:ascii="Times New Roman" w:hAnsi="Times New Roman" w:cs="Times New Roman"/>
                <w:sz w:val="24"/>
                <w:szCs w:val="24"/>
              </w:rPr>
            </w:pPr>
            <w:r w:rsidRPr="00FC74EF">
              <w:rPr>
                <w:rFonts w:ascii="Times New Roman" w:hAnsi="Times New Roman" w:cs="Times New Roman"/>
                <w:sz w:val="24"/>
                <w:szCs w:val="24"/>
              </w:rPr>
              <w:t>«Учебно-методический центр по гражданской обороне и чрезвычайным ситуациям РО»</w:t>
            </w:r>
          </w:p>
          <w:p w:rsidR="00A2590A" w:rsidRPr="00FC74EF" w:rsidRDefault="00A2590A" w:rsidP="004667F5">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«Программа повышения квалификации работников, осуществляющих обучение различных групп населения в области гражданской обороны и защиты от чрезвычайных ситуаций», 72 часа, 20.05.2019-21.05.2019г. </w:t>
            </w:r>
          </w:p>
          <w:p w:rsidR="00A2590A" w:rsidRPr="00FC74EF" w:rsidRDefault="00A2590A" w:rsidP="004667F5">
            <w:pPr>
              <w:spacing w:after="0"/>
              <w:jc w:val="both"/>
              <w:rPr>
                <w:rFonts w:ascii="Times New Roman" w:hAnsi="Times New Roman" w:cs="Times New Roman"/>
                <w:sz w:val="24"/>
                <w:szCs w:val="24"/>
              </w:rPr>
            </w:pPr>
            <w:r w:rsidRPr="00FC74EF">
              <w:rPr>
                <w:rFonts w:ascii="Times New Roman" w:hAnsi="Times New Roman" w:cs="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первой доврачебной помощи 0784-УД, 144 часа, 2018г.</w:t>
            </w:r>
          </w:p>
          <w:p w:rsidR="00A2590A" w:rsidRPr="00FC74EF" w:rsidRDefault="00A2590A" w:rsidP="004667F5">
            <w:pPr>
              <w:spacing w:after="0"/>
              <w:jc w:val="both"/>
              <w:rPr>
                <w:rFonts w:ascii="Times New Roman" w:hAnsi="Times New Roman" w:cs="Times New Roman"/>
                <w:sz w:val="24"/>
                <w:szCs w:val="24"/>
              </w:rPr>
            </w:pPr>
            <w:r w:rsidRPr="00FC74EF">
              <w:rPr>
                <w:rFonts w:ascii="Times New Roman" w:hAnsi="Times New Roman" w:cs="Times New Roman"/>
                <w:sz w:val="24"/>
                <w:szCs w:val="24"/>
              </w:rPr>
              <w:t>«Академия повышения квалификации и профессиональной переподготовки» «Педагогические технологии обучения, воспитания и развития обучающихся с ОВЗ в инклюзивном образовательном пространстве», 0268/26 –УД, 144 часа, 24.12.208-15.02.2019г.</w:t>
            </w:r>
          </w:p>
          <w:p w:rsidR="00A2590A" w:rsidRPr="00FC74EF" w:rsidRDefault="00A2590A" w:rsidP="004667F5">
            <w:pPr>
              <w:spacing w:after="0"/>
              <w:jc w:val="both"/>
              <w:rPr>
                <w:rFonts w:ascii="Times New Roman" w:hAnsi="Times New Roman" w:cs="Times New Roman"/>
                <w:sz w:val="24"/>
                <w:szCs w:val="24"/>
              </w:rPr>
            </w:pPr>
            <w:r w:rsidRPr="00FC74EF">
              <w:rPr>
                <w:rFonts w:ascii="Times New Roman" w:hAnsi="Times New Roman" w:cs="Times New Roman"/>
                <w:sz w:val="24"/>
                <w:szCs w:val="24"/>
              </w:rPr>
              <w:t>«Результаты проверки знаний нормативных документов» удостоверение 6947, 13.12.2019г.</w:t>
            </w:r>
          </w:p>
          <w:p w:rsidR="00A2590A" w:rsidRPr="00FC74EF" w:rsidRDefault="00A2590A" w:rsidP="004667F5">
            <w:pPr>
              <w:spacing w:after="0"/>
              <w:jc w:val="both"/>
              <w:rPr>
                <w:rFonts w:ascii="Times New Roman" w:hAnsi="Times New Roman" w:cs="Times New Roman"/>
                <w:sz w:val="24"/>
                <w:szCs w:val="24"/>
              </w:rPr>
            </w:pPr>
            <w:r w:rsidRPr="00FC74EF">
              <w:rPr>
                <w:rFonts w:ascii="Times New Roman" w:hAnsi="Times New Roman" w:cs="Times New Roman"/>
                <w:sz w:val="24"/>
                <w:szCs w:val="24"/>
              </w:rPr>
              <w:t>Сертификат за прохождение диагностики педагогических компетенций «Я учитель» 11.03.2020.</w:t>
            </w:r>
          </w:p>
          <w:p w:rsidR="00A2590A" w:rsidRPr="00FC74EF" w:rsidRDefault="00A2590A" w:rsidP="004667F5">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ООО “Центр инновационного образования и воспитания» «Профилактика коронавируса, гриппа и других острых респираторных вирусных инфекций в общеобразовательных </w:t>
            </w:r>
            <w:r w:rsidRPr="00FC74EF">
              <w:rPr>
                <w:rFonts w:ascii="Times New Roman" w:hAnsi="Times New Roman" w:cs="Times New Roman"/>
                <w:sz w:val="24"/>
                <w:szCs w:val="24"/>
              </w:rPr>
              <w:lastRenderedPageBreak/>
              <w:t xml:space="preserve">организациях» 16 часов, 01.07.2020 </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A2590A" w:rsidRPr="00FC74EF" w:rsidRDefault="00A2590A" w:rsidP="004667F5">
            <w:pPr>
              <w:spacing w:after="0"/>
              <w:jc w:val="center"/>
              <w:rPr>
                <w:rFonts w:ascii="Times New Roman" w:hAnsi="Times New Roman" w:cs="Times New Roman"/>
                <w:sz w:val="24"/>
                <w:szCs w:val="24"/>
              </w:rPr>
            </w:pPr>
            <w:r w:rsidRPr="00FC74EF">
              <w:rPr>
                <w:rFonts w:ascii="Times New Roman" w:hAnsi="Times New Roman" w:cs="Times New Roman"/>
                <w:color w:val="000000"/>
                <w:sz w:val="24"/>
                <w:szCs w:val="24"/>
              </w:rPr>
              <w:lastRenderedPageBreak/>
              <w:t>Зам. директора, предмет  - ОБЖ классы :</w:t>
            </w:r>
          </w:p>
          <w:p w:rsidR="00A2590A" w:rsidRPr="00FC74EF" w:rsidRDefault="00A2590A" w:rsidP="004667F5">
            <w:pPr>
              <w:spacing w:after="0"/>
              <w:jc w:val="center"/>
              <w:rPr>
                <w:rFonts w:ascii="Times New Roman" w:hAnsi="Times New Roman" w:cs="Times New Roman"/>
                <w:sz w:val="24"/>
                <w:szCs w:val="24"/>
              </w:rPr>
            </w:pPr>
            <w:r w:rsidRPr="00FC74EF">
              <w:rPr>
                <w:rFonts w:ascii="Times New Roman" w:hAnsi="Times New Roman" w:cs="Times New Roman"/>
                <w:sz w:val="24"/>
                <w:szCs w:val="24"/>
              </w:rPr>
              <w:t>10«А».</w:t>
            </w:r>
          </w:p>
          <w:p w:rsidR="00A2590A" w:rsidRDefault="00A2590A" w:rsidP="004667F5">
            <w:pPr>
              <w:spacing w:after="0"/>
              <w:jc w:val="center"/>
              <w:rPr>
                <w:rFonts w:ascii="Times New Roman" w:hAnsi="Times New Roman" w:cs="Times New Roman"/>
                <w:color w:val="000000"/>
                <w:sz w:val="24"/>
                <w:szCs w:val="24"/>
              </w:rPr>
            </w:pPr>
            <w:r w:rsidRPr="00FC74EF">
              <w:rPr>
                <w:rFonts w:ascii="Times New Roman" w:hAnsi="Times New Roman" w:cs="Times New Roman"/>
                <w:sz w:val="24"/>
                <w:szCs w:val="24"/>
              </w:rPr>
              <w:t>10«Б»</w:t>
            </w:r>
            <w:r w:rsidRPr="00FC74EF">
              <w:rPr>
                <w:rFonts w:ascii="Times New Roman" w:hAnsi="Times New Roman" w:cs="Times New Roman"/>
                <w:color w:val="000000"/>
                <w:sz w:val="24"/>
                <w:szCs w:val="24"/>
              </w:rPr>
              <w:t xml:space="preserve"> </w:t>
            </w:r>
          </w:p>
          <w:p w:rsidR="001E087D" w:rsidRDefault="001E087D" w:rsidP="004667F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 «В»</w:t>
            </w:r>
          </w:p>
          <w:p w:rsidR="00DB5CD4" w:rsidRDefault="00DB5CD4" w:rsidP="004667F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 «А»</w:t>
            </w:r>
          </w:p>
          <w:p w:rsidR="00DB5CD4" w:rsidRPr="00FC74EF" w:rsidRDefault="00DB5CD4" w:rsidP="004667F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 «Б»</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A2590A" w:rsidRPr="00FC74EF" w:rsidRDefault="00A2590A" w:rsidP="004667F5">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Первая</w:t>
            </w:r>
          </w:p>
          <w:p w:rsidR="00A2590A" w:rsidRPr="00FC74EF" w:rsidRDefault="00A2590A" w:rsidP="004667F5">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Приказ от 21.02.2020г.</w:t>
            </w:r>
          </w:p>
          <w:p w:rsidR="00A2590A" w:rsidRPr="00FC74EF" w:rsidRDefault="00A2590A" w:rsidP="004667F5">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 125</w:t>
            </w:r>
          </w:p>
        </w:tc>
      </w:tr>
      <w:tr w:rsidR="00674E07" w:rsidRPr="00FC74EF" w:rsidTr="004667F5">
        <w:trPr>
          <w:trHeight w:val="416"/>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CD3631"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Боранов Виталий Александрович</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ЮФУ, Диплом бакалавра,</w:t>
            </w: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 xml:space="preserve">44.03.05 Педагогическое образование (с двумя профилями подготовки), 10/93 </w:t>
            </w:r>
          </w:p>
          <w:p w:rsidR="00674E07" w:rsidRPr="00CD3631"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от 01.07. 2021</w:t>
            </w:r>
          </w:p>
        </w:tc>
        <w:tc>
          <w:tcPr>
            <w:tcW w:w="1985" w:type="dxa"/>
            <w:tcBorders>
              <w:top w:val="single" w:sz="4" w:space="0" w:color="000000"/>
              <w:left w:val="single" w:sz="4" w:space="0" w:color="000000"/>
              <w:bottom w:val="single" w:sz="4" w:space="0" w:color="000000"/>
            </w:tcBorders>
            <w:shd w:val="clear" w:color="auto" w:fill="auto"/>
          </w:tcPr>
          <w:p w:rsidR="00674E07" w:rsidRPr="00CD3631"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Квал - бакалавр</w:t>
            </w:r>
          </w:p>
        </w:tc>
        <w:tc>
          <w:tcPr>
            <w:tcW w:w="5103"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both"/>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Предмет – русский язык и литература.</w:t>
            </w: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Класс- 10 «В»</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Первая Приказ от 23.12.2022 № 1303</w:t>
            </w:r>
          </w:p>
        </w:tc>
      </w:tr>
      <w:tr w:rsidR="00674E07" w:rsidRPr="00FC74EF" w:rsidTr="004667F5">
        <w:trPr>
          <w:trHeight w:val="416"/>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CD3631"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Брянцева Анна Валерьевна</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Ростовский государственный экономический университет «РИНХ» Лингвистика и журналистика</w:t>
            </w: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международный факультет 2012, ВСА 0915757.</w:t>
            </w: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ДГТУ магистр</w:t>
            </w:r>
          </w:p>
          <w:p w:rsidR="00674E07" w:rsidRPr="00CD3631"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1285-з, 2017г.</w:t>
            </w:r>
          </w:p>
        </w:tc>
        <w:tc>
          <w:tcPr>
            <w:tcW w:w="1985"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Квал.-лингвист – переводчик по специальности «Перевод и переводоведение»</w:t>
            </w: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Pr="00CD3631"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Магистр.</w:t>
            </w:r>
          </w:p>
        </w:tc>
        <w:tc>
          <w:tcPr>
            <w:tcW w:w="5103"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line="240" w:lineRule="auto"/>
              <w:jc w:val="both"/>
              <w:rPr>
                <w:rFonts w:ascii="Times New Roman" w:hAnsi="Times New Roman"/>
                <w:sz w:val="24"/>
                <w:szCs w:val="24"/>
              </w:rPr>
            </w:pPr>
            <w:r>
              <w:rPr>
                <w:rFonts w:ascii="Times New Roman" w:hAnsi="Times New Roman"/>
                <w:sz w:val="24"/>
                <w:szCs w:val="24"/>
              </w:rPr>
              <w:t>МПГУ «Английский язык для преподавателей нового поколения в объеме 16 часов» 2018г.</w:t>
            </w:r>
          </w:p>
          <w:p w:rsidR="00674E07" w:rsidRDefault="00674E07" w:rsidP="00674E07">
            <w:pPr>
              <w:spacing w:after="0" w:line="240" w:lineRule="auto"/>
              <w:jc w:val="both"/>
              <w:rPr>
                <w:rFonts w:ascii="Times New Roman" w:hAnsi="Times New Roman"/>
                <w:sz w:val="24"/>
                <w:szCs w:val="24"/>
              </w:rPr>
            </w:pPr>
            <w:r>
              <w:rPr>
                <w:rFonts w:ascii="Times New Roman" w:hAnsi="Times New Roman"/>
                <w:sz w:val="24"/>
                <w:szCs w:val="24"/>
              </w:rPr>
              <w:t xml:space="preserve">«Центр онлайн-обучения Нетология-групп» «Актуальные тренды и эффективные практики преподавания английского языка в школе», </w:t>
            </w:r>
          </w:p>
          <w:p w:rsidR="00674E07" w:rsidRDefault="00674E07" w:rsidP="00674E07">
            <w:pPr>
              <w:spacing w:after="0" w:line="240" w:lineRule="auto"/>
              <w:jc w:val="both"/>
              <w:rPr>
                <w:rFonts w:ascii="Times New Roman" w:hAnsi="Times New Roman"/>
                <w:sz w:val="24"/>
                <w:szCs w:val="24"/>
              </w:rPr>
            </w:pPr>
            <w:r>
              <w:rPr>
                <w:rFonts w:ascii="Times New Roman" w:hAnsi="Times New Roman"/>
                <w:sz w:val="24"/>
                <w:szCs w:val="24"/>
              </w:rPr>
              <w:t>48 часов, 2018г.</w:t>
            </w:r>
          </w:p>
          <w:p w:rsidR="00674E07" w:rsidRDefault="00674E07" w:rsidP="00674E07">
            <w:pPr>
              <w:spacing w:after="0" w:line="240" w:lineRule="auto"/>
              <w:jc w:val="both"/>
              <w:rPr>
                <w:rFonts w:ascii="Times New Roman" w:hAnsi="Times New Roman"/>
                <w:sz w:val="24"/>
                <w:szCs w:val="24"/>
              </w:rPr>
            </w:pPr>
            <w:r>
              <w:rPr>
                <w:rFonts w:ascii="Times New Roman" w:hAnsi="Times New Roman"/>
                <w:sz w:val="24"/>
                <w:szCs w:val="24"/>
              </w:rPr>
              <w:t>Московский педагогический государственный университет Сертификат о повышении квалификации №289  16 часов,31.03.2018-01.04.2018г</w:t>
            </w:r>
          </w:p>
          <w:p w:rsidR="00674E07" w:rsidRDefault="00674E07" w:rsidP="00674E07">
            <w:pPr>
              <w:spacing w:after="0" w:line="240" w:lineRule="auto"/>
              <w:jc w:val="both"/>
              <w:rPr>
                <w:rFonts w:ascii="Times New Roman" w:hAnsi="Times New Roman"/>
                <w:sz w:val="28"/>
                <w:szCs w:val="28"/>
              </w:rPr>
            </w:pPr>
            <w:r>
              <w:rPr>
                <w:rFonts w:ascii="Times New Roman" w:hAnsi="Times New Roman"/>
                <w:sz w:val="24"/>
                <w:szCs w:val="24"/>
              </w:rPr>
              <w:t>«Московская академия профессиональных компетенций» «Методика преподавания английского языка и инновационные подходы к организации учебного процесса в условиях реализации ФГОС», 72 часа,09.10.2019-.23.10.2019г.</w:t>
            </w:r>
            <w:r>
              <w:rPr>
                <w:rFonts w:ascii="Times New Roman" w:hAnsi="Times New Roman"/>
                <w:sz w:val="28"/>
                <w:szCs w:val="28"/>
              </w:rPr>
              <w:t xml:space="preserve"> </w:t>
            </w:r>
          </w:p>
          <w:p w:rsidR="00674E07" w:rsidRDefault="00674E07" w:rsidP="00674E07">
            <w:pPr>
              <w:spacing w:after="0" w:line="240" w:lineRule="auto"/>
              <w:jc w:val="both"/>
              <w:rPr>
                <w:rFonts w:ascii="Times New Roman" w:hAnsi="Times New Roman"/>
                <w:sz w:val="24"/>
                <w:szCs w:val="24"/>
              </w:rPr>
            </w:pPr>
            <w:r>
              <w:rPr>
                <w:rFonts w:ascii="Times New Roman" w:hAnsi="Times New Roman"/>
                <w:sz w:val="28"/>
                <w:szCs w:val="28"/>
              </w:rPr>
              <w:t>«</w:t>
            </w:r>
            <w:r w:rsidRPr="000A4C86">
              <w:rPr>
                <w:rFonts w:ascii="Times New Roman" w:hAnsi="Times New Roman"/>
                <w:sz w:val="24"/>
                <w:szCs w:val="24"/>
              </w:rPr>
              <w:t xml:space="preserve">Ростовский институт повышения квалификации и профессиональной  переподготовки </w:t>
            </w:r>
            <w:r>
              <w:rPr>
                <w:rFonts w:ascii="Times New Roman" w:hAnsi="Times New Roman"/>
                <w:sz w:val="24"/>
                <w:szCs w:val="24"/>
              </w:rPr>
              <w:t xml:space="preserve">работников образования» «Методика использования электронных форм учебников и цифровой образовательной платформы РЭШ на уроках иностранного языка в условиях реализации ФГОС», 72 часа, 25.11.2019-20.12.2019г. </w:t>
            </w:r>
          </w:p>
          <w:p w:rsidR="00674E07" w:rsidRPr="00CD3631" w:rsidRDefault="00674E07" w:rsidP="00674E07">
            <w:pPr>
              <w:spacing w:after="0"/>
              <w:jc w:val="both"/>
              <w:rPr>
                <w:rFonts w:ascii="Times New Roman" w:hAnsi="Times New Roman"/>
                <w:sz w:val="24"/>
                <w:szCs w:val="24"/>
              </w:rPr>
            </w:pPr>
            <w:r>
              <w:rPr>
                <w:rFonts w:ascii="Times New Roman" w:hAnsi="Times New Roman"/>
                <w:sz w:val="24"/>
                <w:szCs w:val="24"/>
              </w:rPr>
              <w:t xml:space="preserve">Частное образовательное учреждение </w:t>
            </w:r>
            <w:r>
              <w:rPr>
                <w:rFonts w:ascii="Times New Roman" w:hAnsi="Times New Roman"/>
                <w:sz w:val="24"/>
                <w:szCs w:val="24"/>
              </w:rPr>
              <w:lastRenderedPageBreak/>
              <w:t>дополнительного профессионального образования «Академия повышения квалификации и профессиональной переподготовки»  «Оказание первой доврачебной помощи». 0785-УД, 144 часа, 2018г.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lastRenderedPageBreak/>
              <w:t>предмет – английский язык</w:t>
            </w:r>
          </w:p>
          <w:p w:rsidR="00674E07" w:rsidRPr="00A42349" w:rsidRDefault="00674E07" w:rsidP="00674E07">
            <w:pPr>
              <w:spacing w:after="0"/>
              <w:jc w:val="center"/>
              <w:rPr>
                <w:rFonts w:ascii="Times New Roman" w:hAnsi="Times New Roman"/>
                <w:color w:val="000000"/>
                <w:sz w:val="24"/>
                <w:szCs w:val="24"/>
              </w:rPr>
            </w:pPr>
            <w:r w:rsidRPr="00A42349">
              <w:rPr>
                <w:rFonts w:ascii="Times New Roman" w:hAnsi="Times New Roman"/>
                <w:sz w:val="24"/>
                <w:szCs w:val="24"/>
              </w:rPr>
              <w:t>10«</w:t>
            </w:r>
            <w:r>
              <w:rPr>
                <w:rFonts w:ascii="Times New Roman" w:hAnsi="Times New Roman"/>
                <w:sz w:val="24"/>
                <w:szCs w:val="24"/>
              </w:rPr>
              <w:t>В</w:t>
            </w:r>
            <w:r w:rsidRPr="00A42349">
              <w:rPr>
                <w:rFonts w:ascii="Times New Roman" w:hAnsi="Times New Roman"/>
                <w:sz w:val="24"/>
                <w:szCs w:val="24"/>
              </w:rPr>
              <w:t>»,11«А»</w:t>
            </w:r>
          </w:p>
          <w:p w:rsidR="00674E07" w:rsidRDefault="00674E07" w:rsidP="00674E07">
            <w:pPr>
              <w:spacing w:after="0"/>
              <w:jc w:val="center"/>
              <w:rPr>
                <w:rFonts w:ascii="Times New Roman" w:hAnsi="Times New Roman"/>
                <w:color w:val="000000"/>
                <w:sz w:val="24"/>
                <w:szCs w:val="24"/>
              </w:rPr>
            </w:pPr>
          </w:p>
          <w:p w:rsidR="00674E07" w:rsidRPr="00CD3631" w:rsidRDefault="00674E07" w:rsidP="00674E07">
            <w:pPr>
              <w:spacing w:after="0"/>
              <w:jc w:val="center"/>
              <w:rPr>
                <w:rFonts w:ascii="Times New Roman" w:hAnsi="Times New Roman"/>
                <w:color w:val="000000"/>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DB504C"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Первая № 159 от 26.02.20217.</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Воробьева Людмила Владимировна</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РГУ Биология</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2003г.</w:t>
            </w: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Биолог. Преподаватель по специальности «Биология»</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rPr>
                <w:rFonts w:ascii="Times New Roman" w:hAnsi="Times New Roman" w:cs="Times New Roman"/>
                <w:sz w:val="24"/>
                <w:szCs w:val="24"/>
              </w:rPr>
            </w:pPr>
            <w:r w:rsidRPr="00FC74EF">
              <w:rPr>
                <w:rFonts w:ascii="Times New Roman" w:hAnsi="Times New Roman" w:cs="Times New Roman"/>
                <w:sz w:val="24"/>
                <w:szCs w:val="24"/>
              </w:rPr>
              <w:t>«Ростовский международный институт экономики и управления» «Актуальные вопросы управления образовательной организацией в условиях ФГОС» 2017г.</w:t>
            </w:r>
          </w:p>
          <w:p w:rsidR="00674E07" w:rsidRPr="00FC74EF" w:rsidRDefault="00674E07" w:rsidP="00674E07">
            <w:pPr>
              <w:spacing w:after="0"/>
              <w:rPr>
                <w:rFonts w:ascii="Times New Roman" w:hAnsi="Times New Roman" w:cs="Times New Roman"/>
                <w:sz w:val="24"/>
                <w:szCs w:val="24"/>
              </w:rPr>
            </w:pPr>
            <w:r w:rsidRPr="00FC74EF">
              <w:rPr>
                <w:rFonts w:ascii="Times New Roman" w:hAnsi="Times New Roman" w:cs="Times New Roman"/>
                <w:sz w:val="24"/>
                <w:szCs w:val="24"/>
              </w:rPr>
              <w:t>Ростовский институт повышения квалификации и профессиональной переподготовки работников   «Обеспечение динамики качества школьного биологического образования в условиях реализации ФГОС», 108 часов, 2018г.</w:t>
            </w:r>
          </w:p>
          <w:p w:rsidR="00674E07" w:rsidRPr="00FC74EF" w:rsidRDefault="00674E07" w:rsidP="00674E07">
            <w:pPr>
              <w:spacing w:after="0" w:line="240" w:lineRule="auto"/>
              <w:rPr>
                <w:rFonts w:ascii="Times New Roman" w:hAnsi="Times New Roman" w:cs="Times New Roman"/>
                <w:sz w:val="24"/>
                <w:szCs w:val="24"/>
              </w:rPr>
            </w:pPr>
            <w:r w:rsidRPr="00FC74EF">
              <w:rPr>
                <w:rFonts w:ascii="Times New Roman" w:hAnsi="Times New Roman" w:cs="Times New Roman"/>
                <w:sz w:val="24"/>
                <w:szCs w:val="24"/>
              </w:rPr>
              <w:t>«Ростовский институт повышения квалификации и профессиональной переподготовки работников образования».</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«Информационные технологии в образовании» - 72 часа, 27.05.2019-07.06.2019г. </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первой доврачебной помощи», 0787-УД, 144 часа, 2018г.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color w:val="000000"/>
                <w:sz w:val="24"/>
                <w:szCs w:val="24"/>
              </w:rPr>
              <w:t xml:space="preserve">Предмет - биология. экология, классы </w:t>
            </w:r>
          </w:p>
          <w:p w:rsidR="00674E07" w:rsidRPr="00FC74EF" w:rsidRDefault="00674E07" w:rsidP="00674E07">
            <w:pPr>
              <w:spacing w:after="0"/>
              <w:jc w:val="center"/>
              <w:rPr>
                <w:rFonts w:ascii="Times New Roman" w:hAnsi="Times New Roman" w:cs="Times New Roman"/>
                <w:sz w:val="24"/>
                <w:szCs w:val="24"/>
              </w:rPr>
            </w:pPr>
          </w:p>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t>10 «</w:t>
            </w:r>
            <w:r>
              <w:rPr>
                <w:rFonts w:ascii="Times New Roman" w:hAnsi="Times New Roman" w:cs="Times New Roman"/>
                <w:sz w:val="24"/>
                <w:szCs w:val="24"/>
              </w:rPr>
              <w:t>Б</w:t>
            </w:r>
            <w:r w:rsidRPr="00FC74EF">
              <w:rPr>
                <w:rFonts w:ascii="Times New Roman" w:hAnsi="Times New Roman" w:cs="Times New Roman"/>
                <w:sz w:val="24"/>
                <w:szCs w:val="24"/>
              </w:rPr>
              <w:t xml:space="preserve">», </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sz w:val="24"/>
                <w:szCs w:val="24"/>
              </w:rPr>
              <w:t>Внеурочная деятельность: «Введение нанобиологию   и нанобиотехнологию в</w:t>
            </w:r>
            <w:r>
              <w:rPr>
                <w:rFonts w:ascii="Times New Roman" w:hAnsi="Times New Roman" w:cs="Times New Roman"/>
                <w:sz w:val="24"/>
                <w:szCs w:val="24"/>
              </w:rPr>
              <w:t xml:space="preserve"> </w:t>
            </w:r>
            <w:r w:rsidRPr="00FC74EF">
              <w:rPr>
                <w:rFonts w:ascii="Times New Roman" w:hAnsi="Times New Roman" w:cs="Times New Roman"/>
                <w:sz w:val="24"/>
                <w:szCs w:val="24"/>
              </w:rPr>
              <w:t>1</w:t>
            </w:r>
            <w:r>
              <w:rPr>
                <w:rFonts w:ascii="Times New Roman" w:hAnsi="Times New Roman" w:cs="Times New Roman"/>
                <w:sz w:val="24"/>
                <w:szCs w:val="24"/>
              </w:rPr>
              <w:t>0</w:t>
            </w:r>
            <w:r w:rsidRPr="00FC74EF">
              <w:rPr>
                <w:rFonts w:ascii="Times New Roman" w:hAnsi="Times New Roman" w:cs="Times New Roman"/>
                <w:sz w:val="24"/>
                <w:szCs w:val="24"/>
              </w:rPr>
              <w:t xml:space="preserve"> «Б»  классе</w:t>
            </w:r>
          </w:p>
          <w:p w:rsidR="00674E07" w:rsidRPr="00FC74EF" w:rsidRDefault="00674E07" w:rsidP="00674E07">
            <w:pPr>
              <w:spacing w:after="0"/>
              <w:jc w:val="center"/>
              <w:rPr>
                <w:rFonts w:ascii="Times New Roman" w:hAnsi="Times New Roman" w:cs="Times New Roman"/>
                <w:color w:val="000000"/>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Высшая. Приказ от 25.01.2019</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 46</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200" w:line="276"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jc w:val="center"/>
              <w:rPr>
                <w:rFonts w:ascii="Times New Roman" w:hAnsi="Times New Roman" w:cs="Times New Roman"/>
                <w:sz w:val="24"/>
                <w:szCs w:val="24"/>
              </w:rPr>
            </w:pPr>
            <w:r w:rsidRPr="00FC74EF">
              <w:rPr>
                <w:rFonts w:ascii="Times New Roman" w:hAnsi="Times New Roman" w:cs="Times New Roman"/>
                <w:sz w:val="24"/>
                <w:szCs w:val="24"/>
              </w:rPr>
              <w:t>Воронова Наталья Викторовна</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Ростовский государственный университет, биолого-почвенный факультет,</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lastRenderedPageBreak/>
              <w:t>А 1470786, 1975г.</w:t>
            </w: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jc w:val="center"/>
              <w:rPr>
                <w:rFonts w:ascii="Times New Roman" w:hAnsi="Times New Roman" w:cs="Times New Roman"/>
                <w:sz w:val="24"/>
                <w:szCs w:val="24"/>
              </w:rPr>
            </w:pPr>
            <w:r w:rsidRPr="00FC74EF">
              <w:rPr>
                <w:rFonts w:ascii="Times New Roman" w:hAnsi="Times New Roman" w:cs="Times New Roman"/>
                <w:sz w:val="24"/>
                <w:szCs w:val="24"/>
              </w:rPr>
              <w:lastRenderedPageBreak/>
              <w:t>квал. - биолог, преподаватель биологии и химии</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Институт повышения квалификации и переподготовки Южного региона» г. Ростов-на-Дону (дистанционно) «Технологии подготовки к ГИА в формате ОГЭ и ЕГЭ по предмету «Биология» с учетом требований </w:t>
            </w:r>
            <w:r w:rsidRPr="00FC74EF">
              <w:rPr>
                <w:rFonts w:ascii="Times New Roman" w:hAnsi="Times New Roman" w:cs="Times New Roman"/>
                <w:sz w:val="24"/>
                <w:szCs w:val="24"/>
              </w:rPr>
              <w:lastRenderedPageBreak/>
              <w:t>ФГОС»,</w:t>
            </w:r>
            <w:r w:rsidRPr="00FC74EF">
              <w:rPr>
                <w:rFonts w:ascii="Times New Roman" w:hAnsi="Times New Roman" w:cs="Times New Roman"/>
                <w:color w:val="2E2E30"/>
                <w:sz w:val="24"/>
                <w:szCs w:val="24"/>
                <w:shd w:val="clear" w:color="auto" w:fill="FFFFFF"/>
              </w:rPr>
              <w:t xml:space="preserve"> 12.09.-25.10.</w:t>
            </w:r>
            <w:r w:rsidRPr="00FC74EF">
              <w:rPr>
                <w:rFonts w:ascii="Times New Roman" w:hAnsi="Times New Roman" w:cs="Times New Roman"/>
                <w:sz w:val="24"/>
                <w:szCs w:val="24"/>
              </w:rPr>
              <w:t xml:space="preserve"> 2018г.</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«Педагогические технологии обучения, воспитания и развития обучающихся с ОВЗ в инклюзивном образовательном пространстве», 0268/29 –УД, 144 часа, 24.12.2018-15.02.2019г.</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первой доврачебной помощи». 0268/29-УД, 144 часа, 2019г.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lastRenderedPageBreak/>
              <w:t xml:space="preserve">Предмет - биология, класс </w:t>
            </w:r>
          </w:p>
          <w:p w:rsidR="00674E07" w:rsidRPr="00FC74EF" w:rsidRDefault="00674E07" w:rsidP="00674E07">
            <w:pPr>
              <w:spacing w:after="0"/>
              <w:jc w:val="center"/>
              <w:rPr>
                <w:rFonts w:ascii="Times New Roman" w:hAnsi="Times New Roman" w:cs="Times New Roman"/>
                <w:sz w:val="24"/>
                <w:szCs w:val="24"/>
              </w:rPr>
            </w:pPr>
            <w:r>
              <w:rPr>
                <w:rFonts w:ascii="Times New Roman" w:hAnsi="Times New Roman" w:cs="Times New Roman"/>
                <w:sz w:val="24"/>
                <w:szCs w:val="24"/>
              </w:rPr>
              <w:t>10 «А»,</w:t>
            </w:r>
            <w:r w:rsidRPr="00FC74EF">
              <w:rPr>
                <w:rFonts w:ascii="Times New Roman" w:hAnsi="Times New Roman" w:cs="Times New Roman"/>
                <w:sz w:val="24"/>
                <w:szCs w:val="24"/>
              </w:rPr>
              <w:t>10«</w:t>
            </w:r>
            <w:r>
              <w:rPr>
                <w:rFonts w:ascii="Times New Roman" w:hAnsi="Times New Roman" w:cs="Times New Roman"/>
                <w:sz w:val="24"/>
                <w:szCs w:val="24"/>
              </w:rPr>
              <w:t>В</w:t>
            </w:r>
            <w:r w:rsidRPr="00FC74EF">
              <w:rPr>
                <w:rFonts w:ascii="Times New Roman" w:hAnsi="Times New Roman" w:cs="Times New Roman"/>
                <w:sz w:val="24"/>
                <w:szCs w:val="24"/>
              </w:rPr>
              <w:t>»</w:t>
            </w:r>
            <w:r>
              <w:rPr>
                <w:rFonts w:ascii="Times New Roman" w:hAnsi="Times New Roman" w:cs="Times New Roman"/>
                <w:sz w:val="24"/>
                <w:szCs w:val="24"/>
              </w:rPr>
              <w:t>,11 «А», 11 «Б»</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Высшая. Приказ от 25.12.2020№ 1072</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 xml:space="preserve">Кандидат </w:t>
            </w:r>
            <w:r w:rsidRPr="00FC74EF">
              <w:rPr>
                <w:rFonts w:ascii="Times New Roman" w:hAnsi="Times New Roman" w:cs="Times New Roman"/>
                <w:sz w:val="24"/>
                <w:szCs w:val="24"/>
              </w:rPr>
              <w:lastRenderedPageBreak/>
              <w:t>биологических наук, 1987г.</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200" w:line="276"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jc w:val="center"/>
              <w:rPr>
                <w:rFonts w:ascii="Times New Roman" w:hAnsi="Times New Roman" w:cs="Times New Roman"/>
                <w:sz w:val="24"/>
                <w:szCs w:val="24"/>
              </w:rPr>
            </w:pPr>
            <w:r w:rsidRPr="00FC74EF">
              <w:rPr>
                <w:rFonts w:ascii="Times New Roman" w:hAnsi="Times New Roman" w:cs="Times New Roman"/>
                <w:sz w:val="24"/>
                <w:szCs w:val="24"/>
              </w:rPr>
              <w:t>Гапонова Надежда Васильевна</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spacing w:after="0"/>
              <w:jc w:val="both"/>
              <w:rPr>
                <w:rFonts w:ascii="Times New Roman" w:hAnsi="Times New Roman" w:cs="Times New Roman"/>
                <w:sz w:val="24"/>
                <w:szCs w:val="24"/>
              </w:rPr>
            </w:pPr>
            <w:r w:rsidRPr="00FC74EF">
              <w:rPr>
                <w:rFonts w:ascii="Times New Roman" w:hAnsi="Times New Roman" w:cs="Times New Roman"/>
                <w:sz w:val="24"/>
                <w:szCs w:val="24"/>
              </w:rPr>
              <w:t>Ростовский государственный педагогический институт по специальности «Русский язык, литература и педагогика» УВ №528009, 1993г.</w:t>
            </w: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Учитель русского языка и литературы, методист, воспитатель.</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t>«Ростовский институт повышения квалификации и профессиональной переподготовки работников образования» «Урок русского языка и литературы: от стратегических ориентиров ФГОС к предметным и метапредметным результатам» 108 часов, 15.10.2018-21.12.2018</w:t>
            </w:r>
          </w:p>
          <w:p w:rsidR="00674E07" w:rsidRPr="00FC74EF" w:rsidRDefault="00674E07" w:rsidP="00674E07">
            <w:pPr>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t>«Московский государственный университет технологий и управления им. К,Г,</w:t>
            </w:r>
            <w:r>
              <w:rPr>
                <w:rFonts w:ascii="Times New Roman" w:hAnsi="Times New Roman" w:cs="Times New Roman"/>
                <w:sz w:val="24"/>
                <w:szCs w:val="24"/>
              </w:rPr>
              <w:t xml:space="preserve"> </w:t>
            </w:r>
            <w:r w:rsidRPr="00FC74EF">
              <w:rPr>
                <w:rFonts w:ascii="Times New Roman" w:hAnsi="Times New Roman" w:cs="Times New Roman"/>
                <w:sz w:val="24"/>
                <w:szCs w:val="24"/>
              </w:rPr>
              <w:t>Разумовского» «Управление образовательной организации со статусом «казачье» 72 часа, 01.04.2019-13.04.2019</w:t>
            </w:r>
          </w:p>
          <w:p w:rsidR="00674E07" w:rsidRPr="00FC74EF" w:rsidRDefault="00674E07" w:rsidP="00674E07">
            <w:pPr>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t xml:space="preserve">«Донской строительный колледж» «оказание первой доврачебной помощи» 18 часов, 2019г. </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t>Предмет –литература</w:t>
            </w:r>
          </w:p>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t>класс 1</w:t>
            </w:r>
            <w:r>
              <w:rPr>
                <w:rFonts w:ascii="Times New Roman" w:hAnsi="Times New Roman" w:cs="Times New Roman"/>
                <w:sz w:val="24"/>
                <w:szCs w:val="24"/>
              </w:rPr>
              <w:t>1</w:t>
            </w:r>
            <w:r w:rsidRPr="00FC74EF">
              <w:rPr>
                <w:rFonts w:ascii="Times New Roman" w:hAnsi="Times New Roman" w:cs="Times New Roman"/>
                <w:sz w:val="24"/>
                <w:szCs w:val="24"/>
              </w:rPr>
              <w:t xml:space="preserve"> «</w:t>
            </w:r>
            <w:r>
              <w:rPr>
                <w:rFonts w:ascii="Times New Roman" w:hAnsi="Times New Roman" w:cs="Times New Roman"/>
                <w:sz w:val="24"/>
                <w:szCs w:val="24"/>
              </w:rPr>
              <w:t>А</w:t>
            </w:r>
            <w:r w:rsidRPr="00FC74EF">
              <w:rPr>
                <w:rFonts w:ascii="Times New Roman" w:hAnsi="Times New Roman" w:cs="Times New Roman"/>
                <w:sz w:val="24"/>
                <w:szCs w:val="24"/>
              </w:rPr>
              <w:t>»</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FC74EF" w:rsidRDefault="00674E07" w:rsidP="00674E07">
            <w:pPr>
              <w:tabs>
                <w:tab w:val="left" w:pos="6720"/>
              </w:tabs>
              <w:snapToGrid w:val="0"/>
              <w:jc w:val="center"/>
              <w:rPr>
                <w:rFonts w:ascii="Times New Roman" w:hAnsi="Times New Roman" w:cs="Times New Roman"/>
                <w:sz w:val="24"/>
                <w:szCs w:val="24"/>
              </w:rPr>
            </w:pPr>
            <w:r w:rsidRPr="00FC74EF">
              <w:rPr>
                <w:rFonts w:ascii="Times New Roman" w:hAnsi="Times New Roman" w:cs="Times New Roman"/>
                <w:sz w:val="24"/>
                <w:szCs w:val="24"/>
              </w:rPr>
              <w:t>Высшая. Приказ от 20.04.2018 № 293</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200" w:line="276"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jc w:val="center"/>
              <w:rPr>
                <w:rFonts w:ascii="Times New Roman" w:hAnsi="Times New Roman" w:cs="Times New Roman"/>
                <w:sz w:val="24"/>
                <w:szCs w:val="24"/>
              </w:rPr>
            </w:pPr>
            <w:r w:rsidRPr="00FC74EF">
              <w:rPr>
                <w:rFonts w:ascii="Times New Roman" w:hAnsi="Times New Roman" w:cs="Times New Roman"/>
                <w:sz w:val="24"/>
                <w:szCs w:val="24"/>
              </w:rPr>
              <w:t>Герасименко Ольга Александровна</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jc w:val="center"/>
              <w:rPr>
                <w:rFonts w:ascii="Times New Roman" w:hAnsi="Times New Roman" w:cs="Times New Roman"/>
                <w:sz w:val="24"/>
                <w:szCs w:val="24"/>
              </w:rPr>
            </w:pPr>
            <w:r w:rsidRPr="00FC74EF">
              <w:rPr>
                <w:rFonts w:ascii="Times New Roman" w:hAnsi="Times New Roman" w:cs="Times New Roman"/>
                <w:sz w:val="24"/>
                <w:szCs w:val="24"/>
              </w:rPr>
              <w:t xml:space="preserve">ЮФУ, Диплом Бакалавра , 12/73, 2018г., </w:t>
            </w: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jc w:val="center"/>
              <w:rPr>
                <w:rFonts w:ascii="Times New Roman" w:hAnsi="Times New Roman" w:cs="Times New Roman"/>
                <w:sz w:val="24"/>
                <w:szCs w:val="24"/>
              </w:rPr>
            </w:pPr>
            <w:r w:rsidRPr="00FC74EF">
              <w:rPr>
                <w:rFonts w:ascii="Times New Roman" w:hAnsi="Times New Roman" w:cs="Times New Roman"/>
                <w:sz w:val="24"/>
                <w:szCs w:val="24"/>
              </w:rPr>
              <w:t xml:space="preserve">педобразование  с двумя профилями </w:t>
            </w:r>
            <w:r w:rsidRPr="00FC74EF">
              <w:rPr>
                <w:rFonts w:ascii="Times New Roman" w:hAnsi="Times New Roman" w:cs="Times New Roman"/>
                <w:sz w:val="24"/>
                <w:szCs w:val="24"/>
              </w:rPr>
              <w:lastRenderedPageBreak/>
              <w:t xml:space="preserve">подготовки (математика, информатика). </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lastRenderedPageBreak/>
              <w:t>«Ростовский институт повышения квалификации и профессиональной переподготовки работников образования»</w:t>
            </w:r>
          </w:p>
          <w:p w:rsidR="00674E07" w:rsidRPr="00FC74EF" w:rsidRDefault="00674E07" w:rsidP="00674E07">
            <w:pPr>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t xml:space="preserve">«Современные технологии и педагогические </w:t>
            </w:r>
            <w:r w:rsidRPr="00FC74EF">
              <w:rPr>
                <w:rFonts w:ascii="Times New Roman" w:hAnsi="Times New Roman" w:cs="Times New Roman"/>
                <w:sz w:val="24"/>
                <w:szCs w:val="24"/>
              </w:rPr>
              <w:lastRenderedPageBreak/>
              <w:t>практики эффективной реализации ФГОС по информатике», 72 часа, 08.04.2019-26.04.2019г.</w:t>
            </w:r>
          </w:p>
          <w:p w:rsidR="00674E07" w:rsidRPr="00FC74EF" w:rsidRDefault="00674E07" w:rsidP="00674E07">
            <w:pPr>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t>«Ростовский институт повышения квалификации и профессиональной переподготовки работников образования»</w:t>
            </w:r>
          </w:p>
          <w:p w:rsidR="00674E07" w:rsidRPr="00FC74EF" w:rsidRDefault="00674E07" w:rsidP="00674E07">
            <w:pPr>
              <w:tabs>
                <w:tab w:val="left" w:pos="6720"/>
              </w:tabs>
              <w:snapToGrid w:val="0"/>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t>«Инновационные методы деятельности учителя информатики в условиях реализации ФГОС»,</w:t>
            </w:r>
          </w:p>
          <w:p w:rsidR="00674E07" w:rsidRPr="00FC74EF" w:rsidRDefault="00674E07" w:rsidP="00674E07">
            <w:pPr>
              <w:tabs>
                <w:tab w:val="left" w:pos="6720"/>
              </w:tabs>
              <w:snapToGrid w:val="0"/>
              <w:spacing w:line="240" w:lineRule="auto"/>
              <w:jc w:val="both"/>
              <w:rPr>
                <w:rFonts w:ascii="Times New Roman" w:hAnsi="Times New Roman" w:cs="Times New Roman"/>
                <w:sz w:val="24"/>
                <w:szCs w:val="24"/>
              </w:rPr>
            </w:pPr>
            <w:r w:rsidRPr="00FC74EF">
              <w:rPr>
                <w:rFonts w:ascii="Times New Roman" w:hAnsi="Times New Roman" w:cs="Times New Roman"/>
                <w:sz w:val="24"/>
                <w:szCs w:val="24"/>
              </w:rPr>
              <w:t>108 часов, 11.03.2019-19.04.2019</w:t>
            </w:r>
          </w:p>
          <w:p w:rsidR="00674E07" w:rsidRPr="00FC74EF" w:rsidRDefault="00674E07" w:rsidP="00674E07">
            <w:pPr>
              <w:tabs>
                <w:tab w:val="left" w:pos="6720"/>
              </w:tabs>
              <w:snapToGrid w:val="0"/>
              <w:spacing w:line="240" w:lineRule="auto"/>
              <w:jc w:val="both"/>
              <w:rPr>
                <w:rFonts w:ascii="Times New Roman" w:hAnsi="Times New Roman" w:cs="Times New Roman"/>
                <w:sz w:val="24"/>
                <w:szCs w:val="24"/>
              </w:rPr>
            </w:pPr>
            <w:r w:rsidRPr="00FC74EF">
              <w:rPr>
                <w:rFonts w:ascii="Times New Roman" w:hAnsi="Times New Roman" w:cs="Times New Roman"/>
                <w:sz w:val="24"/>
                <w:szCs w:val="24"/>
              </w:rPr>
              <w:t>Сертификат участника семинара «Методические аспекты пр</w:t>
            </w:r>
            <w:r>
              <w:rPr>
                <w:rFonts w:ascii="Times New Roman" w:hAnsi="Times New Roman" w:cs="Times New Roman"/>
                <w:sz w:val="24"/>
                <w:szCs w:val="24"/>
              </w:rPr>
              <w:t>е</w:t>
            </w:r>
            <w:r w:rsidRPr="00FC74EF">
              <w:rPr>
                <w:rFonts w:ascii="Times New Roman" w:hAnsi="Times New Roman" w:cs="Times New Roman"/>
                <w:sz w:val="24"/>
                <w:szCs w:val="24"/>
              </w:rPr>
              <w:t>подавания информатики средствами учебно-методического комплекса непрерывного информационного образования «Школа БИНОМ» 19.04.2019</w:t>
            </w:r>
          </w:p>
          <w:p w:rsidR="00674E07" w:rsidRPr="00FC74EF" w:rsidRDefault="00674E07" w:rsidP="00674E07">
            <w:pPr>
              <w:tabs>
                <w:tab w:val="left" w:pos="6720"/>
              </w:tabs>
              <w:snapToGrid w:val="0"/>
              <w:spacing w:line="240" w:lineRule="auto"/>
              <w:jc w:val="both"/>
              <w:rPr>
                <w:rFonts w:ascii="Times New Roman" w:hAnsi="Times New Roman" w:cs="Times New Roman"/>
                <w:sz w:val="24"/>
                <w:szCs w:val="24"/>
              </w:rPr>
            </w:pPr>
            <w:r w:rsidRPr="00FC74EF">
              <w:rPr>
                <w:rFonts w:ascii="Times New Roman" w:hAnsi="Times New Roman" w:cs="Times New Roman"/>
                <w:sz w:val="24"/>
                <w:szCs w:val="24"/>
              </w:rPr>
              <w:t>Участие в XIX Южно-Российской межрегиональной научно-практической конференции-выставке «Информационные технологии в образовании» 2019.</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lastRenderedPageBreak/>
              <w:t xml:space="preserve">Предмет – Информатика </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lastRenderedPageBreak/>
              <w:t>10А», «Б»</w:t>
            </w:r>
            <w:r>
              <w:rPr>
                <w:rFonts w:ascii="Times New Roman" w:hAnsi="Times New Roman" w:cs="Times New Roman"/>
                <w:sz w:val="24"/>
                <w:szCs w:val="24"/>
              </w:rPr>
              <w:t>, 11 «А»</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jc w:val="center"/>
              <w:rPr>
                <w:rFonts w:ascii="Times New Roman" w:hAnsi="Times New Roman"/>
                <w:sz w:val="24"/>
                <w:szCs w:val="24"/>
              </w:rPr>
            </w:pPr>
            <w:r>
              <w:rPr>
                <w:rFonts w:ascii="Times New Roman" w:hAnsi="Times New Roman"/>
                <w:sz w:val="24"/>
                <w:szCs w:val="24"/>
              </w:rPr>
              <w:lastRenderedPageBreak/>
              <w:t>Первая</w:t>
            </w:r>
          </w:p>
          <w:p w:rsidR="00674E07" w:rsidRDefault="00674E07" w:rsidP="00674E07">
            <w:pPr>
              <w:tabs>
                <w:tab w:val="left" w:pos="6720"/>
              </w:tabs>
              <w:snapToGrid w:val="0"/>
              <w:jc w:val="center"/>
              <w:rPr>
                <w:rFonts w:ascii="Times New Roman" w:hAnsi="Times New Roman"/>
                <w:sz w:val="24"/>
                <w:szCs w:val="24"/>
              </w:rPr>
            </w:pPr>
            <w:r>
              <w:rPr>
                <w:rFonts w:ascii="Times New Roman" w:hAnsi="Times New Roman"/>
                <w:sz w:val="24"/>
                <w:szCs w:val="24"/>
              </w:rPr>
              <w:t xml:space="preserve">Приказ  </w:t>
            </w:r>
          </w:p>
          <w:p w:rsidR="00674E07" w:rsidRPr="00FC74EF" w:rsidRDefault="00674E07" w:rsidP="00674E07">
            <w:pPr>
              <w:tabs>
                <w:tab w:val="left" w:pos="6720"/>
              </w:tabs>
              <w:snapToGrid w:val="0"/>
              <w:jc w:val="center"/>
              <w:rPr>
                <w:rFonts w:ascii="Times New Roman" w:hAnsi="Times New Roman" w:cs="Times New Roman"/>
                <w:sz w:val="24"/>
                <w:szCs w:val="24"/>
              </w:rPr>
            </w:pPr>
            <w:r>
              <w:rPr>
                <w:rFonts w:ascii="Times New Roman" w:hAnsi="Times New Roman"/>
                <w:sz w:val="24"/>
                <w:szCs w:val="24"/>
              </w:rPr>
              <w:lastRenderedPageBreak/>
              <w:t>№ 159 от 26.02.2021</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200" w:line="276"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Default="00674E07" w:rsidP="00674E07">
            <w:pPr>
              <w:tabs>
                <w:tab w:val="left" w:pos="6720"/>
              </w:tabs>
              <w:snapToGrid w:val="0"/>
              <w:jc w:val="center"/>
              <w:rPr>
                <w:rFonts w:ascii="Times New Roman" w:hAnsi="Times New Roman"/>
                <w:sz w:val="24"/>
                <w:szCs w:val="24"/>
              </w:rPr>
            </w:pPr>
            <w:r>
              <w:rPr>
                <w:rFonts w:ascii="Times New Roman" w:hAnsi="Times New Roman"/>
                <w:sz w:val="24"/>
                <w:szCs w:val="24"/>
              </w:rPr>
              <w:t>Гореславская Лариса Васильевна</w:t>
            </w:r>
          </w:p>
          <w:p w:rsidR="00674E07" w:rsidRPr="008E281F" w:rsidRDefault="00674E07" w:rsidP="00674E07">
            <w:pPr>
              <w:tabs>
                <w:tab w:val="left" w:pos="6720"/>
              </w:tabs>
              <w:snapToGrid w:val="0"/>
              <w:jc w:val="center"/>
              <w:rPr>
                <w:rFonts w:ascii="Times New Roman" w:hAnsi="Times New Roman"/>
                <w:sz w:val="24"/>
                <w:szCs w:val="24"/>
              </w:rPr>
            </w:pPr>
            <w:r>
              <w:rPr>
                <w:rFonts w:ascii="Times New Roman" w:hAnsi="Times New Roman"/>
                <w:sz w:val="24"/>
                <w:szCs w:val="24"/>
              </w:rPr>
              <w:t>(23.07.1969)</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sz w:val="24"/>
                <w:szCs w:val="24"/>
              </w:rPr>
            </w:pPr>
            <w:r>
              <w:rPr>
                <w:rFonts w:ascii="Times New Roman" w:hAnsi="Times New Roman"/>
                <w:sz w:val="24"/>
                <w:szCs w:val="24"/>
              </w:rPr>
              <w:t>Таганрогский государственный педагогический институт</w:t>
            </w:r>
          </w:p>
          <w:p w:rsidR="00674E07" w:rsidRDefault="00674E07" w:rsidP="00674E07">
            <w:pPr>
              <w:spacing w:after="0"/>
              <w:jc w:val="center"/>
              <w:rPr>
                <w:rFonts w:ascii="Times New Roman" w:hAnsi="Times New Roman"/>
                <w:sz w:val="24"/>
                <w:szCs w:val="24"/>
              </w:rPr>
            </w:pPr>
            <w:r>
              <w:rPr>
                <w:rFonts w:ascii="Times New Roman" w:hAnsi="Times New Roman"/>
                <w:sz w:val="24"/>
                <w:szCs w:val="24"/>
              </w:rPr>
              <w:t>Диплом ФВ № 348255, математика и физика, от 18.06 1991</w:t>
            </w:r>
          </w:p>
        </w:tc>
        <w:tc>
          <w:tcPr>
            <w:tcW w:w="1985" w:type="dxa"/>
            <w:tcBorders>
              <w:top w:val="single" w:sz="4" w:space="0" w:color="000000"/>
              <w:left w:val="single" w:sz="4" w:space="0" w:color="000000"/>
              <w:bottom w:val="single" w:sz="4" w:space="0" w:color="000000"/>
            </w:tcBorders>
            <w:shd w:val="clear" w:color="auto" w:fill="auto"/>
          </w:tcPr>
          <w:p w:rsidR="00674E07" w:rsidRPr="008E281F" w:rsidRDefault="00674E07" w:rsidP="00674E07">
            <w:pPr>
              <w:jc w:val="center"/>
              <w:rPr>
                <w:rFonts w:ascii="Times New Roman" w:hAnsi="Times New Roman"/>
                <w:sz w:val="24"/>
                <w:szCs w:val="24"/>
              </w:rPr>
            </w:pPr>
            <w:r>
              <w:rPr>
                <w:rFonts w:ascii="Times New Roman" w:hAnsi="Times New Roman"/>
                <w:sz w:val="24"/>
                <w:szCs w:val="24"/>
              </w:rPr>
              <w:t>Квал учитель математики и физики</w:t>
            </w:r>
          </w:p>
        </w:tc>
        <w:tc>
          <w:tcPr>
            <w:tcW w:w="5103" w:type="dxa"/>
            <w:tcBorders>
              <w:top w:val="single" w:sz="4" w:space="0" w:color="000000"/>
              <w:left w:val="single" w:sz="4" w:space="0" w:color="000000"/>
              <w:bottom w:val="single" w:sz="4" w:space="0" w:color="000000"/>
            </w:tcBorders>
            <w:shd w:val="clear" w:color="auto" w:fill="auto"/>
          </w:tcPr>
          <w:p w:rsidR="00674E07" w:rsidRPr="008E281F" w:rsidRDefault="00674E07" w:rsidP="00674E07">
            <w:pPr>
              <w:spacing w:after="0" w:line="240" w:lineRule="auto"/>
              <w:jc w:val="both"/>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Default="00674E07" w:rsidP="00674E07">
            <w:pPr>
              <w:tabs>
                <w:tab w:val="left" w:pos="6720"/>
              </w:tabs>
              <w:snapToGrid w:val="0"/>
              <w:jc w:val="center"/>
              <w:rPr>
                <w:rFonts w:ascii="Times New Roman" w:hAnsi="Times New Roman"/>
                <w:sz w:val="24"/>
                <w:szCs w:val="24"/>
              </w:rPr>
            </w:pPr>
            <w:r>
              <w:rPr>
                <w:rFonts w:ascii="Times New Roman" w:hAnsi="Times New Roman"/>
                <w:sz w:val="24"/>
                <w:szCs w:val="24"/>
              </w:rPr>
              <w:t>Предмет физика</w:t>
            </w:r>
          </w:p>
          <w:p w:rsidR="00674E07" w:rsidRDefault="00674E07" w:rsidP="00674E07">
            <w:pPr>
              <w:tabs>
                <w:tab w:val="left" w:pos="6720"/>
              </w:tabs>
              <w:snapToGrid w:val="0"/>
              <w:jc w:val="center"/>
              <w:rPr>
                <w:rFonts w:ascii="Times New Roman" w:hAnsi="Times New Roman"/>
                <w:sz w:val="24"/>
                <w:szCs w:val="24"/>
              </w:rPr>
            </w:pPr>
            <w:r>
              <w:rPr>
                <w:rFonts w:ascii="Times New Roman" w:hAnsi="Times New Roman"/>
                <w:sz w:val="24"/>
                <w:szCs w:val="24"/>
              </w:rPr>
              <w:t>Классы: 10 «А», 10 «Б», 10 «В»</w:t>
            </w:r>
          </w:p>
          <w:p w:rsidR="00674E07" w:rsidRPr="008E281F" w:rsidRDefault="00674E07" w:rsidP="00674E07">
            <w:pPr>
              <w:tabs>
                <w:tab w:val="left" w:pos="6720"/>
              </w:tabs>
              <w:snapToGrid w:val="0"/>
              <w:jc w:val="center"/>
              <w:rPr>
                <w:rFonts w:ascii="Times New Roman" w:hAnsi="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jc w:val="center"/>
              <w:rPr>
                <w:rFonts w:ascii="Times New Roman" w:hAnsi="Times New Roman"/>
                <w:sz w:val="24"/>
                <w:szCs w:val="24"/>
              </w:rPr>
            </w:pPr>
            <w:r>
              <w:rPr>
                <w:rFonts w:ascii="Times New Roman" w:hAnsi="Times New Roman"/>
                <w:sz w:val="24"/>
                <w:szCs w:val="24"/>
              </w:rPr>
              <w:t xml:space="preserve">Высшая. От 04.04.2019г </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20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 xml:space="preserve">Евстропкова Арина Алексеевна </w:t>
            </w:r>
          </w:p>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03.04.1998</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jc w:val="center"/>
              <w:rPr>
                <w:rFonts w:ascii="Times New Roman" w:hAnsi="Times New Roman"/>
                <w:sz w:val="24"/>
                <w:szCs w:val="24"/>
              </w:rPr>
            </w:pPr>
            <w:r>
              <w:rPr>
                <w:rFonts w:ascii="Times New Roman" w:hAnsi="Times New Roman"/>
                <w:sz w:val="24"/>
                <w:szCs w:val="24"/>
              </w:rPr>
              <w:t>«Санкт-Петербургский государственный университет»</w:t>
            </w:r>
          </w:p>
          <w:p w:rsidR="00674E07" w:rsidRPr="00F40B84" w:rsidRDefault="00674E07" w:rsidP="00674E07">
            <w:pPr>
              <w:jc w:val="center"/>
              <w:rPr>
                <w:rFonts w:ascii="Times New Roman" w:hAnsi="Times New Roman"/>
                <w:sz w:val="24"/>
                <w:szCs w:val="24"/>
              </w:rPr>
            </w:pPr>
            <w:r>
              <w:rPr>
                <w:rFonts w:ascii="Times New Roman" w:hAnsi="Times New Roman"/>
                <w:sz w:val="24"/>
                <w:szCs w:val="24"/>
              </w:rPr>
              <w:t xml:space="preserve">Диплом БА 31041 </w:t>
            </w:r>
            <w:r>
              <w:rPr>
                <w:rFonts w:ascii="Times New Roman" w:hAnsi="Times New Roman"/>
                <w:sz w:val="24"/>
                <w:szCs w:val="24"/>
              </w:rPr>
              <w:lastRenderedPageBreak/>
              <w:t>от 10.07.2020</w:t>
            </w:r>
          </w:p>
        </w:tc>
        <w:tc>
          <w:tcPr>
            <w:tcW w:w="1985" w:type="dxa"/>
            <w:tcBorders>
              <w:top w:val="single" w:sz="4" w:space="0" w:color="000000"/>
              <w:left w:val="single" w:sz="4" w:space="0" w:color="000000"/>
              <w:bottom w:val="single" w:sz="4" w:space="0" w:color="000000"/>
            </w:tcBorders>
            <w:shd w:val="clear" w:color="auto" w:fill="auto"/>
          </w:tcPr>
          <w:p w:rsidR="00674E07" w:rsidRDefault="00674E07" w:rsidP="00674E07">
            <w:pPr>
              <w:jc w:val="center"/>
              <w:rPr>
                <w:rFonts w:ascii="Times New Roman" w:hAnsi="Times New Roman"/>
                <w:sz w:val="24"/>
                <w:szCs w:val="24"/>
              </w:rPr>
            </w:pPr>
            <w:r>
              <w:rPr>
                <w:rFonts w:ascii="Times New Roman" w:hAnsi="Times New Roman"/>
                <w:sz w:val="24"/>
                <w:szCs w:val="24"/>
              </w:rPr>
              <w:lastRenderedPageBreak/>
              <w:t xml:space="preserve">Квал Бакалавр по программе высшего образования Прикладная математика, </w:t>
            </w:r>
            <w:r>
              <w:rPr>
                <w:rFonts w:ascii="Times New Roman" w:hAnsi="Times New Roman"/>
                <w:sz w:val="24"/>
                <w:szCs w:val="24"/>
              </w:rPr>
              <w:lastRenderedPageBreak/>
              <w:t>фундаментальная информатика и программирование.</w:t>
            </w:r>
          </w:p>
        </w:tc>
        <w:tc>
          <w:tcPr>
            <w:tcW w:w="5103" w:type="dxa"/>
            <w:tcBorders>
              <w:top w:val="single" w:sz="4" w:space="0" w:color="000000"/>
              <w:left w:val="single" w:sz="4" w:space="0" w:color="000000"/>
              <w:bottom w:val="single" w:sz="4" w:space="0" w:color="000000"/>
            </w:tcBorders>
            <w:shd w:val="clear" w:color="auto" w:fill="auto"/>
          </w:tcPr>
          <w:p w:rsidR="00674E07" w:rsidRDefault="00674E07" w:rsidP="00674E07">
            <w:pPr>
              <w:tabs>
                <w:tab w:val="left" w:pos="6720"/>
              </w:tabs>
              <w:snapToGrid w:val="0"/>
              <w:spacing w:after="0"/>
              <w:jc w:val="both"/>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Предмет – математика</w:t>
            </w:r>
          </w:p>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Класс-11 «Б»</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б/к</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20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jc w:val="center"/>
              <w:rPr>
                <w:rFonts w:ascii="Times New Roman" w:hAnsi="Times New Roman" w:cs="Times New Roman"/>
                <w:sz w:val="24"/>
                <w:szCs w:val="24"/>
              </w:rPr>
            </w:pPr>
            <w:r w:rsidRPr="00FC74EF">
              <w:rPr>
                <w:rFonts w:ascii="Times New Roman" w:hAnsi="Times New Roman" w:cs="Times New Roman"/>
                <w:sz w:val="24"/>
                <w:szCs w:val="24"/>
              </w:rPr>
              <w:t>Кибалова Галина Александровна</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Ростовский государственный педагогический университет, истфак,</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ЭВ №611478,</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1995г.</w:t>
            </w: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jc w:val="center"/>
              <w:rPr>
                <w:rFonts w:ascii="Times New Roman" w:hAnsi="Times New Roman" w:cs="Times New Roman"/>
                <w:sz w:val="24"/>
                <w:szCs w:val="24"/>
              </w:rPr>
            </w:pPr>
            <w:r w:rsidRPr="00FC74EF">
              <w:rPr>
                <w:rFonts w:ascii="Times New Roman" w:hAnsi="Times New Roman" w:cs="Times New Roman"/>
                <w:sz w:val="24"/>
                <w:szCs w:val="24"/>
              </w:rPr>
              <w:t>квал. - учитель истории, социально-гуманитарных дисциплин</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 «Ростовский институт повышения квалификации и профессиональной переподготовки работников образования»</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«Современные технологии повышения качества исторического и обществоведческого образования в условиях реализации ФГОС общего образования, 108 часов, 2018г. </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первой доврачебной помощи», 0792-УД, 144 часа, 2018г.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Предмет - история, обществознание</w:t>
            </w:r>
          </w:p>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t xml:space="preserve">класс </w:t>
            </w:r>
          </w:p>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t>10А»,</w:t>
            </w:r>
            <w:r>
              <w:rPr>
                <w:rFonts w:ascii="Times New Roman" w:hAnsi="Times New Roman" w:cs="Times New Roman"/>
                <w:sz w:val="24"/>
                <w:szCs w:val="24"/>
              </w:rPr>
              <w:t>10</w:t>
            </w:r>
            <w:r w:rsidRPr="00FC74EF">
              <w:rPr>
                <w:rFonts w:ascii="Times New Roman" w:hAnsi="Times New Roman" w:cs="Times New Roman"/>
                <w:sz w:val="24"/>
                <w:szCs w:val="24"/>
              </w:rPr>
              <w:t xml:space="preserve"> «Б»</w:t>
            </w:r>
            <w:r>
              <w:rPr>
                <w:rFonts w:ascii="Times New Roman" w:hAnsi="Times New Roman" w:cs="Times New Roman"/>
                <w:sz w:val="24"/>
                <w:szCs w:val="24"/>
              </w:rPr>
              <w:t>,</w:t>
            </w:r>
            <w:r w:rsidRPr="00FC74EF">
              <w:rPr>
                <w:rFonts w:ascii="Times New Roman" w:hAnsi="Times New Roman" w:cs="Times New Roman"/>
                <w:sz w:val="24"/>
                <w:szCs w:val="24"/>
              </w:rPr>
              <w:t>1</w:t>
            </w:r>
            <w:r>
              <w:rPr>
                <w:rFonts w:ascii="Times New Roman" w:hAnsi="Times New Roman" w:cs="Times New Roman"/>
                <w:sz w:val="24"/>
                <w:szCs w:val="24"/>
              </w:rPr>
              <w:t>0</w:t>
            </w:r>
            <w:r w:rsidRPr="00FC74EF">
              <w:rPr>
                <w:rFonts w:ascii="Times New Roman" w:hAnsi="Times New Roman" w:cs="Times New Roman"/>
                <w:sz w:val="24"/>
                <w:szCs w:val="24"/>
              </w:rPr>
              <w:t>«</w:t>
            </w:r>
            <w:r>
              <w:rPr>
                <w:rFonts w:ascii="Times New Roman" w:hAnsi="Times New Roman" w:cs="Times New Roman"/>
                <w:sz w:val="24"/>
                <w:szCs w:val="24"/>
              </w:rPr>
              <w:t>В</w:t>
            </w:r>
            <w:r w:rsidRPr="00FC74EF">
              <w:rPr>
                <w:rFonts w:ascii="Times New Roman" w:hAnsi="Times New Roman" w:cs="Times New Roman"/>
                <w:sz w:val="24"/>
                <w:szCs w:val="24"/>
              </w:rPr>
              <w:t xml:space="preserve">». </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 xml:space="preserve">Кружок </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 xml:space="preserve">«Юный экскурсовод» </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10 классы</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Высшая. Приказ от 25.05.2018г.</w:t>
            </w:r>
          </w:p>
          <w:p w:rsidR="00674E07" w:rsidRPr="00FC74EF" w:rsidRDefault="00674E07" w:rsidP="00674E07">
            <w:pPr>
              <w:tabs>
                <w:tab w:val="left" w:pos="6720"/>
              </w:tabs>
              <w:snapToGrid w:val="0"/>
              <w:jc w:val="center"/>
              <w:rPr>
                <w:rFonts w:ascii="Times New Roman" w:hAnsi="Times New Roman" w:cs="Times New Roman"/>
                <w:sz w:val="24"/>
                <w:szCs w:val="24"/>
              </w:rPr>
            </w:pPr>
            <w:r w:rsidRPr="00FC74EF">
              <w:rPr>
                <w:rFonts w:ascii="Times New Roman" w:hAnsi="Times New Roman" w:cs="Times New Roman"/>
                <w:sz w:val="24"/>
                <w:szCs w:val="24"/>
              </w:rPr>
              <w:t>№ 387</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Костенко Аделина Александровна</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 xml:space="preserve">Ростовский государственный педагогический институт, филфак, </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КВ 593707,</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1987г.</w:t>
            </w: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русский язык и литература</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Ростовский институт повышения квалификации и профессиональной подготовки работников образования Современные образовательные ресурсы – эффективное средство повышения качества обученности русскому языку и литературе в условиях ФГОС 2019г. </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первой доврачебной помощи 0795-УД, 144 часа, 2018г.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 xml:space="preserve">Предмет - русский язык, литература, классы   </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10 «А».</w:t>
            </w:r>
          </w:p>
          <w:p w:rsidR="00674E07" w:rsidRPr="00FC74EF" w:rsidRDefault="00674E07" w:rsidP="00674E07">
            <w:pPr>
              <w:spacing w:after="0"/>
              <w:jc w:val="center"/>
              <w:rPr>
                <w:rFonts w:ascii="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Высшая.</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Приказ от 21.04.2017</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№245.</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1D24FB"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lang w:val="en-US"/>
              </w:rPr>
              <w:t>Корытцева Нина Евгеньевна</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Ростовский государственный педагогический университет</w:t>
            </w: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Магистр Образования Педагогика Общая педагогика, АВМ 0012634, 1998г.</w:t>
            </w: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ЮФУ, отделение дополнительного образования факультета лингвистики и словесности «Иностранный язык (английский) и межкультурная коммуникация (преподавание)</w:t>
            </w:r>
          </w:p>
          <w:p w:rsidR="00674E07" w:rsidRPr="00503308"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ПП-1 853611, 2012г.</w:t>
            </w:r>
          </w:p>
        </w:tc>
        <w:tc>
          <w:tcPr>
            <w:tcW w:w="1985"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sz w:val="24"/>
                <w:szCs w:val="24"/>
              </w:rPr>
            </w:pPr>
            <w:r>
              <w:rPr>
                <w:rFonts w:ascii="Times New Roman" w:hAnsi="Times New Roman"/>
                <w:sz w:val="24"/>
                <w:szCs w:val="24"/>
              </w:rPr>
              <w:t>степень магистра Образования</w:t>
            </w:r>
          </w:p>
          <w:p w:rsidR="00674E07" w:rsidRDefault="00674E07" w:rsidP="00674E07">
            <w:pPr>
              <w:spacing w:after="0"/>
              <w:jc w:val="center"/>
              <w:rPr>
                <w:rFonts w:ascii="Times New Roman" w:hAnsi="Times New Roman"/>
                <w:sz w:val="24"/>
                <w:szCs w:val="24"/>
              </w:rPr>
            </w:pPr>
            <w:r>
              <w:rPr>
                <w:rFonts w:ascii="Times New Roman" w:hAnsi="Times New Roman"/>
                <w:sz w:val="24"/>
                <w:szCs w:val="24"/>
              </w:rPr>
              <w:t>Педагогика</w:t>
            </w:r>
          </w:p>
          <w:p w:rsidR="00674E07" w:rsidRPr="004B6DE6" w:rsidRDefault="00674E07" w:rsidP="00674E07">
            <w:pPr>
              <w:spacing w:after="0"/>
              <w:jc w:val="center"/>
              <w:rPr>
                <w:rFonts w:ascii="Times New Roman" w:hAnsi="Times New Roman"/>
                <w:sz w:val="24"/>
                <w:szCs w:val="24"/>
              </w:rPr>
            </w:pPr>
            <w:r>
              <w:rPr>
                <w:rFonts w:ascii="Times New Roman" w:hAnsi="Times New Roman"/>
                <w:sz w:val="24"/>
                <w:szCs w:val="24"/>
              </w:rPr>
              <w:t>Общая педагогика</w:t>
            </w: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Pr="00503308"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Преподавание иностранных языков (английский язы</w:t>
            </w:r>
            <w:r w:rsidRPr="00C2128E">
              <w:rPr>
                <w:rFonts w:ascii="Times New Roman" w:hAnsi="Times New Roman"/>
                <w:color w:val="000000"/>
                <w:sz w:val="24"/>
                <w:szCs w:val="24"/>
              </w:rPr>
              <w:t>к</w:t>
            </w:r>
            <w:r>
              <w:rPr>
                <w:rFonts w:ascii="Times New Roman" w:hAnsi="Times New Roman"/>
                <w:color w:val="000000"/>
                <w:sz w:val="24"/>
                <w:szCs w:val="24"/>
              </w:rPr>
              <w:t>)</w:t>
            </w:r>
          </w:p>
        </w:tc>
        <w:tc>
          <w:tcPr>
            <w:tcW w:w="5103" w:type="dxa"/>
            <w:tcBorders>
              <w:top w:val="single" w:sz="4" w:space="0" w:color="000000"/>
              <w:left w:val="single" w:sz="4" w:space="0" w:color="000000"/>
              <w:bottom w:val="single" w:sz="4" w:space="0" w:color="000000"/>
            </w:tcBorders>
            <w:shd w:val="clear" w:color="auto" w:fill="auto"/>
          </w:tcPr>
          <w:p w:rsidR="00674E07" w:rsidRPr="00E011AC" w:rsidRDefault="00674E07" w:rsidP="00674E07">
            <w:pPr>
              <w:spacing w:after="0"/>
              <w:jc w:val="both"/>
              <w:rPr>
                <w:rFonts w:ascii="Times New Roman" w:hAnsi="Times New Roman"/>
                <w:sz w:val="24"/>
                <w:szCs w:val="24"/>
              </w:rPr>
            </w:pPr>
            <w:r w:rsidRPr="005B318E">
              <w:rPr>
                <w:rFonts w:ascii="Times New Roman" w:hAnsi="Times New Roman"/>
                <w:sz w:val="24"/>
                <w:szCs w:val="24"/>
              </w:rPr>
              <w:t>Ростовский институт повышения квалификации и профессиональной подготовки работников образования</w:t>
            </w:r>
            <w:r>
              <w:rPr>
                <w:rFonts w:ascii="Times New Roman" w:hAnsi="Times New Roman"/>
                <w:sz w:val="24"/>
                <w:szCs w:val="24"/>
              </w:rPr>
              <w:t xml:space="preserve"> ФГОС: интерактивные технологии и методики освоения современного содержания иноязычного образования в системе урока и во внеурочной деятельности: опыт реализации, образовательные результаты» с 22.01.2020 по 27.03.2020, 144 часа. </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Предмет – английский язык.</w:t>
            </w:r>
          </w:p>
          <w:p w:rsidR="00674E07" w:rsidRPr="00503308"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Класс-10 «А»</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DB504C"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Высшая от 23.12.2022 №1303</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20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jc w:val="center"/>
              <w:rPr>
                <w:rFonts w:ascii="Times New Roman" w:hAnsi="Times New Roman" w:cs="Times New Roman"/>
                <w:sz w:val="24"/>
                <w:szCs w:val="24"/>
              </w:rPr>
            </w:pPr>
            <w:r w:rsidRPr="00FC74EF">
              <w:rPr>
                <w:rFonts w:ascii="Times New Roman" w:hAnsi="Times New Roman" w:cs="Times New Roman"/>
                <w:sz w:val="24"/>
                <w:szCs w:val="24"/>
              </w:rPr>
              <w:t>Кудимова Анна Богдановна</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Ростовский государственный университет, ф-т механико-математический по специальности прикладная математика ДВС 0886139,2001г.</w:t>
            </w: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Квал. Математик по специальности «Прикладная математика»</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ООО «Центр профессионального образования «Развитие» право на ведение профессиональной деятельности в сфере «Педагогическое образование: учитель математики» </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2020г.,  Ростовский институт повышения квалификации и профессиональной подготовки работников образования ФГОС: интерактивные технологии и методики освоения современного содержания иноязычного образования в системе урока и во </w:t>
            </w:r>
            <w:r w:rsidRPr="00FC74EF">
              <w:rPr>
                <w:rFonts w:ascii="Times New Roman" w:hAnsi="Times New Roman" w:cs="Times New Roman"/>
                <w:sz w:val="24"/>
                <w:szCs w:val="24"/>
              </w:rPr>
              <w:lastRenderedPageBreak/>
              <w:t>внеурочной деятельности: опыт реализации, образовательные результаты».</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lastRenderedPageBreak/>
              <w:t xml:space="preserve">Предмет </w:t>
            </w:r>
          </w:p>
          <w:p w:rsidR="00674E07" w:rsidRPr="00FC74EF" w:rsidRDefault="00674E07" w:rsidP="00674E07">
            <w:pPr>
              <w:tabs>
                <w:tab w:val="left" w:pos="6720"/>
              </w:tabs>
              <w:snapToGrid w:val="0"/>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Информатика</w:t>
            </w:r>
            <w:r>
              <w:rPr>
                <w:rFonts w:ascii="Times New Roman" w:hAnsi="Times New Roman" w:cs="Times New Roman"/>
                <w:color w:val="000000"/>
                <w:sz w:val="24"/>
                <w:szCs w:val="24"/>
              </w:rPr>
              <w:t>, индивидуальный проект</w:t>
            </w:r>
          </w:p>
          <w:p w:rsidR="00674E07" w:rsidRPr="00FC74EF" w:rsidRDefault="00674E07" w:rsidP="00674E07">
            <w:pPr>
              <w:tabs>
                <w:tab w:val="left" w:pos="6720"/>
              </w:tabs>
              <w:snapToGrid w:val="0"/>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Классы: 10 «</w:t>
            </w:r>
            <w:r>
              <w:rPr>
                <w:rFonts w:ascii="Times New Roman" w:hAnsi="Times New Roman" w:cs="Times New Roman"/>
                <w:color w:val="000000"/>
                <w:sz w:val="24"/>
                <w:szCs w:val="24"/>
              </w:rPr>
              <w:t>В» 11 «Б»</w:t>
            </w:r>
            <w:r w:rsidRPr="00FC74EF">
              <w:rPr>
                <w:rFonts w:ascii="Times New Roman" w:hAnsi="Times New Roman" w:cs="Times New Roman"/>
                <w:color w:val="000000"/>
                <w:sz w:val="24"/>
                <w:szCs w:val="24"/>
              </w:rPr>
              <w:t xml:space="preserve"> </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б/к</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Лобжанидзе Автандил Вахтангович</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Ростовский государственный университет, «Историк», ЦВ 499716, 1993г.</w:t>
            </w: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квал. - преподаватель истории и социально-политических дисциплин</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ООО «Центр профессионального образования «Развитие»</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«Развитие профессиональных компетенций учителя физической культуры в условиях реализации ФГОС», 108 часов, 25.05.2018г. </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первой доврачебной помощи», 0796-УД, 144 часа, 2018г.</w:t>
            </w:r>
          </w:p>
          <w:p w:rsidR="00674E07" w:rsidRPr="00FC74EF" w:rsidRDefault="00674E07" w:rsidP="00674E07">
            <w:pPr>
              <w:spacing w:after="0"/>
              <w:jc w:val="both"/>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color w:val="000000"/>
                <w:sz w:val="24"/>
                <w:szCs w:val="24"/>
              </w:rPr>
              <w:t>Предмет - физкультура, классы -</w:t>
            </w:r>
          </w:p>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t>10«А»,</w:t>
            </w:r>
            <w:r>
              <w:rPr>
                <w:rFonts w:ascii="Times New Roman" w:hAnsi="Times New Roman" w:cs="Times New Roman"/>
                <w:sz w:val="24"/>
                <w:szCs w:val="24"/>
              </w:rPr>
              <w:t>11 «А»</w:t>
            </w:r>
          </w:p>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t xml:space="preserve">Кружок «Тяжелая атлетика» </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sz w:val="24"/>
                <w:szCs w:val="24"/>
              </w:rPr>
              <w:t>10 классы.</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 xml:space="preserve">Высшая. Приказ 25.11.2016 </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 768</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Мащенко Оксана Владимировна</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Ростовский государственный университет ДВС 0889125, от 19.06.2001.</w:t>
            </w: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«Южно-Российский государственный университет экономики и сервиса» по программе «Юриспруденция» ПП №677647 от 30.06.2006 г.Шахты.</w:t>
            </w: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lastRenderedPageBreak/>
              <w:t>«Донской государственный технический университет» г.Ростов-на-Дону, с отличием, 106105 0016825, Диплом Магистра по направлению 40.04.01 Юриспруденция, от 30.06.2016.</w:t>
            </w:r>
          </w:p>
        </w:tc>
        <w:tc>
          <w:tcPr>
            <w:tcW w:w="1985"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lastRenderedPageBreak/>
              <w:t>Квал – Философ. Преподаватель по специальности «Философия»</w:t>
            </w: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Квал – право на ведение профессиональной деятельности в сфере Юриспруденции.</w:t>
            </w: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Квал - Магистр</w:t>
            </w: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both"/>
              <w:rPr>
                <w:rFonts w:ascii="Times New Roman" w:hAnsi="Times New Roman"/>
                <w:sz w:val="24"/>
                <w:szCs w:val="24"/>
              </w:rPr>
            </w:pPr>
            <w:r>
              <w:rPr>
                <w:rFonts w:ascii="Times New Roman" w:hAnsi="Times New Roman"/>
                <w:sz w:val="24"/>
                <w:szCs w:val="24"/>
              </w:rPr>
              <w:lastRenderedPageBreak/>
              <w:t xml:space="preserve">ООО «Центр профессионального образования «Развитие» «Подготовка организаторов </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 xml:space="preserve">в аудитории пункта проведения ГИА-11», </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 612414005306, 15.02.-24.02.2021.</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«Ростовский институт повышения квалификации и профессиональной переподготовки работников образования» «Критериально-ориентированный подход к оцениванию развернутых ответов экзаменационных работ участников ОГЭ по истории», 72 часа, 14.10.-15.11.2019.</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 xml:space="preserve">«Ростовский институт повышения квалификации и профессиональной переподготовки работников образования» «Проектирование и построение социализирующей и развивающей образовательной среды в организации дополнительного образования», 991, 108 часов, </w:t>
            </w:r>
            <w:r>
              <w:rPr>
                <w:rFonts w:ascii="Times New Roman" w:hAnsi="Times New Roman"/>
                <w:sz w:val="24"/>
                <w:szCs w:val="24"/>
              </w:rPr>
              <w:lastRenderedPageBreak/>
              <w:t>01.10.07.12.2018.</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«Ростовский институт повышения квалификации и профессиональной переподготовки работников образования» «Современные технологии обеспечения качества правового образования в соответствии с требованиями ФГОС», 2806, 72 часа, 12.03.-13.04.2018.</w:t>
            </w:r>
          </w:p>
          <w:p w:rsidR="00674E07" w:rsidRDefault="00674E07" w:rsidP="00674E07">
            <w:pPr>
              <w:spacing w:after="0"/>
              <w:jc w:val="both"/>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lastRenderedPageBreak/>
              <w:t>Предмет - история, обществознание</w:t>
            </w:r>
          </w:p>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10 «А», 10 «Б», 10 «В», 11 «Б»</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Высшая. Приказ №457 от 21.05.2021</w:t>
            </w:r>
          </w:p>
        </w:tc>
      </w:tr>
      <w:tr w:rsidR="00674E07" w:rsidRPr="00FC74EF" w:rsidTr="00CE2E30">
        <w:trPr>
          <w:trHeight w:val="6009"/>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A036E4" w:rsidRDefault="00674E07" w:rsidP="00674E07">
            <w:pPr>
              <w:tabs>
                <w:tab w:val="left" w:pos="6720"/>
              </w:tabs>
              <w:snapToGrid w:val="0"/>
              <w:spacing w:after="0"/>
              <w:jc w:val="center"/>
              <w:rPr>
                <w:rFonts w:ascii="Times New Roman" w:hAnsi="Times New Roman"/>
                <w:sz w:val="24"/>
                <w:szCs w:val="24"/>
              </w:rPr>
            </w:pPr>
            <w:r w:rsidRPr="00665532">
              <w:rPr>
                <w:rFonts w:ascii="Times New Roman" w:hAnsi="Times New Roman"/>
                <w:sz w:val="24"/>
                <w:szCs w:val="24"/>
              </w:rPr>
              <w:t>Меньшикова Анна Анатольевна</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 xml:space="preserve">Донской педагогический колледж г. Ростов-на-Дону. Иностранный язык – английский. </w:t>
            </w:r>
          </w:p>
          <w:p w:rsidR="00674E07" w:rsidRDefault="00674E07" w:rsidP="00674E07">
            <w:pPr>
              <w:spacing w:after="0"/>
              <w:jc w:val="center"/>
              <w:rPr>
                <w:rFonts w:ascii="Times New Roman" w:hAnsi="Times New Roman"/>
                <w:sz w:val="24"/>
                <w:szCs w:val="24"/>
              </w:rPr>
            </w:pPr>
            <w:r>
              <w:rPr>
                <w:rFonts w:ascii="Times New Roman" w:hAnsi="Times New Roman"/>
                <w:color w:val="000000"/>
                <w:sz w:val="24"/>
                <w:szCs w:val="24"/>
              </w:rPr>
              <w:t xml:space="preserve">Южный федеральный университет, </w:t>
            </w:r>
            <w:r w:rsidRPr="002422D7">
              <w:rPr>
                <w:rFonts w:ascii="Times New Roman" w:hAnsi="Times New Roman"/>
                <w:sz w:val="24"/>
                <w:szCs w:val="24"/>
              </w:rPr>
              <w:t xml:space="preserve">факультет  иностранных языков, </w:t>
            </w:r>
          </w:p>
          <w:p w:rsidR="00674E07" w:rsidRDefault="00674E07" w:rsidP="00674E07">
            <w:pPr>
              <w:spacing w:after="0"/>
              <w:jc w:val="center"/>
              <w:rPr>
                <w:rFonts w:ascii="Times New Roman" w:hAnsi="Times New Roman"/>
                <w:sz w:val="24"/>
                <w:szCs w:val="24"/>
              </w:rPr>
            </w:pPr>
            <w:r w:rsidRPr="002422D7">
              <w:rPr>
                <w:rFonts w:ascii="Times New Roman" w:hAnsi="Times New Roman"/>
                <w:sz w:val="24"/>
                <w:szCs w:val="24"/>
              </w:rPr>
              <w:t>ВСГ 1828060,</w:t>
            </w:r>
          </w:p>
          <w:p w:rsidR="00674E07" w:rsidRPr="002422D7" w:rsidRDefault="00674E07" w:rsidP="00674E07">
            <w:pPr>
              <w:spacing w:after="0"/>
              <w:jc w:val="center"/>
              <w:rPr>
                <w:rFonts w:ascii="Times New Roman" w:hAnsi="Times New Roman"/>
                <w:sz w:val="24"/>
                <w:szCs w:val="24"/>
              </w:rPr>
            </w:pPr>
            <w:r>
              <w:rPr>
                <w:rFonts w:ascii="Times New Roman" w:hAnsi="Times New Roman"/>
                <w:sz w:val="24"/>
                <w:szCs w:val="24"/>
              </w:rPr>
              <w:t>2007г.</w:t>
            </w: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Pr="002422D7" w:rsidRDefault="00674E07" w:rsidP="00674E07">
            <w:pPr>
              <w:spacing w:after="0"/>
              <w:jc w:val="center"/>
              <w:rPr>
                <w:rFonts w:ascii="Times New Roman" w:hAnsi="Times New Roman"/>
                <w:sz w:val="24"/>
                <w:szCs w:val="24"/>
              </w:rPr>
            </w:pPr>
            <w:r>
              <w:rPr>
                <w:rFonts w:ascii="Times New Roman" w:hAnsi="Times New Roman"/>
                <w:sz w:val="24"/>
                <w:szCs w:val="24"/>
              </w:rPr>
              <w:t xml:space="preserve">Южный федеральный университет, </w:t>
            </w:r>
            <w:r>
              <w:rPr>
                <w:rFonts w:ascii="Times New Roman" w:hAnsi="Times New Roman"/>
                <w:sz w:val="24"/>
                <w:szCs w:val="24"/>
              </w:rPr>
              <w:lastRenderedPageBreak/>
              <w:t>юридический,</w:t>
            </w:r>
          </w:p>
          <w:p w:rsidR="00674E07" w:rsidRPr="00665532" w:rsidRDefault="00674E07" w:rsidP="00674E07">
            <w:pPr>
              <w:spacing w:after="0"/>
              <w:jc w:val="center"/>
              <w:rPr>
                <w:rFonts w:ascii="Times New Roman" w:hAnsi="Times New Roman"/>
                <w:color w:val="000000"/>
                <w:sz w:val="24"/>
                <w:szCs w:val="24"/>
              </w:rPr>
            </w:pPr>
            <w:r w:rsidRPr="002422D7">
              <w:rPr>
                <w:rFonts w:ascii="Times New Roman" w:hAnsi="Times New Roman"/>
                <w:sz w:val="24"/>
                <w:szCs w:val="24"/>
              </w:rPr>
              <w:t>КТ 82296, 2013г.</w:t>
            </w:r>
          </w:p>
        </w:tc>
        <w:tc>
          <w:tcPr>
            <w:tcW w:w="1985"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lastRenderedPageBreak/>
              <w:t xml:space="preserve">Квал.-учитель иностранного языка в основной школе. </w:t>
            </w:r>
          </w:p>
          <w:p w:rsidR="00674E07" w:rsidRDefault="00674E07" w:rsidP="00674E07">
            <w:pPr>
              <w:spacing w:after="0"/>
              <w:jc w:val="center"/>
              <w:rPr>
                <w:rFonts w:ascii="Times New Roman" w:hAnsi="Times New Roman"/>
                <w:color w:val="000000"/>
                <w:sz w:val="24"/>
                <w:szCs w:val="24"/>
              </w:rPr>
            </w:pPr>
          </w:p>
          <w:p w:rsidR="00674E07" w:rsidRPr="00665532" w:rsidRDefault="00674E07" w:rsidP="00674E07">
            <w:pPr>
              <w:spacing w:after="0"/>
              <w:rPr>
                <w:rFonts w:ascii="Times New Roman" w:hAnsi="Times New Roman"/>
                <w:color w:val="000000"/>
                <w:sz w:val="24"/>
                <w:szCs w:val="24"/>
              </w:rPr>
            </w:pPr>
            <w:r>
              <w:rPr>
                <w:rFonts w:ascii="Times New Roman" w:hAnsi="Times New Roman"/>
                <w:color w:val="000000"/>
                <w:sz w:val="24"/>
                <w:szCs w:val="24"/>
              </w:rPr>
              <w:t xml:space="preserve">     квал. – лингвист, </w:t>
            </w:r>
            <w:r w:rsidRPr="00665532">
              <w:rPr>
                <w:rFonts w:ascii="Times New Roman" w:hAnsi="Times New Roman"/>
                <w:color w:val="000000"/>
                <w:sz w:val="24"/>
                <w:szCs w:val="24"/>
              </w:rPr>
              <w:t>преподаватель, английский язык</w:t>
            </w:r>
            <w:r>
              <w:rPr>
                <w:rFonts w:ascii="Times New Roman" w:hAnsi="Times New Roman"/>
                <w:color w:val="000000"/>
                <w:sz w:val="24"/>
                <w:szCs w:val="24"/>
              </w:rPr>
              <w:t>, по специальности «Теория и методика преподавания иностранных языков и культур»</w:t>
            </w:r>
          </w:p>
          <w:p w:rsidR="00674E07" w:rsidRDefault="00674E07" w:rsidP="00674E07">
            <w:pPr>
              <w:spacing w:after="0"/>
              <w:rPr>
                <w:rFonts w:ascii="Times New Roman" w:hAnsi="Times New Roman"/>
                <w:color w:val="000000"/>
                <w:sz w:val="24"/>
                <w:szCs w:val="24"/>
              </w:rPr>
            </w:pPr>
          </w:p>
          <w:p w:rsidR="00674E07" w:rsidRPr="00665532" w:rsidRDefault="00674E07" w:rsidP="00674E07">
            <w:pPr>
              <w:spacing w:after="0"/>
              <w:jc w:val="center"/>
              <w:rPr>
                <w:rFonts w:ascii="Times New Roman" w:hAnsi="Times New Roman"/>
                <w:color w:val="000000"/>
                <w:sz w:val="24"/>
                <w:szCs w:val="24"/>
              </w:rPr>
            </w:pPr>
            <w:r w:rsidRPr="00665532">
              <w:rPr>
                <w:rFonts w:ascii="Times New Roman" w:hAnsi="Times New Roman"/>
                <w:color w:val="000000"/>
                <w:sz w:val="24"/>
                <w:szCs w:val="24"/>
              </w:rPr>
              <w:t xml:space="preserve">квал. - юрист </w:t>
            </w:r>
            <w:r>
              <w:rPr>
                <w:rFonts w:ascii="Times New Roman" w:hAnsi="Times New Roman"/>
                <w:color w:val="000000"/>
                <w:sz w:val="24"/>
                <w:szCs w:val="24"/>
              </w:rPr>
              <w:t>по спец. «Юриспруденци</w:t>
            </w:r>
            <w:r>
              <w:rPr>
                <w:rFonts w:ascii="Times New Roman" w:hAnsi="Times New Roman"/>
                <w:color w:val="000000"/>
                <w:sz w:val="24"/>
                <w:szCs w:val="24"/>
              </w:rPr>
              <w:lastRenderedPageBreak/>
              <w:t>я».</w:t>
            </w:r>
          </w:p>
        </w:tc>
        <w:tc>
          <w:tcPr>
            <w:tcW w:w="5103"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both"/>
              <w:rPr>
                <w:rFonts w:ascii="Times New Roman" w:hAnsi="Times New Roman"/>
                <w:sz w:val="24"/>
                <w:szCs w:val="24"/>
              </w:rPr>
            </w:pPr>
            <w:r w:rsidRPr="00E011AC">
              <w:rPr>
                <w:rFonts w:ascii="Times New Roman" w:hAnsi="Times New Roman"/>
                <w:sz w:val="24"/>
                <w:szCs w:val="24"/>
              </w:rPr>
              <w:lastRenderedPageBreak/>
              <w:t>АНО ДПО «Санкт-Петербургский университет повышения квалификации и профессиональной переподготовки» по дополнительно профессиональной программе «Учитель Английского Языка. Реализация ФГОС в процессе преподавания английского языка в современной школе»</w:t>
            </w:r>
            <w:r>
              <w:rPr>
                <w:rFonts w:ascii="Times New Roman" w:hAnsi="Times New Roman"/>
                <w:sz w:val="24"/>
                <w:szCs w:val="24"/>
              </w:rPr>
              <w:t xml:space="preserve">, 2018г. </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первой доврачебной помощи», 0798-УД, 144 часа, 2018г.</w:t>
            </w:r>
          </w:p>
          <w:p w:rsidR="00674E07" w:rsidRPr="00E011AC" w:rsidRDefault="00674E07" w:rsidP="00674E07">
            <w:pPr>
              <w:spacing w:after="0"/>
              <w:jc w:val="both"/>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A42349" w:rsidRDefault="00674E07" w:rsidP="00674E07">
            <w:pPr>
              <w:spacing w:after="0"/>
              <w:jc w:val="center"/>
              <w:rPr>
                <w:rFonts w:ascii="Times New Roman" w:hAnsi="Times New Roman"/>
                <w:sz w:val="24"/>
                <w:szCs w:val="24"/>
              </w:rPr>
            </w:pPr>
            <w:r w:rsidRPr="00665532">
              <w:rPr>
                <w:rFonts w:ascii="Times New Roman" w:hAnsi="Times New Roman"/>
                <w:color w:val="000000"/>
                <w:sz w:val="24"/>
                <w:szCs w:val="24"/>
              </w:rPr>
              <w:t xml:space="preserve">Предмет - Английский язык, </w:t>
            </w:r>
            <w:r w:rsidRPr="00A42349">
              <w:rPr>
                <w:rFonts w:ascii="Times New Roman" w:hAnsi="Times New Roman"/>
                <w:sz w:val="24"/>
                <w:szCs w:val="24"/>
              </w:rPr>
              <w:t>11«</w:t>
            </w:r>
            <w:r>
              <w:rPr>
                <w:rFonts w:ascii="Times New Roman" w:hAnsi="Times New Roman"/>
                <w:sz w:val="24"/>
                <w:szCs w:val="24"/>
              </w:rPr>
              <w:t>А»</w:t>
            </w:r>
          </w:p>
          <w:p w:rsidR="00674E07" w:rsidRPr="00A42349" w:rsidRDefault="00674E07" w:rsidP="00674E07">
            <w:pPr>
              <w:spacing w:after="0"/>
              <w:jc w:val="center"/>
              <w:rPr>
                <w:rFonts w:ascii="Times New Roman" w:hAnsi="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Высшая</w:t>
            </w:r>
          </w:p>
          <w:p w:rsidR="00674E07" w:rsidRDefault="00674E07" w:rsidP="00674E07">
            <w:pPr>
              <w:tabs>
                <w:tab w:val="left" w:pos="6720"/>
              </w:tabs>
              <w:snapToGrid w:val="0"/>
              <w:spacing w:after="0"/>
              <w:jc w:val="center"/>
              <w:rPr>
                <w:rFonts w:ascii="Times New Roman" w:hAnsi="Times New Roman" w:cs="Times New Roman"/>
                <w:sz w:val="24"/>
                <w:szCs w:val="24"/>
              </w:rPr>
            </w:pPr>
            <w:r>
              <w:rPr>
                <w:rFonts w:ascii="Times New Roman" w:hAnsi="Times New Roman"/>
                <w:sz w:val="24"/>
                <w:szCs w:val="24"/>
              </w:rPr>
              <w:t xml:space="preserve">Приказ от </w:t>
            </w:r>
            <w:r w:rsidRPr="00CE2E30">
              <w:rPr>
                <w:rFonts w:ascii="Times New Roman" w:hAnsi="Times New Roman" w:cs="Times New Roman"/>
                <w:sz w:val="24"/>
                <w:szCs w:val="24"/>
              </w:rPr>
              <w:t>26.11.2021</w:t>
            </w:r>
          </w:p>
          <w:p w:rsidR="00674E07" w:rsidRPr="00CE2E30" w:rsidRDefault="00674E07" w:rsidP="00674E07">
            <w:pPr>
              <w:tabs>
                <w:tab w:val="left" w:pos="6720"/>
              </w:tabs>
              <w:snapToGrid w:val="0"/>
              <w:spacing w:after="0"/>
              <w:jc w:val="center"/>
              <w:rPr>
                <w:rFonts w:ascii="Times New Roman" w:hAnsi="Times New Roman"/>
                <w:sz w:val="24"/>
                <w:szCs w:val="24"/>
              </w:rPr>
            </w:pPr>
            <w:r w:rsidRPr="00CE2E30">
              <w:rPr>
                <w:rFonts w:ascii="Times New Roman" w:hAnsi="Times New Roman" w:cs="Times New Roman"/>
                <w:sz w:val="24"/>
                <w:szCs w:val="24"/>
              </w:rPr>
              <w:t xml:space="preserve"> № 1043</w:t>
            </w:r>
          </w:p>
          <w:p w:rsidR="00674E07" w:rsidRPr="00DB504C" w:rsidRDefault="00674E07" w:rsidP="00674E07">
            <w:pPr>
              <w:tabs>
                <w:tab w:val="left" w:pos="6720"/>
              </w:tabs>
              <w:snapToGrid w:val="0"/>
              <w:spacing w:after="0"/>
              <w:jc w:val="center"/>
              <w:rPr>
                <w:rFonts w:ascii="Times New Roman" w:hAnsi="Times New Roman"/>
                <w:sz w:val="24"/>
                <w:szCs w:val="24"/>
              </w:rPr>
            </w:pP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Минайчева Мария Владимировна</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Тульский государственный педагогический университет им. Л.Н.Толстого</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 xml:space="preserve">51131, 2013г. </w:t>
            </w:r>
          </w:p>
          <w:p w:rsidR="00674E07" w:rsidRPr="00FC74EF" w:rsidRDefault="00674E07" w:rsidP="00674E07">
            <w:pPr>
              <w:spacing w:after="0"/>
              <w:jc w:val="center"/>
              <w:rPr>
                <w:rFonts w:ascii="Times New Roman" w:hAnsi="Times New Roman" w:cs="Times New Roman"/>
                <w:color w:val="000000"/>
                <w:sz w:val="24"/>
                <w:szCs w:val="24"/>
              </w:rPr>
            </w:pP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Квал. Учитель химии по специальности «Химия»</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both"/>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Предмет – Химия</w:t>
            </w:r>
          </w:p>
          <w:p w:rsidR="00674E07" w:rsidRPr="00FC74EF" w:rsidRDefault="00674E07" w:rsidP="00674E0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74EF">
              <w:rPr>
                <w:rFonts w:ascii="Times New Roman" w:hAnsi="Times New Roman" w:cs="Times New Roman"/>
                <w:color w:val="000000"/>
                <w:sz w:val="24"/>
                <w:szCs w:val="24"/>
              </w:rPr>
              <w:t xml:space="preserve">10 «А», </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10 «</w:t>
            </w:r>
            <w:r>
              <w:rPr>
                <w:rFonts w:ascii="Times New Roman" w:hAnsi="Times New Roman" w:cs="Times New Roman"/>
                <w:color w:val="000000"/>
                <w:sz w:val="24"/>
                <w:szCs w:val="24"/>
              </w:rPr>
              <w:t>В</w:t>
            </w:r>
            <w:r w:rsidRPr="00FC74EF">
              <w:rPr>
                <w:rFonts w:ascii="Times New Roman" w:hAnsi="Times New Roman" w:cs="Times New Roman"/>
                <w:color w:val="000000"/>
                <w:sz w:val="24"/>
                <w:szCs w:val="24"/>
              </w:rPr>
              <w:t>»</w:t>
            </w:r>
            <w:r>
              <w:rPr>
                <w:rFonts w:ascii="Times New Roman" w:hAnsi="Times New Roman" w:cs="Times New Roman"/>
                <w:color w:val="000000"/>
                <w:sz w:val="24"/>
                <w:szCs w:val="24"/>
              </w:rPr>
              <w:t>,</w:t>
            </w:r>
            <w:r w:rsidRPr="00FC74EF">
              <w:rPr>
                <w:rFonts w:ascii="Times New Roman" w:hAnsi="Times New Roman" w:cs="Times New Roman"/>
                <w:color w:val="000000"/>
                <w:sz w:val="24"/>
                <w:szCs w:val="24"/>
              </w:rPr>
              <w:t xml:space="preserve"> 10 «Б»</w:t>
            </w:r>
            <w:r>
              <w:rPr>
                <w:rFonts w:ascii="Times New Roman" w:hAnsi="Times New Roman" w:cs="Times New Roman"/>
                <w:color w:val="000000"/>
                <w:sz w:val="24"/>
                <w:szCs w:val="24"/>
              </w:rPr>
              <w:t>,</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1</w:t>
            </w:r>
            <w:r>
              <w:rPr>
                <w:rFonts w:ascii="Times New Roman" w:hAnsi="Times New Roman" w:cs="Times New Roman"/>
                <w:color w:val="000000"/>
                <w:sz w:val="24"/>
                <w:szCs w:val="24"/>
              </w:rPr>
              <w:t>1</w:t>
            </w:r>
            <w:r w:rsidRPr="00FC74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w:t>
            </w:r>
            <w:r w:rsidRPr="00FC74EF">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10 «</w:t>
            </w:r>
            <w:r>
              <w:rPr>
                <w:rFonts w:ascii="Times New Roman" w:hAnsi="Times New Roman" w:cs="Times New Roman"/>
                <w:color w:val="000000"/>
                <w:sz w:val="24"/>
                <w:szCs w:val="24"/>
              </w:rPr>
              <w:t>Б</w:t>
            </w:r>
            <w:r w:rsidRPr="00FC74EF">
              <w:rPr>
                <w:rFonts w:ascii="Times New Roman" w:hAnsi="Times New Roman" w:cs="Times New Roman"/>
                <w:color w:val="000000"/>
                <w:sz w:val="24"/>
                <w:szCs w:val="24"/>
              </w:rPr>
              <w:t>»</w:t>
            </w:r>
          </w:p>
          <w:p w:rsidR="00674E07" w:rsidRPr="00FC74EF" w:rsidRDefault="00674E07" w:rsidP="00674E07">
            <w:pPr>
              <w:spacing w:after="0"/>
              <w:jc w:val="center"/>
              <w:rPr>
                <w:rFonts w:ascii="Times New Roman" w:hAnsi="Times New Roman" w:cs="Times New Roman"/>
                <w:color w:val="000000"/>
                <w:sz w:val="24"/>
                <w:szCs w:val="24"/>
              </w:rPr>
            </w:pP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Внеурочная деятельность:</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 xml:space="preserve">«Трудные вопросы органической химии» </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б/к</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A036E4" w:rsidRDefault="00674E07" w:rsidP="00674E07">
            <w:pPr>
              <w:tabs>
                <w:tab w:val="left" w:pos="6720"/>
              </w:tabs>
              <w:snapToGrid w:val="0"/>
              <w:spacing w:after="0"/>
              <w:jc w:val="center"/>
              <w:rPr>
                <w:rFonts w:ascii="Times New Roman" w:hAnsi="Times New Roman"/>
                <w:sz w:val="24"/>
                <w:szCs w:val="24"/>
              </w:rPr>
            </w:pPr>
            <w:r w:rsidRPr="007D42FC">
              <w:rPr>
                <w:rFonts w:ascii="Times New Roman" w:hAnsi="Times New Roman"/>
                <w:sz w:val="24"/>
                <w:szCs w:val="24"/>
              </w:rPr>
              <w:t xml:space="preserve">Плотникова Виктория </w:t>
            </w:r>
            <w:r w:rsidRPr="007D42FC">
              <w:rPr>
                <w:rFonts w:ascii="Times New Roman" w:hAnsi="Times New Roman"/>
                <w:sz w:val="24"/>
                <w:szCs w:val="24"/>
              </w:rPr>
              <w:lastRenderedPageBreak/>
              <w:t>Викторовна</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sz w:val="24"/>
                <w:szCs w:val="24"/>
              </w:rPr>
            </w:pPr>
            <w:r w:rsidRPr="007D42FC">
              <w:rPr>
                <w:rFonts w:ascii="Times New Roman" w:hAnsi="Times New Roman"/>
                <w:color w:val="000000"/>
                <w:sz w:val="24"/>
                <w:szCs w:val="24"/>
              </w:rPr>
              <w:lastRenderedPageBreak/>
              <w:t xml:space="preserve">Ростовский государственный </w:t>
            </w:r>
            <w:r w:rsidRPr="007D42FC">
              <w:rPr>
                <w:rFonts w:ascii="Times New Roman" w:hAnsi="Times New Roman"/>
                <w:color w:val="000000"/>
                <w:sz w:val="24"/>
                <w:szCs w:val="24"/>
              </w:rPr>
              <w:lastRenderedPageBreak/>
              <w:t>университет</w:t>
            </w:r>
            <w:r>
              <w:rPr>
                <w:rFonts w:ascii="Times New Roman" w:hAnsi="Times New Roman"/>
                <w:sz w:val="24"/>
                <w:szCs w:val="24"/>
              </w:rPr>
              <w:t xml:space="preserve">, филфак, </w:t>
            </w:r>
          </w:p>
          <w:p w:rsidR="00674E07" w:rsidRPr="007D42FC" w:rsidRDefault="00674E07" w:rsidP="00674E07">
            <w:pPr>
              <w:spacing w:after="0"/>
              <w:jc w:val="center"/>
              <w:rPr>
                <w:rFonts w:ascii="Times New Roman" w:hAnsi="Times New Roman"/>
                <w:sz w:val="24"/>
                <w:szCs w:val="24"/>
              </w:rPr>
            </w:pPr>
            <w:r>
              <w:rPr>
                <w:rFonts w:ascii="Times New Roman" w:hAnsi="Times New Roman"/>
                <w:sz w:val="24"/>
                <w:szCs w:val="24"/>
              </w:rPr>
              <w:t>УВ № 160612, 1992г.</w:t>
            </w:r>
          </w:p>
          <w:p w:rsidR="00674E07" w:rsidRPr="007D42FC" w:rsidRDefault="00674E07" w:rsidP="00674E07">
            <w:pPr>
              <w:spacing w:after="0"/>
              <w:jc w:val="center"/>
              <w:rPr>
                <w:rFonts w:ascii="Times New Roman" w:hAnsi="Times New Roman"/>
                <w:sz w:val="24"/>
                <w:szCs w:val="24"/>
              </w:rPr>
            </w:pPr>
          </w:p>
        </w:tc>
        <w:tc>
          <w:tcPr>
            <w:tcW w:w="1985" w:type="dxa"/>
            <w:tcBorders>
              <w:top w:val="single" w:sz="4" w:space="0" w:color="000000"/>
              <w:left w:val="single" w:sz="4" w:space="0" w:color="000000"/>
              <w:bottom w:val="single" w:sz="4" w:space="0" w:color="000000"/>
            </w:tcBorders>
            <w:shd w:val="clear" w:color="auto" w:fill="auto"/>
          </w:tcPr>
          <w:p w:rsidR="00674E07" w:rsidRPr="007D42FC" w:rsidRDefault="00674E07" w:rsidP="00674E07">
            <w:pPr>
              <w:spacing w:after="0"/>
              <w:jc w:val="center"/>
              <w:rPr>
                <w:rFonts w:ascii="Times New Roman" w:hAnsi="Times New Roman"/>
                <w:sz w:val="24"/>
                <w:szCs w:val="24"/>
              </w:rPr>
            </w:pPr>
            <w:r w:rsidRPr="007D42FC">
              <w:rPr>
                <w:rFonts w:ascii="Times New Roman" w:hAnsi="Times New Roman"/>
                <w:sz w:val="24"/>
                <w:szCs w:val="24"/>
              </w:rPr>
              <w:lastRenderedPageBreak/>
              <w:t xml:space="preserve">квал. филолог. Преподаватель </w:t>
            </w:r>
            <w:r w:rsidRPr="007D42FC">
              <w:rPr>
                <w:rFonts w:ascii="Times New Roman" w:hAnsi="Times New Roman"/>
                <w:sz w:val="24"/>
                <w:szCs w:val="24"/>
              </w:rPr>
              <w:lastRenderedPageBreak/>
              <w:t>русского языка и литературы</w:t>
            </w:r>
          </w:p>
        </w:tc>
        <w:tc>
          <w:tcPr>
            <w:tcW w:w="5103" w:type="dxa"/>
            <w:tcBorders>
              <w:top w:val="single" w:sz="4" w:space="0" w:color="000000"/>
              <w:left w:val="single" w:sz="4" w:space="0" w:color="000000"/>
              <w:bottom w:val="single" w:sz="4" w:space="0" w:color="000000"/>
            </w:tcBorders>
            <w:shd w:val="clear" w:color="auto" w:fill="auto"/>
          </w:tcPr>
          <w:p w:rsidR="00674E07" w:rsidRDefault="00674E07" w:rsidP="00674E07">
            <w:pPr>
              <w:pStyle w:val="aa"/>
              <w:ind w:left="33" w:firstLine="1356"/>
            </w:pPr>
            <w:r>
              <w:lastRenderedPageBreak/>
              <w:t xml:space="preserve">ЧОУ ДПО «Донской учебный центр» Удостоверение №1843 в том, что </w:t>
            </w:r>
            <w:r>
              <w:lastRenderedPageBreak/>
              <w:t>прошел обучение и проверку знаний по пожарной безопасности в объеме пожарно-технического минимума согласно должностным обязанностям от 25.05 2021.</w:t>
            </w:r>
          </w:p>
          <w:p w:rsidR="00674E07" w:rsidRDefault="00674E07" w:rsidP="00674E07">
            <w:pPr>
              <w:spacing w:after="0"/>
              <w:ind w:left="33" w:firstLine="1356"/>
              <w:jc w:val="both"/>
              <w:rPr>
                <w:rFonts w:ascii="Times New Roman" w:hAnsi="Times New Roman"/>
                <w:sz w:val="24"/>
                <w:szCs w:val="24"/>
              </w:rPr>
            </w:pPr>
            <w:r>
              <w:rPr>
                <w:rFonts w:ascii="Times New Roman" w:hAnsi="Times New Roman"/>
                <w:sz w:val="24"/>
                <w:szCs w:val="24"/>
              </w:rPr>
              <w:t>«</w:t>
            </w:r>
            <w:r w:rsidRPr="005B318E">
              <w:rPr>
                <w:rFonts w:ascii="Times New Roman" w:hAnsi="Times New Roman"/>
                <w:sz w:val="24"/>
                <w:szCs w:val="24"/>
              </w:rPr>
              <w:t>Современные образовательные ресурсы – эффективное средство повышения качества обученности русскому языку и литературе в условиях ФГОС</w:t>
            </w:r>
            <w:r>
              <w:rPr>
                <w:rFonts w:ascii="Times New Roman" w:hAnsi="Times New Roman"/>
                <w:sz w:val="24"/>
                <w:szCs w:val="24"/>
              </w:rPr>
              <w:t>», 26.02.2019-19.04.</w:t>
            </w:r>
            <w:r w:rsidRPr="005B318E">
              <w:rPr>
                <w:rFonts w:ascii="Times New Roman" w:hAnsi="Times New Roman"/>
                <w:sz w:val="24"/>
                <w:szCs w:val="24"/>
              </w:rPr>
              <w:t xml:space="preserve"> 2019г.</w:t>
            </w:r>
            <w:r>
              <w:rPr>
                <w:rFonts w:ascii="Times New Roman" w:hAnsi="Times New Roman"/>
                <w:sz w:val="24"/>
                <w:szCs w:val="24"/>
              </w:rPr>
              <w:t xml:space="preserve"> </w:t>
            </w:r>
          </w:p>
          <w:p w:rsidR="00674E07" w:rsidRDefault="00674E07" w:rsidP="00674E07">
            <w:pPr>
              <w:pStyle w:val="aa"/>
              <w:ind w:left="33" w:firstLine="0"/>
            </w:pPr>
            <w: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первой доврачебной помощи», 0268/10-УД, 144 часа, 2019г.</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РАНХиГС «Управление закупками в контрактной системе»,72 часа, 2018г.</w:t>
            </w:r>
          </w:p>
          <w:p w:rsidR="00674E07" w:rsidRPr="00A80FA7" w:rsidRDefault="00674E07" w:rsidP="00674E07">
            <w:pPr>
              <w:spacing w:after="0"/>
              <w:jc w:val="both"/>
              <w:rPr>
                <w:rFonts w:ascii="Times New Roman" w:hAnsi="Times New Roman"/>
                <w:sz w:val="24"/>
                <w:szCs w:val="24"/>
              </w:rPr>
            </w:pPr>
            <w:r w:rsidRPr="005B318E">
              <w:rPr>
                <w:rFonts w:ascii="Times New Roman" w:hAnsi="Times New Roman"/>
                <w:sz w:val="24"/>
                <w:szCs w:val="24"/>
              </w:rPr>
              <w:t xml:space="preserve">Ростовский институт повышения квалификации и профессиональной </w:t>
            </w:r>
            <w:r>
              <w:rPr>
                <w:rFonts w:ascii="Times New Roman" w:hAnsi="Times New Roman"/>
                <w:sz w:val="24"/>
                <w:szCs w:val="24"/>
              </w:rPr>
              <w:t>пере</w:t>
            </w:r>
            <w:r w:rsidRPr="005B318E">
              <w:rPr>
                <w:rFonts w:ascii="Times New Roman" w:hAnsi="Times New Roman"/>
                <w:sz w:val="24"/>
                <w:szCs w:val="24"/>
              </w:rPr>
              <w:t>подготовки работников образования</w:t>
            </w:r>
            <w:r>
              <w:rPr>
                <w:rFonts w:ascii="Times New Roman" w:hAnsi="Times New Roman"/>
                <w:sz w:val="24"/>
                <w:szCs w:val="24"/>
              </w:rPr>
              <w:t xml:space="preserve"> «Ресурсный потенциал муниципальной системы образования как фактор эффективной деятельности образовательной организации», 72 часа, 2018г.</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Московский институт открытого образования»</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 xml:space="preserve">«Управление образовательным комплексом», </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36 часов, 2018г.</w:t>
            </w:r>
          </w:p>
          <w:p w:rsidR="00674E07" w:rsidRPr="005B318E" w:rsidRDefault="00674E07" w:rsidP="00674E07">
            <w:pPr>
              <w:spacing w:after="0"/>
              <w:jc w:val="both"/>
              <w:rPr>
                <w:rFonts w:ascii="Times New Roman" w:hAnsi="Times New Roman"/>
                <w:sz w:val="24"/>
                <w:szCs w:val="24"/>
              </w:rPr>
            </w:pPr>
            <w:r w:rsidRPr="005B318E">
              <w:rPr>
                <w:rFonts w:ascii="Times New Roman" w:hAnsi="Times New Roman"/>
                <w:sz w:val="24"/>
                <w:szCs w:val="24"/>
              </w:rPr>
              <w:t xml:space="preserve">Ростовский институт повышения квалификации и профессиональной </w:t>
            </w:r>
            <w:r>
              <w:rPr>
                <w:rFonts w:ascii="Times New Roman" w:hAnsi="Times New Roman"/>
                <w:sz w:val="24"/>
                <w:szCs w:val="24"/>
              </w:rPr>
              <w:t>пере</w:t>
            </w:r>
            <w:r w:rsidRPr="005B318E">
              <w:rPr>
                <w:rFonts w:ascii="Times New Roman" w:hAnsi="Times New Roman"/>
                <w:sz w:val="24"/>
                <w:szCs w:val="24"/>
              </w:rPr>
              <w:t>подготовки работников образования</w:t>
            </w:r>
            <w:r>
              <w:rPr>
                <w:rFonts w:ascii="Times New Roman" w:hAnsi="Times New Roman"/>
                <w:sz w:val="24"/>
                <w:szCs w:val="24"/>
              </w:rPr>
              <w:t xml:space="preserve"> «Здоровьесохранное образовательное пространство современной школы. Проектирование и организация», 72 часа, </w:t>
            </w:r>
            <w:r>
              <w:rPr>
                <w:rFonts w:ascii="Times New Roman" w:hAnsi="Times New Roman"/>
                <w:sz w:val="24"/>
                <w:szCs w:val="24"/>
              </w:rPr>
              <w:lastRenderedPageBreak/>
              <w:t>2017г.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7D42FC" w:rsidRDefault="00674E07" w:rsidP="00674E07">
            <w:pPr>
              <w:spacing w:after="0"/>
              <w:jc w:val="center"/>
              <w:rPr>
                <w:rFonts w:ascii="Times New Roman" w:hAnsi="Times New Roman"/>
                <w:color w:val="000000"/>
                <w:sz w:val="24"/>
                <w:szCs w:val="24"/>
              </w:rPr>
            </w:pPr>
            <w:r w:rsidRPr="007D42FC">
              <w:rPr>
                <w:rFonts w:ascii="Times New Roman" w:hAnsi="Times New Roman"/>
                <w:color w:val="000000"/>
                <w:sz w:val="24"/>
                <w:szCs w:val="24"/>
              </w:rPr>
              <w:lastRenderedPageBreak/>
              <w:t xml:space="preserve">Предмет - русский язык, литература, </w:t>
            </w:r>
            <w:r w:rsidRPr="007D42FC">
              <w:rPr>
                <w:rFonts w:ascii="Times New Roman" w:hAnsi="Times New Roman"/>
                <w:color w:val="000000"/>
                <w:sz w:val="24"/>
                <w:szCs w:val="24"/>
              </w:rPr>
              <w:lastRenderedPageBreak/>
              <w:t xml:space="preserve">классы </w:t>
            </w:r>
            <w:r>
              <w:rPr>
                <w:rFonts w:ascii="Times New Roman" w:hAnsi="Times New Roman"/>
                <w:color w:val="000000"/>
                <w:sz w:val="24"/>
                <w:szCs w:val="24"/>
              </w:rPr>
              <w:t>-</w:t>
            </w:r>
            <w:r w:rsidRPr="00E26F42">
              <w:t xml:space="preserve"> </w:t>
            </w:r>
            <w:r w:rsidRPr="00E26F42">
              <w:rPr>
                <w:rFonts w:ascii="Times New Roman" w:hAnsi="Times New Roman"/>
                <w:sz w:val="24"/>
                <w:szCs w:val="24"/>
              </w:rPr>
              <w:t>1</w:t>
            </w:r>
            <w:r>
              <w:rPr>
                <w:rFonts w:ascii="Times New Roman" w:hAnsi="Times New Roman"/>
                <w:sz w:val="24"/>
                <w:szCs w:val="24"/>
              </w:rPr>
              <w:t>1</w:t>
            </w:r>
            <w:r w:rsidRPr="00E26F42">
              <w:rPr>
                <w:rFonts w:ascii="Times New Roman" w:hAnsi="Times New Roman"/>
                <w:sz w:val="24"/>
                <w:szCs w:val="24"/>
              </w:rPr>
              <w:t>«А»,1</w:t>
            </w:r>
            <w:r>
              <w:rPr>
                <w:rFonts w:ascii="Times New Roman" w:hAnsi="Times New Roman"/>
                <w:sz w:val="24"/>
                <w:szCs w:val="24"/>
              </w:rPr>
              <w:t>1</w:t>
            </w:r>
            <w:r w:rsidRPr="00E26F42">
              <w:rPr>
                <w:rFonts w:ascii="Times New Roman" w:hAnsi="Times New Roman"/>
                <w:sz w:val="24"/>
                <w:szCs w:val="24"/>
              </w:rPr>
              <w:t>«Б»</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lastRenderedPageBreak/>
              <w:t xml:space="preserve">Высшая. Приказ от </w:t>
            </w:r>
            <w:r>
              <w:rPr>
                <w:rFonts w:ascii="Times New Roman" w:hAnsi="Times New Roman"/>
                <w:sz w:val="24"/>
                <w:szCs w:val="24"/>
              </w:rPr>
              <w:lastRenderedPageBreak/>
              <w:t>24.05.2019</w:t>
            </w:r>
          </w:p>
          <w:p w:rsidR="00674E07" w:rsidRPr="00DB504C"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 377</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7D42FC"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Решетников Роман Александрович</w:t>
            </w:r>
          </w:p>
        </w:tc>
        <w:tc>
          <w:tcPr>
            <w:tcW w:w="2268" w:type="dxa"/>
            <w:tcBorders>
              <w:top w:val="single" w:sz="4" w:space="0" w:color="000000"/>
              <w:left w:val="single" w:sz="4" w:space="0" w:color="000000"/>
              <w:bottom w:val="single" w:sz="4" w:space="0" w:color="000000"/>
            </w:tcBorders>
            <w:shd w:val="clear" w:color="auto" w:fill="auto"/>
          </w:tcPr>
          <w:p w:rsidR="00674E07" w:rsidRPr="00111AB7" w:rsidRDefault="00674E07" w:rsidP="00674E07">
            <w:pPr>
              <w:jc w:val="center"/>
              <w:rPr>
                <w:rFonts w:ascii="Times New Roman" w:hAnsi="Times New Roman"/>
                <w:sz w:val="24"/>
                <w:szCs w:val="24"/>
              </w:rPr>
            </w:pPr>
            <w:r>
              <w:rPr>
                <w:rFonts w:ascii="Times New Roman" w:hAnsi="Times New Roman"/>
                <w:sz w:val="24"/>
                <w:szCs w:val="24"/>
              </w:rPr>
              <w:t xml:space="preserve">Государственное бюджетное профессиональное образовательное учреждение РО «Донской педагогический колледж», </w:t>
            </w:r>
            <w:r w:rsidRPr="00111AB7">
              <w:rPr>
                <w:rFonts w:ascii="Times New Roman" w:hAnsi="Times New Roman"/>
                <w:sz w:val="24"/>
                <w:szCs w:val="24"/>
              </w:rPr>
              <w:t>2019г.</w:t>
            </w:r>
          </w:p>
          <w:p w:rsidR="00674E07" w:rsidRPr="00111AB7" w:rsidRDefault="00674E07" w:rsidP="00674E07">
            <w:pPr>
              <w:jc w:val="center"/>
              <w:rPr>
                <w:rFonts w:ascii="Times New Roman" w:hAnsi="Times New Roman"/>
                <w:color w:val="000000"/>
                <w:sz w:val="24"/>
                <w:szCs w:val="24"/>
              </w:rPr>
            </w:pPr>
          </w:p>
        </w:tc>
        <w:tc>
          <w:tcPr>
            <w:tcW w:w="1985"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sz w:val="24"/>
                <w:szCs w:val="24"/>
              </w:rPr>
            </w:pPr>
            <w:r w:rsidRPr="00111AB7">
              <w:rPr>
                <w:rFonts w:ascii="Times New Roman" w:hAnsi="Times New Roman"/>
                <w:sz w:val="24"/>
                <w:szCs w:val="24"/>
              </w:rPr>
              <w:t xml:space="preserve">учитель </w:t>
            </w:r>
            <w:r>
              <w:rPr>
                <w:rFonts w:ascii="Times New Roman" w:hAnsi="Times New Roman"/>
                <w:sz w:val="24"/>
                <w:szCs w:val="24"/>
              </w:rPr>
              <w:t>адаптивной</w:t>
            </w:r>
          </w:p>
          <w:p w:rsidR="00674E07" w:rsidRPr="00111AB7" w:rsidRDefault="00674E07" w:rsidP="00674E07">
            <w:pPr>
              <w:spacing w:after="0"/>
              <w:jc w:val="center"/>
              <w:rPr>
                <w:rFonts w:ascii="Times New Roman" w:hAnsi="Times New Roman"/>
                <w:color w:val="000000"/>
                <w:sz w:val="24"/>
                <w:szCs w:val="24"/>
              </w:rPr>
            </w:pPr>
            <w:r w:rsidRPr="00111AB7">
              <w:rPr>
                <w:rFonts w:ascii="Times New Roman" w:hAnsi="Times New Roman"/>
                <w:sz w:val="24"/>
                <w:szCs w:val="24"/>
              </w:rPr>
              <w:t xml:space="preserve">физической культуры      </w:t>
            </w:r>
          </w:p>
        </w:tc>
        <w:tc>
          <w:tcPr>
            <w:tcW w:w="5103"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rPr>
                <w:rFonts w:ascii="Times New Roman" w:hAnsi="Times New Roman"/>
                <w:sz w:val="24"/>
                <w:szCs w:val="24"/>
              </w:rPr>
            </w:pPr>
            <w:r>
              <w:rPr>
                <w:rFonts w:ascii="Times New Roman" w:hAnsi="Times New Roman"/>
                <w:sz w:val="24"/>
                <w:szCs w:val="24"/>
              </w:rPr>
              <w:t xml:space="preserve">Академия физической культуры и спорта бакалавр I курс, 49.03.02. «Физическая культура для лиц с отклонениями в состоянии здоровья» </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(Адаптивная физическая культура).</w:t>
            </w:r>
            <w:r w:rsidRPr="000C18A7">
              <w:rPr>
                <w:rFonts w:ascii="Times New Roman" w:hAnsi="Times New Roman"/>
                <w:sz w:val="24"/>
                <w:szCs w:val="24"/>
              </w:rPr>
              <w:t xml:space="preserve"> </w:t>
            </w:r>
          </w:p>
          <w:p w:rsidR="00674E07" w:rsidRPr="00735AA4" w:rsidRDefault="00674E07" w:rsidP="00674E07">
            <w:pPr>
              <w:spacing w:after="0"/>
              <w:jc w:val="both"/>
              <w:rPr>
                <w:rFonts w:ascii="Times New Roman" w:hAnsi="Times New Roman"/>
                <w:sz w:val="24"/>
                <w:szCs w:val="24"/>
              </w:rPr>
            </w:pPr>
            <w:r w:rsidRPr="000C18A7">
              <w:rPr>
                <w:rFonts w:ascii="Times New Roman" w:hAnsi="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w:t>
            </w:r>
            <w:r>
              <w:rPr>
                <w:rFonts w:ascii="Times New Roman" w:hAnsi="Times New Roman"/>
                <w:sz w:val="24"/>
                <w:szCs w:val="24"/>
              </w:rPr>
              <w:t>ервой доврачебной помощи», 0268/15</w:t>
            </w:r>
            <w:r w:rsidRPr="000C18A7">
              <w:rPr>
                <w:rFonts w:ascii="Times New Roman" w:hAnsi="Times New Roman"/>
                <w:sz w:val="24"/>
                <w:szCs w:val="24"/>
              </w:rPr>
              <w:t>-УД, 144 часа, 2019г.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Default="00674E07" w:rsidP="00674E07">
            <w:pPr>
              <w:spacing w:after="0"/>
              <w:jc w:val="center"/>
              <w:rPr>
                <w:rFonts w:ascii="Times New Roman" w:hAnsi="Times New Roman"/>
                <w:sz w:val="24"/>
                <w:szCs w:val="24"/>
              </w:rPr>
            </w:pPr>
            <w:r>
              <w:rPr>
                <w:rFonts w:ascii="Times New Roman" w:hAnsi="Times New Roman"/>
                <w:sz w:val="24"/>
                <w:szCs w:val="24"/>
              </w:rPr>
              <w:t>Предмет физкультура, классы 10 «А</w:t>
            </w:r>
            <w:r w:rsidRPr="00C90822">
              <w:rPr>
                <w:rFonts w:ascii="Times New Roman" w:hAnsi="Times New Roman"/>
                <w:sz w:val="24"/>
                <w:szCs w:val="24"/>
              </w:rPr>
              <w:t>»</w:t>
            </w:r>
            <w:r>
              <w:rPr>
                <w:rFonts w:ascii="Times New Roman" w:hAnsi="Times New Roman"/>
                <w:sz w:val="24"/>
                <w:szCs w:val="24"/>
              </w:rPr>
              <w:t>, 10 «Б»</w:t>
            </w:r>
            <w:r w:rsidRPr="00C90822">
              <w:rPr>
                <w:rFonts w:ascii="Times New Roman" w:hAnsi="Times New Roman"/>
                <w:sz w:val="24"/>
                <w:szCs w:val="24"/>
              </w:rPr>
              <w:t>,</w:t>
            </w:r>
            <w:r>
              <w:rPr>
                <w:rFonts w:ascii="Times New Roman" w:hAnsi="Times New Roman"/>
                <w:sz w:val="24"/>
                <w:szCs w:val="24"/>
              </w:rPr>
              <w:t>10</w:t>
            </w:r>
            <w:r w:rsidRPr="00C90822">
              <w:rPr>
                <w:rFonts w:ascii="Times New Roman" w:hAnsi="Times New Roman"/>
                <w:sz w:val="24"/>
                <w:szCs w:val="24"/>
              </w:rPr>
              <w:t xml:space="preserve"> «В»,</w:t>
            </w:r>
            <w:r>
              <w:rPr>
                <w:rFonts w:ascii="Times New Roman" w:hAnsi="Times New Roman"/>
                <w:sz w:val="24"/>
                <w:szCs w:val="24"/>
              </w:rPr>
              <w:t>11«А»,11</w:t>
            </w:r>
            <w:r w:rsidRPr="00C90822">
              <w:rPr>
                <w:rFonts w:ascii="Times New Roman" w:hAnsi="Times New Roman"/>
                <w:sz w:val="24"/>
                <w:szCs w:val="24"/>
              </w:rPr>
              <w:t xml:space="preserve"> «Б»</w:t>
            </w:r>
            <w:r>
              <w:rPr>
                <w:rFonts w:ascii="Times New Roman" w:hAnsi="Times New Roman"/>
                <w:sz w:val="24"/>
                <w:szCs w:val="24"/>
              </w:rPr>
              <w:t>. Внеурочная деятельность:</w:t>
            </w:r>
            <w:r w:rsidRPr="005606C2">
              <w:rPr>
                <w:rFonts w:ascii="Times New Roman" w:hAnsi="Times New Roman"/>
                <w:sz w:val="24"/>
                <w:szCs w:val="24"/>
              </w:rPr>
              <w:t xml:space="preserve"> </w:t>
            </w:r>
            <w:r>
              <w:rPr>
                <w:rFonts w:ascii="Times New Roman" w:hAnsi="Times New Roman"/>
                <w:sz w:val="24"/>
                <w:szCs w:val="24"/>
              </w:rPr>
              <w:t>«Подвижные игры»</w:t>
            </w:r>
          </w:p>
          <w:p w:rsidR="00674E07" w:rsidRPr="005606C2" w:rsidRDefault="00674E07" w:rsidP="00674E07">
            <w:pPr>
              <w:spacing w:after="0"/>
              <w:jc w:val="center"/>
              <w:rPr>
                <w:rFonts w:ascii="Times New Roman" w:hAnsi="Times New Roman"/>
                <w:color w:val="000000"/>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Первая</w:t>
            </w:r>
          </w:p>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приказ от 22.11.2019г.</w:t>
            </w:r>
          </w:p>
          <w:p w:rsidR="00674E07" w:rsidRPr="00DB504C"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 879</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7D42FC" w:rsidRDefault="00674E07" w:rsidP="00674E07">
            <w:pPr>
              <w:tabs>
                <w:tab w:val="left" w:pos="6720"/>
              </w:tabs>
              <w:snapToGrid w:val="0"/>
              <w:spacing w:after="0"/>
              <w:jc w:val="center"/>
              <w:rPr>
                <w:rFonts w:ascii="Times New Roman" w:hAnsi="Times New Roman"/>
                <w:sz w:val="24"/>
                <w:szCs w:val="24"/>
              </w:rPr>
            </w:pPr>
            <w:r w:rsidRPr="007D42FC">
              <w:rPr>
                <w:rFonts w:ascii="Times New Roman" w:hAnsi="Times New Roman"/>
                <w:sz w:val="24"/>
                <w:szCs w:val="24"/>
              </w:rPr>
              <w:t>Ротарь Ольга Вениаминовна</w:t>
            </w:r>
          </w:p>
        </w:tc>
        <w:tc>
          <w:tcPr>
            <w:tcW w:w="2268" w:type="dxa"/>
            <w:tcBorders>
              <w:top w:val="single" w:sz="4" w:space="0" w:color="000000"/>
              <w:left w:val="single" w:sz="4" w:space="0" w:color="000000"/>
              <w:bottom w:val="single" w:sz="4" w:space="0" w:color="000000"/>
            </w:tcBorders>
            <w:shd w:val="clear" w:color="auto" w:fill="auto"/>
          </w:tcPr>
          <w:p w:rsidR="00674E07" w:rsidRPr="007D42FC" w:rsidRDefault="00674E07" w:rsidP="00674E07">
            <w:pPr>
              <w:spacing w:after="0"/>
              <w:jc w:val="center"/>
              <w:rPr>
                <w:rFonts w:ascii="Times New Roman" w:hAnsi="Times New Roman"/>
                <w:sz w:val="24"/>
                <w:szCs w:val="24"/>
              </w:rPr>
            </w:pPr>
            <w:r w:rsidRPr="007D42FC">
              <w:rPr>
                <w:rFonts w:ascii="Times New Roman" w:hAnsi="Times New Roman"/>
                <w:sz w:val="24"/>
                <w:szCs w:val="24"/>
              </w:rPr>
              <w:t>Саратовский индустриально-педагогический техникум</w:t>
            </w:r>
            <w:r>
              <w:rPr>
                <w:rFonts w:ascii="Times New Roman" w:hAnsi="Times New Roman"/>
                <w:sz w:val="24"/>
                <w:szCs w:val="24"/>
              </w:rPr>
              <w:t xml:space="preserve"> им. Ю.А. Гагарина</w:t>
            </w:r>
            <w:r w:rsidRPr="007D42FC">
              <w:rPr>
                <w:rFonts w:ascii="Times New Roman" w:hAnsi="Times New Roman"/>
                <w:sz w:val="24"/>
                <w:szCs w:val="24"/>
              </w:rPr>
              <w:t>,  ЭОППИУ</w:t>
            </w:r>
          </w:p>
          <w:p w:rsidR="00674E07" w:rsidRDefault="00674E07" w:rsidP="00674E07">
            <w:pPr>
              <w:spacing w:after="0"/>
              <w:jc w:val="center"/>
              <w:rPr>
                <w:rFonts w:ascii="Times New Roman" w:hAnsi="Times New Roman"/>
                <w:sz w:val="24"/>
                <w:szCs w:val="24"/>
              </w:rPr>
            </w:pPr>
            <w:r>
              <w:rPr>
                <w:rFonts w:ascii="Times New Roman" w:hAnsi="Times New Roman"/>
                <w:sz w:val="24"/>
                <w:szCs w:val="24"/>
              </w:rPr>
              <w:t>№743743, 1985г.</w:t>
            </w: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r>
              <w:rPr>
                <w:rFonts w:ascii="Times New Roman" w:hAnsi="Times New Roman"/>
                <w:sz w:val="24"/>
                <w:szCs w:val="24"/>
              </w:rPr>
              <w:t>ЧОУ ДПД «Институт новых технологий в образовании» «Педагогическое образование: учитель физики»</w:t>
            </w:r>
          </w:p>
          <w:p w:rsidR="00674E07" w:rsidRPr="007D42FC" w:rsidRDefault="00674E07" w:rsidP="00674E07">
            <w:pPr>
              <w:spacing w:after="0"/>
              <w:jc w:val="center"/>
              <w:rPr>
                <w:rFonts w:ascii="Times New Roman" w:hAnsi="Times New Roman"/>
                <w:sz w:val="24"/>
                <w:szCs w:val="24"/>
              </w:rPr>
            </w:pPr>
            <w:r w:rsidRPr="007D42FC">
              <w:rPr>
                <w:rFonts w:ascii="Times New Roman" w:hAnsi="Times New Roman"/>
                <w:sz w:val="24"/>
                <w:szCs w:val="24"/>
              </w:rPr>
              <w:t>г. Омск,</w:t>
            </w:r>
          </w:p>
          <w:p w:rsidR="00674E07" w:rsidRPr="006E14C8" w:rsidRDefault="00674E07" w:rsidP="00674E07">
            <w:pPr>
              <w:spacing w:after="0"/>
              <w:jc w:val="center"/>
              <w:rPr>
                <w:rFonts w:ascii="Times New Roman" w:hAnsi="Times New Roman"/>
                <w:sz w:val="24"/>
                <w:szCs w:val="24"/>
              </w:rPr>
            </w:pPr>
            <w:r w:rsidRPr="007D42FC">
              <w:rPr>
                <w:rFonts w:ascii="Times New Roman" w:hAnsi="Times New Roman"/>
                <w:sz w:val="24"/>
                <w:szCs w:val="24"/>
              </w:rPr>
              <w:t>ПП-</w:t>
            </w:r>
            <w:r w:rsidRPr="007D42FC">
              <w:rPr>
                <w:rFonts w:ascii="Times New Roman" w:hAnsi="Times New Roman"/>
                <w:sz w:val="24"/>
                <w:szCs w:val="24"/>
                <w:lang w:val="en-US"/>
              </w:rPr>
              <w:t>V</w:t>
            </w:r>
            <w:r w:rsidRPr="007D42FC">
              <w:rPr>
                <w:rFonts w:ascii="Times New Roman" w:hAnsi="Times New Roman"/>
                <w:sz w:val="24"/>
                <w:szCs w:val="24"/>
              </w:rPr>
              <w:t xml:space="preserve">  № 003010 от 28.12.2015г.</w:t>
            </w:r>
            <w:r w:rsidRPr="000C18A7">
              <w:rPr>
                <w:rFonts w:ascii="Times New Roman" w:hAnsi="Times New Roman"/>
                <w:sz w:val="24"/>
                <w:szCs w:val="24"/>
              </w:rPr>
              <w:t xml:space="preserve"> «Академия повышения </w:t>
            </w:r>
            <w:r w:rsidRPr="000C18A7">
              <w:rPr>
                <w:rFonts w:ascii="Times New Roman" w:hAnsi="Times New Roman"/>
                <w:sz w:val="24"/>
                <w:szCs w:val="24"/>
              </w:rPr>
              <w:lastRenderedPageBreak/>
              <w:t>квалификации и профессиональной переподготовки»</w:t>
            </w:r>
            <w:r>
              <w:rPr>
                <w:rFonts w:ascii="Times New Roman" w:hAnsi="Times New Roman"/>
                <w:sz w:val="24"/>
                <w:szCs w:val="24"/>
              </w:rPr>
              <w:t xml:space="preserve"> «Педагогическое образование: учитель математики», 0547-Д, 2019г.</w:t>
            </w:r>
          </w:p>
        </w:tc>
        <w:tc>
          <w:tcPr>
            <w:tcW w:w="1985" w:type="dxa"/>
            <w:tcBorders>
              <w:top w:val="single" w:sz="4" w:space="0" w:color="000000"/>
              <w:left w:val="single" w:sz="4" w:space="0" w:color="000000"/>
              <w:bottom w:val="single" w:sz="4" w:space="0" w:color="000000"/>
            </w:tcBorders>
            <w:shd w:val="clear" w:color="auto" w:fill="auto"/>
          </w:tcPr>
          <w:p w:rsidR="00674E07" w:rsidRPr="007D42FC" w:rsidRDefault="00674E07" w:rsidP="00674E07">
            <w:pPr>
              <w:spacing w:after="0"/>
              <w:jc w:val="center"/>
              <w:rPr>
                <w:rFonts w:ascii="Times New Roman" w:hAnsi="Times New Roman"/>
                <w:sz w:val="24"/>
                <w:szCs w:val="24"/>
              </w:rPr>
            </w:pPr>
            <w:r w:rsidRPr="007D42FC">
              <w:rPr>
                <w:rFonts w:ascii="Times New Roman" w:hAnsi="Times New Roman"/>
                <w:sz w:val="24"/>
                <w:szCs w:val="24"/>
              </w:rPr>
              <w:lastRenderedPageBreak/>
              <w:t>квал. – техник- электрик , мастер производственного обучения .</w:t>
            </w: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r>
              <w:rPr>
                <w:rFonts w:ascii="Times New Roman" w:hAnsi="Times New Roman"/>
                <w:sz w:val="24"/>
                <w:szCs w:val="24"/>
              </w:rPr>
              <w:t>квал. -у</w:t>
            </w:r>
            <w:r w:rsidRPr="007D42FC">
              <w:rPr>
                <w:rFonts w:ascii="Times New Roman" w:hAnsi="Times New Roman"/>
                <w:sz w:val="24"/>
                <w:szCs w:val="24"/>
              </w:rPr>
              <w:t>читель физик</w:t>
            </w:r>
            <w:r>
              <w:rPr>
                <w:rFonts w:ascii="Times New Roman" w:hAnsi="Times New Roman"/>
                <w:sz w:val="24"/>
                <w:szCs w:val="24"/>
              </w:rPr>
              <w:t>и.</w:t>
            </w: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Default="00674E07" w:rsidP="00674E07">
            <w:pPr>
              <w:spacing w:after="0"/>
              <w:jc w:val="center"/>
              <w:rPr>
                <w:rFonts w:ascii="Times New Roman" w:hAnsi="Times New Roman"/>
                <w:sz w:val="24"/>
                <w:szCs w:val="24"/>
              </w:rPr>
            </w:pPr>
          </w:p>
          <w:p w:rsidR="00674E07" w:rsidRPr="007D42FC" w:rsidRDefault="00674E07" w:rsidP="00674E07">
            <w:pPr>
              <w:spacing w:after="0"/>
              <w:jc w:val="center"/>
              <w:rPr>
                <w:rFonts w:ascii="Times New Roman" w:hAnsi="Times New Roman"/>
                <w:sz w:val="24"/>
                <w:szCs w:val="24"/>
              </w:rPr>
            </w:pPr>
            <w:r>
              <w:rPr>
                <w:rFonts w:ascii="Times New Roman" w:hAnsi="Times New Roman"/>
                <w:sz w:val="24"/>
                <w:szCs w:val="24"/>
              </w:rPr>
              <w:t>Квал.-учитель математики.</w:t>
            </w:r>
          </w:p>
        </w:tc>
        <w:tc>
          <w:tcPr>
            <w:tcW w:w="5103"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line="240" w:lineRule="auto"/>
              <w:jc w:val="both"/>
              <w:rPr>
                <w:rFonts w:ascii="Times New Roman" w:hAnsi="Times New Roman"/>
                <w:sz w:val="24"/>
                <w:szCs w:val="24"/>
              </w:rPr>
            </w:pPr>
            <w:r w:rsidRPr="00847B54">
              <w:rPr>
                <w:rFonts w:ascii="Times New Roman" w:hAnsi="Times New Roman"/>
                <w:sz w:val="24"/>
                <w:szCs w:val="24"/>
              </w:rPr>
              <w:t>«Ростовский институт повышения квалификации и профессиональной  переподготовки работников образования»</w:t>
            </w:r>
            <w:r>
              <w:rPr>
                <w:rFonts w:ascii="Times New Roman" w:hAnsi="Times New Roman"/>
                <w:sz w:val="24"/>
                <w:szCs w:val="24"/>
              </w:rPr>
              <w:t xml:space="preserve"> «Обеспечение качества проверки заданий с развернутым ответом экзаменационных работ участников ГИА-9 экспертами предметных комиссий по предмету «Физика» 13.01.-07.02.2020, 72 часа.</w:t>
            </w:r>
          </w:p>
          <w:p w:rsidR="00674E07" w:rsidRDefault="00674E07" w:rsidP="00674E07">
            <w:pPr>
              <w:spacing w:after="0" w:line="240" w:lineRule="auto"/>
              <w:jc w:val="both"/>
              <w:rPr>
                <w:rFonts w:ascii="Times New Roman" w:hAnsi="Times New Roman"/>
                <w:sz w:val="24"/>
                <w:szCs w:val="24"/>
              </w:rPr>
            </w:pPr>
            <w:r w:rsidRPr="00847B54">
              <w:rPr>
                <w:rFonts w:ascii="Times New Roman" w:hAnsi="Times New Roman"/>
                <w:sz w:val="24"/>
                <w:szCs w:val="24"/>
              </w:rPr>
              <w:t xml:space="preserve"> «Ростовский институт повышения квалификации и профессиональной  переподготовки работников образования»</w:t>
            </w:r>
            <w:r>
              <w:rPr>
                <w:rFonts w:ascii="Times New Roman" w:hAnsi="Times New Roman"/>
                <w:sz w:val="24"/>
                <w:szCs w:val="24"/>
              </w:rPr>
              <w:t>.</w:t>
            </w:r>
          </w:p>
          <w:p w:rsidR="00674E07" w:rsidRDefault="00674E07" w:rsidP="00674E07">
            <w:pPr>
              <w:spacing w:after="0" w:line="240" w:lineRule="auto"/>
              <w:jc w:val="both"/>
              <w:rPr>
                <w:rFonts w:ascii="Times New Roman" w:hAnsi="Times New Roman"/>
                <w:sz w:val="24"/>
                <w:szCs w:val="24"/>
              </w:rPr>
            </w:pPr>
            <w:r>
              <w:rPr>
                <w:rFonts w:ascii="Times New Roman" w:hAnsi="Times New Roman"/>
                <w:sz w:val="24"/>
                <w:szCs w:val="24"/>
              </w:rPr>
              <w:t>«Информационные технологии</w:t>
            </w:r>
            <w:r w:rsidRPr="005B318E">
              <w:rPr>
                <w:rFonts w:ascii="Times New Roman" w:hAnsi="Times New Roman"/>
                <w:sz w:val="24"/>
                <w:szCs w:val="24"/>
              </w:rPr>
              <w:t xml:space="preserve"> в образовании» </w:t>
            </w:r>
            <w:r>
              <w:rPr>
                <w:rFonts w:ascii="Times New Roman" w:hAnsi="Times New Roman"/>
                <w:sz w:val="24"/>
                <w:szCs w:val="24"/>
              </w:rPr>
              <w:t>- 72 часа, 2019г.</w:t>
            </w:r>
          </w:p>
          <w:p w:rsidR="00674E07" w:rsidRDefault="00674E07" w:rsidP="00674E07">
            <w:pPr>
              <w:spacing w:after="0" w:line="240" w:lineRule="auto"/>
              <w:jc w:val="both"/>
              <w:rPr>
                <w:rFonts w:ascii="Times New Roman" w:hAnsi="Times New Roman"/>
                <w:sz w:val="24"/>
                <w:szCs w:val="24"/>
              </w:rPr>
            </w:pPr>
            <w:r>
              <w:rPr>
                <w:rFonts w:ascii="Times New Roman" w:hAnsi="Times New Roman"/>
                <w:sz w:val="24"/>
                <w:szCs w:val="24"/>
              </w:rPr>
              <w:t>ООО «Столичный учебный центр»</w:t>
            </w:r>
          </w:p>
          <w:p w:rsidR="00674E07" w:rsidRDefault="00674E07" w:rsidP="00674E07">
            <w:pPr>
              <w:spacing w:after="0" w:line="240" w:lineRule="auto"/>
              <w:jc w:val="both"/>
              <w:rPr>
                <w:rFonts w:ascii="Times New Roman" w:hAnsi="Times New Roman"/>
                <w:sz w:val="24"/>
                <w:szCs w:val="24"/>
              </w:rPr>
            </w:pPr>
            <w:r>
              <w:rPr>
                <w:rFonts w:ascii="Times New Roman" w:hAnsi="Times New Roman"/>
                <w:sz w:val="24"/>
                <w:szCs w:val="24"/>
              </w:rPr>
              <w:t>«Математика: методика обучения в основной и средней школе в условиях реализации ФГОС ОО», 108 часов, 2019г.</w:t>
            </w:r>
          </w:p>
          <w:p w:rsidR="00674E07" w:rsidRDefault="00674E07" w:rsidP="00674E07">
            <w:pPr>
              <w:spacing w:after="0" w:line="240" w:lineRule="auto"/>
              <w:jc w:val="both"/>
              <w:rPr>
                <w:rFonts w:ascii="Times New Roman" w:hAnsi="Times New Roman"/>
                <w:sz w:val="24"/>
                <w:szCs w:val="24"/>
              </w:rPr>
            </w:pPr>
            <w:r w:rsidRPr="000C18A7">
              <w:rPr>
                <w:rFonts w:ascii="Times New Roman" w:hAnsi="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w:t>
            </w:r>
            <w:r>
              <w:rPr>
                <w:rFonts w:ascii="Times New Roman" w:hAnsi="Times New Roman"/>
                <w:sz w:val="24"/>
                <w:szCs w:val="24"/>
              </w:rPr>
              <w:t xml:space="preserve">ервой </w:t>
            </w:r>
            <w:r>
              <w:rPr>
                <w:rFonts w:ascii="Times New Roman" w:hAnsi="Times New Roman"/>
                <w:sz w:val="24"/>
                <w:szCs w:val="24"/>
              </w:rPr>
              <w:lastRenderedPageBreak/>
              <w:t>доврачебной помощи», 0268/18</w:t>
            </w:r>
            <w:r w:rsidRPr="000C18A7">
              <w:rPr>
                <w:rFonts w:ascii="Times New Roman" w:hAnsi="Times New Roman"/>
                <w:sz w:val="24"/>
                <w:szCs w:val="24"/>
              </w:rPr>
              <w:t>-</w:t>
            </w:r>
            <w:r>
              <w:rPr>
                <w:rFonts w:ascii="Times New Roman" w:hAnsi="Times New Roman"/>
                <w:sz w:val="24"/>
                <w:szCs w:val="24"/>
              </w:rPr>
              <w:t>УД, 144 часа, 2019г.</w:t>
            </w:r>
            <w:r w:rsidRPr="00847B54">
              <w:rPr>
                <w:rFonts w:ascii="Times New Roman" w:hAnsi="Times New Roman"/>
                <w:sz w:val="24"/>
                <w:szCs w:val="24"/>
              </w:rPr>
              <w:t xml:space="preserve"> </w:t>
            </w:r>
          </w:p>
          <w:p w:rsidR="00674E07" w:rsidRDefault="00674E07" w:rsidP="00674E07">
            <w:pPr>
              <w:spacing w:after="0"/>
              <w:jc w:val="both"/>
              <w:rPr>
                <w:rFonts w:ascii="Times New Roman" w:hAnsi="Times New Roman"/>
                <w:sz w:val="24"/>
                <w:szCs w:val="24"/>
              </w:rPr>
            </w:pPr>
            <w:r w:rsidRPr="00E011AC">
              <w:rPr>
                <w:rFonts w:ascii="Times New Roman" w:hAnsi="Times New Roman"/>
                <w:sz w:val="24"/>
                <w:szCs w:val="24"/>
              </w:rPr>
              <w:t>Всероссийский научно-образовательный центр «Современные образовательные технологии»</w:t>
            </w:r>
            <w:r>
              <w:rPr>
                <w:rFonts w:ascii="Times New Roman" w:hAnsi="Times New Roman"/>
                <w:sz w:val="24"/>
                <w:szCs w:val="24"/>
              </w:rPr>
              <w:t xml:space="preserve"> </w:t>
            </w:r>
            <w:r w:rsidRPr="00270374">
              <w:t>«</w:t>
            </w:r>
            <w:r w:rsidRPr="00E011AC">
              <w:rPr>
                <w:rFonts w:ascii="Times New Roman" w:hAnsi="Times New Roman"/>
                <w:sz w:val="24"/>
                <w:szCs w:val="24"/>
              </w:rPr>
              <w:t xml:space="preserve">Физика. Современные методики преподавания в соответствии с ФГОС общего образования», </w:t>
            </w:r>
          </w:p>
          <w:p w:rsidR="00674E07" w:rsidRPr="007D42FC" w:rsidRDefault="00674E07" w:rsidP="00674E07">
            <w:pPr>
              <w:spacing w:after="0"/>
              <w:jc w:val="both"/>
              <w:rPr>
                <w:rFonts w:ascii="Times New Roman" w:hAnsi="Times New Roman"/>
                <w:sz w:val="24"/>
                <w:szCs w:val="24"/>
              </w:rPr>
            </w:pPr>
            <w:r>
              <w:rPr>
                <w:rFonts w:ascii="Times New Roman" w:hAnsi="Times New Roman"/>
                <w:sz w:val="24"/>
                <w:szCs w:val="24"/>
              </w:rPr>
              <w:t>144 часа,</w:t>
            </w:r>
            <w:r w:rsidRPr="00E011AC">
              <w:rPr>
                <w:rFonts w:ascii="Times New Roman" w:hAnsi="Times New Roman"/>
                <w:sz w:val="24"/>
                <w:szCs w:val="24"/>
              </w:rPr>
              <w:t xml:space="preserve"> </w:t>
            </w:r>
            <w:r>
              <w:rPr>
                <w:rFonts w:ascii="Times New Roman" w:hAnsi="Times New Roman"/>
                <w:sz w:val="24"/>
                <w:szCs w:val="24"/>
              </w:rPr>
              <w:t>2018г.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A4DA6" w:rsidRDefault="00674E07" w:rsidP="00674E07">
            <w:pPr>
              <w:spacing w:after="0"/>
              <w:jc w:val="center"/>
              <w:rPr>
                <w:rFonts w:ascii="Times New Roman" w:hAnsi="Times New Roman"/>
                <w:sz w:val="24"/>
                <w:szCs w:val="24"/>
              </w:rPr>
            </w:pPr>
          </w:p>
          <w:p w:rsidR="00674E07" w:rsidRPr="00FA4DA6" w:rsidRDefault="00674E07" w:rsidP="00674E07">
            <w:pPr>
              <w:spacing w:after="0"/>
              <w:jc w:val="center"/>
              <w:rPr>
                <w:rFonts w:ascii="Times New Roman" w:hAnsi="Times New Roman"/>
                <w:sz w:val="24"/>
                <w:szCs w:val="24"/>
              </w:rPr>
            </w:pPr>
            <w:r>
              <w:rPr>
                <w:rFonts w:ascii="Times New Roman" w:hAnsi="Times New Roman"/>
                <w:sz w:val="24"/>
                <w:szCs w:val="24"/>
              </w:rPr>
              <w:t xml:space="preserve">Предмет - </w:t>
            </w:r>
            <w:r w:rsidRPr="00FA4DA6">
              <w:rPr>
                <w:rFonts w:ascii="Times New Roman" w:hAnsi="Times New Roman"/>
                <w:sz w:val="24"/>
                <w:szCs w:val="24"/>
              </w:rPr>
              <w:t>физика, классы-</w:t>
            </w:r>
          </w:p>
          <w:p w:rsidR="00674E07" w:rsidRDefault="00674E07" w:rsidP="00674E07">
            <w:pPr>
              <w:spacing w:after="0"/>
              <w:jc w:val="center"/>
              <w:rPr>
                <w:rFonts w:ascii="Times New Roman" w:hAnsi="Times New Roman"/>
                <w:sz w:val="24"/>
                <w:szCs w:val="24"/>
              </w:rPr>
            </w:pPr>
            <w:r>
              <w:rPr>
                <w:rFonts w:ascii="Times New Roman" w:hAnsi="Times New Roman"/>
                <w:sz w:val="24"/>
                <w:szCs w:val="24"/>
              </w:rPr>
              <w:t>11</w:t>
            </w:r>
            <w:r w:rsidRPr="00FA4DA6">
              <w:rPr>
                <w:rFonts w:ascii="Times New Roman" w:hAnsi="Times New Roman"/>
                <w:sz w:val="24"/>
                <w:szCs w:val="24"/>
              </w:rPr>
              <w:t xml:space="preserve"> «</w:t>
            </w:r>
            <w:r>
              <w:rPr>
                <w:rFonts w:ascii="Times New Roman" w:hAnsi="Times New Roman"/>
                <w:sz w:val="24"/>
                <w:szCs w:val="24"/>
              </w:rPr>
              <w:t>А</w:t>
            </w:r>
            <w:r w:rsidRPr="00FA4DA6">
              <w:rPr>
                <w:rFonts w:ascii="Times New Roman" w:hAnsi="Times New Roman"/>
                <w:sz w:val="24"/>
                <w:szCs w:val="24"/>
              </w:rPr>
              <w:t>»,</w:t>
            </w:r>
            <w:r>
              <w:rPr>
                <w:rFonts w:ascii="Times New Roman" w:hAnsi="Times New Roman"/>
                <w:sz w:val="24"/>
                <w:szCs w:val="24"/>
              </w:rPr>
              <w:t>11</w:t>
            </w:r>
            <w:r w:rsidRPr="00FA4DA6">
              <w:rPr>
                <w:rFonts w:ascii="Times New Roman" w:hAnsi="Times New Roman"/>
                <w:sz w:val="24"/>
                <w:szCs w:val="24"/>
              </w:rPr>
              <w:t xml:space="preserve"> «Б».</w:t>
            </w:r>
          </w:p>
          <w:p w:rsidR="00674E07" w:rsidRDefault="00674E07" w:rsidP="00674E07">
            <w:pPr>
              <w:spacing w:after="0"/>
              <w:jc w:val="center"/>
              <w:rPr>
                <w:rFonts w:ascii="Times New Roman" w:hAnsi="Times New Roman"/>
                <w:sz w:val="24"/>
                <w:szCs w:val="24"/>
              </w:rPr>
            </w:pPr>
          </w:p>
          <w:p w:rsidR="00674E07" w:rsidRPr="00FA4DA6" w:rsidRDefault="00674E07" w:rsidP="00674E07">
            <w:pPr>
              <w:spacing w:after="0"/>
              <w:rPr>
                <w:rFonts w:ascii="Times New Roman" w:hAnsi="Times New Roman"/>
                <w:sz w:val="24"/>
                <w:szCs w:val="24"/>
              </w:rPr>
            </w:pPr>
            <w:r>
              <w:rPr>
                <w:rFonts w:ascii="Times New Roman" w:hAnsi="Times New Roman"/>
                <w:sz w:val="24"/>
                <w:szCs w:val="24"/>
              </w:rPr>
              <w:t xml:space="preserve"> </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Первая</w:t>
            </w:r>
          </w:p>
          <w:p w:rsidR="00674E07" w:rsidRPr="00DB504C" w:rsidRDefault="00674E07" w:rsidP="00674E07">
            <w:pPr>
              <w:tabs>
                <w:tab w:val="left" w:pos="6720"/>
              </w:tabs>
              <w:snapToGrid w:val="0"/>
              <w:spacing w:after="0"/>
              <w:jc w:val="center"/>
              <w:rPr>
                <w:rFonts w:ascii="Times New Roman" w:hAnsi="Times New Roman"/>
                <w:sz w:val="24"/>
                <w:szCs w:val="24"/>
              </w:rPr>
            </w:pPr>
            <w:r w:rsidRPr="00DB504C">
              <w:rPr>
                <w:rFonts w:ascii="Times New Roman" w:hAnsi="Times New Roman"/>
                <w:sz w:val="24"/>
                <w:szCs w:val="24"/>
              </w:rPr>
              <w:t>Приказ от 22.03.2019</w:t>
            </w:r>
          </w:p>
          <w:p w:rsidR="00674E07" w:rsidRPr="00DB504C" w:rsidRDefault="00674E07" w:rsidP="00674E07">
            <w:pPr>
              <w:tabs>
                <w:tab w:val="left" w:pos="6720"/>
              </w:tabs>
              <w:snapToGrid w:val="0"/>
              <w:spacing w:after="0"/>
              <w:jc w:val="center"/>
              <w:rPr>
                <w:rFonts w:ascii="Times New Roman" w:hAnsi="Times New Roman"/>
                <w:sz w:val="24"/>
                <w:szCs w:val="24"/>
              </w:rPr>
            </w:pPr>
            <w:r w:rsidRPr="00DB504C">
              <w:rPr>
                <w:rFonts w:ascii="Times New Roman" w:hAnsi="Times New Roman"/>
                <w:sz w:val="24"/>
                <w:szCs w:val="24"/>
              </w:rPr>
              <w:t>№ 207</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7D42FC" w:rsidRDefault="00674E07" w:rsidP="00674E07">
            <w:pPr>
              <w:tabs>
                <w:tab w:val="left" w:pos="6720"/>
              </w:tabs>
              <w:snapToGrid w:val="0"/>
              <w:spacing w:after="0"/>
              <w:jc w:val="center"/>
              <w:rPr>
                <w:rFonts w:ascii="Times New Roman" w:hAnsi="Times New Roman"/>
                <w:sz w:val="24"/>
                <w:szCs w:val="24"/>
              </w:rPr>
            </w:pPr>
            <w:r w:rsidRPr="007D42FC">
              <w:rPr>
                <w:rFonts w:ascii="Times New Roman" w:hAnsi="Times New Roman"/>
                <w:sz w:val="24"/>
                <w:szCs w:val="24"/>
              </w:rPr>
              <w:t>Русак Евгения Ивановна</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color w:val="000000"/>
                <w:sz w:val="24"/>
                <w:szCs w:val="24"/>
              </w:rPr>
            </w:pPr>
            <w:r w:rsidRPr="007D42FC">
              <w:rPr>
                <w:rFonts w:ascii="Times New Roman" w:hAnsi="Times New Roman"/>
                <w:color w:val="000000"/>
                <w:sz w:val="24"/>
                <w:szCs w:val="24"/>
              </w:rPr>
              <w:t xml:space="preserve">Ростовский государственный университет, истфак, </w:t>
            </w:r>
          </w:p>
          <w:p w:rsidR="00674E07" w:rsidRDefault="00674E07" w:rsidP="00674E07">
            <w:pPr>
              <w:spacing w:after="0"/>
              <w:rPr>
                <w:rFonts w:ascii="Times New Roman" w:hAnsi="Times New Roman"/>
                <w:color w:val="000000"/>
                <w:sz w:val="24"/>
                <w:szCs w:val="24"/>
              </w:rPr>
            </w:pPr>
            <w:r w:rsidRPr="007D42FC">
              <w:rPr>
                <w:rFonts w:ascii="Times New Roman" w:hAnsi="Times New Roman"/>
                <w:color w:val="000000"/>
                <w:sz w:val="24"/>
                <w:szCs w:val="24"/>
              </w:rPr>
              <w:t xml:space="preserve">ЭВ </w:t>
            </w:r>
            <w:r>
              <w:rPr>
                <w:rFonts w:ascii="Times New Roman" w:hAnsi="Times New Roman"/>
                <w:color w:val="000000"/>
                <w:sz w:val="24"/>
                <w:szCs w:val="24"/>
              </w:rPr>
              <w:t>№ 001385.</w:t>
            </w:r>
          </w:p>
          <w:p w:rsidR="00674E07" w:rsidRPr="007D42FC" w:rsidRDefault="00674E07" w:rsidP="00674E07">
            <w:pPr>
              <w:spacing w:after="0"/>
              <w:rPr>
                <w:rFonts w:ascii="Times New Roman" w:hAnsi="Times New Roman"/>
                <w:color w:val="000000"/>
                <w:sz w:val="24"/>
                <w:szCs w:val="24"/>
              </w:rPr>
            </w:pPr>
            <w:r>
              <w:rPr>
                <w:rFonts w:ascii="Times New Roman" w:hAnsi="Times New Roman"/>
                <w:color w:val="000000"/>
                <w:sz w:val="24"/>
                <w:szCs w:val="24"/>
              </w:rPr>
              <w:t xml:space="preserve">        1994г.</w:t>
            </w: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Default="00674E07" w:rsidP="00674E07">
            <w:pPr>
              <w:spacing w:after="0"/>
              <w:jc w:val="center"/>
              <w:rPr>
                <w:rFonts w:ascii="Times New Roman" w:hAnsi="Times New Roman"/>
                <w:color w:val="000000"/>
                <w:sz w:val="24"/>
                <w:szCs w:val="24"/>
              </w:rPr>
            </w:pPr>
          </w:p>
          <w:p w:rsidR="00674E07" w:rsidRPr="007D42FC" w:rsidRDefault="00674E07" w:rsidP="00674E07">
            <w:pPr>
              <w:spacing w:after="0"/>
              <w:rPr>
                <w:rFonts w:ascii="Times New Roman" w:hAnsi="Times New Roman"/>
                <w:color w:val="000000"/>
                <w:sz w:val="24"/>
                <w:szCs w:val="24"/>
              </w:rPr>
            </w:pPr>
          </w:p>
        </w:tc>
        <w:tc>
          <w:tcPr>
            <w:tcW w:w="1985" w:type="dxa"/>
            <w:tcBorders>
              <w:top w:val="single" w:sz="4" w:space="0" w:color="000000"/>
              <w:left w:val="single" w:sz="4" w:space="0" w:color="000000"/>
              <w:bottom w:val="single" w:sz="4" w:space="0" w:color="000000"/>
            </w:tcBorders>
            <w:shd w:val="clear" w:color="auto" w:fill="auto"/>
          </w:tcPr>
          <w:p w:rsidR="00674E07" w:rsidRPr="007D42FC" w:rsidRDefault="00674E07" w:rsidP="00674E07">
            <w:pPr>
              <w:jc w:val="center"/>
              <w:rPr>
                <w:rFonts w:ascii="Times New Roman" w:hAnsi="Times New Roman"/>
                <w:color w:val="000000"/>
                <w:sz w:val="24"/>
                <w:szCs w:val="24"/>
              </w:rPr>
            </w:pPr>
            <w:r w:rsidRPr="007D42FC">
              <w:rPr>
                <w:rFonts w:ascii="Times New Roman" w:hAnsi="Times New Roman"/>
                <w:color w:val="000000"/>
                <w:sz w:val="24"/>
                <w:szCs w:val="24"/>
              </w:rPr>
              <w:t>квал. - историк, преподаватель истории и социально-политических дисциплин</w:t>
            </w:r>
          </w:p>
        </w:tc>
        <w:tc>
          <w:tcPr>
            <w:tcW w:w="5103"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both"/>
              <w:rPr>
                <w:rFonts w:ascii="Times New Roman" w:hAnsi="Times New Roman"/>
                <w:sz w:val="24"/>
                <w:szCs w:val="24"/>
              </w:rPr>
            </w:pPr>
            <w:r w:rsidRPr="00624AF7">
              <w:rPr>
                <w:rFonts w:ascii="Times New Roman" w:hAnsi="Times New Roman"/>
                <w:sz w:val="24"/>
                <w:szCs w:val="24"/>
              </w:rPr>
              <w:t xml:space="preserve">«Ростовский институт повышения квалификации и профессиональной  переподготовки работников образования» </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w:t>
            </w:r>
            <w:r w:rsidRPr="00624AF7">
              <w:rPr>
                <w:rFonts w:ascii="Times New Roman" w:hAnsi="Times New Roman"/>
                <w:sz w:val="24"/>
                <w:szCs w:val="24"/>
              </w:rPr>
              <w:t>Методика использования электронных форм учебников на уроках истории и обществознания в условиях реализации ФГОС общего образования»</w:t>
            </w:r>
            <w:r>
              <w:rPr>
                <w:rFonts w:ascii="Times New Roman" w:hAnsi="Times New Roman"/>
                <w:sz w:val="24"/>
                <w:szCs w:val="24"/>
              </w:rPr>
              <w:t>, 108 часов,</w:t>
            </w:r>
            <w:r w:rsidRPr="00624AF7">
              <w:rPr>
                <w:rFonts w:ascii="Times New Roman" w:hAnsi="Times New Roman"/>
                <w:sz w:val="24"/>
                <w:szCs w:val="24"/>
              </w:rPr>
              <w:t xml:space="preserve"> </w:t>
            </w:r>
            <w:r>
              <w:rPr>
                <w:sz w:val="24"/>
                <w:szCs w:val="24"/>
              </w:rPr>
              <w:t>05.02.-20.04.</w:t>
            </w:r>
            <w:r w:rsidRPr="00624AF7">
              <w:rPr>
                <w:rFonts w:ascii="Times New Roman" w:hAnsi="Times New Roman"/>
                <w:sz w:val="24"/>
                <w:szCs w:val="24"/>
              </w:rPr>
              <w:t>2018г.</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 xml:space="preserve">РАНХ и ГС «Финансовая грамотность в обществознании», 25.10.2019г. </w:t>
            </w:r>
          </w:p>
          <w:p w:rsidR="00674E07" w:rsidRPr="00242C0F" w:rsidRDefault="00674E07" w:rsidP="00674E07">
            <w:pPr>
              <w:spacing w:after="0"/>
              <w:jc w:val="both"/>
              <w:rPr>
                <w:rFonts w:ascii="Times New Roman" w:hAnsi="Times New Roman"/>
                <w:sz w:val="24"/>
                <w:szCs w:val="24"/>
              </w:rPr>
            </w:pPr>
            <w:r>
              <w:rPr>
                <w:rFonts w:ascii="Times New Roman" w:hAnsi="Times New Roman"/>
                <w:sz w:val="24"/>
                <w:szCs w:val="24"/>
              </w:rPr>
              <w:t>РАНХ и ГС «Содержание и методика преподавания курса финансовой грамотности различным категориям обучающихся», 2019г.</w:t>
            </w:r>
            <w:r w:rsidRPr="000C18A7">
              <w:rPr>
                <w:rFonts w:ascii="Times New Roman" w:hAnsi="Times New Roman"/>
                <w:sz w:val="24"/>
                <w:szCs w:val="24"/>
              </w:rPr>
              <w:t xml:space="preserve"> 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w:t>
            </w:r>
            <w:r>
              <w:rPr>
                <w:rFonts w:ascii="Times New Roman" w:hAnsi="Times New Roman"/>
                <w:sz w:val="24"/>
                <w:szCs w:val="24"/>
              </w:rPr>
              <w:t>ервой доврачебной помощи», 0268/19</w:t>
            </w:r>
            <w:r w:rsidRPr="000C18A7">
              <w:rPr>
                <w:rFonts w:ascii="Times New Roman" w:hAnsi="Times New Roman"/>
                <w:sz w:val="24"/>
                <w:szCs w:val="24"/>
              </w:rPr>
              <w:t>-</w:t>
            </w:r>
            <w:r>
              <w:rPr>
                <w:rFonts w:ascii="Times New Roman" w:hAnsi="Times New Roman"/>
                <w:sz w:val="24"/>
                <w:szCs w:val="24"/>
              </w:rPr>
              <w:t>УД, 144 часа, 2019г.</w:t>
            </w:r>
          </w:p>
          <w:p w:rsidR="00674E07" w:rsidRPr="00F257C0" w:rsidRDefault="00674E07" w:rsidP="00674E07">
            <w:pPr>
              <w:spacing w:after="0"/>
              <w:jc w:val="both"/>
              <w:rPr>
                <w:rFonts w:ascii="Times New Roman" w:hAnsi="Times New Roman"/>
                <w:sz w:val="24"/>
                <w:szCs w:val="24"/>
              </w:rPr>
            </w:pPr>
            <w:r>
              <w:rPr>
                <w:rFonts w:ascii="Times New Roman" w:hAnsi="Times New Roman"/>
                <w:sz w:val="24"/>
                <w:szCs w:val="24"/>
              </w:rPr>
              <w:t xml:space="preserve">«Новосибирский научно-исследовательский институт гигиены» Ростпотребнадзора  Сертификат о том, что прошла обучение по санитарно-просветительской программе  «Основы здорового питания для школьников». </w:t>
            </w:r>
            <w:r>
              <w:rPr>
                <w:rFonts w:ascii="Times New Roman" w:hAnsi="Times New Roman"/>
                <w:sz w:val="24"/>
                <w:szCs w:val="24"/>
              </w:rPr>
              <w:lastRenderedPageBreak/>
              <w:t>Новосибирск, 2020г.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Default="00674E07" w:rsidP="00674E07">
            <w:pPr>
              <w:spacing w:after="0"/>
              <w:jc w:val="center"/>
              <w:rPr>
                <w:rFonts w:ascii="Times New Roman" w:hAnsi="Times New Roman"/>
                <w:color w:val="000000"/>
                <w:sz w:val="24"/>
                <w:szCs w:val="24"/>
              </w:rPr>
            </w:pPr>
            <w:r w:rsidRPr="007D42FC">
              <w:rPr>
                <w:rFonts w:ascii="Times New Roman" w:hAnsi="Times New Roman"/>
                <w:color w:val="000000"/>
                <w:sz w:val="24"/>
                <w:szCs w:val="24"/>
              </w:rPr>
              <w:lastRenderedPageBreak/>
              <w:t xml:space="preserve">Предмет - история, обществознание, классы </w:t>
            </w:r>
            <w:r>
              <w:rPr>
                <w:rFonts w:ascii="Times New Roman" w:hAnsi="Times New Roman"/>
                <w:color w:val="000000"/>
                <w:sz w:val="24"/>
                <w:szCs w:val="24"/>
              </w:rPr>
              <w:t>–</w:t>
            </w:r>
          </w:p>
          <w:p w:rsidR="00674E07" w:rsidRDefault="00674E07" w:rsidP="00674E07">
            <w:pPr>
              <w:spacing w:after="0"/>
              <w:jc w:val="center"/>
              <w:rPr>
                <w:rFonts w:ascii="Times New Roman" w:hAnsi="Times New Roman"/>
                <w:sz w:val="24"/>
                <w:szCs w:val="24"/>
              </w:rPr>
            </w:pPr>
            <w:r w:rsidRPr="00B743A9">
              <w:rPr>
                <w:rFonts w:ascii="Times New Roman" w:hAnsi="Times New Roman"/>
                <w:sz w:val="24"/>
                <w:szCs w:val="24"/>
              </w:rPr>
              <w:t xml:space="preserve">11«А» </w:t>
            </w:r>
          </w:p>
          <w:p w:rsidR="00674E07" w:rsidRPr="00B743A9" w:rsidRDefault="00674E07" w:rsidP="00674E07">
            <w:pPr>
              <w:spacing w:after="0"/>
              <w:jc w:val="center"/>
              <w:rPr>
                <w:rFonts w:ascii="Times New Roman" w:hAnsi="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Высшая</w:t>
            </w:r>
          </w:p>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Приказ от 25.05 2018</w:t>
            </w:r>
          </w:p>
          <w:p w:rsidR="00674E07" w:rsidRPr="00DB504C"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 387</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7F235A" w:rsidRDefault="00674E07" w:rsidP="00674E07">
            <w:pPr>
              <w:jc w:val="center"/>
              <w:rPr>
                <w:rFonts w:ascii="Times New Roman" w:hAnsi="Times New Roman"/>
                <w:color w:val="1F497D"/>
                <w:sz w:val="24"/>
                <w:szCs w:val="24"/>
              </w:rPr>
            </w:pPr>
            <w:r w:rsidRPr="007F235A">
              <w:rPr>
                <w:rFonts w:ascii="Times New Roman" w:hAnsi="Times New Roman"/>
                <w:color w:val="1F497D"/>
                <w:sz w:val="24"/>
                <w:szCs w:val="24"/>
              </w:rPr>
              <w:t xml:space="preserve">Рязанцева Ангелина Юрьевна </w:t>
            </w:r>
          </w:p>
          <w:p w:rsidR="00674E07" w:rsidRPr="002D3FA3" w:rsidRDefault="00674E07" w:rsidP="00674E07">
            <w:pPr>
              <w:tabs>
                <w:tab w:val="left" w:pos="6720"/>
              </w:tabs>
              <w:snapToGrid w:val="0"/>
              <w:spacing w:after="0"/>
              <w:jc w:val="center"/>
              <w:rPr>
                <w:rFonts w:ascii="Times New Roman" w:hAnsi="Times New Roman"/>
                <w:sz w:val="24"/>
                <w:szCs w:val="24"/>
              </w:rPr>
            </w:pPr>
            <w:r w:rsidRPr="007F235A">
              <w:rPr>
                <w:rFonts w:ascii="Times New Roman" w:hAnsi="Times New Roman"/>
                <w:color w:val="1F497D"/>
                <w:sz w:val="24"/>
                <w:szCs w:val="24"/>
              </w:rPr>
              <w:t>(14.12.1997)</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ЮФУ  Диплом Бакалавра 106132 0001071</w:t>
            </w:r>
          </w:p>
          <w:p w:rsidR="00674E07" w:rsidRPr="002D3FA3"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Филология, от 16.07.2020</w:t>
            </w:r>
          </w:p>
        </w:tc>
        <w:tc>
          <w:tcPr>
            <w:tcW w:w="1985" w:type="dxa"/>
            <w:tcBorders>
              <w:top w:val="single" w:sz="4" w:space="0" w:color="000000"/>
              <w:left w:val="single" w:sz="4" w:space="0" w:color="000000"/>
              <w:bottom w:val="single" w:sz="4" w:space="0" w:color="000000"/>
            </w:tcBorders>
            <w:shd w:val="clear" w:color="auto" w:fill="auto"/>
          </w:tcPr>
          <w:p w:rsidR="00674E07" w:rsidRPr="007D42FC" w:rsidRDefault="00674E07" w:rsidP="00674E07">
            <w:pPr>
              <w:jc w:val="center"/>
              <w:rPr>
                <w:rFonts w:ascii="Times New Roman" w:hAnsi="Times New Roman"/>
                <w:color w:val="000000"/>
                <w:sz w:val="24"/>
                <w:szCs w:val="24"/>
              </w:rPr>
            </w:pPr>
            <w:r>
              <w:rPr>
                <w:rFonts w:ascii="Times New Roman" w:hAnsi="Times New Roman"/>
                <w:color w:val="000000"/>
                <w:sz w:val="24"/>
                <w:szCs w:val="24"/>
              </w:rPr>
              <w:t>Квал Бакалавр</w:t>
            </w:r>
          </w:p>
        </w:tc>
        <w:tc>
          <w:tcPr>
            <w:tcW w:w="5103" w:type="dxa"/>
            <w:tcBorders>
              <w:top w:val="single" w:sz="4" w:space="0" w:color="000000"/>
              <w:left w:val="single" w:sz="4" w:space="0" w:color="000000"/>
              <w:bottom w:val="single" w:sz="4" w:space="0" w:color="000000"/>
            </w:tcBorders>
            <w:shd w:val="clear" w:color="auto" w:fill="auto"/>
          </w:tcPr>
          <w:p w:rsidR="00674E07" w:rsidRPr="00624AF7" w:rsidRDefault="00674E07" w:rsidP="00674E07">
            <w:pPr>
              <w:spacing w:after="0"/>
              <w:jc w:val="both"/>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Предмет – русский язык и литература</w:t>
            </w:r>
          </w:p>
          <w:p w:rsidR="00674E07" w:rsidRPr="002D3FA3"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t>Класс  -10 «Б»</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б/к</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Симовонян Анна Алексеевна</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 xml:space="preserve">Ростовский государственный университет, геофак, </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AI 479729, 1976г. Ростовский государственный педагогический университет.</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 xml:space="preserve">Факультет  Экономика и управление. </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МО №002446,</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1998г.</w:t>
            </w: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 xml:space="preserve">  квал. - географ, преподаватель географии.</w:t>
            </w:r>
          </w:p>
          <w:p w:rsidR="00674E07" w:rsidRPr="00FC74EF" w:rsidRDefault="00674E07" w:rsidP="00674E07">
            <w:pPr>
              <w:spacing w:after="0"/>
              <w:jc w:val="center"/>
              <w:rPr>
                <w:rFonts w:ascii="Times New Roman" w:hAnsi="Times New Roman" w:cs="Times New Roman"/>
                <w:color w:val="000000"/>
                <w:sz w:val="24"/>
                <w:szCs w:val="24"/>
              </w:rPr>
            </w:pP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color w:val="000000"/>
                <w:sz w:val="24"/>
                <w:szCs w:val="24"/>
              </w:rPr>
              <w:t>экономист, менеджер, учитель экономики</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 «Ростовский институт повышения квалификации и профессиональной переподготовки работников образования»</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 «Управление образовательной организации в условиях трансформации образования (системные, социальные, экономические, педагогические эффекты)», 108 часов, 2018г.</w:t>
            </w:r>
          </w:p>
          <w:p w:rsidR="00674E07" w:rsidRPr="00FC74EF" w:rsidRDefault="00674E07" w:rsidP="00674E07">
            <w:pPr>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t>«Ростовский институт повышения квалификации и профессиональной  переподготовки работников образования».</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«Методика использования электронных форм учебников на уроках географии в условиях введения ФГОС», 72 часа, 2018г. </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«Педагогические технологии обучения, воспитания и развития обучающихся с ОВЗ в инклюзивном образовательном пространстве», 0823 –УД, 144 часа, 2018г. </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«Ростовский институт повышения квалификации и профессиональной  переподготовки работников образования».</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«Информационные технологии в образовании» - 72 часа, 2019г.</w:t>
            </w:r>
          </w:p>
          <w:p w:rsidR="00674E07" w:rsidRPr="00FC74EF" w:rsidRDefault="00674E07" w:rsidP="00674E07">
            <w:pPr>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t xml:space="preserve">РАНХиГС  г. Москва  «Содержание и </w:t>
            </w:r>
            <w:r w:rsidRPr="00FC74EF">
              <w:rPr>
                <w:rFonts w:ascii="Times New Roman" w:hAnsi="Times New Roman" w:cs="Times New Roman"/>
                <w:sz w:val="24"/>
                <w:szCs w:val="24"/>
              </w:rPr>
              <w:lastRenderedPageBreak/>
              <w:t xml:space="preserve">методика преподавания курса финансовой грамотности различным категориям обучающихся», 72 часа, 2019г. </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первой доврачебной помощи», 0268/20-УД, 144 часа, 2019г.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color w:val="000000"/>
                <w:sz w:val="24"/>
                <w:szCs w:val="24"/>
              </w:rPr>
              <w:lastRenderedPageBreak/>
              <w:t>Предмет - география, классы :</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sz w:val="24"/>
                <w:szCs w:val="24"/>
              </w:rPr>
              <w:t xml:space="preserve">10«А»,10«Б», </w:t>
            </w:r>
            <w:r>
              <w:rPr>
                <w:rFonts w:ascii="Times New Roman" w:hAnsi="Times New Roman" w:cs="Times New Roman"/>
                <w:sz w:val="24"/>
                <w:szCs w:val="24"/>
              </w:rPr>
              <w:t>10 «В»,</w:t>
            </w:r>
            <w:r w:rsidRPr="00FC74EF">
              <w:rPr>
                <w:rFonts w:ascii="Times New Roman" w:hAnsi="Times New Roman" w:cs="Times New Roman"/>
                <w:sz w:val="24"/>
                <w:szCs w:val="24"/>
              </w:rPr>
              <w:t>1</w:t>
            </w:r>
            <w:r>
              <w:rPr>
                <w:rFonts w:ascii="Times New Roman" w:hAnsi="Times New Roman" w:cs="Times New Roman"/>
                <w:sz w:val="24"/>
                <w:szCs w:val="24"/>
              </w:rPr>
              <w:t>1</w:t>
            </w:r>
            <w:r w:rsidRPr="00FC74EF">
              <w:rPr>
                <w:rFonts w:ascii="Times New Roman" w:hAnsi="Times New Roman" w:cs="Times New Roman"/>
                <w:sz w:val="24"/>
                <w:szCs w:val="24"/>
              </w:rPr>
              <w:t>«А»,1</w:t>
            </w:r>
            <w:r>
              <w:rPr>
                <w:rFonts w:ascii="Times New Roman" w:hAnsi="Times New Roman" w:cs="Times New Roman"/>
                <w:sz w:val="24"/>
                <w:szCs w:val="24"/>
              </w:rPr>
              <w:t>1</w:t>
            </w:r>
            <w:r w:rsidRPr="00FC74EF">
              <w:rPr>
                <w:rFonts w:ascii="Times New Roman" w:hAnsi="Times New Roman" w:cs="Times New Roman"/>
                <w:sz w:val="24"/>
                <w:szCs w:val="24"/>
              </w:rPr>
              <w:t>«Б»</w:t>
            </w:r>
            <w:r w:rsidRPr="00FC74EF">
              <w:rPr>
                <w:rFonts w:ascii="Times New Roman" w:hAnsi="Times New Roman" w:cs="Times New Roman"/>
                <w:color w:val="000000"/>
                <w:sz w:val="24"/>
                <w:szCs w:val="24"/>
              </w:rPr>
              <w:t>Зам. директора по УВР.</w:t>
            </w:r>
          </w:p>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sz w:val="24"/>
                <w:szCs w:val="24"/>
              </w:rPr>
              <w:t xml:space="preserve"> </w:t>
            </w:r>
          </w:p>
          <w:p w:rsidR="00674E07" w:rsidRPr="00FC74EF" w:rsidRDefault="00674E07" w:rsidP="00674E07">
            <w:pPr>
              <w:spacing w:after="0"/>
              <w:jc w:val="center"/>
              <w:rPr>
                <w:rFonts w:ascii="Times New Roman" w:hAnsi="Times New Roman" w:cs="Times New Roman"/>
                <w:color w:val="000000"/>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Высшая. Приказ от 25.01.2019.</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 46</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Хачатурян Наира Арамовна</w:t>
            </w:r>
          </w:p>
          <w:p w:rsidR="00674E07" w:rsidRPr="002D3FA3"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14.02.1962</w:t>
            </w:r>
          </w:p>
        </w:tc>
        <w:tc>
          <w:tcPr>
            <w:tcW w:w="2268" w:type="dxa"/>
            <w:tcBorders>
              <w:top w:val="single" w:sz="4" w:space="0" w:color="000000"/>
              <w:left w:val="single" w:sz="4" w:space="0" w:color="000000"/>
              <w:bottom w:val="single" w:sz="4" w:space="0" w:color="000000"/>
            </w:tcBorders>
            <w:shd w:val="clear" w:color="auto" w:fill="auto"/>
          </w:tcPr>
          <w:p w:rsidR="00674E07" w:rsidRPr="006F2020" w:rsidRDefault="00674E07" w:rsidP="00674E07">
            <w:pPr>
              <w:spacing w:after="0"/>
              <w:jc w:val="center"/>
              <w:rPr>
                <w:rFonts w:ascii="Times New Roman" w:hAnsi="Times New Roman"/>
                <w:sz w:val="24"/>
                <w:szCs w:val="24"/>
              </w:rPr>
            </w:pPr>
            <w:r>
              <w:rPr>
                <w:rFonts w:ascii="Times New Roman" w:hAnsi="Times New Roman"/>
                <w:sz w:val="24"/>
                <w:szCs w:val="24"/>
              </w:rPr>
              <w:t>Тбилисский институт иностранных языков ТВ-I №078629  от 08.06.1989.</w:t>
            </w:r>
          </w:p>
        </w:tc>
        <w:tc>
          <w:tcPr>
            <w:tcW w:w="1985"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center"/>
              <w:rPr>
                <w:rFonts w:ascii="Times New Roman" w:hAnsi="Times New Roman"/>
                <w:sz w:val="24"/>
                <w:szCs w:val="24"/>
              </w:rPr>
            </w:pPr>
            <w:r>
              <w:rPr>
                <w:rFonts w:ascii="Times New Roman" w:hAnsi="Times New Roman"/>
                <w:sz w:val="24"/>
                <w:szCs w:val="24"/>
              </w:rPr>
              <w:t>Квал преподаватель английского языка в средней школе.</w:t>
            </w:r>
          </w:p>
        </w:tc>
        <w:tc>
          <w:tcPr>
            <w:tcW w:w="5103" w:type="dxa"/>
            <w:tcBorders>
              <w:top w:val="single" w:sz="4" w:space="0" w:color="000000"/>
              <w:left w:val="single" w:sz="4" w:space="0" w:color="000000"/>
              <w:bottom w:val="single" w:sz="4" w:space="0" w:color="000000"/>
            </w:tcBorders>
            <w:shd w:val="clear" w:color="auto" w:fill="auto"/>
          </w:tcPr>
          <w:p w:rsidR="00674E07" w:rsidRPr="00DE1261" w:rsidRDefault="00674E07" w:rsidP="00674E07">
            <w:pPr>
              <w:spacing w:after="0"/>
              <w:jc w:val="both"/>
              <w:rPr>
                <w:rFonts w:ascii="Times New Roman" w:hAnsi="Times New Roman"/>
                <w:sz w:val="24"/>
                <w:szCs w:val="24"/>
              </w:rPr>
            </w:pPr>
            <w:r>
              <w:rPr>
                <w:rFonts w:ascii="Times New Roman" w:hAnsi="Times New Roman"/>
                <w:sz w:val="24"/>
                <w:szCs w:val="24"/>
              </w:rPr>
              <w:t xml:space="preserve">ООО «Центр повышения квалификации и переподготовки «Луч знаний» «Специфика преподавания английского языка с учетом требований ФГОС», 79666, 108 часов, 15.11-07.12.2021. </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Институт Международного Образования Сертификат о повышении квалификации №463. «Английский язык для преподавателей нового поколения», 16 часов.</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Default="00674E07" w:rsidP="00674E07">
            <w:pPr>
              <w:tabs>
                <w:tab w:val="left" w:pos="6720"/>
              </w:tabs>
              <w:snapToGrid w:val="0"/>
              <w:spacing w:after="0"/>
              <w:jc w:val="center"/>
              <w:rPr>
                <w:rFonts w:ascii="Times New Roman" w:hAnsi="Times New Roman"/>
                <w:color w:val="000000"/>
                <w:sz w:val="24"/>
                <w:szCs w:val="24"/>
              </w:rPr>
            </w:pPr>
            <w:r>
              <w:rPr>
                <w:rFonts w:ascii="Times New Roman" w:hAnsi="Times New Roman"/>
                <w:color w:val="000000"/>
                <w:sz w:val="24"/>
                <w:szCs w:val="24"/>
              </w:rPr>
              <w:t xml:space="preserve">Предмет -английский язык  </w:t>
            </w:r>
          </w:p>
          <w:p w:rsidR="00674E07" w:rsidRPr="002D3FA3" w:rsidRDefault="00674E07" w:rsidP="00674E07">
            <w:pPr>
              <w:tabs>
                <w:tab w:val="left" w:pos="6720"/>
              </w:tabs>
              <w:snapToGrid w:val="0"/>
              <w:spacing w:after="0"/>
              <w:jc w:val="center"/>
              <w:rPr>
                <w:rFonts w:ascii="Times New Roman" w:hAnsi="Times New Roman"/>
                <w:color w:val="000000"/>
                <w:sz w:val="24"/>
                <w:szCs w:val="24"/>
              </w:rPr>
            </w:pPr>
            <w:r>
              <w:rPr>
                <w:rFonts w:ascii="Times New Roman" w:hAnsi="Times New Roman"/>
                <w:color w:val="000000"/>
                <w:sz w:val="24"/>
                <w:szCs w:val="24"/>
              </w:rPr>
              <w:t>класс- 10 «В»</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lang w:val="en-US"/>
              </w:rPr>
            </w:pPr>
            <w:r>
              <w:rPr>
                <w:rFonts w:ascii="Times New Roman" w:hAnsi="Times New Roman"/>
                <w:sz w:val="24"/>
                <w:szCs w:val="24"/>
              </w:rPr>
              <w:t xml:space="preserve">Высшая. </w:t>
            </w:r>
          </w:p>
          <w:p w:rsidR="00674E07" w:rsidRPr="008E3EE6"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lang w:val="en-US"/>
              </w:rPr>
              <w:t>Приказ от 25.02.2022 № 177.</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Черевкова</w:t>
            </w:r>
          </w:p>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Елена Александровна</w:t>
            </w:r>
          </w:p>
        </w:tc>
        <w:tc>
          <w:tcPr>
            <w:tcW w:w="2268"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t xml:space="preserve">РГПУ  математика, информатика, физика,   </w:t>
            </w:r>
          </w:p>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t>ВСА  0113189, 2004г.</w:t>
            </w:r>
          </w:p>
          <w:p w:rsidR="00674E07" w:rsidRPr="00FC74EF" w:rsidRDefault="00674E07" w:rsidP="00674E07">
            <w:pPr>
              <w:jc w:val="center"/>
              <w:rPr>
                <w:rFonts w:ascii="Times New Roman" w:hAnsi="Times New Roman" w:cs="Times New Roman"/>
                <w:color w:val="000000"/>
                <w:sz w:val="24"/>
                <w:szCs w:val="24"/>
              </w:rPr>
            </w:pPr>
          </w:p>
        </w:tc>
        <w:tc>
          <w:tcPr>
            <w:tcW w:w="1985"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jc w:val="center"/>
              <w:rPr>
                <w:rFonts w:ascii="Times New Roman" w:hAnsi="Times New Roman" w:cs="Times New Roman"/>
                <w:color w:val="000000"/>
                <w:sz w:val="24"/>
                <w:szCs w:val="24"/>
              </w:rPr>
            </w:pPr>
            <w:r w:rsidRPr="00FC74EF">
              <w:rPr>
                <w:rFonts w:ascii="Times New Roman" w:hAnsi="Times New Roman" w:cs="Times New Roman"/>
                <w:sz w:val="24"/>
                <w:szCs w:val="24"/>
              </w:rPr>
              <w:t>Квал. Учитель физики и математики по специальности «Физика».</w:t>
            </w:r>
          </w:p>
        </w:tc>
        <w:tc>
          <w:tcPr>
            <w:tcW w:w="5103"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t>«Ростовский институт повышения квалификации и профессиональной  переподготовки работников образования».</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«Информационные технологии в образовании», 72 часа, 27.05.2019-07.06.2019г.</w:t>
            </w:r>
          </w:p>
          <w:p w:rsidR="00674E07" w:rsidRPr="00FC74EF" w:rsidRDefault="00674E07" w:rsidP="00674E07">
            <w:pPr>
              <w:spacing w:after="0" w:line="240" w:lineRule="auto"/>
              <w:jc w:val="both"/>
              <w:rPr>
                <w:rFonts w:ascii="Times New Roman" w:hAnsi="Times New Roman" w:cs="Times New Roman"/>
                <w:sz w:val="24"/>
                <w:szCs w:val="24"/>
              </w:rPr>
            </w:pPr>
            <w:r w:rsidRPr="00FC74EF">
              <w:rPr>
                <w:rFonts w:ascii="Times New Roman" w:hAnsi="Times New Roman" w:cs="Times New Roman"/>
                <w:sz w:val="24"/>
                <w:szCs w:val="24"/>
              </w:rPr>
              <w:t>«Ростовский институт повышения квалификации и профессиональной  переподготовки работников образования».</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«Проектирование образовательного пространства при обучении математике с использованием ИКТ в логике ФГОС», 144 часа,16.09.2019-18.12. 2019г. </w:t>
            </w:r>
          </w:p>
          <w:p w:rsidR="00674E07" w:rsidRPr="00FC74EF" w:rsidRDefault="00674E07" w:rsidP="00674E07">
            <w:pPr>
              <w:spacing w:after="0"/>
              <w:jc w:val="both"/>
              <w:rPr>
                <w:rFonts w:ascii="Times New Roman" w:hAnsi="Times New Roman" w:cs="Times New Roman"/>
                <w:sz w:val="24"/>
                <w:szCs w:val="24"/>
              </w:rPr>
            </w:pPr>
            <w:r w:rsidRPr="00FC74EF">
              <w:rPr>
                <w:rFonts w:ascii="Times New Roman" w:hAnsi="Times New Roman" w:cs="Times New Roman"/>
                <w:sz w:val="24"/>
                <w:szCs w:val="24"/>
              </w:rPr>
              <w:t xml:space="preserve">Частное образовательное учреждение дополнительного профессионального образования «Академия повышения </w:t>
            </w:r>
            <w:r w:rsidRPr="00FC74EF">
              <w:rPr>
                <w:rFonts w:ascii="Times New Roman" w:hAnsi="Times New Roman" w:cs="Times New Roman"/>
                <w:sz w:val="24"/>
                <w:szCs w:val="24"/>
              </w:rPr>
              <w:lastRenderedPageBreak/>
              <w:t>квалификации и профессиональной переподготовки»  «Оказание первой доврачебной помощи», 0268/22-УД, 144 часа, 2019г.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color w:val="000000"/>
                <w:sz w:val="24"/>
                <w:szCs w:val="24"/>
              </w:rPr>
              <w:lastRenderedPageBreak/>
              <w:t>Предметы: алгебра и начала математического анализа, геометрия:</w:t>
            </w:r>
          </w:p>
          <w:p w:rsidR="00674E07" w:rsidRPr="00FC74EF" w:rsidRDefault="00674E07" w:rsidP="00674E07">
            <w:pPr>
              <w:spacing w:after="0"/>
              <w:jc w:val="center"/>
              <w:rPr>
                <w:rFonts w:ascii="Times New Roman" w:hAnsi="Times New Roman" w:cs="Times New Roman"/>
                <w:sz w:val="24"/>
                <w:szCs w:val="24"/>
              </w:rPr>
            </w:pPr>
            <w:r>
              <w:rPr>
                <w:rFonts w:ascii="Times New Roman" w:hAnsi="Times New Roman" w:cs="Times New Roman"/>
                <w:sz w:val="24"/>
                <w:szCs w:val="24"/>
              </w:rPr>
              <w:t>10</w:t>
            </w:r>
            <w:r w:rsidRPr="00FC74EF">
              <w:rPr>
                <w:rFonts w:ascii="Times New Roman" w:hAnsi="Times New Roman" w:cs="Times New Roman"/>
                <w:sz w:val="24"/>
                <w:szCs w:val="24"/>
              </w:rPr>
              <w:t xml:space="preserve"> «А»</w:t>
            </w:r>
            <w:r>
              <w:rPr>
                <w:rFonts w:ascii="Times New Roman" w:hAnsi="Times New Roman" w:cs="Times New Roman"/>
                <w:sz w:val="24"/>
                <w:szCs w:val="24"/>
              </w:rPr>
              <w:t>. 10 «В»</w:t>
            </w:r>
          </w:p>
          <w:p w:rsidR="00674E07" w:rsidRPr="00FC74EF" w:rsidRDefault="00674E07" w:rsidP="00674E07">
            <w:pPr>
              <w:spacing w:after="0"/>
              <w:jc w:val="center"/>
              <w:rPr>
                <w:rFonts w:ascii="Times New Roman" w:hAnsi="Times New Roman" w:cs="Times New Roman"/>
                <w:sz w:val="24"/>
                <w:szCs w:val="24"/>
              </w:rPr>
            </w:pPr>
            <w:r w:rsidRPr="00FC74EF">
              <w:rPr>
                <w:rFonts w:ascii="Times New Roman" w:hAnsi="Times New Roman" w:cs="Times New Roman"/>
                <w:sz w:val="24"/>
                <w:szCs w:val="24"/>
              </w:rPr>
              <w:t xml:space="preserve">внеурочная деятельность: «Решение практических задач»  </w:t>
            </w:r>
          </w:p>
          <w:p w:rsidR="00674E07" w:rsidRPr="00FC74EF" w:rsidRDefault="00674E07" w:rsidP="00674E07">
            <w:pPr>
              <w:spacing w:after="0"/>
              <w:jc w:val="center"/>
              <w:rPr>
                <w:rFonts w:ascii="Times New Roman" w:hAnsi="Times New Roman" w:cs="Times New Roman"/>
                <w:color w:val="000000"/>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Pr="00FC74EF" w:rsidRDefault="00674E07" w:rsidP="00674E07">
            <w:pPr>
              <w:tabs>
                <w:tab w:val="left" w:pos="6720"/>
              </w:tabs>
              <w:snapToGrid w:val="0"/>
              <w:spacing w:after="0"/>
              <w:jc w:val="center"/>
              <w:rPr>
                <w:rFonts w:ascii="Times New Roman" w:hAnsi="Times New Roman" w:cs="Times New Roman"/>
                <w:sz w:val="24"/>
                <w:szCs w:val="24"/>
              </w:rPr>
            </w:pPr>
            <w:r w:rsidRPr="00FC74EF">
              <w:rPr>
                <w:rFonts w:ascii="Times New Roman" w:hAnsi="Times New Roman" w:cs="Times New Roman"/>
                <w:sz w:val="24"/>
                <w:szCs w:val="24"/>
              </w:rPr>
              <w:t>Высшая. Приказ от 23.10. 20</w:t>
            </w:r>
            <w:r w:rsidRPr="00FC74EF">
              <w:rPr>
                <w:rFonts w:ascii="Times New Roman" w:hAnsi="Times New Roman" w:cs="Times New Roman"/>
                <w:color w:val="FF0000"/>
                <w:sz w:val="24"/>
                <w:szCs w:val="24"/>
              </w:rPr>
              <w:t xml:space="preserve"> </w:t>
            </w:r>
            <w:r w:rsidRPr="00FC74EF">
              <w:rPr>
                <w:rFonts w:ascii="Times New Roman" w:hAnsi="Times New Roman" w:cs="Times New Roman"/>
                <w:sz w:val="24"/>
                <w:szCs w:val="24"/>
              </w:rPr>
              <w:t>№845</w:t>
            </w:r>
          </w:p>
        </w:tc>
      </w:tr>
      <w:tr w:rsidR="00674E07" w:rsidRPr="00FC74EF" w:rsidTr="004667F5">
        <w:trPr>
          <w:trHeight w:val="385"/>
        </w:trPr>
        <w:tc>
          <w:tcPr>
            <w:tcW w:w="709" w:type="dxa"/>
            <w:tcBorders>
              <w:top w:val="single" w:sz="4" w:space="0" w:color="000000"/>
              <w:left w:val="single" w:sz="4" w:space="0" w:color="000000"/>
              <w:bottom w:val="single" w:sz="4" w:space="0" w:color="000000"/>
            </w:tcBorders>
            <w:shd w:val="clear" w:color="auto" w:fill="auto"/>
          </w:tcPr>
          <w:p w:rsidR="00674E07" w:rsidRPr="00FC74EF" w:rsidRDefault="00674E07" w:rsidP="00674E07">
            <w:pPr>
              <w:numPr>
                <w:ilvl w:val="0"/>
                <w:numId w:val="182"/>
              </w:numPr>
              <w:tabs>
                <w:tab w:val="left" w:pos="6720"/>
              </w:tabs>
              <w:suppressAutoHyphens/>
              <w:snapToGrid w:val="0"/>
              <w:spacing w:after="0"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674E07" w:rsidRPr="007D42FC" w:rsidRDefault="00674E07" w:rsidP="00674E07">
            <w:pPr>
              <w:tabs>
                <w:tab w:val="left" w:pos="6720"/>
              </w:tabs>
              <w:snapToGrid w:val="0"/>
              <w:spacing w:after="0"/>
              <w:jc w:val="center"/>
              <w:rPr>
                <w:rFonts w:ascii="Times New Roman" w:hAnsi="Times New Roman"/>
                <w:sz w:val="24"/>
                <w:szCs w:val="24"/>
              </w:rPr>
            </w:pPr>
            <w:r w:rsidRPr="002D3FA3">
              <w:rPr>
                <w:rFonts w:ascii="Times New Roman" w:hAnsi="Times New Roman"/>
                <w:sz w:val="24"/>
                <w:szCs w:val="24"/>
              </w:rPr>
              <w:t>Шаповалова Надежда Николаевна</w:t>
            </w:r>
          </w:p>
        </w:tc>
        <w:tc>
          <w:tcPr>
            <w:tcW w:w="2268" w:type="dxa"/>
            <w:tcBorders>
              <w:top w:val="single" w:sz="4" w:space="0" w:color="000000"/>
              <w:left w:val="single" w:sz="4" w:space="0" w:color="000000"/>
              <w:bottom w:val="single" w:sz="4" w:space="0" w:color="000000"/>
            </w:tcBorders>
            <w:shd w:val="clear" w:color="auto" w:fill="auto"/>
          </w:tcPr>
          <w:p w:rsidR="00674E07" w:rsidRDefault="00674E07" w:rsidP="00674E07">
            <w:pPr>
              <w:jc w:val="center"/>
              <w:rPr>
                <w:rFonts w:ascii="Times New Roman" w:hAnsi="Times New Roman"/>
                <w:color w:val="000000"/>
                <w:sz w:val="24"/>
                <w:szCs w:val="24"/>
              </w:rPr>
            </w:pPr>
            <w:r w:rsidRPr="000B2BA0">
              <w:rPr>
                <w:rFonts w:ascii="Times New Roman" w:hAnsi="Times New Roman"/>
                <w:color w:val="000000"/>
                <w:sz w:val="24"/>
                <w:szCs w:val="24"/>
              </w:rPr>
              <w:t>Ростовский госуда</w:t>
            </w:r>
            <w:r>
              <w:rPr>
                <w:rFonts w:ascii="Times New Roman" w:hAnsi="Times New Roman"/>
                <w:color w:val="000000"/>
                <w:sz w:val="24"/>
                <w:szCs w:val="24"/>
              </w:rPr>
              <w:t>рственный университет, мехмат.</w:t>
            </w:r>
            <w:r w:rsidRPr="000B2BA0">
              <w:rPr>
                <w:rFonts w:ascii="Times New Roman" w:hAnsi="Times New Roman"/>
                <w:color w:val="000000"/>
                <w:sz w:val="24"/>
                <w:szCs w:val="24"/>
              </w:rPr>
              <w:t xml:space="preserve"> </w:t>
            </w:r>
          </w:p>
          <w:p w:rsidR="00674E07" w:rsidRPr="000B2BA0" w:rsidRDefault="00674E07" w:rsidP="00674E07">
            <w:pPr>
              <w:jc w:val="center"/>
              <w:rPr>
                <w:rFonts w:ascii="Times New Roman" w:hAnsi="Times New Roman"/>
                <w:color w:val="000000"/>
                <w:sz w:val="24"/>
                <w:szCs w:val="24"/>
              </w:rPr>
            </w:pPr>
            <w:r w:rsidRPr="000B2BA0">
              <w:rPr>
                <w:rFonts w:ascii="Times New Roman" w:hAnsi="Times New Roman"/>
                <w:color w:val="000000"/>
                <w:sz w:val="24"/>
                <w:szCs w:val="24"/>
              </w:rPr>
              <w:t>ПВ №456993</w:t>
            </w:r>
            <w:r>
              <w:rPr>
                <w:rFonts w:ascii="Times New Roman" w:hAnsi="Times New Roman"/>
                <w:color w:val="000000"/>
                <w:sz w:val="24"/>
                <w:szCs w:val="24"/>
              </w:rPr>
              <w:t>, 1989г.</w:t>
            </w:r>
          </w:p>
        </w:tc>
        <w:tc>
          <w:tcPr>
            <w:tcW w:w="1985" w:type="dxa"/>
            <w:tcBorders>
              <w:top w:val="single" w:sz="4" w:space="0" w:color="000000"/>
              <w:left w:val="single" w:sz="4" w:space="0" w:color="000000"/>
              <w:bottom w:val="single" w:sz="4" w:space="0" w:color="000000"/>
            </w:tcBorders>
            <w:shd w:val="clear" w:color="auto" w:fill="auto"/>
          </w:tcPr>
          <w:p w:rsidR="00674E07" w:rsidRPr="000B2BA0" w:rsidRDefault="00674E07" w:rsidP="00674E07">
            <w:pPr>
              <w:jc w:val="center"/>
              <w:rPr>
                <w:rFonts w:ascii="Times New Roman" w:hAnsi="Times New Roman"/>
                <w:color w:val="000000"/>
                <w:sz w:val="24"/>
                <w:szCs w:val="24"/>
              </w:rPr>
            </w:pPr>
            <w:r w:rsidRPr="000B2BA0">
              <w:rPr>
                <w:rFonts w:ascii="Times New Roman" w:hAnsi="Times New Roman"/>
                <w:color w:val="000000"/>
                <w:sz w:val="24"/>
                <w:szCs w:val="24"/>
              </w:rPr>
              <w:t>квал. - математик, преподаватель</w:t>
            </w:r>
          </w:p>
        </w:tc>
        <w:tc>
          <w:tcPr>
            <w:tcW w:w="5103" w:type="dxa"/>
            <w:tcBorders>
              <w:top w:val="single" w:sz="4" w:space="0" w:color="000000"/>
              <w:left w:val="single" w:sz="4" w:space="0" w:color="000000"/>
              <w:bottom w:val="single" w:sz="4" w:space="0" w:color="000000"/>
            </w:tcBorders>
            <w:shd w:val="clear" w:color="auto" w:fill="auto"/>
          </w:tcPr>
          <w:p w:rsidR="00674E07" w:rsidRDefault="00674E07" w:rsidP="00674E07">
            <w:pPr>
              <w:spacing w:after="0"/>
              <w:jc w:val="both"/>
              <w:rPr>
                <w:rFonts w:ascii="Times New Roman" w:hAnsi="Times New Roman"/>
                <w:sz w:val="24"/>
                <w:szCs w:val="24"/>
              </w:rPr>
            </w:pPr>
            <w:r w:rsidRPr="00847B54">
              <w:rPr>
                <w:rFonts w:ascii="Times New Roman" w:hAnsi="Times New Roman"/>
                <w:sz w:val="24"/>
                <w:szCs w:val="24"/>
              </w:rPr>
              <w:t>«Ростовский институт повышения квалификации и профессиональной  переподготовки работников образо</w:t>
            </w:r>
            <w:r>
              <w:rPr>
                <w:rFonts w:ascii="Times New Roman" w:hAnsi="Times New Roman"/>
                <w:sz w:val="24"/>
                <w:szCs w:val="24"/>
              </w:rPr>
              <w:t>вания»</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w:t>
            </w:r>
            <w:r w:rsidRPr="00847B54">
              <w:rPr>
                <w:rFonts w:ascii="Times New Roman" w:hAnsi="Times New Roman"/>
                <w:sz w:val="24"/>
                <w:szCs w:val="24"/>
              </w:rPr>
              <w:t>Обеспечение динамики достижения образовательных результатов при обучении математике в логике ФГОС в условиях реализации Концепции развития математического образования»</w:t>
            </w:r>
            <w:r>
              <w:rPr>
                <w:rFonts w:ascii="Times New Roman" w:hAnsi="Times New Roman"/>
                <w:sz w:val="24"/>
                <w:szCs w:val="24"/>
              </w:rPr>
              <w:t xml:space="preserve">, 108 часов, </w:t>
            </w:r>
            <w:r w:rsidRPr="005A5EC4">
              <w:rPr>
                <w:rFonts w:ascii="Times New Roman" w:hAnsi="Times New Roman"/>
                <w:sz w:val="24"/>
                <w:szCs w:val="24"/>
              </w:rPr>
              <w:t>29.01.-23.03.</w:t>
            </w:r>
            <w:r>
              <w:rPr>
                <w:rFonts w:ascii="Times New Roman" w:hAnsi="Times New Roman"/>
                <w:sz w:val="24"/>
                <w:szCs w:val="24"/>
              </w:rPr>
              <w:t xml:space="preserve">2018г. </w:t>
            </w:r>
          </w:p>
          <w:p w:rsidR="00674E07" w:rsidRDefault="00674E07" w:rsidP="00674E07">
            <w:pPr>
              <w:spacing w:after="0"/>
              <w:jc w:val="both"/>
              <w:rPr>
                <w:rFonts w:ascii="Times New Roman" w:hAnsi="Times New Roman"/>
                <w:sz w:val="24"/>
                <w:szCs w:val="24"/>
              </w:rPr>
            </w:pPr>
            <w:r>
              <w:rPr>
                <w:rFonts w:ascii="Times New Roman" w:hAnsi="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«Педагогические технологии обучения, воспитания и развития обучающихся с ОВЗ в инклюзивном образовательном пространстве0824–УД, 144 часа, 05.11.-21.12.2018.</w:t>
            </w:r>
          </w:p>
          <w:p w:rsidR="00674E07" w:rsidRPr="0088691C" w:rsidRDefault="00674E07" w:rsidP="00674E07">
            <w:pPr>
              <w:spacing w:after="0"/>
              <w:jc w:val="both"/>
              <w:rPr>
                <w:rFonts w:ascii="Times New Roman" w:hAnsi="Times New Roman"/>
                <w:sz w:val="24"/>
                <w:szCs w:val="24"/>
              </w:rPr>
            </w:pPr>
            <w:r w:rsidRPr="000C18A7">
              <w:rPr>
                <w:rFonts w:ascii="Times New Roman" w:hAnsi="Times New Roman"/>
                <w:sz w:val="24"/>
                <w:szCs w:val="24"/>
              </w:rPr>
              <w:t>Частное образовательное учреждение дополнительного профессионального образования «Академия повышения квалификации и профессиональной переподготовки»  «Оказание п</w:t>
            </w:r>
            <w:r>
              <w:rPr>
                <w:rFonts w:ascii="Times New Roman" w:hAnsi="Times New Roman"/>
                <w:sz w:val="24"/>
                <w:szCs w:val="24"/>
              </w:rPr>
              <w:t>ервой доврачебной помощи 0268/23</w:t>
            </w:r>
            <w:r w:rsidRPr="000C18A7">
              <w:rPr>
                <w:rFonts w:ascii="Times New Roman" w:hAnsi="Times New Roman"/>
                <w:sz w:val="24"/>
                <w:szCs w:val="24"/>
              </w:rPr>
              <w:t>-</w:t>
            </w:r>
            <w:r>
              <w:rPr>
                <w:rFonts w:ascii="Times New Roman" w:hAnsi="Times New Roman"/>
                <w:sz w:val="24"/>
                <w:szCs w:val="24"/>
              </w:rPr>
              <w:t>УД, 144 часа, 24.12.2018-15.02.2019г.</w:t>
            </w:r>
          </w:p>
          <w:p w:rsidR="00674E07" w:rsidRDefault="00674E07" w:rsidP="00674E07">
            <w:pPr>
              <w:spacing w:after="0"/>
              <w:jc w:val="both"/>
              <w:rPr>
                <w:rFonts w:ascii="Times New Roman" w:hAnsi="Times New Roman"/>
                <w:sz w:val="24"/>
                <w:szCs w:val="24"/>
              </w:rPr>
            </w:pPr>
            <w:r w:rsidRPr="00847B54">
              <w:rPr>
                <w:rFonts w:ascii="Times New Roman" w:hAnsi="Times New Roman"/>
                <w:sz w:val="24"/>
                <w:szCs w:val="24"/>
              </w:rPr>
              <w:t>«Ростовский институт повышения квалификации и профессиональной  переподготовки работников образо</w:t>
            </w:r>
            <w:r>
              <w:rPr>
                <w:rFonts w:ascii="Times New Roman" w:hAnsi="Times New Roman"/>
                <w:sz w:val="24"/>
                <w:szCs w:val="24"/>
              </w:rPr>
              <w:t>вания»</w:t>
            </w:r>
          </w:p>
          <w:p w:rsidR="00674E07" w:rsidRPr="0079360F" w:rsidRDefault="00674E07" w:rsidP="00674E07">
            <w:pPr>
              <w:spacing w:after="0"/>
              <w:jc w:val="both"/>
              <w:rPr>
                <w:rFonts w:ascii="Times New Roman" w:hAnsi="Times New Roman"/>
                <w:sz w:val="24"/>
                <w:szCs w:val="24"/>
              </w:rPr>
            </w:pPr>
            <w:r>
              <w:rPr>
                <w:rFonts w:ascii="Times New Roman" w:hAnsi="Times New Roman"/>
                <w:sz w:val="24"/>
                <w:szCs w:val="24"/>
              </w:rPr>
              <w:t xml:space="preserve">«Обеспечение динамики движения </w:t>
            </w:r>
            <w:r>
              <w:rPr>
                <w:rFonts w:ascii="Times New Roman" w:hAnsi="Times New Roman"/>
                <w:sz w:val="24"/>
                <w:szCs w:val="24"/>
              </w:rPr>
              <w:lastRenderedPageBreak/>
              <w:t>образовательных результатов при обучении математики в логике ФГОС в условиях реализации Концепции развития математического образования» 1588, 108 часов, 29.01.-23.03.2018г.</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rsidR="00674E07" w:rsidRPr="000B2BA0" w:rsidRDefault="00674E07" w:rsidP="00674E07">
            <w:pPr>
              <w:spacing w:after="0"/>
              <w:jc w:val="center"/>
              <w:rPr>
                <w:rFonts w:ascii="Times New Roman" w:hAnsi="Times New Roman"/>
                <w:color w:val="000000"/>
                <w:sz w:val="24"/>
                <w:szCs w:val="24"/>
              </w:rPr>
            </w:pPr>
            <w:r>
              <w:rPr>
                <w:rFonts w:ascii="Times New Roman" w:hAnsi="Times New Roman"/>
                <w:color w:val="000000"/>
                <w:sz w:val="24"/>
                <w:szCs w:val="24"/>
              </w:rPr>
              <w:lastRenderedPageBreak/>
              <w:t>Предмет – математика, алгебра, геометрия</w:t>
            </w:r>
          </w:p>
          <w:p w:rsidR="00674E07" w:rsidRPr="000B2BA0" w:rsidRDefault="00674E07" w:rsidP="00674E07">
            <w:pPr>
              <w:spacing w:after="0"/>
              <w:jc w:val="center"/>
              <w:rPr>
                <w:rFonts w:ascii="Times New Roman" w:hAnsi="Times New Roman"/>
                <w:color w:val="000000"/>
                <w:sz w:val="24"/>
                <w:szCs w:val="24"/>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674E07"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Высшая</w:t>
            </w:r>
          </w:p>
          <w:p w:rsidR="00674E07" w:rsidRPr="00DB504C" w:rsidRDefault="00674E07" w:rsidP="00674E07">
            <w:pPr>
              <w:tabs>
                <w:tab w:val="left" w:pos="6720"/>
              </w:tabs>
              <w:snapToGrid w:val="0"/>
              <w:spacing w:after="0"/>
              <w:jc w:val="center"/>
              <w:rPr>
                <w:rFonts w:ascii="Times New Roman" w:hAnsi="Times New Roman"/>
                <w:sz w:val="24"/>
                <w:szCs w:val="24"/>
              </w:rPr>
            </w:pPr>
            <w:r>
              <w:rPr>
                <w:rFonts w:ascii="Times New Roman" w:hAnsi="Times New Roman"/>
                <w:sz w:val="24"/>
                <w:szCs w:val="24"/>
              </w:rPr>
              <w:t>Приказ от 23.10.2020 № 845</w:t>
            </w:r>
          </w:p>
        </w:tc>
      </w:tr>
    </w:tbl>
    <w:p w:rsidR="00A2590A" w:rsidRDefault="00A2590A" w:rsidP="00A2590A">
      <w:pPr>
        <w:rPr>
          <w:rFonts w:ascii="Times New Roman" w:hAnsi="Times New Roman" w:cs="Times New Roman"/>
          <w:sz w:val="24"/>
          <w:szCs w:val="24"/>
        </w:rPr>
      </w:pPr>
    </w:p>
    <w:p w:rsidR="00A2590A" w:rsidRPr="00B75135" w:rsidRDefault="00A2590A" w:rsidP="00A2590A">
      <w:pPr>
        <w:pStyle w:val="aa"/>
        <w:spacing w:before="139" w:line="360" w:lineRule="auto"/>
        <w:ind w:right="405"/>
      </w:pPr>
      <w:r w:rsidRPr="00B75135">
        <w:t>Уровень квалификации работников МБОУ «Школа№80», для каждой занимаемой должности соответствует квалификационным характеристикам, требованиям, предъявляемым к квалификационным категориям (первой или высшей), а также занимаемым ими должностям, устанавливается при их</w:t>
      </w:r>
      <w:r w:rsidRPr="00B75135">
        <w:rPr>
          <w:spacing w:val="3"/>
        </w:rPr>
        <w:t xml:space="preserve"> </w:t>
      </w:r>
      <w:r w:rsidRPr="00B75135">
        <w:t>аттестации.</w:t>
      </w:r>
    </w:p>
    <w:p w:rsidR="00A2590A" w:rsidRPr="00B75135" w:rsidRDefault="00A2590A" w:rsidP="00A2590A">
      <w:pPr>
        <w:pStyle w:val="aa"/>
        <w:spacing w:before="1" w:line="360" w:lineRule="auto"/>
        <w:ind w:right="413"/>
      </w:pPr>
      <w:r w:rsidRPr="00B75135">
        <w:t>Все работники школы, участвующие в реализации ООП СОО, прошли повышение квалификации в объеме не менее 72 часов по вопросам реализации ФГОС СОО за последние 3 года. 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w:t>
      </w:r>
    </w:p>
    <w:p w:rsidR="00A2590A" w:rsidRPr="00B75135" w:rsidRDefault="00A2590A" w:rsidP="00A2590A">
      <w:pPr>
        <w:pStyle w:val="aa"/>
        <w:spacing w:line="360" w:lineRule="auto"/>
        <w:ind w:right="398"/>
      </w:pPr>
      <w:r w:rsidRPr="00B75135">
        <w:t>В школе создана система повышения квалификации. Приоритетным направлением является обучение педагогов по вопросам реализации ФГОС СОО (обучено 100% педагогов), овладение современными педагогическими технологиями, включая ИКТ. Большинство педагогов прошли курсы повышения квалификации на базе</w:t>
      </w:r>
      <w:r w:rsidRPr="00B75135">
        <w:rPr>
          <w:spacing w:val="1"/>
        </w:rPr>
        <w:t xml:space="preserve"> </w:t>
      </w:r>
      <w:r w:rsidRPr="00B75135">
        <w:rPr>
          <w:sz w:val="22"/>
        </w:rPr>
        <w:t xml:space="preserve">ГБУДПОРО </w:t>
      </w:r>
      <w:r w:rsidRPr="00B75135">
        <w:t>«РИПК и ППРО» г. Ростов-на-Дону.</w:t>
      </w:r>
    </w:p>
    <w:p w:rsidR="00A2590A" w:rsidRPr="00B75135" w:rsidRDefault="00A2590A" w:rsidP="00A2590A">
      <w:pPr>
        <w:pStyle w:val="aa"/>
        <w:spacing w:before="126" w:line="360" w:lineRule="auto"/>
        <w:ind w:left="720" w:right="405" w:firstLine="669"/>
      </w:pPr>
      <w:r w:rsidRPr="00B75135">
        <w:t>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A2590A" w:rsidRDefault="00A2590A" w:rsidP="00A2590A">
      <w:pPr>
        <w:pStyle w:val="aa"/>
        <w:spacing w:before="68" w:line="360" w:lineRule="auto"/>
        <w:ind w:left="720" w:right="408" w:firstLine="669"/>
      </w:pPr>
      <w:r w:rsidRPr="00B75135">
        <w:t>Для достижения результатов ООП СОО в ходе ее реализации предполагается оценка качества и результативности деятельности педагогических работников с целью коррекции их деятельности. В школе создана рейтинговая система фиксации достижений педагогов в профессиональной деятельности, по результатам которой каждые полгода происходит распределение стимулирующей части фонда оплаты труда, а также делается вывод об эффективности работы</w:t>
      </w:r>
      <w:r w:rsidRPr="00B75135">
        <w:rPr>
          <w:spacing w:val="-4"/>
        </w:rPr>
        <w:t xml:space="preserve"> </w:t>
      </w:r>
      <w:r w:rsidRPr="00B75135">
        <w:t>педагога.</w:t>
      </w:r>
    </w:p>
    <w:p w:rsidR="00A2590A" w:rsidRPr="00B75135" w:rsidRDefault="00A2590A" w:rsidP="00FD694D">
      <w:pPr>
        <w:pStyle w:val="aa"/>
        <w:spacing w:line="360" w:lineRule="auto"/>
        <w:ind w:left="0" w:right="-2" w:firstLine="426"/>
      </w:pPr>
      <w:r w:rsidRPr="00B75135">
        <w:t>Одним из условий готовности образовательного учреждения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w:t>
      </w:r>
      <w:r w:rsidRPr="00B75135">
        <w:rPr>
          <w:spacing w:val="54"/>
        </w:rPr>
        <w:t xml:space="preserve"> </w:t>
      </w:r>
      <w:r w:rsidRPr="00B75135">
        <w:t xml:space="preserve">приоритетные направления развития, виды деятельности предметных </w:t>
      </w:r>
      <w:r w:rsidRPr="00B75135">
        <w:lastRenderedPageBreak/>
        <w:t>методических объединений, темы и формы методической работы педагогов.</w:t>
      </w:r>
    </w:p>
    <w:p w:rsidR="00262EFA" w:rsidRDefault="00262EFA" w:rsidP="00FD694D">
      <w:pPr>
        <w:pStyle w:val="aa"/>
        <w:spacing w:line="360" w:lineRule="auto"/>
        <w:ind w:left="0" w:right="-2" w:firstLine="426"/>
      </w:pPr>
    </w:p>
    <w:p w:rsidR="0071276F" w:rsidRPr="00B75135" w:rsidRDefault="0071276F" w:rsidP="0071276F">
      <w:pPr>
        <w:pStyle w:val="1a"/>
        <w:spacing w:before="5" w:line="360" w:lineRule="auto"/>
        <w:ind w:left="0" w:right="-2" w:firstLine="426"/>
      </w:pPr>
      <w:r w:rsidRPr="00B75135">
        <w:t>3.3.2. Психолого-педагогические условия реализации основной образовательной программы</w:t>
      </w:r>
    </w:p>
    <w:p w:rsidR="0071276F" w:rsidRPr="00B75135" w:rsidRDefault="0071276F" w:rsidP="0071276F">
      <w:pPr>
        <w:spacing w:before="2" w:line="360" w:lineRule="auto"/>
        <w:ind w:right="-2" w:firstLine="426"/>
        <w:jc w:val="both"/>
        <w:rPr>
          <w:rFonts w:ascii="Times New Roman" w:hAnsi="Times New Roman" w:cs="Times New Roman"/>
          <w:b/>
          <w:sz w:val="24"/>
        </w:rPr>
      </w:pPr>
      <w:r w:rsidRPr="00B75135">
        <w:rPr>
          <w:rFonts w:ascii="Times New Roman" w:hAnsi="Times New Roman" w:cs="Times New Roman"/>
          <w:b/>
          <w:sz w:val="24"/>
        </w:rPr>
        <w:t>Обеспечение преемственности содержания и форм организации образовательной деятельности при получении среднего общего образования</w:t>
      </w:r>
    </w:p>
    <w:p w:rsidR="0071276F" w:rsidRPr="00B75135" w:rsidRDefault="0071276F" w:rsidP="0071276F">
      <w:pPr>
        <w:pStyle w:val="aa"/>
        <w:spacing w:line="360" w:lineRule="auto"/>
        <w:ind w:left="0" w:right="-2" w:firstLine="426"/>
      </w:pPr>
      <w:r w:rsidRPr="00B75135">
        <w:t>Психолого-педагогическое сопровождение образовательной деятельности школы осуществляет педагог-психолог.</w:t>
      </w:r>
    </w:p>
    <w:p w:rsidR="0071276F" w:rsidRPr="00B75135" w:rsidRDefault="0071276F" w:rsidP="0071276F">
      <w:pPr>
        <w:pStyle w:val="aa"/>
        <w:spacing w:line="360" w:lineRule="auto"/>
        <w:ind w:left="0" w:right="-2" w:firstLine="426"/>
      </w:pPr>
      <w:r w:rsidRPr="00B75135">
        <w:t xml:space="preserve">Цель психолого-педагогического сопровождения: сохранение психологического здоровья участников образовательных отношений как необходимой предпосылки физического здоровья, школьной успешности и социальной адаптированности обучающихся. </w:t>
      </w:r>
    </w:p>
    <w:p w:rsidR="0071276F" w:rsidRPr="00B75135" w:rsidRDefault="0071276F" w:rsidP="0071276F">
      <w:pPr>
        <w:pStyle w:val="aa"/>
        <w:spacing w:line="273" w:lineRule="exact"/>
        <w:ind w:left="0" w:right="-2" w:firstLine="426"/>
      </w:pPr>
    </w:p>
    <w:p w:rsidR="0071276F" w:rsidRPr="00B75135" w:rsidRDefault="0071276F" w:rsidP="0071276F">
      <w:pPr>
        <w:pStyle w:val="aa"/>
        <w:spacing w:line="273" w:lineRule="exact"/>
        <w:ind w:left="0" w:right="-2" w:firstLine="426"/>
      </w:pPr>
      <w:r w:rsidRPr="00B75135">
        <w:t>Задачи психолого-педагогического сопровождения:</w:t>
      </w:r>
    </w:p>
    <w:p w:rsidR="0071276F" w:rsidRPr="00B75135" w:rsidRDefault="0071276F" w:rsidP="0071276F">
      <w:pPr>
        <w:pStyle w:val="aa"/>
        <w:spacing w:before="130" w:line="360" w:lineRule="auto"/>
        <w:ind w:left="0" w:right="-2" w:firstLine="426"/>
      </w:pPr>
      <w:r w:rsidRPr="00B75135">
        <w:t>целостное обеспечение психологических условий развития образовательной системы и всех ее субъектов; психологическое сопровождение становления личности как субъекта психической активности; развитие навыков полисубъектного взаимодействия между субъектами образовательного сообщества школы.</w:t>
      </w:r>
    </w:p>
    <w:p w:rsidR="0071276F" w:rsidRPr="00B75135" w:rsidRDefault="0071276F" w:rsidP="0071276F">
      <w:pPr>
        <w:pStyle w:val="aa"/>
        <w:spacing w:before="3" w:line="360" w:lineRule="auto"/>
        <w:ind w:left="0" w:right="-2" w:firstLine="426"/>
      </w:pPr>
      <w:r w:rsidRPr="00B75135">
        <w:t>В школе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СОО.</w:t>
      </w:r>
    </w:p>
    <w:p w:rsidR="0071276F" w:rsidRDefault="0071276F" w:rsidP="0071276F">
      <w:pPr>
        <w:pStyle w:val="aa"/>
        <w:spacing w:line="275" w:lineRule="exact"/>
        <w:ind w:left="0" w:right="-2" w:firstLine="426"/>
      </w:pPr>
      <w:r w:rsidRPr="00B75135">
        <w:t>В рамках этой программы деятельность осуществляется по следующим направлениям:</w:t>
      </w:r>
    </w:p>
    <w:p w:rsidR="0071276F" w:rsidRDefault="0071276F" w:rsidP="00FD694D">
      <w:pPr>
        <w:pStyle w:val="aa"/>
        <w:spacing w:line="360" w:lineRule="auto"/>
        <w:ind w:left="0" w:right="-2" w:firstLine="426"/>
        <w:sectPr w:rsidR="0071276F" w:rsidSect="00262EFA">
          <w:pgSz w:w="16838" w:h="11906" w:orient="landscape"/>
          <w:pgMar w:top="851" w:right="992" w:bottom="851" w:left="1276" w:header="709" w:footer="709" w:gutter="0"/>
          <w:cols w:space="708"/>
          <w:docGrid w:linePitch="360"/>
        </w:sectPr>
      </w:pPr>
    </w:p>
    <w:p w:rsidR="001400EE" w:rsidRPr="00B75135" w:rsidRDefault="001400EE" w:rsidP="00FD694D">
      <w:pPr>
        <w:pStyle w:val="aa"/>
        <w:spacing w:line="360" w:lineRule="auto"/>
        <w:ind w:left="0" w:right="-2" w:firstLine="426"/>
      </w:pPr>
    </w:p>
    <w:p w:rsidR="00FD694D" w:rsidRDefault="00FD694D" w:rsidP="00FD694D">
      <w:pPr>
        <w:pStyle w:val="aa"/>
        <w:spacing w:line="275" w:lineRule="exact"/>
        <w:ind w:left="0" w:right="-2" w:firstLine="426"/>
      </w:pPr>
    </w:p>
    <w:tbl>
      <w:tblPr>
        <w:tblStyle w:val="af5"/>
        <w:tblW w:w="0" w:type="auto"/>
        <w:tblLook w:val="04A0" w:firstRow="1" w:lastRow="0" w:firstColumn="1" w:lastColumn="0" w:noHBand="0" w:noVBand="1"/>
      </w:tblPr>
      <w:tblGrid>
        <w:gridCol w:w="3397"/>
        <w:gridCol w:w="3336"/>
        <w:gridCol w:w="3404"/>
      </w:tblGrid>
      <w:tr w:rsidR="00FD694D" w:rsidTr="00FD694D">
        <w:tc>
          <w:tcPr>
            <w:tcW w:w="3426" w:type="dxa"/>
          </w:tcPr>
          <w:p w:rsidR="00FD694D" w:rsidRPr="00B75135" w:rsidRDefault="00FD694D" w:rsidP="00FD694D">
            <w:pPr>
              <w:pStyle w:val="TableParagraph"/>
              <w:spacing w:line="242" w:lineRule="auto"/>
              <w:ind w:left="580" w:right="656" w:firstLine="47"/>
              <w:jc w:val="center"/>
            </w:pPr>
            <w:r w:rsidRPr="00B75135">
              <w:t>Уровни психолого-</w:t>
            </w:r>
          </w:p>
          <w:p w:rsidR="00FD694D" w:rsidRPr="00FD694D" w:rsidRDefault="00FD694D" w:rsidP="00FD694D">
            <w:pPr>
              <w:pStyle w:val="TableParagraph"/>
              <w:spacing w:line="252" w:lineRule="exact"/>
              <w:ind w:left="580" w:right="656"/>
              <w:jc w:val="center"/>
            </w:pPr>
            <w:r w:rsidRPr="00B75135">
              <w:t>педагогического сопровождения</w:t>
            </w:r>
          </w:p>
          <w:p w:rsidR="00FD694D" w:rsidRDefault="00FD694D" w:rsidP="00FD694D">
            <w:pPr>
              <w:pStyle w:val="aa"/>
              <w:spacing w:line="275" w:lineRule="exact"/>
              <w:ind w:left="0" w:right="-2" w:firstLine="0"/>
              <w:jc w:val="center"/>
            </w:pPr>
          </w:p>
        </w:tc>
        <w:tc>
          <w:tcPr>
            <w:tcW w:w="3426" w:type="dxa"/>
          </w:tcPr>
          <w:p w:rsidR="00FD694D" w:rsidRPr="00B75135" w:rsidRDefault="00FD694D" w:rsidP="00FD694D">
            <w:pPr>
              <w:pStyle w:val="TableParagraph"/>
              <w:spacing w:line="242" w:lineRule="auto"/>
              <w:ind w:left="311" w:right="387" w:firstLine="34"/>
              <w:jc w:val="center"/>
            </w:pPr>
            <w:r w:rsidRPr="00B75135">
              <w:t>Формы психолого-</w:t>
            </w:r>
          </w:p>
          <w:p w:rsidR="00FD694D" w:rsidRDefault="00FD694D" w:rsidP="00FD694D">
            <w:pPr>
              <w:pStyle w:val="aa"/>
              <w:spacing w:line="275" w:lineRule="exact"/>
              <w:ind w:left="0" w:right="-2" w:firstLine="0"/>
              <w:jc w:val="center"/>
            </w:pPr>
            <w:r w:rsidRPr="00B75135">
              <w:t>педагогического сопровождения</w:t>
            </w:r>
          </w:p>
        </w:tc>
        <w:tc>
          <w:tcPr>
            <w:tcW w:w="3427" w:type="dxa"/>
          </w:tcPr>
          <w:p w:rsidR="00FD694D" w:rsidRPr="00FD694D" w:rsidRDefault="00FD694D" w:rsidP="00FD694D">
            <w:pPr>
              <w:pStyle w:val="aa"/>
              <w:spacing w:line="275" w:lineRule="exact"/>
              <w:ind w:left="0" w:right="-2" w:firstLine="0"/>
              <w:rPr>
                <w:lang w:val="ru-RU"/>
              </w:rPr>
            </w:pPr>
            <w:r w:rsidRPr="00B75135">
              <w:rPr>
                <w:lang w:val="ru-RU"/>
              </w:rPr>
              <w:t>Основные направления психолого-педагогического сопровождения</w:t>
            </w:r>
          </w:p>
        </w:tc>
      </w:tr>
      <w:tr w:rsidR="00FD694D" w:rsidTr="00FD694D">
        <w:tc>
          <w:tcPr>
            <w:tcW w:w="3426" w:type="dxa"/>
          </w:tcPr>
          <w:p w:rsidR="00FD694D" w:rsidRPr="00B75135" w:rsidRDefault="00FD694D" w:rsidP="00FD694D">
            <w:pPr>
              <w:pStyle w:val="TableParagraph"/>
              <w:spacing w:line="239" w:lineRule="exact"/>
              <w:ind w:left="112"/>
              <w:jc w:val="center"/>
            </w:pPr>
            <w:r w:rsidRPr="00B75135">
              <w:t>Индивидуальное</w:t>
            </w:r>
          </w:p>
          <w:p w:rsidR="00FD694D" w:rsidRPr="00FD694D" w:rsidRDefault="00FD694D" w:rsidP="00FD694D">
            <w:pPr>
              <w:pStyle w:val="aa"/>
              <w:spacing w:line="275" w:lineRule="exact"/>
              <w:ind w:left="0" w:right="-2" w:firstLine="0"/>
              <w:jc w:val="center"/>
              <w:rPr>
                <w:lang w:val="ru-RU"/>
              </w:rPr>
            </w:pPr>
            <w:r w:rsidRPr="00B75135">
              <w:t>(по запросу родителей)</w:t>
            </w:r>
          </w:p>
        </w:tc>
        <w:tc>
          <w:tcPr>
            <w:tcW w:w="3426" w:type="dxa"/>
          </w:tcPr>
          <w:p w:rsidR="00FD694D" w:rsidRPr="00FD694D" w:rsidRDefault="00FD694D" w:rsidP="00FD694D">
            <w:pPr>
              <w:pStyle w:val="aa"/>
              <w:spacing w:line="275" w:lineRule="exact"/>
              <w:ind w:left="0" w:right="-2" w:firstLine="0"/>
              <w:jc w:val="center"/>
              <w:rPr>
                <w:lang w:val="ru-RU"/>
              </w:rPr>
            </w:pPr>
            <w:r w:rsidRPr="00B75135">
              <w:t>Консультирование</w:t>
            </w:r>
          </w:p>
        </w:tc>
        <w:tc>
          <w:tcPr>
            <w:tcW w:w="3427" w:type="dxa"/>
          </w:tcPr>
          <w:p w:rsidR="00FD694D" w:rsidRPr="00B75135" w:rsidRDefault="00FD694D" w:rsidP="00FD694D">
            <w:pPr>
              <w:pStyle w:val="TableParagraph"/>
              <w:numPr>
                <w:ilvl w:val="0"/>
                <w:numId w:val="144"/>
              </w:numPr>
              <w:tabs>
                <w:tab w:val="left" w:pos="286"/>
              </w:tabs>
              <w:spacing w:line="300" w:lineRule="exact"/>
            </w:pPr>
            <w:r w:rsidRPr="00B75135">
              <w:t>Обеспечение осознанного</w:t>
            </w:r>
            <w:r w:rsidRPr="00B75135">
              <w:rPr>
                <w:spacing w:val="-5"/>
              </w:rPr>
              <w:t xml:space="preserve"> </w:t>
            </w:r>
            <w:r w:rsidRPr="00B75135">
              <w:t>и</w:t>
            </w:r>
          </w:p>
          <w:p w:rsidR="00FD694D" w:rsidRPr="00B75135" w:rsidRDefault="00FD694D" w:rsidP="00FD694D">
            <w:pPr>
              <w:pStyle w:val="TableParagraph"/>
              <w:spacing w:line="235" w:lineRule="auto"/>
              <w:ind w:left="285" w:right="99"/>
              <w:rPr>
                <w:lang w:val="ru-RU"/>
              </w:rPr>
            </w:pPr>
            <w:r w:rsidRPr="00B75135">
              <w:rPr>
                <w:lang w:val="ru-RU"/>
              </w:rPr>
              <w:t>ответственного выбора дальнейшей профессиональной сферы деятельности.</w:t>
            </w:r>
          </w:p>
          <w:p w:rsidR="00FD694D" w:rsidRPr="00B75135" w:rsidRDefault="00FD694D" w:rsidP="00FD694D">
            <w:pPr>
              <w:pStyle w:val="TableParagraph"/>
              <w:ind w:left="0"/>
              <w:rPr>
                <w:sz w:val="19"/>
                <w:lang w:val="ru-RU"/>
              </w:rPr>
            </w:pPr>
          </w:p>
          <w:p w:rsidR="00FD694D" w:rsidRPr="00B75135" w:rsidRDefault="00FD694D" w:rsidP="00FD694D">
            <w:pPr>
              <w:pStyle w:val="TableParagraph"/>
              <w:numPr>
                <w:ilvl w:val="0"/>
                <w:numId w:val="144"/>
              </w:numPr>
              <w:tabs>
                <w:tab w:val="left" w:pos="286"/>
              </w:tabs>
              <w:spacing w:line="216" w:lineRule="auto"/>
              <w:ind w:right="1367"/>
              <w:rPr>
                <w:lang w:val="ru-RU"/>
              </w:rPr>
            </w:pPr>
            <w:r w:rsidRPr="00B75135">
              <w:rPr>
                <w:lang w:val="ru-RU"/>
              </w:rPr>
              <w:t xml:space="preserve">Сохранение и укрепление психического </w:t>
            </w:r>
            <w:r w:rsidRPr="00B75135">
              <w:rPr>
                <w:spacing w:val="-4"/>
                <w:lang w:val="ru-RU"/>
              </w:rPr>
              <w:t>здоровья.</w:t>
            </w:r>
          </w:p>
          <w:p w:rsidR="00FD694D" w:rsidRPr="00B75135" w:rsidRDefault="00FD694D" w:rsidP="00FD694D">
            <w:pPr>
              <w:pStyle w:val="TableParagraph"/>
              <w:numPr>
                <w:ilvl w:val="0"/>
                <w:numId w:val="144"/>
              </w:numPr>
              <w:tabs>
                <w:tab w:val="left" w:pos="289"/>
              </w:tabs>
              <w:spacing w:before="201" w:line="315" w:lineRule="exact"/>
              <w:ind w:left="288" w:hanging="179"/>
            </w:pPr>
            <w:r w:rsidRPr="00B75135">
              <w:t xml:space="preserve">Формирование </w:t>
            </w:r>
            <w:r w:rsidRPr="00B75135">
              <w:rPr>
                <w:spacing w:val="-5"/>
              </w:rPr>
              <w:t>коммуникативных</w:t>
            </w:r>
          </w:p>
          <w:p w:rsidR="00FD694D" w:rsidRPr="00B75135" w:rsidRDefault="00FD694D" w:rsidP="00FD694D">
            <w:pPr>
              <w:pStyle w:val="TableParagraph"/>
              <w:spacing w:before="3" w:line="228" w:lineRule="auto"/>
              <w:ind w:left="285" w:right="99"/>
              <w:rPr>
                <w:lang w:val="ru-RU"/>
              </w:rPr>
            </w:pPr>
            <w:r w:rsidRPr="00B75135">
              <w:rPr>
                <w:lang w:val="ru-RU"/>
              </w:rPr>
              <w:t>навыков в разновозрастной среде и среде сверстников.</w:t>
            </w:r>
          </w:p>
          <w:p w:rsidR="00FD694D" w:rsidRPr="00B75135" w:rsidRDefault="00FD694D" w:rsidP="00FD694D">
            <w:pPr>
              <w:pStyle w:val="TableParagraph"/>
              <w:spacing w:before="4"/>
              <w:ind w:left="0"/>
              <w:rPr>
                <w:sz w:val="19"/>
                <w:lang w:val="ru-RU"/>
              </w:rPr>
            </w:pPr>
          </w:p>
          <w:p w:rsidR="00FD694D" w:rsidRPr="00B75135" w:rsidRDefault="00FD694D" w:rsidP="00FD694D">
            <w:pPr>
              <w:pStyle w:val="TableParagraph"/>
              <w:numPr>
                <w:ilvl w:val="0"/>
                <w:numId w:val="144"/>
              </w:numPr>
              <w:tabs>
                <w:tab w:val="left" w:pos="286"/>
              </w:tabs>
              <w:spacing w:before="1" w:line="218" w:lineRule="auto"/>
              <w:ind w:right="95"/>
              <w:rPr>
                <w:lang w:val="ru-RU"/>
              </w:rPr>
            </w:pPr>
            <w:r w:rsidRPr="00B75135">
              <w:rPr>
                <w:lang w:val="ru-RU"/>
              </w:rPr>
              <w:t>Выявление и поддержка детей с особыми образовательными</w:t>
            </w:r>
            <w:r w:rsidRPr="00B75135">
              <w:rPr>
                <w:spacing w:val="-3"/>
                <w:lang w:val="ru-RU"/>
              </w:rPr>
              <w:t xml:space="preserve"> </w:t>
            </w:r>
            <w:r w:rsidRPr="00B75135">
              <w:rPr>
                <w:lang w:val="ru-RU"/>
              </w:rPr>
              <w:t>потребностями.</w:t>
            </w:r>
          </w:p>
          <w:p w:rsidR="00FD694D" w:rsidRPr="00B75135" w:rsidRDefault="00FD694D" w:rsidP="00FD694D">
            <w:pPr>
              <w:pStyle w:val="TableParagraph"/>
              <w:spacing w:before="4"/>
              <w:ind w:left="0"/>
              <w:rPr>
                <w:sz w:val="19"/>
                <w:lang w:val="ru-RU"/>
              </w:rPr>
            </w:pPr>
          </w:p>
          <w:p w:rsidR="00FD694D" w:rsidRPr="00FD694D" w:rsidRDefault="00FD694D" w:rsidP="00FD694D">
            <w:pPr>
              <w:pStyle w:val="aa"/>
              <w:spacing w:line="275" w:lineRule="exact"/>
              <w:ind w:left="0" w:right="-2" w:firstLine="0"/>
              <w:rPr>
                <w:lang w:val="ru-RU"/>
              </w:rPr>
            </w:pPr>
            <w:r w:rsidRPr="00B75135">
              <w:rPr>
                <w:lang w:val="ru-RU"/>
              </w:rPr>
              <w:t>Психолого-педагогическая поддержка участников олимпиадного</w:t>
            </w:r>
            <w:r w:rsidRPr="00B75135">
              <w:rPr>
                <w:spacing w:val="-12"/>
                <w:lang w:val="ru-RU"/>
              </w:rPr>
              <w:t xml:space="preserve"> </w:t>
            </w:r>
            <w:r w:rsidRPr="00B75135">
              <w:rPr>
                <w:lang w:val="ru-RU"/>
              </w:rPr>
              <w:t>движения.</w:t>
            </w:r>
          </w:p>
        </w:tc>
      </w:tr>
      <w:tr w:rsidR="00FD694D" w:rsidTr="00FD694D">
        <w:tc>
          <w:tcPr>
            <w:tcW w:w="3426" w:type="dxa"/>
          </w:tcPr>
          <w:p w:rsidR="00FD694D" w:rsidRPr="00B75135" w:rsidRDefault="00FD694D" w:rsidP="00FD694D">
            <w:pPr>
              <w:pStyle w:val="TableParagraph"/>
              <w:ind w:left="580" w:right="656" w:firstLine="47"/>
              <w:jc w:val="center"/>
            </w:pPr>
            <w:r w:rsidRPr="00B75135">
              <w:t>Уровни психолого-</w:t>
            </w:r>
          </w:p>
          <w:p w:rsidR="00FD694D" w:rsidRPr="00FD694D" w:rsidRDefault="00FD694D" w:rsidP="00FD694D">
            <w:pPr>
              <w:pStyle w:val="aa"/>
              <w:spacing w:line="275" w:lineRule="exact"/>
              <w:ind w:left="0" w:right="-2" w:firstLine="0"/>
              <w:jc w:val="center"/>
              <w:rPr>
                <w:lang w:val="ru-RU"/>
              </w:rPr>
            </w:pPr>
            <w:r w:rsidRPr="00B75135">
              <w:t>педагогического сопровождения</w:t>
            </w:r>
          </w:p>
        </w:tc>
        <w:tc>
          <w:tcPr>
            <w:tcW w:w="3426" w:type="dxa"/>
          </w:tcPr>
          <w:p w:rsidR="00FD694D" w:rsidRPr="00B75135" w:rsidRDefault="00FD694D" w:rsidP="00FD694D">
            <w:pPr>
              <w:pStyle w:val="TableParagraph"/>
              <w:ind w:left="311" w:right="387" w:firstLine="34"/>
              <w:jc w:val="center"/>
            </w:pPr>
            <w:r w:rsidRPr="00B75135">
              <w:t>Формы психолого-</w:t>
            </w:r>
          </w:p>
          <w:p w:rsidR="00FD694D" w:rsidRPr="00FD694D" w:rsidRDefault="00FD694D" w:rsidP="00FD694D">
            <w:pPr>
              <w:pStyle w:val="aa"/>
              <w:spacing w:line="275" w:lineRule="exact"/>
              <w:ind w:left="0" w:right="-2" w:firstLine="0"/>
              <w:jc w:val="center"/>
              <w:rPr>
                <w:lang w:val="ru-RU"/>
              </w:rPr>
            </w:pPr>
            <w:r w:rsidRPr="00B75135">
              <w:t>педагогического сопровождения</w:t>
            </w:r>
          </w:p>
        </w:tc>
        <w:tc>
          <w:tcPr>
            <w:tcW w:w="3427" w:type="dxa"/>
          </w:tcPr>
          <w:p w:rsidR="00FD694D" w:rsidRPr="00FD694D" w:rsidRDefault="00FD694D" w:rsidP="00FD694D">
            <w:pPr>
              <w:pStyle w:val="aa"/>
              <w:spacing w:line="275" w:lineRule="exact"/>
              <w:ind w:left="0" w:right="-2" w:firstLine="0"/>
              <w:rPr>
                <w:lang w:val="ru-RU"/>
              </w:rPr>
            </w:pPr>
            <w:r w:rsidRPr="00B75135">
              <w:rPr>
                <w:lang w:val="ru-RU"/>
              </w:rPr>
              <w:t>Основные направления психолого-педагогического сопровождения</w:t>
            </w:r>
          </w:p>
        </w:tc>
      </w:tr>
      <w:tr w:rsidR="00FD694D" w:rsidTr="00FD694D">
        <w:tc>
          <w:tcPr>
            <w:tcW w:w="3426" w:type="dxa"/>
          </w:tcPr>
          <w:p w:rsidR="00FD694D" w:rsidRPr="00B75135" w:rsidRDefault="00FD694D" w:rsidP="00FD694D">
            <w:pPr>
              <w:pStyle w:val="TableParagraph"/>
              <w:spacing w:line="238" w:lineRule="exact"/>
              <w:ind w:left="112"/>
              <w:rPr>
                <w:lang w:val="ru-RU"/>
              </w:rPr>
            </w:pPr>
            <w:r w:rsidRPr="00B75135">
              <w:rPr>
                <w:lang w:val="ru-RU"/>
              </w:rPr>
              <w:t>Групповое</w:t>
            </w:r>
          </w:p>
          <w:p w:rsidR="00FD694D" w:rsidRPr="00FD694D" w:rsidRDefault="00FD694D" w:rsidP="00FD694D">
            <w:pPr>
              <w:pStyle w:val="aa"/>
              <w:spacing w:line="275" w:lineRule="exact"/>
              <w:ind w:left="0" w:right="-2" w:firstLine="0"/>
              <w:rPr>
                <w:lang w:val="ru-RU"/>
              </w:rPr>
            </w:pPr>
            <w:r w:rsidRPr="00B75135">
              <w:rPr>
                <w:lang w:val="ru-RU"/>
              </w:rPr>
              <w:t>(по запросу классного руководителя)</w:t>
            </w:r>
          </w:p>
        </w:tc>
        <w:tc>
          <w:tcPr>
            <w:tcW w:w="3426" w:type="dxa"/>
          </w:tcPr>
          <w:p w:rsidR="00FD694D" w:rsidRPr="00FD694D" w:rsidRDefault="00FD694D" w:rsidP="00FD694D">
            <w:pPr>
              <w:pStyle w:val="aa"/>
              <w:spacing w:line="275" w:lineRule="exact"/>
              <w:ind w:left="0" w:right="-2" w:firstLine="0"/>
              <w:rPr>
                <w:lang w:val="ru-RU"/>
              </w:rPr>
            </w:pPr>
            <w:r w:rsidRPr="00B75135">
              <w:t>Развивающая работа</w:t>
            </w:r>
          </w:p>
        </w:tc>
        <w:tc>
          <w:tcPr>
            <w:tcW w:w="3427" w:type="dxa"/>
          </w:tcPr>
          <w:p w:rsidR="00FD694D" w:rsidRPr="00B75135" w:rsidRDefault="00FD694D" w:rsidP="00FD694D">
            <w:pPr>
              <w:pStyle w:val="TableParagraph"/>
              <w:numPr>
                <w:ilvl w:val="0"/>
                <w:numId w:val="143"/>
              </w:numPr>
              <w:tabs>
                <w:tab w:val="left" w:pos="286"/>
              </w:tabs>
              <w:spacing w:before="9" w:line="218" w:lineRule="auto"/>
              <w:ind w:right="604"/>
              <w:rPr>
                <w:lang w:val="ru-RU"/>
              </w:rPr>
            </w:pPr>
            <w:r w:rsidRPr="00B75135">
              <w:rPr>
                <w:lang w:val="ru-RU"/>
              </w:rPr>
              <w:t xml:space="preserve">Формирование ценности здоровья </w:t>
            </w:r>
            <w:r w:rsidRPr="00B75135">
              <w:rPr>
                <w:spacing w:val="-11"/>
                <w:lang w:val="ru-RU"/>
              </w:rPr>
              <w:t xml:space="preserve">и </w:t>
            </w:r>
            <w:r w:rsidRPr="00B75135">
              <w:rPr>
                <w:lang w:val="ru-RU"/>
              </w:rPr>
              <w:t>безопасного образа</w:t>
            </w:r>
            <w:r w:rsidRPr="00B75135">
              <w:rPr>
                <w:spacing w:val="-3"/>
                <w:lang w:val="ru-RU"/>
              </w:rPr>
              <w:t xml:space="preserve"> </w:t>
            </w:r>
            <w:r w:rsidRPr="00B75135">
              <w:rPr>
                <w:lang w:val="ru-RU"/>
              </w:rPr>
              <w:t>жизни.</w:t>
            </w:r>
          </w:p>
          <w:p w:rsidR="00FD694D" w:rsidRPr="00B75135" w:rsidRDefault="00FD694D" w:rsidP="00FD694D">
            <w:pPr>
              <w:pStyle w:val="TableParagraph"/>
              <w:numPr>
                <w:ilvl w:val="0"/>
                <w:numId w:val="143"/>
              </w:numPr>
              <w:tabs>
                <w:tab w:val="left" w:pos="286"/>
              </w:tabs>
              <w:spacing w:before="199" w:line="314" w:lineRule="exact"/>
            </w:pPr>
            <w:r w:rsidRPr="00B75135">
              <w:t>Формирование</w:t>
            </w:r>
            <w:r w:rsidRPr="00B75135">
              <w:rPr>
                <w:spacing w:val="-3"/>
              </w:rPr>
              <w:t xml:space="preserve"> </w:t>
            </w:r>
            <w:r w:rsidRPr="00B75135">
              <w:t>коммуникативных</w:t>
            </w:r>
          </w:p>
          <w:p w:rsidR="00FD694D" w:rsidRPr="00B75135" w:rsidRDefault="00FD694D" w:rsidP="00FD694D">
            <w:pPr>
              <w:pStyle w:val="TableParagraph"/>
              <w:spacing w:line="235" w:lineRule="auto"/>
              <w:ind w:left="285" w:right="99"/>
              <w:rPr>
                <w:lang w:val="ru-RU"/>
              </w:rPr>
            </w:pPr>
            <w:r w:rsidRPr="00B75135">
              <w:rPr>
                <w:lang w:val="ru-RU"/>
              </w:rPr>
              <w:t>навыков в разновозрастной среде и среде сверстников.</w:t>
            </w:r>
          </w:p>
          <w:p w:rsidR="00FD694D" w:rsidRPr="00B75135" w:rsidRDefault="00FD694D" w:rsidP="00FD694D">
            <w:pPr>
              <w:pStyle w:val="TableParagraph"/>
              <w:spacing w:before="1"/>
              <w:ind w:left="0"/>
              <w:rPr>
                <w:sz w:val="19"/>
                <w:lang w:val="ru-RU"/>
              </w:rPr>
            </w:pPr>
          </w:p>
          <w:p w:rsidR="00FD694D" w:rsidRPr="00FD694D" w:rsidRDefault="00FD694D" w:rsidP="00FD694D">
            <w:pPr>
              <w:pStyle w:val="aa"/>
              <w:spacing w:line="275" w:lineRule="exact"/>
              <w:ind w:left="0" w:right="-2" w:firstLine="0"/>
              <w:rPr>
                <w:lang w:val="ru-RU"/>
              </w:rPr>
            </w:pPr>
            <w:r w:rsidRPr="00B75135">
              <w:rPr>
                <w:lang w:val="ru-RU"/>
              </w:rPr>
              <w:t>Выявление и поддержка детей с особыми образовательными</w:t>
            </w:r>
            <w:r w:rsidRPr="00B75135">
              <w:rPr>
                <w:spacing w:val="-3"/>
                <w:lang w:val="ru-RU"/>
              </w:rPr>
              <w:t xml:space="preserve"> </w:t>
            </w:r>
            <w:r w:rsidRPr="00B75135">
              <w:rPr>
                <w:lang w:val="ru-RU"/>
              </w:rPr>
              <w:t>потребностями.</w:t>
            </w:r>
          </w:p>
        </w:tc>
      </w:tr>
      <w:tr w:rsidR="00FD694D" w:rsidTr="00FD694D">
        <w:tc>
          <w:tcPr>
            <w:tcW w:w="3426" w:type="dxa"/>
          </w:tcPr>
          <w:p w:rsidR="00FD694D" w:rsidRPr="00B75135" w:rsidRDefault="00FD694D" w:rsidP="00FD694D">
            <w:pPr>
              <w:pStyle w:val="TableParagraph"/>
              <w:spacing w:line="238" w:lineRule="exact"/>
              <w:ind w:left="112"/>
              <w:rPr>
                <w:lang w:val="ru-RU"/>
              </w:rPr>
            </w:pPr>
            <w:r w:rsidRPr="00B75135">
              <w:rPr>
                <w:lang w:val="ru-RU"/>
              </w:rPr>
              <w:t>На уровне класса</w:t>
            </w:r>
          </w:p>
          <w:p w:rsidR="00FD694D" w:rsidRPr="00FD694D" w:rsidRDefault="00FD694D" w:rsidP="00FD694D">
            <w:pPr>
              <w:pStyle w:val="aa"/>
              <w:spacing w:line="275" w:lineRule="exact"/>
              <w:ind w:left="0" w:right="-2" w:firstLine="0"/>
              <w:rPr>
                <w:lang w:val="ru-RU"/>
              </w:rPr>
            </w:pPr>
            <w:r w:rsidRPr="00B75135">
              <w:rPr>
                <w:lang w:val="ru-RU"/>
              </w:rPr>
              <w:t>(по запросу классного руководителя)</w:t>
            </w:r>
          </w:p>
        </w:tc>
        <w:tc>
          <w:tcPr>
            <w:tcW w:w="3426" w:type="dxa"/>
          </w:tcPr>
          <w:p w:rsidR="00FD694D" w:rsidRPr="00FD694D" w:rsidRDefault="00FD694D" w:rsidP="00FD694D">
            <w:pPr>
              <w:pStyle w:val="aa"/>
              <w:spacing w:line="275" w:lineRule="exact"/>
              <w:ind w:left="0" w:right="-2" w:firstLine="0"/>
              <w:rPr>
                <w:lang w:val="ru-RU"/>
              </w:rPr>
            </w:pPr>
            <w:r w:rsidRPr="00B75135">
              <w:t>Профилактика</w:t>
            </w:r>
          </w:p>
        </w:tc>
        <w:tc>
          <w:tcPr>
            <w:tcW w:w="3427" w:type="dxa"/>
          </w:tcPr>
          <w:p w:rsidR="00FD694D" w:rsidRPr="00B75135" w:rsidRDefault="00FD694D" w:rsidP="00FD694D">
            <w:pPr>
              <w:pStyle w:val="TableParagraph"/>
              <w:numPr>
                <w:ilvl w:val="0"/>
                <w:numId w:val="142"/>
              </w:numPr>
              <w:tabs>
                <w:tab w:val="left" w:pos="286"/>
              </w:tabs>
              <w:spacing w:before="7" w:line="218" w:lineRule="auto"/>
              <w:ind w:right="690"/>
              <w:rPr>
                <w:lang w:val="ru-RU"/>
              </w:rPr>
            </w:pPr>
            <w:r w:rsidRPr="00B75135">
              <w:rPr>
                <w:lang w:val="ru-RU"/>
              </w:rPr>
              <w:t>Поддержка детских объединений и ученического</w:t>
            </w:r>
            <w:r w:rsidRPr="00B75135">
              <w:rPr>
                <w:spacing w:val="-2"/>
                <w:lang w:val="ru-RU"/>
              </w:rPr>
              <w:t xml:space="preserve"> </w:t>
            </w:r>
            <w:r w:rsidRPr="00B75135">
              <w:rPr>
                <w:lang w:val="ru-RU"/>
              </w:rPr>
              <w:t>самоуправления.</w:t>
            </w:r>
          </w:p>
          <w:p w:rsidR="00FD694D" w:rsidRPr="00B75135" w:rsidRDefault="00FD694D" w:rsidP="00FD694D">
            <w:pPr>
              <w:pStyle w:val="TableParagraph"/>
              <w:spacing w:before="5"/>
              <w:ind w:left="0"/>
              <w:rPr>
                <w:sz w:val="20"/>
                <w:lang w:val="ru-RU"/>
              </w:rPr>
            </w:pPr>
          </w:p>
          <w:p w:rsidR="00FD694D" w:rsidRPr="00B75135" w:rsidRDefault="00FD694D" w:rsidP="00FD694D">
            <w:pPr>
              <w:pStyle w:val="TableParagraph"/>
              <w:numPr>
                <w:ilvl w:val="0"/>
                <w:numId w:val="142"/>
              </w:numPr>
              <w:tabs>
                <w:tab w:val="left" w:pos="286"/>
              </w:tabs>
              <w:spacing w:line="216" w:lineRule="auto"/>
              <w:ind w:right="604"/>
              <w:rPr>
                <w:lang w:val="ru-RU"/>
              </w:rPr>
            </w:pPr>
            <w:r w:rsidRPr="00B75135">
              <w:rPr>
                <w:lang w:val="ru-RU"/>
              </w:rPr>
              <w:t xml:space="preserve">Формирование ценности здоровья </w:t>
            </w:r>
            <w:r w:rsidRPr="00B75135">
              <w:rPr>
                <w:spacing w:val="-11"/>
                <w:lang w:val="ru-RU"/>
              </w:rPr>
              <w:t xml:space="preserve">и </w:t>
            </w:r>
            <w:r w:rsidRPr="00B75135">
              <w:rPr>
                <w:lang w:val="ru-RU"/>
              </w:rPr>
              <w:t>безопасного образа</w:t>
            </w:r>
            <w:r w:rsidRPr="00B75135">
              <w:rPr>
                <w:spacing w:val="-4"/>
                <w:lang w:val="ru-RU"/>
              </w:rPr>
              <w:t xml:space="preserve"> </w:t>
            </w:r>
            <w:r w:rsidRPr="00B75135">
              <w:rPr>
                <w:lang w:val="ru-RU"/>
              </w:rPr>
              <w:t>жизни.</w:t>
            </w:r>
          </w:p>
          <w:p w:rsidR="00FD694D" w:rsidRPr="00B75135" w:rsidRDefault="00FD694D" w:rsidP="00FD694D">
            <w:pPr>
              <w:pStyle w:val="TableParagraph"/>
              <w:numPr>
                <w:ilvl w:val="0"/>
                <w:numId w:val="142"/>
              </w:numPr>
              <w:tabs>
                <w:tab w:val="left" w:pos="286"/>
              </w:tabs>
              <w:spacing w:before="206" w:line="313" w:lineRule="exact"/>
            </w:pPr>
            <w:r w:rsidRPr="00B75135">
              <w:lastRenderedPageBreak/>
              <w:t>Формирование</w:t>
            </w:r>
            <w:r w:rsidRPr="00B75135">
              <w:rPr>
                <w:spacing w:val="-3"/>
              </w:rPr>
              <w:t xml:space="preserve"> </w:t>
            </w:r>
            <w:r w:rsidRPr="00B75135">
              <w:t>коммуникативных</w:t>
            </w:r>
          </w:p>
          <w:p w:rsidR="00FD694D" w:rsidRPr="00B75135" w:rsidRDefault="00FD694D" w:rsidP="00FD694D">
            <w:pPr>
              <w:pStyle w:val="TableParagraph"/>
              <w:spacing w:line="237" w:lineRule="auto"/>
              <w:ind w:left="285" w:right="99"/>
              <w:rPr>
                <w:lang w:val="ru-RU"/>
              </w:rPr>
            </w:pPr>
            <w:r w:rsidRPr="00B75135">
              <w:rPr>
                <w:lang w:val="ru-RU"/>
              </w:rPr>
              <w:t>навыков в разновозрастной среде и среде сверстников.</w:t>
            </w:r>
          </w:p>
          <w:p w:rsidR="00FD694D" w:rsidRPr="00FD694D" w:rsidRDefault="00FD694D" w:rsidP="00FD694D">
            <w:pPr>
              <w:pStyle w:val="aa"/>
              <w:spacing w:line="275" w:lineRule="exact"/>
              <w:ind w:left="0" w:right="-2" w:firstLine="0"/>
              <w:rPr>
                <w:lang w:val="ru-RU"/>
              </w:rPr>
            </w:pPr>
            <w:r w:rsidRPr="00B75135">
              <w:rPr>
                <w:lang w:val="ru-RU"/>
              </w:rPr>
              <w:t>Выявление и поддержка одаренных детей.</w:t>
            </w:r>
          </w:p>
        </w:tc>
      </w:tr>
      <w:tr w:rsidR="00FD694D" w:rsidTr="00FD694D">
        <w:tc>
          <w:tcPr>
            <w:tcW w:w="3426" w:type="dxa"/>
          </w:tcPr>
          <w:p w:rsidR="00FD694D" w:rsidRPr="00B75135" w:rsidRDefault="00FD694D" w:rsidP="00FD694D">
            <w:pPr>
              <w:pStyle w:val="TableParagraph"/>
              <w:spacing w:line="244" w:lineRule="auto"/>
              <w:ind w:left="112" w:right="1333"/>
              <w:rPr>
                <w:lang w:val="ru-RU"/>
              </w:rPr>
            </w:pPr>
            <w:r w:rsidRPr="00B75135">
              <w:rPr>
                <w:lang w:val="ru-RU"/>
              </w:rPr>
              <w:lastRenderedPageBreak/>
              <w:t>На уровне ОУ (по запросу</w:t>
            </w:r>
          </w:p>
          <w:p w:rsidR="00FD694D" w:rsidRPr="00FD694D" w:rsidRDefault="00FD694D" w:rsidP="00FD694D">
            <w:pPr>
              <w:pStyle w:val="TableParagraph"/>
              <w:spacing w:line="238" w:lineRule="exact"/>
              <w:ind w:left="112"/>
              <w:rPr>
                <w:lang w:val="ru-RU"/>
              </w:rPr>
            </w:pPr>
            <w:r w:rsidRPr="00B75135">
              <w:rPr>
                <w:lang w:val="ru-RU"/>
              </w:rPr>
              <w:t>администрации)</w:t>
            </w:r>
          </w:p>
        </w:tc>
        <w:tc>
          <w:tcPr>
            <w:tcW w:w="3426" w:type="dxa"/>
          </w:tcPr>
          <w:p w:rsidR="00FD694D" w:rsidRPr="00B75135" w:rsidRDefault="00FD694D" w:rsidP="00FD694D">
            <w:pPr>
              <w:pStyle w:val="aa"/>
              <w:spacing w:line="275" w:lineRule="exact"/>
              <w:ind w:left="0" w:right="-2" w:firstLine="0"/>
            </w:pPr>
            <w:r w:rsidRPr="00B75135">
              <w:t>Диагностика</w:t>
            </w:r>
          </w:p>
        </w:tc>
        <w:tc>
          <w:tcPr>
            <w:tcW w:w="3427" w:type="dxa"/>
          </w:tcPr>
          <w:p w:rsidR="00FD694D" w:rsidRPr="00FD694D" w:rsidRDefault="00FD694D" w:rsidP="00FD694D">
            <w:pPr>
              <w:pStyle w:val="TableParagraph"/>
              <w:numPr>
                <w:ilvl w:val="0"/>
                <w:numId w:val="142"/>
              </w:numPr>
              <w:tabs>
                <w:tab w:val="left" w:pos="286"/>
              </w:tabs>
              <w:spacing w:before="7" w:line="218" w:lineRule="auto"/>
              <w:ind w:right="690"/>
              <w:rPr>
                <w:lang w:val="ru-RU"/>
              </w:rPr>
            </w:pPr>
            <w:r w:rsidRPr="00B75135">
              <w:rPr>
                <w:sz w:val="28"/>
                <w:lang w:val="ru-RU"/>
              </w:rPr>
              <w:t xml:space="preserve">- </w:t>
            </w:r>
            <w:r w:rsidRPr="00B75135">
              <w:rPr>
                <w:lang w:val="ru-RU"/>
              </w:rPr>
              <w:t>Мониторинг возможностей и способностей обучающихся</w:t>
            </w:r>
          </w:p>
        </w:tc>
      </w:tr>
    </w:tbl>
    <w:p w:rsidR="00FD694D" w:rsidRPr="00B75135" w:rsidRDefault="00FD694D" w:rsidP="00FD694D">
      <w:pPr>
        <w:pStyle w:val="aa"/>
        <w:spacing w:line="275" w:lineRule="exact"/>
        <w:ind w:left="0" w:right="-2" w:firstLine="426"/>
      </w:pPr>
    </w:p>
    <w:p w:rsidR="001400EE" w:rsidRPr="00B75135" w:rsidRDefault="001400EE" w:rsidP="009C3A0F">
      <w:pPr>
        <w:pStyle w:val="aa"/>
        <w:tabs>
          <w:tab w:val="left" w:pos="567"/>
          <w:tab w:val="left" w:pos="2939"/>
          <w:tab w:val="left" w:pos="4198"/>
          <w:tab w:val="left" w:pos="5892"/>
          <w:tab w:val="left" w:pos="8235"/>
          <w:tab w:val="left" w:pos="8808"/>
        </w:tabs>
        <w:spacing w:before="90" w:line="360" w:lineRule="auto"/>
        <w:ind w:left="0" w:right="-2" w:firstLine="719"/>
      </w:pPr>
      <w:r w:rsidRPr="00B75135">
        <w:t>Основными</w:t>
      </w:r>
      <w:r w:rsidRPr="00B75135">
        <w:tab/>
        <w:t>формами</w:t>
      </w:r>
      <w:r w:rsidRPr="00B75135">
        <w:tab/>
        <w:t>деятельности</w:t>
      </w:r>
      <w:r w:rsidRPr="00B75135">
        <w:tab/>
        <w:t>педагога-психолога</w:t>
      </w:r>
      <w:r w:rsidRPr="00B75135">
        <w:tab/>
        <w:t xml:space="preserve">по </w:t>
      </w:r>
      <w:r w:rsidRPr="00B75135">
        <w:rPr>
          <w:spacing w:val="-3"/>
        </w:rPr>
        <w:t xml:space="preserve">сохранению </w:t>
      </w:r>
      <w:r w:rsidRPr="00B75135">
        <w:t>психологического здоровья учащихся</w:t>
      </w:r>
      <w:r w:rsidRPr="00B75135">
        <w:rPr>
          <w:spacing w:val="4"/>
        </w:rPr>
        <w:t xml:space="preserve"> </w:t>
      </w:r>
      <w:r w:rsidRPr="00B75135">
        <w:t>являются:</w:t>
      </w:r>
    </w:p>
    <w:p w:rsidR="001400EE" w:rsidRPr="00B75135" w:rsidRDefault="001400EE" w:rsidP="009C3A0F">
      <w:pPr>
        <w:pStyle w:val="aa"/>
        <w:tabs>
          <w:tab w:val="left" w:pos="567"/>
        </w:tabs>
        <w:ind w:left="426" w:right="114" w:firstLine="0"/>
      </w:pPr>
      <w:r w:rsidRPr="00B75135">
        <w:t>-  психологические обследования обучающихся;</w:t>
      </w:r>
    </w:p>
    <w:p w:rsidR="001400EE" w:rsidRPr="00B75135" w:rsidRDefault="001400EE" w:rsidP="009C3A0F">
      <w:pPr>
        <w:pStyle w:val="aa"/>
        <w:tabs>
          <w:tab w:val="left" w:pos="567"/>
        </w:tabs>
        <w:spacing w:before="139"/>
        <w:ind w:left="426" w:right="114" w:firstLine="0"/>
      </w:pPr>
      <w:r w:rsidRPr="00B75135">
        <w:t>-  индивидуальные и групповые консультации;</w:t>
      </w:r>
    </w:p>
    <w:p w:rsidR="001400EE" w:rsidRPr="00B75135" w:rsidRDefault="001400EE" w:rsidP="009C3A0F">
      <w:pPr>
        <w:pStyle w:val="aa"/>
        <w:tabs>
          <w:tab w:val="left" w:pos="567"/>
        </w:tabs>
        <w:spacing w:before="67"/>
        <w:ind w:left="426" w:right="114" w:firstLine="0"/>
      </w:pPr>
      <w:r w:rsidRPr="00B75135">
        <w:t>-  индивидуальные и групповые психокоррекционные занятия для обучающихся;</w:t>
      </w:r>
    </w:p>
    <w:p w:rsidR="001400EE" w:rsidRPr="00B75135" w:rsidRDefault="001400EE" w:rsidP="009C3A0F">
      <w:pPr>
        <w:pStyle w:val="aa"/>
        <w:tabs>
          <w:tab w:val="left" w:pos="567"/>
        </w:tabs>
        <w:spacing w:before="138"/>
        <w:ind w:left="426" w:right="114" w:firstLine="0"/>
      </w:pPr>
      <w:r w:rsidRPr="00B75135">
        <w:t>-  релаксационные сеансы по снятию психоэмоционального напряжения, стрессов;</w:t>
      </w:r>
    </w:p>
    <w:p w:rsidR="001400EE" w:rsidRPr="00B75135" w:rsidRDefault="001400EE" w:rsidP="009C3A0F">
      <w:pPr>
        <w:pStyle w:val="aa"/>
        <w:tabs>
          <w:tab w:val="left" w:pos="567"/>
        </w:tabs>
        <w:spacing w:before="139"/>
        <w:ind w:left="426" w:right="114" w:firstLine="0"/>
      </w:pPr>
      <w:r w:rsidRPr="00B75135">
        <w:t>-  семейное консультирование по проблемам.</w:t>
      </w:r>
    </w:p>
    <w:p w:rsidR="001400EE" w:rsidRDefault="001400EE" w:rsidP="001400EE">
      <w:pPr>
        <w:pStyle w:val="aa"/>
        <w:spacing w:before="11"/>
        <w:ind w:left="0" w:right="114" w:firstLine="0"/>
        <w:rPr>
          <w:sz w:val="22"/>
        </w:rPr>
      </w:pPr>
    </w:p>
    <w:p w:rsidR="00262EFA" w:rsidRDefault="00262EFA" w:rsidP="001400EE">
      <w:pPr>
        <w:pStyle w:val="aa"/>
        <w:spacing w:before="11"/>
        <w:ind w:left="0" w:right="114" w:firstLine="0"/>
        <w:rPr>
          <w:sz w:val="22"/>
        </w:rPr>
      </w:pPr>
    </w:p>
    <w:p w:rsidR="00262EFA" w:rsidRPr="00B75135" w:rsidRDefault="00262EFA" w:rsidP="001400EE">
      <w:pPr>
        <w:pStyle w:val="aa"/>
        <w:spacing w:before="11"/>
        <w:ind w:left="0" w:right="114" w:firstLine="0"/>
        <w:rPr>
          <w:sz w:val="22"/>
        </w:rPr>
      </w:pPr>
    </w:p>
    <w:p w:rsidR="001400EE" w:rsidRPr="00B75135" w:rsidRDefault="001400EE" w:rsidP="009C3A0F">
      <w:pPr>
        <w:pStyle w:val="1a"/>
        <w:numPr>
          <w:ilvl w:val="2"/>
          <w:numId w:val="141"/>
        </w:numPr>
        <w:tabs>
          <w:tab w:val="left" w:pos="1383"/>
          <w:tab w:val="left" w:pos="4356"/>
          <w:tab w:val="left" w:pos="5835"/>
          <w:tab w:val="left" w:pos="7893"/>
          <w:tab w:val="left" w:pos="9379"/>
        </w:tabs>
        <w:spacing w:line="360" w:lineRule="auto"/>
        <w:ind w:left="0" w:right="114" w:firstLine="142"/>
        <w:jc w:val="both"/>
      </w:pPr>
      <w:bookmarkStart w:id="985" w:name="_Toc65593120"/>
      <w:bookmarkStart w:id="986" w:name="_Toc65593460"/>
      <w:bookmarkStart w:id="987" w:name="_Toc65711414"/>
      <w:r w:rsidRPr="00B75135">
        <w:t>Финансовое</w:t>
      </w:r>
      <w:r w:rsidRPr="00B75135">
        <w:rPr>
          <w:spacing w:val="53"/>
        </w:rPr>
        <w:t xml:space="preserve"> </w:t>
      </w:r>
      <w:r w:rsidRPr="00B75135">
        <w:t>обеспечение</w:t>
      </w:r>
      <w:r w:rsidRPr="00B75135">
        <w:tab/>
        <w:t>реализации</w:t>
      </w:r>
      <w:r w:rsidRPr="00B75135">
        <w:tab/>
        <w:t>образовательной</w:t>
      </w:r>
      <w:r w:rsidRPr="00B75135">
        <w:tab/>
        <w:t>программы</w:t>
      </w:r>
      <w:r w:rsidRPr="00B75135">
        <w:tab/>
      </w:r>
      <w:r w:rsidRPr="00B75135">
        <w:rPr>
          <w:spacing w:val="-5"/>
        </w:rPr>
        <w:t xml:space="preserve">среднего </w:t>
      </w:r>
      <w:r w:rsidRPr="00B75135">
        <w:t>общего</w:t>
      </w:r>
      <w:r w:rsidRPr="00B75135">
        <w:rPr>
          <w:spacing w:val="-1"/>
        </w:rPr>
        <w:t xml:space="preserve"> </w:t>
      </w:r>
      <w:r w:rsidRPr="00B75135">
        <w:t>образования</w:t>
      </w:r>
      <w:bookmarkEnd w:id="985"/>
      <w:bookmarkEnd w:id="986"/>
      <w:bookmarkEnd w:id="987"/>
    </w:p>
    <w:p w:rsidR="001400EE" w:rsidRPr="00B75135" w:rsidRDefault="001400EE" w:rsidP="001400EE">
      <w:pPr>
        <w:pStyle w:val="aa"/>
        <w:tabs>
          <w:tab w:val="left" w:pos="2940"/>
          <w:tab w:val="left" w:pos="5718"/>
          <w:tab w:val="left" w:pos="8188"/>
          <w:tab w:val="left" w:pos="9808"/>
        </w:tabs>
        <w:spacing w:line="360" w:lineRule="auto"/>
        <w:ind w:left="0" w:right="114" w:firstLine="311"/>
      </w:pPr>
      <w:r w:rsidRPr="00B75135">
        <w:t xml:space="preserve">Финансовое обеспечение реализации основной образовательной программы среднего общего образования включает в </w:t>
      </w:r>
      <w:r w:rsidRPr="00B75135">
        <w:rPr>
          <w:spacing w:val="-8"/>
        </w:rPr>
        <w:t>себя:</w:t>
      </w:r>
    </w:p>
    <w:p w:rsidR="001400EE" w:rsidRPr="00B75135" w:rsidRDefault="001400EE" w:rsidP="001400EE">
      <w:pPr>
        <w:pStyle w:val="ac"/>
        <w:numPr>
          <w:ilvl w:val="0"/>
          <w:numId w:val="140"/>
        </w:numPr>
        <w:tabs>
          <w:tab w:val="left" w:pos="1010"/>
          <w:tab w:val="left" w:pos="2496"/>
          <w:tab w:val="left" w:pos="4028"/>
          <w:tab w:val="left" w:pos="4467"/>
          <w:tab w:val="left" w:pos="5593"/>
          <w:tab w:val="left" w:pos="6272"/>
          <w:tab w:val="left" w:pos="6585"/>
          <w:tab w:val="left" w:pos="7329"/>
          <w:tab w:val="left" w:pos="7770"/>
          <w:tab w:val="left" w:pos="8983"/>
          <w:tab w:val="left" w:pos="9055"/>
        </w:tabs>
        <w:spacing w:line="362" w:lineRule="auto"/>
        <w:ind w:left="0" w:right="114" w:firstLine="567"/>
        <w:rPr>
          <w:sz w:val="24"/>
        </w:rPr>
      </w:pPr>
      <w:r w:rsidRPr="00B75135">
        <w:rPr>
          <w:sz w:val="24"/>
        </w:rPr>
        <w:t>обеспечение</w:t>
      </w:r>
      <w:r w:rsidRPr="00B75135">
        <w:rPr>
          <w:sz w:val="24"/>
        </w:rPr>
        <w:tab/>
        <w:t>государственных</w:t>
      </w:r>
      <w:r w:rsidRPr="00B75135">
        <w:rPr>
          <w:sz w:val="24"/>
        </w:rPr>
        <w:tab/>
        <w:t>гарантий</w:t>
      </w:r>
      <w:r w:rsidRPr="00B75135">
        <w:rPr>
          <w:sz w:val="24"/>
        </w:rPr>
        <w:tab/>
        <w:t>прав</w:t>
      </w:r>
      <w:r w:rsidRPr="00B75135">
        <w:rPr>
          <w:sz w:val="24"/>
        </w:rPr>
        <w:tab/>
        <w:t>граждан</w:t>
      </w:r>
      <w:r w:rsidRPr="00B75135">
        <w:rPr>
          <w:sz w:val="24"/>
        </w:rPr>
        <w:tab/>
        <w:t>на</w:t>
      </w:r>
      <w:r w:rsidRPr="00B75135">
        <w:rPr>
          <w:sz w:val="24"/>
        </w:rPr>
        <w:tab/>
        <w:t>получение</w:t>
      </w:r>
      <w:r w:rsidRPr="00B75135">
        <w:rPr>
          <w:sz w:val="24"/>
        </w:rPr>
        <w:tab/>
      </w:r>
      <w:r w:rsidRPr="00B75135">
        <w:rPr>
          <w:sz w:val="24"/>
        </w:rPr>
        <w:tab/>
      </w:r>
      <w:r w:rsidRPr="00B75135">
        <w:rPr>
          <w:spacing w:val="-3"/>
          <w:sz w:val="24"/>
        </w:rPr>
        <w:t xml:space="preserve">бесплатного </w:t>
      </w:r>
      <w:r w:rsidRPr="00B75135">
        <w:rPr>
          <w:sz w:val="24"/>
        </w:rPr>
        <w:t>общедоступного</w:t>
      </w:r>
      <w:r w:rsidRPr="00B75135">
        <w:rPr>
          <w:sz w:val="24"/>
        </w:rPr>
        <w:tab/>
        <w:t xml:space="preserve">среднего общего </w:t>
      </w:r>
      <w:r w:rsidRPr="00B75135">
        <w:rPr>
          <w:spacing w:val="-4"/>
          <w:sz w:val="24"/>
        </w:rPr>
        <w:t>образования;</w:t>
      </w:r>
    </w:p>
    <w:p w:rsidR="001400EE" w:rsidRPr="00B75135" w:rsidRDefault="001400EE" w:rsidP="001400EE">
      <w:pPr>
        <w:pStyle w:val="ac"/>
        <w:numPr>
          <w:ilvl w:val="0"/>
          <w:numId w:val="140"/>
        </w:numPr>
        <w:tabs>
          <w:tab w:val="left" w:pos="939"/>
          <w:tab w:val="left" w:pos="1010"/>
        </w:tabs>
        <w:spacing w:line="360" w:lineRule="auto"/>
        <w:ind w:left="0" w:right="114" w:firstLine="567"/>
        <w:rPr>
          <w:sz w:val="24"/>
        </w:rPr>
      </w:pPr>
      <w:r w:rsidRPr="00B75135">
        <w:rPr>
          <w:sz w:val="24"/>
        </w:rPr>
        <w:t>исполнение требований ФГОС СОО организацией, осуществляющей образовательную деятельность;</w:t>
      </w:r>
    </w:p>
    <w:p w:rsidR="001400EE" w:rsidRPr="00B75135" w:rsidRDefault="001400EE" w:rsidP="001400EE">
      <w:pPr>
        <w:pStyle w:val="aa"/>
        <w:numPr>
          <w:ilvl w:val="0"/>
          <w:numId w:val="171"/>
        </w:numPr>
        <w:tabs>
          <w:tab w:val="left" w:pos="1010"/>
        </w:tabs>
        <w:spacing w:before="60" w:line="360" w:lineRule="auto"/>
        <w:ind w:left="0" w:right="114" w:firstLine="567"/>
      </w:pPr>
      <w:r w:rsidRPr="00B75135">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1400EE" w:rsidRPr="00B75135" w:rsidRDefault="001400EE" w:rsidP="001400EE">
      <w:pPr>
        <w:pStyle w:val="aa"/>
        <w:spacing w:before="60" w:line="360" w:lineRule="auto"/>
        <w:ind w:left="0" w:right="114" w:firstLine="0"/>
      </w:pPr>
      <w:r w:rsidRPr="00B75135">
        <w:t xml:space="preserve"> Финансовое обеспечение реализации ООП СОО отражает структуру и объем расходов, необходимых для реализации основной образовательной программы среднего общего образования МБОУ «Школа№80», а также механизм их формирования. МБОУ «Школа№80» осуществляет самостоятельную финансово-хозяйственную деятельность. Финансовое обеспечение реализации основной образовательной программы среднего общего образования учреждения осуществляется исходя из расходных обязательств на основе муниципального задания учредителя по оказанию государственных муниципальных образовательных услуг  в </w:t>
      </w:r>
      <w:r w:rsidRPr="00B75135">
        <w:lastRenderedPageBreak/>
        <w:t xml:space="preserve">соответствии с требованиями Стандарта. Муниципальное задание учредителя по оказанию муниципальных образовательных услуг обеспечивает соответствие показателей объемов и качества предоставляемых образовательными учреждениями данных услуг размерам направляемых на эти цели средств бюджета соответствующего уровня. 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1 год. 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w:t>
      </w:r>
      <w:r w:rsidRPr="00B75135">
        <w:rPr>
          <w:spacing w:val="-3"/>
        </w:rPr>
        <w:t xml:space="preserve">«Об </w:t>
      </w:r>
      <w:r w:rsidRPr="00B75135">
        <w:t xml:space="preserve">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w:t>
      </w:r>
      <w:r w:rsidRPr="00B75135">
        <w:rPr>
          <w:spacing w:val="2"/>
        </w:rPr>
        <w:t xml:space="preserve">по </w:t>
      </w:r>
      <w:r w:rsidRPr="00B75135">
        <w:t>направленности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ОО  в расчете на одного обучающегося. Структура расходов, необходимых для реализации ООП СОО и достижения планируемых результатов за счёт средств</w:t>
      </w:r>
      <w:r w:rsidRPr="00B75135">
        <w:rPr>
          <w:spacing w:val="-5"/>
        </w:rPr>
        <w:t xml:space="preserve"> </w:t>
      </w:r>
      <w:r w:rsidRPr="00B75135">
        <w:t>бюджета:</w:t>
      </w:r>
    </w:p>
    <w:p w:rsidR="001400EE" w:rsidRPr="00B75135" w:rsidRDefault="001400EE" w:rsidP="001400EE">
      <w:pPr>
        <w:pStyle w:val="ac"/>
        <w:tabs>
          <w:tab w:val="left" w:pos="982"/>
        </w:tabs>
        <w:spacing w:before="4" w:line="360" w:lineRule="auto"/>
        <w:ind w:left="158" w:right="114" w:firstLine="0"/>
        <w:rPr>
          <w:sz w:val="24"/>
        </w:rPr>
      </w:pPr>
      <w:r w:rsidRPr="00B75135">
        <w:rPr>
          <w:sz w:val="24"/>
        </w:rPr>
        <w:t>- расходы на оплату труда работников образовательного учреждения: оплата труда производится.</w:t>
      </w:r>
    </w:p>
    <w:p w:rsidR="001400EE" w:rsidRPr="00B75135" w:rsidRDefault="001400EE" w:rsidP="001400EE">
      <w:pPr>
        <w:pStyle w:val="ac"/>
        <w:numPr>
          <w:ilvl w:val="0"/>
          <w:numId w:val="139"/>
        </w:numPr>
        <w:tabs>
          <w:tab w:val="left" w:pos="982"/>
        </w:tabs>
        <w:spacing w:line="360" w:lineRule="auto"/>
        <w:ind w:left="426" w:right="114" w:hanging="261"/>
        <w:rPr>
          <w:sz w:val="24"/>
        </w:rPr>
      </w:pPr>
      <w:r w:rsidRPr="00B75135">
        <w:rPr>
          <w:sz w:val="24"/>
        </w:rPr>
        <w:t>расходы на приобретение учебной и методической</w:t>
      </w:r>
      <w:r w:rsidRPr="00B75135">
        <w:rPr>
          <w:spacing w:val="-2"/>
          <w:sz w:val="24"/>
        </w:rPr>
        <w:t xml:space="preserve"> </w:t>
      </w:r>
      <w:r w:rsidRPr="00B75135">
        <w:rPr>
          <w:sz w:val="24"/>
        </w:rPr>
        <w:t>литературы;</w:t>
      </w:r>
    </w:p>
    <w:p w:rsidR="001400EE" w:rsidRPr="00B75135" w:rsidRDefault="001400EE" w:rsidP="001400EE">
      <w:pPr>
        <w:pStyle w:val="ac"/>
        <w:numPr>
          <w:ilvl w:val="0"/>
          <w:numId w:val="139"/>
        </w:numPr>
        <w:tabs>
          <w:tab w:val="left" w:pos="982"/>
        </w:tabs>
        <w:spacing w:before="69" w:line="360" w:lineRule="auto"/>
        <w:ind w:left="426" w:right="114"/>
        <w:rPr>
          <w:sz w:val="24"/>
        </w:rPr>
      </w:pPr>
      <w:r w:rsidRPr="00B75135">
        <w:rPr>
          <w:sz w:val="24"/>
        </w:rPr>
        <w:t>расходы на повышение квалификации педагогических</w:t>
      </w:r>
      <w:r w:rsidRPr="00B75135">
        <w:rPr>
          <w:spacing w:val="45"/>
          <w:sz w:val="24"/>
        </w:rPr>
        <w:t xml:space="preserve"> </w:t>
      </w:r>
      <w:r w:rsidRPr="00B75135">
        <w:rPr>
          <w:sz w:val="24"/>
        </w:rPr>
        <w:t>работников;</w:t>
      </w:r>
    </w:p>
    <w:p w:rsidR="001400EE" w:rsidRPr="00B75135" w:rsidRDefault="001400EE" w:rsidP="001400EE">
      <w:pPr>
        <w:pStyle w:val="ac"/>
        <w:numPr>
          <w:ilvl w:val="0"/>
          <w:numId w:val="139"/>
        </w:numPr>
        <w:tabs>
          <w:tab w:val="left" w:pos="982"/>
        </w:tabs>
        <w:spacing w:before="139" w:line="360" w:lineRule="auto"/>
        <w:ind w:left="426" w:right="114"/>
        <w:rPr>
          <w:sz w:val="24"/>
        </w:rPr>
      </w:pPr>
      <w:r w:rsidRPr="00B75135">
        <w:rPr>
          <w:sz w:val="24"/>
        </w:rPr>
        <w:t>затраты на приобретение расходных материалов и</w:t>
      </w:r>
      <w:r w:rsidRPr="00B75135">
        <w:rPr>
          <w:spacing w:val="37"/>
          <w:sz w:val="24"/>
        </w:rPr>
        <w:t xml:space="preserve"> </w:t>
      </w:r>
      <w:r w:rsidRPr="00B75135">
        <w:rPr>
          <w:sz w:val="24"/>
        </w:rPr>
        <w:t>хозяйственные    расходы (за исключением расходов на содержание зданий и коммунальных</w:t>
      </w:r>
      <w:r w:rsidRPr="00B75135">
        <w:rPr>
          <w:spacing w:val="-9"/>
          <w:sz w:val="24"/>
        </w:rPr>
        <w:t xml:space="preserve"> </w:t>
      </w:r>
      <w:r w:rsidRPr="00B75135">
        <w:rPr>
          <w:sz w:val="24"/>
        </w:rPr>
        <w:t>расходов).</w:t>
      </w:r>
    </w:p>
    <w:p w:rsidR="001400EE" w:rsidRPr="00B75135" w:rsidRDefault="001400EE" w:rsidP="001400EE">
      <w:pPr>
        <w:pStyle w:val="aa"/>
        <w:ind w:left="0" w:right="114" w:firstLine="0"/>
        <w:rPr>
          <w:sz w:val="29"/>
        </w:rPr>
      </w:pPr>
    </w:p>
    <w:p w:rsidR="001400EE" w:rsidRPr="00B75135" w:rsidRDefault="001400EE" w:rsidP="001400EE">
      <w:pPr>
        <w:pStyle w:val="ac"/>
        <w:numPr>
          <w:ilvl w:val="3"/>
          <w:numId w:val="138"/>
        </w:numPr>
        <w:tabs>
          <w:tab w:val="left" w:pos="1438"/>
        </w:tabs>
        <w:spacing w:line="360" w:lineRule="auto"/>
        <w:ind w:left="0" w:right="114" w:firstLine="0"/>
        <w:rPr>
          <w:b/>
          <w:sz w:val="24"/>
          <w:szCs w:val="24"/>
        </w:rPr>
      </w:pPr>
      <w:r w:rsidRPr="00B75135">
        <w:rPr>
          <w:b/>
          <w:sz w:val="24"/>
        </w:rPr>
        <w:t xml:space="preserve">Материально-технические условия реализации основной образовательной программы </w:t>
      </w:r>
      <w:r w:rsidRPr="00B75135">
        <w:rPr>
          <w:b/>
          <w:sz w:val="24"/>
          <w:szCs w:val="24"/>
        </w:rPr>
        <w:t>среднего общего</w:t>
      </w:r>
      <w:r w:rsidRPr="00B75135">
        <w:rPr>
          <w:b/>
          <w:spacing w:val="-2"/>
          <w:sz w:val="24"/>
          <w:szCs w:val="24"/>
        </w:rPr>
        <w:t xml:space="preserve"> </w:t>
      </w:r>
      <w:r w:rsidRPr="00B75135">
        <w:rPr>
          <w:b/>
          <w:sz w:val="24"/>
          <w:szCs w:val="24"/>
        </w:rPr>
        <w:t>образования</w:t>
      </w:r>
    </w:p>
    <w:p w:rsidR="001400EE" w:rsidRPr="00B75135" w:rsidRDefault="001400EE" w:rsidP="001400EE">
      <w:pPr>
        <w:pStyle w:val="aa"/>
        <w:spacing w:line="362" w:lineRule="auto"/>
        <w:ind w:left="0" w:right="114"/>
      </w:pPr>
      <w:r w:rsidRPr="00B75135">
        <w:t>Материально-технические условия реализации основной образовательной программы формируются с учетом:</w:t>
      </w:r>
    </w:p>
    <w:p w:rsidR="001400EE" w:rsidRPr="00B75135" w:rsidRDefault="001400EE" w:rsidP="001400EE">
      <w:pPr>
        <w:pStyle w:val="ac"/>
        <w:numPr>
          <w:ilvl w:val="4"/>
          <w:numId w:val="138"/>
        </w:numPr>
        <w:tabs>
          <w:tab w:val="left" w:pos="851"/>
          <w:tab w:val="left" w:pos="1390"/>
        </w:tabs>
        <w:spacing w:line="316" w:lineRule="exact"/>
        <w:ind w:left="0" w:right="114" w:firstLine="142"/>
        <w:rPr>
          <w:sz w:val="24"/>
        </w:rPr>
      </w:pPr>
      <w:r w:rsidRPr="00B75135">
        <w:rPr>
          <w:sz w:val="24"/>
        </w:rPr>
        <w:t>требований ФГОС</w:t>
      </w:r>
      <w:r w:rsidRPr="00B75135">
        <w:rPr>
          <w:spacing w:val="-4"/>
          <w:sz w:val="24"/>
        </w:rPr>
        <w:t xml:space="preserve"> </w:t>
      </w:r>
      <w:r w:rsidRPr="00B75135">
        <w:rPr>
          <w:sz w:val="24"/>
        </w:rPr>
        <w:t>СОО;</w:t>
      </w:r>
    </w:p>
    <w:p w:rsidR="001400EE" w:rsidRPr="00B75135" w:rsidRDefault="001400EE" w:rsidP="001400EE">
      <w:pPr>
        <w:pStyle w:val="ac"/>
        <w:numPr>
          <w:ilvl w:val="4"/>
          <w:numId w:val="138"/>
        </w:numPr>
        <w:tabs>
          <w:tab w:val="left" w:pos="851"/>
          <w:tab w:val="left" w:pos="1393"/>
        </w:tabs>
        <w:spacing w:before="113" w:line="314" w:lineRule="auto"/>
        <w:ind w:left="0" w:right="114" w:firstLine="142"/>
        <w:rPr>
          <w:sz w:val="24"/>
        </w:rPr>
      </w:pPr>
      <w:r w:rsidRPr="00B75135">
        <w:rPr>
          <w:sz w:val="24"/>
        </w:rPr>
        <w:t>положения о лицензировании образовательной деятельности, утвержденного постановлением Правительства Российской Федерации от 28 октября 2013 г. №</w:t>
      </w:r>
      <w:r w:rsidRPr="00B75135">
        <w:rPr>
          <w:spacing w:val="-20"/>
          <w:sz w:val="24"/>
        </w:rPr>
        <w:t xml:space="preserve"> </w:t>
      </w:r>
      <w:r w:rsidRPr="00B75135">
        <w:rPr>
          <w:sz w:val="24"/>
        </w:rPr>
        <w:t>966;</w:t>
      </w:r>
    </w:p>
    <w:p w:rsidR="00F3636C" w:rsidRPr="00F3636C" w:rsidRDefault="00F3636C" w:rsidP="00361720">
      <w:pPr>
        <w:pStyle w:val="ac"/>
        <w:numPr>
          <w:ilvl w:val="0"/>
          <w:numId w:val="316"/>
        </w:numPr>
        <w:spacing w:line="360" w:lineRule="auto"/>
        <w:ind w:left="0" w:right="-17" w:firstLine="0"/>
        <w:rPr>
          <w:color w:val="000000"/>
          <w:sz w:val="24"/>
          <w:szCs w:val="24"/>
        </w:rPr>
      </w:pPr>
      <w:r w:rsidRPr="00F3636C">
        <w:rPr>
          <w:color w:val="000000"/>
          <w:sz w:val="24"/>
          <w:szCs w:val="24"/>
        </w:rPr>
        <w:lastRenderedPageBreak/>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F3636C" w:rsidRPr="00361720" w:rsidRDefault="00F3636C" w:rsidP="00361720">
      <w:pPr>
        <w:pStyle w:val="ac"/>
        <w:numPr>
          <w:ilvl w:val="0"/>
          <w:numId w:val="317"/>
        </w:numPr>
        <w:spacing w:line="360" w:lineRule="auto"/>
        <w:ind w:left="0" w:right="-14" w:firstLine="0"/>
        <w:rPr>
          <w:color w:val="000000"/>
          <w:sz w:val="24"/>
          <w:szCs w:val="24"/>
        </w:rPr>
      </w:pPr>
      <w:r w:rsidRPr="00361720">
        <w:rPr>
          <w:color w:val="000000"/>
          <w:sz w:val="24"/>
          <w:szCs w:val="24"/>
        </w:rPr>
        <w:t>Постановление Главного  государственного санитарного врача России от 30.06.2020 № 16 « Об утверждении  санитарно –эпидемиологических правил СП3.1/2.4.3598-20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F3636C" w:rsidRPr="00361720" w:rsidRDefault="00F3636C" w:rsidP="00361720">
      <w:pPr>
        <w:pStyle w:val="ac"/>
        <w:numPr>
          <w:ilvl w:val="0"/>
          <w:numId w:val="317"/>
        </w:numPr>
        <w:spacing w:line="360" w:lineRule="auto"/>
        <w:ind w:left="0" w:right="-14" w:firstLine="0"/>
        <w:rPr>
          <w:color w:val="000000"/>
          <w:sz w:val="24"/>
          <w:szCs w:val="24"/>
        </w:rPr>
      </w:pPr>
      <w:r w:rsidRPr="00361720">
        <w:rPr>
          <w:color w:val="000000"/>
          <w:sz w:val="24"/>
          <w:szCs w:val="24"/>
        </w:rPr>
        <w:t>Постановление Главного государственного санитарного врача Российской Федерации от 28.01.2021 №2 «Об утверждении СанПиН 1.2.3685-21 «Гигиенические нормативы и требования к обеспечению безопасности и (или) безвредности для человека факторов  среды  обитания»;</w:t>
      </w:r>
    </w:p>
    <w:p w:rsidR="001400EE" w:rsidRPr="00B75135" w:rsidRDefault="001400EE" w:rsidP="00361720">
      <w:pPr>
        <w:pStyle w:val="ac"/>
        <w:numPr>
          <w:ilvl w:val="4"/>
          <w:numId w:val="138"/>
        </w:numPr>
        <w:tabs>
          <w:tab w:val="left" w:pos="709"/>
          <w:tab w:val="left" w:pos="1441"/>
        </w:tabs>
        <w:spacing w:before="2" w:line="314" w:lineRule="auto"/>
        <w:ind w:left="0" w:right="114" w:firstLine="0"/>
        <w:rPr>
          <w:sz w:val="24"/>
        </w:rPr>
      </w:pPr>
      <w:r w:rsidRPr="00B75135">
        <w:rPr>
          <w:sz w:val="24"/>
        </w:rPr>
        <w:t>Концепции развития дополнительного образования детей, утвержденной Распоряжением Правительства Российской Федерации от 4.09.2014 г. № 1726-р в</w:t>
      </w:r>
      <w:r w:rsidRPr="00B75135">
        <w:rPr>
          <w:spacing w:val="-8"/>
          <w:sz w:val="24"/>
        </w:rPr>
        <w:t xml:space="preserve"> </w:t>
      </w:r>
      <w:r w:rsidRPr="00B75135">
        <w:rPr>
          <w:sz w:val="24"/>
        </w:rPr>
        <w:t>части</w:t>
      </w:r>
    </w:p>
    <w:p w:rsidR="001400EE" w:rsidRPr="00B75135" w:rsidRDefault="001400EE" w:rsidP="00361720">
      <w:pPr>
        <w:pStyle w:val="ac"/>
        <w:numPr>
          <w:ilvl w:val="4"/>
          <w:numId w:val="138"/>
        </w:numPr>
        <w:tabs>
          <w:tab w:val="left" w:pos="851"/>
          <w:tab w:val="left" w:pos="1393"/>
        </w:tabs>
        <w:spacing w:before="71"/>
        <w:ind w:left="0" w:right="114" w:firstLine="0"/>
        <w:rPr>
          <w:sz w:val="24"/>
        </w:rPr>
      </w:pPr>
      <w:r w:rsidRPr="00B75135">
        <w:rPr>
          <w:sz w:val="24"/>
        </w:rPr>
        <w:t>поддержки внеурочной деятельности и блока дополнительного</w:t>
      </w:r>
      <w:r w:rsidRPr="00B75135">
        <w:rPr>
          <w:spacing w:val="-10"/>
          <w:sz w:val="24"/>
        </w:rPr>
        <w:t xml:space="preserve"> </w:t>
      </w:r>
      <w:r w:rsidRPr="00B75135">
        <w:rPr>
          <w:sz w:val="24"/>
        </w:rPr>
        <w:t>образования;</w:t>
      </w:r>
    </w:p>
    <w:p w:rsidR="001400EE" w:rsidRPr="00B75135" w:rsidRDefault="001400EE" w:rsidP="00361720">
      <w:pPr>
        <w:pStyle w:val="ac"/>
        <w:numPr>
          <w:ilvl w:val="4"/>
          <w:numId w:val="138"/>
        </w:numPr>
        <w:tabs>
          <w:tab w:val="left" w:pos="851"/>
          <w:tab w:val="left" w:pos="1393"/>
        </w:tabs>
        <w:spacing w:before="132" w:line="314" w:lineRule="auto"/>
        <w:ind w:left="0" w:right="114" w:firstLine="0"/>
        <w:rPr>
          <w:sz w:val="24"/>
        </w:rPr>
      </w:pPr>
      <w:r w:rsidRPr="00B75135">
        <w:rPr>
          <w:color w:val="202020"/>
          <w:sz w:val="24"/>
        </w:rPr>
        <w:t>иных действующих федераль</w:t>
      </w:r>
      <w:r w:rsidRPr="00B75135">
        <w:rPr>
          <w:sz w:val="24"/>
        </w:rPr>
        <w:t>ных/региональных/муниципальных/ локальных нормативных актов и</w:t>
      </w:r>
      <w:r w:rsidRPr="00B75135">
        <w:rPr>
          <w:spacing w:val="1"/>
          <w:sz w:val="24"/>
        </w:rPr>
        <w:t xml:space="preserve"> </w:t>
      </w:r>
      <w:r w:rsidRPr="00B75135">
        <w:rPr>
          <w:sz w:val="24"/>
        </w:rPr>
        <w:t>рекомендаций.</w:t>
      </w:r>
    </w:p>
    <w:p w:rsidR="001400EE" w:rsidRPr="00B75135" w:rsidRDefault="001400EE" w:rsidP="001400EE">
      <w:pPr>
        <w:pStyle w:val="aa"/>
        <w:tabs>
          <w:tab w:val="left" w:pos="851"/>
        </w:tabs>
        <w:spacing w:before="53" w:line="360" w:lineRule="auto"/>
        <w:ind w:left="0" w:right="114" w:firstLine="426"/>
      </w:pPr>
      <w:r w:rsidRPr="00B75135">
        <w:t>Реализация ООП СОО в школе осуществляется в 4-этажном здании (ул. Пушкинская 190/108). Помещение находятся в удовлетворительном состоянии. Капитальный ремонт школы был проведен в 2008 году. Проектная мощность здания основной школы – 850 мест.</w:t>
      </w:r>
    </w:p>
    <w:p w:rsidR="001400EE" w:rsidRPr="00B75135" w:rsidRDefault="001400EE" w:rsidP="001400EE">
      <w:pPr>
        <w:pStyle w:val="aa"/>
        <w:spacing w:before="69" w:line="360" w:lineRule="auto"/>
        <w:ind w:left="0" w:right="114" w:firstLine="0"/>
      </w:pPr>
      <w:r w:rsidRPr="00B75135">
        <w:t xml:space="preserve">В здании школы, помимо учебных классов, оборудованы кабинеты русского языка и литературы, английского языка, истории, географии, музыки, ИЗО,  физики, химии, биологии, математики, технологии, ОБЖ, актовый зал, спортивный зал, компьютерные классы, библиотека, музей, медицинский кабинет, кабинет психолога, сенсорная комната. Здания оборудованы элементами доступности для  инвалидов: кнопкой вызова, контрастной маркировкой стеклянного полотна дверей, маркировкой ступеней крыльца, края входной площадки, лестниц внутри зданий. В каждом кабинете рабочее место учителя оборудовано компьютером, имеющим выход в Internet. 19 кабинетов оборудованы демонстрационной техникой (интерактивная доска, проектор). В настоящее время оснащенность кабинетов школы компьютерной техникой составляет 100%. Общее количество компьютеров –160. В здании имеются пищеблок и столовая. На территории школы находятся спортивная и игровая площадки, территория благоустроена, заасфальтирована; школьный двор огорожен по периметру забором. Установлена электронная пропускная система в здании, установлено видеонаблюдение. Есть «тревожная кнопка». Ведутся «Журнал учета посетителей», «Журнал осмотра здания и территории», организовано дежурство по школе. В школе созданы все </w:t>
      </w:r>
      <w:r w:rsidRPr="00B75135">
        <w:lastRenderedPageBreak/>
        <w:t>условия для занятий физкультурой и спортом: баскетбольная площадка, волейбольная площадка, футбольное поле. Кроме этого на спортивной площадке оборудованы прыжковая яма, полоса препятствий, беговые полосы. Спортивный зал находится в здании школы. Для проведения занятий имеются бревно, канат, «шведская стенка», баскетбольные щиты, баскетбольные, футбольные,   мячи, обручи, скакалки, столы  для настольного тенниса, гимнастические маты. Оборудован тренажерный зал. Спортивный зал, а также спортивный комплекс на территории школы позволяет в полной мере организовать работу спортивных секций</w:t>
      </w:r>
    </w:p>
    <w:p w:rsidR="001400EE" w:rsidRPr="00B75135" w:rsidRDefault="001400EE" w:rsidP="001400EE">
      <w:pPr>
        <w:spacing w:line="360" w:lineRule="auto"/>
        <w:ind w:right="114"/>
        <w:jc w:val="both"/>
        <w:rPr>
          <w:rFonts w:ascii="Times New Roman" w:hAnsi="Times New Roman" w:cs="Times New Roman"/>
          <w:sz w:val="24"/>
          <w:szCs w:val="24"/>
        </w:rPr>
      </w:pPr>
      <w:r w:rsidRPr="00B75135">
        <w:rPr>
          <w:rFonts w:ascii="Times New Roman" w:hAnsi="Times New Roman" w:cs="Times New Roman"/>
          <w:sz w:val="24"/>
          <w:szCs w:val="24"/>
        </w:rPr>
        <w:t xml:space="preserve">  Помещение актового зала оборудовано экраном, проектором, компьютером, подключенным к сети интернет, звуковой аппаратурой и микрофонами.  В школе организовано горячее питание и питание через «буфет», (количество посадочных мест: в столовой – 160). Медицинское обслуживание организовано врачом детской поликлиники и медицинской сестрой. Медицинский кабинет включает в себя два кабинета: кабинет приема врача и процедурный кабинет. Кабинет полностью укомплектован необходимым оборудованием (ростомер, электронные весы, медицинские столы и шкафы, кушетка, ширма, раковины для мытья рук, локтевые смесители, холодильники, сухожаровой шкаф, таблица для измерения остроты зрения, кварцевые лампы). Медицинский кабинет пролицензирован.</w:t>
      </w:r>
    </w:p>
    <w:p w:rsidR="001400EE" w:rsidRPr="00B75135" w:rsidRDefault="001400EE" w:rsidP="001400EE">
      <w:pPr>
        <w:pStyle w:val="1a"/>
        <w:numPr>
          <w:ilvl w:val="2"/>
          <w:numId w:val="141"/>
        </w:numPr>
        <w:tabs>
          <w:tab w:val="left" w:pos="1446"/>
        </w:tabs>
        <w:spacing w:before="3" w:line="336" w:lineRule="auto"/>
        <w:ind w:left="0" w:right="114" w:firstLine="0"/>
        <w:jc w:val="both"/>
      </w:pPr>
      <w:bookmarkStart w:id="988" w:name="_Toc65593121"/>
      <w:bookmarkStart w:id="989" w:name="_Toc65593461"/>
      <w:bookmarkStart w:id="990" w:name="_Toc65711415"/>
      <w:r w:rsidRPr="00B75135">
        <w:t>Информационно-методические условия реализации основной образовательной программы</w:t>
      </w:r>
      <w:bookmarkEnd w:id="988"/>
      <w:bookmarkEnd w:id="989"/>
      <w:bookmarkEnd w:id="990"/>
    </w:p>
    <w:p w:rsidR="001400EE" w:rsidRPr="00B75135" w:rsidRDefault="001400EE" w:rsidP="001400EE">
      <w:pPr>
        <w:pStyle w:val="aa"/>
        <w:spacing w:line="336" w:lineRule="auto"/>
        <w:ind w:left="0" w:right="114"/>
      </w:pPr>
      <w:r w:rsidRPr="00B75135">
        <w:t>Информационно-методические условия организации образовательной деятельности в школы обеспечивают стабильное функционирование и развитие образовательного учреждения.</w:t>
      </w:r>
    </w:p>
    <w:p w:rsidR="001400EE" w:rsidRPr="00B75135" w:rsidRDefault="001400EE" w:rsidP="001400EE">
      <w:pPr>
        <w:pStyle w:val="aa"/>
        <w:spacing w:line="336" w:lineRule="auto"/>
        <w:ind w:left="0" w:right="114"/>
      </w:pPr>
      <w:r w:rsidRPr="00B75135">
        <w:t xml:space="preserve">В школе создана целостная </w:t>
      </w:r>
      <w:r w:rsidRPr="00B75135">
        <w:rPr>
          <w:b/>
          <w:i/>
        </w:rPr>
        <w:t xml:space="preserve">информационно-образовательная среда </w:t>
      </w:r>
      <w:r w:rsidRPr="00B75135">
        <w:t>(далее – ИОС)</w:t>
      </w:r>
      <w:r w:rsidRPr="00B75135">
        <w:rPr>
          <w:b/>
        </w:rPr>
        <w:t xml:space="preserve">, </w:t>
      </w:r>
      <w:r w:rsidRPr="00B75135">
        <w:t>сконструированная на основе единых идеологических, дидактических и методических принципов, адекватных требованиям ФГОС к результатам освоения ООП СОО.</w:t>
      </w:r>
    </w:p>
    <w:p w:rsidR="001400EE" w:rsidRPr="00B75135" w:rsidRDefault="001400EE" w:rsidP="001400EE">
      <w:pPr>
        <w:pStyle w:val="aa"/>
        <w:spacing w:line="336" w:lineRule="auto"/>
        <w:ind w:left="0" w:right="114" w:firstLine="719"/>
      </w:pPr>
      <w:r w:rsidRPr="00B75135">
        <w:t>ИОС школы включает в себя совокупность технологических средств (компьютеры, базы данных, программные продукты, ЦОР и др.), культурные и организационные формы информационного взаимодействия,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(далее - ИКТ).</w:t>
      </w:r>
    </w:p>
    <w:p w:rsidR="001400EE" w:rsidRPr="00B75135" w:rsidRDefault="001400EE" w:rsidP="001400EE">
      <w:pPr>
        <w:pStyle w:val="aa"/>
        <w:spacing w:line="336" w:lineRule="auto"/>
        <w:ind w:left="0" w:right="114" w:firstLine="719"/>
      </w:pPr>
      <w:r w:rsidRPr="00B75135">
        <w:t>ИОС обеспечивает эффективную деятельность обучающихся по освоению ООП СОО и эффективную образовательную деятельность педагогических и руководящих работников по ее реализации, в том числе</w:t>
      </w:r>
      <w:r w:rsidRPr="00B75135">
        <w:rPr>
          <w:spacing w:val="-12"/>
        </w:rPr>
        <w:t xml:space="preserve"> </w:t>
      </w:r>
      <w:r w:rsidRPr="00B75135">
        <w:t>возможность:</w:t>
      </w:r>
    </w:p>
    <w:p w:rsidR="001400EE" w:rsidRPr="00B75135" w:rsidRDefault="001400EE" w:rsidP="001400EE">
      <w:pPr>
        <w:pStyle w:val="ac"/>
        <w:numPr>
          <w:ilvl w:val="0"/>
          <w:numId w:val="137"/>
        </w:numPr>
        <w:tabs>
          <w:tab w:val="left" w:pos="993"/>
          <w:tab w:val="left" w:pos="1676"/>
        </w:tabs>
        <w:spacing w:line="336" w:lineRule="auto"/>
        <w:ind w:left="0" w:right="114" w:firstLine="567"/>
        <w:rPr>
          <w:sz w:val="24"/>
        </w:rPr>
      </w:pPr>
      <w:r w:rsidRPr="00B75135">
        <w:rPr>
          <w:sz w:val="24"/>
        </w:rP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  видео - и графическим сопровождением, общение в</w:t>
      </w:r>
      <w:r w:rsidRPr="00B75135">
        <w:rPr>
          <w:spacing w:val="-21"/>
          <w:sz w:val="24"/>
        </w:rPr>
        <w:t xml:space="preserve"> </w:t>
      </w:r>
      <w:r w:rsidRPr="00B75135">
        <w:rPr>
          <w:sz w:val="24"/>
        </w:rPr>
        <w:t>Интернет);</w:t>
      </w:r>
    </w:p>
    <w:p w:rsidR="001400EE" w:rsidRPr="00B75135" w:rsidRDefault="001400EE" w:rsidP="001400EE">
      <w:pPr>
        <w:pStyle w:val="ac"/>
        <w:numPr>
          <w:ilvl w:val="0"/>
          <w:numId w:val="137"/>
        </w:numPr>
        <w:tabs>
          <w:tab w:val="left" w:pos="993"/>
          <w:tab w:val="left" w:pos="1674"/>
        </w:tabs>
        <w:ind w:left="0" w:right="114" w:firstLine="567"/>
        <w:rPr>
          <w:sz w:val="24"/>
        </w:rPr>
      </w:pPr>
      <w:r w:rsidRPr="00B75135">
        <w:rPr>
          <w:sz w:val="24"/>
        </w:rPr>
        <w:lastRenderedPageBreak/>
        <w:t>планирования образовательной деятельности и ее ресурсного</w:t>
      </w:r>
      <w:r w:rsidRPr="00B75135">
        <w:rPr>
          <w:spacing w:val="-11"/>
          <w:sz w:val="24"/>
        </w:rPr>
        <w:t xml:space="preserve"> </w:t>
      </w:r>
      <w:r w:rsidRPr="00B75135">
        <w:rPr>
          <w:sz w:val="24"/>
        </w:rPr>
        <w:t>обеспечения;</w:t>
      </w:r>
    </w:p>
    <w:p w:rsidR="001400EE" w:rsidRPr="00B75135" w:rsidRDefault="001400EE" w:rsidP="001400EE">
      <w:pPr>
        <w:pStyle w:val="ac"/>
        <w:numPr>
          <w:ilvl w:val="0"/>
          <w:numId w:val="137"/>
        </w:numPr>
        <w:tabs>
          <w:tab w:val="left" w:pos="993"/>
          <w:tab w:val="left" w:pos="1676"/>
        </w:tabs>
        <w:spacing w:before="108" w:line="336" w:lineRule="auto"/>
        <w:ind w:left="0" w:right="114" w:firstLine="567"/>
        <w:rPr>
          <w:sz w:val="24"/>
        </w:rPr>
      </w:pPr>
      <w:r w:rsidRPr="00B75135">
        <w:rPr>
          <w:sz w:val="24"/>
        </w:rPr>
        <w:t>размещения и сохранения используемых участниками образовательной деятельности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w:t>
      </w:r>
      <w:r w:rsidRPr="00B75135">
        <w:rPr>
          <w:spacing w:val="1"/>
          <w:sz w:val="24"/>
        </w:rPr>
        <w:t xml:space="preserve"> </w:t>
      </w:r>
      <w:r w:rsidRPr="00B75135">
        <w:rPr>
          <w:sz w:val="24"/>
        </w:rPr>
        <w:t>информации;</w:t>
      </w:r>
    </w:p>
    <w:p w:rsidR="001400EE" w:rsidRPr="00B75135" w:rsidRDefault="001400EE" w:rsidP="001400EE">
      <w:pPr>
        <w:pStyle w:val="ac"/>
        <w:numPr>
          <w:ilvl w:val="0"/>
          <w:numId w:val="137"/>
        </w:numPr>
        <w:tabs>
          <w:tab w:val="left" w:pos="993"/>
          <w:tab w:val="left" w:pos="1676"/>
        </w:tabs>
        <w:spacing w:before="70" w:line="336" w:lineRule="auto"/>
        <w:ind w:left="0" w:right="114" w:firstLine="567"/>
        <w:rPr>
          <w:sz w:val="24"/>
        </w:rPr>
      </w:pPr>
      <w:r w:rsidRPr="00B75135">
        <w:rPr>
          <w:sz w:val="24"/>
        </w:rPr>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1400EE" w:rsidRPr="00B75135" w:rsidRDefault="001400EE" w:rsidP="001400EE">
      <w:pPr>
        <w:pStyle w:val="ac"/>
        <w:numPr>
          <w:ilvl w:val="0"/>
          <w:numId w:val="137"/>
        </w:numPr>
        <w:tabs>
          <w:tab w:val="left" w:pos="993"/>
          <w:tab w:val="left" w:pos="1676"/>
        </w:tabs>
        <w:spacing w:before="70" w:line="360" w:lineRule="auto"/>
        <w:ind w:left="0" w:right="114" w:firstLine="567"/>
        <w:rPr>
          <w:sz w:val="24"/>
        </w:rPr>
      </w:pPr>
      <w:r w:rsidRPr="00B75135">
        <w:rPr>
          <w:sz w:val="24"/>
        </w:rPr>
        <w:t>сетевого взаимодействия образовательных учреждений, в том числе с другими образовательными учреждениями, а также органов, осуществляющих управление в сфере образования; ограничения доступа к информации, несовместимой с задачами духовно- нравственного развития и воспитания</w:t>
      </w:r>
      <w:r w:rsidRPr="00B75135">
        <w:rPr>
          <w:spacing w:val="-1"/>
          <w:sz w:val="24"/>
        </w:rPr>
        <w:t xml:space="preserve"> </w:t>
      </w:r>
      <w:r w:rsidRPr="00B75135">
        <w:rPr>
          <w:sz w:val="24"/>
        </w:rPr>
        <w:t>обучающихся;</w:t>
      </w:r>
    </w:p>
    <w:p w:rsidR="001400EE" w:rsidRPr="00B75135" w:rsidRDefault="001400EE" w:rsidP="001400EE">
      <w:pPr>
        <w:pStyle w:val="ac"/>
        <w:numPr>
          <w:ilvl w:val="0"/>
          <w:numId w:val="137"/>
        </w:numPr>
        <w:tabs>
          <w:tab w:val="left" w:pos="993"/>
          <w:tab w:val="left" w:pos="1676"/>
        </w:tabs>
        <w:spacing w:before="202" w:line="360" w:lineRule="auto"/>
        <w:ind w:left="0" w:right="114" w:firstLine="567"/>
        <w:rPr>
          <w:sz w:val="24"/>
        </w:rPr>
      </w:pPr>
      <w:r w:rsidRPr="00B75135">
        <w:rPr>
          <w:sz w:val="24"/>
        </w:rPr>
        <w:t>учета контингента обучающихся, педагогических работников, родителей обучающихся, бухгалтерского учета в образовательном</w:t>
      </w:r>
      <w:r w:rsidRPr="00B75135">
        <w:rPr>
          <w:spacing w:val="6"/>
          <w:sz w:val="24"/>
        </w:rPr>
        <w:t xml:space="preserve"> </w:t>
      </w:r>
      <w:r w:rsidRPr="00B75135">
        <w:rPr>
          <w:sz w:val="24"/>
        </w:rPr>
        <w:t>учреждении;</w:t>
      </w:r>
    </w:p>
    <w:p w:rsidR="001400EE" w:rsidRPr="00B75135" w:rsidRDefault="001400EE" w:rsidP="001400EE">
      <w:pPr>
        <w:pStyle w:val="ac"/>
        <w:numPr>
          <w:ilvl w:val="0"/>
          <w:numId w:val="137"/>
        </w:numPr>
        <w:tabs>
          <w:tab w:val="left" w:pos="993"/>
          <w:tab w:val="left" w:pos="1676"/>
        </w:tabs>
        <w:spacing w:before="200" w:line="360" w:lineRule="auto"/>
        <w:ind w:left="0" w:right="114" w:firstLine="567"/>
        <w:rPr>
          <w:sz w:val="24"/>
        </w:rPr>
      </w:pPr>
      <w:r w:rsidRPr="00B75135">
        <w:rPr>
          <w:sz w:val="24"/>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образовательным ресурсам (далее – ЭОР), размещенным в федеральных и региональных базах</w:t>
      </w:r>
      <w:r w:rsidRPr="00B75135">
        <w:rPr>
          <w:spacing w:val="2"/>
          <w:sz w:val="24"/>
        </w:rPr>
        <w:t xml:space="preserve"> </w:t>
      </w:r>
      <w:r w:rsidRPr="00B75135">
        <w:rPr>
          <w:sz w:val="24"/>
        </w:rPr>
        <w:t>данных;</w:t>
      </w:r>
    </w:p>
    <w:p w:rsidR="001400EE" w:rsidRPr="00B75135" w:rsidRDefault="001400EE" w:rsidP="001400EE">
      <w:pPr>
        <w:pStyle w:val="ac"/>
        <w:numPr>
          <w:ilvl w:val="0"/>
          <w:numId w:val="137"/>
        </w:numPr>
        <w:tabs>
          <w:tab w:val="left" w:pos="993"/>
          <w:tab w:val="left" w:pos="1676"/>
        </w:tabs>
        <w:spacing w:before="199" w:line="360" w:lineRule="auto"/>
        <w:ind w:left="0" w:right="114" w:firstLine="567"/>
        <w:rPr>
          <w:sz w:val="24"/>
        </w:rPr>
      </w:pPr>
      <w:r w:rsidRPr="00B75135">
        <w:rPr>
          <w:sz w:val="24"/>
        </w:rPr>
        <w:t>организации работы в режиме как индивидуального, так и коллективного доступа к информационно-образовательным</w:t>
      </w:r>
      <w:r w:rsidRPr="00B75135">
        <w:rPr>
          <w:spacing w:val="-2"/>
          <w:sz w:val="24"/>
        </w:rPr>
        <w:t xml:space="preserve"> </w:t>
      </w:r>
      <w:r w:rsidRPr="00B75135">
        <w:rPr>
          <w:sz w:val="24"/>
        </w:rPr>
        <w:t>ресурсам;</w:t>
      </w:r>
    </w:p>
    <w:p w:rsidR="001400EE" w:rsidRPr="00B75135" w:rsidRDefault="001400EE" w:rsidP="001400EE">
      <w:pPr>
        <w:pStyle w:val="ac"/>
        <w:numPr>
          <w:ilvl w:val="0"/>
          <w:numId w:val="137"/>
        </w:numPr>
        <w:tabs>
          <w:tab w:val="left" w:pos="993"/>
          <w:tab w:val="left" w:pos="1676"/>
        </w:tabs>
        <w:spacing w:before="200" w:line="360" w:lineRule="auto"/>
        <w:ind w:left="0" w:right="114" w:firstLine="567"/>
        <w:rPr>
          <w:sz w:val="24"/>
        </w:rPr>
      </w:pPr>
      <w:r w:rsidRPr="00B75135">
        <w:rPr>
          <w:sz w:val="24"/>
        </w:rPr>
        <w:t>организации дистанционного образования и использования в образовательной деятельности дистанционных</w:t>
      </w:r>
      <w:r w:rsidRPr="00B75135">
        <w:rPr>
          <w:spacing w:val="1"/>
          <w:sz w:val="24"/>
        </w:rPr>
        <w:t xml:space="preserve"> </w:t>
      </w:r>
      <w:r w:rsidRPr="00B75135">
        <w:rPr>
          <w:sz w:val="24"/>
        </w:rPr>
        <w:t>технологий;</w:t>
      </w:r>
    </w:p>
    <w:p w:rsidR="001400EE" w:rsidRPr="00B75135" w:rsidRDefault="001400EE" w:rsidP="001400EE">
      <w:pPr>
        <w:pStyle w:val="ac"/>
        <w:numPr>
          <w:ilvl w:val="0"/>
          <w:numId w:val="137"/>
        </w:numPr>
        <w:tabs>
          <w:tab w:val="left" w:pos="993"/>
          <w:tab w:val="left" w:pos="1676"/>
        </w:tabs>
        <w:spacing w:before="204" w:line="360" w:lineRule="auto"/>
        <w:ind w:left="0" w:right="114" w:firstLine="567"/>
        <w:rPr>
          <w:sz w:val="24"/>
        </w:rPr>
      </w:pPr>
      <w:r w:rsidRPr="00B75135">
        <w:rPr>
          <w:sz w:val="24"/>
        </w:rPr>
        <w:t>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обеспечения безопасности</w:t>
      </w:r>
      <w:r w:rsidRPr="00B75135">
        <w:rPr>
          <w:spacing w:val="1"/>
          <w:sz w:val="24"/>
        </w:rPr>
        <w:t xml:space="preserve"> </w:t>
      </w:r>
      <w:r w:rsidRPr="00B75135">
        <w:rPr>
          <w:sz w:val="24"/>
        </w:rPr>
        <w:t>жизнедеятельности.</w:t>
      </w:r>
    </w:p>
    <w:p w:rsidR="001400EE" w:rsidRPr="00B75135" w:rsidRDefault="001400EE" w:rsidP="001400EE">
      <w:pPr>
        <w:pStyle w:val="aa"/>
        <w:spacing w:line="336" w:lineRule="auto"/>
        <w:ind w:left="0" w:right="114" w:firstLine="566"/>
      </w:pPr>
      <w:r w:rsidRPr="00B75135">
        <w:t xml:space="preserve">В настоящее время в школе действуют следующие информационные системы:                1 мобильный  и  2 стационарных компьютерных класса (26 ПК, 15 ноутбуков, 3принтера, 2 мультимедийных  проектора, интерактивная доска, доступ в Internet через выделенный канал). Обучение информатике ведется с 7 по 11 классы. В каждом кабинете информатики оборудованы: компьютерные зоны для практической работы (в каждом кабинете по 12 специализированных компьютерных столов), рабочие зоны для теоретической работы (в каждом кабинете по 6 двухместных ученических столов), автоматизированные рабочие места учителя. Компьютерные классы удовлетворяют требованиям СанПиН. Компьютерами и </w:t>
      </w:r>
      <w:r w:rsidRPr="00B75135">
        <w:lastRenderedPageBreak/>
        <w:t xml:space="preserve">оргтехникой оснащены: бухгалтерия, психологическая служба, начальная школа, заместители директора, библиотека, учебные кабинеты.  В  школе   компьютеров ,  </w:t>
      </w:r>
      <w:r w:rsidR="00361720">
        <w:t xml:space="preserve">21 </w:t>
      </w:r>
      <w:r w:rsidRPr="00B75135">
        <w:t>проектор,  19</w:t>
      </w:r>
      <w:r w:rsidRPr="00B75135">
        <w:rPr>
          <w:spacing w:val="-4"/>
        </w:rPr>
        <w:t xml:space="preserve"> </w:t>
      </w:r>
      <w:r w:rsidRPr="00B75135">
        <w:t>интерактивных досок, ноутбуков –</w:t>
      </w:r>
      <w:r w:rsidR="000C3AAE" w:rsidRPr="00B75135">
        <w:t>58</w:t>
      </w:r>
      <w:r w:rsidRPr="00B75135">
        <w:t xml:space="preserve">   ,  </w:t>
      </w:r>
      <w:r w:rsidR="000C3AAE" w:rsidRPr="00B75135">
        <w:t>47</w:t>
      </w:r>
      <w:r w:rsidRPr="00B75135">
        <w:t xml:space="preserve">  принтеров. </w:t>
      </w:r>
    </w:p>
    <w:p w:rsidR="001400EE" w:rsidRPr="00B75135" w:rsidRDefault="001400EE" w:rsidP="001400EE">
      <w:pPr>
        <w:pStyle w:val="aa"/>
        <w:spacing w:before="178" w:line="360" w:lineRule="auto"/>
        <w:ind w:left="0" w:right="114" w:firstLine="64"/>
      </w:pPr>
      <w:r w:rsidRPr="00B75135">
        <w:t xml:space="preserve">Учащиеся, педагоги имеют свободный доступ к компьютерам. Для обеспечения  работы  всех  информационных  служб  созданы  базы  данных  оперативной  </w:t>
      </w:r>
      <w:r w:rsidRPr="00B75135">
        <w:rPr>
          <w:spacing w:val="30"/>
        </w:rPr>
        <w:t xml:space="preserve"> </w:t>
      </w:r>
      <w:r w:rsidRPr="00B75135">
        <w:t>и</w:t>
      </w:r>
    </w:p>
    <w:p w:rsidR="001400EE" w:rsidRPr="00B75135" w:rsidRDefault="001400EE" w:rsidP="001400EE">
      <w:pPr>
        <w:pStyle w:val="aa"/>
        <w:tabs>
          <w:tab w:val="left" w:pos="9170"/>
        </w:tabs>
        <w:spacing w:before="72" w:line="360" w:lineRule="auto"/>
        <w:ind w:left="0" w:right="114" w:firstLine="0"/>
        <w:rPr>
          <w:spacing w:val="-3"/>
        </w:rPr>
      </w:pPr>
      <w:r w:rsidRPr="00B75135">
        <w:t xml:space="preserve">управленческой информации. Силами педагогов и учащихся школы ведется разработка современных электронных средств обучения, интеграция их с традиционными учебными пособиями; ведется внедрение системы дистанционного обучения и консультирования учащихся и родителей. Постоянно пополняется банк учебно- методической литературы и наглядных пособий, медиаресурсов. Действует школьный сайт  </w:t>
      </w:r>
      <w:hyperlink w:history="1">
        <w:r w:rsidRPr="00B75135">
          <w:rPr>
            <w:rStyle w:val="af"/>
            <w:rFonts w:eastAsia="Symbol"/>
            <w:color w:val="auto"/>
            <w:u w:color="0000FF"/>
          </w:rPr>
          <w:t>http://</w:t>
        </w:r>
        <w:r w:rsidRPr="00B75135">
          <w:rPr>
            <w:rStyle w:val="af"/>
            <w:rFonts w:eastAsia="Symbol"/>
            <w:color w:val="auto"/>
            <w:u w:color="0000FF"/>
            <w:lang w:val="en-US"/>
          </w:rPr>
          <w:t>school</w:t>
        </w:r>
        <w:r w:rsidRPr="00B75135">
          <w:rPr>
            <w:rStyle w:val="af"/>
            <w:rFonts w:eastAsia="Symbol"/>
            <w:color w:val="auto"/>
            <w:u w:color="0000FF"/>
          </w:rPr>
          <w:t>80</w:t>
        </w:r>
        <w:r w:rsidRPr="00B75135">
          <w:rPr>
            <w:rStyle w:val="af"/>
            <w:rFonts w:eastAsia="Symbol"/>
            <w:color w:val="auto"/>
            <w:u w:color="0000FF"/>
            <w:lang w:val="en-US"/>
          </w:rPr>
          <w:t>rd</w:t>
        </w:r>
        <w:r w:rsidRPr="00B75135">
          <w:rPr>
            <w:rStyle w:val="af"/>
            <w:rFonts w:eastAsia="Symbol"/>
            <w:color w:val="auto"/>
            <w:u w:color="0000FF"/>
          </w:rPr>
          <w:t>.</w:t>
        </w:r>
        <w:r w:rsidRPr="00B75135">
          <w:rPr>
            <w:rStyle w:val="af"/>
            <w:rFonts w:eastAsia="Symbol"/>
            <w:color w:val="auto"/>
            <w:u w:color="0000FF"/>
            <w:lang w:val="en-US"/>
          </w:rPr>
          <w:t>ru</w:t>
        </w:r>
        <w:r w:rsidRPr="00B75135">
          <w:rPr>
            <w:rStyle w:val="af"/>
            <w:rFonts w:eastAsia="Symbol"/>
            <w:color w:val="auto"/>
            <w:u w:color="0000FF"/>
          </w:rPr>
          <w:t xml:space="preserve"> /</w:t>
        </w:r>
      </w:hyperlink>
      <w:r w:rsidRPr="00B75135">
        <w:t xml:space="preserve">. Библиотека школы укомплектована печатными образовательными ресурсами по всем предметам учебного плана, а также имеет фонд дополнительной литературы, который включает детскую художественную и научно-популярную литературу, справочно- библиографические издания, сопровождающие реализацию основной образовательной программы начального, основного и среднего общего образования. Объем фондов библиотеки школы составляет 28 673 экземпляра. В МБОУ Школа № 80 ведется работа по обеспечению библиотеки учебно-методической литературой. Фонд учебников (печатных изданий) составляет 19 751 экземпляр, что позволяет обеспечить образовательный процесс учебниками в полном объеме (100%). На каждого учащегося в школе приходится по 58 экземпляров учебной и художественно - программной литературы. Все педагоги школы обладают ИКТ-компетентностью необходимой для эффективного использования ресурсов информационно-образовательной среды школы. Обеспечение реализации системно - деятельностного подхода в современной информационно-образовательной среде осуществляется в процессе использования педагогических технологий: развивающее обучение; проектное обучение; эвристическое обучение; проблемное обучение; информационно-коммуникационные технологии; технология критического </w:t>
      </w:r>
      <w:r w:rsidRPr="00B75135">
        <w:rPr>
          <w:spacing w:val="-3"/>
        </w:rPr>
        <w:t>мышления.</w:t>
      </w:r>
    </w:p>
    <w:p w:rsidR="001400EE" w:rsidRPr="00B75135" w:rsidRDefault="001400EE" w:rsidP="001400EE">
      <w:pPr>
        <w:pStyle w:val="aa"/>
        <w:tabs>
          <w:tab w:val="left" w:pos="9170"/>
        </w:tabs>
        <w:spacing w:before="72" w:line="360" w:lineRule="auto"/>
        <w:ind w:left="0" w:right="114" w:firstLine="0"/>
      </w:pPr>
    </w:p>
    <w:p w:rsidR="001400EE" w:rsidRPr="00B75135" w:rsidRDefault="001400EE" w:rsidP="001400EE">
      <w:pPr>
        <w:pStyle w:val="1a"/>
        <w:numPr>
          <w:ilvl w:val="2"/>
          <w:numId w:val="141"/>
        </w:numPr>
        <w:tabs>
          <w:tab w:val="left" w:pos="1419"/>
        </w:tabs>
        <w:spacing w:before="16" w:line="360" w:lineRule="auto"/>
        <w:ind w:left="0" w:right="114" w:firstLine="0"/>
        <w:jc w:val="both"/>
      </w:pPr>
      <w:bookmarkStart w:id="991" w:name="_Toc65593122"/>
      <w:bookmarkStart w:id="992" w:name="_Toc65593462"/>
      <w:bookmarkStart w:id="993" w:name="_Toc65711416"/>
      <w:r w:rsidRPr="00B75135">
        <w:t>Обоснование необходимых изменений в имеющихся условиях в соответствии с основной образовательной программой среднего общего</w:t>
      </w:r>
      <w:r w:rsidRPr="00B75135">
        <w:rPr>
          <w:spacing w:val="-3"/>
        </w:rPr>
        <w:t xml:space="preserve"> </w:t>
      </w:r>
      <w:r w:rsidRPr="00B75135">
        <w:t>образования</w:t>
      </w:r>
      <w:bookmarkEnd w:id="991"/>
      <w:bookmarkEnd w:id="992"/>
      <w:bookmarkEnd w:id="993"/>
    </w:p>
    <w:p w:rsidR="001400EE" w:rsidRPr="00B75135" w:rsidRDefault="001400EE" w:rsidP="001400EE">
      <w:pPr>
        <w:pStyle w:val="aa"/>
        <w:spacing w:before="187" w:line="362" w:lineRule="auto"/>
        <w:ind w:left="0" w:right="114"/>
      </w:pPr>
      <w:r w:rsidRPr="00B75135">
        <w:t>МБОУ «Школа № 80»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400EE" w:rsidRPr="00B75135" w:rsidRDefault="001400EE" w:rsidP="001400EE">
      <w:pPr>
        <w:pStyle w:val="aa"/>
        <w:spacing w:line="360" w:lineRule="auto"/>
        <w:ind w:left="0" w:right="114"/>
      </w:pPr>
      <w:r w:rsidRPr="00B75135">
        <w:t xml:space="preserve">Система условий реализации ООП СОО МБОУ «Школа№80» базируется на результатах проведенной в ходе разработки программы комплексной аналитико-обобщающей </w:t>
      </w:r>
      <w:r w:rsidRPr="00B75135">
        <w:lastRenderedPageBreak/>
        <w:t>и прогностической работы, включающей:</w:t>
      </w:r>
    </w:p>
    <w:p w:rsidR="001400EE" w:rsidRPr="00B75135" w:rsidRDefault="001400EE" w:rsidP="001400EE">
      <w:pPr>
        <w:pStyle w:val="ac"/>
        <w:numPr>
          <w:ilvl w:val="3"/>
          <w:numId w:val="141"/>
        </w:numPr>
        <w:tabs>
          <w:tab w:val="left" w:pos="709"/>
          <w:tab w:val="left" w:pos="1393"/>
        </w:tabs>
        <w:spacing w:line="314" w:lineRule="auto"/>
        <w:ind w:left="0" w:right="114" w:firstLine="285"/>
        <w:rPr>
          <w:sz w:val="24"/>
        </w:rPr>
      </w:pPr>
      <w:r w:rsidRPr="00B75135">
        <w:rPr>
          <w:sz w:val="24"/>
        </w:rPr>
        <w:t>анализ имеющихся в школе условий и ресурсов реализации основной  образовательной программы среднего общего</w:t>
      </w:r>
      <w:r w:rsidRPr="00B75135">
        <w:rPr>
          <w:spacing w:val="2"/>
          <w:sz w:val="24"/>
        </w:rPr>
        <w:t xml:space="preserve"> </w:t>
      </w:r>
      <w:r w:rsidRPr="00B75135">
        <w:rPr>
          <w:sz w:val="24"/>
        </w:rPr>
        <w:t>образования;</w:t>
      </w:r>
    </w:p>
    <w:p w:rsidR="001400EE" w:rsidRPr="00B75135" w:rsidRDefault="001400EE" w:rsidP="001400EE">
      <w:pPr>
        <w:pStyle w:val="ac"/>
        <w:numPr>
          <w:ilvl w:val="3"/>
          <w:numId w:val="141"/>
        </w:numPr>
        <w:tabs>
          <w:tab w:val="left" w:pos="709"/>
          <w:tab w:val="left" w:pos="1393"/>
        </w:tabs>
        <w:spacing w:before="20" w:line="316" w:lineRule="auto"/>
        <w:ind w:left="0" w:right="114" w:firstLine="285"/>
        <w:rPr>
          <w:sz w:val="24"/>
        </w:rPr>
      </w:pPr>
      <w:r w:rsidRPr="00B75135">
        <w:rPr>
          <w:sz w:val="24"/>
        </w:rPr>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w:t>
      </w:r>
      <w:r w:rsidRPr="00B75135">
        <w:rPr>
          <w:spacing w:val="-22"/>
          <w:sz w:val="24"/>
        </w:rPr>
        <w:t xml:space="preserve"> </w:t>
      </w:r>
      <w:r w:rsidRPr="00B75135">
        <w:rPr>
          <w:sz w:val="24"/>
        </w:rPr>
        <w:t>всех</w:t>
      </w:r>
    </w:p>
    <w:p w:rsidR="001400EE" w:rsidRPr="00B75135" w:rsidRDefault="001400EE" w:rsidP="001400EE">
      <w:pPr>
        <w:pStyle w:val="ac"/>
        <w:numPr>
          <w:ilvl w:val="3"/>
          <w:numId w:val="141"/>
        </w:numPr>
        <w:tabs>
          <w:tab w:val="left" w:pos="709"/>
          <w:tab w:val="left" w:pos="1392"/>
          <w:tab w:val="left" w:pos="1393"/>
        </w:tabs>
        <w:spacing w:before="71"/>
        <w:ind w:left="0" w:right="114" w:firstLine="284"/>
        <w:rPr>
          <w:sz w:val="24"/>
        </w:rPr>
      </w:pPr>
      <w:r w:rsidRPr="00B75135">
        <w:rPr>
          <w:sz w:val="24"/>
        </w:rPr>
        <w:t>участников образовательных</w:t>
      </w:r>
      <w:r w:rsidRPr="00B75135">
        <w:rPr>
          <w:spacing w:val="-15"/>
          <w:sz w:val="24"/>
        </w:rPr>
        <w:t xml:space="preserve"> </w:t>
      </w:r>
      <w:r w:rsidRPr="00B75135">
        <w:rPr>
          <w:sz w:val="24"/>
        </w:rPr>
        <w:t>отношений;</w:t>
      </w:r>
    </w:p>
    <w:p w:rsidR="001400EE" w:rsidRPr="00B75135" w:rsidRDefault="001400EE" w:rsidP="001400EE">
      <w:pPr>
        <w:pStyle w:val="ac"/>
        <w:numPr>
          <w:ilvl w:val="3"/>
          <w:numId w:val="141"/>
        </w:numPr>
        <w:tabs>
          <w:tab w:val="left" w:pos="709"/>
          <w:tab w:val="left" w:pos="1392"/>
          <w:tab w:val="left" w:pos="1393"/>
        </w:tabs>
        <w:spacing w:before="103" w:line="314" w:lineRule="auto"/>
        <w:ind w:left="0" w:right="114" w:firstLine="285"/>
        <w:rPr>
          <w:sz w:val="24"/>
        </w:rPr>
      </w:pPr>
      <w:r w:rsidRPr="00B75135">
        <w:rPr>
          <w:spacing w:val="-8"/>
          <w:sz w:val="24"/>
        </w:rPr>
        <w:t xml:space="preserve">выявление проблемных </w:t>
      </w:r>
      <w:r w:rsidRPr="00B75135">
        <w:rPr>
          <w:spacing w:val="-6"/>
          <w:sz w:val="24"/>
        </w:rPr>
        <w:t xml:space="preserve">зон </w:t>
      </w:r>
      <w:r w:rsidRPr="00B75135">
        <w:rPr>
          <w:sz w:val="24"/>
        </w:rPr>
        <w:t xml:space="preserve">и </w:t>
      </w:r>
      <w:r w:rsidRPr="00B75135">
        <w:rPr>
          <w:spacing w:val="-8"/>
          <w:sz w:val="24"/>
        </w:rPr>
        <w:t xml:space="preserve">установление </w:t>
      </w:r>
      <w:r w:rsidRPr="00B75135">
        <w:rPr>
          <w:spacing w:val="-9"/>
          <w:sz w:val="24"/>
        </w:rPr>
        <w:t xml:space="preserve">необходимых </w:t>
      </w:r>
      <w:r w:rsidRPr="00B75135">
        <w:rPr>
          <w:spacing w:val="-8"/>
          <w:sz w:val="24"/>
        </w:rPr>
        <w:t xml:space="preserve">изменений </w:t>
      </w:r>
      <w:r w:rsidRPr="00B75135">
        <w:rPr>
          <w:sz w:val="24"/>
        </w:rPr>
        <w:t xml:space="preserve">в </w:t>
      </w:r>
      <w:r w:rsidRPr="00B75135">
        <w:rPr>
          <w:spacing w:val="-8"/>
          <w:sz w:val="24"/>
        </w:rPr>
        <w:t xml:space="preserve">имеющихся условиях </w:t>
      </w:r>
      <w:r w:rsidRPr="00B75135">
        <w:rPr>
          <w:spacing w:val="-5"/>
          <w:sz w:val="24"/>
        </w:rPr>
        <w:t>для</w:t>
      </w:r>
      <w:r w:rsidRPr="00B75135">
        <w:rPr>
          <w:spacing w:val="-25"/>
          <w:sz w:val="24"/>
        </w:rPr>
        <w:t xml:space="preserve"> </w:t>
      </w:r>
      <w:r w:rsidRPr="00B75135">
        <w:rPr>
          <w:spacing w:val="-8"/>
          <w:sz w:val="24"/>
        </w:rPr>
        <w:t>приведения</w:t>
      </w:r>
      <w:r w:rsidRPr="00B75135">
        <w:rPr>
          <w:spacing w:val="-24"/>
          <w:sz w:val="24"/>
        </w:rPr>
        <w:t xml:space="preserve"> </w:t>
      </w:r>
      <w:r w:rsidRPr="00B75135">
        <w:rPr>
          <w:spacing w:val="-4"/>
          <w:sz w:val="24"/>
        </w:rPr>
        <w:t>их</w:t>
      </w:r>
      <w:r w:rsidRPr="00B75135">
        <w:rPr>
          <w:spacing w:val="-19"/>
          <w:sz w:val="24"/>
        </w:rPr>
        <w:t xml:space="preserve"> </w:t>
      </w:r>
      <w:r w:rsidRPr="00B75135">
        <w:rPr>
          <w:sz w:val="24"/>
        </w:rPr>
        <w:t>в</w:t>
      </w:r>
      <w:r w:rsidRPr="00B75135">
        <w:rPr>
          <w:spacing w:val="-18"/>
          <w:sz w:val="24"/>
        </w:rPr>
        <w:t xml:space="preserve"> </w:t>
      </w:r>
      <w:r w:rsidRPr="00B75135">
        <w:rPr>
          <w:spacing w:val="-8"/>
          <w:sz w:val="24"/>
        </w:rPr>
        <w:t>соответствие</w:t>
      </w:r>
      <w:r w:rsidRPr="00B75135">
        <w:rPr>
          <w:spacing w:val="-25"/>
          <w:sz w:val="24"/>
        </w:rPr>
        <w:t xml:space="preserve"> </w:t>
      </w:r>
      <w:r w:rsidRPr="00B75135">
        <w:rPr>
          <w:sz w:val="24"/>
        </w:rPr>
        <w:t>с</w:t>
      </w:r>
      <w:r w:rsidRPr="00B75135">
        <w:rPr>
          <w:spacing w:val="-16"/>
          <w:sz w:val="24"/>
        </w:rPr>
        <w:t xml:space="preserve"> </w:t>
      </w:r>
      <w:r w:rsidRPr="00B75135">
        <w:rPr>
          <w:spacing w:val="-8"/>
          <w:sz w:val="24"/>
        </w:rPr>
        <w:t>требованиями</w:t>
      </w:r>
      <w:r w:rsidRPr="00B75135">
        <w:rPr>
          <w:spacing w:val="-24"/>
          <w:sz w:val="24"/>
        </w:rPr>
        <w:t xml:space="preserve"> </w:t>
      </w:r>
      <w:r w:rsidRPr="00B75135">
        <w:rPr>
          <w:spacing w:val="-6"/>
          <w:sz w:val="24"/>
        </w:rPr>
        <w:t>ФГОС</w:t>
      </w:r>
      <w:r w:rsidRPr="00B75135">
        <w:rPr>
          <w:spacing w:val="-24"/>
          <w:sz w:val="24"/>
        </w:rPr>
        <w:t xml:space="preserve"> </w:t>
      </w:r>
      <w:r w:rsidRPr="00B75135">
        <w:rPr>
          <w:spacing w:val="-6"/>
          <w:sz w:val="24"/>
        </w:rPr>
        <w:t>СОО;</w:t>
      </w:r>
    </w:p>
    <w:p w:rsidR="001400EE" w:rsidRPr="00B75135" w:rsidRDefault="001400EE" w:rsidP="001400EE">
      <w:pPr>
        <w:pStyle w:val="ac"/>
        <w:numPr>
          <w:ilvl w:val="3"/>
          <w:numId w:val="141"/>
        </w:numPr>
        <w:tabs>
          <w:tab w:val="left" w:pos="709"/>
          <w:tab w:val="left" w:pos="1392"/>
          <w:tab w:val="left" w:pos="1393"/>
          <w:tab w:val="left" w:pos="2749"/>
          <w:tab w:val="left" w:pos="3084"/>
          <w:tab w:val="left" w:pos="4770"/>
          <w:tab w:val="left" w:pos="5447"/>
          <w:tab w:val="left" w:pos="6837"/>
          <w:tab w:val="left" w:pos="8818"/>
          <w:tab w:val="left" w:pos="10190"/>
        </w:tabs>
        <w:spacing w:before="26" w:line="316" w:lineRule="auto"/>
        <w:ind w:left="0" w:right="114" w:firstLine="285"/>
        <w:rPr>
          <w:sz w:val="24"/>
        </w:rPr>
      </w:pPr>
      <w:r w:rsidRPr="00B75135">
        <w:rPr>
          <w:sz w:val="24"/>
        </w:rPr>
        <w:t>разработку</w:t>
      </w:r>
      <w:r w:rsidRPr="00B75135">
        <w:rPr>
          <w:sz w:val="24"/>
        </w:rPr>
        <w:tab/>
        <w:t>с</w:t>
      </w:r>
      <w:r w:rsidRPr="00B75135">
        <w:rPr>
          <w:sz w:val="24"/>
        </w:rPr>
        <w:tab/>
        <w:t>привлечением</w:t>
      </w:r>
      <w:r w:rsidRPr="00B75135">
        <w:rPr>
          <w:sz w:val="24"/>
        </w:rPr>
        <w:tab/>
        <w:t>всех</w:t>
      </w:r>
      <w:r w:rsidRPr="00B75135">
        <w:rPr>
          <w:sz w:val="24"/>
        </w:rPr>
        <w:tab/>
        <w:t>участников</w:t>
      </w:r>
      <w:r w:rsidRPr="00B75135">
        <w:rPr>
          <w:sz w:val="24"/>
        </w:rPr>
        <w:tab/>
        <w:t>образовательных</w:t>
      </w:r>
      <w:r w:rsidRPr="00B75135">
        <w:rPr>
          <w:sz w:val="24"/>
        </w:rPr>
        <w:tab/>
        <w:t>отношений</w:t>
      </w:r>
      <w:r w:rsidRPr="00B75135">
        <w:rPr>
          <w:sz w:val="24"/>
        </w:rPr>
        <w:tab/>
      </w:r>
      <w:r w:rsidRPr="00B75135">
        <w:rPr>
          <w:spacing w:val="-18"/>
          <w:sz w:val="24"/>
        </w:rPr>
        <w:t xml:space="preserve">и </w:t>
      </w:r>
      <w:r w:rsidRPr="00B75135">
        <w:rPr>
          <w:sz w:val="24"/>
        </w:rPr>
        <w:t>возможных партнеров механизмов достижения целевых ориентиров в системе</w:t>
      </w:r>
      <w:r w:rsidRPr="00B75135">
        <w:rPr>
          <w:spacing w:val="-16"/>
          <w:sz w:val="24"/>
        </w:rPr>
        <w:t xml:space="preserve"> </w:t>
      </w:r>
      <w:r w:rsidRPr="00B75135">
        <w:rPr>
          <w:sz w:val="24"/>
        </w:rPr>
        <w:t>условий;</w:t>
      </w:r>
    </w:p>
    <w:p w:rsidR="001400EE" w:rsidRPr="00B75135" w:rsidRDefault="001400EE" w:rsidP="001400EE">
      <w:pPr>
        <w:pStyle w:val="ac"/>
        <w:numPr>
          <w:ilvl w:val="3"/>
          <w:numId w:val="141"/>
        </w:numPr>
        <w:tabs>
          <w:tab w:val="left" w:pos="709"/>
          <w:tab w:val="left" w:pos="1392"/>
          <w:tab w:val="left" w:pos="1393"/>
        </w:tabs>
        <w:spacing w:before="22" w:line="314" w:lineRule="auto"/>
        <w:ind w:left="0" w:right="114" w:firstLine="285"/>
        <w:rPr>
          <w:sz w:val="24"/>
        </w:rPr>
      </w:pPr>
      <w:r w:rsidRPr="00B75135">
        <w:rPr>
          <w:sz w:val="24"/>
        </w:rPr>
        <w:t>разработку сетевого графика (дорожной карты) создания необходимой системы условий;</w:t>
      </w:r>
    </w:p>
    <w:p w:rsidR="001400EE" w:rsidRPr="00B75135" w:rsidRDefault="001400EE" w:rsidP="001400EE">
      <w:pPr>
        <w:pStyle w:val="ac"/>
        <w:numPr>
          <w:ilvl w:val="3"/>
          <w:numId w:val="141"/>
        </w:numPr>
        <w:tabs>
          <w:tab w:val="left" w:pos="709"/>
          <w:tab w:val="left" w:pos="1392"/>
          <w:tab w:val="left" w:pos="1393"/>
          <w:tab w:val="left" w:pos="2867"/>
          <w:tab w:val="left" w:pos="4433"/>
          <w:tab w:val="left" w:pos="6174"/>
          <w:tab w:val="left" w:pos="7252"/>
          <w:tab w:val="left" w:pos="7727"/>
          <w:tab w:val="left" w:pos="9158"/>
        </w:tabs>
        <w:spacing w:before="25" w:line="316" w:lineRule="auto"/>
        <w:ind w:left="0" w:right="114" w:firstLine="285"/>
        <w:rPr>
          <w:sz w:val="24"/>
        </w:rPr>
      </w:pPr>
      <w:r w:rsidRPr="00B75135">
        <w:rPr>
          <w:sz w:val="24"/>
        </w:rPr>
        <w:t>разработку механизмов мониторинга, оценки и коррекции</w:t>
      </w:r>
      <w:r w:rsidRPr="00B75135">
        <w:rPr>
          <w:sz w:val="24"/>
        </w:rPr>
        <w:tab/>
      </w:r>
      <w:r w:rsidRPr="00B75135">
        <w:rPr>
          <w:spacing w:val="-3"/>
          <w:sz w:val="24"/>
        </w:rPr>
        <w:t xml:space="preserve">реализации </w:t>
      </w:r>
      <w:r w:rsidRPr="00B75135">
        <w:rPr>
          <w:sz w:val="24"/>
        </w:rPr>
        <w:t>промежуточных этапов разработанного графика (дорожной</w:t>
      </w:r>
      <w:r w:rsidRPr="00B75135">
        <w:rPr>
          <w:spacing w:val="-4"/>
          <w:sz w:val="24"/>
        </w:rPr>
        <w:t xml:space="preserve"> </w:t>
      </w:r>
      <w:r w:rsidRPr="00B75135">
        <w:rPr>
          <w:sz w:val="24"/>
        </w:rPr>
        <w:t>карты).</w:t>
      </w:r>
    </w:p>
    <w:p w:rsidR="001400EE" w:rsidRPr="00B75135" w:rsidRDefault="001400EE" w:rsidP="001400EE">
      <w:pPr>
        <w:pStyle w:val="aa"/>
        <w:tabs>
          <w:tab w:val="left" w:pos="709"/>
        </w:tabs>
        <w:ind w:left="0" w:right="114" w:firstLine="0"/>
        <w:rPr>
          <w:sz w:val="26"/>
        </w:rPr>
      </w:pPr>
    </w:p>
    <w:p w:rsidR="001400EE" w:rsidRPr="00B75135" w:rsidRDefault="001400EE" w:rsidP="009C3A0F">
      <w:pPr>
        <w:pStyle w:val="1a"/>
        <w:numPr>
          <w:ilvl w:val="1"/>
          <w:numId w:val="136"/>
        </w:numPr>
        <w:tabs>
          <w:tab w:val="left" w:pos="1203"/>
        </w:tabs>
        <w:spacing w:before="174"/>
        <w:ind w:left="0" w:right="114" w:firstLine="0"/>
      </w:pPr>
      <w:bookmarkStart w:id="994" w:name="_Toc65593123"/>
      <w:bookmarkStart w:id="995" w:name="_Toc65593463"/>
      <w:bookmarkStart w:id="996" w:name="_Toc65711417"/>
      <w:r w:rsidRPr="00B75135">
        <w:t>Механизмы достижения целевых ориентиров в системе</w:t>
      </w:r>
      <w:r w:rsidRPr="00B75135">
        <w:rPr>
          <w:spacing w:val="-8"/>
        </w:rPr>
        <w:t xml:space="preserve"> </w:t>
      </w:r>
      <w:r w:rsidRPr="00B75135">
        <w:t>условий</w:t>
      </w:r>
      <w:bookmarkEnd w:id="994"/>
      <w:bookmarkEnd w:id="995"/>
      <w:bookmarkEnd w:id="996"/>
    </w:p>
    <w:p w:rsidR="001400EE" w:rsidRPr="00B75135" w:rsidRDefault="001400EE" w:rsidP="001400EE">
      <w:pPr>
        <w:pStyle w:val="aa"/>
        <w:spacing w:before="130" w:line="360" w:lineRule="auto"/>
        <w:ind w:left="0" w:right="114"/>
        <w:rPr>
          <w:sz w:val="28"/>
        </w:rPr>
      </w:pPr>
      <w:r w:rsidRPr="00B75135">
        <w:t>Интегративным результатом выполнения требований к условиям реализации основной образовательной программы МБОУ«Школа№80»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w:t>
      </w:r>
      <w:r w:rsidRPr="00B75135">
        <w:rPr>
          <w:spacing w:val="-2"/>
        </w:rPr>
        <w:t xml:space="preserve"> </w:t>
      </w:r>
      <w:r w:rsidRPr="00B75135">
        <w:t>жизнь</w:t>
      </w:r>
      <w:r w:rsidRPr="00B75135">
        <w:rPr>
          <w:sz w:val="28"/>
        </w:rPr>
        <w:t>.</w:t>
      </w:r>
    </w:p>
    <w:p w:rsidR="001400EE" w:rsidRPr="00B75135" w:rsidRDefault="001400EE" w:rsidP="001400EE">
      <w:pPr>
        <w:pStyle w:val="aa"/>
        <w:spacing w:before="2" w:line="360" w:lineRule="auto"/>
        <w:ind w:left="0" w:right="114"/>
      </w:pPr>
      <w:r w:rsidRPr="00B75135">
        <w:t>Механизмы достижения целевых ориентиров в системе условий учитывают организационную структуру МБОУ« Школа № 80», взаимодействие с другими субъектами образовательных отношений, иерархию целевых ориентиров, обозначенную в ФГОС СОО и выстроенную в ООП.</w:t>
      </w:r>
    </w:p>
    <w:p w:rsidR="001400EE" w:rsidRPr="00B75135" w:rsidRDefault="001400EE" w:rsidP="001400EE">
      <w:pPr>
        <w:pStyle w:val="aa"/>
        <w:spacing w:line="360" w:lineRule="auto"/>
        <w:ind w:left="0" w:right="114"/>
      </w:pPr>
      <w:r w:rsidRPr="00B75135">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w:t>
      </w:r>
      <w:r w:rsidRPr="00B75135">
        <w:lastRenderedPageBreak/>
        <w:t>могут быть привлечены различные участники образовательных</w:t>
      </w:r>
      <w:r w:rsidRPr="00B75135">
        <w:rPr>
          <w:spacing w:val="-15"/>
        </w:rPr>
        <w:t xml:space="preserve"> </w:t>
      </w:r>
      <w:r w:rsidRPr="00B75135">
        <w:t>отношений.</w:t>
      </w:r>
    </w:p>
    <w:p w:rsidR="001400EE" w:rsidRDefault="001400EE" w:rsidP="001400EE">
      <w:pPr>
        <w:pStyle w:val="aa"/>
        <w:spacing w:line="360" w:lineRule="auto"/>
        <w:ind w:left="0" w:right="114"/>
      </w:pPr>
    </w:p>
    <w:p w:rsidR="004667F5" w:rsidRPr="00B75135" w:rsidRDefault="004667F5" w:rsidP="001400EE">
      <w:pPr>
        <w:pStyle w:val="aa"/>
        <w:spacing w:line="360" w:lineRule="auto"/>
        <w:ind w:left="0" w:right="114"/>
      </w:pPr>
    </w:p>
    <w:p w:rsidR="001400EE" w:rsidRDefault="001400EE" w:rsidP="001400EE">
      <w:pPr>
        <w:pStyle w:val="1a"/>
        <w:numPr>
          <w:ilvl w:val="1"/>
          <w:numId w:val="136"/>
        </w:numPr>
        <w:tabs>
          <w:tab w:val="left" w:pos="1203"/>
        </w:tabs>
        <w:spacing w:before="69"/>
      </w:pPr>
      <w:bookmarkStart w:id="997" w:name="_Toc65593124"/>
      <w:bookmarkStart w:id="998" w:name="_Toc65593464"/>
      <w:bookmarkStart w:id="999" w:name="_Toc65711418"/>
      <w:r w:rsidRPr="00B75135">
        <w:t>Сетевой график (дорожная карта) по формированию необходимой системы</w:t>
      </w:r>
      <w:r w:rsidRPr="00B75135">
        <w:rPr>
          <w:spacing w:val="-28"/>
        </w:rPr>
        <w:t xml:space="preserve"> </w:t>
      </w:r>
      <w:r w:rsidRPr="00B75135">
        <w:t>условий</w:t>
      </w:r>
      <w:bookmarkEnd w:id="997"/>
      <w:bookmarkEnd w:id="998"/>
      <w:bookmarkEnd w:id="999"/>
    </w:p>
    <w:p w:rsidR="004667F5" w:rsidRDefault="004667F5" w:rsidP="004667F5">
      <w:pPr>
        <w:spacing w:before="100" w:beforeAutospacing="1" w:after="100" w:afterAutospacing="1" w:line="240" w:lineRule="auto"/>
        <w:jc w:val="center"/>
        <w:textAlignment w:val="baseline"/>
        <w:rPr>
          <w:rFonts w:ascii="Times New Roman" w:eastAsia="Times New Roman" w:hAnsi="Times New Roman"/>
          <w:b/>
          <w:bCs/>
          <w:i/>
          <w:iCs/>
          <w:sz w:val="24"/>
          <w:szCs w:val="24"/>
          <w:lang w:eastAsia="ru-RU"/>
        </w:rPr>
      </w:pPr>
    </w:p>
    <w:p w:rsidR="004667F5" w:rsidRPr="00D917FB" w:rsidRDefault="004667F5" w:rsidP="004667F5">
      <w:pPr>
        <w:spacing w:before="100" w:beforeAutospacing="1" w:after="100" w:afterAutospacing="1" w:line="240" w:lineRule="auto"/>
        <w:jc w:val="center"/>
        <w:textAlignment w:val="baseline"/>
        <w:rPr>
          <w:rFonts w:ascii="Times New Roman" w:eastAsia="Times New Roman" w:hAnsi="Times New Roman"/>
          <w:sz w:val="24"/>
          <w:szCs w:val="24"/>
          <w:lang w:eastAsia="ru-RU"/>
        </w:rPr>
      </w:pPr>
      <w:r w:rsidRPr="00D917FB">
        <w:rPr>
          <w:rFonts w:ascii="Times New Roman" w:eastAsia="Times New Roman" w:hAnsi="Times New Roman"/>
          <w:b/>
          <w:bCs/>
          <w:i/>
          <w:iCs/>
          <w:sz w:val="24"/>
          <w:szCs w:val="24"/>
          <w:lang w:eastAsia="ru-RU"/>
        </w:rPr>
        <w:t>Модель сетевого графика</w:t>
      </w:r>
      <w:r w:rsidRPr="00D917FB">
        <w:rPr>
          <w:rFonts w:ascii="Times New Roman" w:eastAsia="Times New Roman" w:hAnsi="Times New Roman"/>
          <w:sz w:val="24"/>
          <w:szCs w:val="24"/>
          <w:lang w:eastAsia="ru-RU"/>
        </w:rPr>
        <w:t> </w:t>
      </w:r>
    </w:p>
    <w:p w:rsidR="004667F5" w:rsidRPr="00D917FB" w:rsidRDefault="00B85D2F" w:rsidP="00262EFA">
      <w:pPr>
        <w:spacing w:before="100" w:beforeAutospacing="1" w:after="100" w:afterAutospacing="1" w:line="240" w:lineRule="auto"/>
        <w:jc w:val="center"/>
        <w:textAlignment w:val="baseline"/>
        <w:rPr>
          <w:rFonts w:ascii="Times New Roman" w:eastAsia="Times New Roman" w:hAnsi="Times New Roman"/>
          <w:sz w:val="24"/>
          <w:szCs w:val="24"/>
          <w:lang w:eastAsia="ru-RU"/>
        </w:rPr>
      </w:pPr>
      <w:r>
        <w:rPr>
          <w:noProof/>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30" o:spid="_x0000_s1043" type="#_x0000_t102" style="position:absolute;left:0;text-align:left;margin-left:-5.55pt;margin-top:23.3pt;width:87pt;height:3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" adj="18638,20859,16200" fillcolor="#8064a2" strokecolor="#5c4776" strokeweight="2pt">
            <v:path arrowok="t"/>
          </v:shape>
        </w:pict>
      </w:r>
      <w:r>
        <w:rPr>
          <w:noProof/>
          <w:lang w:eastAsia="ru-RU"/>
        </w:rPr>
        <w:pict>
          <v:roundrect id="Прямоугольник: скругленные углы 29" o:spid="_x0000_s1042" style="position:absolute;left:0;text-align:left;margin-left:191.15pt;margin-top:8.05pt;width:123pt;height:56.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" fillcolor="#8064a2" strokecolor="#5c4776" strokeweight="2pt">
            <v:path arrowok="t"/>
            <v:textbox>
              <w:txbxContent>
                <w:p w:rsidR="00216669" w:rsidRDefault="00216669" w:rsidP="004667F5">
                  <w:pPr>
                    <w:jc w:val="center"/>
                  </w:pPr>
                  <w:r>
                    <w:t>Нормативное обеспечение</w:t>
                  </w:r>
                </w:p>
                <w:p w:rsidR="00216669" w:rsidRDefault="00216669" w:rsidP="004667F5">
                  <w:pPr>
                    <w:jc w:val="center"/>
                  </w:pPr>
                  <w:r>
                    <w:t>ООП ООО</w:t>
                  </w:r>
                </w:p>
              </w:txbxContent>
            </v:textbox>
          </v:roundrect>
        </w:pict>
      </w:r>
      <w:r w:rsidR="004667F5" w:rsidRPr="00D917FB">
        <w:rPr>
          <w:rFonts w:ascii="Times New Roman" w:eastAsia="Times New Roman" w:hAnsi="Times New Roman"/>
          <w:sz w:val="24"/>
          <w:szCs w:val="24"/>
          <w:lang w:eastAsia="ru-RU"/>
        </w:rPr>
        <w:t> </w:t>
      </w:r>
    </w:p>
    <w:p w:rsidR="004667F5" w:rsidRPr="00D917FB" w:rsidRDefault="00B85D2F"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Pr>
          <w:noProof/>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28" o:spid="_x0000_s1041" type="#_x0000_t103" style="position:absolute;left:0;text-align:left;margin-left:440.55pt;margin-top:1.3pt;width:75.75pt;height:3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" adj="19051,20963,5400" fillcolor="#8064a2" strokecolor="#5c4776" strokeweight="2pt">
            <v:path arrowok="t"/>
          </v:shape>
        </w:pict>
      </w:r>
    </w:p>
    <w:p w:rsidR="004667F5" w:rsidRPr="00D917FB" w:rsidRDefault="00B85D2F"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Pr>
          <w:noProof/>
          <w:lang w:eastAsia="ru-RU"/>
        </w:rPr>
        <w:pict>
          <v:roundrect id="Прямоугольник: скругленные углы 24" o:spid="_x0000_s1027" style="position:absolute;left:0;text-align:left;margin-left:43.4pt;margin-top:8.75pt;width:115.5pt;height:59.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" fillcolor="#8064a2" strokecolor="#5c4776" strokeweight="2pt">
            <v:path arrowok="t"/>
            <v:textbox>
              <w:txbxContent>
                <w:p w:rsidR="00216669" w:rsidRDefault="00216669" w:rsidP="004667F5">
                  <w:pPr>
                    <w:jc w:val="center"/>
                  </w:pPr>
                  <w:r>
                    <w:t>Организационное обеспечение ООП СОО</w:t>
                  </w:r>
                </w:p>
              </w:txbxContent>
            </v:textbox>
          </v:roundrect>
        </w:pict>
      </w:r>
      <w:r>
        <w:rPr>
          <w:noProof/>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Стрелка: вверх-вниз 26" o:spid="_x0000_s1040" type="#_x0000_t70" style="position:absolute;left:0;text-align:left;margin-left:239.5pt;margin-top:18.7pt;width:22.4pt;height:5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" adj=",4415" fillcolor="#8064a2" strokecolor="#5c4776" strokeweight="2pt">
            <v:path arrowok="t"/>
          </v:shape>
        </w:pict>
      </w:r>
      <w:r>
        <w:rPr>
          <w:noProof/>
          <w:lang w:eastAsia="ru-RU"/>
        </w:rPr>
        <w:pict>
          <v:roundrect id="Прямоугольник: скругленные углы 27" o:spid="_x0000_s1028" style="position:absolute;left:0;text-align:left;margin-left:367.75pt;margin-top:22.2pt;width:115.5pt;height:5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" fillcolor="#8064a2" strokecolor="#5c4776" strokeweight="2pt">
            <v:path arrowok="t"/>
            <v:textbox>
              <w:txbxContent>
                <w:p w:rsidR="00216669" w:rsidRDefault="00216669" w:rsidP="004667F5">
                  <w:pPr>
                    <w:jc w:val="center"/>
                  </w:pPr>
                  <w:r>
                    <w:t xml:space="preserve">Финансовое обеспечение </w:t>
                  </w:r>
                </w:p>
                <w:p w:rsidR="00216669" w:rsidRDefault="00216669" w:rsidP="004667F5">
                  <w:pPr>
                    <w:jc w:val="center"/>
                  </w:pPr>
                  <w:r>
                    <w:t>ООП ООО</w:t>
                  </w:r>
                </w:p>
              </w:txbxContent>
            </v:textbox>
          </v:roundrect>
        </w:pict>
      </w:r>
      <w:r w:rsidR="004667F5" w:rsidRPr="00D917FB">
        <w:rPr>
          <w:rFonts w:ascii="Times New Roman" w:eastAsia="Times New Roman" w:hAnsi="Times New Roman"/>
          <w:sz w:val="28"/>
          <w:szCs w:val="28"/>
          <w:lang w:eastAsia="ru-RU"/>
        </w:rPr>
        <w:t> </w:t>
      </w:r>
    </w:p>
    <w:p w:rsidR="004667F5" w:rsidRPr="00D917FB" w:rsidRDefault="00B85D2F"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Pr>
          <w:noProof/>
          <w:lang w:eastAsia="ru-RU"/>
        </w:rPr>
        <w:pict>
          <v:shape id="Стрелка: вверх-вниз 25" o:spid="_x0000_s1039" type="#_x0000_t70" style="position:absolute;left:0;text-align:left;margin-left:319.25pt;margin-top:9.3pt;width:22.4pt;height:54.75pt;rotation:-7660328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" adj=",4419" fillcolor="#8064a2" strokecolor="#5c4776" strokeweight="2pt">
            <v:path arrowok="t"/>
          </v:shape>
        </w:pict>
      </w:r>
      <w:r w:rsidR="004667F5" w:rsidRPr="00D917FB">
        <w:rPr>
          <w:rFonts w:ascii="Times New Roman" w:eastAsia="Times New Roman" w:hAnsi="Times New Roman"/>
          <w:sz w:val="28"/>
          <w:szCs w:val="28"/>
          <w:lang w:eastAsia="ru-RU"/>
        </w:rPr>
        <w:t> </w:t>
      </w:r>
    </w:p>
    <w:p w:rsidR="004667F5" w:rsidRPr="00D917FB" w:rsidRDefault="00B85D2F"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Pr>
          <w:noProof/>
          <w:lang w:eastAsia="ru-RU"/>
        </w:rPr>
        <w:pict>
          <v:oval id="Овал 20" o:spid="_x0000_s1029" style="position:absolute;left:0;text-align:left;margin-left:190.8pt;margin-top:17.15pt;width:130.5pt;height:12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" fillcolor="#8064a2" strokecolor="#5c4776" strokeweight="2pt">
            <v:path arrowok="t"/>
            <v:textbox>
              <w:txbxContent>
                <w:p w:rsidR="00216669" w:rsidRDefault="00216669" w:rsidP="004667F5">
                  <w:pPr>
                    <w:jc w:val="center"/>
                  </w:pPr>
                  <w:r>
                    <w:t xml:space="preserve">Эффективная реализация </w:t>
                  </w:r>
                </w:p>
                <w:p w:rsidR="00216669" w:rsidRDefault="00216669" w:rsidP="004667F5">
                  <w:pPr>
                    <w:jc w:val="center"/>
                  </w:pPr>
                  <w:r>
                    <w:t>ФГОС СОО</w:t>
                  </w:r>
                </w:p>
              </w:txbxContent>
            </v:textbox>
          </v:oval>
        </w:pict>
      </w:r>
      <w:r>
        <w:rPr>
          <w:noProof/>
          <w:lang w:eastAsia="ru-RU"/>
        </w:rPr>
        <w:pict>
          <v:shape id="Стрелка: вверх-вниз 23" o:spid="_x0000_s1038" type="#_x0000_t70" style="position:absolute;left:0;text-align:left;margin-left:153.85pt;margin-top:2.35pt;width:22.4pt;height:54.75pt;rotation:-340746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" adj="3917,4419" fillcolor="#8064a2" strokecolor="#5c4776" strokeweight="2pt">
            <v:path arrowok="t"/>
          </v:shape>
        </w:pict>
      </w:r>
      <w:r w:rsidR="004667F5" w:rsidRPr="00D917FB">
        <w:rPr>
          <w:rFonts w:ascii="Times New Roman" w:eastAsia="Times New Roman" w:hAnsi="Times New Roman"/>
          <w:sz w:val="28"/>
          <w:szCs w:val="28"/>
          <w:lang w:eastAsia="ru-RU"/>
        </w:rPr>
        <w:t> </w:t>
      </w:r>
    </w:p>
    <w:p w:rsidR="004667F5" w:rsidRPr="00D917FB" w:rsidRDefault="004667F5"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sidRPr="00D917FB">
        <w:rPr>
          <w:rFonts w:ascii="Times New Roman" w:eastAsia="Times New Roman" w:hAnsi="Times New Roman"/>
          <w:sz w:val="28"/>
          <w:szCs w:val="28"/>
          <w:lang w:eastAsia="ru-RU"/>
        </w:rPr>
        <w:t> </w:t>
      </w:r>
    </w:p>
    <w:p w:rsidR="004667F5" w:rsidRPr="00D917FB" w:rsidRDefault="00B85D2F"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Pr>
          <w:noProof/>
          <w:lang w:eastAsia="ru-RU"/>
        </w:rPr>
        <w:pict>
          <v:roundrect id="Прямоугольник: скругленные углы 18" o:spid="_x0000_s1030" style="position:absolute;left:0;text-align:left;margin-left:17.6pt;margin-top:7.7pt;width:123pt;height:5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" fillcolor="#8064a2" strokecolor="#5c4776" strokeweight="2pt">
            <v:path arrowok="t"/>
            <v:textbox>
              <w:txbxContent>
                <w:p w:rsidR="00216669" w:rsidRDefault="00216669" w:rsidP="004667F5">
                  <w:pPr>
                    <w:jc w:val="center"/>
                  </w:pPr>
                  <w:r>
                    <w:t>Кадровое обеспечение ООП СОО</w:t>
                  </w:r>
                </w:p>
              </w:txbxContent>
            </v:textbox>
          </v:roundrect>
        </w:pict>
      </w:r>
      <w:r w:rsidR="004667F5" w:rsidRPr="00D917FB">
        <w:rPr>
          <w:rFonts w:ascii="Times New Roman" w:eastAsia="Times New Roman" w:hAnsi="Times New Roman"/>
          <w:sz w:val="28"/>
          <w:szCs w:val="28"/>
          <w:lang w:eastAsia="ru-RU"/>
        </w:rPr>
        <w:t> </w:t>
      </w:r>
    </w:p>
    <w:p w:rsidR="004667F5" w:rsidRPr="00D917FB" w:rsidRDefault="00B85D2F"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Pr>
          <w:noProof/>
          <w:lang w:eastAsia="ru-RU"/>
        </w:rPr>
        <w:pict>
          <v:shape id="Стрелка: вверх-вниз 21" o:spid="_x0000_s1037" type="#_x0000_t70" style="position:absolute;left:0;text-align:left;margin-left:155.4pt;margin-top:4.65pt;width:22.4pt;height:54.75pt;rotation:-6888038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" adj=",4419" fillcolor="#8064a2" strokecolor="#5c4776" strokeweight="2pt">
            <v:path arrowok="t"/>
          </v:shape>
        </w:pict>
      </w:r>
      <w:r>
        <w:rPr>
          <w:noProof/>
          <w:lang w:eastAsia="ru-RU"/>
        </w:rPr>
        <w:pict>
          <v:shape id="Стрелка: вверх-вниз 19" o:spid="_x0000_s1036" type="#_x0000_t70" style="position:absolute;left:0;text-align:left;margin-left:328.55pt;margin-top:7.4pt;width:22.4pt;height:54.75pt;rotation:-4819763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" adj=",4419" fillcolor="#8064a2" strokecolor="#5c4776" strokeweight="2pt">
            <v:path arrowok="t"/>
          </v:shape>
        </w:pict>
      </w:r>
      <w:r>
        <w:rPr>
          <w:noProof/>
          <w:lang w:eastAsia="ru-RU"/>
        </w:rPr>
        <w:pict>
          <v:roundrect id="Прямоугольник: скругленные углы 17" o:spid="_x0000_s1031" style="position:absolute;left:0;text-align:left;margin-left:369.85pt;margin-top:5.05pt;width:115.5pt;height:59.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" fillcolor="#8064a2" strokecolor="#5c4776" strokeweight="2pt">
            <v:path arrowok="t"/>
            <v:textbox>
              <w:txbxContent>
                <w:p w:rsidR="00216669" w:rsidRDefault="00216669" w:rsidP="004667F5">
                  <w:pPr>
                    <w:jc w:val="center"/>
                  </w:pPr>
                  <w:r>
                    <w:t>Информационное обеспечение введения</w:t>
                  </w:r>
                </w:p>
              </w:txbxContent>
            </v:textbox>
          </v:roundrect>
        </w:pict>
      </w:r>
      <w:r w:rsidR="004667F5" w:rsidRPr="00D917FB">
        <w:rPr>
          <w:rFonts w:ascii="Times New Roman" w:eastAsia="Times New Roman" w:hAnsi="Times New Roman"/>
          <w:sz w:val="28"/>
          <w:szCs w:val="28"/>
          <w:lang w:eastAsia="ru-RU"/>
        </w:rPr>
        <w:t> </w:t>
      </w:r>
    </w:p>
    <w:p w:rsidR="004667F5" w:rsidRPr="00D917FB" w:rsidRDefault="00B85D2F"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Pr>
          <w:noProof/>
          <w:lang w:eastAsia="ru-RU"/>
        </w:rPr>
        <w:pict>
          <v:shape id="Стрелка: вверх-вниз 15" o:spid="_x0000_s1035" type="#_x0000_t70" style="position:absolute;left:0;text-align:left;margin-left:201.75pt;margin-top:20.7pt;width:21pt;height:56.25pt;rotation:1611256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" adj=",4032" fillcolor="#8064a2" strokecolor="#5c4776" strokeweight="2pt">
            <v:path arrowok="t"/>
          </v:shape>
        </w:pict>
      </w:r>
      <w:r>
        <w:rPr>
          <w:noProof/>
          <w:lang w:eastAsia="ru-RU"/>
        </w:rPr>
        <w:pict>
          <v:shape id="Стрелка: вверх-вниз 16" o:spid="_x0000_s1034" type="#_x0000_t70" style="position:absolute;left:0;text-align:left;margin-left:291.5pt;margin-top:15.65pt;width:22.4pt;height:54.8pt;rotation:-250402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" adj=",4415" fillcolor="#8064a2" strokecolor="#5c4776" strokeweight="2pt">
            <v:path arrowok="t"/>
          </v:shape>
        </w:pict>
      </w:r>
      <w:r w:rsidR="004667F5" w:rsidRPr="00D917FB">
        <w:rPr>
          <w:rFonts w:ascii="Times New Roman" w:eastAsia="Times New Roman" w:hAnsi="Times New Roman"/>
          <w:sz w:val="28"/>
          <w:szCs w:val="28"/>
          <w:lang w:eastAsia="ru-RU"/>
        </w:rPr>
        <w:t> </w:t>
      </w:r>
    </w:p>
    <w:p w:rsidR="004667F5" w:rsidRPr="00D917FB" w:rsidRDefault="004667F5"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sidRPr="00D917FB">
        <w:rPr>
          <w:rFonts w:ascii="Times New Roman" w:eastAsia="Times New Roman" w:hAnsi="Times New Roman"/>
          <w:sz w:val="28"/>
          <w:szCs w:val="28"/>
          <w:lang w:eastAsia="ru-RU"/>
        </w:rPr>
        <w:t> </w:t>
      </w:r>
    </w:p>
    <w:p w:rsidR="004667F5" w:rsidRPr="00D917FB" w:rsidRDefault="00B85D2F"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Pr>
          <w:noProof/>
          <w:lang w:eastAsia="ru-RU"/>
        </w:rPr>
        <w:pict>
          <v:roundrect id="Прямоугольник: скругленные углы 14" o:spid="_x0000_s1032" style="position:absolute;left:0;text-align:left;margin-left:89.1pt;margin-top:18.75pt;width:135.75pt;height:6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" fillcolor="#8064a2" strokecolor="#5c4776" strokeweight="2pt">
            <v:path arrowok="t"/>
            <v:textbox>
              <w:txbxContent>
                <w:p w:rsidR="00216669" w:rsidRDefault="00216669" w:rsidP="004667F5">
                  <w:pPr>
                    <w:jc w:val="center"/>
                  </w:pPr>
                  <w:r>
                    <w:t>Материально- техническое обеспечение ООП СОО</w:t>
                  </w:r>
                </w:p>
              </w:txbxContent>
            </v:textbox>
          </v:roundrect>
        </w:pict>
      </w:r>
      <w:r>
        <w:rPr>
          <w:noProof/>
          <w:lang w:eastAsia="ru-RU"/>
        </w:rPr>
        <w:pict>
          <v:roundrect id="Прямоугольник: скругленные углы 13" o:spid="_x0000_s1033" style="position:absolute;left:0;text-align:left;margin-left:283.95pt;margin-top:14.7pt;width:126pt;height:6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" fillcolor="#8064a2" strokecolor="#5c4776" strokeweight="2pt">
            <v:path arrowok="t"/>
            <v:textbox>
              <w:txbxContent>
                <w:p w:rsidR="00216669" w:rsidRDefault="00216669" w:rsidP="004667F5">
                  <w:pPr>
                    <w:jc w:val="center"/>
                  </w:pPr>
                  <w:r>
                    <w:t>Научно- методическое обеспечение</w:t>
                  </w:r>
                </w:p>
              </w:txbxContent>
            </v:textbox>
          </v:roundrect>
        </w:pict>
      </w:r>
      <w:r w:rsidR="004667F5" w:rsidRPr="00D917FB">
        <w:rPr>
          <w:rFonts w:ascii="Times New Roman" w:eastAsia="Times New Roman" w:hAnsi="Times New Roman"/>
          <w:sz w:val="28"/>
          <w:szCs w:val="28"/>
          <w:lang w:eastAsia="ru-RU"/>
        </w:rPr>
        <w:t> </w:t>
      </w:r>
    </w:p>
    <w:p w:rsidR="004667F5" w:rsidRPr="00D917FB" w:rsidRDefault="004667F5"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sidRPr="00D917FB">
        <w:rPr>
          <w:rFonts w:ascii="Times New Roman" w:eastAsia="Times New Roman" w:hAnsi="Times New Roman"/>
          <w:sz w:val="28"/>
          <w:szCs w:val="28"/>
          <w:lang w:eastAsia="ru-RU"/>
        </w:rPr>
        <w:t> </w:t>
      </w:r>
    </w:p>
    <w:p w:rsidR="004667F5" w:rsidRPr="00D917FB" w:rsidRDefault="004667F5" w:rsidP="004667F5">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sidRPr="00D917FB">
        <w:rPr>
          <w:rFonts w:ascii="Times New Roman" w:eastAsia="Times New Roman" w:hAnsi="Times New Roman"/>
          <w:sz w:val="28"/>
          <w:szCs w:val="28"/>
          <w:lang w:eastAsia="ru-RU"/>
        </w:rPr>
        <w:t> </w:t>
      </w:r>
    </w:p>
    <w:p w:rsidR="004667F5" w:rsidRPr="00D917FB" w:rsidRDefault="004667F5" w:rsidP="004667F5">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262EFA" w:rsidRDefault="00262EFA" w:rsidP="004667F5">
      <w:pPr>
        <w:spacing w:after="0" w:line="240" w:lineRule="auto"/>
        <w:ind w:firstLine="840"/>
        <w:jc w:val="both"/>
        <w:textAlignment w:val="baseline"/>
        <w:rPr>
          <w:rFonts w:ascii="Times New Roman" w:eastAsia="Times New Roman" w:hAnsi="Times New Roman"/>
          <w:b/>
          <w:bCs/>
          <w:sz w:val="26"/>
          <w:szCs w:val="26"/>
          <w:lang w:eastAsia="ru-RU"/>
        </w:rPr>
      </w:pPr>
    </w:p>
    <w:p w:rsidR="00262EFA" w:rsidRDefault="00262EFA" w:rsidP="0071276F">
      <w:pPr>
        <w:spacing w:after="0" w:line="240" w:lineRule="auto"/>
        <w:ind w:firstLine="840"/>
        <w:jc w:val="both"/>
        <w:textAlignment w:val="baseline"/>
        <w:rPr>
          <w:rFonts w:ascii="Times New Roman" w:eastAsia="Times New Roman" w:hAnsi="Times New Roman"/>
          <w:b/>
          <w:bCs/>
          <w:sz w:val="26"/>
          <w:szCs w:val="26"/>
          <w:lang w:eastAsia="ru-RU"/>
        </w:rPr>
      </w:pPr>
    </w:p>
    <w:p w:rsidR="004667F5" w:rsidRPr="00326200" w:rsidRDefault="004667F5" w:rsidP="0071276F">
      <w:pPr>
        <w:spacing w:after="0" w:line="240" w:lineRule="auto"/>
        <w:ind w:firstLine="840"/>
        <w:jc w:val="both"/>
        <w:textAlignment w:val="baseline"/>
        <w:rPr>
          <w:rFonts w:ascii="Times New Roman" w:eastAsia="Times New Roman" w:hAnsi="Times New Roman"/>
          <w:sz w:val="26"/>
          <w:szCs w:val="26"/>
          <w:lang w:eastAsia="ru-RU"/>
        </w:rPr>
      </w:pPr>
      <w:r w:rsidRPr="00326200">
        <w:rPr>
          <w:rFonts w:ascii="Times New Roman" w:eastAsia="Times New Roman" w:hAnsi="Times New Roman"/>
          <w:b/>
          <w:bCs/>
          <w:sz w:val="26"/>
          <w:szCs w:val="26"/>
          <w:lang w:eastAsia="ru-RU"/>
        </w:rPr>
        <w:t>Цель:</w:t>
      </w:r>
      <w:r w:rsidRPr="00326200">
        <w:rPr>
          <w:rFonts w:ascii="Times New Roman" w:eastAsia="Times New Roman" w:hAnsi="Times New Roman"/>
          <w:sz w:val="26"/>
          <w:szCs w:val="26"/>
          <w:lang w:eastAsia="ru-RU"/>
        </w:rPr>
        <w:t xml:space="preserve"> совершенствование условий реализации ООП </w:t>
      </w:r>
      <w:r>
        <w:rPr>
          <w:rFonts w:ascii="Times New Roman" w:eastAsia="Times New Roman" w:hAnsi="Times New Roman"/>
          <w:sz w:val="26"/>
          <w:szCs w:val="26"/>
          <w:lang w:eastAsia="ru-RU"/>
        </w:rPr>
        <w:t>С</w:t>
      </w:r>
      <w:r w:rsidRPr="00326200">
        <w:rPr>
          <w:rFonts w:ascii="Times New Roman" w:eastAsia="Times New Roman" w:hAnsi="Times New Roman"/>
          <w:sz w:val="26"/>
          <w:szCs w:val="26"/>
          <w:lang w:eastAsia="ru-RU"/>
        </w:rPr>
        <w:t xml:space="preserve">ОО, обеспечивающих повышение качества </w:t>
      </w:r>
      <w:r>
        <w:rPr>
          <w:rFonts w:ascii="Times New Roman" w:eastAsia="Times New Roman" w:hAnsi="Times New Roman"/>
          <w:sz w:val="26"/>
          <w:szCs w:val="26"/>
          <w:lang w:eastAsia="ru-RU"/>
        </w:rPr>
        <w:t xml:space="preserve">среднего </w:t>
      </w:r>
      <w:r w:rsidRPr="00326200">
        <w:rPr>
          <w:rFonts w:ascii="Times New Roman" w:eastAsia="Times New Roman" w:hAnsi="Times New Roman"/>
          <w:sz w:val="26"/>
          <w:szCs w:val="26"/>
          <w:lang w:eastAsia="ru-RU"/>
        </w:rPr>
        <w:t xml:space="preserve"> общего образования.</w:t>
      </w:r>
    </w:p>
    <w:p w:rsidR="004667F5" w:rsidRPr="00326200" w:rsidRDefault="004667F5" w:rsidP="0071276F">
      <w:pPr>
        <w:spacing w:after="0" w:line="240" w:lineRule="auto"/>
        <w:ind w:firstLine="840"/>
        <w:jc w:val="both"/>
        <w:textAlignment w:val="baseline"/>
        <w:rPr>
          <w:rFonts w:ascii="Times New Roman" w:eastAsia="Times New Roman" w:hAnsi="Times New Roman"/>
          <w:sz w:val="26"/>
          <w:szCs w:val="26"/>
          <w:lang w:eastAsia="ru-RU"/>
        </w:rPr>
      </w:pPr>
      <w:r w:rsidRPr="00326200">
        <w:rPr>
          <w:rFonts w:ascii="Times New Roman" w:eastAsia="Times New Roman" w:hAnsi="Times New Roman"/>
          <w:b/>
          <w:bCs/>
          <w:sz w:val="26"/>
          <w:szCs w:val="26"/>
          <w:lang w:eastAsia="ru-RU"/>
        </w:rPr>
        <w:t>Задачи:</w:t>
      </w:r>
      <w:r w:rsidRPr="00326200">
        <w:rPr>
          <w:rFonts w:ascii="Times New Roman" w:eastAsia="Times New Roman" w:hAnsi="Times New Roman"/>
          <w:sz w:val="26"/>
          <w:szCs w:val="26"/>
          <w:lang w:eastAsia="ru-RU"/>
        </w:rPr>
        <w:t> </w:t>
      </w:r>
    </w:p>
    <w:p w:rsidR="004667F5" w:rsidRPr="00326200" w:rsidRDefault="004667F5" w:rsidP="0071276F">
      <w:pPr>
        <w:numPr>
          <w:ilvl w:val="0"/>
          <w:numId w:val="183"/>
        </w:numPr>
        <w:spacing w:after="0" w:line="240" w:lineRule="auto"/>
        <w:ind w:left="0" w:firstLine="0"/>
        <w:jc w:val="both"/>
        <w:textAlignment w:val="baseline"/>
        <w:rPr>
          <w:rFonts w:ascii="Times New Roman" w:eastAsia="Times New Roman" w:hAnsi="Times New Roman"/>
          <w:sz w:val="26"/>
          <w:szCs w:val="26"/>
          <w:lang w:eastAsia="ru-RU"/>
        </w:rPr>
      </w:pPr>
      <w:r w:rsidRPr="00326200">
        <w:rPr>
          <w:rFonts w:ascii="Times New Roman" w:eastAsia="Times New Roman" w:hAnsi="Times New Roman"/>
          <w:sz w:val="26"/>
          <w:szCs w:val="26"/>
          <w:lang w:eastAsia="ru-RU"/>
        </w:rPr>
        <w:t xml:space="preserve">Формирование необходимой нормативной базы, обеспечивающей механизмы реализации ООП </w:t>
      </w:r>
      <w:r>
        <w:rPr>
          <w:rFonts w:ascii="Times New Roman" w:eastAsia="Times New Roman" w:hAnsi="Times New Roman"/>
          <w:sz w:val="26"/>
          <w:szCs w:val="26"/>
          <w:lang w:eastAsia="ru-RU"/>
        </w:rPr>
        <w:t>С</w:t>
      </w:r>
      <w:r w:rsidRPr="00326200">
        <w:rPr>
          <w:rFonts w:ascii="Times New Roman" w:eastAsia="Times New Roman" w:hAnsi="Times New Roman"/>
          <w:sz w:val="26"/>
          <w:szCs w:val="26"/>
          <w:lang w:eastAsia="ru-RU"/>
        </w:rPr>
        <w:t>ОО. </w:t>
      </w:r>
    </w:p>
    <w:p w:rsidR="004667F5" w:rsidRPr="00326200" w:rsidRDefault="004667F5" w:rsidP="0071276F">
      <w:pPr>
        <w:numPr>
          <w:ilvl w:val="0"/>
          <w:numId w:val="184"/>
        </w:numPr>
        <w:spacing w:after="0" w:line="240" w:lineRule="auto"/>
        <w:ind w:left="0" w:firstLine="0"/>
        <w:jc w:val="both"/>
        <w:textAlignment w:val="baseline"/>
        <w:rPr>
          <w:rFonts w:ascii="Times New Roman" w:eastAsia="Times New Roman" w:hAnsi="Times New Roman"/>
          <w:sz w:val="26"/>
          <w:szCs w:val="26"/>
          <w:lang w:eastAsia="ru-RU"/>
        </w:rPr>
      </w:pPr>
      <w:r w:rsidRPr="00326200">
        <w:rPr>
          <w:rFonts w:ascii="Times New Roman" w:eastAsia="Times New Roman" w:hAnsi="Times New Roman"/>
          <w:sz w:val="26"/>
          <w:szCs w:val="26"/>
          <w:lang w:eastAsia="ru-RU"/>
        </w:rPr>
        <w:t xml:space="preserve">Повышение эффективности структурных подразделений как базовых элементов организационного блока реализации ООП </w:t>
      </w:r>
      <w:r>
        <w:rPr>
          <w:rFonts w:ascii="Times New Roman" w:eastAsia="Times New Roman" w:hAnsi="Times New Roman"/>
          <w:sz w:val="26"/>
          <w:szCs w:val="26"/>
          <w:lang w:eastAsia="ru-RU"/>
        </w:rPr>
        <w:t>С</w:t>
      </w:r>
      <w:r w:rsidRPr="00326200">
        <w:rPr>
          <w:rFonts w:ascii="Times New Roman" w:eastAsia="Times New Roman" w:hAnsi="Times New Roman"/>
          <w:sz w:val="26"/>
          <w:szCs w:val="26"/>
          <w:lang w:eastAsia="ru-RU"/>
        </w:rPr>
        <w:t>ОО. </w:t>
      </w:r>
    </w:p>
    <w:p w:rsidR="004667F5" w:rsidRPr="00326200" w:rsidRDefault="004667F5" w:rsidP="0071276F">
      <w:pPr>
        <w:numPr>
          <w:ilvl w:val="0"/>
          <w:numId w:val="185"/>
        </w:numPr>
        <w:spacing w:after="0" w:line="240" w:lineRule="auto"/>
        <w:ind w:left="0" w:firstLine="0"/>
        <w:jc w:val="both"/>
        <w:textAlignment w:val="baseline"/>
        <w:rPr>
          <w:rFonts w:ascii="Times New Roman" w:eastAsia="Times New Roman" w:hAnsi="Times New Roman"/>
          <w:sz w:val="26"/>
          <w:szCs w:val="26"/>
          <w:lang w:eastAsia="ru-RU"/>
        </w:rPr>
      </w:pPr>
      <w:r w:rsidRPr="00326200">
        <w:rPr>
          <w:rFonts w:ascii="Times New Roman" w:eastAsia="Times New Roman" w:hAnsi="Times New Roman"/>
          <w:sz w:val="26"/>
          <w:szCs w:val="26"/>
          <w:lang w:eastAsia="ru-RU"/>
        </w:rPr>
        <w:t>Создание условий для непрерывного профессионального развития руководящих и педагогических работников школы. </w:t>
      </w:r>
    </w:p>
    <w:p w:rsidR="004667F5" w:rsidRPr="00326200" w:rsidRDefault="004667F5" w:rsidP="0071276F">
      <w:pPr>
        <w:numPr>
          <w:ilvl w:val="0"/>
          <w:numId w:val="186"/>
        </w:numPr>
        <w:spacing w:after="0" w:line="240" w:lineRule="auto"/>
        <w:ind w:left="0" w:firstLine="0"/>
        <w:jc w:val="both"/>
        <w:textAlignment w:val="baseline"/>
        <w:rPr>
          <w:rFonts w:ascii="Times New Roman" w:eastAsia="Times New Roman" w:hAnsi="Times New Roman"/>
          <w:sz w:val="26"/>
          <w:szCs w:val="26"/>
          <w:lang w:eastAsia="ru-RU"/>
        </w:rPr>
      </w:pPr>
      <w:r w:rsidRPr="00326200">
        <w:rPr>
          <w:rFonts w:ascii="Times New Roman" w:eastAsia="Times New Roman" w:hAnsi="Times New Roman"/>
          <w:sz w:val="26"/>
          <w:szCs w:val="26"/>
          <w:lang w:eastAsia="ru-RU"/>
        </w:rPr>
        <w:lastRenderedPageBreak/>
        <w:t xml:space="preserve">Формирование системы научно-методического сопровождения ООП </w:t>
      </w:r>
      <w:r>
        <w:rPr>
          <w:rFonts w:ascii="Times New Roman" w:eastAsia="Times New Roman" w:hAnsi="Times New Roman"/>
          <w:sz w:val="26"/>
          <w:szCs w:val="26"/>
          <w:lang w:eastAsia="ru-RU"/>
        </w:rPr>
        <w:t>С</w:t>
      </w:r>
      <w:r w:rsidRPr="00326200">
        <w:rPr>
          <w:rFonts w:ascii="Times New Roman" w:eastAsia="Times New Roman" w:hAnsi="Times New Roman"/>
          <w:sz w:val="26"/>
          <w:szCs w:val="26"/>
          <w:lang w:eastAsia="ru-RU"/>
        </w:rPr>
        <w:t>ОО.  </w:t>
      </w:r>
    </w:p>
    <w:p w:rsidR="004667F5" w:rsidRPr="00326200" w:rsidRDefault="004667F5" w:rsidP="0071276F">
      <w:pPr>
        <w:numPr>
          <w:ilvl w:val="0"/>
          <w:numId w:val="187"/>
        </w:numPr>
        <w:spacing w:after="0" w:line="240" w:lineRule="auto"/>
        <w:ind w:left="0" w:firstLine="0"/>
        <w:jc w:val="both"/>
        <w:textAlignment w:val="baseline"/>
        <w:rPr>
          <w:rFonts w:ascii="Times New Roman" w:eastAsia="Times New Roman" w:hAnsi="Times New Roman"/>
          <w:sz w:val="26"/>
          <w:szCs w:val="26"/>
          <w:lang w:eastAsia="ru-RU"/>
        </w:rPr>
      </w:pPr>
      <w:r w:rsidRPr="00326200">
        <w:rPr>
          <w:rFonts w:ascii="Times New Roman" w:eastAsia="Times New Roman" w:hAnsi="Times New Roman"/>
          <w:sz w:val="26"/>
          <w:szCs w:val="26"/>
          <w:lang w:eastAsia="ru-RU"/>
        </w:rPr>
        <w:t>Совершенствование учебно-методической базы и материально-технических условий. </w:t>
      </w:r>
    </w:p>
    <w:p w:rsidR="004667F5" w:rsidRPr="00326200" w:rsidRDefault="004667F5" w:rsidP="0071276F">
      <w:pPr>
        <w:numPr>
          <w:ilvl w:val="0"/>
          <w:numId w:val="188"/>
        </w:numPr>
        <w:spacing w:after="0" w:line="240" w:lineRule="auto"/>
        <w:ind w:left="0" w:firstLine="0"/>
        <w:jc w:val="both"/>
        <w:textAlignment w:val="baseline"/>
        <w:rPr>
          <w:rFonts w:ascii="Times New Roman" w:eastAsia="Times New Roman" w:hAnsi="Times New Roman"/>
          <w:sz w:val="26"/>
          <w:szCs w:val="26"/>
          <w:lang w:eastAsia="ru-RU"/>
        </w:rPr>
      </w:pPr>
      <w:r w:rsidRPr="00326200">
        <w:rPr>
          <w:rFonts w:ascii="Times New Roman" w:eastAsia="Times New Roman" w:hAnsi="Times New Roman"/>
          <w:sz w:val="26"/>
          <w:szCs w:val="26"/>
          <w:lang w:eastAsia="ru-RU"/>
        </w:rPr>
        <w:t xml:space="preserve"> Оптимизация финансовых механизмов реализации ООП </w:t>
      </w:r>
      <w:r>
        <w:rPr>
          <w:rFonts w:ascii="Times New Roman" w:eastAsia="Times New Roman" w:hAnsi="Times New Roman"/>
          <w:sz w:val="26"/>
          <w:szCs w:val="26"/>
          <w:lang w:eastAsia="ru-RU"/>
        </w:rPr>
        <w:t>С</w:t>
      </w:r>
      <w:r w:rsidRPr="00326200">
        <w:rPr>
          <w:rFonts w:ascii="Times New Roman" w:eastAsia="Times New Roman" w:hAnsi="Times New Roman"/>
          <w:sz w:val="26"/>
          <w:szCs w:val="26"/>
          <w:lang w:eastAsia="ru-RU"/>
        </w:rPr>
        <w:t>ОО </w:t>
      </w:r>
    </w:p>
    <w:p w:rsidR="004667F5" w:rsidRPr="00326200" w:rsidRDefault="004667F5" w:rsidP="0071276F">
      <w:pPr>
        <w:numPr>
          <w:ilvl w:val="0"/>
          <w:numId w:val="189"/>
        </w:numPr>
        <w:spacing w:after="0" w:line="240" w:lineRule="auto"/>
        <w:ind w:left="0" w:firstLine="0"/>
        <w:jc w:val="both"/>
        <w:textAlignment w:val="baseline"/>
        <w:rPr>
          <w:rFonts w:ascii="Times New Roman" w:eastAsia="Times New Roman" w:hAnsi="Times New Roman"/>
          <w:sz w:val="26"/>
          <w:szCs w:val="26"/>
          <w:lang w:eastAsia="ru-RU"/>
        </w:rPr>
      </w:pPr>
      <w:r w:rsidRPr="00326200">
        <w:rPr>
          <w:rFonts w:ascii="Times New Roman" w:eastAsia="Times New Roman" w:hAnsi="Times New Roman"/>
          <w:sz w:val="26"/>
          <w:szCs w:val="26"/>
          <w:lang w:eastAsia="ru-RU"/>
        </w:rPr>
        <w:t>Развитие информационной среды. </w:t>
      </w:r>
    </w:p>
    <w:p w:rsidR="004667F5" w:rsidRDefault="004667F5" w:rsidP="0071276F">
      <w:pPr>
        <w:numPr>
          <w:ilvl w:val="0"/>
          <w:numId w:val="190"/>
        </w:numPr>
        <w:spacing w:after="0" w:line="240" w:lineRule="auto"/>
        <w:ind w:left="0" w:firstLine="0"/>
        <w:jc w:val="both"/>
        <w:textAlignment w:val="baseline"/>
        <w:rPr>
          <w:rFonts w:ascii="Times New Roman" w:eastAsia="Times New Roman" w:hAnsi="Times New Roman"/>
          <w:sz w:val="26"/>
          <w:szCs w:val="26"/>
          <w:lang w:eastAsia="ru-RU"/>
        </w:rPr>
      </w:pPr>
      <w:r w:rsidRPr="00326200">
        <w:rPr>
          <w:rFonts w:ascii="Times New Roman" w:eastAsia="Times New Roman" w:hAnsi="Times New Roman"/>
          <w:sz w:val="26"/>
          <w:szCs w:val="26"/>
          <w:lang w:eastAsia="ru-RU"/>
        </w:rPr>
        <w:t xml:space="preserve"> Обеспечение условий преемственности ООП </w:t>
      </w:r>
      <w:r>
        <w:rPr>
          <w:rFonts w:ascii="Times New Roman" w:eastAsia="Times New Roman" w:hAnsi="Times New Roman"/>
          <w:sz w:val="26"/>
          <w:szCs w:val="26"/>
          <w:lang w:eastAsia="ru-RU"/>
        </w:rPr>
        <w:t>С</w:t>
      </w:r>
      <w:r w:rsidRPr="00326200">
        <w:rPr>
          <w:rFonts w:ascii="Times New Roman" w:eastAsia="Times New Roman" w:hAnsi="Times New Roman"/>
          <w:sz w:val="26"/>
          <w:szCs w:val="26"/>
          <w:lang w:eastAsia="ru-RU"/>
        </w:rPr>
        <w:t xml:space="preserve">ОО с программами начального общего и </w:t>
      </w:r>
      <w:r>
        <w:rPr>
          <w:rFonts w:ascii="Times New Roman" w:eastAsia="Times New Roman" w:hAnsi="Times New Roman"/>
          <w:sz w:val="26"/>
          <w:szCs w:val="26"/>
          <w:lang w:eastAsia="ru-RU"/>
        </w:rPr>
        <w:t xml:space="preserve">основного </w:t>
      </w:r>
      <w:r w:rsidRPr="00326200">
        <w:rPr>
          <w:rFonts w:ascii="Times New Roman" w:eastAsia="Times New Roman" w:hAnsi="Times New Roman"/>
          <w:sz w:val="26"/>
          <w:szCs w:val="26"/>
          <w:lang w:eastAsia="ru-RU"/>
        </w:rPr>
        <w:t>общего образования.  </w:t>
      </w:r>
    </w:p>
    <w:p w:rsidR="004667F5" w:rsidRDefault="004667F5" w:rsidP="0071276F">
      <w:pPr>
        <w:spacing w:after="0" w:line="240" w:lineRule="auto"/>
        <w:jc w:val="both"/>
        <w:textAlignment w:val="baseline"/>
        <w:rPr>
          <w:rFonts w:ascii="Times New Roman" w:eastAsia="Times New Roman" w:hAnsi="Times New Roman"/>
          <w:sz w:val="26"/>
          <w:szCs w:val="26"/>
          <w:lang w:eastAsia="ru-RU"/>
        </w:rPr>
      </w:pPr>
    </w:p>
    <w:p w:rsidR="00262EFA" w:rsidRDefault="00262EFA" w:rsidP="004667F5">
      <w:pPr>
        <w:spacing w:after="0" w:line="240" w:lineRule="auto"/>
        <w:jc w:val="both"/>
        <w:textAlignment w:val="baseline"/>
        <w:rPr>
          <w:rFonts w:ascii="Times New Roman" w:eastAsia="Times New Roman" w:hAnsi="Times New Roman"/>
          <w:sz w:val="26"/>
          <w:szCs w:val="26"/>
          <w:lang w:eastAsia="ru-RU"/>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5"/>
        <w:gridCol w:w="2887"/>
        <w:gridCol w:w="555"/>
        <w:gridCol w:w="555"/>
        <w:gridCol w:w="555"/>
        <w:gridCol w:w="555"/>
        <w:gridCol w:w="555"/>
        <w:gridCol w:w="555"/>
        <w:gridCol w:w="555"/>
        <w:gridCol w:w="645"/>
      </w:tblGrid>
      <w:tr w:rsidR="004667F5" w:rsidRPr="004D2257" w:rsidTr="004667F5">
        <w:trPr>
          <w:trHeight w:val="300"/>
        </w:trPr>
        <w:tc>
          <w:tcPr>
            <w:tcW w:w="2115"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667F5" w:rsidRDefault="004667F5" w:rsidP="00262EFA">
            <w:pPr>
              <w:spacing w:before="100" w:beforeAutospacing="1" w:after="100" w:afterAutospacing="1" w:line="240" w:lineRule="auto"/>
              <w:textAlignment w:val="baseline"/>
              <w:rPr>
                <w:rFonts w:ascii="Times New Roman" w:eastAsia="Times New Roman" w:hAnsi="Times New Roman"/>
                <w:b/>
                <w:bCs/>
                <w:sz w:val="26"/>
                <w:szCs w:val="26"/>
                <w:lang w:eastAsia="ru-RU"/>
              </w:rPr>
            </w:pP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Направления мероприятий</w:t>
            </w:r>
            <w:r w:rsidRPr="004D2257">
              <w:rPr>
                <w:rFonts w:ascii="Times New Roman" w:eastAsia="Times New Roman" w:hAnsi="Times New Roman"/>
                <w:sz w:val="26"/>
                <w:szCs w:val="26"/>
                <w:lang w:eastAsia="ru-RU"/>
              </w:rPr>
              <w:t> </w:t>
            </w:r>
          </w:p>
        </w:tc>
        <w:tc>
          <w:tcPr>
            <w:tcW w:w="2887" w:type="dxa"/>
            <w:vMerge w:val="restart"/>
            <w:tcBorders>
              <w:top w:val="single" w:sz="6" w:space="0" w:color="auto"/>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Мероприятия</w:t>
            </w:r>
            <w:r w:rsidRPr="004D2257">
              <w:rPr>
                <w:rFonts w:ascii="Times New Roman" w:eastAsia="Times New Roman" w:hAnsi="Times New Roman"/>
                <w:sz w:val="26"/>
                <w:szCs w:val="26"/>
                <w:lang w:eastAsia="ru-RU"/>
              </w:rPr>
              <w:t> </w:t>
            </w:r>
          </w:p>
        </w:tc>
        <w:tc>
          <w:tcPr>
            <w:tcW w:w="4530" w:type="dxa"/>
            <w:gridSpan w:val="8"/>
            <w:tcBorders>
              <w:top w:val="single" w:sz="6" w:space="0" w:color="auto"/>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Сроки реализации (по месяцам) </w:t>
            </w:r>
            <w:r w:rsidRPr="004D2257">
              <w:rPr>
                <w:rFonts w:ascii="Times New Roman" w:eastAsia="Times New Roman" w:hAnsi="Times New Roman"/>
                <w:sz w:val="26"/>
                <w:szCs w:val="26"/>
                <w:lang w:eastAsia="ru-RU"/>
              </w:rPr>
              <w:t> </w:t>
            </w:r>
          </w:p>
        </w:tc>
      </w:tr>
      <w:tr w:rsidR="004667F5" w:rsidRPr="004D2257" w:rsidTr="004667F5">
        <w:trPr>
          <w:trHeight w:val="300"/>
        </w:trPr>
        <w:tc>
          <w:tcPr>
            <w:tcW w:w="211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after="0" w:line="240" w:lineRule="auto"/>
              <w:rPr>
                <w:rFonts w:ascii="Times New Roman" w:eastAsia="Times New Roman" w:hAnsi="Times New Roman"/>
                <w:sz w:val="26"/>
                <w:szCs w:val="26"/>
                <w:lang w:eastAsia="ru-RU"/>
              </w:rPr>
            </w:pPr>
          </w:p>
        </w:tc>
        <w:tc>
          <w:tcPr>
            <w:tcW w:w="0" w:type="auto"/>
            <w:vMerge/>
            <w:tcBorders>
              <w:top w:val="single" w:sz="6" w:space="0" w:color="auto"/>
              <w:left w:val="nil"/>
              <w:bottom w:val="single" w:sz="6" w:space="0" w:color="auto"/>
              <w:right w:val="single" w:sz="6" w:space="0" w:color="auto"/>
            </w:tcBorders>
            <w:shd w:val="clear" w:color="auto" w:fill="auto"/>
            <w:vAlign w:val="center"/>
            <w:hideMark/>
          </w:tcPr>
          <w:p w:rsidR="004667F5" w:rsidRPr="004D2257" w:rsidRDefault="004667F5" w:rsidP="004667F5">
            <w:pPr>
              <w:spacing w:after="0" w:line="240" w:lineRule="auto"/>
              <w:rPr>
                <w:rFonts w:ascii="Times New Roman" w:eastAsia="Times New Roman" w:hAnsi="Times New Roman"/>
                <w:sz w:val="26"/>
                <w:szCs w:val="26"/>
                <w:lang w:eastAsia="ru-RU"/>
              </w:rPr>
            </w:pP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01</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02</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03</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04</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05</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06</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07</w:t>
            </w: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t>08</w:t>
            </w: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i/>
                <w:iCs/>
                <w:sz w:val="26"/>
                <w:szCs w:val="26"/>
                <w:lang w:eastAsia="ru-RU"/>
              </w:rPr>
              <w:t xml:space="preserve">1.Нормативное обеспечение реализации ООП </w:t>
            </w:r>
            <w:r>
              <w:rPr>
                <w:rFonts w:ascii="Times New Roman" w:eastAsia="Times New Roman" w:hAnsi="Times New Roman"/>
                <w:b/>
                <w:bCs/>
                <w:i/>
                <w:iCs/>
                <w:sz w:val="26"/>
                <w:szCs w:val="26"/>
                <w:lang w:eastAsia="ru-RU"/>
              </w:rPr>
              <w:t>С</w:t>
            </w:r>
            <w:r w:rsidRPr="004D2257">
              <w:rPr>
                <w:rFonts w:ascii="Times New Roman" w:eastAsia="Times New Roman" w:hAnsi="Times New Roman"/>
                <w:b/>
                <w:bCs/>
                <w:i/>
                <w:iCs/>
                <w:sz w:val="26"/>
                <w:szCs w:val="26"/>
                <w:lang w:eastAsia="ru-RU"/>
              </w:rPr>
              <w:t>ОО</w:t>
            </w: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1.1. Разработка сетевого плана-графика (дорожной карты) по формированию необходимой системы условий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1.2. Согласование  изменений и дополнений в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с органом государственно-общественного управления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1.3. Утверждение изменений и дополнений в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1.4. Разработка изменений и дополнений в Устав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1.5. Согласование изменений и дополнений в Устав МБОУ «Школа № 80» с органом государственно-общественного управления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1.6. Внесение изменений и дополнений в Устав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1.7.Обеспечение соответствия нормативной базы требованиям ФГОС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1.8. </w:t>
            </w:r>
            <w:r w:rsidRPr="00326200">
              <w:rPr>
                <w:rFonts w:ascii="Arial" w:eastAsia="Times New Roman" w:hAnsi="Arial" w:cs="Arial"/>
                <w:color w:val="000000"/>
                <w:sz w:val="26"/>
                <w:szCs w:val="26"/>
                <w:shd w:val="clear" w:color="auto" w:fill="FFFFFF"/>
                <w:lang w:eastAsia="ru-RU"/>
              </w:rPr>
              <w:t> </w:t>
            </w:r>
            <w:r w:rsidRPr="004D2257">
              <w:rPr>
                <w:rFonts w:ascii="Times New Roman" w:eastAsia="Times New Roman" w:hAnsi="Times New Roman"/>
                <w:color w:val="000000"/>
                <w:sz w:val="26"/>
                <w:szCs w:val="26"/>
                <w:shd w:val="clear" w:color="auto" w:fill="FFFFFF"/>
                <w:lang w:eastAsia="ru-RU"/>
              </w:rPr>
              <w:t xml:space="preserve">Приведение </w:t>
            </w:r>
            <w:r w:rsidRPr="004D2257">
              <w:rPr>
                <w:rFonts w:ascii="Times New Roman" w:eastAsia="Times New Roman" w:hAnsi="Times New Roman"/>
                <w:b/>
                <w:bCs/>
                <w:i/>
                <w:iCs/>
                <w:color w:val="000000"/>
                <w:sz w:val="26"/>
                <w:szCs w:val="26"/>
                <w:shd w:val="clear" w:color="auto" w:fill="FFFFFF"/>
                <w:lang w:eastAsia="ru-RU"/>
              </w:rPr>
              <w:t xml:space="preserve">(в </w:t>
            </w:r>
            <w:r w:rsidRPr="004D2257">
              <w:rPr>
                <w:rFonts w:ascii="Times New Roman" w:eastAsia="Times New Roman" w:hAnsi="Times New Roman"/>
                <w:b/>
                <w:bCs/>
                <w:i/>
                <w:iCs/>
                <w:color w:val="000000"/>
                <w:sz w:val="26"/>
                <w:szCs w:val="26"/>
                <w:shd w:val="clear" w:color="auto" w:fill="FFFFFF"/>
                <w:lang w:eastAsia="ru-RU"/>
              </w:rPr>
              <w:lastRenderedPageBreak/>
              <w:t>случае внесения изменений в действующие законодательные акты)</w:t>
            </w:r>
            <w:r w:rsidRPr="004D2257">
              <w:rPr>
                <w:rFonts w:ascii="Times New Roman" w:eastAsia="Times New Roman" w:hAnsi="Times New Roman"/>
                <w:color w:val="000000"/>
                <w:sz w:val="26"/>
                <w:szCs w:val="26"/>
                <w:shd w:val="clear" w:color="auto" w:fill="FFFFFF"/>
                <w:lang w:eastAsia="ru-RU"/>
              </w:rPr>
              <w:t xml:space="preserve"> должностных инструкций работников школы в соответствие с требованиями </w:t>
            </w:r>
            <w:r w:rsidRPr="004D2257">
              <w:rPr>
                <w:rFonts w:ascii="Times New Roman" w:eastAsia="Times New Roman" w:hAnsi="Times New Roman"/>
                <w:sz w:val="26"/>
                <w:szCs w:val="26"/>
                <w:lang w:eastAsia="ru-RU"/>
              </w:rPr>
              <w:t xml:space="preserve">ФГОС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w:t>
            </w:r>
            <w:r w:rsidRPr="004D2257">
              <w:rPr>
                <w:rFonts w:ascii="Times New Roman" w:eastAsia="Times New Roman" w:hAnsi="Times New Roman"/>
                <w:color w:val="000000"/>
                <w:sz w:val="26"/>
                <w:szCs w:val="26"/>
                <w:shd w:val="clear" w:color="auto" w:fill="FFFFFF"/>
                <w:lang w:eastAsia="ru-RU"/>
              </w:rPr>
              <w:t xml:space="preserve"> тарифно-квалификационными характеристиками и профессиональным стандартом</w:t>
            </w:r>
            <w:r w:rsidRPr="004D2257">
              <w:rPr>
                <w:rFonts w:ascii="Times New Roman" w:eastAsia="Times New Roman" w:hAnsi="Times New Roman"/>
                <w:color w:val="000000"/>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4D2257">
              <w:rPr>
                <w:rFonts w:ascii="Times New Roman" w:eastAsia="Times New Roman" w:hAnsi="Times New Roman"/>
                <w:sz w:val="26"/>
                <w:szCs w:val="26"/>
                <w:lang w:eastAsia="ru-RU"/>
              </w:rPr>
              <w:t> </w:t>
            </w:r>
          </w:p>
        </w:tc>
      </w:tr>
      <w:tr w:rsidR="004667F5" w:rsidRPr="004D2257" w:rsidTr="004667F5">
        <w:trPr>
          <w:trHeight w:val="4890"/>
        </w:trPr>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lastRenderedPageBreak/>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1.9. Доработка: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образовательных программ (индивидуальных и др.);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учебного плана;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рабочих программ учебных предметов, курсов, дисциплин, модулей;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календарного учебного графика;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положений, регламентов и иных локальных актов школы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rPr>
          <w:trHeight w:val="810"/>
        </w:trPr>
        <w:tc>
          <w:tcPr>
            <w:tcW w:w="2115" w:type="dxa"/>
            <w:vMerge w:val="restart"/>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i/>
                <w:iCs/>
                <w:sz w:val="26"/>
                <w:szCs w:val="26"/>
                <w:lang w:eastAsia="ru-RU"/>
              </w:rPr>
              <w:t xml:space="preserve">2.Финансовое обеспечение условий реализации ООП </w:t>
            </w:r>
            <w:r>
              <w:rPr>
                <w:rFonts w:ascii="Times New Roman" w:eastAsia="Times New Roman" w:hAnsi="Times New Roman"/>
                <w:b/>
                <w:bCs/>
                <w:i/>
                <w:iCs/>
                <w:sz w:val="26"/>
                <w:szCs w:val="26"/>
                <w:lang w:eastAsia="ru-RU"/>
              </w:rPr>
              <w:t>С</w:t>
            </w:r>
            <w:r w:rsidRPr="004D2257">
              <w:rPr>
                <w:rFonts w:ascii="Times New Roman" w:eastAsia="Times New Roman" w:hAnsi="Times New Roman"/>
                <w:b/>
                <w:bCs/>
                <w:i/>
                <w:iCs/>
                <w:sz w:val="26"/>
                <w:szCs w:val="26"/>
                <w:lang w:eastAsia="ru-RU"/>
              </w:rPr>
              <w:t>ОО</w:t>
            </w: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2.1. Определение объёма расходов, необходимых для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rPr>
          <w:trHeight w:val="360"/>
        </w:trPr>
        <w:tc>
          <w:tcPr>
            <w:tcW w:w="2115" w:type="dxa"/>
            <w:vMerge/>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after="0" w:line="240" w:lineRule="auto"/>
              <w:rPr>
                <w:rFonts w:ascii="Times New Roman" w:eastAsia="Times New Roman" w:hAnsi="Times New Roman"/>
                <w:sz w:val="26"/>
                <w:szCs w:val="26"/>
                <w:lang w:eastAsia="ru-RU"/>
              </w:rPr>
            </w:pP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2.2.Привлечение внебюджетных средств в результате оказания платных дополнительных услуг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2.3.Внесение изменений </w:t>
            </w:r>
            <w:r w:rsidRPr="004D2257">
              <w:rPr>
                <w:rFonts w:ascii="Times New Roman" w:eastAsia="Times New Roman" w:hAnsi="Times New Roman"/>
                <w:b/>
                <w:bCs/>
                <w:i/>
                <w:iCs/>
                <w:sz w:val="26"/>
                <w:szCs w:val="26"/>
                <w:lang w:eastAsia="ru-RU"/>
              </w:rPr>
              <w:t>(в случае внесения изменений в законодательные акты)</w:t>
            </w:r>
            <w:r w:rsidRPr="004D2257">
              <w:rPr>
                <w:rFonts w:ascii="Times New Roman" w:eastAsia="Times New Roman" w:hAnsi="Times New Roman"/>
                <w:sz w:val="26"/>
                <w:szCs w:val="26"/>
                <w:lang w:eastAsia="ru-RU"/>
              </w:rPr>
              <w:t xml:space="preserve"> в локальные акты, регламентирующие установление заработной </w:t>
            </w:r>
            <w:r w:rsidRPr="004D2257">
              <w:rPr>
                <w:rFonts w:ascii="Times New Roman" w:eastAsia="Times New Roman" w:hAnsi="Times New Roman"/>
                <w:sz w:val="26"/>
                <w:szCs w:val="26"/>
                <w:lang w:eastAsia="ru-RU"/>
              </w:rPr>
              <w:lastRenderedPageBreak/>
              <w:t>платы работникам ОО, в том числе, стимулирующих надбавок и доплат, порядка и размеров премирования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lastRenderedPageBreak/>
              <w:t> </w:t>
            </w:r>
            <w:r>
              <w:rPr>
                <w:rFonts w:ascii="Times New Roman" w:eastAsia="Times New Roman" w:hAnsi="Times New Roman"/>
                <w:sz w:val="26"/>
                <w:szCs w:val="26"/>
                <w:lang w:eastAsia="ru-RU"/>
              </w:rPr>
              <w:t>+</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sz w:val="26"/>
                <w:szCs w:val="26"/>
                <w:lang w:eastAsia="ru-RU"/>
              </w:rPr>
              <w:lastRenderedPageBreak/>
              <w:t>3.</w:t>
            </w:r>
            <w:r w:rsidRPr="004D2257">
              <w:rPr>
                <w:rFonts w:ascii="Times New Roman" w:eastAsia="Times New Roman" w:hAnsi="Times New Roman"/>
                <w:sz w:val="26"/>
                <w:szCs w:val="26"/>
                <w:lang w:eastAsia="ru-RU"/>
              </w:rPr>
              <w:t xml:space="preserve"> </w:t>
            </w:r>
            <w:r w:rsidRPr="004D2257">
              <w:rPr>
                <w:rFonts w:ascii="Times New Roman" w:eastAsia="Times New Roman" w:hAnsi="Times New Roman"/>
                <w:b/>
                <w:bCs/>
                <w:i/>
                <w:iCs/>
                <w:sz w:val="26"/>
                <w:szCs w:val="26"/>
                <w:lang w:eastAsia="ru-RU"/>
              </w:rPr>
              <w:t xml:space="preserve">Организационное обеспечение ООП </w:t>
            </w:r>
            <w:r>
              <w:rPr>
                <w:rFonts w:ascii="Times New Roman" w:eastAsia="Times New Roman" w:hAnsi="Times New Roman"/>
                <w:b/>
                <w:bCs/>
                <w:i/>
                <w:iCs/>
                <w:sz w:val="26"/>
                <w:szCs w:val="26"/>
                <w:lang w:eastAsia="ru-RU"/>
              </w:rPr>
              <w:t>С</w:t>
            </w:r>
            <w:r w:rsidRPr="004D2257">
              <w:rPr>
                <w:rFonts w:ascii="Times New Roman" w:eastAsia="Times New Roman" w:hAnsi="Times New Roman"/>
                <w:b/>
                <w:bCs/>
                <w:i/>
                <w:iCs/>
                <w:sz w:val="26"/>
                <w:szCs w:val="26"/>
                <w:lang w:eastAsia="ru-RU"/>
              </w:rPr>
              <w:t>ОО</w:t>
            </w: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3.1.Обеспечение координации деятельности субъектов образовательного процесса и действующих подразделений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3.2. Совершенствование модели организации образовательного процесса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3.3. Мониторинг образовательных потребностей обучающихся и родителей (законных представителе</w:t>
            </w:r>
            <w:r>
              <w:rPr>
                <w:rFonts w:ascii="Times New Roman" w:eastAsia="Times New Roman" w:hAnsi="Times New Roman"/>
                <w:sz w:val="26"/>
                <w:szCs w:val="26"/>
                <w:lang w:eastAsia="ru-RU"/>
              </w:rPr>
              <w:t>й</w:t>
            </w:r>
            <w:r w:rsidRPr="004D2257">
              <w:rPr>
                <w:rFonts w:ascii="Times New Roman" w:eastAsia="Times New Roman" w:hAnsi="Times New Roman"/>
                <w:sz w:val="26"/>
                <w:szCs w:val="26"/>
                <w:lang w:eastAsia="ru-RU"/>
              </w:rPr>
              <w:t>) по использованию часов вариативной части, внеурочной деятельности, дополнительного образования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3.4. Совершенствование </w:t>
            </w:r>
            <w:r w:rsidRPr="004D2257">
              <w:rPr>
                <w:rFonts w:ascii="Times New Roman" w:eastAsia="Times New Roman" w:hAnsi="Times New Roman"/>
                <w:sz w:val="26"/>
                <w:szCs w:val="26"/>
                <w:shd w:val="clear" w:color="auto" w:fill="FFFFFF"/>
                <w:lang w:eastAsia="ru-RU"/>
              </w:rPr>
              <w:t>моделей взаимодействия школы с учреждениями дополнительного образования детей,  учреждениями культуры и спорта, социальными партнёрами</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3. 5. Активизация  работы органов государственно-общественного управления ОО по вопросам формирования условий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3.6. Совершенствование  модели психолого-педагогического </w:t>
            </w:r>
            <w:r w:rsidRPr="004D2257">
              <w:rPr>
                <w:rFonts w:ascii="Times New Roman" w:eastAsia="Times New Roman" w:hAnsi="Times New Roman"/>
                <w:sz w:val="26"/>
                <w:szCs w:val="26"/>
                <w:lang w:eastAsia="ru-RU"/>
              </w:rPr>
              <w:lastRenderedPageBreak/>
              <w:t xml:space="preserve">сопровождения участников образовательного процесса на </w:t>
            </w:r>
            <w:r>
              <w:rPr>
                <w:rFonts w:ascii="Times New Roman" w:eastAsia="Times New Roman" w:hAnsi="Times New Roman"/>
                <w:sz w:val="26"/>
                <w:szCs w:val="26"/>
                <w:lang w:eastAsia="ru-RU"/>
              </w:rPr>
              <w:t xml:space="preserve">уровне среднего </w:t>
            </w:r>
            <w:r w:rsidRPr="004D2257">
              <w:rPr>
                <w:rFonts w:ascii="Times New Roman" w:eastAsia="Times New Roman" w:hAnsi="Times New Roman"/>
                <w:sz w:val="26"/>
                <w:szCs w:val="26"/>
                <w:lang w:eastAsia="ru-RU"/>
              </w:rPr>
              <w:t>общего образования в условиях введения ФГОС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lastRenderedPageBreak/>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lastRenderedPageBreak/>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3.7. Определение списка недостающих учебников и учебных пособий, необходимых для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в 20</w:t>
            </w:r>
            <w:r>
              <w:rPr>
                <w:rFonts w:ascii="Times New Roman" w:eastAsia="Times New Roman" w:hAnsi="Times New Roman"/>
                <w:sz w:val="26"/>
                <w:szCs w:val="26"/>
                <w:lang w:eastAsia="ru-RU"/>
              </w:rPr>
              <w:t>20</w:t>
            </w:r>
            <w:r w:rsidRPr="004D2257">
              <w:rPr>
                <w:rFonts w:ascii="Times New Roman" w:eastAsia="Times New Roman" w:hAnsi="Times New Roman"/>
                <w:sz w:val="26"/>
                <w:szCs w:val="26"/>
                <w:lang w:eastAsia="ru-RU"/>
              </w:rPr>
              <w:t>-202</w:t>
            </w:r>
            <w:r>
              <w:rPr>
                <w:rFonts w:ascii="Times New Roman" w:eastAsia="Times New Roman" w:hAnsi="Times New Roman"/>
                <w:sz w:val="26"/>
                <w:szCs w:val="26"/>
                <w:lang w:eastAsia="ru-RU"/>
              </w:rPr>
              <w:t>1</w:t>
            </w:r>
            <w:r w:rsidRPr="004D2257">
              <w:rPr>
                <w:rFonts w:ascii="Times New Roman" w:eastAsia="Times New Roman" w:hAnsi="Times New Roman"/>
                <w:sz w:val="26"/>
                <w:szCs w:val="26"/>
                <w:lang w:eastAsia="ru-RU"/>
              </w:rPr>
              <w:t xml:space="preserve"> учебном году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3.8. Формирование списка учебников и учебных пособий, </w:t>
            </w:r>
            <w:r>
              <w:rPr>
                <w:rFonts w:ascii="Times New Roman" w:eastAsia="Times New Roman" w:hAnsi="Times New Roman"/>
                <w:sz w:val="26"/>
                <w:szCs w:val="26"/>
                <w:lang w:eastAsia="ru-RU"/>
              </w:rPr>
              <w:t>необходимых для реализации ООП С</w:t>
            </w:r>
            <w:r w:rsidRPr="004D2257">
              <w:rPr>
                <w:rFonts w:ascii="Times New Roman" w:eastAsia="Times New Roman" w:hAnsi="Times New Roman"/>
                <w:sz w:val="26"/>
                <w:szCs w:val="26"/>
                <w:lang w:eastAsia="ru-RU"/>
              </w:rPr>
              <w:t>ОО в 202</w:t>
            </w:r>
            <w:r w:rsidR="009B58C7">
              <w:rPr>
                <w:rFonts w:ascii="Times New Roman" w:eastAsia="Times New Roman" w:hAnsi="Times New Roman"/>
                <w:sz w:val="26"/>
                <w:szCs w:val="26"/>
                <w:lang w:eastAsia="ru-RU"/>
              </w:rPr>
              <w:t>1</w:t>
            </w:r>
            <w:r w:rsidR="004A13C6">
              <w:rPr>
                <w:rFonts w:ascii="Times New Roman" w:eastAsia="Times New Roman" w:hAnsi="Times New Roman"/>
                <w:sz w:val="26"/>
                <w:szCs w:val="26"/>
                <w:lang w:eastAsia="ru-RU"/>
              </w:rPr>
              <w:t>-</w:t>
            </w:r>
            <w:r w:rsidRPr="004D2257">
              <w:rPr>
                <w:rFonts w:ascii="Times New Roman" w:eastAsia="Times New Roman" w:hAnsi="Times New Roman"/>
                <w:sz w:val="26"/>
                <w:szCs w:val="26"/>
                <w:lang w:eastAsia="ru-RU"/>
              </w:rPr>
              <w:t>202</w:t>
            </w:r>
            <w:r w:rsidR="004A13C6">
              <w:rPr>
                <w:rFonts w:ascii="Times New Roman" w:eastAsia="Times New Roman" w:hAnsi="Times New Roman"/>
                <w:sz w:val="26"/>
                <w:szCs w:val="26"/>
                <w:lang w:eastAsia="ru-RU"/>
              </w:rPr>
              <w:t>2</w:t>
            </w:r>
            <w:r w:rsidRPr="004D2257">
              <w:rPr>
                <w:rFonts w:ascii="Times New Roman" w:eastAsia="Times New Roman" w:hAnsi="Times New Roman"/>
                <w:sz w:val="26"/>
                <w:szCs w:val="26"/>
                <w:lang w:eastAsia="ru-RU"/>
              </w:rPr>
              <w:t xml:space="preserve"> учебном году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i/>
                <w:iCs/>
                <w:sz w:val="26"/>
                <w:szCs w:val="26"/>
                <w:lang w:eastAsia="ru-RU"/>
              </w:rPr>
              <w:t xml:space="preserve">4. Кадровое обеспечение реализации ООП </w:t>
            </w:r>
            <w:r>
              <w:rPr>
                <w:rFonts w:ascii="Times New Roman" w:eastAsia="Times New Roman" w:hAnsi="Times New Roman"/>
                <w:b/>
                <w:bCs/>
                <w:i/>
                <w:iCs/>
                <w:sz w:val="26"/>
                <w:szCs w:val="26"/>
                <w:lang w:eastAsia="ru-RU"/>
              </w:rPr>
              <w:t>С</w:t>
            </w:r>
            <w:r w:rsidRPr="004D2257">
              <w:rPr>
                <w:rFonts w:ascii="Times New Roman" w:eastAsia="Times New Roman" w:hAnsi="Times New Roman"/>
                <w:b/>
                <w:bCs/>
                <w:i/>
                <w:iCs/>
                <w:sz w:val="26"/>
                <w:szCs w:val="26"/>
                <w:lang w:eastAsia="ru-RU"/>
              </w:rPr>
              <w:t>ОО</w:t>
            </w: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4.1.Анализ кадрового потенциала школы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4.2. Создание и корректировка плана-графика повышения квалификации педагогических и руководящих работников 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4.3. Внесение изменений в штатное расписание школы с целью обеспечения кадровых условий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4. 4. Разработка и корректировка плана методической работы в рамках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4.5. Заполнение имеющихся вакансий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i/>
                <w:iCs/>
                <w:sz w:val="26"/>
                <w:szCs w:val="26"/>
                <w:lang w:eastAsia="ru-RU"/>
              </w:rPr>
              <w:t xml:space="preserve">5. Информационное обеспечение условий </w:t>
            </w:r>
            <w:r w:rsidRPr="004D2257">
              <w:rPr>
                <w:rFonts w:ascii="Times New Roman" w:eastAsia="Times New Roman" w:hAnsi="Times New Roman"/>
                <w:b/>
                <w:bCs/>
                <w:i/>
                <w:iCs/>
                <w:sz w:val="26"/>
                <w:szCs w:val="26"/>
                <w:lang w:eastAsia="ru-RU"/>
              </w:rPr>
              <w:lastRenderedPageBreak/>
              <w:t xml:space="preserve">реализации ООП </w:t>
            </w:r>
            <w:r>
              <w:rPr>
                <w:rFonts w:ascii="Times New Roman" w:eastAsia="Times New Roman" w:hAnsi="Times New Roman"/>
                <w:b/>
                <w:bCs/>
                <w:i/>
                <w:iCs/>
                <w:sz w:val="26"/>
                <w:szCs w:val="26"/>
                <w:lang w:eastAsia="ru-RU"/>
              </w:rPr>
              <w:t>С</w:t>
            </w:r>
            <w:r w:rsidRPr="004D2257">
              <w:rPr>
                <w:rFonts w:ascii="Times New Roman" w:eastAsia="Times New Roman" w:hAnsi="Times New Roman"/>
                <w:b/>
                <w:bCs/>
                <w:i/>
                <w:iCs/>
                <w:sz w:val="26"/>
                <w:szCs w:val="26"/>
                <w:lang w:eastAsia="ru-RU"/>
              </w:rPr>
              <w:t>ОО</w:t>
            </w: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lastRenderedPageBreak/>
              <w:t xml:space="preserve">5.1.Размещение на официальном сайте школы информационных материалов о ходе </w:t>
            </w:r>
            <w:r w:rsidRPr="004D2257">
              <w:rPr>
                <w:rFonts w:ascii="Times New Roman" w:eastAsia="Times New Roman" w:hAnsi="Times New Roman"/>
                <w:sz w:val="26"/>
                <w:szCs w:val="26"/>
                <w:lang w:eastAsia="ru-RU"/>
              </w:rPr>
              <w:lastRenderedPageBreak/>
              <w:t xml:space="preserve">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lastRenderedPageBreak/>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lastRenderedPageBreak/>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5.2. Размещение на официальном сайте школы Отчёта о результатах самообследования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5.3. Размещение на официальном сайте школы публичного отчёта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5.4. Широкое информирование родительской общественности о ходе и результатах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5.5. Организация изучения общественного мнения по вопросам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rPr>
          <w:trHeight w:val="390"/>
        </w:trPr>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5.6. Выпуск школьной газеты и видео репортажей о ходе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i/>
                <w:iCs/>
                <w:sz w:val="26"/>
                <w:szCs w:val="26"/>
                <w:lang w:eastAsia="ru-RU"/>
              </w:rPr>
              <w:t xml:space="preserve">6. Материально-техническое обеспечение условий реализации ООП </w:t>
            </w:r>
            <w:r>
              <w:rPr>
                <w:rFonts w:ascii="Times New Roman" w:eastAsia="Times New Roman" w:hAnsi="Times New Roman"/>
                <w:b/>
                <w:bCs/>
                <w:i/>
                <w:iCs/>
                <w:sz w:val="26"/>
                <w:szCs w:val="26"/>
                <w:lang w:eastAsia="ru-RU"/>
              </w:rPr>
              <w:t>С</w:t>
            </w:r>
            <w:r w:rsidRPr="004D2257">
              <w:rPr>
                <w:rFonts w:ascii="Times New Roman" w:eastAsia="Times New Roman" w:hAnsi="Times New Roman"/>
                <w:b/>
                <w:bCs/>
                <w:i/>
                <w:iCs/>
                <w:sz w:val="26"/>
                <w:szCs w:val="26"/>
                <w:lang w:eastAsia="ru-RU"/>
              </w:rPr>
              <w:t>ОО</w:t>
            </w: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6.1. Анализ материально-технических условий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6.2. Проведение косметического ремонта помещений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6.3. приобретение ноутбуков (2)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rPr>
          <w:trHeight w:val="300"/>
        </w:trPr>
        <w:tc>
          <w:tcPr>
            <w:tcW w:w="2115" w:type="dxa"/>
            <w:vMerge w:val="restart"/>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6.3. приобретение мультимедийных комплексов (2)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rPr>
          <w:trHeight w:val="300"/>
        </w:trPr>
        <w:tc>
          <w:tcPr>
            <w:tcW w:w="2115" w:type="dxa"/>
            <w:vMerge/>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after="0" w:line="240" w:lineRule="auto"/>
              <w:rPr>
                <w:rFonts w:ascii="Times New Roman" w:eastAsia="Times New Roman" w:hAnsi="Times New Roman"/>
                <w:sz w:val="26"/>
                <w:szCs w:val="26"/>
                <w:lang w:eastAsia="ru-RU"/>
              </w:rPr>
            </w:pP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6.4. приобретение ученической мебели (2 комплекта)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r>
              <w:rPr>
                <w:rFonts w:ascii="Times New Roman" w:eastAsia="Times New Roman" w:hAnsi="Times New Roman"/>
                <w:sz w:val="26"/>
                <w:szCs w:val="26"/>
                <w:lang w:eastAsia="ru-RU"/>
              </w:rPr>
              <w:t>+</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rPr>
          <w:trHeight w:val="2063"/>
        </w:trPr>
        <w:tc>
          <w:tcPr>
            <w:tcW w:w="2115" w:type="dxa"/>
            <w:vMerge/>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after="0" w:line="240" w:lineRule="auto"/>
              <w:rPr>
                <w:rFonts w:ascii="Times New Roman" w:eastAsia="Times New Roman" w:hAnsi="Times New Roman"/>
                <w:sz w:val="26"/>
                <w:szCs w:val="26"/>
                <w:lang w:eastAsia="ru-RU"/>
              </w:rPr>
            </w:pP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6.5. планирование мероприятий по программе «Доступная среда»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6.6.Обеспечение соответствия санитарно-гигиенических условий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6.7. Обеспечение соответствия условий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противопожарным нормам, нормам охраны труда работников ОУ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6.8.Обеспечение соответствия информационно-образовательной среды требованиям ФГОС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6.9. Приобретение учебников и учебных пособий, необходимых для реализации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6.8. Расширение базы электронных образовательных ресурсов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6.9. Обеспечение доступа к электронным образовательным ресурсам, размещённым в федеральных и региональных базах данных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6.10.Обеспечение контролируемого доступа участников образовательного процесса к информационным ресурсам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i/>
                <w:iCs/>
                <w:sz w:val="26"/>
                <w:szCs w:val="26"/>
                <w:lang w:eastAsia="ru-RU"/>
              </w:rPr>
              <w:lastRenderedPageBreak/>
              <w:t>7. Научно-методическое</w:t>
            </w: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b/>
                <w:bCs/>
                <w:i/>
                <w:iCs/>
                <w:sz w:val="26"/>
                <w:szCs w:val="26"/>
                <w:lang w:eastAsia="ru-RU"/>
              </w:rPr>
              <w:t xml:space="preserve">обеспечение условий реализации ООП </w:t>
            </w:r>
            <w:r>
              <w:rPr>
                <w:rFonts w:ascii="Times New Roman" w:eastAsia="Times New Roman" w:hAnsi="Times New Roman"/>
                <w:b/>
                <w:bCs/>
                <w:i/>
                <w:iCs/>
                <w:sz w:val="26"/>
                <w:szCs w:val="26"/>
                <w:lang w:eastAsia="ru-RU"/>
              </w:rPr>
              <w:t>С</w:t>
            </w:r>
            <w:r w:rsidRPr="004D2257">
              <w:rPr>
                <w:rFonts w:ascii="Times New Roman" w:eastAsia="Times New Roman" w:hAnsi="Times New Roman"/>
                <w:b/>
                <w:bCs/>
                <w:i/>
                <w:iCs/>
                <w:sz w:val="26"/>
                <w:szCs w:val="26"/>
                <w:lang w:eastAsia="ru-RU"/>
              </w:rPr>
              <w:t>ОО</w:t>
            </w:r>
            <w:r w:rsidRPr="004D2257">
              <w:rPr>
                <w:rFonts w:ascii="Times New Roman" w:eastAsia="Times New Roman" w:hAnsi="Times New Roman"/>
                <w:sz w:val="26"/>
                <w:szCs w:val="26"/>
                <w:lang w:eastAsia="ru-RU"/>
              </w:rPr>
              <w:t>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7.1.</w:t>
            </w:r>
            <w:r w:rsidRPr="004D2257">
              <w:rPr>
                <w:rFonts w:eastAsia="Times New Roman" w:cs="Calibri"/>
                <w:sz w:val="26"/>
                <w:szCs w:val="26"/>
                <w:lang w:eastAsia="ru-RU"/>
              </w:rPr>
              <w:t xml:space="preserve">  </w:t>
            </w:r>
            <w:r w:rsidRPr="004D2257">
              <w:rPr>
                <w:rFonts w:ascii="Times New Roman" w:eastAsia="Times New Roman" w:hAnsi="Times New Roman"/>
                <w:sz w:val="26"/>
                <w:szCs w:val="26"/>
                <w:lang w:eastAsia="ru-RU"/>
              </w:rPr>
              <w:t>Совершенствование проектно-сетевого взаимодействия: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методических копилок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архива </w:t>
            </w:r>
          </w:p>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метапредметного педагогического опыта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xml:space="preserve">7.2. Совершенствование работы Методического совета школы в части научно-методического сопровождения ООП </w:t>
            </w:r>
            <w:r>
              <w:rPr>
                <w:rFonts w:ascii="Times New Roman" w:eastAsia="Times New Roman" w:hAnsi="Times New Roman"/>
                <w:sz w:val="26"/>
                <w:szCs w:val="26"/>
                <w:lang w:eastAsia="ru-RU"/>
              </w:rPr>
              <w:t>С</w:t>
            </w:r>
            <w:r w:rsidRPr="004D2257">
              <w:rPr>
                <w:rFonts w:ascii="Times New Roman" w:eastAsia="Times New Roman" w:hAnsi="Times New Roman"/>
                <w:sz w:val="26"/>
                <w:szCs w:val="26"/>
                <w:lang w:eastAsia="ru-RU"/>
              </w:rPr>
              <w:t>ОО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r w:rsidR="004667F5" w:rsidRPr="004D2257" w:rsidTr="004667F5">
        <w:tc>
          <w:tcPr>
            <w:tcW w:w="2115" w:type="dxa"/>
            <w:tcBorders>
              <w:top w:val="nil"/>
              <w:left w:val="single" w:sz="6" w:space="0" w:color="auto"/>
              <w:bottom w:val="single" w:sz="6" w:space="0" w:color="auto"/>
              <w:right w:val="single" w:sz="6" w:space="0" w:color="auto"/>
            </w:tcBorders>
            <w:shd w:val="clear" w:color="auto" w:fill="auto"/>
            <w:vAlign w:val="center"/>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2887"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7.3 Создание интерактивного образовательного пространства профессионального развития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55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c>
          <w:tcPr>
            <w:tcW w:w="645" w:type="dxa"/>
            <w:tcBorders>
              <w:top w:val="nil"/>
              <w:left w:val="nil"/>
              <w:bottom w:val="single" w:sz="6" w:space="0" w:color="auto"/>
              <w:right w:val="single" w:sz="6" w:space="0" w:color="auto"/>
            </w:tcBorders>
            <w:shd w:val="clear" w:color="auto" w:fill="auto"/>
            <w:hideMark/>
          </w:tcPr>
          <w:p w:rsidR="004667F5" w:rsidRPr="004D2257" w:rsidRDefault="004667F5" w:rsidP="004667F5">
            <w:pPr>
              <w:spacing w:before="100" w:beforeAutospacing="1" w:after="100" w:afterAutospacing="1" w:line="240" w:lineRule="auto"/>
              <w:jc w:val="center"/>
              <w:textAlignment w:val="baseline"/>
              <w:rPr>
                <w:rFonts w:ascii="Times New Roman" w:eastAsia="Times New Roman" w:hAnsi="Times New Roman"/>
                <w:sz w:val="26"/>
                <w:szCs w:val="26"/>
                <w:lang w:eastAsia="ru-RU"/>
              </w:rPr>
            </w:pPr>
            <w:r w:rsidRPr="004D2257">
              <w:rPr>
                <w:rFonts w:ascii="Times New Roman" w:eastAsia="Times New Roman" w:hAnsi="Times New Roman"/>
                <w:sz w:val="26"/>
                <w:szCs w:val="26"/>
                <w:lang w:eastAsia="ru-RU"/>
              </w:rPr>
              <w:t>+ </w:t>
            </w:r>
          </w:p>
        </w:tc>
      </w:tr>
    </w:tbl>
    <w:p w:rsidR="004667F5" w:rsidRPr="00B75135" w:rsidRDefault="004667F5" w:rsidP="004667F5">
      <w:pPr>
        <w:pStyle w:val="1a"/>
        <w:tabs>
          <w:tab w:val="left" w:pos="1203"/>
        </w:tabs>
        <w:spacing w:before="69"/>
        <w:ind w:left="1202"/>
      </w:pPr>
    </w:p>
    <w:p w:rsidR="001400EE" w:rsidRPr="00B75135" w:rsidRDefault="001400EE" w:rsidP="001400EE">
      <w:pPr>
        <w:pStyle w:val="ac"/>
        <w:numPr>
          <w:ilvl w:val="1"/>
          <w:numId w:val="136"/>
        </w:numPr>
        <w:tabs>
          <w:tab w:val="left" w:pos="1220"/>
        </w:tabs>
        <w:spacing w:before="140"/>
        <w:ind w:left="1219" w:hanging="522"/>
        <w:rPr>
          <w:b/>
          <w:sz w:val="24"/>
        </w:rPr>
      </w:pPr>
      <w:r w:rsidRPr="00B75135">
        <w:rPr>
          <w:b/>
          <w:sz w:val="24"/>
        </w:rPr>
        <w:t xml:space="preserve"> Контроль за состоянием системы</w:t>
      </w:r>
      <w:r w:rsidRPr="00B75135">
        <w:rPr>
          <w:b/>
          <w:spacing w:val="-5"/>
          <w:sz w:val="24"/>
        </w:rPr>
        <w:t xml:space="preserve"> </w:t>
      </w:r>
      <w:r w:rsidRPr="00B75135">
        <w:rPr>
          <w:b/>
          <w:sz w:val="24"/>
        </w:rPr>
        <w:t>условий</w:t>
      </w:r>
    </w:p>
    <w:p w:rsidR="001400EE" w:rsidRPr="00B75135" w:rsidRDefault="001400EE" w:rsidP="001400EE">
      <w:pPr>
        <w:pStyle w:val="aa"/>
        <w:numPr>
          <w:ilvl w:val="0"/>
          <w:numId w:val="172"/>
        </w:numPr>
        <w:spacing w:before="129" w:after="15" w:line="360" w:lineRule="auto"/>
        <w:ind w:left="993" w:right="412" w:hanging="426"/>
      </w:pPr>
      <w:r w:rsidRPr="00B75135">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w:t>
      </w:r>
      <w:r w:rsidRPr="00B75135">
        <w:rPr>
          <w:spacing w:val="-8"/>
        </w:rPr>
        <w:t xml:space="preserve"> </w:t>
      </w:r>
      <w:r w:rsidRPr="00B75135">
        <w:t>подлежат:</w:t>
      </w:r>
    </w:p>
    <w:p w:rsidR="001400EE" w:rsidRPr="00B75135" w:rsidRDefault="001400EE" w:rsidP="001400EE">
      <w:pPr>
        <w:pStyle w:val="aa"/>
        <w:spacing w:before="129" w:after="15" w:line="360" w:lineRule="auto"/>
        <w:ind w:left="993" w:right="412" w:firstLine="0"/>
      </w:pPr>
    </w:p>
    <w:tbl>
      <w:tblPr>
        <w:tblStyle w:val="TableNormal"/>
        <w:tblW w:w="920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1"/>
        <w:gridCol w:w="4273"/>
      </w:tblGrid>
      <w:tr w:rsidR="001400EE" w:rsidRPr="00B75135" w:rsidTr="001400EE">
        <w:trPr>
          <w:trHeight w:val="412"/>
        </w:trPr>
        <w:tc>
          <w:tcPr>
            <w:tcW w:w="4931" w:type="dxa"/>
          </w:tcPr>
          <w:p w:rsidR="001400EE" w:rsidRPr="00B75135" w:rsidRDefault="001400EE" w:rsidP="005B7D83">
            <w:pPr>
              <w:pStyle w:val="TableParagraph"/>
              <w:spacing w:line="273" w:lineRule="exact"/>
              <w:ind w:left="820"/>
              <w:rPr>
                <w:b/>
                <w:sz w:val="24"/>
              </w:rPr>
            </w:pPr>
            <w:r w:rsidRPr="00B75135">
              <w:rPr>
                <w:b/>
                <w:sz w:val="24"/>
              </w:rPr>
              <w:t>Объект оценки</w:t>
            </w:r>
          </w:p>
        </w:tc>
        <w:tc>
          <w:tcPr>
            <w:tcW w:w="4273" w:type="dxa"/>
          </w:tcPr>
          <w:p w:rsidR="001400EE" w:rsidRPr="00B75135" w:rsidRDefault="001400EE" w:rsidP="005B7D83">
            <w:pPr>
              <w:pStyle w:val="TableParagraph"/>
              <w:spacing w:line="273" w:lineRule="exact"/>
              <w:ind w:left="820"/>
              <w:rPr>
                <w:b/>
                <w:sz w:val="24"/>
              </w:rPr>
            </w:pPr>
            <w:r w:rsidRPr="00B75135">
              <w:rPr>
                <w:b/>
                <w:sz w:val="24"/>
              </w:rPr>
              <w:t>Сроки\ периодичность</w:t>
            </w:r>
          </w:p>
        </w:tc>
      </w:tr>
      <w:tr w:rsidR="001400EE" w:rsidRPr="00B75135" w:rsidTr="001400EE">
        <w:trPr>
          <w:trHeight w:val="414"/>
        </w:trPr>
        <w:tc>
          <w:tcPr>
            <w:tcW w:w="4931" w:type="dxa"/>
          </w:tcPr>
          <w:p w:rsidR="001400EE" w:rsidRPr="00B75135" w:rsidRDefault="001400EE" w:rsidP="005B7D83">
            <w:pPr>
              <w:pStyle w:val="TableParagraph"/>
              <w:spacing w:line="265" w:lineRule="exact"/>
              <w:ind w:left="820"/>
              <w:rPr>
                <w:sz w:val="24"/>
              </w:rPr>
            </w:pPr>
            <w:r w:rsidRPr="00B75135">
              <w:rPr>
                <w:sz w:val="24"/>
              </w:rPr>
              <w:t>Кадровые условия</w:t>
            </w:r>
          </w:p>
        </w:tc>
        <w:tc>
          <w:tcPr>
            <w:tcW w:w="4273" w:type="dxa"/>
          </w:tcPr>
          <w:p w:rsidR="001400EE" w:rsidRPr="00B75135" w:rsidRDefault="001400EE" w:rsidP="005B7D83">
            <w:pPr>
              <w:pStyle w:val="TableParagraph"/>
              <w:spacing w:line="265" w:lineRule="exact"/>
              <w:ind w:left="820"/>
              <w:rPr>
                <w:sz w:val="24"/>
                <w:lang w:val="ru-RU"/>
              </w:rPr>
            </w:pPr>
            <w:r w:rsidRPr="00B75135">
              <w:rPr>
                <w:sz w:val="24"/>
                <w:lang w:val="ru-RU"/>
              </w:rPr>
              <w:t>Март/ один раз в год</w:t>
            </w:r>
          </w:p>
        </w:tc>
      </w:tr>
      <w:tr w:rsidR="001400EE" w:rsidRPr="00B75135" w:rsidTr="001400EE">
        <w:trPr>
          <w:trHeight w:val="412"/>
        </w:trPr>
        <w:tc>
          <w:tcPr>
            <w:tcW w:w="4931" w:type="dxa"/>
          </w:tcPr>
          <w:p w:rsidR="001400EE" w:rsidRPr="00B75135" w:rsidRDefault="001400EE" w:rsidP="005B7D83">
            <w:pPr>
              <w:pStyle w:val="TableParagraph"/>
              <w:spacing w:line="265" w:lineRule="exact"/>
              <w:ind w:left="112"/>
              <w:rPr>
                <w:sz w:val="24"/>
              </w:rPr>
            </w:pPr>
            <w:r w:rsidRPr="00B75135">
              <w:rPr>
                <w:sz w:val="24"/>
              </w:rPr>
              <w:t>Психолого-педагогические условия</w:t>
            </w:r>
          </w:p>
        </w:tc>
        <w:tc>
          <w:tcPr>
            <w:tcW w:w="4273" w:type="dxa"/>
          </w:tcPr>
          <w:p w:rsidR="001400EE" w:rsidRPr="00B75135" w:rsidRDefault="001400EE" w:rsidP="005B7D83">
            <w:pPr>
              <w:pStyle w:val="TableParagraph"/>
              <w:spacing w:line="265" w:lineRule="exact"/>
              <w:ind w:left="112"/>
              <w:rPr>
                <w:sz w:val="24"/>
                <w:lang w:val="ru-RU"/>
              </w:rPr>
            </w:pPr>
            <w:r w:rsidRPr="00B75135">
              <w:rPr>
                <w:sz w:val="24"/>
                <w:lang w:val="ru-RU"/>
              </w:rPr>
              <w:t>Май/ один раз в год</w:t>
            </w:r>
          </w:p>
        </w:tc>
      </w:tr>
      <w:tr w:rsidR="001400EE" w:rsidRPr="00B75135" w:rsidTr="001400EE">
        <w:trPr>
          <w:trHeight w:val="415"/>
        </w:trPr>
        <w:tc>
          <w:tcPr>
            <w:tcW w:w="4931" w:type="dxa"/>
          </w:tcPr>
          <w:p w:rsidR="001400EE" w:rsidRPr="00B75135" w:rsidRDefault="001400EE" w:rsidP="005B7D83">
            <w:pPr>
              <w:pStyle w:val="TableParagraph"/>
              <w:spacing w:line="265" w:lineRule="exact"/>
              <w:ind w:left="112"/>
              <w:rPr>
                <w:sz w:val="24"/>
              </w:rPr>
            </w:pPr>
            <w:r w:rsidRPr="00B75135">
              <w:rPr>
                <w:sz w:val="24"/>
              </w:rPr>
              <w:t>Финансовые условия</w:t>
            </w:r>
          </w:p>
        </w:tc>
        <w:tc>
          <w:tcPr>
            <w:tcW w:w="4273" w:type="dxa"/>
          </w:tcPr>
          <w:p w:rsidR="001400EE" w:rsidRPr="00B75135" w:rsidRDefault="001400EE" w:rsidP="005B7D83">
            <w:pPr>
              <w:pStyle w:val="TableParagraph"/>
              <w:spacing w:line="265" w:lineRule="exact"/>
              <w:ind w:left="112"/>
              <w:rPr>
                <w:sz w:val="24"/>
                <w:lang w:val="ru-RU"/>
              </w:rPr>
            </w:pPr>
            <w:r w:rsidRPr="00B75135">
              <w:rPr>
                <w:sz w:val="24"/>
                <w:lang w:val="ru-RU"/>
              </w:rPr>
              <w:t>Декабрь \один раз в год</w:t>
            </w:r>
          </w:p>
        </w:tc>
      </w:tr>
      <w:tr w:rsidR="001400EE" w:rsidRPr="00B75135" w:rsidTr="001400EE">
        <w:trPr>
          <w:trHeight w:val="412"/>
        </w:trPr>
        <w:tc>
          <w:tcPr>
            <w:tcW w:w="4931" w:type="dxa"/>
          </w:tcPr>
          <w:p w:rsidR="001400EE" w:rsidRPr="00B75135" w:rsidRDefault="001400EE" w:rsidP="005B7D83">
            <w:pPr>
              <w:pStyle w:val="TableParagraph"/>
              <w:spacing w:line="265" w:lineRule="exact"/>
              <w:ind w:left="112"/>
              <w:rPr>
                <w:sz w:val="24"/>
              </w:rPr>
            </w:pPr>
            <w:r w:rsidRPr="00B75135">
              <w:rPr>
                <w:sz w:val="24"/>
              </w:rPr>
              <w:t>Материально-технические условия</w:t>
            </w:r>
          </w:p>
        </w:tc>
        <w:tc>
          <w:tcPr>
            <w:tcW w:w="4273" w:type="dxa"/>
          </w:tcPr>
          <w:p w:rsidR="001400EE" w:rsidRPr="00B75135" w:rsidRDefault="001400EE" w:rsidP="005B7D83">
            <w:pPr>
              <w:pStyle w:val="TableParagraph"/>
              <w:spacing w:line="265" w:lineRule="exact"/>
              <w:ind w:left="112"/>
              <w:rPr>
                <w:sz w:val="24"/>
                <w:lang w:val="ru-RU"/>
              </w:rPr>
            </w:pPr>
            <w:r w:rsidRPr="00B75135">
              <w:rPr>
                <w:sz w:val="24"/>
                <w:lang w:val="ru-RU"/>
              </w:rPr>
              <w:t>Декабрь \один раз в год</w:t>
            </w:r>
          </w:p>
        </w:tc>
      </w:tr>
      <w:tr w:rsidR="001400EE" w:rsidRPr="00B75135" w:rsidTr="001400EE">
        <w:trPr>
          <w:trHeight w:val="551"/>
        </w:trPr>
        <w:tc>
          <w:tcPr>
            <w:tcW w:w="4931" w:type="dxa"/>
          </w:tcPr>
          <w:p w:rsidR="001400EE" w:rsidRPr="00B75135" w:rsidRDefault="001400EE" w:rsidP="005B7D83">
            <w:pPr>
              <w:pStyle w:val="TableParagraph"/>
              <w:tabs>
                <w:tab w:val="left" w:pos="2647"/>
                <w:tab w:val="left" w:pos="3050"/>
              </w:tabs>
              <w:spacing w:before="3" w:line="228" w:lineRule="auto"/>
              <w:ind w:left="112" w:right="95"/>
              <w:rPr>
                <w:sz w:val="24"/>
                <w:lang w:val="ru-RU"/>
              </w:rPr>
            </w:pPr>
            <w:r w:rsidRPr="00B75135">
              <w:rPr>
                <w:sz w:val="24"/>
                <w:lang w:val="ru-RU"/>
              </w:rPr>
              <w:t>Учебно-методическое</w:t>
            </w:r>
            <w:r w:rsidRPr="00B75135">
              <w:rPr>
                <w:sz w:val="24"/>
                <w:lang w:val="ru-RU"/>
              </w:rPr>
              <w:tab/>
              <w:t>и</w:t>
            </w:r>
            <w:r w:rsidRPr="00B75135">
              <w:rPr>
                <w:sz w:val="24"/>
                <w:lang w:val="ru-RU"/>
              </w:rPr>
              <w:tab/>
            </w:r>
            <w:r w:rsidRPr="00B75135">
              <w:rPr>
                <w:spacing w:val="-1"/>
                <w:sz w:val="24"/>
                <w:lang w:val="ru-RU"/>
              </w:rPr>
              <w:t xml:space="preserve">информационное </w:t>
            </w:r>
            <w:r w:rsidRPr="00B75135">
              <w:rPr>
                <w:sz w:val="24"/>
                <w:lang w:val="ru-RU"/>
              </w:rPr>
              <w:t>обеспечение</w:t>
            </w:r>
          </w:p>
        </w:tc>
        <w:tc>
          <w:tcPr>
            <w:tcW w:w="4273" w:type="dxa"/>
          </w:tcPr>
          <w:p w:rsidR="001400EE" w:rsidRPr="00B75135" w:rsidRDefault="001400EE" w:rsidP="005B7D83">
            <w:pPr>
              <w:pStyle w:val="TableParagraph"/>
              <w:spacing w:line="268" w:lineRule="exact"/>
              <w:ind w:left="112"/>
              <w:rPr>
                <w:sz w:val="24"/>
                <w:lang w:val="ru-RU"/>
              </w:rPr>
            </w:pPr>
            <w:r w:rsidRPr="00B75135">
              <w:rPr>
                <w:sz w:val="24"/>
                <w:lang w:val="ru-RU"/>
              </w:rPr>
              <w:t>Сентябрь, декабрь, май/ три раза в год</w:t>
            </w:r>
          </w:p>
        </w:tc>
      </w:tr>
      <w:tr w:rsidR="001400EE" w:rsidRPr="00B75135" w:rsidTr="001400EE">
        <w:trPr>
          <w:trHeight w:val="551"/>
        </w:trPr>
        <w:tc>
          <w:tcPr>
            <w:tcW w:w="4931" w:type="dxa"/>
          </w:tcPr>
          <w:p w:rsidR="001400EE" w:rsidRPr="00B75135" w:rsidRDefault="001400EE" w:rsidP="005B7D83">
            <w:pPr>
              <w:pStyle w:val="TableParagraph"/>
              <w:tabs>
                <w:tab w:val="left" w:pos="1845"/>
                <w:tab w:val="left" w:pos="3201"/>
                <w:tab w:val="left" w:pos="3655"/>
              </w:tabs>
              <w:spacing w:line="230" w:lineRule="auto"/>
              <w:ind w:left="112" w:right="94"/>
              <w:rPr>
                <w:sz w:val="24"/>
                <w:lang w:val="ru-RU"/>
              </w:rPr>
            </w:pPr>
            <w:r w:rsidRPr="00B75135">
              <w:rPr>
                <w:sz w:val="24"/>
                <w:lang w:val="ru-RU"/>
              </w:rPr>
              <w:t>Деятельность</w:t>
            </w:r>
            <w:r w:rsidRPr="00B75135">
              <w:rPr>
                <w:sz w:val="24"/>
                <w:lang w:val="ru-RU"/>
              </w:rPr>
              <w:tab/>
              <w:t>педагогов</w:t>
            </w:r>
            <w:r w:rsidRPr="00B75135">
              <w:rPr>
                <w:sz w:val="24"/>
                <w:lang w:val="ru-RU"/>
              </w:rPr>
              <w:tab/>
              <w:t>в</w:t>
            </w:r>
            <w:r w:rsidRPr="00B75135">
              <w:rPr>
                <w:sz w:val="24"/>
                <w:lang w:val="ru-RU"/>
              </w:rPr>
              <w:tab/>
            </w:r>
            <w:r w:rsidRPr="00B75135">
              <w:rPr>
                <w:spacing w:val="-3"/>
                <w:sz w:val="24"/>
                <w:lang w:val="ru-RU"/>
              </w:rPr>
              <w:t xml:space="preserve">реализации </w:t>
            </w:r>
            <w:r w:rsidRPr="00B75135">
              <w:rPr>
                <w:sz w:val="24"/>
                <w:lang w:val="ru-RU"/>
              </w:rPr>
              <w:t>психолого-педагогических</w:t>
            </w:r>
            <w:r w:rsidRPr="00B75135">
              <w:rPr>
                <w:spacing w:val="3"/>
                <w:sz w:val="24"/>
                <w:lang w:val="ru-RU"/>
              </w:rPr>
              <w:t xml:space="preserve"> </w:t>
            </w:r>
            <w:r w:rsidRPr="00B75135">
              <w:rPr>
                <w:sz w:val="24"/>
                <w:lang w:val="ru-RU"/>
              </w:rPr>
              <w:t>условий</w:t>
            </w:r>
          </w:p>
        </w:tc>
        <w:tc>
          <w:tcPr>
            <w:tcW w:w="4273" w:type="dxa"/>
          </w:tcPr>
          <w:p w:rsidR="001400EE" w:rsidRPr="00B75135" w:rsidRDefault="001400EE" w:rsidP="005B7D83">
            <w:pPr>
              <w:pStyle w:val="TableParagraph"/>
              <w:spacing w:line="265" w:lineRule="exact"/>
              <w:ind w:left="112"/>
              <w:rPr>
                <w:sz w:val="24"/>
              </w:rPr>
            </w:pPr>
            <w:r w:rsidRPr="00B75135">
              <w:rPr>
                <w:sz w:val="24"/>
              </w:rPr>
              <w:t>Аттестация/1 раз в 5 лет</w:t>
            </w:r>
          </w:p>
        </w:tc>
      </w:tr>
      <w:tr w:rsidR="001400EE" w:rsidRPr="00B75135" w:rsidTr="001400EE">
        <w:trPr>
          <w:trHeight w:val="414"/>
        </w:trPr>
        <w:tc>
          <w:tcPr>
            <w:tcW w:w="4931" w:type="dxa"/>
          </w:tcPr>
          <w:p w:rsidR="001400EE" w:rsidRPr="00B75135" w:rsidRDefault="001400EE" w:rsidP="005B7D83">
            <w:pPr>
              <w:pStyle w:val="TableParagraph"/>
              <w:spacing w:line="265" w:lineRule="exact"/>
              <w:ind w:left="112"/>
              <w:rPr>
                <w:sz w:val="24"/>
              </w:rPr>
            </w:pPr>
            <w:r w:rsidRPr="00B75135">
              <w:rPr>
                <w:sz w:val="24"/>
              </w:rPr>
              <w:t>Ресурсы школы</w:t>
            </w:r>
          </w:p>
        </w:tc>
        <w:tc>
          <w:tcPr>
            <w:tcW w:w="4273" w:type="dxa"/>
          </w:tcPr>
          <w:p w:rsidR="001400EE" w:rsidRPr="00B75135" w:rsidRDefault="001400EE" w:rsidP="005B7D83">
            <w:pPr>
              <w:pStyle w:val="TableParagraph"/>
              <w:spacing w:line="265" w:lineRule="exact"/>
              <w:ind w:left="112"/>
              <w:rPr>
                <w:sz w:val="24"/>
                <w:lang w:val="ru-RU"/>
              </w:rPr>
            </w:pPr>
            <w:r w:rsidRPr="00B75135">
              <w:rPr>
                <w:sz w:val="24"/>
                <w:lang w:val="ru-RU"/>
              </w:rPr>
              <w:t>В соответствии с Программой развития</w:t>
            </w:r>
          </w:p>
        </w:tc>
      </w:tr>
      <w:tr w:rsidR="001400EE" w:rsidRPr="00B75135" w:rsidTr="001400EE">
        <w:trPr>
          <w:trHeight w:val="551"/>
        </w:trPr>
        <w:tc>
          <w:tcPr>
            <w:tcW w:w="4931" w:type="dxa"/>
          </w:tcPr>
          <w:p w:rsidR="001400EE" w:rsidRPr="00B75135" w:rsidRDefault="001400EE" w:rsidP="005B7D83">
            <w:pPr>
              <w:pStyle w:val="TableParagraph"/>
              <w:tabs>
                <w:tab w:val="left" w:pos="1502"/>
                <w:tab w:val="left" w:pos="3475"/>
                <w:tab w:val="left" w:pos="4695"/>
              </w:tabs>
              <w:spacing w:line="228" w:lineRule="auto"/>
              <w:ind w:left="112" w:right="95"/>
              <w:rPr>
                <w:sz w:val="24"/>
                <w:lang w:val="ru-RU"/>
              </w:rPr>
            </w:pPr>
            <w:r w:rsidRPr="00B75135">
              <w:rPr>
                <w:sz w:val="24"/>
                <w:lang w:val="ru-RU"/>
              </w:rPr>
              <w:t>Экспертиза</w:t>
            </w:r>
            <w:r w:rsidRPr="00B75135">
              <w:rPr>
                <w:sz w:val="24"/>
                <w:lang w:val="ru-RU"/>
              </w:rPr>
              <w:tab/>
              <w:t>образовательных</w:t>
            </w:r>
            <w:r w:rsidRPr="00B75135">
              <w:rPr>
                <w:sz w:val="24"/>
                <w:lang w:val="ru-RU"/>
              </w:rPr>
              <w:tab/>
              <w:t>программ</w:t>
            </w:r>
            <w:r w:rsidRPr="00B75135">
              <w:rPr>
                <w:sz w:val="24"/>
                <w:lang w:val="ru-RU"/>
              </w:rPr>
              <w:tab/>
            </w:r>
            <w:r w:rsidRPr="00B75135">
              <w:rPr>
                <w:spacing w:val="-18"/>
                <w:sz w:val="24"/>
                <w:lang w:val="ru-RU"/>
              </w:rPr>
              <w:t xml:space="preserve">и </w:t>
            </w:r>
            <w:r w:rsidRPr="00B75135">
              <w:rPr>
                <w:sz w:val="24"/>
                <w:lang w:val="ru-RU"/>
              </w:rPr>
              <w:t>учебных программ</w:t>
            </w:r>
          </w:p>
        </w:tc>
        <w:tc>
          <w:tcPr>
            <w:tcW w:w="4273" w:type="dxa"/>
          </w:tcPr>
          <w:p w:rsidR="001400EE" w:rsidRPr="00B75135" w:rsidRDefault="001400EE" w:rsidP="005B7D83">
            <w:pPr>
              <w:pStyle w:val="TableParagraph"/>
              <w:spacing w:line="265" w:lineRule="exact"/>
              <w:ind w:left="112"/>
              <w:rPr>
                <w:sz w:val="24"/>
                <w:lang w:val="ru-RU"/>
              </w:rPr>
            </w:pPr>
            <w:r w:rsidRPr="00B75135">
              <w:rPr>
                <w:sz w:val="24"/>
                <w:lang w:val="ru-RU"/>
              </w:rPr>
              <w:t>апрель/один раз в год</w:t>
            </w:r>
          </w:p>
        </w:tc>
      </w:tr>
    </w:tbl>
    <w:p w:rsidR="003F5E9C" w:rsidRPr="00B75135" w:rsidRDefault="003F5E9C" w:rsidP="003F5E9C">
      <w:pPr>
        <w:tabs>
          <w:tab w:val="left" w:pos="863"/>
        </w:tabs>
        <w:spacing w:before="110" w:after="9" w:line="336" w:lineRule="auto"/>
        <w:ind w:right="907"/>
        <w:rPr>
          <w:rFonts w:ascii="Times New Roman" w:hAnsi="Times New Roman" w:cs="Times New Roman"/>
        </w:rPr>
      </w:pPr>
    </w:p>
    <w:p w:rsidR="00F62364" w:rsidRPr="00B75135" w:rsidRDefault="00F62364" w:rsidP="00E10491">
      <w:pPr>
        <w:pStyle w:val="aa"/>
        <w:tabs>
          <w:tab w:val="left" w:pos="851"/>
        </w:tabs>
        <w:ind w:left="0" w:right="-1" w:firstLine="0"/>
      </w:pPr>
    </w:p>
    <w:sectPr w:rsidR="00F62364" w:rsidRPr="00B75135" w:rsidSect="0071276F">
      <w:pgSz w:w="11906" w:h="16838"/>
      <w:pgMar w:top="992" w:right="851"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D2F" w:rsidRDefault="00B85D2F" w:rsidP="00CD3013">
      <w:pPr>
        <w:spacing w:after="0" w:line="240" w:lineRule="auto"/>
      </w:pPr>
      <w:r>
        <w:separator/>
      </w:r>
    </w:p>
  </w:endnote>
  <w:endnote w:type="continuationSeparator" w:id="0">
    <w:p w:rsidR="00B85D2F" w:rsidRDefault="00B85D2F" w:rsidP="00CD3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nt88">
    <w:altName w:val="Times New Roman"/>
    <w:charset w:val="CC"/>
    <w:family w:val="auto"/>
    <w:pitch w:val="variable"/>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800000AF" w:usb1="1001ECEA" w:usb2="00000000" w:usb3="00000000" w:csb0="80000001" w:csb1="00000000"/>
  </w:font>
  <w:font w:name="Liberation Sans">
    <w:altName w:val="Arial"/>
    <w:charset w:val="CC"/>
    <w:family w:val="swiss"/>
    <w:pitch w:val="variable"/>
    <w:sig w:usb0="E0000AFF" w:usb1="500078FF" w:usb2="00000021" w:usb3="00000000" w:csb0="000001BF"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Arial Rounded MT Bold">
    <w:altName w:val="Nyala"/>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173031"/>
      <w:docPartObj>
        <w:docPartGallery w:val="Page Numbers (Bottom of Page)"/>
        <w:docPartUnique/>
      </w:docPartObj>
    </w:sdtPr>
    <w:sdtEndPr/>
    <w:sdtContent>
      <w:p w:rsidR="00216669" w:rsidRDefault="00216669">
        <w:pPr>
          <w:pStyle w:val="af2"/>
          <w:jc w:val="right"/>
        </w:pPr>
        <w:r>
          <w:fldChar w:fldCharType="begin"/>
        </w:r>
        <w:r>
          <w:instrText>PAGE   \* MERGEFORMAT</w:instrText>
        </w:r>
        <w:r>
          <w:fldChar w:fldCharType="separate"/>
        </w:r>
        <w:r w:rsidR="008F3599">
          <w:rPr>
            <w:noProof/>
          </w:rPr>
          <w:t>3</w:t>
        </w:r>
        <w:r>
          <w:rPr>
            <w:noProof/>
          </w:rPr>
          <w:fldChar w:fldCharType="end"/>
        </w:r>
      </w:p>
    </w:sdtContent>
  </w:sdt>
  <w:p w:rsidR="00216669" w:rsidRDefault="00216669">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887019"/>
      <w:docPartObj>
        <w:docPartGallery w:val="Page Numbers (Bottom of Page)"/>
        <w:docPartUnique/>
      </w:docPartObj>
    </w:sdtPr>
    <w:sdtEndPr/>
    <w:sdtContent>
      <w:p w:rsidR="00216669" w:rsidRDefault="00216669">
        <w:pPr>
          <w:pStyle w:val="af2"/>
          <w:jc w:val="center"/>
        </w:pPr>
        <w:r>
          <w:fldChar w:fldCharType="begin"/>
        </w:r>
        <w:r>
          <w:instrText>PAGE   \* MERGEFORMAT</w:instrText>
        </w:r>
        <w:r>
          <w:fldChar w:fldCharType="separate"/>
        </w:r>
        <w:r w:rsidR="008F3599">
          <w:rPr>
            <w:noProof/>
          </w:rPr>
          <w:t>398</w:t>
        </w:r>
        <w:r>
          <w:rPr>
            <w:noProof/>
          </w:rPr>
          <w:fldChar w:fldCharType="end"/>
        </w:r>
      </w:p>
    </w:sdtContent>
  </w:sdt>
  <w:p w:rsidR="00216669" w:rsidRDefault="00216669">
    <w:pPr>
      <w:pStyle w:val="aa"/>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D2F" w:rsidRDefault="00B85D2F" w:rsidP="00CD3013">
      <w:pPr>
        <w:spacing w:after="0" w:line="240" w:lineRule="auto"/>
      </w:pPr>
      <w:r>
        <w:separator/>
      </w:r>
    </w:p>
  </w:footnote>
  <w:footnote w:type="continuationSeparator" w:id="0">
    <w:p w:rsidR="00B85D2F" w:rsidRDefault="00B85D2F" w:rsidP="00CD3013">
      <w:pPr>
        <w:spacing w:after="0" w:line="240" w:lineRule="auto"/>
      </w:pPr>
      <w:r>
        <w:continuationSeparator/>
      </w:r>
    </w:p>
  </w:footnote>
  <w:footnote w:id="1">
    <w:p w:rsidR="00216669" w:rsidRPr="00105734" w:rsidRDefault="00216669" w:rsidP="003F5E9C">
      <w:pPr>
        <w:pStyle w:val="af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0466"/>
    <w:multiLevelType w:val="hybridMultilevel"/>
    <w:tmpl w:val="D2E060C4"/>
    <w:lvl w:ilvl="0" w:tplc="1EBC7BC8">
      <w:numFmt w:val="bullet"/>
      <w:lvlText w:val=""/>
      <w:lvlJc w:val="left"/>
      <w:pPr>
        <w:ind w:left="1402" w:hanging="360"/>
      </w:pPr>
      <w:rPr>
        <w:rFonts w:ascii="Symbol" w:eastAsia="Symbol" w:hAnsi="Symbol" w:cs="Symbol" w:hint="default"/>
        <w:w w:val="100"/>
        <w:sz w:val="18"/>
        <w:szCs w:val="18"/>
        <w:lang w:val="ru-RU" w:eastAsia="en-US" w:bidi="ar-SA"/>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1">
    <w:nsid w:val="013B73AE"/>
    <w:multiLevelType w:val="hybridMultilevel"/>
    <w:tmpl w:val="35B48B44"/>
    <w:lvl w:ilvl="0" w:tplc="2CF8AAE6">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D9368754">
      <w:numFmt w:val="bullet"/>
      <w:lvlText w:val="•"/>
      <w:lvlJc w:val="left"/>
      <w:pPr>
        <w:ind w:left="714" w:hanging="358"/>
      </w:pPr>
      <w:rPr>
        <w:rFonts w:hint="default"/>
        <w:lang w:val="ru-RU" w:eastAsia="en-US" w:bidi="ar-SA"/>
      </w:rPr>
    </w:lvl>
    <w:lvl w:ilvl="2" w:tplc="15220B32">
      <w:numFmt w:val="bullet"/>
      <w:lvlText w:val="•"/>
      <w:lvlJc w:val="left"/>
      <w:pPr>
        <w:ind w:left="949" w:hanging="358"/>
      </w:pPr>
      <w:rPr>
        <w:rFonts w:hint="default"/>
        <w:lang w:val="ru-RU" w:eastAsia="en-US" w:bidi="ar-SA"/>
      </w:rPr>
    </w:lvl>
    <w:lvl w:ilvl="3" w:tplc="D9BEECAC">
      <w:numFmt w:val="bullet"/>
      <w:lvlText w:val="•"/>
      <w:lvlJc w:val="left"/>
      <w:pPr>
        <w:ind w:left="1184" w:hanging="358"/>
      </w:pPr>
      <w:rPr>
        <w:rFonts w:hint="default"/>
        <w:lang w:val="ru-RU" w:eastAsia="en-US" w:bidi="ar-SA"/>
      </w:rPr>
    </w:lvl>
    <w:lvl w:ilvl="4" w:tplc="2A6E4CDC">
      <w:numFmt w:val="bullet"/>
      <w:lvlText w:val="•"/>
      <w:lvlJc w:val="left"/>
      <w:pPr>
        <w:ind w:left="1418" w:hanging="358"/>
      </w:pPr>
      <w:rPr>
        <w:rFonts w:hint="default"/>
        <w:lang w:val="ru-RU" w:eastAsia="en-US" w:bidi="ar-SA"/>
      </w:rPr>
    </w:lvl>
    <w:lvl w:ilvl="5" w:tplc="0FFA3CCC">
      <w:numFmt w:val="bullet"/>
      <w:lvlText w:val="•"/>
      <w:lvlJc w:val="left"/>
      <w:pPr>
        <w:ind w:left="1653" w:hanging="358"/>
      </w:pPr>
      <w:rPr>
        <w:rFonts w:hint="default"/>
        <w:lang w:val="ru-RU" w:eastAsia="en-US" w:bidi="ar-SA"/>
      </w:rPr>
    </w:lvl>
    <w:lvl w:ilvl="6" w:tplc="E2EE5F50">
      <w:numFmt w:val="bullet"/>
      <w:lvlText w:val="•"/>
      <w:lvlJc w:val="left"/>
      <w:pPr>
        <w:ind w:left="1888" w:hanging="358"/>
      </w:pPr>
      <w:rPr>
        <w:rFonts w:hint="default"/>
        <w:lang w:val="ru-RU" w:eastAsia="en-US" w:bidi="ar-SA"/>
      </w:rPr>
    </w:lvl>
    <w:lvl w:ilvl="7" w:tplc="E39ED976">
      <w:numFmt w:val="bullet"/>
      <w:lvlText w:val="•"/>
      <w:lvlJc w:val="left"/>
      <w:pPr>
        <w:ind w:left="2122" w:hanging="358"/>
      </w:pPr>
      <w:rPr>
        <w:rFonts w:hint="default"/>
        <w:lang w:val="ru-RU" w:eastAsia="en-US" w:bidi="ar-SA"/>
      </w:rPr>
    </w:lvl>
    <w:lvl w:ilvl="8" w:tplc="003EA792">
      <w:numFmt w:val="bullet"/>
      <w:lvlText w:val="•"/>
      <w:lvlJc w:val="left"/>
      <w:pPr>
        <w:ind w:left="2357" w:hanging="358"/>
      </w:pPr>
      <w:rPr>
        <w:rFonts w:hint="default"/>
        <w:lang w:val="ru-RU" w:eastAsia="en-US" w:bidi="ar-SA"/>
      </w:rPr>
    </w:lvl>
  </w:abstractNum>
  <w:abstractNum w:abstractNumId="2">
    <w:nsid w:val="014F6B19"/>
    <w:multiLevelType w:val="hybridMultilevel"/>
    <w:tmpl w:val="C130043A"/>
    <w:lvl w:ilvl="0" w:tplc="70BC6F3E">
      <w:numFmt w:val="bullet"/>
      <w:lvlText w:val=""/>
      <w:lvlJc w:val="left"/>
      <w:pPr>
        <w:ind w:left="473" w:hanging="358"/>
      </w:pPr>
      <w:rPr>
        <w:rFonts w:ascii="Symbol" w:eastAsia="Symbol" w:hAnsi="Symbol" w:cs="Symbol" w:hint="default"/>
        <w:color w:val="404040"/>
        <w:w w:val="100"/>
        <w:sz w:val="24"/>
        <w:szCs w:val="24"/>
        <w:lang w:val="ru-RU" w:eastAsia="en-US" w:bidi="ar-SA"/>
      </w:rPr>
    </w:lvl>
    <w:lvl w:ilvl="1" w:tplc="2C04F0D4">
      <w:numFmt w:val="bullet"/>
      <w:lvlText w:val="•"/>
      <w:lvlJc w:val="left"/>
      <w:pPr>
        <w:ind w:left="759" w:hanging="358"/>
      </w:pPr>
      <w:rPr>
        <w:rFonts w:hint="default"/>
        <w:lang w:val="ru-RU" w:eastAsia="en-US" w:bidi="ar-SA"/>
      </w:rPr>
    </w:lvl>
    <w:lvl w:ilvl="2" w:tplc="A6E08706">
      <w:numFmt w:val="bullet"/>
      <w:lvlText w:val="•"/>
      <w:lvlJc w:val="left"/>
      <w:pPr>
        <w:ind w:left="1039" w:hanging="358"/>
      </w:pPr>
      <w:rPr>
        <w:rFonts w:hint="default"/>
        <w:lang w:val="ru-RU" w:eastAsia="en-US" w:bidi="ar-SA"/>
      </w:rPr>
    </w:lvl>
    <w:lvl w:ilvl="3" w:tplc="79229C1A">
      <w:numFmt w:val="bullet"/>
      <w:lvlText w:val="•"/>
      <w:lvlJc w:val="left"/>
      <w:pPr>
        <w:ind w:left="1319" w:hanging="358"/>
      </w:pPr>
      <w:rPr>
        <w:rFonts w:hint="default"/>
        <w:lang w:val="ru-RU" w:eastAsia="en-US" w:bidi="ar-SA"/>
      </w:rPr>
    </w:lvl>
    <w:lvl w:ilvl="4" w:tplc="138C5420">
      <w:numFmt w:val="bullet"/>
      <w:lvlText w:val="•"/>
      <w:lvlJc w:val="left"/>
      <w:pPr>
        <w:ind w:left="1599" w:hanging="358"/>
      </w:pPr>
      <w:rPr>
        <w:rFonts w:hint="default"/>
        <w:lang w:val="ru-RU" w:eastAsia="en-US" w:bidi="ar-SA"/>
      </w:rPr>
    </w:lvl>
    <w:lvl w:ilvl="5" w:tplc="DE18D390">
      <w:numFmt w:val="bullet"/>
      <w:lvlText w:val="•"/>
      <w:lvlJc w:val="left"/>
      <w:pPr>
        <w:ind w:left="1879" w:hanging="358"/>
      </w:pPr>
      <w:rPr>
        <w:rFonts w:hint="default"/>
        <w:lang w:val="ru-RU" w:eastAsia="en-US" w:bidi="ar-SA"/>
      </w:rPr>
    </w:lvl>
    <w:lvl w:ilvl="6" w:tplc="B46C2634">
      <w:numFmt w:val="bullet"/>
      <w:lvlText w:val="•"/>
      <w:lvlJc w:val="left"/>
      <w:pPr>
        <w:ind w:left="2158" w:hanging="358"/>
      </w:pPr>
      <w:rPr>
        <w:rFonts w:hint="default"/>
        <w:lang w:val="ru-RU" w:eastAsia="en-US" w:bidi="ar-SA"/>
      </w:rPr>
    </w:lvl>
    <w:lvl w:ilvl="7" w:tplc="EE968FC0">
      <w:numFmt w:val="bullet"/>
      <w:lvlText w:val="•"/>
      <w:lvlJc w:val="left"/>
      <w:pPr>
        <w:ind w:left="2438" w:hanging="358"/>
      </w:pPr>
      <w:rPr>
        <w:rFonts w:hint="default"/>
        <w:lang w:val="ru-RU" w:eastAsia="en-US" w:bidi="ar-SA"/>
      </w:rPr>
    </w:lvl>
    <w:lvl w:ilvl="8" w:tplc="2DEE59F8">
      <w:numFmt w:val="bullet"/>
      <w:lvlText w:val="•"/>
      <w:lvlJc w:val="left"/>
      <w:pPr>
        <w:ind w:left="2718" w:hanging="358"/>
      </w:pPr>
      <w:rPr>
        <w:rFonts w:hint="default"/>
        <w:lang w:val="ru-RU" w:eastAsia="en-US" w:bidi="ar-SA"/>
      </w:rPr>
    </w:lvl>
  </w:abstractNum>
  <w:abstractNum w:abstractNumId="3">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
    <w:nsid w:val="02466E09"/>
    <w:multiLevelType w:val="hybridMultilevel"/>
    <w:tmpl w:val="4410847E"/>
    <w:lvl w:ilvl="0" w:tplc="456A45FE">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88C433D4">
      <w:numFmt w:val="bullet"/>
      <w:lvlText w:val="•"/>
      <w:lvlJc w:val="left"/>
      <w:pPr>
        <w:ind w:left="759" w:hanging="358"/>
      </w:pPr>
      <w:rPr>
        <w:rFonts w:hint="default"/>
        <w:lang w:val="ru-RU" w:eastAsia="en-US" w:bidi="ar-SA"/>
      </w:rPr>
    </w:lvl>
    <w:lvl w:ilvl="2" w:tplc="D046C0D4">
      <w:numFmt w:val="bullet"/>
      <w:lvlText w:val="•"/>
      <w:lvlJc w:val="left"/>
      <w:pPr>
        <w:ind w:left="1039" w:hanging="358"/>
      </w:pPr>
      <w:rPr>
        <w:rFonts w:hint="default"/>
        <w:lang w:val="ru-RU" w:eastAsia="en-US" w:bidi="ar-SA"/>
      </w:rPr>
    </w:lvl>
    <w:lvl w:ilvl="3" w:tplc="0C9880FC">
      <w:numFmt w:val="bullet"/>
      <w:lvlText w:val="•"/>
      <w:lvlJc w:val="left"/>
      <w:pPr>
        <w:ind w:left="1319" w:hanging="358"/>
      </w:pPr>
      <w:rPr>
        <w:rFonts w:hint="default"/>
        <w:lang w:val="ru-RU" w:eastAsia="en-US" w:bidi="ar-SA"/>
      </w:rPr>
    </w:lvl>
    <w:lvl w:ilvl="4" w:tplc="D4F69862">
      <w:numFmt w:val="bullet"/>
      <w:lvlText w:val="•"/>
      <w:lvlJc w:val="left"/>
      <w:pPr>
        <w:ind w:left="1599" w:hanging="358"/>
      </w:pPr>
      <w:rPr>
        <w:rFonts w:hint="default"/>
        <w:lang w:val="ru-RU" w:eastAsia="en-US" w:bidi="ar-SA"/>
      </w:rPr>
    </w:lvl>
    <w:lvl w:ilvl="5" w:tplc="63181E48">
      <w:numFmt w:val="bullet"/>
      <w:lvlText w:val="•"/>
      <w:lvlJc w:val="left"/>
      <w:pPr>
        <w:ind w:left="1879" w:hanging="358"/>
      </w:pPr>
      <w:rPr>
        <w:rFonts w:hint="default"/>
        <w:lang w:val="ru-RU" w:eastAsia="en-US" w:bidi="ar-SA"/>
      </w:rPr>
    </w:lvl>
    <w:lvl w:ilvl="6" w:tplc="1C88E5CA">
      <w:numFmt w:val="bullet"/>
      <w:lvlText w:val="•"/>
      <w:lvlJc w:val="left"/>
      <w:pPr>
        <w:ind w:left="2159" w:hanging="358"/>
      </w:pPr>
      <w:rPr>
        <w:rFonts w:hint="default"/>
        <w:lang w:val="ru-RU" w:eastAsia="en-US" w:bidi="ar-SA"/>
      </w:rPr>
    </w:lvl>
    <w:lvl w:ilvl="7" w:tplc="1DCECF82">
      <w:numFmt w:val="bullet"/>
      <w:lvlText w:val="•"/>
      <w:lvlJc w:val="left"/>
      <w:pPr>
        <w:ind w:left="2439" w:hanging="358"/>
      </w:pPr>
      <w:rPr>
        <w:rFonts w:hint="default"/>
        <w:lang w:val="ru-RU" w:eastAsia="en-US" w:bidi="ar-SA"/>
      </w:rPr>
    </w:lvl>
    <w:lvl w:ilvl="8" w:tplc="22849366">
      <w:numFmt w:val="bullet"/>
      <w:lvlText w:val="•"/>
      <w:lvlJc w:val="left"/>
      <w:pPr>
        <w:ind w:left="2719" w:hanging="358"/>
      </w:pPr>
      <w:rPr>
        <w:rFonts w:hint="default"/>
        <w:lang w:val="ru-RU" w:eastAsia="en-US" w:bidi="ar-SA"/>
      </w:rPr>
    </w:lvl>
  </w:abstractNum>
  <w:abstractNum w:abstractNumId="5">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34343B5"/>
    <w:multiLevelType w:val="multilevel"/>
    <w:tmpl w:val="F58697C6"/>
    <w:lvl w:ilvl="0">
      <w:start w:val="2"/>
      <w:numFmt w:val="decimal"/>
      <w:lvlText w:val="%1"/>
      <w:lvlJc w:val="left"/>
      <w:pPr>
        <w:ind w:left="1157" w:hanging="600"/>
      </w:pPr>
      <w:rPr>
        <w:rFonts w:hint="default"/>
        <w:lang w:val="ru-RU" w:eastAsia="en-US" w:bidi="ar-SA"/>
      </w:rPr>
    </w:lvl>
    <w:lvl w:ilvl="1">
      <w:start w:val="2"/>
      <w:numFmt w:val="decimal"/>
      <w:lvlText w:val="%1.%2"/>
      <w:lvlJc w:val="left"/>
      <w:pPr>
        <w:ind w:left="1157" w:hanging="600"/>
      </w:pPr>
      <w:rPr>
        <w:rFonts w:hint="default"/>
        <w:lang w:val="ru-RU" w:eastAsia="en-US" w:bidi="ar-SA"/>
      </w:rPr>
    </w:lvl>
    <w:lvl w:ilvl="2">
      <w:start w:val="2"/>
      <w:numFmt w:val="decimal"/>
      <w:lvlText w:val="%1.%2.%3."/>
      <w:lvlJc w:val="left"/>
      <w:pPr>
        <w:ind w:left="1877" w:hanging="600"/>
        <w:jc w:val="right"/>
      </w:pPr>
      <w:rPr>
        <w:rFonts w:ascii="Times New Roman" w:eastAsia="Times New Roman" w:hAnsi="Times New Roman" w:cs="Times New Roman" w:hint="default"/>
        <w:b/>
        <w:bCs/>
        <w:spacing w:val="-3"/>
        <w:w w:val="100"/>
        <w:sz w:val="24"/>
        <w:szCs w:val="24"/>
        <w:lang w:val="ru-RU" w:eastAsia="en-US" w:bidi="ar-SA"/>
      </w:rPr>
    </w:lvl>
    <w:lvl w:ilvl="3">
      <w:numFmt w:val="bullet"/>
      <w:lvlText w:val="•"/>
      <w:lvlJc w:val="left"/>
      <w:pPr>
        <w:ind w:left="4031" w:hanging="600"/>
      </w:pPr>
      <w:rPr>
        <w:rFonts w:hint="default"/>
        <w:lang w:val="ru-RU" w:eastAsia="en-US" w:bidi="ar-SA"/>
      </w:rPr>
    </w:lvl>
    <w:lvl w:ilvl="4">
      <w:numFmt w:val="bullet"/>
      <w:lvlText w:val="•"/>
      <w:lvlJc w:val="left"/>
      <w:pPr>
        <w:ind w:left="4988" w:hanging="600"/>
      </w:pPr>
      <w:rPr>
        <w:rFonts w:hint="default"/>
        <w:lang w:val="ru-RU" w:eastAsia="en-US" w:bidi="ar-SA"/>
      </w:rPr>
    </w:lvl>
    <w:lvl w:ilvl="5">
      <w:numFmt w:val="bullet"/>
      <w:lvlText w:val="•"/>
      <w:lvlJc w:val="left"/>
      <w:pPr>
        <w:ind w:left="5945" w:hanging="600"/>
      </w:pPr>
      <w:rPr>
        <w:rFonts w:hint="default"/>
        <w:lang w:val="ru-RU" w:eastAsia="en-US" w:bidi="ar-SA"/>
      </w:rPr>
    </w:lvl>
    <w:lvl w:ilvl="6">
      <w:numFmt w:val="bullet"/>
      <w:lvlText w:val="•"/>
      <w:lvlJc w:val="left"/>
      <w:pPr>
        <w:ind w:left="6902" w:hanging="600"/>
      </w:pPr>
      <w:rPr>
        <w:rFonts w:hint="default"/>
        <w:lang w:val="ru-RU" w:eastAsia="en-US" w:bidi="ar-SA"/>
      </w:rPr>
    </w:lvl>
    <w:lvl w:ilvl="7">
      <w:numFmt w:val="bullet"/>
      <w:lvlText w:val="•"/>
      <w:lvlJc w:val="left"/>
      <w:pPr>
        <w:ind w:left="7859" w:hanging="600"/>
      </w:pPr>
      <w:rPr>
        <w:rFonts w:hint="default"/>
        <w:lang w:val="ru-RU" w:eastAsia="en-US" w:bidi="ar-SA"/>
      </w:rPr>
    </w:lvl>
    <w:lvl w:ilvl="8">
      <w:numFmt w:val="bullet"/>
      <w:lvlText w:val="•"/>
      <w:lvlJc w:val="left"/>
      <w:pPr>
        <w:ind w:left="8816" w:hanging="600"/>
      </w:pPr>
      <w:rPr>
        <w:rFonts w:hint="default"/>
        <w:lang w:val="ru-RU" w:eastAsia="en-US" w:bidi="ar-SA"/>
      </w:rPr>
    </w:lvl>
  </w:abstractNum>
  <w:abstractNum w:abstractNumId="7">
    <w:nsid w:val="03434570"/>
    <w:multiLevelType w:val="hybridMultilevel"/>
    <w:tmpl w:val="40F2FC5E"/>
    <w:lvl w:ilvl="0" w:tplc="5BEE2AD2">
      <w:start w:val="1"/>
      <w:numFmt w:val="decimal"/>
      <w:lvlText w:val="%1."/>
      <w:lvlJc w:val="left"/>
      <w:pPr>
        <w:ind w:left="1630" w:hanging="240"/>
      </w:pPr>
      <w:rPr>
        <w:rFonts w:ascii="Times New Roman" w:eastAsia="Times New Roman" w:hAnsi="Times New Roman" w:cs="Times New Roman" w:hint="default"/>
        <w:spacing w:val="-5"/>
        <w:w w:val="100"/>
        <w:sz w:val="24"/>
        <w:szCs w:val="24"/>
        <w:lang w:val="ru-RU" w:eastAsia="en-US" w:bidi="ar-SA"/>
      </w:rPr>
    </w:lvl>
    <w:lvl w:ilvl="1" w:tplc="03E61156">
      <w:numFmt w:val="bullet"/>
      <w:lvlText w:val="•"/>
      <w:lvlJc w:val="left"/>
      <w:pPr>
        <w:ind w:left="2549" w:hanging="240"/>
      </w:pPr>
      <w:rPr>
        <w:rFonts w:hint="default"/>
        <w:lang w:val="ru-RU" w:eastAsia="en-US" w:bidi="ar-SA"/>
      </w:rPr>
    </w:lvl>
    <w:lvl w:ilvl="2" w:tplc="55E237E2">
      <w:numFmt w:val="bullet"/>
      <w:lvlText w:val="•"/>
      <w:lvlJc w:val="left"/>
      <w:pPr>
        <w:ind w:left="3458" w:hanging="240"/>
      </w:pPr>
      <w:rPr>
        <w:rFonts w:hint="default"/>
        <w:lang w:val="ru-RU" w:eastAsia="en-US" w:bidi="ar-SA"/>
      </w:rPr>
    </w:lvl>
    <w:lvl w:ilvl="3" w:tplc="61846D70">
      <w:numFmt w:val="bullet"/>
      <w:lvlText w:val="•"/>
      <w:lvlJc w:val="left"/>
      <w:pPr>
        <w:ind w:left="4367" w:hanging="240"/>
      </w:pPr>
      <w:rPr>
        <w:rFonts w:hint="default"/>
        <w:lang w:val="ru-RU" w:eastAsia="en-US" w:bidi="ar-SA"/>
      </w:rPr>
    </w:lvl>
    <w:lvl w:ilvl="4" w:tplc="EAA8CE06">
      <w:numFmt w:val="bullet"/>
      <w:lvlText w:val="•"/>
      <w:lvlJc w:val="left"/>
      <w:pPr>
        <w:ind w:left="5276" w:hanging="240"/>
      </w:pPr>
      <w:rPr>
        <w:rFonts w:hint="default"/>
        <w:lang w:val="ru-RU" w:eastAsia="en-US" w:bidi="ar-SA"/>
      </w:rPr>
    </w:lvl>
    <w:lvl w:ilvl="5" w:tplc="69D226AC">
      <w:numFmt w:val="bullet"/>
      <w:lvlText w:val="•"/>
      <w:lvlJc w:val="left"/>
      <w:pPr>
        <w:ind w:left="6185" w:hanging="240"/>
      </w:pPr>
      <w:rPr>
        <w:rFonts w:hint="default"/>
        <w:lang w:val="ru-RU" w:eastAsia="en-US" w:bidi="ar-SA"/>
      </w:rPr>
    </w:lvl>
    <w:lvl w:ilvl="6" w:tplc="06D0A49A">
      <w:numFmt w:val="bullet"/>
      <w:lvlText w:val="•"/>
      <w:lvlJc w:val="left"/>
      <w:pPr>
        <w:ind w:left="7094" w:hanging="240"/>
      </w:pPr>
      <w:rPr>
        <w:rFonts w:hint="default"/>
        <w:lang w:val="ru-RU" w:eastAsia="en-US" w:bidi="ar-SA"/>
      </w:rPr>
    </w:lvl>
    <w:lvl w:ilvl="7" w:tplc="1348170A">
      <w:numFmt w:val="bullet"/>
      <w:lvlText w:val="•"/>
      <w:lvlJc w:val="left"/>
      <w:pPr>
        <w:ind w:left="8003" w:hanging="240"/>
      </w:pPr>
      <w:rPr>
        <w:rFonts w:hint="default"/>
        <w:lang w:val="ru-RU" w:eastAsia="en-US" w:bidi="ar-SA"/>
      </w:rPr>
    </w:lvl>
    <w:lvl w:ilvl="8" w:tplc="3F367DD0">
      <w:numFmt w:val="bullet"/>
      <w:lvlText w:val="•"/>
      <w:lvlJc w:val="left"/>
      <w:pPr>
        <w:ind w:left="8912" w:hanging="240"/>
      </w:pPr>
      <w:rPr>
        <w:rFonts w:hint="default"/>
        <w:lang w:val="ru-RU" w:eastAsia="en-US" w:bidi="ar-SA"/>
      </w:rPr>
    </w:lvl>
  </w:abstractNum>
  <w:abstractNum w:abstractNumId="8">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3F17451"/>
    <w:multiLevelType w:val="hybridMultilevel"/>
    <w:tmpl w:val="45FC4A56"/>
    <w:lvl w:ilvl="0" w:tplc="4952550C">
      <w:numFmt w:val="bullet"/>
      <w:lvlText w:val=""/>
      <w:lvlJc w:val="left"/>
      <w:pPr>
        <w:ind w:left="474" w:hanging="360"/>
      </w:pPr>
      <w:rPr>
        <w:rFonts w:hint="default"/>
        <w:w w:val="100"/>
        <w:lang w:val="ru-RU" w:eastAsia="en-US" w:bidi="ar-SA"/>
      </w:rPr>
    </w:lvl>
    <w:lvl w:ilvl="1" w:tplc="1EF29E5C">
      <w:numFmt w:val="bullet"/>
      <w:lvlText w:val="•"/>
      <w:lvlJc w:val="left"/>
      <w:pPr>
        <w:ind w:left="777" w:hanging="360"/>
      </w:pPr>
      <w:rPr>
        <w:rFonts w:hint="default"/>
        <w:lang w:val="ru-RU" w:eastAsia="en-US" w:bidi="ar-SA"/>
      </w:rPr>
    </w:lvl>
    <w:lvl w:ilvl="2" w:tplc="CDA0E8C6">
      <w:numFmt w:val="bullet"/>
      <w:lvlText w:val="•"/>
      <w:lvlJc w:val="left"/>
      <w:pPr>
        <w:ind w:left="1074" w:hanging="360"/>
      </w:pPr>
      <w:rPr>
        <w:rFonts w:hint="default"/>
        <w:lang w:val="ru-RU" w:eastAsia="en-US" w:bidi="ar-SA"/>
      </w:rPr>
    </w:lvl>
    <w:lvl w:ilvl="3" w:tplc="70AA885C">
      <w:numFmt w:val="bullet"/>
      <w:lvlText w:val="•"/>
      <w:lvlJc w:val="left"/>
      <w:pPr>
        <w:ind w:left="1371" w:hanging="360"/>
      </w:pPr>
      <w:rPr>
        <w:rFonts w:hint="default"/>
        <w:lang w:val="ru-RU" w:eastAsia="en-US" w:bidi="ar-SA"/>
      </w:rPr>
    </w:lvl>
    <w:lvl w:ilvl="4" w:tplc="CF521056">
      <w:numFmt w:val="bullet"/>
      <w:lvlText w:val="•"/>
      <w:lvlJc w:val="left"/>
      <w:pPr>
        <w:ind w:left="1669" w:hanging="360"/>
      </w:pPr>
      <w:rPr>
        <w:rFonts w:hint="default"/>
        <w:lang w:val="ru-RU" w:eastAsia="en-US" w:bidi="ar-SA"/>
      </w:rPr>
    </w:lvl>
    <w:lvl w:ilvl="5" w:tplc="3AD0925C">
      <w:numFmt w:val="bullet"/>
      <w:lvlText w:val="•"/>
      <w:lvlJc w:val="left"/>
      <w:pPr>
        <w:ind w:left="1966" w:hanging="360"/>
      </w:pPr>
      <w:rPr>
        <w:rFonts w:hint="default"/>
        <w:lang w:val="ru-RU" w:eastAsia="en-US" w:bidi="ar-SA"/>
      </w:rPr>
    </w:lvl>
    <w:lvl w:ilvl="6" w:tplc="5F4C7C6C">
      <w:numFmt w:val="bullet"/>
      <w:lvlText w:val="•"/>
      <w:lvlJc w:val="left"/>
      <w:pPr>
        <w:ind w:left="2263" w:hanging="360"/>
      </w:pPr>
      <w:rPr>
        <w:rFonts w:hint="default"/>
        <w:lang w:val="ru-RU" w:eastAsia="en-US" w:bidi="ar-SA"/>
      </w:rPr>
    </w:lvl>
    <w:lvl w:ilvl="7" w:tplc="DB5C1950">
      <w:numFmt w:val="bullet"/>
      <w:lvlText w:val="•"/>
      <w:lvlJc w:val="left"/>
      <w:pPr>
        <w:ind w:left="2561" w:hanging="360"/>
      </w:pPr>
      <w:rPr>
        <w:rFonts w:hint="default"/>
        <w:lang w:val="ru-RU" w:eastAsia="en-US" w:bidi="ar-SA"/>
      </w:rPr>
    </w:lvl>
    <w:lvl w:ilvl="8" w:tplc="6590D33E">
      <w:numFmt w:val="bullet"/>
      <w:lvlText w:val="•"/>
      <w:lvlJc w:val="left"/>
      <w:pPr>
        <w:ind w:left="2858" w:hanging="360"/>
      </w:pPr>
      <w:rPr>
        <w:rFonts w:hint="default"/>
        <w:lang w:val="ru-RU" w:eastAsia="en-US" w:bidi="ar-SA"/>
      </w:rPr>
    </w:lvl>
  </w:abstractNum>
  <w:abstractNum w:abstractNumId="12">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5820C72"/>
    <w:multiLevelType w:val="multilevel"/>
    <w:tmpl w:val="659448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5827734"/>
    <w:multiLevelType w:val="hybridMultilevel"/>
    <w:tmpl w:val="B48AAA18"/>
    <w:lvl w:ilvl="0" w:tplc="DA0A2CA8">
      <w:start w:val="1"/>
      <w:numFmt w:val="decimal"/>
      <w:lvlText w:val="%1."/>
      <w:lvlJc w:val="left"/>
      <w:pPr>
        <w:ind w:left="981" w:hanging="360"/>
      </w:pPr>
      <w:rPr>
        <w:rFonts w:ascii="Times New Roman" w:eastAsia="Times New Roman" w:hAnsi="Times New Roman" w:cs="Times New Roman" w:hint="default"/>
        <w:spacing w:val="-3"/>
        <w:w w:val="100"/>
        <w:sz w:val="24"/>
        <w:szCs w:val="24"/>
        <w:lang w:val="ru-RU" w:eastAsia="en-US" w:bidi="ar-SA"/>
      </w:rPr>
    </w:lvl>
    <w:lvl w:ilvl="1" w:tplc="7E889160">
      <w:numFmt w:val="bullet"/>
      <w:lvlText w:val="•"/>
      <w:lvlJc w:val="left"/>
      <w:pPr>
        <w:ind w:left="980" w:hanging="360"/>
      </w:pPr>
      <w:rPr>
        <w:rFonts w:hint="default"/>
        <w:lang w:val="ru-RU" w:eastAsia="en-US" w:bidi="ar-SA"/>
      </w:rPr>
    </w:lvl>
    <w:lvl w:ilvl="2" w:tplc="79704FA2">
      <w:numFmt w:val="bullet"/>
      <w:lvlText w:val="•"/>
      <w:lvlJc w:val="left"/>
      <w:pPr>
        <w:ind w:left="1985" w:hanging="360"/>
      </w:pPr>
      <w:rPr>
        <w:rFonts w:hint="default"/>
        <w:lang w:val="ru-RU" w:eastAsia="en-US" w:bidi="ar-SA"/>
      </w:rPr>
    </w:lvl>
    <w:lvl w:ilvl="3" w:tplc="895E6B6C">
      <w:numFmt w:val="bullet"/>
      <w:lvlText w:val="•"/>
      <w:lvlJc w:val="left"/>
      <w:pPr>
        <w:ind w:left="2990" w:hanging="360"/>
      </w:pPr>
      <w:rPr>
        <w:rFonts w:hint="default"/>
        <w:lang w:val="ru-RU" w:eastAsia="en-US" w:bidi="ar-SA"/>
      </w:rPr>
    </w:lvl>
    <w:lvl w:ilvl="4" w:tplc="964207DA">
      <w:numFmt w:val="bullet"/>
      <w:lvlText w:val="•"/>
      <w:lvlJc w:val="left"/>
      <w:pPr>
        <w:ind w:left="3995" w:hanging="360"/>
      </w:pPr>
      <w:rPr>
        <w:rFonts w:hint="default"/>
        <w:lang w:val="ru-RU" w:eastAsia="en-US" w:bidi="ar-SA"/>
      </w:rPr>
    </w:lvl>
    <w:lvl w:ilvl="5" w:tplc="9760A9F6">
      <w:numFmt w:val="bullet"/>
      <w:lvlText w:val="•"/>
      <w:lvlJc w:val="left"/>
      <w:pPr>
        <w:ind w:left="5000" w:hanging="360"/>
      </w:pPr>
      <w:rPr>
        <w:rFonts w:hint="default"/>
        <w:lang w:val="ru-RU" w:eastAsia="en-US" w:bidi="ar-SA"/>
      </w:rPr>
    </w:lvl>
    <w:lvl w:ilvl="6" w:tplc="D924DE4C">
      <w:numFmt w:val="bullet"/>
      <w:lvlText w:val="•"/>
      <w:lvlJc w:val="left"/>
      <w:pPr>
        <w:ind w:left="6005" w:hanging="360"/>
      </w:pPr>
      <w:rPr>
        <w:rFonts w:hint="default"/>
        <w:lang w:val="ru-RU" w:eastAsia="en-US" w:bidi="ar-SA"/>
      </w:rPr>
    </w:lvl>
    <w:lvl w:ilvl="7" w:tplc="AC9C9022">
      <w:numFmt w:val="bullet"/>
      <w:lvlText w:val="•"/>
      <w:lvlJc w:val="left"/>
      <w:pPr>
        <w:ind w:left="7010" w:hanging="360"/>
      </w:pPr>
      <w:rPr>
        <w:rFonts w:hint="default"/>
        <w:lang w:val="ru-RU" w:eastAsia="en-US" w:bidi="ar-SA"/>
      </w:rPr>
    </w:lvl>
    <w:lvl w:ilvl="8" w:tplc="CFE2A1BA">
      <w:numFmt w:val="bullet"/>
      <w:lvlText w:val="•"/>
      <w:lvlJc w:val="left"/>
      <w:pPr>
        <w:ind w:left="8016" w:hanging="360"/>
      </w:pPr>
      <w:rPr>
        <w:rFonts w:hint="default"/>
        <w:lang w:val="ru-RU" w:eastAsia="en-US" w:bidi="ar-SA"/>
      </w:rPr>
    </w:lvl>
  </w:abstractNum>
  <w:abstractNum w:abstractNumId="17">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7A3273A"/>
    <w:multiLevelType w:val="hybridMultilevel"/>
    <w:tmpl w:val="43D6FCEA"/>
    <w:lvl w:ilvl="0" w:tplc="1F36A8FA">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2018A750">
      <w:numFmt w:val="bullet"/>
      <w:lvlText w:val="•"/>
      <w:lvlJc w:val="left"/>
      <w:pPr>
        <w:ind w:left="714" w:hanging="358"/>
      </w:pPr>
      <w:rPr>
        <w:rFonts w:hint="default"/>
        <w:lang w:val="ru-RU" w:eastAsia="en-US" w:bidi="ar-SA"/>
      </w:rPr>
    </w:lvl>
    <w:lvl w:ilvl="2" w:tplc="5240D6F6">
      <w:numFmt w:val="bullet"/>
      <w:lvlText w:val="•"/>
      <w:lvlJc w:val="left"/>
      <w:pPr>
        <w:ind w:left="949" w:hanging="358"/>
      </w:pPr>
      <w:rPr>
        <w:rFonts w:hint="default"/>
        <w:lang w:val="ru-RU" w:eastAsia="en-US" w:bidi="ar-SA"/>
      </w:rPr>
    </w:lvl>
    <w:lvl w:ilvl="3" w:tplc="572473B2">
      <w:numFmt w:val="bullet"/>
      <w:lvlText w:val="•"/>
      <w:lvlJc w:val="left"/>
      <w:pPr>
        <w:ind w:left="1183" w:hanging="358"/>
      </w:pPr>
      <w:rPr>
        <w:rFonts w:hint="default"/>
        <w:lang w:val="ru-RU" w:eastAsia="en-US" w:bidi="ar-SA"/>
      </w:rPr>
    </w:lvl>
    <w:lvl w:ilvl="4" w:tplc="0F581990">
      <w:numFmt w:val="bullet"/>
      <w:lvlText w:val="•"/>
      <w:lvlJc w:val="left"/>
      <w:pPr>
        <w:ind w:left="1418" w:hanging="358"/>
      </w:pPr>
      <w:rPr>
        <w:rFonts w:hint="default"/>
        <w:lang w:val="ru-RU" w:eastAsia="en-US" w:bidi="ar-SA"/>
      </w:rPr>
    </w:lvl>
    <w:lvl w:ilvl="5" w:tplc="FDC8919A">
      <w:numFmt w:val="bullet"/>
      <w:lvlText w:val="•"/>
      <w:lvlJc w:val="left"/>
      <w:pPr>
        <w:ind w:left="1652" w:hanging="358"/>
      </w:pPr>
      <w:rPr>
        <w:rFonts w:hint="default"/>
        <w:lang w:val="ru-RU" w:eastAsia="en-US" w:bidi="ar-SA"/>
      </w:rPr>
    </w:lvl>
    <w:lvl w:ilvl="6" w:tplc="5B02F110">
      <w:numFmt w:val="bullet"/>
      <w:lvlText w:val="•"/>
      <w:lvlJc w:val="left"/>
      <w:pPr>
        <w:ind w:left="1887" w:hanging="358"/>
      </w:pPr>
      <w:rPr>
        <w:rFonts w:hint="default"/>
        <w:lang w:val="ru-RU" w:eastAsia="en-US" w:bidi="ar-SA"/>
      </w:rPr>
    </w:lvl>
    <w:lvl w:ilvl="7" w:tplc="9146ADCE">
      <w:numFmt w:val="bullet"/>
      <w:lvlText w:val="•"/>
      <w:lvlJc w:val="left"/>
      <w:pPr>
        <w:ind w:left="2121" w:hanging="358"/>
      </w:pPr>
      <w:rPr>
        <w:rFonts w:hint="default"/>
        <w:lang w:val="ru-RU" w:eastAsia="en-US" w:bidi="ar-SA"/>
      </w:rPr>
    </w:lvl>
    <w:lvl w:ilvl="8" w:tplc="29BA303C">
      <w:numFmt w:val="bullet"/>
      <w:lvlText w:val="•"/>
      <w:lvlJc w:val="left"/>
      <w:pPr>
        <w:ind w:left="2356" w:hanging="358"/>
      </w:pPr>
      <w:rPr>
        <w:rFonts w:hint="default"/>
        <w:lang w:val="ru-RU" w:eastAsia="en-US" w:bidi="ar-SA"/>
      </w:rPr>
    </w:lvl>
  </w:abstractNum>
  <w:abstractNum w:abstractNumId="20">
    <w:nsid w:val="07A57561"/>
    <w:multiLevelType w:val="hybridMultilevel"/>
    <w:tmpl w:val="9B0209C4"/>
    <w:lvl w:ilvl="0" w:tplc="5E3EE7E0">
      <w:numFmt w:val="bullet"/>
      <w:lvlText w:val="•"/>
      <w:lvlJc w:val="left"/>
      <w:pPr>
        <w:ind w:left="977" w:hanging="360"/>
      </w:pPr>
      <w:rPr>
        <w:rFonts w:hint="default"/>
        <w:lang w:val="ru-RU" w:eastAsia="en-US" w:bidi="ar-SA"/>
      </w:rPr>
    </w:lvl>
    <w:lvl w:ilvl="1" w:tplc="04190003" w:tentative="1">
      <w:start w:val="1"/>
      <w:numFmt w:val="bullet"/>
      <w:lvlText w:val="o"/>
      <w:lvlJc w:val="left"/>
      <w:pPr>
        <w:ind w:left="1697" w:hanging="360"/>
      </w:pPr>
      <w:rPr>
        <w:rFonts w:ascii="Courier New" w:hAnsi="Courier New" w:cs="Courier New" w:hint="default"/>
      </w:rPr>
    </w:lvl>
    <w:lvl w:ilvl="2" w:tplc="04190005" w:tentative="1">
      <w:start w:val="1"/>
      <w:numFmt w:val="bullet"/>
      <w:lvlText w:val=""/>
      <w:lvlJc w:val="left"/>
      <w:pPr>
        <w:ind w:left="2417" w:hanging="360"/>
      </w:pPr>
      <w:rPr>
        <w:rFonts w:ascii="Wingdings" w:hAnsi="Wingdings" w:hint="default"/>
      </w:rPr>
    </w:lvl>
    <w:lvl w:ilvl="3" w:tplc="04190001" w:tentative="1">
      <w:start w:val="1"/>
      <w:numFmt w:val="bullet"/>
      <w:lvlText w:val=""/>
      <w:lvlJc w:val="left"/>
      <w:pPr>
        <w:ind w:left="3137" w:hanging="360"/>
      </w:pPr>
      <w:rPr>
        <w:rFonts w:ascii="Symbol" w:hAnsi="Symbol" w:hint="default"/>
      </w:rPr>
    </w:lvl>
    <w:lvl w:ilvl="4" w:tplc="04190003" w:tentative="1">
      <w:start w:val="1"/>
      <w:numFmt w:val="bullet"/>
      <w:lvlText w:val="o"/>
      <w:lvlJc w:val="left"/>
      <w:pPr>
        <w:ind w:left="3857" w:hanging="360"/>
      </w:pPr>
      <w:rPr>
        <w:rFonts w:ascii="Courier New" w:hAnsi="Courier New" w:cs="Courier New" w:hint="default"/>
      </w:rPr>
    </w:lvl>
    <w:lvl w:ilvl="5" w:tplc="04190005" w:tentative="1">
      <w:start w:val="1"/>
      <w:numFmt w:val="bullet"/>
      <w:lvlText w:val=""/>
      <w:lvlJc w:val="left"/>
      <w:pPr>
        <w:ind w:left="4577" w:hanging="360"/>
      </w:pPr>
      <w:rPr>
        <w:rFonts w:ascii="Wingdings" w:hAnsi="Wingdings" w:hint="default"/>
      </w:rPr>
    </w:lvl>
    <w:lvl w:ilvl="6" w:tplc="04190001" w:tentative="1">
      <w:start w:val="1"/>
      <w:numFmt w:val="bullet"/>
      <w:lvlText w:val=""/>
      <w:lvlJc w:val="left"/>
      <w:pPr>
        <w:ind w:left="5297" w:hanging="360"/>
      </w:pPr>
      <w:rPr>
        <w:rFonts w:ascii="Symbol" w:hAnsi="Symbol" w:hint="default"/>
      </w:rPr>
    </w:lvl>
    <w:lvl w:ilvl="7" w:tplc="04190003" w:tentative="1">
      <w:start w:val="1"/>
      <w:numFmt w:val="bullet"/>
      <w:lvlText w:val="o"/>
      <w:lvlJc w:val="left"/>
      <w:pPr>
        <w:ind w:left="6017" w:hanging="360"/>
      </w:pPr>
      <w:rPr>
        <w:rFonts w:ascii="Courier New" w:hAnsi="Courier New" w:cs="Courier New" w:hint="default"/>
      </w:rPr>
    </w:lvl>
    <w:lvl w:ilvl="8" w:tplc="04190005" w:tentative="1">
      <w:start w:val="1"/>
      <w:numFmt w:val="bullet"/>
      <w:lvlText w:val=""/>
      <w:lvlJc w:val="left"/>
      <w:pPr>
        <w:ind w:left="6737" w:hanging="360"/>
      </w:pPr>
      <w:rPr>
        <w:rFonts w:ascii="Wingdings" w:hAnsi="Wingdings" w:hint="default"/>
      </w:rPr>
    </w:lvl>
  </w:abstractNum>
  <w:abstractNum w:abstractNumId="21">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0889274D"/>
    <w:multiLevelType w:val="hybridMultilevel"/>
    <w:tmpl w:val="BCEE816C"/>
    <w:lvl w:ilvl="0" w:tplc="9E547838">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68506552">
      <w:numFmt w:val="bullet"/>
      <w:lvlText w:val="•"/>
      <w:lvlJc w:val="left"/>
      <w:pPr>
        <w:ind w:left="773" w:hanging="358"/>
      </w:pPr>
      <w:rPr>
        <w:rFonts w:hint="default"/>
        <w:lang w:val="ru-RU" w:eastAsia="en-US" w:bidi="ar-SA"/>
      </w:rPr>
    </w:lvl>
    <w:lvl w:ilvl="2" w:tplc="56428406">
      <w:numFmt w:val="bullet"/>
      <w:lvlText w:val="•"/>
      <w:lvlJc w:val="left"/>
      <w:pPr>
        <w:ind w:left="1087" w:hanging="358"/>
      </w:pPr>
      <w:rPr>
        <w:rFonts w:hint="default"/>
        <w:lang w:val="ru-RU" w:eastAsia="en-US" w:bidi="ar-SA"/>
      </w:rPr>
    </w:lvl>
    <w:lvl w:ilvl="3" w:tplc="584A766A">
      <w:numFmt w:val="bullet"/>
      <w:lvlText w:val="•"/>
      <w:lvlJc w:val="left"/>
      <w:pPr>
        <w:ind w:left="1400" w:hanging="358"/>
      </w:pPr>
      <w:rPr>
        <w:rFonts w:hint="default"/>
        <w:lang w:val="ru-RU" w:eastAsia="en-US" w:bidi="ar-SA"/>
      </w:rPr>
    </w:lvl>
    <w:lvl w:ilvl="4" w:tplc="1D20B102">
      <w:numFmt w:val="bullet"/>
      <w:lvlText w:val="•"/>
      <w:lvlJc w:val="left"/>
      <w:pPr>
        <w:ind w:left="1714" w:hanging="358"/>
      </w:pPr>
      <w:rPr>
        <w:rFonts w:hint="default"/>
        <w:lang w:val="ru-RU" w:eastAsia="en-US" w:bidi="ar-SA"/>
      </w:rPr>
    </w:lvl>
    <w:lvl w:ilvl="5" w:tplc="10A27F0A">
      <w:numFmt w:val="bullet"/>
      <w:lvlText w:val="•"/>
      <w:lvlJc w:val="left"/>
      <w:pPr>
        <w:ind w:left="2027" w:hanging="358"/>
      </w:pPr>
      <w:rPr>
        <w:rFonts w:hint="default"/>
        <w:lang w:val="ru-RU" w:eastAsia="en-US" w:bidi="ar-SA"/>
      </w:rPr>
    </w:lvl>
    <w:lvl w:ilvl="6" w:tplc="40AEB302">
      <w:numFmt w:val="bullet"/>
      <w:lvlText w:val="•"/>
      <w:lvlJc w:val="left"/>
      <w:pPr>
        <w:ind w:left="2341" w:hanging="358"/>
      </w:pPr>
      <w:rPr>
        <w:rFonts w:hint="default"/>
        <w:lang w:val="ru-RU" w:eastAsia="en-US" w:bidi="ar-SA"/>
      </w:rPr>
    </w:lvl>
    <w:lvl w:ilvl="7" w:tplc="DAEC3AF2">
      <w:numFmt w:val="bullet"/>
      <w:lvlText w:val="•"/>
      <w:lvlJc w:val="left"/>
      <w:pPr>
        <w:ind w:left="2654" w:hanging="358"/>
      </w:pPr>
      <w:rPr>
        <w:rFonts w:hint="default"/>
        <w:lang w:val="ru-RU" w:eastAsia="en-US" w:bidi="ar-SA"/>
      </w:rPr>
    </w:lvl>
    <w:lvl w:ilvl="8" w:tplc="BDA60872">
      <w:numFmt w:val="bullet"/>
      <w:lvlText w:val="•"/>
      <w:lvlJc w:val="left"/>
      <w:pPr>
        <w:ind w:left="2968" w:hanging="358"/>
      </w:pPr>
      <w:rPr>
        <w:rFonts w:hint="default"/>
        <w:lang w:val="ru-RU" w:eastAsia="en-US" w:bidi="ar-SA"/>
      </w:rPr>
    </w:lvl>
  </w:abstractNum>
  <w:abstractNum w:abstractNumId="23">
    <w:nsid w:val="08B12043"/>
    <w:multiLevelType w:val="hybridMultilevel"/>
    <w:tmpl w:val="BAA4C138"/>
    <w:lvl w:ilvl="0" w:tplc="17D46432">
      <w:numFmt w:val="bullet"/>
      <w:lvlText w:val="-"/>
      <w:lvlJc w:val="left"/>
      <w:pPr>
        <w:ind w:left="351" w:hanging="351"/>
      </w:pPr>
      <w:rPr>
        <w:rFonts w:ascii="Times New Roman" w:eastAsia="Times New Roman" w:hAnsi="Times New Roman" w:cs="Times New Roman" w:hint="default"/>
        <w:spacing w:val="-30"/>
        <w:w w:val="100"/>
        <w:sz w:val="24"/>
        <w:szCs w:val="24"/>
        <w:lang w:val="ru-RU" w:eastAsia="en-US" w:bidi="ar-SA"/>
      </w:rPr>
    </w:lvl>
    <w:lvl w:ilvl="1" w:tplc="46EEAB5A">
      <w:numFmt w:val="bullet"/>
      <w:lvlText w:val="•"/>
      <w:lvlJc w:val="left"/>
      <w:pPr>
        <w:ind w:left="1236" w:hanging="351"/>
      </w:pPr>
      <w:rPr>
        <w:rFonts w:hint="default"/>
        <w:lang w:val="ru-RU" w:eastAsia="en-US" w:bidi="ar-SA"/>
      </w:rPr>
    </w:lvl>
    <w:lvl w:ilvl="2" w:tplc="2D3E1F62">
      <w:numFmt w:val="bullet"/>
      <w:lvlText w:val="•"/>
      <w:lvlJc w:val="left"/>
      <w:pPr>
        <w:ind w:left="2213" w:hanging="351"/>
      </w:pPr>
      <w:rPr>
        <w:rFonts w:hint="default"/>
        <w:lang w:val="ru-RU" w:eastAsia="en-US" w:bidi="ar-SA"/>
      </w:rPr>
    </w:lvl>
    <w:lvl w:ilvl="3" w:tplc="6D3C38FC">
      <w:numFmt w:val="bullet"/>
      <w:lvlText w:val="•"/>
      <w:lvlJc w:val="left"/>
      <w:pPr>
        <w:ind w:left="3189" w:hanging="351"/>
      </w:pPr>
      <w:rPr>
        <w:rFonts w:hint="default"/>
        <w:lang w:val="ru-RU" w:eastAsia="en-US" w:bidi="ar-SA"/>
      </w:rPr>
    </w:lvl>
    <w:lvl w:ilvl="4" w:tplc="A7FCF350">
      <w:numFmt w:val="bullet"/>
      <w:lvlText w:val="•"/>
      <w:lvlJc w:val="left"/>
      <w:pPr>
        <w:ind w:left="4166" w:hanging="351"/>
      </w:pPr>
      <w:rPr>
        <w:rFonts w:hint="default"/>
        <w:lang w:val="ru-RU" w:eastAsia="en-US" w:bidi="ar-SA"/>
      </w:rPr>
    </w:lvl>
    <w:lvl w:ilvl="5" w:tplc="C66A5B0C">
      <w:numFmt w:val="bullet"/>
      <w:lvlText w:val="•"/>
      <w:lvlJc w:val="left"/>
      <w:pPr>
        <w:ind w:left="5143" w:hanging="351"/>
      </w:pPr>
      <w:rPr>
        <w:rFonts w:hint="default"/>
        <w:lang w:val="ru-RU" w:eastAsia="en-US" w:bidi="ar-SA"/>
      </w:rPr>
    </w:lvl>
    <w:lvl w:ilvl="6" w:tplc="5484AC04">
      <w:numFmt w:val="bullet"/>
      <w:lvlText w:val="•"/>
      <w:lvlJc w:val="left"/>
      <w:pPr>
        <w:ind w:left="6119" w:hanging="351"/>
      </w:pPr>
      <w:rPr>
        <w:rFonts w:hint="default"/>
        <w:lang w:val="ru-RU" w:eastAsia="en-US" w:bidi="ar-SA"/>
      </w:rPr>
    </w:lvl>
    <w:lvl w:ilvl="7" w:tplc="9E1ADC74">
      <w:numFmt w:val="bullet"/>
      <w:lvlText w:val="•"/>
      <w:lvlJc w:val="left"/>
      <w:pPr>
        <w:ind w:left="7096" w:hanging="351"/>
      </w:pPr>
      <w:rPr>
        <w:rFonts w:hint="default"/>
        <w:lang w:val="ru-RU" w:eastAsia="en-US" w:bidi="ar-SA"/>
      </w:rPr>
    </w:lvl>
    <w:lvl w:ilvl="8" w:tplc="D6CE4BB0">
      <w:numFmt w:val="bullet"/>
      <w:lvlText w:val="•"/>
      <w:lvlJc w:val="left"/>
      <w:pPr>
        <w:ind w:left="8073" w:hanging="351"/>
      </w:pPr>
      <w:rPr>
        <w:rFonts w:hint="default"/>
        <w:lang w:val="ru-RU" w:eastAsia="en-US" w:bidi="ar-SA"/>
      </w:rPr>
    </w:lvl>
  </w:abstractNum>
  <w:abstractNum w:abstractNumId="24">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09873BC7"/>
    <w:multiLevelType w:val="hybridMultilevel"/>
    <w:tmpl w:val="042C7C8A"/>
    <w:lvl w:ilvl="0" w:tplc="1EBC7BC8">
      <w:numFmt w:val="bullet"/>
      <w:lvlText w:val=""/>
      <w:lvlJc w:val="left"/>
      <w:pPr>
        <w:ind w:left="471" w:hanging="358"/>
      </w:pPr>
      <w:rPr>
        <w:rFonts w:ascii="Symbol" w:eastAsia="Symbol" w:hAnsi="Symbol" w:cs="Symbol" w:hint="default"/>
        <w:w w:val="100"/>
        <w:sz w:val="18"/>
        <w:szCs w:val="18"/>
        <w:lang w:val="ru-RU" w:eastAsia="en-US" w:bidi="ar-SA"/>
      </w:rPr>
    </w:lvl>
    <w:lvl w:ilvl="1" w:tplc="2E221C20">
      <w:numFmt w:val="bullet"/>
      <w:lvlText w:val="•"/>
      <w:lvlJc w:val="left"/>
      <w:pPr>
        <w:ind w:left="759" w:hanging="358"/>
      </w:pPr>
      <w:rPr>
        <w:rFonts w:hint="default"/>
        <w:lang w:val="ru-RU" w:eastAsia="en-US" w:bidi="ar-SA"/>
      </w:rPr>
    </w:lvl>
    <w:lvl w:ilvl="2" w:tplc="57305244">
      <w:numFmt w:val="bullet"/>
      <w:lvlText w:val="•"/>
      <w:lvlJc w:val="left"/>
      <w:pPr>
        <w:ind w:left="1039" w:hanging="358"/>
      </w:pPr>
      <w:rPr>
        <w:rFonts w:hint="default"/>
        <w:lang w:val="ru-RU" w:eastAsia="en-US" w:bidi="ar-SA"/>
      </w:rPr>
    </w:lvl>
    <w:lvl w:ilvl="3" w:tplc="8DCC304A">
      <w:numFmt w:val="bullet"/>
      <w:lvlText w:val="•"/>
      <w:lvlJc w:val="left"/>
      <w:pPr>
        <w:ind w:left="1319" w:hanging="358"/>
      </w:pPr>
      <w:rPr>
        <w:rFonts w:hint="default"/>
        <w:lang w:val="ru-RU" w:eastAsia="en-US" w:bidi="ar-SA"/>
      </w:rPr>
    </w:lvl>
    <w:lvl w:ilvl="4" w:tplc="0C1E3FCA">
      <w:numFmt w:val="bullet"/>
      <w:lvlText w:val="•"/>
      <w:lvlJc w:val="left"/>
      <w:pPr>
        <w:ind w:left="1599" w:hanging="358"/>
      </w:pPr>
      <w:rPr>
        <w:rFonts w:hint="default"/>
        <w:lang w:val="ru-RU" w:eastAsia="en-US" w:bidi="ar-SA"/>
      </w:rPr>
    </w:lvl>
    <w:lvl w:ilvl="5" w:tplc="9478321A">
      <w:numFmt w:val="bullet"/>
      <w:lvlText w:val="•"/>
      <w:lvlJc w:val="left"/>
      <w:pPr>
        <w:ind w:left="1879" w:hanging="358"/>
      </w:pPr>
      <w:rPr>
        <w:rFonts w:hint="default"/>
        <w:lang w:val="ru-RU" w:eastAsia="en-US" w:bidi="ar-SA"/>
      </w:rPr>
    </w:lvl>
    <w:lvl w:ilvl="6" w:tplc="9BF2344C">
      <w:numFmt w:val="bullet"/>
      <w:lvlText w:val="•"/>
      <w:lvlJc w:val="left"/>
      <w:pPr>
        <w:ind w:left="2158" w:hanging="358"/>
      </w:pPr>
      <w:rPr>
        <w:rFonts w:hint="default"/>
        <w:lang w:val="ru-RU" w:eastAsia="en-US" w:bidi="ar-SA"/>
      </w:rPr>
    </w:lvl>
    <w:lvl w:ilvl="7" w:tplc="B0E6E7F6">
      <w:numFmt w:val="bullet"/>
      <w:lvlText w:val="•"/>
      <w:lvlJc w:val="left"/>
      <w:pPr>
        <w:ind w:left="2438" w:hanging="358"/>
      </w:pPr>
      <w:rPr>
        <w:rFonts w:hint="default"/>
        <w:lang w:val="ru-RU" w:eastAsia="en-US" w:bidi="ar-SA"/>
      </w:rPr>
    </w:lvl>
    <w:lvl w:ilvl="8" w:tplc="5C0E1690">
      <w:numFmt w:val="bullet"/>
      <w:lvlText w:val="•"/>
      <w:lvlJc w:val="left"/>
      <w:pPr>
        <w:ind w:left="2718" w:hanging="358"/>
      </w:pPr>
      <w:rPr>
        <w:rFonts w:hint="default"/>
        <w:lang w:val="ru-RU" w:eastAsia="en-US" w:bidi="ar-SA"/>
      </w:rPr>
    </w:lvl>
  </w:abstractNum>
  <w:abstractNum w:abstractNumId="26">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0A48155F"/>
    <w:multiLevelType w:val="hybridMultilevel"/>
    <w:tmpl w:val="4948B8B4"/>
    <w:lvl w:ilvl="0" w:tplc="76AE5BAA">
      <w:numFmt w:val="bullet"/>
      <w:lvlText w:val=""/>
      <w:lvlJc w:val="left"/>
      <w:pPr>
        <w:ind w:left="474" w:hanging="358"/>
      </w:pPr>
      <w:rPr>
        <w:rFonts w:ascii="Symbol" w:eastAsia="Symbol" w:hAnsi="Symbol" w:cs="Symbol" w:hint="default"/>
        <w:color w:val="404040"/>
        <w:w w:val="100"/>
        <w:sz w:val="24"/>
        <w:szCs w:val="24"/>
        <w:lang w:val="ru-RU" w:eastAsia="en-US" w:bidi="ar-SA"/>
      </w:rPr>
    </w:lvl>
    <w:lvl w:ilvl="1" w:tplc="0758F7CA">
      <w:numFmt w:val="bullet"/>
      <w:lvlText w:val="•"/>
      <w:lvlJc w:val="left"/>
      <w:pPr>
        <w:ind w:left="760" w:hanging="358"/>
      </w:pPr>
      <w:rPr>
        <w:rFonts w:hint="default"/>
        <w:lang w:val="ru-RU" w:eastAsia="en-US" w:bidi="ar-SA"/>
      </w:rPr>
    </w:lvl>
    <w:lvl w:ilvl="2" w:tplc="9A60C542">
      <w:numFmt w:val="bullet"/>
      <w:lvlText w:val="•"/>
      <w:lvlJc w:val="left"/>
      <w:pPr>
        <w:ind w:left="1040" w:hanging="358"/>
      </w:pPr>
      <w:rPr>
        <w:rFonts w:hint="default"/>
        <w:lang w:val="ru-RU" w:eastAsia="en-US" w:bidi="ar-SA"/>
      </w:rPr>
    </w:lvl>
    <w:lvl w:ilvl="3" w:tplc="FF82B72A">
      <w:numFmt w:val="bullet"/>
      <w:lvlText w:val="•"/>
      <w:lvlJc w:val="left"/>
      <w:pPr>
        <w:ind w:left="1320" w:hanging="358"/>
      </w:pPr>
      <w:rPr>
        <w:rFonts w:hint="default"/>
        <w:lang w:val="ru-RU" w:eastAsia="en-US" w:bidi="ar-SA"/>
      </w:rPr>
    </w:lvl>
    <w:lvl w:ilvl="4" w:tplc="7D78057C">
      <w:numFmt w:val="bullet"/>
      <w:lvlText w:val="•"/>
      <w:lvlJc w:val="left"/>
      <w:pPr>
        <w:ind w:left="1600" w:hanging="358"/>
      </w:pPr>
      <w:rPr>
        <w:rFonts w:hint="default"/>
        <w:lang w:val="ru-RU" w:eastAsia="en-US" w:bidi="ar-SA"/>
      </w:rPr>
    </w:lvl>
    <w:lvl w:ilvl="5" w:tplc="A89271DE">
      <w:numFmt w:val="bullet"/>
      <w:lvlText w:val="•"/>
      <w:lvlJc w:val="left"/>
      <w:pPr>
        <w:ind w:left="1880" w:hanging="358"/>
      </w:pPr>
      <w:rPr>
        <w:rFonts w:hint="default"/>
        <w:lang w:val="ru-RU" w:eastAsia="en-US" w:bidi="ar-SA"/>
      </w:rPr>
    </w:lvl>
    <w:lvl w:ilvl="6" w:tplc="CE44BD74">
      <w:numFmt w:val="bullet"/>
      <w:lvlText w:val="•"/>
      <w:lvlJc w:val="left"/>
      <w:pPr>
        <w:ind w:left="2160" w:hanging="358"/>
      </w:pPr>
      <w:rPr>
        <w:rFonts w:hint="default"/>
        <w:lang w:val="ru-RU" w:eastAsia="en-US" w:bidi="ar-SA"/>
      </w:rPr>
    </w:lvl>
    <w:lvl w:ilvl="7" w:tplc="7B8C467A">
      <w:numFmt w:val="bullet"/>
      <w:lvlText w:val="•"/>
      <w:lvlJc w:val="left"/>
      <w:pPr>
        <w:ind w:left="2440" w:hanging="358"/>
      </w:pPr>
      <w:rPr>
        <w:rFonts w:hint="default"/>
        <w:lang w:val="ru-RU" w:eastAsia="en-US" w:bidi="ar-SA"/>
      </w:rPr>
    </w:lvl>
    <w:lvl w:ilvl="8" w:tplc="2BFE05C4">
      <w:numFmt w:val="bullet"/>
      <w:lvlText w:val="•"/>
      <w:lvlJc w:val="left"/>
      <w:pPr>
        <w:ind w:left="2720" w:hanging="358"/>
      </w:pPr>
      <w:rPr>
        <w:rFonts w:hint="default"/>
        <w:lang w:val="ru-RU" w:eastAsia="en-US" w:bidi="ar-SA"/>
      </w:rPr>
    </w:lvl>
  </w:abstractNum>
  <w:abstractNum w:abstractNumId="28">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9">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0B480CBE"/>
    <w:multiLevelType w:val="multilevel"/>
    <w:tmpl w:val="6E52E1E6"/>
    <w:lvl w:ilvl="0">
      <w:start w:val="3"/>
      <w:numFmt w:val="decimal"/>
      <w:lvlText w:val="%1"/>
      <w:lvlJc w:val="left"/>
      <w:pPr>
        <w:ind w:left="694" w:hanging="361"/>
      </w:pPr>
      <w:rPr>
        <w:rFonts w:hint="default"/>
        <w:lang w:val="ru-RU" w:eastAsia="en-US" w:bidi="ar-SA"/>
      </w:rPr>
    </w:lvl>
    <w:lvl w:ilvl="1">
      <w:start w:val="2"/>
      <w:numFmt w:val="decimal"/>
      <w:lvlText w:val="%1.%2."/>
      <w:lvlJc w:val="left"/>
      <w:pPr>
        <w:ind w:left="694" w:hanging="361"/>
      </w:pPr>
      <w:rPr>
        <w:rFonts w:ascii="Times New Roman" w:eastAsia="Times New Roman" w:hAnsi="Times New Roman" w:cs="Times New Roman" w:hint="default"/>
        <w:b/>
        <w:bCs/>
        <w:spacing w:val="-6"/>
        <w:w w:val="100"/>
        <w:sz w:val="22"/>
        <w:szCs w:val="22"/>
        <w:lang w:val="ru-RU" w:eastAsia="en-US" w:bidi="ar-SA"/>
      </w:rPr>
    </w:lvl>
    <w:lvl w:ilvl="2">
      <w:start w:val="1"/>
      <w:numFmt w:val="decimal"/>
      <w:lvlText w:val="%1.%2.%3."/>
      <w:lvlJc w:val="left"/>
      <w:pPr>
        <w:ind w:left="1168" w:hanging="600"/>
        <w:jc w:val="right"/>
      </w:pPr>
      <w:rPr>
        <w:rFonts w:hint="default"/>
        <w:b/>
        <w:bCs/>
        <w:spacing w:val="-4"/>
        <w:w w:val="100"/>
        <w:lang w:val="ru-RU" w:eastAsia="en-US" w:bidi="ar-SA"/>
      </w:rPr>
    </w:lvl>
    <w:lvl w:ilvl="3">
      <w:start w:val="1"/>
      <w:numFmt w:val="decimal"/>
      <w:lvlText w:val="%4."/>
      <w:lvlJc w:val="left"/>
      <w:pPr>
        <w:ind w:left="981" w:hanging="360"/>
      </w:pPr>
      <w:rPr>
        <w:rFonts w:ascii="Times New Roman" w:eastAsia="Times New Roman" w:hAnsi="Times New Roman" w:cs="Times New Roman" w:hint="default"/>
        <w:spacing w:val="-8"/>
        <w:w w:val="100"/>
        <w:sz w:val="24"/>
        <w:szCs w:val="24"/>
        <w:lang w:val="ru-RU" w:eastAsia="en-US" w:bidi="ar-SA"/>
      </w:rPr>
    </w:lvl>
    <w:lvl w:ilvl="4">
      <w:numFmt w:val="bullet"/>
      <w:lvlText w:val="•"/>
      <w:lvlJc w:val="left"/>
      <w:pPr>
        <w:ind w:left="4280" w:hanging="360"/>
      </w:pPr>
      <w:rPr>
        <w:rFonts w:hint="default"/>
        <w:lang w:val="ru-RU" w:eastAsia="en-US" w:bidi="ar-SA"/>
      </w:rPr>
    </w:lvl>
    <w:lvl w:ilvl="5">
      <w:numFmt w:val="bullet"/>
      <w:lvlText w:val="•"/>
      <w:lvlJc w:val="left"/>
      <w:pPr>
        <w:ind w:left="5237" w:hanging="360"/>
      </w:pPr>
      <w:rPr>
        <w:rFonts w:hint="default"/>
        <w:lang w:val="ru-RU" w:eastAsia="en-US" w:bidi="ar-SA"/>
      </w:rPr>
    </w:lvl>
    <w:lvl w:ilvl="6">
      <w:numFmt w:val="bullet"/>
      <w:lvlText w:val="•"/>
      <w:lvlJc w:val="left"/>
      <w:pPr>
        <w:ind w:left="6195" w:hanging="360"/>
      </w:pPr>
      <w:rPr>
        <w:rFonts w:hint="default"/>
        <w:lang w:val="ru-RU" w:eastAsia="en-US" w:bidi="ar-SA"/>
      </w:rPr>
    </w:lvl>
    <w:lvl w:ilvl="7">
      <w:numFmt w:val="bullet"/>
      <w:lvlText w:val="•"/>
      <w:lvlJc w:val="left"/>
      <w:pPr>
        <w:ind w:left="7153" w:hanging="360"/>
      </w:pPr>
      <w:rPr>
        <w:rFonts w:hint="default"/>
        <w:lang w:val="ru-RU" w:eastAsia="en-US" w:bidi="ar-SA"/>
      </w:rPr>
    </w:lvl>
    <w:lvl w:ilvl="8">
      <w:numFmt w:val="bullet"/>
      <w:lvlText w:val="•"/>
      <w:lvlJc w:val="left"/>
      <w:pPr>
        <w:ind w:left="8110" w:hanging="360"/>
      </w:pPr>
      <w:rPr>
        <w:rFonts w:hint="default"/>
        <w:lang w:val="ru-RU" w:eastAsia="en-US" w:bidi="ar-SA"/>
      </w:rPr>
    </w:lvl>
  </w:abstractNum>
  <w:abstractNum w:abstractNumId="31">
    <w:nsid w:val="0B8C2873"/>
    <w:multiLevelType w:val="hybridMultilevel"/>
    <w:tmpl w:val="EF62140A"/>
    <w:lvl w:ilvl="0" w:tplc="3ACAAD2C">
      <w:numFmt w:val="bullet"/>
      <w:lvlText w:val=""/>
      <w:lvlJc w:val="left"/>
      <w:pPr>
        <w:ind w:left="473" w:hanging="358"/>
      </w:pPr>
      <w:rPr>
        <w:rFonts w:ascii="Symbol" w:eastAsia="Symbol" w:hAnsi="Symbol" w:cs="Symbol" w:hint="default"/>
        <w:color w:val="404040"/>
        <w:w w:val="100"/>
        <w:sz w:val="24"/>
        <w:szCs w:val="24"/>
        <w:lang w:val="ru-RU" w:eastAsia="en-US" w:bidi="ar-SA"/>
      </w:rPr>
    </w:lvl>
    <w:lvl w:ilvl="1" w:tplc="1CFEBB22">
      <w:numFmt w:val="bullet"/>
      <w:lvlText w:val="•"/>
      <w:lvlJc w:val="left"/>
      <w:pPr>
        <w:ind w:left="759" w:hanging="358"/>
      </w:pPr>
      <w:rPr>
        <w:rFonts w:hint="default"/>
        <w:lang w:val="ru-RU" w:eastAsia="en-US" w:bidi="ar-SA"/>
      </w:rPr>
    </w:lvl>
    <w:lvl w:ilvl="2" w:tplc="8A880ACA">
      <w:numFmt w:val="bullet"/>
      <w:lvlText w:val="•"/>
      <w:lvlJc w:val="left"/>
      <w:pPr>
        <w:ind w:left="1039" w:hanging="358"/>
      </w:pPr>
      <w:rPr>
        <w:rFonts w:hint="default"/>
        <w:lang w:val="ru-RU" w:eastAsia="en-US" w:bidi="ar-SA"/>
      </w:rPr>
    </w:lvl>
    <w:lvl w:ilvl="3" w:tplc="4CA23952">
      <w:numFmt w:val="bullet"/>
      <w:lvlText w:val="•"/>
      <w:lvlJc w:val="left"/>
      <w:pPr>
        <w:ind w:left="1319" w:hanging="358"/>
      </w:pPr>
      <w:rPr>
        <w:rFonts w:hint="default"/>
        <w:lang w:val="ru-RU" w:eastAsia="en-US" w:bidi="ar-SA"/>
      </w:rPr>
    </w:lvl>
    <w:lvl w:ilvl="4" w:tplc="6EA67708">
      <w:numFmt w:val="bullet"/>
      <w:lvlText w:val="•"/>
      <w:lvlJc w:val="left"/>
      <w:pPr>
        <w:ind w:left="1599" w:hanging="358"/>
      </w:pPr>
      <w:rPr>
        <w:rFonts w:hint="default"/>
        <w:lang w:val="ru-RU" w:eastAsia="en-US" w:bidi="ar-SA"/>
      </w:rPr>
    </w:lvl>
    <w:lvl w:ilvl="5" w:tplc="EB6AD74C">
      <w:numFmt w:val="bullet"/>
      <w:lvlText w:val="•"/>
      <w:lvlJc w:val="left"/>
      <w:pPr>
        <w:ind w:left="1879" w:hanging="358"/>
      </w:pPr>
      <w:rPr>
        <w:rFonts w:hint="default"/>
        <w:lang w:val="ru-RU" w:eastAsia="en-US" w:bidi="ar-SA"/>
      </w:rPr>
    </w:lvl>
    <w:lvl w:ilvl="6" w:tplc="30766556">
      <w:numFmt w:val="bullet"/>
      <w:lvlText w:val="•"/>
      <w:lvlJc w:val="left"/>
      <w:pPr>
        <w:ind w:left="2158" w:hanging="358"/>
      </w:pPr>
      <w:rPr>
        <w:rFonts w:hint="default"/>
        <w:lang w:val="ru-RU" w:eastAsia="en-US" w:bidi="ar-SA"/>
      </w:rPr>
    </w:lvl>
    <w:lvl w:ilvl="7" w:tplc="1574831E">
      <w:numFmt w:val="bullet"/>
      <w:lvlText w:val="•"/>
      <w:lvlJc w:val="left"/>
      <w:pPr>
        <w:ind w:left="2438" w:hanging="358"/>
      </w:pPr>
      <w:rPr>
        <w:rFonts w:hint="default"/>
        <w:lang w:val="ru-RU" w:eastAsia="en-US" w:bidi="ar-SA"/>
      </w:rPr>
    </w:lvl>
    <w:lvl w:ilvl="8" w:tplc="8DBE2B0A">
      <w:numFmt w:val="bullet"/>
      <w:lvlText w:val="•"/>
      <w:lvlJc w:val="left"/>
      <w:pPr>
        <w:ind w:left="2718" w:hanging="358"/>
      </w:pPr>
      <w:rPr>
        <w:rFonts w:hint="default"/>
        <w:lang w:val="ru-RU" w:eastAsia="en-US" w:bidi="ar-SA"/>
      </w:rPr>
    </w:lvl>
  </w:abstractNum>
  <w:abstractNum w:abstractNumId="32">
    <w:nsid w:val="0BD10C91"/>
    <w:multiLevelType w:val="hybridMultilevel"/>
    <w:tmpl w:val="AC6E7A2E"/>
    <w:lvl w:ilvl="0" w:tplc="B9C677A0">
      <w:numFmt w:val="bullet"/>
      <w:lvlText w:val="–"/>
      <w:lvlJc w:val="left"/>
      <w:pPr>
        <w:ind w:left="682" w:hanging="711"/>
      </w:pPr>
      <w:rPr>
        <w:rFonts w:ascii="Times New Roman" w:eastAsia="Times New Roman" w:hAnsi="Times New Roman" w:cs="Times New Roman" w:hint="default"/>
        <w:b/>
        <w:bCs/>
        <w:spacing w:val="-4"/>
        <w:w w:val="100"/>
        <w:sz w:val="24"/>
        <w:szCs w:val="24"/>
        <w:lang w:val="ru-RU" w:eastAsia="en-US" w:bidi="ar-SA"/>
      </w:rPr>
    </w:lvl>
    <w:lvl w:ilvl="1" w:tplc="BAA01832">
      <w:numFmt w:val="bullet"/>
      <w:lvlText w:val="•"/>
      <w:lvlJc w:val="left"/>
      <w:pPr>
        <w:ind w:left="1685" w:hanging="711"/>
      </w:pPr>
      <w:rPr>
        <w:rFonts w:hint="default"/>
        <w:lang w:val="ru-RU" w:eastAsia="en-US" w:bidi="ar-SA"/>
      </w:rPr>
    </w:lvl>
    <w:lvl w:ilvl="2" w:tplc="93A82060">
      <w:numFmt w:val="bullet"/>
      <w:lvlText w:val="•"/>
      <w:lvlJc w:val="left"/>
      <w:pPr>
        <w:ind w:left="2690" w:hanging="711"/>
      </w:pPr>
      <w:rPr>
        <w:rFonts w:hint="default"/>
        <w:lang w:val="ru-RU" w:eastAsia="en-US" w:bidi="ar-SA"/>
      </w:rPr>
    </w:lvl>
    <w:lvl w:ilvl="3" w:tplc="8BC6D32C">
      <w:numFmt w:val="bullet"/>
      <w:lvlText w:val="•"/>
      <w:lvlJc w:val="left"/>
      <w:pPr>
        <w:ind w:left="3695" w:hanging="711"/>
      </w:pPr>
      <w:rPr>
        <w:rFonts w:hint="default"/>
        <w:lang w:val="ru-RU" w:eastAsia="en-US" w:bidi="ar-SA"/>
      </w:rPr>
    </w:lvl>
    <w:lvl w:ilvl="4" w:tplc="EDA80ABE">
      <w:numFmt w:val="bullet"/>
      <w:lvlText w:val="•"/>
      <w:lvlJc w:val="left"/>
      <w:pPr>
        <w:ind w:left="4700" w:hanging="711"/>
      </w:pPr>
      <w:rPr>
        <w:rFonts w:hint="default"/>
        <w:lang w:val="ru-RU" w:eastAsia="en-US" w:bidi="ar-SA"/>
      </w:rPr>
    </w:lvl>
    <w:lvl w:ilvl="5" w:tplc="77069F8C">
      <w:numFmt w:val="bullet"/>
      <w:lvlText w:val="•"/>
      <w:lvlJc w:val="left"/>
      <w:pPr>
        <w:ind w:left="5705" w:hanging="711"/>
      </w:pPr>
      <w:rPr>
        <w:rFonts w:hint="default"/>
        <w:lang w:val="ru-RU" w:eastAsia="en-US" w:bidi="ar-SA"/>
      </w:rPr>
    </w:lvl>
    <w:lvl w:ilvl="6" w:tplc="4EC8BD60">
      <w:numFmt w:val="bullet"/>
      <w:lvlText w:val="•"/>
      <w:lvlJc w:val="left"/>
      <w:pPr>
        <w:ind w:left="6710" w:hanging="711"/>
      </w:pPr>
      <w:rPr>
        <w:rFonts w:hint="default"/>
        <w:lang w:val="ru-RU" w:eastAsia="en-US" w:bidi="ar-SA"/>
      </w:rPr>
    </w:lvl>
    <w:lvl w:ilvl="7" w:tplc="ACE2F388">
      <w:numFmt w:val="bullet"/>
      <w:lvlText w:val="•"/>
      <w:lvlJc w:val="left"/>
      <w:pPr>
        <w:ind w:left="7715" w:hanging="711"/>
      </w:pPr>
      <w:rPr>
        <w:rFonts w:hint="default"/>
        <w:lang w:val="ru-RU" w:eastAsia="en-US" w:bidi="ar-SA"/>
      </w:rPr>
    </w:lvl>
    <w:lvl w:ilvl="8" w:tplc="46B88A7E">
      <w:numFmt w:val="bullet"/>
      <w:lvlText w:val="•"/>
      <w:lvlJc w:val="left"/>
      <w:pPr>
        <w:ind w:left="8720" w:hanging="711"/>
      </w:pPr>
      <w:rPr>
        <w:rFonts w:hint="default"/>
        <w:lang w:val="ru-RU" w:eastAsia="en-US" w:bidi="ar-SA"/>
      </w:rPr>
    </w:lvl>
  </w:abstractNum>
  <w:abstractNum w:abstractNumId="33">
    <w:nsid w:val="0BEB64A2"/>
    <w:multiLevelType w:val="hybridMultilevel"/>
    <w:tmpl w:val="B49A2370"/>
    <w:lvl w:ilvl="0" w:tplc="F11086CC">
      <w:numFmt w:val="bullet"/>
      <w:lvlText w:val="–"/>
      <w:lvlJc w:val="left"/>
      <w:pPr>
        <w:ind w:left="682" w:hanging="255"/>
      </w:pPr>
      <w:rPr>
        <w:rFonts w:ascii="Times New Roman" w:eastAsia="Times New Roman" w:hAnsi="Times New Roman" w:cs="Times New Roman" w:hint="default"/>
        <w:spacing w:val="-25"/>
        <w:w w:val="99"/>
        <w:sz w:val="24"/>
        <w:szCs w:val="24"/>
        <w:lang w:val="ru-RU" w:eastAsia="en-US" w:bidi="ar-SA"/>
      </w:rPr>
    </w:lvl>
    <w:lvl w:ilvl="1" w:tplc="AFB2EB76">
      <w:numFmt w:val="bullet"/>
      <w:lvlText w:val="•"/>
      <w:lvlJc w:val="left"/>
      <w:pPr>
        <w:ind w:left="1685" w:hanging="255"/>
      </w:pPr>
      <w:rPr>
        <w:rFonts w:hint="default"/>
        <w:lang w:val="ru-RU" w:eastAsia="en-US" w:bidi="ar-SA"/>
      </w:rPr>
    </w:lvl>
    <w:lvl w:ilvl="2" w:tplc="97B6B5EC">
      <w:numFmt w:val="bullet"/>
      <w:lvlText w:val="•"/>
      <w:lvlJc w:val="left"/>
      <w:pPr>
        <w:ind w:left="2690" w:hanging="255"/>
      </w:pPr>
      <w:rPr>
        <w:rFonts w:hint="default"/>
        <w:lang w:val="ru-RU" w:eastAsia="en-US" w:bidi="ar-SA"/>
      </w:rPr>
    </w:lvl>
    <w:lvl w:ilvl="3" w:tplc="B7B64D66">
      <w:numFmt w:val="bullet"/>
      <w:lvlText w:val="•"/>
      <w:lvlJc w:val="left"/>
      <w:pPr>
        <w:ind w:left="3695" w:hanging="255"/>
      </w:pPr>
      <w:rPr>
        <w:rFonts w:hint="default"/>
        <w:lang w:val="ru-RU" w:eastAsia="en-US" w:bidi="ar-SA"/>
      </w:rPr>
    </w:lvl>
    <w:lvl w:ilvl="4" w:tplc="9330457A">
      <w:numFmt w:val="bullet"/>
      <w:lvlText w:val="•"/>
      <w:lvlJc w:val="left"/>
      <w:pPr>
        <w:ind w:left="4700" w:hanging="255"/>
      </w:pPr>
      <w:rPr>
        <w:rFonts w:hint="default"/>
        <w:lang w:val="ru-RU" w:eastAsia="en-US" w:bidi="ar-SA"/>
      </w:rPr>
    </w:lvl>
    <w:lvl w:ilvl="5" w:tplc="BEDCB9BC">
      <w:numFmt w:val="bullet"/>
      <w:lvlText w:val="•"/>
      <w:lvlJc w:val="left"/>
      <w:pPr>
        <w:ind w:left="5705" w:hanging="255"/>
      </w:pPr>
      <w:rPr>
        <w:rFonts w:hint="default"/>
        <w:lang w:val="ru-RU" w:eastAsia="en-US" w:bidi="ar-SA"/>
      </w:rPr>
    </w:lvl>
    <w:lvl w:ilvl="6" w:tplc="CFE2B514">
      <w:numFmt w:val="bullet"/>
      <w:lvlText w:val="•"/>
      <w:lvlJc w:val="left"/>
      <w:pPr>
        <w:ind w:left="6710" w:hanging="255"/>
      </w:pPr>
      <w:rPr>
        <w:rFonts w:hint="default"/>
        <w:lang w:val="ru-RU" w:eastAsia="en-US" w:bidi="ar-SA"/>
      </w:rPr>
    </w:lvl>
    <w:lvl w:ilvl="7" w:tplc="5BA09A46">
      <w:numFmt w:val="bullet"/>
      <w:lvlText w:val="•"/>
      <w:lvlJc w:val="left"/>
      <w:pPr>
        <w:ind w:left="7715" w:hanging="255"/>
      </w:pPr>
      <w:rPr>
        <w:rFonts w:hint="default"/>
        <w:lang w:val="ru-RU" w:eastAsia="en-US" w:bidi="ar-SA"/>
      </w:rPr>
    </w:lvl>
    <w:lvl w:ilvl="8" w:tplc="E40079F6">
      <w:numFmt w:val="bullet"/>
      <w:lvlText w:val="•"/>
      <w:lvlJc w:val="left"/>
      <w:pPr>
        <w:ind w:left="8720" w:hanging="255"/>
      </w:pPr>
      <w:rPr>
        <w:rFonts w:hint="default"/>
        <w:lang w:val="ru-RU" w:eastAsia="en-US" w:bidi="ar-SA"/>
      </w:rPr>
    </w:lvl>
  </w:abstractNum>
  <w:abstractNum w:abstractNumId="34">
    <w:nsid w:val="0C3A2CB4"/>
    <w:multiLevelType w:val="hybridMultilevel"/>
    <w:tmpl w:val="86CCAE08"/>
    <w:lvl w:ilvl="0" w:tplc="085AD4D4">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67908780">
      <w:numFmt w:val="bullet"/>
      <w:lvlText w:val="•"/>
      <w:lvlJc w:val="left"/>
      <w:pPr>
        <w:ind w:left="773" w:hanging="358"/>
      </w:pPr>
      <w:rPr>
        <w:rFonts w:hint="default"/>
        <w:lang w:val="ru-RU" w:eastAsia="en-US" w:bidi="ar-SA"/>
      </w:rPr>
    </w:lvl>
    <w:lvl w:ilvl="2" w:tplc="C0E8072E">
      <w:numFmt w:val="bullet"/>
      <w:lvlText w:val="•"/>
      <w:lvlJc w:val="left"/>
      <w:pPr>
        <w:ind w:left="1087" w:hanging="358"/>
      </w:pPr>
      <w:rPr>
        <w:rFonts w:hint="default"/>
        <w:lang w:val="ru-RU" w:eastAsia="en-US" w:bidi="ar-SA"/>
      </w:rPr>
    </w:lvl>
    <w:lvl w:ilvl="3" w:tplc="BEE4DB20">
      <w:numFmt w:val="bullet"/>
      <w:lvlText w:val="•"/>
      <w:lvlJc w:val="left"/>
      <w:pPr>
        <w:ind w:left="1400" w:hanging="358"/>
      </w:pPr>
      <w:rPr>
        <w:rFonts w:hint="default"/>
        <w:lang w:val="ru-RU" w:eastAsia="en-US" w:bidi="ar-SA"/>
      </w:rPr>
    </w:lvl>
    <w:lvl w:ilvl="4" w:tplc="EB2A5B1A">
      <w:numFmt w:val="bullet"/>
      <w:lvlText w:val="•"/>
      <w:lvlJc w:val="left"/>
      <w:pPr>
        <w:ind w:left="1714" w:hanging="358"/>
      </w:pPr>
      <w:rPr>
        <w:rFonts w:hint="default"/>
        <w:lang w:val="ru-RU" w:eastAsia="en-US" w:bidi="ar-SA"/>
      </w:rPr>
    </w:lvl>
    <w:lvl w:ilvl="5" w:tplc="7F4E5D5E">
      <w:numFmt w:val="bullet"/>
      <w:lvlText w:val="•"/>
      <w:lvlJc w:val="left"/>
      <w:pPr>
        <w:ind w:left="2027" w:hanging="358"/>
      </w:pPr>
      <w:rPr>
        <w:rFonts w:hint="default"/>
        <w:lang w:val="ru-RU" w:eastAsia="en-US" w:bidi="ar-SA"/>
      </w:rPr>
    </w:lvl>
    <w:lvl w:ilvl="6" w:tplc="340E8D7E">
      <w:numFmt w:val="bullet"/>
      <w:lvlText w:val="•"/>
      <w:lvlJc w:val="left"/>
      <w:pPr>
        <w:ind w:left="2341" w:hanging="358"/>
      </w:pPr>
      <w:rPr>
        <w:rFonts w:hint="default"/>
        <w:lang w:val="ru-RU" w:eastAsia="en-US" w:bidi="ar-SA"/>
      </w:rPr>
    </w:lvl>
    <w:lvl w:ilvl="7" w:tplc="8904DD0C">
      <w:numFmt w:val="bullet"/>
      <w:lvlText w:val="•"/>
      <w:lvlJc w:val="left"/>
      <w:pPr>
        <w:ind w:left="2654" w:hanging="358"/>
      </w:pPr>
      <w:rPr>
        <w:rFonts w:hint="default"/>
        <w:lang w:val="ru-RU" w:eastAsia="en-US" w:bidi="ar-SA"/>
      </w:rPr>
    </w:lvl>
    <w:lvl w:ilvl="8" w:tplc="BCF82C9A">
      <w:numFmt w:val="bullet"/>
      <w:lvlText w:val="•"/>
      <w:lvlJc w:val="left"/>
      <w:pPr>
        <w:ind w:left="2968" w:hanging="358"/>
      </w:pPr>
      <w:rPr>
        <w:rFonts w:hint="default"/>
        <w:lang w:val="ru-RU" w:eastAsia="en-US" w:bidi="ar-SA"/>
      </w:rPr>
    </w:lvl>
  </w:abstractNum>
  <w:abstractNum w:abstractNumId="35">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36">
    <w:nsid w:val="0CE557AE"/>
    <w:multiLevelType w:val="hybridMultilevel"/>
    <w:tmpl w:val="E7F0A2FA"/>
    <w:lvl w:ilvl="0" w:tplc="D8548AA8">
      <w:numFmt w:val="bullet"/>
      <w:lvlText w:val="–"/>
      <w:lvlJc w:val="left"/>
      <w:pPr>
        <w:ind w:left="682" w:hanging="425"/>
      </w:pPr>
      <w:rPr>
        <w:rFonts w:ascii="Times New Roman" w:eastAsia="Times New Roman" w:hAnsi="Times New Roman" w:cs="Times New Roman" w:hint="default"/>
        <w:w w:val="99"/>
        <w:sz w:val="28"/>
        <w:szCs w:val="28"/>
        <w:lang w:val="ru-RU" w:eastAsia="en-US" w:bidi="ar-SA"/>
      </w:rPr>
    </w:lvl>
    <w:lvl w:ilvl="1" w:tplc="B83A0F08">
      <w:numFmt w:val="bullet"/>
      <w:lvlText w:val="•"/>
      <w:lvlJc w:val="left"/>
      <w:pPr>
        <w:ind w:left="1685" w:hanging="425"/>
      </w:pPr>
      <w:rPr>
        <w:rFonts w:hint="default"/>
        <w:lang w:val="ru-RU" w:eastAsia="en-US" w:bidi="ar-SA"/>
      </w:rPr>
    </w:lvl>
    <w:lvl w:ilvl="2" w:tplc="19EA936C">
      <w:numFmt w:val="bullet"/>
      <w:lvlText w:val="•"/>
      <w:lvlJc w:val="left"/>
      <w:pPr>
        <w:ind w:left="2690" w:hanging="425"/>
      </w:pPr>
      <w:rPr>
        <w:rFonts w:hint="default"/>
        <w:lang w:val="ru-RU" w:eastAsia="en-US" w:bidi="ar-SA"/>
      </w:rPr>
    </w:lvl>
    <w:lvl w:ilvl="3" w:tplc="327E7332">
      <w:numFmt w:val="bullet"/>
      <w:lvlText w:val="•"/>
      <w:lvlJc w:val="left"/>
      <w:pPr>
        <w:ind w:left="3695" w:hanging="425"/>
      </w:pPr>
      <w:rPr>
        <w:rFonts w:hint="default"/>
        <w:lang w:val="ru-RU" w:eastAsia="en-US" w:bidi="ar-SA"/>
      </w:rPr>
    </w:lvl>
    <w:lvl w:ilvl="4" w:tplc="BF6E6178">
      <w:numFmt w:val="bullet"/>
      <w:lvlText w:val="•"/>
      <w:lvlJc w:val="left"/>
      <w:pPr>
        <w:ind w:left="4700" w:hanging="425"/>
      </w:pPr>
      <w:rPr>
        <w:rFonts w:hint="default"/>
        <w:lang w:val="ru-RU" w:eastAsia="en-US" w:bidi="ar-SA"/>
      </w:rPr>
    </w:lvl>
    <w:lvl w:ilvl="5" w:tplc="AEBE237C">
      <w:numFmt w:val="bullet"/>
      <w:lvlText w:val="•"/>
      <w:lvlJc w:val="left"/>
      <w:pPr>
        <w:ind w:left="5705" w:hanging="425"/>
      </w:pPr>
      <w:rPr>
        <w:rFonts w:hint="default"/>
        <w:lang w:val="ru-RU" w:eastAsia="en-US" w:bidi="ar-SA"/>
      </w:rPr>
    </w:lvl>
    <w:lvl w:ilvl="6" w:tplc="A8881106">
      <w:numFmt w:val="bullet"/>
      <w:lvlText w:val="•"/>
      <w:lvlJc w:val="left"/>
      <w:pPr>
        <w:ind w:left="6710" w:hanging="425"/>
      </w:pPr>
      <w:rPr>
        <w:rFonts w:hint="default"/>
        <w:lang w:val="ru-RU" w:eastAsia="en-US" w:bidi="ar-SA"/>
      </w:rPr>
    </w:lvl>
    <w:lvl w:ilvl="7" w:tplc="958CC9A6">
      <w:numFmt w:val="bullet"/>
      <w:lvlText w:val="•"/>
      <w:lvlJc w:val="left"/>
      <w:pPr>
        <w:ind w:left="7715" w:hanging="425"/>
      </w:pPr>
      <w:rPr>
        <w:rFonts w:hint="default"/>
        <w:lang w:val="ru-RU" w:eastAsia="en-US" w:bidi="ar-SA"/>
      </w:rPr>
    </w:lvl>
    <w:lvl w:ilvl="8" w:tplc="7B9CAB72">
      <w:numFmt w:val="bullet"/>
      <w:lvlText w:val="•"/>
      <w:lvlJc w:val="left"/>
      <w:pPr>
        <w:ind w:left="8720" w:hanging="425"/>
      </w:pPr>
      <w:rPr>
        <w:rFonts w:hint="default"/>
        <w:lang w:val="ru-RU" w:eastAsia="en-US" w:bidi="ar-SA"/>
      </w:rPr>
    </w:lvl>
  </w:abstractNum>
  <w:abstractNum w:abstractNumId="37">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8">
    <w:nsid w:val="0E2C657F"/>
    <w:multiLevelType w:val="hybridMultilevel"/>
    <w:tmpl w:val="08B4284C"/>
    <w:lvl w:ilvl="0" w:tplc="3204337C">
      <w:numFmt w:val="bullet"/>
      <w:lvlText w:val=""/>
      <w:lvlJc w:val="left"/>
      <w:pPr>
        <w:ind w:left="473" w:hanging="358"/>
      </w:pPr>
      <w:rPr>
        <w:rFonts w:ascii="Symbol" w:eastAsia="Symbol" w:hAnsi="Symbol" w:cs="Symbol" w:hint="default"/>
        <w:color w:val="404040"/>
        <w:w w:val="100"/>
        <w:sz w:val="24"/>
        <w:szCs w:val="24"/>
        <w:lang w:val="ru-RU" w:eastAsia="en-US" w:bidi="ar-SA"/>
      </w:rPr>
    </w:lvl>
    <w:lvl w:ilvl="1" w:tplc="7168017E">
      <w:numFmt w:val="bullet"/>
      <w:lvlText w:val="•"/>
      <w:lvlJc w:val="left"/>
      <w:pPr>
        <w:ind w:left="759" w:hanging="358"/>
      </w:pPr>
      <w:rPr>
        <w:rFonts w:hint="default"/>
        <w:lang w:val="ru-RU" w:eastAsia="en-US" w:bidi="ar-SA"/>
      </w:rPr>
    </w:lvl>
    <w:lvl w:ilvl="2" w:tplc="C0FAAA76">
      <w:numFmt w:val="bullet"/>
      <w:lvlText w:val="•"/>
      <w:lvlJc w:val="left"/>
      <w:pPr>
        <w:ind w:left="1039" w:hanging="358"/>
      </w:pPr>
      <w:rPr>
        <w:rFonts w:hint="default"/>
        <w:lang w:val="ru-RU" w:eastAsia="en-US" w:bidi="ar-SA"/>
      </w:rPr>
    </w:lvl>
    <w:lvl w:ilvl="3" w:tplc="F822DCB8">
      <w:numFmt w:val="bullet"/>
      <w:lvlText w:val="•"/>
      <w:lvlJc w:val="left"/>
      <w:pPr>
        <w:ind w:left="1319" w:hanging="358"/>
      </w:pPr>
      <w:rPr>
        <w:rFonts w:hint="default"/>
        <w:lang w:val="ru-RU" w:eastAsia="en-US" w:bidi="ar-SA"/>
      </w:rPr>
    </w:lvl>
    <w:lvl w:ilvl="4" w:tplc="FEBE5B9C">
      <w:numFmt w:val="bullet"/>
      <w:lvlText w:val="•"/>
      <w:lvlJc w:val="left"/>
      <w:pPr>
        <w:ind w:left="1599" w:hanging="358"/>
      </w:pPr>
      <w:rPr>
        <w:rFonts w:hint="default"/>
        <w:lang w:val="ru-RU" w:eastAsia="en-US" w:bidi="ar-SA"/>
      </w:rPr>
    </w:lvl>
    <w:lvl w:ilvl="5" w:tplc="D06A1F50">
      <w:numFmt w:val="bullet"/>
      <w:lvlText w:val="•"/>
      <w:lvlJc w:val="left"/>
      <w:pPr>
        <w:ind w:left="1879" w:hanging="358"/>
      </w:pPr>
      <w:rPr>
        <w:rFonts w:hint="default"/>
        <w:lang w:val="ru-RU" w:eastAsia="en-US" w:bidi="ar-SA"/>
      </w:rPr>
    </w:lvl>
    <w:lvl w:ilvl="6" w:tplc="9976AD70">
      <w:numFmt w:val="bullet"/>
      <w:lvlText w:val="•"/>
      <w:lvlJc w:val="left"/>
      <w:pPr>
        <w:ind w:left="2158" w:hanging="358"/>
      </w:pPr>
      <w:rPr>
        <w:rFonts w:hint="default"/>
        <w:lang w:val="ru-RU" w:eastAsia="en-US" w:bidi="ar-SA"/>
      </w:rPr>
    </w:lvl>
    <w:lvl w:ilvl="7" w:tplc="30A243CC">
      <w:numFmt w:val="bullet"/>
      <w:lvlText w:val="•"/>
      <w:lvlJc w:val="left"/>
      <w:pPr>
        <w:ind w:left="2438" w:hanging="358"/>
      </w:pPr>
      <w:rPr>
        <w:rFonts w:hint="default"/>
        <w:lang w:val="ru-RU" w:eastAsia="en-US" w:bidi="ar-SA"/>
      </w:rPr>
    </w:lvl>
    <w:lvl w:ilvl="8" w:tplc="76B43BF6">
      <w:numFmt w:val="bullet"/>
      <w:lvlText w:val="•"/>
      <w:lvlJc w:val="left"/>
      <w:pPr>
        <w:ind w:left="2718" w:hanging="358"/>
      </w:pPr>
      <w:rPr>
        <w:rFonts w:hint="default"/>
        <w:lang w:val="ru-RU" w:eastAsia="en-US" w:bidi="ar-SA"/>
      </w:rPr>
    </w:lvl>
  </w:abstractNum>
  <w:abstractNum w:abstractNumId="39">
    <w:nsid w:val="0EAD34BF"/>
    <w:multiLevelType w:val="hybridMultilevel"/>
    <w:tmpl w:val="6F72EB80"/>
    <w:lvl w:ilvl="0" w:tplc="EDBCD4D8">
      <w:start w:val="1"/>
      <w:numFmt w:val="bullet"/>
      <w:lvlText w:val="-"/>
      <w:lvlJc w:val="left"/>
      <w:pPr>
        <w:ind w:left="1571" w:hanging="360"/>
      </w:pPr>
      <w:rPr>
        <w:rFonts w:ascii="Verdana" w:hAnsi="Verdana" w:cs="Verdana" w:hint="default"/>
        <w:b w:val="0"/>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0F70709D"/>
    <w:multiLevelType w:val="hybridMultilevel"/>
    <w:tmpl w:val="29F64DA2"/>
    <w:lvl w:ilvl="0" w:tplc="CE623280">
      <w:numFmt w:val="bullet"/>
      <w:lvlText w:val=""/>
      <w:lvlJc w:val="left"/>
      <w:pPr>
        <w:ind w:left="473" w:hanging="358"/>
      </w:pPr>
      <w:rPr>
        <w:rFonts w:ascii="Symbol" w:eastAsia="Symbol" w:hAnsi="Symbol" w:cs="Symbol" w:hint="default"/>
        <w:w w:val="100"/>
        <w:sz w:val="24"/>
        <w:szCs w:val="24"/>
        <w:lang w:val="ru-RU" w:eastAsia="en-US" w:bidi="ar-SA"/>
      </w:rPr>
    </w:lvl>
    <w:lvl w:ilvl="1" w:tplc="DD3005B6">
      <w:numFmt w:val="bullet"/>
      <w:lvlText w:val="•"/>
      <w:lvlJc w:val="left"/>
      <w:pPr>
        <w:ind w:left="759" w:hanging="358"/>
      </w:pPr>
      <w:rPr>
        <w:rFonts w:hint="default"/>
        <w:lang w:val="ru-RU" w:eastAsia="en-US" w:bidi="ar-SA"/>
      </w:rPr>
    </w:lvl>
    <w:lvl w:ilvl="2" w:tplc="63146B4E">
      <w:numFmt w:val="bullet"/>
      <w:lvlText w:val="•"/>
      <w:lvlJc w:val="left"/>
      <w:pPr>
        <w:ind w:left="1039" w:hanging="358"/>
      </w:pPr>
      <w:rPr>
        <w:rFonts w:hint="default"/>
        <w:lang w:val="ru-RU" w:eastAsia="en-US" w:bidi="ar-SA"/>
      </w:rPr>
    </w:lvl>
    <w:lvl w:ilvl="3" w:tplc="0794FFDC">
      <w:numFmt w:val="bullet"/>
      <w:lvlText w:val="•"/>
      <w:lvlJc w:val="left"/>
      <w:pPr>
        <w:ind w:left="1319" w:hanging="358"/>
      </w:pPr>
      <w:rPr>
        <w:rFonts w:hint="default"/>
        <w:lang w:val="ru-RU" w:eastAsia="en-US" w:bidi="ar-SA"/>
      </w:rPr>
    </w:lvl>
    <w:lvl w:ilvl="4" w:tplc="36FE2026">
      <w:numFmt w:val="bullet"/>
      <w:lvlText w:val="•"/>
      <w:lvlJc w:val="left"/>
      <w:pPr>
        <w:ind w:left="1599" w:hanging="358"/>
      </w:pPr>
      <w:rPr>
        <w:rFonts w:hint="default"/>
        <w:lang w:val="ru-RU" w:eastAsia="en-US" w:bidi="ar-SA"/>
      </w:rPr>
    </w:lvl>
    <w:lvl w:ilvl="5" w:tplc="BDD4E23A">
      <w:numFmt w:val="bullet"/>
      <w:lvlText w:val="•"/>
      <w:lvlJc w:val="left"/>
      <w:pPr>
        <w:ind w:left="1879" w:hanging="358"/>
      </w:pPr>
      <w:rPr>
        <w:rFonts w:hint="default"/>
        <w:lang w:val="ru-RU" w:eastAsia="en-US" w:bidi="ar-SA"/>
      </w:rPr>
    </w:lvl>
    <w:lvl w:ilvl="6" w:tplc="4F7E12DA">
      <w:numFmt w:val="bullet"/>
      <w:lvlText w:val="•"/>
      <w:lvlJc w:val="left"/>
      <w:pPr>
        <w:ind w:left="2158" w:hanging="358"/>
      </w:pPr>
      <w:rPr>
        <w:rFonts w:hint="default"/>
        <w:lang w:val="ru-RU" w:eastAsia="en-US" w:bidi="ar-SA"/>
      </w:rPr>
    </w:lvl>
    <w:lvl w:ilvl="7" w:tplc="7FAC70E0">
      <w:numFmt w:val="bullet"/>
      <w:lvlText w:val="•"/>
      <w:lvlJc w:val="left"/>
      <w:pPr>
        <w:ind w:left="2438" w:hanging="358"/>
      </w:pPr>
      <w:rPr>
        <w:rFonts w:hint="default"/>
        <w:lang w:val="ru-RU" w:eastAsia="en-US" w:bidi="ar-SA"/>
      </w:rPr>
    </w:lvl>
    <w:lvl w:ilvl="8" w:tplc="9EDCE066">
      <w:numFmt w:val="bullet"/>
      <w:lvlText w:val="•"/>
      <w:lvlJc w:val="left"/>
      <w:pPr>
        <w:ind w:left="2718" w:hanging="358"/>
      </w:pPr>
      <w:rPr>
        <w:rFonts w:hint="default"/>
        <w:lang w:val="ru-RU" w:eastAsia="en-US" w:bidi="ar-SA"/>
      </w:rPr>
    </w:lvl>
  </w:abstractNum>
  <w:abstractNum w:abstractNumId="41">
    <w:nsid w:val="0F73652B"/>
    <w:multiLevelType w:val="hybridMultilevel"/>
    <w:tmpl w:val="BDF03612"/>
    <w:lvl w:ilvl="0" w:tplc="B2AE4372">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D26E3F44">
      <w:numFmt w:val="bullet"/>
      <w:lvlText w:val="•"/>
      <w:lvlJc w:val="left"/>
      <w:pPr>
        <w:ind w:left="714" w:hanging="358"/>
      </w:pPr>
      <w:rPr>
        <w:rFonts w:hint="default"/>
        <w:lang w:val="ru-RU" w:eastAsia="en-US" w:bidi="ar-SA"/>
      </w:rPr>
    </w:lvl>
    <w:lvl w:ilvl="2" w:tplc="75AA8FF0">
      <w:numFmt w:val="bullet"/>
      <w:lvlText w:val="•"/>
      <w:lvlJc w:val="left"/>
      <w:pPr>
        <w:ind w:left="949" w:hanging="358"/>
      </w:pPr>
      <w:rPr>
        <w:rFonts w:hint="default"/>
        <w:lang w:val="ru-RU" w:eastAsia="en-US" w:bidi="ar-SA"/>
      </w:rPr>
    </w:lvl>
    <w:lvl w:ilvl="3" w:tplc="924E41C0">
      <w:numFmt w:val="bullet"/>
      <w:lvlText w:val="•"/>
      <w:lvlJc w:val="left"/>
      <w:pPr>
        <w:ind w:left="1184" w:hanging="358"/>
      </w:pPr>
      <w:rPr>
        <w:rFonts w:hint="default"/>
        <w:lang w:val="ru-RU" w:eastAsia="en-US" w:bidi="ar-SA"/>
      </w:rPr>
    </w:lvl>
    <w:lvl w:ilvl="4" w:tplc="EDD82D6C">
      <w:numFmt w:val="bullet"/>
      <w:lvlText w:val="•"/>
      <w:lvlJc w:val="left"/>
      <w:pPr>
        <w:ind w:left="1418" w:hanging="358"/>
      </w:pPr>
      <w:rPr>
        <w:rFonts w:hint="default"/>
        <w:lang w:val="ru-RU" w:eastAsia="en-US" w:bidi="ar-SA"/>
      </w:rPr>
    </w:lvl>
    <w:lvl w:ilvl="5" w:tplc="02220C3E">
      <w:numFmt w:val="bullet"/>
      <w:lvlText w:val="•"/>
      <w:lvlJc w:val="left"/>
      <w:pPr>
        <w:ind w:left="1653" w:hanging="358"/>
      </w:pPr>
      <w:rPr>
        <w:rFonts w:hint="default"/>
        <w:lang w:val="ru-RU" w:eastAsia="en-US" w:bidi="ar-SA"/>
      </w:rPr>
    </w:lvl>
    <w:lvl w:ilvl="6" w:tplc="F6B89D52">
      <w:numFmt w:val="bullet"/>
      <w:lvlText w:val="•"/>
      <w:lvlJc w:val="left"/>
      <w:pPr>
        <w:ind w:left="1888" w:hanging="358"/>
      </w:pPr>
      <w:rPr>
        <w:rFonts w:hint="default"/>
        <w:lang w:val="ru-RU" w:eastAsia="en-US" w:bidi="ar-SA"/>
      </w:rPr>
    </w:lvl>
    <w:lvl w:ilvl="7" w:tplc="CF80F796">
      <w:numFmt w:val="bullet"/>
      <w:lvlText w:val="•"/>
      <w:lvlJc w:val="left"/>
      <w:pPr>
        <w:ind w:left="2122" w:hanging="358"/>
      </w:pPr>
      <w:rPr>
        <w:rFonts w:hint="default"/>
        <w:lang w:val="ru-RU" w:eastAsia="en-US" w:bidi="ar-SA"/>
      </w:rPr>
    </w:lvl>
    <w:lvl w:ilvl="8" w:tplc="EAC65AD0">
      <w:numFmt w:val="bullet"/>
      <w:lvlText w:val="•"/>
      <w:lvlJc w:val="left"/>
      <w:pPr>
        <w:ind w:left="2357" w:hanging="358"/>
      </w:pPr>
      <w:rPr>
        <w:rFonts w:hint="default"/>
        <w:lang w:val="ru-RU" w:eastAsia="en-US" w:bidi="ar-SA"/>
      </w:rPr>
    </w:lvl>
  </w:abstractNum>
  <w:abstractNum w:abstractNumId="42">
    <w:nsid w:val="115A4F68"/>
    <w:multiLevelType w:val="hybridMultilevel"/>
    <w:tmpl w:val="1D187A54"/>
    <w:lvl w:ilvl="0" w:tplc="54883C64">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56FEA38A">
      <w:numFmt w:val="bullet"/>
      <w:lvlText w:val="•"/>
      <w:lvlJc w:val="left"/>
      <w:pPr>
        <w:ind w:left="714" w:hanging="358"/>
      </w:pPr>
      <w:rPr>
        <w:rFonts w:hint="default"/>
        <w:lang w:val="ru-RU" w:eastAsia="en-US" w:bidi="ar-SA"/>
      </w:rPr>
    </w:lvl>
    <w:lvl w:ilvl="2" w:tplc="73C00614">
      <w:numFmt w:val="bullet"/>
      <w:lvlText w:val="•"/>
      <w:lvlJc w:val="left"/>
      <w:pPr>
        <w:ind w:left="949" w:hanging="358"/>
      </w:pPr>
      <w:rPr>
        <w:rFonts w:hint="default"/>
        <w:lang w:val="ru-RU" w:eastAsia="en-US" w:bidi="ar-SA"/>
      </w:rPr>
    </w:lvl>
    <w:lvl w:ilvl="3" w:tplc="85C8B18A">
      <w:numFmt w:val="bullet"/>
      <w:lvlText w:val="•"/>
      <w:lvlJc w:val="left"/>
      <w:pPr>
        <w:ind w:left="1183" w:hanging="358"/>
      </w:pPr>
      <w:rPr>
        <w:rFonts w:hint="default"/>
        <w:lang w:val="ru-RU" w:eastAsia="en-US" w:bidi="ar-SA"/>
      </w:rPr>
    </w:lvl>
    <w:lvl w:ilvl="4" w:tplc="8646D468">
      <w:numFmt w:val="bullet"/>
      <w:lvlText w:val="•"/>
      <w:lvlJc w:val="left"/>
      <w:pPr>
        <w:ind w:left="1418" w:hanging="358"/>
      </w:pPr>
      <w:rPr>
        <w:rFonts w:hint="default"/>
        <w:lang w:val="ru-RU" w:eastAsia="en-US" w:bidi="ar-SA"/>
      </w:rPr>
    </w:lvl>
    <w:lvl w:ilvl="5" w:tplc="484CE798">
      <w:numFmt w:val="bullet"/>
      <w:lvlText w:val="•"/>
      <w:lvlJc w:val="left"/>
      <w:pPr>
        <w:ind w:left="1652" w:hanging="358"/>
      </w:pPr>
      <w:rPr>
        <w:rFonts w:hint="default"/>
        <w:lang w:val="ru-RU" w:eastAsia="en-US" w:bidi="ar-SA"/>
      </w:rPr>
    </w:lvl>
    <w:lvl w:ilvl="6" w:tplc="6E2CF410">
      <w:numFmt w:val="bullet"/>
      <w:lvlText w:val="•"/>
      <w:lvlJc w:val="left"/>
      <w:pPr>
        <w:ind w:left="1887" w:hanging="358"/>
      </w:pPr>
      <w:rPr>
        <w:rFonts w:hint="default"/>
        <w:lang w:val="ru-RU" w:eastAsia="en-US" w:bidi="ar-SA"/>
      </w:rPr>
    </w:lvl>
    <w:lvl w:ilvl="7" w:tplc="B748F542">
      <w:numFmt w:val="bullet"/>
      <w:lvlText w:val="•"/>
      <w:lvlJc w:val="left"/>
      <w:pPr>
        <w:ind w:left="2121" w:hanging="358"/>
      </w:pPr>
      <w:rPr>
        <w:rFonts w:hint="default"/>
        <w:lang w:val="ru-RU" w:eastAsia="en-US" w:bidi="ar-SA"/>
      </w:rPr>
    </w:lvl>
    <w:lvl w:ilvl="8" w:tplc="68AC2284">
      <w:numFmt w:val="bullet"/>
      <w:lvlText w:val="•"/>
      <w:lvlJc w:val="left"/>
      <w:pPr>
        <w:ind w:left="2356" w:hanging="358"/>
      </w:pPr>
      <w:rPr>
        <w:rFonts w:hint="default"/>
        <w:lang w:val="ru-RU" w:eastAsia="en-US" w:bidi="ar-SA"/>
      </w:rPr>
    </w:lvl>
  </w:abstractNum>
  <w:abstractNum w:abstractNumId="43">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11CF5BF6"/>
    <w:multiLevelType w:val="hybridMultilevel"/>
    <w:tmpl w:val="7026FD92"/>
    <w:lvl w:ilvl="0" w:tplc="95FAFD1C">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A2C03724">
      <w:numFmt w:val="bullet"/>
      <w:lvlText w:val="•"/>
      <w:lvlJc w:val="left"/>
      <w:pPr>
        <w:ind w:left="714" w:hanging="358"/>
      </w:pPr>
      <w:rPr>
        <w:rFonts w:hint="default"/>
        <w:lang w:val="ru-RU" w:eastAsia="en-US" w:bidi="ar-SA"/>
      </w:rPr>
    </w:lvl>
    <w:lvl w:ilvl="2" w:tplc="EDFC9E1C">
      <w:numFmt w:val="bullet"/>
      <w:lvlText w:val="•"/>
      <w:lvlJc w:val="left"/>
      <w:pPr>
        <w:ind w:left="949" w:hanging="358"/>
      </w:pPr>
      <w:rPr>
        <w:rFonts w:hint="default"/>
        <w:lang w:val="ru-RU" w:eastAsia="en-US" w:bidi="ar-SA"/>
      </w:rPr>
    </w:lvl>
    <w:lvl w:ilvl="3" w:tplc="FF4EFDDC">
      <w:numFmt w:val="bullet"/>
      <w:lvlText w:val="•"/>
      <w:lvlJc w:val="left"/>
      <w:pPr>
        <w:ind w:left="1183" w:hanging="358"/>
      </w:pPr>
      <w:rPr>
        <w:rFonts w:hint="default"/>
        <w:lang w:val="ru-RU" w:eastAsia="en-US" w:bidi="ar-SA"/>
      </w:rPr>
    </w:lvl>
    <w:lvl w:ilvl="4" w:tplc="A890403E">
      <w:numFmt w:val="bullet"/>
      <w:lvlText w:val="•"/>
      <w:lvlJc w:val="left"/>
      <w:pPr>
        <w:ind w:left="1418" w:hanging="358"/>
      </w:pPr>
      <w:rPr>
        <w:rFonts w:hint="default"/>
        <w:lang w:val="ru-RU" w:eastAsia="en-US" w:bidi="ar-SA"/>
      </w:rPr>
    </w:lvl>
    <w:lvl w:ilvl="5" w:tplc="ECCA8A1E">
      <w:numFmt w:val="bullet"/>
      <w:lvlText w:val="•"/>
      <w:lvlJc w:val="left"/>
      <w:pPr>
        <w:ind w:left="1652" w:hanging="358"/>
      </w:pPr>
      <w:rPr>
        <w:rFonts w:hint="default"/>
        <w:lang w:val="ru-RU" w:eastAsia="en-US" w:bidi="ar-SA"/>
      </w:rPr>
    </w:lvl>
    <w:lvl w:ilvl="6" w:tplc="167AA91E">
      <w:numFmt w:val="bullet"/>
      <w:lvlText w:val="•"/>
      <w:lvlJc w:val="left"/>
      <w:pPr>
        <w:ind w:left="1887" w:hanging="358"/>
      </w:pPr>
      <w:rPr>
        <w:rFonts w:hint="default"/>
        <w:lang w:val="ru-RU" w:eastAsia="en-US" w:bidi="ar-SA"/>
      </w:rPr>
    </w:lvl>
    <w:lvl w:ilvl="7" w:tplc="983A571A">
      <w:numFmt w:val="bullet"/>
      <w:lvlText w:val="•"/>
      <w:lvlJc w:val="left"/>
      <w:pPr>
        <w:ind w:left="2121" w:hanging="358"/>
      </w:pPr>
      <w:rPr>
        <w:rFonts w:hint="default"/>
        <w:lang w:val="ru-RU" w:eastAsia="en-US" w:bidi="ar-SA"/>
      </w:rPr>
    </w:lvl>
    <w:lvl w:ilvl="8" w:tplc="FF4A7278">
      <w:numFmt w:val="bullet"/>
      <w:lvlText w:val="•"/>
      <w:lvlJc w:val="left"/>
      <w:pPr>
        <w:ind w:left="2356" w:hanging="358"/>
      </w:pPr>
      <w:rPr>
        <w:rFonts w:hint="default"/>
        <w:lang w:val="ru-RU" w:eastAsia="en-US" w:bidi="ar-SA"/>
      </w:rPr>
    </w:lvl>
  </w:abstractNum>
  <w:abstractNum w:abstractNumId="45">
    <w:nsid w:val="12032FEE"/>
    <w:multiLevelType w:val="hybridMultilevel"/>
    <w:tmpl w:val="0994DD5A"/>
    <w:lvl w:ilvl="0" w:tplc="83FAB238">
      <w:numFmt w:val="bullet"/>
      <w:lvlText w:val=""/>
      <w:lvlJc w:val="left"/>
      <w:pPr>
        <w:ind w:left="473" w:hanging="360"/>
      </w:pPr>
      <w:rPr>
        <w:rFonts w:ascii="Symbol" w:eastAsia="Symbol" w:hAnsi="Symbol" w:cs="Symbol" w:hint="default"/>
        <w:color w:val="404040"/>
        <w:w w:val="100"/>
        <w:sz w:val="24"/>
        <w:szCs w:val="24"/>
        <w:lang w:val="ru-RU" w:eastAsia="en-US" w:bidi="ar-SA"/>
      </w:rPr>
    </w:lvl>
    <w:lvl w:ilvl="1" w:tplc="BBEE21E2">
      <w:numFmt w:val="bullet"/>
      <w:lvlText w:val="•"/>
      <w:lvlJc w:val="left"/>
      <w:pPr>
        <w:ind w:left="777" w:hanging="360"/>
      </w:pPr>
      <w:rPr>
        <w:rFonts w:hint="default"/>
        <w:lang w:val="ru-RU" w:eastAsia="en-US" w:bidi="ar-SA"/>
      </w:rPr>
    </w:lvl>
    <w:lvl w:ilvl="2" w:tplc="4BC8B91E">
      <w:numFmt w:val="bullet"/>
      <w:lvlText w:val="•"/>
      <w:lvlJc w:val="left"/>
      <w:pPr>
        <w:ind w:left="1074" w:hanging="360"/>
      </w:pPr>
      <w:rPr>
        <w:rFonts w:hint="default"/>
        <w:lang w:val="ru-RU" w:eastAsia="en-US" w:bidi="ar-SA"/>
      </w:rPr>
    </w:lvl>
    <w:lvl w:ilvl="3" w:tplc="5F584AAC">
      <w:numFmt w:val="bullet"/>
      <w:lvlText w:val="•"/>
      <w:lvlJc w:val="left"/>
      <w:pPr>
        <w:ind w:left="1372" w:hanging="360"/>
      </w:pPr>
      <w:rPr>
        <w:rFonts w:hint="default"/>
        <w:lang w:val="ru-RU" w:eastAsia="en-US" w:bidi="ar-SA"/>
      </w:rPr>
    </w:lvl>
    <w:lvl w:ilvl="4" w:tplc="1F3A4120">
      <w:numFmt w:val="bullet"/>
      <w:lvlText w:val="•"/>
      <w:lvlJc w:val="left"/>
      <w:pPr>
        <w:ind w:left="1669" w:hanging="360"/>
      </w:pPr>
      <w:rPr>
        <w:rFonts w:hint="default"/>
        <w:lang w:val="ru-RU" w:eastAsia="en-US" w:bidi="ar-SA"/>
      </w:rPr>
    </w:lvl>
    <w:lvl w:ilvl="5" w:tplc="DEE0B602">
      <w:numFmt w:val="bullet"/>
      <w:lvlText w:val="•"/>
      <w:lvlJc w:val="left"/>
      <w:pPr>
        <w:ind w:left="1967" w:hanging="360"/>
      </w:pPr>
      <w:rPr>
        <w:rFonts w:hint="default"/>
        <w:lang w:val="ru-RU" w:eastAsia="en-US" w:bidi="ar-SA"/>
      </w:rPr>
    </w:lvl>
    <w:lvl w:ilvl="6" w:tplc="FD8A5DFE">
      <w:numFmt w:val="bullet"/>
      <w:lvlText w:val="•"/>
      <w:lvlJc w:val="left"/>
      <w:pPr>
        <w:ind w:left="2264" w:hanging="360"/>
      </w:pPr>
      <w:rPr>
        <w:rFonts w:hint="default"/>
        <w:lang w:val="ru-RU" w:eastAsia="en-US" w:bidi="ar-SA"/>
      </w:rPr>
    </w:lvl>
    <w:lvl w:ilvl="7" w:tplc="59CAFE4A">
      <w:numFmt w:val="bullet"/>
      <w:lvlText w:val="•"/>
      <w:lvlJc w:val="left"/>
      <w:pPr>
        <w:ind w:left="2561" w:hanging="360"/>
      </w:pPr>
      <w:rPr>
        <w:rFonts w:hint="default"/>
        <w:lang w:val="ru-RU" w:eastAsia="en-US" w:bidi="ar-SA"/>
      </w:rPr>
    </w:lvl>
    <w:lvl w:ilvl="8" w:tplc="2AA696F8">
      <w:numFmt w:val="bullet"/>
      <w:lvlText w:val="•"/>
      <w:lvlJc w:val="left"/>
      <w:pPr>
        <w:ind w:left="2859" w:hanging="360"/>
      </w:pPr>
      <w:rPr>
        <w:rFonts w:hint="default"/>
        <w:lang w:val="ru-RU" w:eastAsia="en-US" w:bidi="ar-SA"/>
      </w:rPr>
    </w:lvl>
  </w:abstractNum>
  <w:abstractNum w:abstractNumId="46">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13846EBC"/>
    <w:multiLevelType w:val="multilevel"/>
    <w:tmpl w:val="025E2E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3CA6644"/>
    <w:multiLevelType w:val="hybridMultilevel"/>
    <w:tmpl w:val="0D84C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3">
    <w:nsid w:val="13F66D21"/>
    <w:multiLevelType w:val="hybridMultilevel"/>
    <w:tmpl w:val="D0DE650C"/>
    <w:lvl w:ilvl="0" w:tplc="DBDE8854">
      <w:numFmt w:val="bullet"/>
      <w:lvlText w:val="-"/>
      <w:lvlJc w:val="left"/>
      <w:pPr>
        <w:ind w:left="682" w:hanging="286"/>
      </w:pPr>
      <w:rPr>
        <w:rFonts w:ascii="Times New Roman" w:eastAsia="Times New Roman" w:hAnsi="Times New Roman" w:cs="Times New Roman" w:hint="default"/>
        <w:w w:val="96"/>
        <w:sz w:val="24"/>
        <w:szCs w:val="24"/>
        <w:lang w:val="ru-RU" w:eastAsia="en-US" w:bidi="ar-SA"/>
      </w:rPr>
    </w:lvl>
    <w:lvl w:ilvl="1" w:tplc="5E3EE7E0">
      <w:numFmt w:val="bullet"/>
      <w:lvlText w:val="•"/>
      <w:lvlJc w:val="left"/>
      <w:pPr>
        <w:ind w:left="1685" w:hanging="286"/>
      </w:pPr>
      <w:rPr>
        <w:rFonts w:hint="default"/>
        <w:lang w:val="ru-RU" w:eastAsia="en-US" w:bidi="ar-SA"/>
      </w:rPr>
    </w:lvl>
    <w:lvl w:ilvl="2" w:tplc="15968AC6">
      <w:numFmt w:val="bullet"/>
      <w:lvlText w:val="•"/>
      <w:lvlJc w:val="left"/>
      <w:pPr>
        <w:ind w:left="2690" w:hanging="286"/>
      </w:pPr>
      <w:rPr>
        <w:rFonts w:hint="default"/>
        <w:lang w:val="ru-RU" w:eastAsia="en-US" w:bidi="ar-SA"/>
      </w:rPr>
    </w:lvl>
    <w:lvl w:ilvl="3" w:tplc="6B9CD398">
      <w:numFmt w:val="bullet"/>
      <w:lvlText w:val="•"/>
      <w:lvlJc w:val="left"/>
      <w:pPr>
        <w:ind w:left="3695" w:hanging="286"/>
      </w:pPr>
      <w:rPr>
        <w:rFonts w:hint="default"/>
        <w:lang w:val="ru-RU" w:eastAsia="en-US" w:bidi="ar-SA"/>
      </w:rPr>
    </w:lvl>
    <w:lvl w:ilvl="4" w:tplc="0E4AAFCA">
      <w:numFmt w:val="bullet"/>
      <w:lvlText w:val="•"/>
      <w:lvlJc w:val="left"/>
      <w:pPr>
        <w:ind w:left="4700" w:hanging="286"/>
      </w:pPr>
      <w:rPr>
        <w:rFonts w:hint="default"/>
        <w:lang w:val="ru-RU" w:eastAsia="en-US" w:bidi="ar-SA"/>
      </w:rPr>
    </w:lvl>
    <w:lvl w:ilvl="5" w:tplc="76C859FC">
      <w:numFmt w:val="bullet"/>
      <w:lvlText w:val="•"/>
      <w:lvlJc w:val="left"/>
      <w:pPr>
        <w:ind w:left="5705" w:hanging="286"/>
      </w:pPr>
      <w:rPr>
        <w:rFonts w:hint="default"/>
        <w:lang w:val="ru-RU" w:eastAsia="en-US" w:bidi="ar-SA"/>
      </w:rPr>
    </w:lvl>
    <w:lvl w:ilvl="6" w:tplc="722C8C78">
      <w:numFmt w:val="bullet"/>
      <w:lvlText w:val="•"/>
      <w:lvlJc w:val="left"/>
      <w:pPr>
        <w:ind w:left="6710" w:hanging="286"/>
      </w:pPr>
      <w:rPr>
        <w:rFonts w:hint="default"/>
        <w:lang w:val="ru-RU" w:eastAsia="en-US" w:bidi="ar-SA"/>
      </w:rPr>
    </w:lvl>
    <w:lvl w:ilvl="7" w:tplc="598E1A1A">
      <w:numFmt w:val="bullet"/>
      <w:lvlText w:val="•"/>
      <w:lvlJc w:val="left"/>
      <w:pPr>
        <w:ind w:left="7715" w:hanging="286"/>
      </w:pPr>
      <w:rPr>
        <w:rFonts w:hint="default"/>
        <w:lang w:val="ru-RU" w:eastAsia="en-US" w:bidi="ar-SA"/>
      </w:rPr>
    </w:lvl>
    <w:lvl w:ilvl="8" w:tplc="C4882F72">
      <w:numFmt w:val="bullet"/>
      <w:lvlText w:val="•"/>
      <w:lvlJc w:val="left"/>
      <w:pPr>
        <w:ind w:left="8720" w:hanging="286"/>
      </w:pPr>
      <w:rPr>
        <w:rFonts w:hint="default"/>
        <w:lang w:val="ru-RU" w:eastAsia="en-US" w:bidi="ar-SA"/>
      </w:rPr>
    </w:lvl>
  </w:abstractNum>
  <w:abstractNum w:abstractNumId="54">
    <w:nsid w:val="145659B6"/>
    <w:multiLevelType w:val="hybridMultilevel"/>
    <w:tmpl w:val="ABAC5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4B05EC2"/>
    <w:multiLevelType w:val="hybridMultilevel"/>
    <w:tmpl w:val="247A9DA8"/>
    <w:lvl w:ilvl="0" w:tplc="CA96696A">
      <w:numFmt w:val="bullet"/>
      <w:lvlText w:val=""/>
      <w:lvlJc w:val="left"/>
      <w:pPr>
        <w:ind w:left="471" w:hanging="360"/>
      </w:pPr>
      <w:rPr>
        <w:rFonts w:ascii="Symbol" w:eastAsia="Symbol" w:hAnsi="Symbol" w:cs="Symbol" w:hint="default"/>
        <w:color w:val="404040"/>
        <w:w w:val="100"/>
        <w:sz w:val="24"/>
        <w:szCs w:val="24"/>
        <w:lang w:val="ru-RU" w:eastAsia="en-US" w:bidi="ar-SA"/>
      </w:rPr>
    </w:lvl>
    <w:lvl w:ilvl="1" w:tplc="9404E4B8">
      <w:numFmt w:val="bullet"/>
      <w:lvlText w:val="•"/>
      <w:lvlJc w:val="left"/>
      <w:pPr>
        <w:ind w:left="777" w:hanging="360"/>
      </w:pPr>
      <w:rPr>
        <w:rFonts w:hint="default"/>
        <w:lang w:val="ru-RU" w:eastAsia="en-US" w:bidi="ar-SA"/>
      </w:rPr>
    </w:lvl>
    <w:lvl w:ilvl="2" w:tplc="2568541C">
      <w:numFmt w:val="bullet"/>
      <w:lvlText w:val="•"/>
      <w:lvlJc w:val="left"/>
      <w:pPr>
        <w:ind w:left="1075" w:hanging="360"/>
      </w:pPr>
      <w:rPr>
        <w:rFonts w:hint="default"/>
        <w:lang w:val="ru-RU" w:eastAsia="en-US" w:bidi="ar-SA"/>
      </w:rPr>
    </w:lvl>
    <w:lvl w:ilvl="3" w:tplc="097642AE">
      <w:numFmt w:val="bullet"/>
      <w:lvlText w:val="•"/>
      <w:lvlJc w:val="left"/>
      <w:pPr>
        <w:ind w:left="1372" w:hanging="360"/>
      </w:pPr>
      <w:rPr>
        <w:rFonts w:hint="default"/>
        <w:lang w:val="ru-RU" w:eastAsia="en-US" w:bidi="ar-SA"/>
      </w:rPr>
    </w:lvl>
    <w:lvl w:ilvl="4" w:tplc="98BA9046">
      <w:numFmt w:val="bullet"/>
      <w:lvlText w:val="•"/>
      <w:lvlJc w:val="left"/>
      <w:pPr>
        <w:ind w:left="1670" w:hanging="360"/>
      </w:pPr>
      <w:rPr>
        <w:rFonts w:hint="default"/>
        <w:lang w:val="ru-RU" w:eastAsia="en-US" w:bidi="ar-SA"/>
      </w:rPr>
    </w:lvl>
    <w:lvl w:ilvl="5" w:tplc="4B1618CA">
      <w:numFmt w:val="bullet"/>
      <w:lvlText w:val="•"/>
      <w:lvlJc w:val="left"/>
      <w:pPr>
        <w:ind w:left="1968" w:hanging="360"/>
      </w:pPr>
      <w:rPr>
        <w:rFonts w:hint="default"/>
        <w:lang w:val="ru-RU" w:eastAsia="en-US" w:bidi="ar-SA"/>
      </w:rPr>
    </w:lvl>
    <w:lvl w:ilvl="6" w:tplc="3CFE66E0">
      <w:numFmt w:val="bullet"/>
      <w:lvlText w:val="•"/>
      <w:lvlJc w:val="left"/>
      <w:pPr>
        <w:ind w:left="2265" w:hanging="360"/>
      </w:pPr>
      <w:rPr>
        <w:rFonts w:hint="default"/>
        <w:lang w:val="ru-RU" w:eastAsia="en-US" w:bidi="ar-SA"/>
      </w:rPr>
    </w:lvl>
    <w:lvl w:ilvl="7" w:tplc="12E666E4">
      <w:numFmt w:val="bullet"/>
      <w:lvlText w:val="•"/>
      <w:lvlJc w:val="left"/>
      <w:pPr>
        <w:ind w:left="2563" w:hanging="360"/>
      </w:pPr>
      <w:rPr>
        <w:rFonts w:hint="default"/>
        <w:lang w:val="ru-RU" w:eastAsia="en-US" w:bidi="ar-SA"/>
      </w:rPr>
    </w:lvl>
    <w:lvl w:ilvl="8" w:tplc="C726B9F8">
      <w:numFmt w:val="bullet"/>
      <w:lvlText w:val="•"/>
      <w:lvlJc w:val="left"/>
      <w:pPr>
        <w:ind w:left="2860" w:hanging="360"/>
      </w:pPr>
      <w:rPr>
        <w:rFonts w:hint="default"/>
        <w:lang w:val="ru-RU" w:eastAsia="en-US" w:bidi="ar-SA"/>
      </w:rPr>
    </w:lvl>
  </w:abstractNum>
  <w:abstractNum w:abstractNumId="56">
    <w:nsid w:val="152A3028"/>
    <w:multiLevelType w:val="hybridMultilevel"/>
    <w:tmpl w:val="58C6FBB2"/>
    <w:lvl w:ilvl="0" w:tplc="83DCF39E">
      <w:numFmt w:val="bullet"/>
      <w:lvlText w:val=""/>
      <w:lvlJc w:val="left"/>
      <w:pPr>
        <w:ind w:left="474" w:hanging="360"/>
      </w:pPr>
      <w:rPr>
        <w:rFonts w:ascii="Symbol" w:eastAsia="Symbol" w:hAnsi="Symbol" w:cs="Symbol" w:hint="default"/>
        <w:color w:val="404040"/>
        <w:w w:val="100"/>
        <w:sz w:val="24"/>
        <w:szCs w:val="24"/>
        <w:lang w:val="ru-RU" w:eastAsia="en-US" w:bidi="ar-SA"/>
      </w:rPr>
    </w:lvl>
    <w:lvl w:ilvl="1" w:tplc="81229152">
      <w:numFmt w:val="bullet"/>
      <w:lvlText w:val="•"/>
      <w:lvlJc w:val="left"/>
      <w:pPr>
        <w:ind w:left="777" w:hanging="360"/>
      </w:pPr>
      <w:rPr>
        <w:rFonts w:hint="default"/>
        <w:lang w:val="ru-RU" w:eastAsia="en-US" w:bidi="ar-SA"/>
      </w:rPr>
    </w:lvl>
    <w:lvl w:ilvl="2" w:tplc="70C48534">
      <w:numFmt w:val="bullet"/>
      <w:lvlText w:val="•"/>
      <w:lvlJc w:val="left"/>
      <w:pPr>
        <w:ind w:left="1074" w:hanging="360"/>
      </w:pPr>
      <w:rPr>
        <w:rFonts w:hint="default"/>
        <w:lang w:val="ru-RU" w:eastAsia="en-US" w:bidi="ar-SA"/>
      </w:rPr>
    </w:lvl>
    <w:lvl w:ilvl="3" w:tplc="B9CA05CE">
      <w:numFmt w:val="bullet"/>
      <w:lvlText w:val="•"/>
      <w:lvlJc w:val="left"/>
      <w:pPr>
        <w:ind w:left="1371" w:hanging="360"/>
      </w:pPr>
      <w:rPr>
        <w:rFonts w:hint="default"/>
        <w:lang w:val="ru-RU" w:eastAsia="en-US" w:bidi="ar-SA"/>
      </w:rPr>
    </w:lvl>
    <w:lvl w:ilvl="4" w:tplc="0BE492E2">
      <w:numFmt w:val="bullet"/>
      <w:lvlText w:val="•"/>
      <w:lvlJc w:val="left"/>
      <w:pPr>
        <w:ind w:left="1669" w:hanging="360"/>
      </w:pPr>
      <w:rPr>
        <w:rFonts w:hint="default"/>
        <w:lang w:val="ru-RU" w:eastAsia="en-US" w:bidi="ar-SA"/>
      </w:rPr>
    </w:lvl>
    <w:lvl w:ilvl="5" w:tplc="5464F332">
      <w:numFmt w:val="bullet"/>
      <w:lvlText w:val="•"/>
      <w:lvlJc w:val="left"/>
      <w:pPr>
        <w:ind w:left="1966" w:hanging="360"/>
      </w:pPr>
      <w:rPr>
        <w:rFonts w:hint="default"/>
        <w:lang w:val="ru-RU" w:eastAsia="en-US" w:bidi="ar-SA"/>
      </w:rPr>
    </w:lvl>
    <w:lvl w:ilvl="6" w:tplc="8BB40A54">
      <w:numFmt w:val="bullet"/>
      <w:lvlText w:val="•"/>
      <w:lvlJc w:val="left"/>
      <w:pPr>
        <w:ind w:left="2263" w:hanging="360"/>
      </w:pPr>
      <w:rPr>
        <w:rFonts w:hint="default"/>
        <w:lang w:val="ru-RU" w:eastAsia="en-US" w:bidi="ar-SA"/>
      </w:rPr>
    </w:lvl>
    <w:lvl w:ilvl="7" w:tplc="75F810F4">
      <w:numFmt w:val="bullet"/>
      <w:lvlText w:val="•"/>
      <w:lvlJc w:val="left"/>
      <w:pPr>
        <w:ind w:left="2561" w:hanging="360"/>
      </w:pPr>
      <w:rPr>
        <w:rFonts w:hint="default"/>
        <w:lang w:val="ru-RU" w:eastAsia="en-US" w:bidi="ar-SA"/>
      </w:rPr>
    </w:lvl>
    <w:lvl w:ilvl="8" w:tplc="AA10B794">
      <w:numFmt w:val="bullet"/>
      <w:lvlText w:val="•"/>
      <w:lvlJc w:val="left"/>
      <w:pPr>
        <w:ind w:left="2858" w:hanging="360"/>
      </w:pPr>
      <w:rPr>
        <w:rFonts w:hint="default"/>
        <w:lang w:val="ru-RU" w:eastAsia="en-US" w:bidi="ar-SA"/>
      </w:rPr>
    </w:lvl>
  </w:abstractNum>
  <w:abstractNum w:abstractNumId="57">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8">
    <w:nsid w:val="16223AA1"/>
    <w:multiLevelType w:val="hybridMultilevel"/>
    <w:tmpl w:val="E536F342"/>
    <w:lvl w:ilvl="0" w:tplc="D5CEE470">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21E83904">
      <w:numFmt w:val="bullet"/>
      <w:lvlText w:val="•"/>
      <w:lvlJc w:val="left"/>
      <w:pPr>
        <w:ind w:left="773" w:hanging="358"/>
      </w:pPr>
      <w:rPr>
        <w:rFonts w:hint="default"/>
        <w:lang w:val="ru-RU" w:eastAsia="en-US" w:bidi="ar-SA"/>
      </w:rPr>
    </w:lvl>
    <w:lvl w:ilvl="2" w:tplc="CFE4FA10">
      <w:numFmt w:val="bullet"/>
      <w:lvlText w:val="•"/>
      <w:lvlJc w:val="left"/>
      <w:pPr>
        <w:ind w:left="1087" w:hanging="358"/>
      </w:pPr>
      <w:rPr>
        <w:rFonts w:hint="default"/>
        <w:lang w:val="ru-RU" w:eastAsia="en-US" w:bidi="ar-SA"/>
      </w:rPr>
    </w:lvl>
    <w:lvl w:ilvl="3" w:tplc="EDD4648E">
      <w:numFmt w:val="bullet"/>
      <w:lvlText w:val="•"/>
      <w:lvlJc w:val="left"/>
      <w:pPr>
        <w:ind w:left="1400" w:hanging="358"/>
      </w:pPr>
      <w:rPr>
        <w:rFonts w:hint="default"/>
        <w:lang w:val="ru-RU" w:eastAsia="en-US" w:bidi="ar-SA"/>
      </w:rPr>
    </w:lvl>
    <w:lvl w:ilvl="4" w:tplc="1B1C3FFE">
      <w:numFmt w:val="bullet"/>
      <w:lvlText w:val="•"/>
      <w:lvlJc w:val="left"/>
      <w:pPr>
        <w:ind w:left="1714" w:hanging="358"/>
      </w:pPr>
      <w:rPr>
        <w:rFonts w:hint="default"/>
        <w:lang w:val="ru-RU" w:eastAsia="en-US" w:bidi="ar-SA"/>
      </w:rPr>
    </w:lvl>
    <w:lvl w:ilvl="5" w:tplc="771012B6">
      <w:numFmt w:val="bullet"/>
      <w:lvlText w:val="•"/>
      <w:lvlJc w:val="left"/>
      <w:pPr>
        <w:ind w:left="2027" w:hanging="358"/>
      </w:pPr>
      <w:rPr>
        <w:rFonts w:hint="default"/>
        <w:lang w:val="ru-RU" w:eastAsia="en-US" w:bidi="ar-SA"/>
      </w:rPr>
    </w:lvl>
    <w:lvl w:ilvl="6" w:tplc="171E2A0C">
      <w:numFmt w:val="bullet"/>
      <w:lvlText w:val="•"/>
      <w:lvlJc w:val="left"/>
      <w:pPr>
        <w:ind w:left="2341" w:hanging="358"/>
      </w:pPr>
      <w:rPr>
        <w:rFonts w:hint="default"/>
        <w:lang w:val="ru-RU" w:eastAsia="en-US" w:bidi="ar-SA"/>
      </w:rPr>
    </w:lvl>
    <w:lvl w:ilvl="7" w:tplc="7A16FF4A">
      <w:numFmt w:val="bullet"/>
      <w:lvlText w:val="•"/>
      <w:lvlJc w:val="left"/>
      <w:pPr>
        <w:ind w:left="2654" w:hanging="358"/>
      </w:pPr>
      <w:rPr>
        <w:rFonts w:hint="default"/>
        <w:lang w:val="ru-RU" w:eastAsia="en-US" w:bidi="ar-SA"/>
      </w:rPr>
    </w:lvl>
    <w:lvl w:ilvl="8" w:tplc="48EAB8B0">
      <w:numFmt w:val="bullet"/>
      <w:lvlText w:val="•"/>
      <w:lvlJc w:val="left"/>
      <w:pPr>
        <w:ind w:left="2968" w:hanging="358"/>
      </w:pPr>
      <w:rPr>
        <w:rFonts w:hint="default"/>
        <w:lang w:val="ru-RU" w:eastAsia="en-US" w:bidi="ar-SA"/>
      </w:rPr>
    </w:lvl>
  </w:abstractNum>
  <w:abstractNum w:abstractNumId="59">
    <w:nsid w:val="167069A1"/>
    <w:multiLevelType w:val="hybridMultilevel"/>
    <w:tmpl w:val="1C34575E"/>
    <w:lvl w:ilvl="0" w:tplc="22B85AAC">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F8102206">
      <w:numFmt w:val="bullet"/>
      <w:lvlText w:val="•"/>
      <w:lvlJc w:val="left"/>
      <w:pPr>
        <w:ind w:left="714" w:hanging="358"/>
      </w:pPr>
      <w:rPr>
        <w:rFonts w:hint="default"/>
        <w:lang w:val="ru-RU" w:eastAsia="en-US" w:bidi="ar-SA"/>
      </w:rPr>
    </w:lvl>
    <w:lvl w:ilvl="2" w:tplc="B1BAA3B6">
      <w:numFmt w:val="bullet"/>
      <w:lvlText w:val="•"/>
      <w:lvlJc w:val="left"/>
      <w:pPr>
        <w:ind w:left="949" w:hanging="358"/>
      </w:pPr>
      <w:rPr>
        <w:rFonts w:hint="default"/>
        <w:lang w:val="ru-RU" w:eastAsia="en-US" w:bidi="ar-SA"/>
      </w:rPr>
    </w:lvl>
    <w:lvl w:ilvl="3" w:tplc="170EC392">
      <w:numFmt w:val="bullet"/>
      <w:lvlText w:val="•"/>
      <w:lvlJc w:val="left"/>
      <w:pPr>
        <w:ind w:left="1184" w:hanging="358"/>
      </w:pPr>
      <w:rPr>
        <w:rFonts w:hint="default"/>
        <w:lang w:val="ru-RU" w:eastAsia="en-US" w:bidi="ar-SA"/>
      </w:rPr>
    </w:lvl>
    <w:lvl w:ilvl="4" w:tplc="64DE0CC0">
      <w:numFmt w:val="bullet"/>
      <w:lvlText w:val="•"/>
      <w:lvlJc w:val="left"/>
      <w:pPr>
        <w:ind w:left="1418" w:hanging="358"/>
      </w:pPr>
      <w:rPr>
        <w:rFonts w:hint="default"/>
        <w:lang w:val="ru-RU" w:eastAsia="en-US" w:bidi="ar-SA"/>
      </w:rPr>
    </w:lvl>
    <w:lvl w:ilvl="5" w:tplc="A5E48A32">
      <w:numFmt w:val="bullet"/>
      <w:lvlText w:val="•"/>
      <w:lvlJc w:val="left"/>
      <w:pPr>
        <w:ind w:left="1653" w:hanging="358"/>
      </w:pPr>
      <w:rPr>
        <w:rFonts w:hint="default"/>
        <w:lang w:val="ru-RU" w:eastAsia="en-US" w:bidi="ar-SA"/>
      </w:rPr>
    </w:lvl>
    <w:lvl w:ilvl="6" w:tplc="19C4D86A">
      <w:numFmt w:val="bullet"/>
      <w:lvlText w:val="•"/>
      <w:lvlJc w:val="left"/>
      <w:pPr>
        <w:ind w:left="1888" w:hanging="358"/>
      </w:pPr>
      <w:rPr>
        <w:rFonts w:hint="default"/>
        <w:lang w:val="ru-RU" w:eastAsia="en-US" w:bidi="ar-SA"/>
      </w:rPr>
    </w:lvl>
    <w:lvl w:ilvl="7" w:tplc="EEA84FE0">
      <w:numFmt w:val="bullet"/>
      <w:lvlText w:val="•"/>
      <w:lvlJc w:val="left"/>
      <w:pPr>
        <w:ind w:left="2122" w:hanging="358"/>
      </w:pPr>
      <w:rPr>
        <w:rFonts w:hint="default"/>
        <w:lang w:val="ru-RU" w:eastAsia="en-US" w:bidi="ar-SA"/>
      </w:rPr>
    </w:lvl>
    <w:lvl w:ilvl="8" w:tplc="99F4A8A0">
      <w:numFmt w:val="bullet"/>
      <w:lvlText w:val="•"/>
      <w:lvlJc w:val="left"/>
      <w:pPr>
        <w:ind w:left="2357" w:hanging="358"/>
      </w:pPr>
      <w:rPr>
        <w:rFonts w:hint="default"/>
        <w:lang w:val="ru-RU" w:eastAsia="en-US" w:bidi="ar-SA"/>
      </w:rPr>
    </w:lvl>
  </w:abstractNum>
  <w:abstractNum w:abstractNumId="60">
    <w:nsid w:val="169D4A53"/>
    <w:multiLevelType w:val="multilevel"/>
    <w:tmpl w:val="F9C48FD0"/>
    <w:lvl w:ilvl="0">
      <w:start w:val="3"/>
      <w:numFmt w:val="upperRoman"/>
      <w:lvlText w:val="%1"/>
      <w:lvlJc w:val="left"/>
      <w:pPr>
        <w:ind w:left="1202" w:hanging="521"/>
      </w:pPr>
      <w:rPr>
        <w:rFonts w:hint="default"/>
        <w:lang w:val="ru-RU" w:eastAsia="en-US" w:bidi="ar-SA"/>
      </w:rPr>
    </w:lvl>
    <w:lvl w:ilvl="1">
      <w:start w:val="4"/>
      <w:numFmt w:val="decimal"/>
      <w:lvlText w:val="%1.%2"/>
      <w:lvlJc w:val="left"/>
      <w:pPr>
        <w:ind w:left="1089" w:hanging="521"/>
      </w:pPr>
      <w:rPr>
        <w:rFonts w:ascii="Times New Roman" w:eastAsia="Times New Roman" w:hAnsi="Times New Roman" w:cs="Times New Roman" w:hint="default"/>
        <w:b/>
        <w:bCs/>
        <w:w w:val="99"/>
        <w:sz w:val="24"/>
        <w:szCs w:val="24"/>
        <w:lang w:val="ru-RU" w:eastAsia="en-US" w:bidi="ar-SA"/>
      </w:rPr>
    </w:lvl>
    <w:lvl w:ilvl="2">
      <w:numFmt w:val="bullet"/>
      <w:lvlText w:val="•"/>
      <w:lvlJc w:val="left"/>
      <w:pPr>
        <w:ind w:left="3106" w:hanging="521"/>
      </w:pPr>
      <w:rPr>
        <w:rFonts w:hint="default"/>
        <w:lang w:val="ru-RU" w:eastAsia="en-US" w:bidi="ar-SA"/>
      </w:rPr>
    </w:lvl>
    <w:lvl w:ilvl="3">
      <w:numFmt w:val="bullet"/>
      <w:lvlText w:val="•"/>
      <w:lvlJc w:val="left"/>
      <w:pPr>
        <w:ind w:left="4059" w:hanging="521"/>
      </w:pPr>
      <w:rPr>
        <w:rFonts w:hint="default"/>
        <w:lang w:val="ru-RU" w:eastAsia="en-US" w:bidi="ar-SA"/>
      </w:rPr>
    </w:lvl>
    <w:lvl w:ilvl="4">
      <w:numFmt w:val="bullet"/>
      <w:lvlText w:val="•"/>
      <w:lvlJc w:val="left"/>
      <w:pPr>
        <w:ind w:left="5012" w:hanging="521"/>
      </w:pPr>
      <w:rPr>
        <w:rFonts w:hint="default"/>
        <w:lang w:val="ru-RU" w:eastAsia="en-US" w:bidi="ar-SA"/>
      </w:rPr>
    </w:lvl>
    <w:lvl w:ilvl="5">
      <w:numFmt w:val="bullet"/>
      <w:lvlText w:val="•"/>
      <w:lvlJc w:val="left"/>
      <w:pPr>
        <w:ind w:left="5965" w:hanging="521"/>
      </w:pPr>
      <w:rPr>
        <w:rFonts w:hint="default"/>
        <w:lang w:val="ru-RU" w:eastAsia="en-US" w:bidi="ar-SA"/>
      </w:rPr>
    </w:lvl>
    <w:lvl w:ilvl="6">
      <w:numFmt w:val="bullet"/>
      <w:lvlText w:val="•"/>
      <w:lvlJc w:val="left"/>
      <w:pPr>
        <w:ind w:left="6918" w:hanging="521"/>
      </w:pPr>
      <w:rPr>
        <w:rFonts w:hint="default"/>
        <w:lang w:val="ru-RU" w:eastAsia="en-US" w:bidi="ar-SA"/>
      </w:rPr>
    </w:lvl>
    <w:lvl w:ilvl="7">
      <w:numFmt w:val="bullet"/>
      <w:lvlText w:val="•"/>
      <w:lvlJc w:val="left"/>
      <w:pPr>
        <w:ind w:left="7871" w:hanging="521"/>
      </w:pPr>
      <w:rPr>
        <w:rFonts w:hint="default"/>
        <w:lang w:val="ru-RU" w:eastAsia="en-US" w:bidi="ar-SA"/>
      </w:rPr>
    </w:lvl>
    <w:lvl w:ilvl="8">
      <w:numFmt w:val="bullet"/>
      <w:lvlText w:val="•"/>
      <w:lvlJc w:val="left"/>
      <w:pPr>
        <w:ind w:left="8824" w:hanging="521"/>
      </w:pPr>
      <w:rPr>
        <w:rFonts w:hint="default"/>
        <w:lang w:val="ru-RU" w:eastAsia="en-US" w:bidi="ar-SA"/>
      </w:rPr>
    </w:lvl>
  </w:abstractNum>
  <w:abstractNum w:abstractNumId="61">
    <w:nsid w:val="16FC7025"/>
    <w:multiLevelType w:val="hybridMultilevel"/>
    <w:tmpl w:val="2174C434"/>
    <w:lvl w:ilvl="0" w:tplc="AB6CD058">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4F70098E">
      <w:numFmt w:val="bullet"/>
      <w:lvlText w:val="•"/>
      <w:lvlJc w:val="left"/>
      <w:pPr>
        <w:ind w:left="773" w:hanging="358"/>
      </w:pPr>
      <w:rPr>
        <w:rFonts w:hint="default"/>
        <w:lang w:val="ru-RU" w:eastAsia="en-US" w:bidi="ar-SA"/>
      </w:rPr>
    </w:lvl>
    <w:lvl w:ilvl="2" w:tplc="DDC45E98">
      <w:numFmt w:val="bullet"/>
      <w:lvlText w:val="•"/>
      <w:lvlJc w:val="left"/>
      <w:pPr>
        <w:ind w:left="1087" w:hanging="358"/>
      </w:pPr>
      <w:rPr>
        <w:rFonts w:hint="default"/>
        <w:lang w:val="ru-RU" w:eastAsia="en-US" w:bidi="ar-SA"/>
      </w:rPr>
    </w:lvl>
    <w:lvl w:ilvl="3" w:tplc="4DAE5C7C">
      <w:numFmt w:val="bullet"/>
      <w:lvlText w:val="•"/>
      <w:lvlJc w:val="left"/>
      <w:pPr>
        <w:ind w:left="1400" w:hanging="358"/>
      </w:pPr>
      <w:rPr>
        <w:rFonts w:hint="default"/>
        <w:lang w:val="ru-RU" w:eastAsia="en-US" w:bidi="ar-SA"/>
      </w:rPr>
    </w:lvl>
    <w:lvl w:ilvl="4" w:tplc="57F021BA">
      <w:numFmt w:val="bullet"/>
      <w:lvlText w:val="•"/>
      <w:lvlJc w:val="left"/>
      <w:pPr>
        <w:ind w:left="1714" w:hanging="358"/>
      </w:pPr>
      <w:rPr>
        <w:rFonts w:hint="default"/>
        <w:lang w:val="ru-RU" w:eastAsia="en-US" w:bidi="ar-SA"/>
      </w:rPr>
    </w:lvl>
    <w:lvl w:ilvl="5" w:tplc="66F2B9B2">
      <w:numFmt w:val="bullet"/>
      <w:lvlText w:val="•"/>
      <w:lvlJc w:val="left"/>
      <w:pPr>
        <w:ind w:left="2027" w:hanging="358"/>
      </w:pPr>
      <w:rPr>
        <w:rFonts w:hint="default"/>
        <w:lang w:val="ru-RU" w:eastAsia="en-US" w:bidi="ar-SA"/>
      </w:rPr>
    </w:lvl>
    <w:lvl w:ilvl="6" w:tplc="85C0B8F8">
      <w:numFmt w:val="bullet"/>
      <w:lvlText w:val="•"/>
      <w:lvlJc w:val="left"/>
      <w:pPr>
        <w:ind w:left="2341" w:hanging="358"/>
      </w:pPr>
      <w:rPr>
        <w:rFonts w:hint="default"/>
        <w:lang w:val="ru-RU" w:eastAsia="en-US" w:bidi="ar-SA"/>
      </w:rPr>
    </w:lvl>
    <w:lvl w:ilvl="7" w:tplc="B45CCE92">
      <w:numFmt w:val="bullet"/>
      <w:lvlText w:val="•"/>
      <w:lvlJc w:val="left"/>
      <w:pPr>
        <w:ind w:left="2654" w:hanging="358"/>
      </w:pPr>
      <w:rPr>
        <w:rFonts w:hint="default"/>
        <w:lang w:val="ru-RU" w:eastAsia="en-US" w:bidi="ar-SA"/>
      </w:rPr>
    </w:lvl>
    <w:lvl w:ilvl="8" w:tplc="706AEAE4">
      <w:numFmt w:val="bullet"/>
      <w:lvlText w:val="•"/>
      <w:lvlJc w:val="left"/>
      <w:pPr>
        <w:ind w:left="2968" w:hanging="358"/>
      </w:pPr>
      <w:rPr>
        <w:rFonts w:hint="default"/>
        <w:lang w:val="ru-RU" w:eastAsia="en-US" w:bidi="ar-SA"/>
      </w:rPr>
    </w:lvl>
  </w:abstractNum>
  <w:abstractNum w:abstractNumId="62">
    <w:nsid w:val="177D4F7D"/>
    <w:multiLevelType w:val="hybridMultilevel"/>
    <w:tmpl w:val="47366BFE"/>
    <w:lvl w:ilvl="0" w:tplc="A976BF4E">
      <w:start w:val="1"/>
      <w:numFmt w:val="decimal"/>
      <w:lvlText w:val="%1."/>
      <w:lvlJc w:val="left"/>
      <w:pPr>
        <w:ind w:left="1390" w:hanging="348"/>
      </w:pPr>
      <w:rPr>
        <w:rFonts w:ascii="Times New Roman" w:eastAsia="Times New Roman" w:hAnsi="Times New Roman" w:cs="Times New Roman" w:hint="default"/>
        <w:spacing w:val="-2"/>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64">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5">
    <w:nsid w:val="18290396"/>
    <w:multiLevelType w:val="hybridMultilevel"/>
    <w:tmpl w:val="91D87122"/>
    <w:lvl w:ilvl="0" w:tplc="868E8E2A">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73E8F02C">
      <w:numFmt w:val="bullet"/>
      <w:lvlText w:val="•"/>
      <w:lvlJc w:val="left"/>
      <w:pPr>
        <w:ind w:left="714" w:hanging="358"/>
      </w:pPr>
      <w:rPr>
        <w:rFonts w:hint="default"/>
        <w:lang w:val="ru-RU" w:eastAsia="en-US" w:bidi="ar-SA"/>
      </w:rPr>
    </w:lvl>
    <w:lvl w:ilvl="2" w:tplc="616A73B6">
      <w:numFmt w:val="bullet"/>
      <w:lvlText w:val="•"/>
      <w:lvlJc w:val="left"/>
      <w:pPr>
        <w:ind w:left="949" w:hanging="358"/>
      </w:pPr>
      <w:rPr>
        <w:rFonts w:hint="default"/>
        <w:lang w:val="ru-RU" w:eastAsia="en-US" w:bidi="ar-SA"/>
      </w:rPr>
    </w:lvl>
    <w:lvl w:ilvl="3" w:tplc="A3A2E86C">
      <w:numFmt w:val="bullet"/>
      <w:lvlText w:val="•"/>
      <w:lvlJc w:val="left"/>
      <w:pPr>
        <w:ind w:left="1184" w:hanging="358"/>
      </w:pPr>
      <w:rPr>
        <w:rFonts w:hint="default"/>
        <w:lang w:val="ru-RU" w:eastAsia="en-US" w:bidi="ar-SA"/>
      </w:rPr>
    </w:lvl>
    <w:lvl w:ilvl="4" w:tplc="FDD4455C">
      <w:numFmt w:val="bullet"/>
      <w:lvlText w:val="•"/>
      <w:lvlJc w:val="left"/>
      <w:pPr>
        <w:ind w:left="1418" w:hanging="358"/>
      </w:pPr>
      <w:rPr>
        <w:rFonts w:hint="default"/>
        <w:lang w:val="ru-RU" w:eastAsia="en-US" w:bidi="ar-SA"/>
      </w:rPr>
    </w:lvl>
    <w:lvl w:ilvl="5" w:tplc="2CF4E9DA">
      <w:numFmt w:val="bullet"/>
      <w:lvlText w:val="•"/>
      <w:lvlJc w:val="left"/>
      <w:pPr>
        <w:ind w:left="1653" w:hanging="358"/>
      </w:pPr>
      <w:rPr>
        <w:rFonts w:hint="default"/>
        <w:lang w:val="ru-RU" w:eastAsia="en-US" w:bidi="ar-SA"/>
      </w:rPr>
    </w:lvl>
    <w:lvl w:ilvl="6" w:tplc="ECCA8BD8">
      <w:numFmt w:val="bullet"/>
      <w:lvlText w:val="•"/>
      <w:lvlJc w:val="left"/>
      <w:pPr>
        <w:ind w:left="1888" w:hanging="358"/>
      </w:pPr>
      <w:rPr>
        <w:rFonts w:hint="default"/>
        <w:lang w:val="ru-RU" w:eastAsia="en-US" w:bidi="ar-SA"/>
      </w:rPr>
    </w:lvl>
    <w:lvl w:ilvl="7" w:tplc="441EB3B0">
      <w:numFmt w:val="bullet"/>
      <w:lvlText w:val="•"/>
      <w:lvlJc w:val="left"/>
      <w:pPr>
        <w:ind w:left="2122" w:hanging="358"/>
      </w:pPr>
      <w:rPr>
        <w:rFonts w:hint="default"/>
        <w:lang w:val="ru-RU" w:eastAsia="en-US" w:bidi="ar-SA"/>
      </w:rPr>
    </w:lvl>
    <w:lvl w:ilvl="8" w:tplc="DE120274">
      <w:numFmt w:val="bullet"/>
      <w:lvlText w:val="•"/>
      <w:lvlJc w:val="left"/>
      <w:pPr>
        <w:ind w:left="2357" w:hanging="358"/>
      </w:pPr>
      <w:rPr>
        <w:rFonts w:hint="default"/>
        <w:lang w:val="ru-RU" w:eastAsia="en-US" w:bidi="ar-SA"/>
      </w:rPr>
    </w:lvl>
  </w:abstractNum>
  <w:abstractNum w:abstractNumId="66">
    <w:nsid w:val="182D3A47"/>
    <w:multiLevelType w:val="multilevel"/>
    <w:tmpl w:val="C5943AF8"/>
    <w:lvl w:ilvl="0">
      <w:start w:val="2"/>
      <w:numFmt w:val="upperRoman"/>
      <w:lvlText w:val="%1"/>
      <w:lvlJc w:val="left"/>
      <w:pPr>
        <w:ind w:left="3953" w:hanging="428"/>
      </w:pPr>
      <w:rPr>
        <w:rFonts w:hint="default"/>
        <w:lang w:val="ru-RU" w:eastAsia="en-US" w:bidi="ar-SA"/>
      </w:rPr>
    </w:lvl>
    <w:lvl w:ilvl="1">
      <w:start w:val="3"/>
      <w:numFmt w:val="decimal"/>
      <w:lvlText w:val="%1.%2"/>
      <w:lvlJc w:val="left"/>
      <w:pPr>
        <w:ind w:left="3953" w:hanging="428"/>
      </w:pPr>
      <w:rPr>
        <w:rFonts w:ascii="Times New Roman" w:eastAsia="Times New Roman" w:hAnsi="Times New Roman" w:cs="Times New Roman" w:hint="default"/>
        <w:b/>
        <w:bCs/>
        <w:spacing w:val="-4"/>
        <w:w w:val="99"/>
        <w:sz w:val="24"/>
        <w:szCs w:val="24"/>
        <w:lang w:val="ru-RU" w:eastAsia="en-US" w:bidi="ar-SA"/>
      </w:rPr>
    </w:lvl>
    <w:lvl w:ilvl="2">
      <w:start w:val="1"/>
      <w:numFmt w:val="decimal"/>
      <w:lvlText w:val="%3)"/>
      <w:lvlJc w:val="left"/>
      <w:pPr>
        <w:ind w:left="682" w:hanging="404"/>
      </w:pPr>
      <w:rPr>
        <w:rFonts w:ascii="Times New Roman" w:eastAsia="Times New Roman" w:hAnsi="Times New Roman" w:cs="Times New Roman" w:hint="default"/>
        <w:spacing w:val="-8"/>
        <w:w w:val="99"/>
        <w:sz w:val="24"/>
        <w:szCs w:val="24"/>
        <w:lang w:val="ru-RU" w:eastAsia="en-US" w:bidi="ar-SA"/>
      </w:rPr>
    </w:lvl>
    <w:lvl w:ilvl="3">
      <w:numFmt w:val="bullet"/>
      <w:lvlText w:val="•"/>
      <w:lvlJc w:val="left"/>
      <w:pPr>
        <w:ind w:left="5464" w:hanging="404"/>
      </w:pPr>
      <w:rPr>
        <w:rFonts w:hint="default"/>
        <w:lang w:val="ru-RU" w:eastAsia="en-US" w:bidi="ar-SA"/>
      </w:rPr>
    </w:lvl>
    <w:lvl w:ilvl="4">
      <w:numFmt w:val="bullet"/>
      <w:lvlText w:val="•"/>
      <w:lvlJc w:val="left"/>
      <w:pPr>
        <w:ind w:left="6217" w:hanging="404"/>
      </w:pPr>
      <w:rPr>
        <w:rFonts w:hint="default"/>
        <w:lang w:val="ru-RU" w:eastAsia="en-US" w:bidi="ar-SA"/>
      </w:rPr>
    </w:lvl>
    <w:lvl w:ilvl="5">
      <w:numFmt w:val="bullet"/>
      <w:lvlText w:val="•"/>
      <w:lvlJc w:val="left"/>
      <w:pPr>
        <w:ind w:left="6969" w:hanging="404"/>
      </w:pPr>
      <w:rPr>
        <w:rFonts w:hint="default"/>
        <w:lang w:val="ru-RU" w:eastAsia="en-US" w:bidi="ar-SA"/>
      </w:rPr>
    </w:lvl>
    <w:lvl w:ilvl="6">
      <w:numFmt w:val="bullet"/>
      <w:lvlText w:val="•"/>
      <w:lvlJc w:val="left"/>
      <w:pPr>
        <w:ind w:left="7721" w:hanging="404"/>
      </w:pPr>
      <w:rPr>
        <w:rFonts w:hint="default"/>
        <w:lang w:val="ru-RU" w:eastAsia="en-US" w:bidi="ar-SA"/>
      </w:rPr>
    </w:lvl>
    <w:lvl w:ilvl="7">
      <w:numFmt w:val="bullet"/>
      <w:lvlText w:val="•"/>
      <w:lvlJc w:val="left"/>
      <w:pPr>
        <w:ind w:left="8474" w:hanging="404"/>
      </w:pPr>
      <w:rPr>
        <w:rFonts w:hint="default"/>
        <w:lang w:val="ru-RU" w:eastAsia="en-US" w:bidi="ar-SA"/>
      </w:rPr>
    </w:lvl>
    <w:lvl w:ilvl="8">
      <w:numFmt w:val="bullet"/>
      <w:lvlText w:val="•"/>
      <w:lvlJc w:val="left"/>
      <w:pPr>
        <w:ind w:left="9226" w:hanging="404"/>
      </w:pPr>
      <w:rPr>
        <w:rFonts w:hint="default"/>
        <w:lang w:val="ru-RU" w:eastAsia="en-US" w:bidi="ar-SA"/>
      </w:rPr>
    </w:lvl>
  </w:abstractNum>
  <w:abstractNum w:abstractNumId="67">
    <w:nsid w:val="18AC4050"/>
    <w:multiLevelType w:val="hybridMultilevel"/>
    <w:tmpl w:val="1136C58E"/>
    <w:lvl w:ilvl="0" w:tplc="857A130C">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F96643DA">
      <w:numFmt w:val="bullet"/>
      <w:lvlText w:val="•"/>
      <w:lvlJc w:val="left"/>
      <w:pPr>
        <w:ind w:left="791" w:hanging="358"/>
      </w:pPr>
      <w:rPr>
        <w:rFonts w:hint="default"/>
        <w:lang w:val="ru-RU" w:eastAsia="en-US" w:bidi="ar-SA"/>
      </w:rPr>
    </w:lvl>
    <w:lvl w:ilvl="2" w:tplc="581A4E92">
      <w:numFmt w:val="bullet"/>
      <w:lvlText w:val="•"/>
      <w:lvlJc w:val="left"/>
      <w:pPr>
        <w:ind w:left="1103" w:hanging="358"/>
      </w:pPr>
      <w:rPr>
        <w:rFonts w:hint="default"/>
        <w:lang w:val="ru-RU" w:eastAsia="en-US" w:bidi="ar-SA"/>
      </w:rPr>
    </w:lvl>
    <w:lvl w:ilvl="3" w:tplc="BA7A51E6">
      <w:numFmt w:val="bullet"/>
      <w:lvlText w:val="•"/>
      <w:lvlJc w:val="left"/>
      <w:pPr>
        <w:ind w:left="1415" w:hanging="358"/>
      </w:pPr>
      <w:rPr>
        <w:rFonts w:hint="default"/>
        <w:lang w:val="ru-RU" w:eastAsia="en-US" w:bidi="ar-SA"/>
      </w:rPr>
    </w:lvl>
    <w:lvl w:ilvl="4" w:tplc="41F4A01E">
      <w:numFmt w:val="bullet"/>
      <w:lvlText w:val="•"/>
      <w:lvlJc w:val="left"/>
      <w:pPr>
        <w:ind w:left="1727" w:hanging="358"/>
      </w:pPr>
      <w:rPr>
        <w:rFonts w:hint="default"/>
        <w:lang w:val="ru-RU" w:eastAsia="en-US" w:bidi="ar-SA"/>
      </w:rPr>
    </w:lvl>
    <w:lvl w:ilvl="5" w:tplc="34C246CE">
      <w:numFmt w:val="bullet"/>
      <w:lvlText w:val="•"/>
      <w:lvlJc w:val="left"/>
      <w:pPr>
        <w:ind w:left="2039" w:hanging="358"/>
      </w:pPr>
      <w:rPr>
        <w:rFonts w:hint="default"/>
        <w:lang w:val="ru-RU" w:eastAsia="en-US" w:bidi="ar-SA"/>
      </w:rPr>
    </w:lvl>
    <w:lvl w:ilvl="6" w:tplc="CF84722C">
      <w:numFmt w:val="bullet"/>
      <w:lvlText w:val="•"/>
      <w:lvlJc w:val="left"/>
      <w:pPr>
        <w:ind w:left="2350" w:hanging="358"/>
      </w:pPr>
      <w:rPr>
        <w:rFonts w:hint="default"/>
        <w:lang w:val="ru-RU" w:eastAsia="en-US" w:bidi="ar-SA"/>
      </w:rPr>
    </w:lvl>
    <w:lvl w:ilvl="7" w:tplc="9384C5B8">
      <w:numFmt w:val="bullet"/>
      <w:lvlText w:val="•"/>
      <w:lvlJc w:val="left"/>
      <w:pPr>
        <w:ind w:left="2662" w:hanging="358"/>
      </w:pPr>
      <w:rPr>
        <w:rFonts w:hint="default"/>
        <w:lang w:val="ru-RU" w:eastAsia="en-US" w:bidi="ar-SA"/>
      </w:rPr>
    </w:lvl>
    <w:lvl w:ilvl="8" w:tplc="AF7CD6DA">
      <w:numFmt w:val="bullet"/>
      <w:lvlText w:val="•"/>
      <w:lvlJc w:val="left"/>
      <w:pPr>
        <w:ind w:left="2974" w:hanging="358"/>
      </w:pPr>
      <w:rPr>
        <w:rFonts w:hint="default"/>
        <w:lang w:val="ru-RU" w:eastAsia="en-US" w:bidi="ar-SA"/>
      </w:rPr>
    </w:lvl>
  </w:abstractNum>
  <w:abstractNum w:abstractNumId="68">
    <w:nsid w:val="197728AF"/>
    <w:multiLevelType w:val="hybridMultilevel"/>
    <w:tmpl w:val="D1F64C24"/>
    <w:lvl w:ilvl="0" w:tplc="511028C0">
      <w:numFmt w:val="bullet"/>
      <w:lvlText w:val="–"/>
      <w:lvlJc w:val="left"/>
      <w:pPr>
        <w:ind w:left="1394" w:hanging="711"/>
      </w:pPr>
      <w:rPr>
        <w:rFonts w:ascii="Times New Roman" w:eastAsia="Times New Roman" w:hAnsi="Times New Roman" w:cs="Times New Roman" w:hint="default"/>
        <w:b/>
        <w:bCs/>
        <w:spacing w:val="-8"/>
        <w:w w:val="100"/>
        <w:sz w:val="24"/>
        <w:szCs w:val="24"/>
        <w:lang w:val="ru-RU" w:eastAsia="en-US" w:bidi="ar-SA"/>
      </w:rPr>
    </w:lvl>
    <w:lvl w:ilvl="1" w:tplc="913647EC">
      <w:numFmt w:val="bullet"/>
      <w:lvlText w:val=""/>
      <w:lvlJc w:val="left"/>
      <w:pPr>
        <w:ind w:left="1333" w:hanging="425"/>
      </w:pPr>
      <w:rPr>
        <w:rFonts w:ascii="Symbol" w:eastAsia="Symbol" w:hAnsi="Symbol" w:cs="Symbol" w:hint="default"/>
        <w:w w:val="99"/>
        <w:sz w:val="28"/>
        <w:szCs w:val="28"/>
        <w:lang w:val="ru-RU" w:eastAsia="en-US" w:bidi="ar-SA"/>
      </w:rPr>
    </w:lvl>
    <w:lvl w:ilvl="2" w:tplc="928C8AA6">
      <w:numFmt w:val="bullet"/>
      <w:lvlText w:val="•"/>
      <w:lvlJc w:val="left"/>
      <w:pPr>
        <w:ind w:left="1395" w:hanging="425"/>
      </w:pPr>
      <w:rPr>
        <w:rFonts w:hint="default"/>
        <w:lang w:val="ru-RU" w:eastAsia="en-US" w:bidi="ar-SA"/>
      </w:rPr>
    </w:lvl>
    <w:lvl w:ilvl="3" w:tplc="A830E80E">
      <w:numFmt w:val="bullet"/>
      <w:lvlText w:val="•"/>
      <w:lvlJc w:val="left"/>
      <w:pPr>
        <w:ind w:left="2473" w:hanging="425"/>
      </w:pPr>
      <w:rPr>
        <w:rFonts w:hint="default"/>
        <w:lang w:val="ru-RU" w:eastAsia="en-US" w:bidi="ar-SA"/>
      </w:rPr>
    </w:lvl>
    <w:lvl w:ilvl="4" w:tplc="EC647DAE">
      <w:numFmt w:val="bullet"/>
      <w:lvlText w:val="•"/>
      <w:lvlJc w:val="left"/>
      <w:pPr>
        <w:ind w:left="3552" w:hanging="425"/>
      </w:pPr>
      <w:rPr>
        <w:rFonts w:hint="default"/>
        <w:lang w:val="ru-RU" w:eastAsia="en-US" w:bidi="ar-SA"/>
      </w:rPr>
    </w:lvl>
    <w:lvl w:ilvl="5" w:tplc="0D46A384">
      <w:numFmt w:val="bullet"/>
      <w:lvlText w:val="•"/>
      <w:lvlJc w:val="left"/>
      <w:pPr>
        <w:ind w:left="4631" w:hanging="425"/>
      </w:pPr>
      <w:rPr>
        <w:rFonts w:hint="default"/>
        <w:lang w:val="ru-RU" w:eastAsia="en-US" w:bidi="ar-SA"/>
      </w:rPr>
    </w:lvl>
    <w:lvl w:ilvl="6" w:tplc="8A64B552">
      <w:numFmt w:val="bullet"/>
      <w:lvlText w:val="•"/>
      <w:lvlJc w:val="left"/>
      <w:pPr>
        <w:ind w:left="5709" w:hanging="425"/>
      </w:pPr>
      <w:rPr>
        <w:rFonts w:hint="default"/>
        <w:lang w:val="ru-RU" w:eastAsia="en-US" w:bidi="ar-SA"/>
      </w:rPr>
    </w:lvl>
    <w:lvl w:ilvl="7" w:tplc="BE6CAE14">
      <w:numFmt w:val="bullet"/>
      <w:lvlText w:val="•"/>
      <w:lvlJc w:val="left"/>
      <w:pPr>
        <w:ind w:left="6788" w:hanging="425"/>
      </w:pPr>
      <w:rPr>
        <w:rFonts w:hint="default"/>
        <w:lang w:val="ru-RU" w:eastAsia="en-US" w:bidi="ar-SA"/>
      </w:rPr>
    </w:lvl>
    <w:lvl w:ilvl="8" w:tplc="AA2AC1B8">
      <w:numFmt w:val="bullet"/>
      <w:lvlText w:val="•"/>
      <w:lvlJc w:val="left"/>
      <w:pPr>
        <w:ind w:left="7867" w:hanging="425"/>
      </w:pPr>
      <w:rPr>
        <w:rFonts w:hint="default"/>
        <w:lang w:val="ru-RU" w:eastAsia="en-US" w:bidi="ar-SA"/>
      </w:rPr>
    </w:lvl>
  </w:abstractNum>
  <w:abstractNum w:abstractNumId="69">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71">
    <w:nsid w:val="1B5C3F62"/>
    <w:multiLevelType w:val="hybridMultilevel"/>
    <w:tmpl w:val="B7D29A4E"/>
    <w:lvl w:ilvl="0" w:tplc="222E9302">
      <w:numFmt w:val="bullet"/>
      <w:lvlText w:val=""/>
      <w:lvlJc w:val="left"/>
      <w:pPr>
        <w:ind w:left="468" w:hanging="358"/>
      </w:pPr>
      <w:rPr>
        <w:rFonts w:ascii="Symbol" w:eastAsia="Symbol" w:hAnsi="Symbol" w:cs="Symbol" w:hint="default"/>
        <w:w w:val="100"/>
        <w:sz w:val="24"/>
        <w:szCs w:val="24"/>
        <w:lang w:val="ru-RU" w:eastAsia="en-US" w:bidi="ar-SA"/>
      </w:rPr>
    </w:lvl>
    <w:lvl w:ilvl="1" w:tplc="41303860">
      <w:numFmt w:val="bullet"/>
      <w:lvlText w:val="•"/>
      <w:lvlJc w:val="left"/>
      <w:pPr>
        <w:ind w:left="773" w:hanging="358"/>
      </w:pPr>
      <w:rPr>
        <w:rFonts w:hint="default"/>
        <w:lang w:val="ru-RU" w:eastAsia="en-US" w:bidi="ar-SA"/>
      </w:rPr>
    </w:lvl>
    <w:lvl w:ilvl="2" w:tplc="3D16DEA0">
      <w:numFmt w:val="bullet"/>
      <w:lvlText w:val="•"/>
      <w:lvlJc w:val="left"/>
      <w:pPr>
        <w:ind w:left="1087" w:hanging="358"/>
      </w:pPr>
      <w:rPr>
        <w:rFonts w:hint="default"/>
        <w:lang w:val="ru-RU" w:eastAsia="en-US" w:bidi="ar-SA"/>
      </w:rPr>
    </w:lvl>
    <w:lvl w:ilvl="3" w:tplc="30EC2318">
      <w:numFmt w:val="bullet"/>
      <w:lvlText w:val="•"/>
      <w:lvlJc w:val="left"/>
      <w:pPr>
        <w:ind w:left="1400" w:hanging="358"/>
      </w:pPr>
      <w:rPr>
        <w:rFonts w:hint="default"/>
        <w:lang w:val="ru-RU" w:eastAsia="en-US" w:bidi="ar-SA"/>
      </w:rPr>
    </w:lvl>
    <w:lvl w:ilvl="4" w:tplc="CF20951E">
      <w:numFmt w:val="bullet"/>
      <w:lvlText w:val="•"/>
      <w:lvlJc w:val="left"/>
      <w:pPr>
        <w:ind w:left="1714" w:hanging="358"/>
      </w:pPr>
      <w:rPr>
        <w:rFonts w:hint="default"/>
        <w:lang w:val="ru-RU" w:eastAsia="en-US" w:bidi="ar-SA"/>
      </w:rPr>
    </w:lvl>
    <w:lvl w:ilvl="5" w:tplc="26F83E66">
      <w:numFmt w:val="bullet"/>
      <w:lvlText w:val="•"/>
      <w:lvlJc w:val="left"/>
      <w:pPr>
        <w:ind w:left="2027" w:hanging="358"/>
      </w:pPr>
      <w:rPr>
        <w:rFonts w:hint="default"/>
        <w:lang w:val="ru-RU" w:eastAsia="en-US" w:bidi="ar-SA"/>
      </w:rPr>
    </w:lvl>
    <w:lvl w:ilvl="6" w:tplc="247294CE">
      <w:numFmt w:val="bullet"/>
      <w:lvlText w:val="•"/>
      <w:lvlJc w:val="left"/>
      <w:pPr>
        <w:ind w:left="2341" w:hanging="358"/>
      </w:pPr>
      <w:rPr>
        <w:rFonts w:hint="default"/>
        <w:lang w:val="ru-RU" w:eastAsia="en-US" w:bidi="ar-SA"/>
      </w:rPr>
    </w:lvl>
    <w:lvl w:ilvl="7" w:tplc="201E67FE">
      <w:numFmt w:val="bullet"/>
      <w:lvlText w:val="•"/>
      <w:lvlJc w:val="left"/>
      <w:pPr>
        <w:ind w:left="2654" w:hanging="358"/>
      </w:pPr>
      <w:rPr>
        <w:rFonts w:hint="default"/>
        <w:lang w:val="ru-RU" w:eastAsia="en-US" w:bidi="ar-SA"/>
      </w:rPr>
    </w:lvl>
    <w:lvl w:ilvl="8" w:tplc="D90C6386">
      <w:numFmt w:val="bullet"/>
      <w:lvlText w:val="•"/>
      <w:lvlJc w:val="left"/>
      <w:pPr>
        <w:ind w:left="2968" w:hanging="358"/>
      </w:pPr>
      <w:rPr>
        <w:rFonts w:hint="default"/>
        <w:lang w:val="ru-RU" w:eastAsia="en-US" w:bidi="ar-SA"/>
      </w:rPr>
    </w:lvl>
  </w:abstractNum>
  <w:abstractNum w:abstractNumId="72">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73">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74">
    <w:nsid w:val="1C2E3712"/>
    <w:multiLevelType w:val="hybridMultilevel"/>
    <w:tmpl w:val="EB70CD18"/>
    <w:lvl w:ilvl="0" w:tplc="B5E81BBE">
      <w:numFmt w:val="bullet"/>
      <w:lvlText w:val=""/>
      <w:lvlJc w:val="left"/>
      <w:pPr>
        <w:ind w:left="470" w:hanging="358"/>
      </w:pPr>
      <w:rPr>
        <w:rFonts w:ascii="Symbol" w:eastAsia="Symbol" w:hAnsi="Symbol" w:cs="Symbol" w:hint="default"/>
        <w:w w:val="100"/>
        <w:sz w:val="24"/>
        <w:szCs w:val="24"/>
        <w:lang w:val="ru-RU" w:eastAsia="en-US" w:bidi="ar-SA"/>
      </w:rPr>
    </w:lvl>
    <w:lvl w:ilvl="1" w:tplc="C6A09F28">
      <w:numFmt w:val="bullet"/>
      <w:lvlText w:val="•"/>
      <w:lvlJc w:val="left"/>
      <w:pPr>
        <w:ind w:left="791" w:hanging="358"/>
      </w:pPr>
      <w:rPr>
        <w:rFonts w:hint="default"/>
        <w:lang w:val="ru-RU" w:eastAsia="en-US" w:bidi="ar-SA"/>
      </w:rPr>
    </w:lvl>
    <w:lvl w:ilvl="2" w:tplc="2F52E9E8">
      <w:numFmt w:val="bullet"/>
      <w:lvlText w:val="•"/>
      <w:lvlJc w:val="left"/>
      <w:pPr>
        <w:ind w:left="1103" w:hanging="358"/>
      </w:pPr>
      <w:rPr>
        <w:rFonts w:hint="default"/>
        <w:lang w:val="ru-RU" w:eastAsia="en-US" w:bidi="ar-SA"/>
      </w:rPr>
    </w:lvl>
    <w:lvl w:ilvl="3" w:tplc="2674B7D4">
      <w:numFmt w:val="bullet"/>
      <w:lvlText w:val="•"/>
      <w:lvlJc w:val="left"/>
      <w:pPr>
        <w:ind w:left="1415" w:hanging="358"/>
      </w:pPr>
      <w:rPr>
        <w:rFonts w:hint="default"/>
        <w:lang w:val="ru-RU" w:eastAsia="en-US" w:bidi="ar-SA"/>
      </w:rPr>
    </w:lvl>
    <w:lvl w:ilvl="4" w:tplc="B316CFD6">
      <w:numFmt w:val="bullet"/>
      <w:lvlText w:val="•"/>
      <w:lvlJc w:val="left"/>
      <w:pPr>
        <w:ind w:left="1727" w:hanging="358"/>
      </w:pPr>
      <w:rPr>
        <w:rFonts w:hint="default"/>
        <w:lang w:val="ru-RU" w:eastAsia="en-US" w:bidi="ar-SA"/>
      </w:rPr>
    </w:lvl>
    <w:lvl w:ilvl="5" w:tplc="D91E0516">
      <w:numFmt w:val="bullet"/>
      <w:lvlText w:val="•"/>
      <w:lvlJc w:val="left"/>
      <w:pPr>
        <w:ind w:left="2039" w:hanging="358"/>
      </w:pPr>
      <w:rPr>
        <w:rFonts w:hint="default"/>
        <w:lang w:val="ru-RU" w:eastAsia="en-US" w:bidi="ar-SA"/>
      </w:rPr>
    </w:lvl>
    <w:lvl w:ilvl="6" w:tplc="96DE34C4">
      <w:numFmt w:val="bullet"/>
      <w:lvlText w:val="•"/>
      <w:lvlJc w:val="left"/>
      <w:pPr>
        <w:ind w:left="2350" w:hanging="358"/>
      </w:pPr>
      <w:rPr>
        <w:rFonts w:hint="default"/>
        <w:lang w:val="ru-RU" w:eastAsia="en-US" w:bidi="ar-SA"/>
      </w:rPr>
    </w:lvl>
    <w:lvl w:ilvl="7" w:tplc="9FEA85DC">
      <w:numFmt w:val="bullet"/>
      <w:lvlText w:val="•"/>
      <w:lvlJc w:val="left"/>
      <w:pPr>
        <w:ind w:left="2662" w:hanging="358"/>
      </w:pPr>
      <w:rPr>
        <w:rFonts w:hint="default"/>
        <w:lang w:val="ru-RU" w:eastAsia="en-US" w:bidi="ar-SA"/>
      </w:rPr>
    </w:lvl>
    <w:lvl w:ilvl="8" w:tplc="ABE89326">
      <w:numFmt w:val="bullet"/>
      <w:lvlText w:val="•"/>
      <w:lvlJc w:val="left"/>
      <w:pPr>
        <w:ind w:left="2974" w:hanging="358"/>
      </w:pPr>
      <w:rPr>
        <w:rFonts w:hint="default"/>
        <w:lang w:val="ru-RU" w:eastAsia="en-US" w:bidi="ar-SA"/>
      </w:rPr>
    </w:lvl>
  </w:abstractNum>
  <w:abstractNum w:abstractNumId="75">
    <w:nsid w:val="1C301BAE"/>
    <w:multiLevelType w:val="hybridMultilevel"/>
    <w:tmpl w:val="4A3EA21E"/>
    <w:lvl w:ilvl="0" w:tplc="EF24E404">
      <w:numFmt w:val="bullet"/>
      <w:lvlText w:val=""/>
      <w:lvlJc w:val="left"/>
      <w:pPr>
        <w:ind w:left="473" w:hanging="358"/>
      </w:pPr>
      <w:rPr>
        <w:rFonts w:ascii="Symbol" w:eastAsia="Symbol" w:hAnsi="Symbol" w:cs="Symbol" w:hint="default"/>
        <w:w w:val="100"/>
        <w:sz w:val="24"/>
        <w:szCs w:val="24"/>
        <w:lang w:val="ru-RU" w:eastAsia="en-US" w:bidi="ar-SA"/>
      </w:rPr>
    </w:lvl>
    <w:lvl w:ilvl="1" w:tplc="28F0D5E8">
      <w:numFmt w:val="bullet"/>
      <w:lvlText w:val="•"/>
      <w:lvlJc w:val="left"/>
      <w:pPr>
        <w:ind w:left="759" w:hanging="358"/>
      </w:pPr>
      <w:rPr>
        <w:rFonts w:hint="default"/>
        <w:lang w:val="ru-RU" w:eastAsia="en-US" w:bidi="ar-SA"/>
      </w:rPr>
    </w:lvl>
    <w:lvl w:ilvl="2" w:tplc="CB7CDB82">
      <w:numFmt w:val="bullet"/>
      <w:lvlText w:val="•"/>
      <w:lvlJc w:val="left"/>
      <w:pPr>
        <w:ind w:left="1039" w:hanging="358"/>
      </w:pPr>
      <w:rPr>
        <w:rFonts w:hint="default"/>
        <w:lang w:val="ru-RU" w:eastAsia="en-US" w:bidi="ar-SA"/>
      </w:rPr>
    </w:lvl>
    <w:lvl w:ilvl="3" w:tplc="94D2A7DA">
      <w:numFmt w:val="bullet"/>
      <w:lvlText w:val="•"/>
      <w:lvlJc w:val="left"/>
      <w:pPr>
        <w:ind w:left="1319" w:hanging="358"/>
      </w:pPr>
      <w:rPr>
        <w:rFonts w:hint="default"/>
        <w:lang w:val="ru-RU" w:eastAsia="en-US" w:bidi="ar-SA"/>
      </w:rPr>
    </w:lvl>
    <w:lvl w:ilvl="4" w:tplc="D110DBC2">
      <w:numFmt w:val="bullet"/>
      <w:lvlText w:val="•"/>
      <w:lvlJc w:val="left"/>
      <w:pPr>
        <w:ind w:left="1599" w:hanging="358"/>
      </w:pPr>
      <w:rPr>
        <w:rFonts w:hint="default"/>
        <w:lang w:val="ru-RU" w:eastAsia="en-US" w:bidi="ar-SA"/>
      </w:rPr>
    </w:lvl>
    <w:lvl w:ilvl="5" w:tplc="30D4B036">
      <w:numFmt w:val="bullet"/>
      <w:lvlText w:val="•"/>
      <w:lvlJc w:val="left"/>
      <w:pPr>
        <w:ind w:left="1879" w:hanging="358"/>
      </w:pPr>
      <w:rPr>
        <w:rFonts w:hint="default"/>
        <w:lang w:val="ru-RU" w:eastAsia="en-US" w:bidi="ar-SA"/>
      </w:rPr>
    </w:lvl>
    <w:lvl w:ilvl="6" w:tplc="BD4A6C28">
      <w:numFmt w:val="bullet"/>
      <w:lvlText w:val="•"/>
      <w:lvlJc w:val="left"/>
      <w:pPr>
        <w:ind w:left="2158" w:hanging="358"/>
      </w:pPr>
      <w:rPr>
        <w:rFonts w:hint="default"/>
        <w:lang w:val="ru-RU" w:eastAsia="en-US" w:bidi="ar-SA"/>
      </w:rPr>
    </w:lvl>
    <w:lvl w:ilvl="7" w:tplc="D482123A">
      <w:numFmt w:val="bullet"/>
      <w:lvlText w:val="•"/>
      <w:lvlJc w:val="left"/>
      <w:pPr>
        <w:ind w:left="2438" w:hanging="358"/>
      </w:pPr>
      <w:rPr>
        <w:rFonts w:hint="default"/>
        <w:lang w:val="ru-RU" w:eastAsia="en-US" w:bidi="ar-SA"/>
      </w:rPr>
    </w:lvl>
    <w:lvl w:ilvl="8" w:tplc="862E2ED6">
      <w:numFmt w:val="bullet"/>
      <w:lvlText w:val="•"/>
      <w:lvlJc w:val="left"/>
      <w:pPr>
        <w:ind w:left="2718" w:hanging="358"/>
      </w:pPr>
      <w:rPr>
        <w:rFonts w:hint="default"/>
        <w:lang w:val="ru-RU" w:eastAsia="en-US" w:bidi="ar-SA"/>
      </w:rPr>
    </w:lvl>
  </w:abstractNum>
  <w:abstractNum w:abstractNumId="76">
    <w:nsid w:val="1C3C5018"/>
    <w:multiLevelType w:val="hybridMultilevel"/>
    <w:tmpl w:val="E2A45A6E"/>
    <w:lvl w:ilvl="0" w:tplc="7FB0F19E">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CE22957C">
      <w:numFmt w:val="bullet"/>
      <w:lvlText w:val="•"/>
      <w:lvlJc w:val="left"/>
      <w:pPr>
        <w:ind w:left="759" w:hanging="358"/>
      </w:pPr>
      <w:rPr>
        <w:rFonts w:hint="default"/>
        <w:lang w:val="ru-RU" w:eastAsia="en-US" w:bidi="ar-SA"/>
      </w:rPr>
    </w:lvl>
    <w:lvl w:ilvl="2" w:tplc="26F4D528">
      <w:numFmt w:val="bullet"/>
      <w:lvlText w:val="•"/>
      <w:lvlJc w:val="left"/>
      <w:pPr>
        <w:ind w:left="1039" w:hanging="358"/>
      </w:pPr>
      <w:rPr>
        <w:rFonts w:hint="default"/>
        <w:lang w:val="ru-RU" w:eastAsia="en-US" w:bidi="ar-SA"/>
      </w:rPr>
    </w:lvl>
    <w:lvl w:ilvl="3" w:tplc="06900AE8">
      <w:numFmt w:val="bullet"/>
      <w:lvlText w:val="•"/>
      <w:lvlJc w:val="left"/>
      <w:pPr>
        <w:ind w:left="1319" w:hanging="358"/>
      </w:pPr>
      <w:rPr>
        <w:rFonts w:hint="default"/>
        <w:lang w:val="ru-RU" w:eastAsia="en-US" w:bidi="ar-SA"/>
      </w:rPr>
    </w:lvl>
    <w:lvl w:ilvl="4" w:tplc="C74E7B92">
      <w:numFmt w:val="bullet"/>
      <w:lvlText w:val="•"/>
      <w:lvlJc w:val="left"/>
      <w:pPr>
        <w:ind w:left="1599" w:hanging="358"/>
      </w:pPr>
      <w:rPr>
        <w:rFonts w:hint="default"/>
        <w:lang w:val="ru-RU" w:eastAsia="en-US" w:bidi="ar-SA"/>
      </w:rPr>
    </w:lvl>
    <w:lvl w:ilvl="5" w:tplc="02E2D172">
      <w:numFmt w:val="bullet"/>
      <w:lvlText w:val="•"/>
      <w:lvlJc w:val="left"/>
      <w:pPr>
        <w:ind w:left="1879" w:hanging="358"/>
      </w:pPr>
      <w:rPr>
        <w:rFonts w:hint="default"/>
        <w:lang w:val="ru-RU" w:eastAsia="en-US" w:bidi="ar-SA"/>
      </w:rPr>
    </w:lvl>
    <w:lvl w:ilvl="6" w:tplc="B91CDB2E">
      <w:numFmt w:val="bullet"/>
      <w:lvlText w:val="•"/>
      <w:lvlJc w:val="left"/>
      <w:pPr>
        <w:ind w:left="2159" w:hanging="358"/>
      </w:pPr>
      <w:rPr>
        <w:rFonts w:hint="default"/>
        <w:lang w:val="ru-RU" w:eastAsia="en-US" w:bidi="ar-SA"/>
      </w:rPr>
    </w:lvl>
    <w:lvl w:ilvl="7" w:tplc="ED7AFB70">
      <w:numFmt w:val="bullet"/>
      <w:lvlText w:val="•"/>
      <w:lvlJc w:val="left"/>
      <w:pPr>
        <w:ind w:left="2439" w:hanging="358"/>
      </w:pPr>
      <w:rPr>
        <w:rFonts w:hint="default"/>
        <w:lang w:val="ru-RU" w:eastAsia="en-US" w:bidi="ar-SA"/>
      </w:rPr>
    </w:lvl>
    <w:lvl w:ilvl="8" w:tplc="857A1830">
      <w:numFmt w:val="bullet"/>
      <w:lvlText w:val="•"/>
      <w:lvlJc w:val="left"/>
      <w:pPr>
        <w:ind w:left="2719" w:hanging="358"/>
      </w:pPr>
      <w:rPr>
        <w:rFonts w:hint="default"/>
        <w:lang w:val="ru-RU" w:eastAsia="en-US" w:bidi="ar-SA"/>
      </w:rPr>
    </w:lvl>
  </w:abstractNum>
  <w:abstractNum w:abstractNumId="77">
    <w:nsid w:val="1D6E442D"/>
    <w:multiLevelType w:val="hybridMultilevel"/>
    <w:tmpl w:val="5AEC6E8C"/>
    <w:lvl w:ilvl="0" w:tplc="4B963C7C">
      <w:numFmt w:val="bullet"/>
      <w:lvlText w:val=""/>
      <w:lvlJc w:val="left"/>
      <w:pPr>
        <w:ind w:left="473" w:hanging="358"/>
      </w:pPr>
      <w:rPr>
        <w:rFonts w:ascii="Symbol" w:eastAsia="Symbol" w:hAnsi="Symbol" w:cs="Symbol" w:hint="default"/>
        <w:color w:val="404040"/>
        <w:w w:val="100"/>
        <w:sz w:val="24"/>
        <w:szCs w:val="24"/>
        <w:lang w:val="ru-RU" w:eastAsia="en-US" w:bidi="ar-SA"/>
      </w:rPr>
    </w:lvl>
    <w:lvl w:ilvl="1" w:tplc="DD80F35A">
      <w:numFmt w:val="bullet"/>
      <w:lvlText w:val="•"/>
      <w:lvlJc w:val="left"/>
      <w:pPr>
        <w:ind w:left="759" w:hanging="358"/>
      </w:pPr>
      <w:rPr>
        <w:rFonts w:hint="default"/>
        <w:lang w:val="ru-RU" w:eastAsia="en-US" w:bidi="ar-SA"/>
      </w:rPr>
    </w:lvl>
    <w:lvl w:ilvl="2" w:tplc="7CAAFDA6">
      <w:numFmt w:val="bullet"/>
      <w:lvlText w:val="•"/>
      <w:lvlJc w:val="left"/>
      <w:pPr>
        <w:ind w:left="1039" w:hanging="358"/>
      </w:pPr>
      <w:rPr>
        <w:rFonts w:hint="default"/>
        <w:lang w:val="ru-RU" w:eastAsia="en-US" w:bidi="ar-SA"/>
      </w:rPr>
    </w:lvl>
    <w:lvl w:ilvl="3" w:tplc="97BA4380">
      <w:numFmt w:val="bullet"/>
      <w:lvlText w:val="•"/>
      <w:lvlJc w:val="left"/>
      <w:pPr>
        <w:ind w:left="1319" w:hanging="358"/>
      </w:pPr>
      <w:rPr>
        <w:rFonts w:hint="default"/>
        <w:lang w:val="ru-RU" w:eastAsia="en-US" w:bidi="ar-SA"/>
      </w:rPr>
    </w:lvl>
    <w:lvl w:ilvl="4" w:tplc="136696E6">
      <w:numFmt w:val="bullet"/>
      <w:lvlText w:val="•"/>
      <w:lvlJc w:val="left"/>
      <w:pPr>
        <w:ind w:left="1599" w:hanging="358"/>
      </w:pPr>
      <w:rPr>
        <w:rFonts w:hint="default"/>
        <w:lang w:val="ru-RU" w:eastAsia="en-US" w:bidi="ar-SA"/>
      </w:rPr>
    </w:lvl>
    <w:lvl w:ilvl="5" w:tplc="9782FBB4">
      <w:numFmt w:val="bullet"/>
      <w:lvlText w:val="•"/>
      <w:lvlJc w:val="left"/>
      <w:pPr>
        <w:ind w:left="1879" w:hanging="358"/>
      </w:pPr>
      <w:rPr>
        <w:rFonts w:hint="default"/>
        <w:lang w:val="ru-RU" w:eastAsia="en-US" w:bidi="ar-SA"/>
      </w:rPr>
    </w:lvl>
    <w:lvl w:ilvl="6" w:tplc="B42EE9E6">
      <w:numFmt w:val="bullet"/>
      <w:lvlText w:val="•"/>
      <w:lvlJc w:val="left"/>
      <w:pPr>
        <w:ind w:left="2158" w:hanging="358"/>
      </w:pPr>
      <w:rPr>
        <w:rFonts w:hint="default"/>
        <w:lang w:val="ru-RU" w:eastAsia="en-US" w:bidi="ar-SA"/>
      </w:rPr>
    </w:lvl>
    <w:lvl w:ilvl="7" w:tplc="CE60EAA0">
      <w:numFmt w:val="bullet"/>
      <w:lvlText w:val="•"/>
      <w:lvlJc w:val="left"/>
      <w:pPr>
        <w:ind w:left="2438" w:hanging="358"/>
      </w:pPr>
      <w:rPr>
        <w:rFonts w:hint="default"/>
        <w:lang w:val="ru-RU" w:eastAsia="en-US" w:bidi="ar-SA"/>
      </w:rPr>
    </w:lvl>
    <w:lvl w:ilvl="8" w:tplc="AC967BCA">
      <w:numFmt w:val="bullet"/>
      <w:lvlText w:val="•"/>
      <w:lvlJc w:val="left"/>
      <w:pPr>
        <w:ind w:left="2718" w:hanging="358"/>
      </w:pPr>
      <w:rPr>
        <w:rFonts w:hint="default"/>
        <w:lang w:val="ru-RU" w:eastAsia="en-US" w:bidi="ar-SA"/>
      </w:rPr>
    </w:lvl>
  </w:abstractNum>
  <w:abstractNum w:abstractNumId="78">
    <w:nsid w:val="1DA14FD6"/>
    <w:multiLevelType w:val="multilevel"/>
    <w:tmpl w:val="A9DA9CF8"/>
    <w:lvl w:ilvl="0">
      <w:start w:val="2"/>
      <w:numFmt w:val="decimal"/>
      <w:lvlText w:val="%1"/>
      <w:lvlJc w:val="left"/>
      <w:pPr>
        <w:ind w:left="1390" w:hanging="629"/>
      </w:pPr>
      <w:rPr>
        <w:rFonts w:hint="default"/>
        <w:lang w:val="ru-RU" w:eastAsia="en-US" w:bidi="ar-SA"/>
      </w:rPr>
    </w:lvl>
    <w:lvl w:ilvl="1">
      <w:start w:val="2"/>
      <w:numFmt w:val="decimal"/>
      <w:lvlText w:val="%1.%2"/>
      <w:lvlJc w:val="left"/>
      <w:pPr>
        <w:ind w:left="1390" w:hanging="629"/>
      </w:pPr>
      <w:rPr>
        <w:rFonts w:hint="default"/>
        <w:lang w:val="ru-RU" w:eastAsia="en-US" w:bidi="ar-SA"/>
      </w:rPr>
    </w:lvl>
    <w:lvl w:ilvl="2">
      <w:start w:val="2"/>
      <w:numFmt w:val="decimal"/>
      <w:lvlText w:val="%1.%2.%3."/>
      <w:lvlJc w:val="left"/>
      <w:pPr>
        <w:ind w:left="1197" w:hanging="629"/>
        <w:jc w:val="right"/>
      </w:pPr>
      <w:rPr>
        <w:rFonts w:ascii="Times New Roman" w:eastAsia="Times New Roman" w:hAnsi="Times New Roman" w:cs="Times New Roman" w:hint="default"/>
        <w:b/>
        <w:bCs/>
        <w:spacing w:val="-20"/>
        <w:w w:val="100"/>
        <w:sz w:val="24"/>
        <w:szCs w:val="24"/>
        <w:lang w:val="ru-RU" w:eastAsia="en-US" w:bidi="ar-SA"/>
      </w:rPr>
    </w:lvl>
    <w:lvl w:ilvl="3">
      <w:numFmt w:val="bullet"/>
      <w:lvlText w:val="•"/>
      <w:lvlJc w:val="left"/>
      <w:pPr>
        <w:ind w:left="4199" w:hanging="629"/>
      </w:pPr>
      <w:rPr>
        <w:rFonts w:hint="default"/>
        <w:lang w:val="ru-RU" w:eastAsia="en-US" w:bidi="ar-SA"/>
      </w:rPr>
    </w:lvl>
    <w:lvl w:ilvl="4">
      <w:numFmt w:val="bullet"/>
      <w:lvlText w:val="•"/>
      <w:lvlJc w:val="left"/>
      <w:pPr>
        <w:ind w:left="5132" w:hanging="629"/>
      </w:pPr>
      <w:rPr>
        <w:rFonts w:hint="default"/>
        <w:lang w:val="ru-RU" w:eastAsia="en-US" w:bidi="ar-SA"/>
      </w:rPr>
    </w:lvl>
    <w:lvl w:ilvl="5">
      <w:numFmt w:val="bullet"/>
      <w:lvlText w:val="•"/>
      <w:lvlJc w:val="left"/>
      <w:pPr>
        <w:ind w:left="6065" w:hanging="629"/>
      </w:pPr>
      <w:rPr>
        <w:rFonts w:hint="default"/>
        <w:lang w:val="ru-RU" w:eastAsia="en-US" w:bidi="ar-SA"/>
      </w:rPr>
    </w:lvl>
    <w:lvl w:ilvl="6">
      <w:numFmt w:val="bullet"/>
      <w:lvlText w:val="•"/>
      <w:lvlJc w:val="left"/>
      <w:pPr>
        <w:ind w:left="6998" w:hanging="629"/>
      </w:pPr>
      <w:rPr>
        <w:rFonts w:hint="default"/>
        <w:lang w:val="ru-RU" w:eastAsia="en-US" w:bidi="ar-SA"/>
      </w:rPr>
    </w:lvl>
    <w:lvl w:ilvl="7">
      <w:numFmt w:val="bullet"/>
      <w:lvlText w:val="•"/>
      <w:lvlJc w:val="left"/>
      <w:pPr>
        <w:ind w:left="7931" w:hanging="629"/>
      </w:pPr>
      <w:rPr>
        <w:rFonts w:hint="default"/>
        <w:lang w:val="ru-RU" w:eastAsia="en-US" w:bidi="ar-SA"/>
      </w:rPr>
    </w:lvl>
    <w:lvl w:ilvl="8">
      <w:numFmt w:val="bullet"/>
      <w:lvlText w:val="•"/>
      <w:lvlJc w:val="left"/>
      <w:pPr>
        <w:ind w:left="8864" w:hanging="629"/>
      </w:pPr>
      <w:rPr>
        <w:rFonts w:hint="default"/>
        <w:lang w:val="ru-RU" w:eastAsia="en-US" w:bidi="ar-SA"/>
      </w:rPr>
    </w:lvl>
  </w:abstractNum>
  <w:abstractNum w:abstractNumId="79">
    <w:nsid w:val="1DAA2DD8"/>
    <w:multiLevelType w:val="multilevel"/>
    <w:tmpl w:val="52F61378"/>
    <w:lvl w:ilvl="0">
      <w:start w:val="2"/>
      <w:numFmt w:val="upperRoman"/>
      <w:lvlText w:val="%1"/>
      <w:lvlJc w:val="left"/>
      <w:pPr>
        <w:ind w:left="682" w:hanging="490"/>
      </w:pPr>
      <w:rPr>
        <w:rFonts w:hint="default"/>
        <w:lang w:val="ru-RU" w:eastAsia="en-US" w:bidi="ar-SA"/>
      </w:rPr>
    </w:lvl>
    <w:lvl w:ilvl="1">
      <w:start w:val="1"/>
      <w:numFmt w:val="decimal"/>
      <w:lvlText w:val="%1.%2."/>
      <w:lvlJc w:val="left"/>
      <w:pPr>
        <w:ind w:left="682" w:hanging="490"/>
        <w:jc w:val="right"/>
      </w:pPr>
      <w:rPr>
        <w:rFonts w:ascii="Times New Roman" w:eastAsia="Times New Roman" w:hAnsi="Times New Roman" w:cs="Times New Roman" w:hint="default"/>
        <w:b/>
        <w:bCs/>
        <w:w w:val="95"/>
        <w:sz w:val="24"/>
        <w:szCs w:val="24"/>
        <w:lang w:val="ru-RU" w:eastAsia="en-US" w:bidi="ar-SA"/>
      </w:rPr>
    </w:lvl>
    <w:lvl w:ilvl="2">
      <w:start w:val="1"/>
      <w:numFmt w:val="decimal"/>
      <w:lvlText w:val="%1.%2.%3."/>
      <w:lvlJc w:val="left"/>
      <w:pPr>
        <w:ind w:left="682" w:hanging="670"/>
      </w:pPr>
      <w:rPr>
        <w:rFonts w:ascii="Times New Roman" w:eastAsia="Times New Roman" w:hAnsi="Times New Roman" w:cs="Times New Roman" w:hint="default"/>
        <w:b/>
        <w:bCs/>
        <w:w w:val="97"/>
        <w:sz w:val="24"/>
        <w:szCs w:val="24"/>
        <w:lang w:val="ru-RU" w:eastAsia="en-US" w:bidi="ar-SA"/>
      </w:rPr>
    </w:lvl>
    <w:lvl w:ilvl="3">
      <w:numFmt w:val="bullet"/>
      <w:lvlText w:val="–"/>
      <w:lvlJc w:val="left"/>
      <w:pPr>
        <w:ind w:left="682" w:hanging="425"/>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510" w:hanging="425"/>
      </w:pPr>
      <w:rPr>
        <w:rFonts w:hint="default"/>
        <w:lang w:val="ru-RU" w:eastAsia="en-US" w:bidi="ar-SA"/>
      </w:rPr>
    </w:lvl>
    <w:lvl w:ilvl="5">
      <w:numFmt w:val="bullet"/>
      <w:lvlText w:val="•"/>
      <w:lvlJc w:val="left"/>
      <w:pPr>
        <w:ind w:left="5547" w:hanging="425"/>
      </w:pPr>
      <w:rPr>
        <w:rFonts w:hint="default"/>
        <w:lang w:val="ru-RU" w:eastAsia="en-US" w:bidi="ar-SA"/>
      </w:rPr>
    </w:lvl>
    <w:lvl w:ilvl="6">
      <w:numFmt w:val="bullet"/>
      <w:lvlText w:val="•"/>
      <w:lvlJc w:val="left"/>
      <w:pPr>
        <w:ind w:left="6584" w:hanging="425"/>
      </w:pPr>
      <w:rPr>
        <w:rFonts w:hint="default"/>
        <w:lang w:val="ru-RU" w:eastAsia="en-US" w:bidi="ar-SA"/>
      </w:rPr>
    </w:lvl>
    <w:lvl w:ilvl="7">
      <w:numFmt w:val="bullet"/>
      <w:lvlText w:val="•"/>
      <w:lvlJc w:val="left"/>
      <w:pPr>
        <w:ind w:left="7620" w:hanging="425"/>
      </w:pPr>
      <w:rPr>
        <w:rFonts w:hint="default"/>
        <w:lang w:val="ru-RU" w:eastAsia="en-US" w:bidi="ar-SA"/>
      </w:rPr>
    </w:lvl>
    <w:lvl w:ilvl="8">
      <w:numFmt w:val="bullet"/>
      <w:lvlText w:val="•"/>
      <w:lvlJc w:val="left"/>
      <w:pPr>
        <w:ind w:left="8657" w:hanging="425"/>
      </w:pPr>
      <w:rPr>
        <w:rFonts w:hint="default"/>
        <w:lang w:val="ru-RU" w:eastAsia="en-US" w:bidi="ar-SA"/>
      </w:rPr>
    </w:lvl>
  </w:abstractNum>
  <w:abstractNum w:abstractNumId="80">
    <w:nsid w:val="1E031B84"/>
    <w:multiLevelType w:val="hybridMultilevel"/>
    <w:tmpl w:val="7B56194C"/>
    <w:lvl w:ilvl="0" w:tplc="DC54314C">
      <w:numFmt w:val="bullet"/>
      <w:lvlText w:val=""/>
      <w:lvlJc w:val="left"/>
      <w:pPr>
        <w:ind w:left="468" w:hanging="358"/>
      </w:pPr>
      <w:rPr>
        <w:rFonts w:ascii="Symbol" w:eastAsia="Symbol" w:hAnsi="Symbol" w:cs="Symbol" w:hint="default"/>
        <w:w w:val="100"/>
        <w:sz w:val="24"/>
        <w:szCs w:val="24"/>
        <w:lang w:val="ru-RU" w:eastAsia="en-US" w:bidi="ar-SA"/>
      </w:rPr>
    </w:lvl>
    <w:lvl w:ilvl="1" w:tplc="C1B861EE">
      <w:numFmt w:val="bullet"/>
      <w:lvlText w:val="•"/>
      <w:lvlJc w:val="left"/>
      <w:pPr>
        <w:ind w:left="773" w:hanging="358"/>
      </w:pPr>
      <w:rPr>
        <w:rFonts w:hint="default"/>
        <w:lang w:val="ru-RU" w:eastAsia="en-US" w:bidi="ar-SA"/>
      </w:rPr>
    </w:lvl>
    <w:lvl w:ilvl="2" w:tplc="539848E4">
      <w:numFmt w:val="bullet"/>
      <w:lvlText w:val="•"/>
      <w:lvlJc w:val="left"/>
      <w:pPr>
        <w:ind w:left="1087" w:hanging="358"/>
      </w:pPr>
      <w:rPr>
        <w:rFonts w:hint="default"/>
        <w:lang w:val="ru-RU" w:eastAsia="en-US" w:bidi="ar-SA"/>
      </w:rPr>
    </w:lvl>
    <w:lvl w:ilvl="3" w:tplc="B39E6894">
      <w:numFmt w:val="bullet"/>
      <w:lvlText w:val="•"/>
      <w:lvlJc w:val="left"/>
      <w:pPr>
        <w:ind w:left="1400" w:hanging="358"/>
      </w:pPr>
      <w:rPr>
        <w:rFonts w:hint="default"/>
        <w:lang w:val="ru-RU" w:eastAsia="en-US" w:bidi="ar-SA"/>
      </w:rPr>
    </w:lvl>
    <w:lvl w:ilvl="4" w:tplc="4D7C06D4">
      <w:numFmt w:val="bullet"/>
      <w:lvlText w:val="•"/>
      <w:lvlJc w:val="left"/>
      <w:pPr>
        <w:ind w:left="1714" w:hanging="358"/>
      </w:pPr>
      <w:rPr>
        <w:rFonts w:hint="default"/>
        <w:lang w:val="ru-RU" w:eastAsia="en-US" w:bidi="ar-SA"/>
      </w:rPr>
    </w:lvl>
    <w:lvl w:ilvl="5" w:tplc="4830AFAA">
      <w:numFmt w:val="bullet"/>
      <w:lvlText w:val="•"/>
      <w:lvlJc w:val="left"/>
      <w:pPr>
        <w:ind w:left="2027" w:hanging="358"/>
      </w:pPr>
      <w:rPr>
        <w:rFonts w:hint="default"/>
        <w:lang w:val="ru-RU" w:eastAsia="en-US" w:bidi="ar-SA"/>
      </w:rPr>
    </w:lvl>
    <w:lvl w:ilvl="6" w:tplc="BE1E14F0">
      <w:numFmt w:val="bullet"/>
      <w:lvlText w:val="•"/>
      <w:lvlJc w:val="left"/>
      <w:pPr>
        <w:ind w:left="2341" w:hanging="358"/>
      </w:pPr>
      <w:rPr>
        <w:rFonts w:hint="default"/>
        <w:lang w:val="ru-RU" w:eastAsia="en-US" w:bidi="ar-SA"/>
      </w:rPr>
    </w:lvl>
    <w:lvl w:ilvl="7" w:tplc="8930694E">
      <w:numFmt w:val="bullet"/>
      <w:lvlText w:val="•"/>
      <w:lvlJc w:val="left"/>
      <w:pPr>
        <w:ind w:left="2654" w:hanging="358"/>
      </w:pPr>
      <w:rPr>
        <w:rFonts w:hint="default"/>
        <w:lang w:val="ru-RU" w:eastAsia="en-US" w:bidi="ar-SA"/>
      </w:rPr>
    </w:lvl>
    <w:lvl w:ilvl="8" w:tplc="527EFC8E">
      <w:numFmt w:val="bullet"/>
      <w:lvlText w:val="•"/>
      <w:lvlJc w:val="left"/>
      <w:pPr>
        <w:ind w:left="2968" w:hanging="358"/>
      </w:pPr>
      <w:rPr>
        <w:rFonts w:hint="default"/>
        <w:lang w:val="ru-RU" w:eastAsia="en-US" w:bidi="ar-SA"/>
      </w:rPr>
    </w:lvl>
  </w:abstractNum>
  <w:abstractNum w:abstractNumId="81">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1E8B0164"/>
    <w:multiLevelType w:val="hybridMultilevel"/>
    <w:tmpl w:val="08785938"/>
    <w:lvl w:ilvl="0" w:tplc="1554B960">
      <w:numFmt w:val="bullet"/>
      <w:lvlText w:val="–"/>
      <w:lvlJc w:val="left"/>
      <w:pPr>
        <w:ind w:left="682" w:hanging="425"/>
      </w:pPr>
      <w:rPr>
        <w:rFonts w:ascii="Times New Roman" w:eastAsia="Times New Roman" w:hAnsi="Times New Roman" w:cs="Times New Roman" w:hint="default"/>
        <w:w w:val="99"/>
        <w:sz w:val="28"/>
        <w:szCs w:val="28"/>
        <w:lang w:val="ru-RU" w:eastAsia="en-US" w:bidi="ar-SA"/>
      </w:rPr>
    </w:lvl>
    <w:lvl w:ilvl="1" w:tplc="460A5D1C">
      <w:numFmt w:val="bullet"/>
      <w:lvlText w:val="•"/>
      <w:lvlJc w:val="left"/>
      <w:pPr>
        <w:ind w:left="1685" w:hanging="425"/>
      </w:pPr>
      <w:rPr>
        <w:rFonts w:hint="default"/>
        <w:lang w:val="ru-RU" w:eastAsia="en-US" w:bidi="ar-SA"/>
      </w:rPr>
    </w:lvl>
    <w:lvl w:ilvl="2" w:tplc="50FE94DE">
      <w:numFmt w:val="bullet"/>
      <w:lvlText w:val="•"/>
      <w:lvlJc w:val="left"/>
      <w:pPr>
        <w:ind w:left="2690" w:hanging="425"/>
      </w:pPr>
      <w:rPr>
        <w:rFonts w:hint="default"/>
        <w:lang w:val="ru-RU" w:eastAsia="en-US" w:bidi="ar-SA"/>
      </w:rPr>
    </w:lvl>
    <w:lvl w:ilvl="3" w:tplc="AB601C4C">
      <w:numFmt w:val="bullet"/>
      <w:lvlText w:val="•"/>
      <w:lvlJc w:val="left"/>
      <w:pPr>
        <w:ind w:left="3695" w:hanging="425"/>
      </w:pPr>
      <w:rPr>
        <w:rFonts w:hint="default"/>
        <w:lang w:val="ru-RU" w:eastAsia="en-US" w:bidi="ar-SA"/>
      </w:rPr>
    </w:lvl>
    <w:lvl w:ilvl="4" w:tplc="F50EA9B4">
      <w:numFmt w:val="bullet"/>
      <w:lvlText w:val="•"/>
      <w:lvlJc w:val="left"/>
      <w:pPr>
        <w:ind w:left="4700" w:hanging="425"/>
      </w:pPr>
      <w:rPr>
        <w:rFonts w:hint="default"/>
        <w:lang w:val="ru-RU" w:eastAsia="en-US" w:bidi="ar-SA"/>
      </w:rPr>
    </w:lvl>
    <w:lvl w:ilvl="5" w:tplc="F98E79B4">
      <w:numFmt w:val="bullet"/>
      <w:lvlText w:val="•"/>
      <w:lvlJc w:val="left"/>
      <w:pPr>
        <w:ind w:left="5705" w:hanging="425"/>
      </w:pPr>
      <w:rPr>
        <w:rFonts w:hint="default"/>
        <w:lang w:val="ru-RU" w:eastAsia="en-US" w:bidi="ar-SA"/>
      </w:rPr>
    </w:lvl>
    <w:lvl w:ilvl="6" w:tplc="78E42DC4">
      <w:numFmt w:val="bullet"/>
      <w:lvlText w:val="•"/>
      <w:lvlJc w:val="left"/>
      <w:pPr>
        <w:ind w:left="6710" w:hanging="425"/>
      </w:pPr>
      <w:rPr>
        <w:rFonts w:hint="default"/>
        <w:lang w:val="ru-RU" w:eastAsia="en-US" w:bidi="ar-SA"/>
      </w:rPr>
    </w:lvl>
    <w:lvl w:ilvl="7" w:tplc="3AC64948">
      <w:numFmt w:val="bullet"/>
      <w:lvlText w:val="•"/>
      <w:lvlJc w:val="left"/>
      <w:pPr>
        <w:ind w:left="7715" w:hanging="425"/>
      </w:pPr>
      <w:rPr>
        <w:rFonts w:hint="default"/>
        <w:lang w:val="ru-RU" w:eastAsia="en-US" w:bidi="ar-SA"/>
      </w:rPr>
    </w:lvl>
    <w:lvl w:ilvl="8" w:tplc="CA86EF6C">
      <w:numFmt w:val="bullet"/>
      <w:lvlText w:val="•"/>
      <w:lvlJc w:val="left"/>
      <w:pPr>
        <w:ind w:left="8720" w:hanging="425"/>
      </w:pPr>
      <w:rPr>
        <w:rFonts w:hint="default"/>
        <w:lang w:val="ru-RU" w:eastAsia="en-US" w:bidi="ar-SA"/>
      </w:rPr>
    </w:lvl>
  </w:abstractNum>
  <w:abstractNum w:abstractNumId="83">
    <w:nsid w:val="1EE56500"/>
    <w:multiLevelType w:val="hybridMultilevel"/>
    <w:tmpl w:val="DB6AFD74"/>
    <w:lvl w:ilvl="0" w:tplc="EB3012BE">
      <w:numFmt w:val="bullet"/>
      <w:lvlText w:val=""/>
      <w:lvlJc w:val="left"/>
      <w:pPr>
        <w:ind w:left="474" w:hanging="360"/>
      </w:pPr>
      <w:rPr>
        <w:rFonts w:ascii="Symbol" w:eastAsia="Symbol" w:hAnsi="Symbol" w:cs="Symbol" w:hint="default"/>
        <w:w w:val="100"/>
        <w:sz w:val="24"/>
        <w:szCs w:val="24"/>
        <w:lang w:val="ru-RU" w:eastAsia="en-US" w:bidi="ar-SA"/>
      </w:rPr>
    </w:lvl>
    <w:lvl w:ilvl="1" w:tplc="46A81A0A">
      <w:numFmt w:val="bullet"/>
      <w:lvlText w:val="•"/>
      <w:lvlJc w:val="left"/>
      <w:pPr>
        <w:ind w:left="777" w:hanging="360"/>
      </w:pPr>
      <w:rPr>
        <w:rFonts w:hint="default"/>
        <w:lang w:val="ru-RU" w:eastAsia="en-US" w:bidi="ar-SA"/>
      </w:rPr>
    </w:lvl>
    <w:lvl w:ilvl="2" w:tplc="78329456">
      <w:numFmt w:val="bullet"/>
      <w:lvlText w:val="•"/>
      <w:lvlJc w:val="left"/>
      <w:pPr>
        <w:ind w:left="1074" w:hanging="360"/>
      </w:pPr>
      <w:rPr>
        <w:rFonts w:hint="default"/>
        <w:lang w:val="ru-RU" w:eastAsia="en-US" w:bidi="ar-SA"/>
      </w:rPr>
    </w:lvl>
    <w:lvl w:ilvl="3" w:tplc="3A9CFBD8">
      <w:numFmt w:val="bullet"/>
      <w:lvlText w:val="•"/>
      <w:lvlJc w:val="left"/>
      <w:pPr>
        <w:ind w:left="1371" w:hanging="360"/>
      </w:pPr>
      <w:rPr>
        <w:rFonts w:hint="default"/>
        <w:lang w:val="ru-RU" w:eastAsia="en-US" w:bidi="ar-SA"/>
      </w:rPr>
    </w:lvl>
    <w:lvl w:ilvl="4" w:tplc="4E94E816">
      <w:numFmt w:val="bullet"/>
      <w:lvlText w:val="•"/>
      <w:lvlJc w:val="left"/>
      <w:pPr>
        <w:ind w:left="1669" w:hanging="360"/>
      </w:pPr>
      <w:rPr>
        <w:rFonts w:hint="default"/>
        <w:lang w:val="ru-RU" w:eastAsia="en-US" w:bidi="ar-SA"/>
      </w:rPr>
    </w:lvl>
    <w:lvl w:ilvl="5" w:tplc="4BA4525A">
      <w:numFmt w:val="bullet"/>
      <w:lvlText w:val="•"/>
      <w:lvlJc w:val="left"/>
      <w:pPr>
        <w:ind w:left="1966" w:hanging="360"/>
      </w:pPr>
      <w:rPr>
        <w:rFonts w:hint="default"/>
        <w:lang w:val="ru-RU" w:eastAsia="en-US" w:bidi="ar-SA"/>
      </w:rPr>
    </w:lvl>
    <w:lvl w:ilvl="6" w:tplc="99A837A2">
      <w:numFmt w:val="bullet"/>
      <w:lvlText w:val="•"/>
      <w:lvlJc w:val="left"/>
      <w:pPr>
        <w:ind w:left="2263" w:hanging="360"/>
      </w:pPr>
      <w:rPr>
        <w:rFonts w:hint="default"/>
        <w:lang w:val="ru-RU" w:eastAsia="en-US" w:bidi="ar-SA"/>
      </w:rPr>
    </w:lvl>
    <w:lvl w:ilvl="7" w:tplc="C3562BF6">
      <w:numFmt w:val="bullet"/>
      <w:lvlText w:val="•"/>
      <w:lvlJc w:val="left"/>
      <w:pPr>
        <w:ind w:left="2561" w:hanging="360"/>
      </w:pPr>
      <w:rPr>
        <w:rFonts w:hint="default"/>
        <w:lang w:val="ru-RU" w:eastAsia="en-US" w:bidi="ar-SA"/>
      </w:rPr>
    </w:lvl>
    <w:lvl w:ilvl="8" w:tplc="DA323E66">
      <w:numFmt w:val="bullet"/>
      <w:lvlText w:val="•"/>
      <w:lvlJc w:val="left"/>
      <w:pPr>
        <w:ind w:left="2858" w:hanging="360"/>
      </w:pPr>
      <w:rPr>
        <w:rFonts w:hint="default"/>
        <w:lang w:val="ru-RU" w:eastAsia="en-US" w:bidi="ar-SA"/>
      </w:rPr>
    </w:lvl>
  </w:abstractNum>
  <w:abstractNum w:abstractNumId="84">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1F105AFC"/>
    <w:multiLevelType w:val="multilevel"/>
    <w:tmpl w:val="959C00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F26197D"/>
    <w:multiLevelType w:val="hybridMultilevel"/>
    <w:tmpl w:val="237A6BFC"/>
    <w:lvl w:ilvl="0" w:tplc="073E1268">
      <w:numFmt w:val="bullet"/>
      <w:lvlText w:val="–"/>
      <w:lvlJc w:val="left"/>
      <w:pPr>
        <w:ind w:left="682" w:hanging="425"/>
      </w:pPr>
      <w:rPr>
        <w:rFonts w:ascii="Times New Roman" w:eastAsia="Times New Roman" w:hAnsi="Times New Roman" w:cs="Times New Roman" w:hint="default"/>
        <w:w w:val="99"/>
        <w:sz w:val="28"/>
        <w:szCs w:val="28"/>
        <w:lang w:val="ru-RU" w:eastAsia="en-US" w:bidi="ar-SA"/>
      </w:rPr>
    </w:lvl>
    <w:lvl w:ilvl="1" w:tplc="85C432C4">
      <w:numFmt w:val="bullet"/>
      <w:lvlText w:val="•"/>
      <w:lvlJc w:val="left"/>
      <w:pPr>
        <w:ind w:left="1685" w:hanging="425"/>
      </w:pPr>
      <w:rPr>
        <w:rFonts w:hint="default"/>
        <w:lang w:val="ru-RU" w:eastAsia="en-US" w:bidi="ar-SA"/>
      </w:rPr>
    </w:lvl>
    <w:lvl w:ilvl="2" w:tplc="0D5CFEC6">
      <w:numFmt w:val="bullet"/>
      <w:lvlText w:val="•"/>
      <w:lvlJc w:val="left"/>
      <w:pPr>
        <w:ind w:left="2690" w:hanging="425"/>
      </w:pPr>
      <w:rPr>
        <w:rFonts w:hint="default"/>
        <w:lang w:val="ru-RU" w:eastAsia="en-US" w:bidi="ar-SA"/>
      </w:rPr>
    </w:lvl>
    <w:lvl w:ilvl="3" w:tplc="7D709AEE">
      <w:numFmt w:val="bullet"/>
      <w:lvlText w:val="•"/>
      <w:lvlJc w:val="left"/>
      <w:pPr>
        <w:ind w:left="3695" w:hanging="425"/>
      </w:pPr>
      <w:rPr>
        <w:rFonts w:hint="default"/>
        <w:lang w:val="ru-RU" w:eastAsia="en-US" w:bidi="ar-SA"/>
      </w:rPr>
    </w:lvl>
    <w:lvl w:ilvl="4" w:tplc="2964678A">
      <w:numFmt w:val="bullet"/>
      <w:lvlText w:val="•"/>
      <w:lvlJc w:val="left"/>
      <w:pPr>
        <w:ind w:left="4700" w:hanging="425"/>
      </w:pPr>
      <w:rPr>
        <w:rFonts w:hint="default"/>
        <w:lang w:val="ru-RU" w:eastAsia="en-US" w:bidi="ar-SA"/>
      </w:rPr>
    </w:lvl>
    <w:lvl w:ilvl="5" w:tplc="739472EC">
      <w:numFmt w:val="bullet"/>
      <w:lvlText w:val="•"/>
      <w:lvlJc w:val="left"/>
      <w:pPr>
        <w:ind w:left="5705" w:hanging="425"/>
      </w:pPr>
      <w:rPr>
        <w:rFonts w:hint="default"/>
        <w:lang w:val="ru-RU" w:eastAsia="en-US" w:bidi="ar-SA"/>
      </w:rPr>
    </w:lvl>
    <w:lvl w:ilvl="6" w:tplc="3A30AB6E">
      <w:numFmt w:val="bullet"/>
      <w:lvlText w:val="•"/>
      <w:lvlJc w:val="left"/>
      <w:pPr>
        <w:ind w:left="6710" w:hanging="425"/>
      </w:pPr>
      <w:rPr>
        <w:rFonts w:hint="default"/>
        <w:lang w:val="ru-RU" w:eastAsia="en-US" w:bidi="ar-SA"/>
      </w:rPr>
    </w:lvl>
    <w:lvl w:ilvl="7" w:tplc="21BED986">
      <w:numFmt w:val="bullet"/>
      <w:lvlText w:val="•"/>
      <w:lvlJc w:val="left"/>
      <w:pPr>
        <w:ind w:left="7715" w:hanging="425"/>
      </w:pPr>
      <w:rPr>
        <w:rFonts w:hint="default"/>
        <w:lang w:val="ru-RU" w:eastAsia="en-US" w:bidi="ar-SA"/>
      </w:rPr>
    </w:lvl>
    <w:lvl w:ilvl="8" w:tplc="61FA3F74">
      <w:numFmt w:val="bullet"/>
      <w:lvlText w:val="•"/>
      <w:lvlJc w:val="left"/>
      <w:pPr>
        <w:ind w:left="8720" w:hanging="425"/>
      </w:pPr>
      <w:rPr>
        <w:rFonts w:hint="default"/>
        <w:lang w:val="ru-RU" w:eastAsia="en-US" w:bidi="ar-SA"/>
      </w:rPr>
    </w:lvl>
  </w:abstractNum>
  <w:abstractNum w:abstractNumId="87">
    <w:nsid w:val="1F4C549A"/>
    <w:multiLevelType w:val="hybridMultilevel"/>
    <w:tmpl w:val="B6DCCDD8"/>
    <w:lvl w:ilvl="0" w:tplc="96E2C4D0">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E2CEABF8">
      <w:numFmt w:val="bullet"/>
      <w:lvlText w:val="•"/>
      <w:lvlJc w:val="left"/>
      <w:pPr>
        <w:ind w:left="791" w:hanging="358"/>
      </w:pPr>
      <w:rPr>
        <w:rFonts w:hint="default"/>
        <w:lang w:val="ru-RU" w:eastAsia="en-US" w:bidi="ar-SA"/>
      </w:rPr>
    </w:lvl>
    <w:lvl w:ilvl="2" w:tplc="B4B299A8">
      <w:numFmt w:val="bullet"/>
      <w:lvlText w:val="•"/>
      <w:lvlJc w:val="left"/>
      <w:pPr>
        <w:ind w:left="1103" w:hanging="358"/>
      </w:pPr>
      <w:rPr>
        <w:rFonts w:hint="default"/>
        <w:lang w:val="ru-RU" w:eastAsia="en-US" w:bidi="ar-SA"/>
      </w:rPr>
    </w:lvl>
    <w:lvl w:ilvl="3" w:tplc="4EFEC0B4">
      <w:numFmt w:val="bullet"/>
      <w:lvlText w:val="•"/>
      <w:lvlJc w:val="left"/>
      <w:pPr>
        <w:ind w:left="1415" w:hanging="358"/>
      </w:pPr>
      <w:rPr>
        <w:rFonts w:hint="default"/>
        <w:lang w:val="ru-RU" w:eastAsia="en-US" w:bidi="ar-SA"/>
      </w:rPr>
    </w:lvl>
    <w:lvl w:ilvl="4" w:tplc="36D0266C">
      <w:numFmt w:val="bullet"/>
      <w:lvlText w:val="•"/>
      <w:lvlJc w:val="left"/>
      <w:pPr>
        <w:ind w:left="1727" w:hanging="358"/>
      </w:pPr>
      <w:rPr>
        <w:rFonts w:hint="default"/>
        <w:lang w:val="ru-RU" w:eastAsia="en-US" w:bidi="ar-SA"/>
      </w:rPr>
    </w:lvl>
    <w:lvl w:ilvl="5" w:tplc="63A40C82">
      <w:numFmt w:val="bullet"/>
      <w:lvlText w:val="•"/>
      <w:lvlJc w:val="left"/>
      <w:pPr>
        <w:ind w:left="2039" w:hanging="358"/>
      </w:pPr>
      <w:rPr>
        <w:rFonts w:hint="default"/>
        <w:lang w:val="ru-RU" w:eastAsia="en-US" w:bidi="ar-SA"/>
      </w:rPr>
    </w:lvl>
    <w:lvl w:ilvl="6" w:tplc="267E056C">
      <w:numFmt w:val="bullet"/>
      <w:lvlText w:val="•"/>
      <w:lvlJc w:val="left"/>
      <w:pPr>
        <w:ind w:left="2350" w:hanging="358"/>
      </w:pPr>
      <w:rPr>
        <w:rFonts w:hint="default"/>
        <w:lang w:val="ru-RU" w:eastAsia="en-US" w:bidi="ar-SA"/>
      </w:rPr>
    </w:lvl>
    <w:lvl w:ilvl="7" w:tplc="5A90BDE8">
      <w:numFmt w:val="bullet"/>
      <w:lvlText w:val="•"/>
      <w:lvlJc w:val="left"/>
      <w:pPr>
        <w:ind w:left="2662" w:hanging="358"/>
      </w:pPr>
      <w:rPr>
        <w:rFonts w:hint="default"/>
        <w:lang w:val="ru-RU" w:eastAsia="en-US" w:bidi="ar-SA"/>
      </w:rPr>
    </w:lvl>
    <w:lvl w:ilvl="8" w:tplc="12907F36">
      <w:numFmt w:val="bullet"/>
      <w:lvlText w:val="•"/>
      <w:lvlJc w:val="left"/>
      <w:pPr>
        <w:ind w:left="2974" w:hanging="358"/>
      </w:pPr>
      <w:rPr>
        <w:rFonts w:hint="default"/>
        <w:lang w:val="ru-RU" w:eastAsia="en-US" w:bidi="ar-SA"/>
      </w:rPr>
    </w:lvl>
  </w:abstractNum>
  <w:abstractNum w:abstractNumId="88">
    <w:nsid w:val="202C6644"/>
    <w:multiLevelType w:val="multilevel"/>
    <w:tmpl w:val="323457D2"/>
    <w:lvl w:ilvl="0">
      <w:start w:val="1"/>
      <w:numFmt w:val="upperRoman"/>
      <w:lvlText w:val="%1"/>
      <w:lvlJc w:val="left"/>
      <w:pPr>
        <w:ind w:left="935" w:hanging="396"/>
      </w:pPr>
      <w:rPr>
        <w:rFonts w:hint="default"/>
        <w:lang w:val="ru-RU" w:eastAsia="en-US" w:bidi="ar-SA"/>
      </w:rPr>
    </w:lvl>
    <w:lvl w:ilvl="1">
      <w:start w:val="1"/>
      <w:numFmt w:val="decimal"/>
      <w:lvlText w:val="%1.%2."/>
      <w:lvlJc w:val="left"/>
      <w:pPr>
        <w:ind w:left="935" w:hanging="396"/>
      </w:pPr>
      <w:rPr>
        <w:rFonts w:ascii="Times New Roman" w:eastAsia="Times New Roman" w:hAnsi="Times New Roman" w:cs="Times New Roman" w:hint="default"/>
        <w:b/>
        <w:bCs/>
        <w:w w:val="97"/>
        <w:sz w:val="24"/>
        <w:szCs w:val="24"/>
        <w:lang w:val="ru-RU" w:eastAsia="en-US" w:bidi="ar-SA"/>
      </w:rPr>
    </w:lvl>
    <w:lvl w:ilvl="2">
      <w:start w:val="1"/>
      <w:numFmt w:val="decimal"/>
      <w:lvlText w:val="%1.%2.%3."/>
      <w:lvlJc w:val="left"/>
      <w:pPr>
        <w:ind w:left="1115" w:hanging="576"/>
      </w:pPr>
      <w:rPr>
        <w:rFonts w:ascii="Times New Roman" w:eastAsia="Times New Roman" w:hAnsi="Times New Roman" w:cs="Times New Roman" w:hint="default"/>
        <w:b/>
        <w:bCs/>
        <w:w w:val="97"/>
        <w:sz w:val="24"/>
        <w:szCs w:val="24"/>
        <w:lang w:val="ru-RU" w:eastAsia="en-US" w:bidi="ar-SA"/>
      </w:rPr>
    </w:lvl>
    <w:lvl w:ilvl="3">
      <w:numFmt w:val="bullet"/>
      <w:lvlText w:val="–"/>
      <w:lvlJc w:val="left"/>
      <w:pPr>
        <w:ind w:left="709" w:hanging="425"/>
      </w:pPr>
      <w:rPr>
        <w:rFonts w:ascii="Times New Roman" w:eastAsia="Times New Roman" w:hAnsi="Times New Roman" w:cs="Times New Roman" w:hint="default"/>
        <w:w w:val="99"/>
        <w:sz w:val="28"/>
        <w:szCs w:val="28"/>
        <w:lang w:val="ru-RU" w:eastAsia="en-US" w:bidi="ar-SA"/>
      </w:rPr>
    </w:lvl>
    <w:lvl w:ilvl="4">
      <w:numFmt w:val="bullet"/>
      <w:lvlText w:val="•"/>
      <w:lvlJc w:val="left"/>
      <w:pPr>
        <w:ind w:left="3407" w:hanging="425"/>
      </w:pPr>
      <w:rPr>
        <w:rFonts w:hint="default"/>
        <w:lang w:val="ru-RU" w:eastAsia="en-US" w:bidi="ar-SA"/>
      </w:rPr>
    </w:lvl>
    <w:lvl w:ilvl="5">
      <w:numFmt w:val="bullet"/>
      <w:lvlText w:val="•"/>
      <w:lvlJc w:val="left"/>
      <w:pPr>
        <w:ind w:left="4551" w:hanging="425"/>
      </w:pPr>
      <w:rPr>
        <w:rFonts w:hint="default"/>
        <w:lang w:val="ru-RU" w:eastAsia="en-US" w:bidi="ar-SA"/>
      </w:rPr>
    </w:lvl>
    <w:lvl w:ilvl="6">
      <w:numFmt w:val="bullet"/>
      <w:lvlText w:val="•"/>
      <w:lvlJc w:val="left"/>
      <w:pPr>
        <w:ind w:left="5695" w:hanging="425"/>
      </w:pPr>
      <w:rPr>
        <w:rFonts w:hint="default"/>
        <w:lang w:val="ru-RU" w:eastAsia="en-US" w:bidi="ar-SA"/>
      </w:rPr>
    </w:lvl>
    <w:lvl w:ilvl="7">
      <w:numFmt w:val="bullet"/>
      <w:lvlText w:val="•"/>
      <w:lvlJc w:val="left"/>
      <w:pPr>
        <w:ind w:left="6839" w:hanging="425"/>
      </w:pPr>
      <w:rPr>
        <w:rFonts w:hint="default"/>
        <w:lang w:val="ru-RU" w:eastAsia="en-US" w:bidi="ar-SA"/>
      </w:rPr>
    </w:lvl>
    <w:lvl w:ilvl="8">
      <w:numFmt w:val="bullet"/>
      <w:lvlText w:val="•"/>
      <w:lvlJc w:val="left"/>
      <w:pPr>
        <w:ind w:left="7983" w:hanging="425"/>
      </w:pPr>
      <w:rPr>
        <w:rFonts w:hint="default"/>
        <w:lang w:val="ru-RU" w:eastAsia="en-US" w:bidi="ar-SA"/>
      </w:rPr>
    </w:lvl>
  </w:abstractNum>
  <w:abstractNum w:abstractNumId="89">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22386FB9"/>
    <w:multiLevelType w:val="hybridMultilevel"/>
    <w:tmpl w:val="D5688FC6"/>
    <w:lvl w:ilvl="0" w:tplc="4678BF52">
      <w:numFmt w:val="bullet"/>
      <w:lvlText w:val=""/>
      <w:lvlJc w:val="left"/>
      <w:pPr>
        <w:ind w:left="474" w:hanging="360"/>
      </w:pPr>
      <w:rPr>
        <w:rFonts w:ascii="Symbol" w:eastAsia="Symbol" w:hAnsi="Symbol" w:cs="Symbol" w:hint="default"/>
        <w:color w:val="404040"/>
        <w:w w:val="100"/>
        <w:sz w:val="24"/>
        <w:szCs w:val="24"/>
        <w:lang w:val="ru-RU" w:eastAsia="en-US" w:bidi="ar-SA"/>
      </w:rPr>
    </w:lvl>
    <w:lvl w:ilvl="1" w:tplc="3550A84C">
      <w:numFmt w:val="bullet"/>
      <w:lvlText w:val="•"/>
      <w:lvlJc w:val="left"/>
      <w:pPr>
        <w:ind w:left="777" w:hanging="360"/>
      </w:pPr>
      <w:rPr>
        <w:rFonts w:hint="default"/>
        <w:lang w:val="ru-RU" w:eastAsia="en-US" w:bidi="ar-SA"/>
      </w:rPr>
    </w:lvl>
    <w:lvl w:ilvl="2" w:tplc="19BA6B98">
      <w:numFmt w:val="bullet"/>
      <w:lvlText w:val="•"/>
      <w:lvlJc w:val="left"/>
      <w:pPr>
        <w:ind w:left="1074" w:hanging="360"/>
      </w:pPr>
      <w:rPr>
        <w:rFonts w:hint="default"/>
        <w:lang w:val="ru-RU" w:eastAsia="en-US" w:bidi="ar-SA"/>
      </w:rPr>
    </w:lvl>
    <w:lvl w:ilvl="3" w:tplc="058AFB62">
      <w:numFmt w:val="bullet"/>
      <w:lvlText w:val="•"/>
      <w:lvlJc w:val="left"/>
      <w:pPr>
        <w:ind w:left="1371" w:hanging="360"/>
      </w:pPr>
      <w:rPr>
        <w:rFonts w:hint="default"/>
        <w:lang w:val="ru-RU" w:eastAsia="en-US" w:bidi="ar-SA"/>
      </w:rPr>
    </w:lvl>
    <w:lvl w:ilvl="4" w:tplc="8C425304">
      <w:numFmt w:val="bullet"/>
      <w:lvlText w:val="•"/>
      <w:lvlJc w:val="left"/>
      <w:pPr>
        <w:ind w:left="1669" w:hanging="360"/>
      </w:pPr>
      <w:rPr>
        <w:rFonts w:hint="default"/>
        <w:lang w:val="ru-RU" w:eastAsia="en-US" w:bidi="ar-SA"/>
      </w:rPr>
    </w:lvl>
    <w:lvl w:ilvl="5" w:tplc="0FF22E54">
      <w:numFmt w:val="bullet"/>
      <w:lvlText w:val="•"/>
      <w:lvlJc w:val="left"/>
      <w:pPr>
        <w:ind w:left="1966" w:hanging="360"/>
      </w:pPr>
      <w:rPr>
        <w:rFonts w:hint="default"/>
        <w:lang w:val="ru-RU" w:eastAsia="en-US" w:bidi="ar-SA"/>
      </w:rPr>
    </w:lvl>
    <w:lvl w:ilvl="6" w:tplc="AB905294">
      <w:numFmt w:val="bullet"/>
      <w:lvlText w:val="•"/>
      <w:lvlJc w:val="left"/>
      <w:pPr>
        <w:ind w:left="2263" w:hanging="360"/>
      </w:pPr>
      <w:rPr>
        <w:rFonts w:hint="default"/>
        <w:lang w:val="ru-RU" w:eastAsia="en-US" w:bidi="ar-SA"/>
      </w:rPr>
    </w:lvl>
    <w:lvl w:ilvl="7" w:tplc="7542F20E">
      <w:numFmt w:val="bullet"/>
      <w:lvlText w:val="•"/>
      <w:lvlJc w:val="left"/>
      <w:pPr>
        <w:ind w:left="2561" w:hanging="360"/>
      </w:pPr>
      <w:rPr>
        <w:rFonts w:hint="default"/>
        <w:lang w:val="ru-RU" w:eastAsia="en-US" w:bidi="ar-SA"/>
      </w:rPr>
    </w:lvl>
    <w:lvl w:ilvl="8" w:tplc="C9DEE77C">
      <w:numFmt w:val="bullet"/>
      <w:lvlText w:val="•"/>
      <w:lvlJc w:val="left"/>
      <w:pPr>
        <w:ind w:left="2858" w:hanging="360"/>
      </w:pPr>
      <w:rPr>
        <w:rFonts w:hint="default"/>
        <w:lang w:val="ru-RU" w:eastAsia="en-US" w:bidi="ar-SA"/>
      </w:rPr>
    </w:lvl>
  </w:abstractNum>
  <w:abstractNum w:abstractNumId="91">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92">
    <w:nsid w:val="22EB39FE"/>
    <w:multiLevelType w:val="hybridMultilevel"/>
    <w:tmpl w:val="11E00220"/>
    <w:lvl w:ilvl="0" w:tplc="CF7A062C">
      <w:numFmt w:val="bullet"/>
      <w:lvlText w:val=""/>
      <w:lvlJc w:val="left"/>
      <w:pPr>
        <w:ind w:left="470" w:hanging="358"/>
      </w:pPr>
      <w:rPr>
        <w:rFonts w:ascii="Symbol" w:eastAsia="Symbol" w:hAnsi="Symbol" w:cs="Symbol" w:hint="default"/>
        <w:w w:val="100"/>
        <w:sz w:val="24"/>
        <w:szCs w:val="24"/>
        <w:lang w:val="ru-RU" w:eastAsia="en-US" w:bidi="ar-SA"/>
      </w:rPr>
    </w:lvl>
    <w:lvl w:ilvl="1" w:tplc="106EB04C">
      <w:numFmt w:val="bullet"/>
      <w:lvlText w:val="•"/>
      <w:lvlJc w:val="left"/>
      <w:pPr>
        <w:ind w:left="714" w:hanging="358"/>
      </w:pPr>
      <w:rPr>
        <w:rFonts w:hint="default"/>
        <w:lang w:val="ru-RU" w:eastAsia="en-US" w:bidi="ar-SA"/>
      </w:rPr>
    </w:lvl>
    <w:lvl w:ilvl="2" w:tplc="02FE32F0">
      <w:numFmt w:val="bullet"/>
      <w:lvlText w:val="•"/>
      <w:lvlJc w:val="left"/>
      <w:pPr>
        <w:ind w:left="949" w:hanging="358"/>
      </w:pPr>
      <w:rPr>
        <w:rFonts w:hint="default"/>
        <w:lang w:val="ru-RU" w:eastAsia="en-US" w:bidi="ar-SA"/>
      </w:rPr>
    </w:lvl>
    <w:lvl w:ilvl="3" w:tplc="885A83B2">
      <w:numFmt w:val="bullet"/>
      <w:lvlText w:val="•"/>
      <w:lvlJc w:val="left"/>
      <w:pPr>
        <w:ind w:left="1184" w:hanging="358"/>
      </w:pPr>
      <w:rPr>
        <w:rFonts w:hint="default"/>
        <w:lang w:val="ru-RU" w:eastAsia="en-US" w:bidi="ar-SA"/>
      </w:rPr>
    </w:lvl>
    <w:lvl w:ilvl="4" w:tplc="D3B43390">
      <w:numFmt w:val="bullet"/>
      <w:lvlText w:val="•"/>
      <w:lvlJc w:val="left"/>
      <w:pPr>
        <w:ind w:left="1418" w:hanging="358"/>
      </w:pPr>
      <w:rPr>
        <w:rFonts w:hint="default"/>
        <w:lang w:val="ru-RU" w:eastAsia="en-US" w:bidi="ar-SA"/>
      </w:rPr>
    </w:lvl>
    <w:lvl w:ilvl="5" w:tplc="6386889A">
      <w:numFmt w:val="bullet"/>
      <w:lvlText w:val="•"/>
      <w:lvlJc w:val="left"/>
      <w:pPr>
        <w:ind w:left="1653" w:hanging="358"/>
      </w:pPr>
      <w:rPr>
        <w:rFonts w:hint="default"/>
        <w:lang w:val="ru-RU" w:eastAsia="en-US" w:bidi="ar-SA"/>
      </w:rPr>
    </w:lvl>
    <w:lvl w:ilvl="6" w:tplc="14D2183C">
      <w:numFmt w:val="bullet"/>
      <w:lvlText w:val="•"/>
      <w:lvlJc w:val="left"/>
      <w:pPr>
        <w:ind w:left="1888" w:hanging="358"/>
      </w:pPr>
      <w:rPr>
        <w:rFonts w:hint="default"/>
        <w:lang w:val="ru-RU" w:eastAsia="en-US" w:bidi="ar-SA"/>
      </w:rPr>
    </w:lvl>
    <w:lvl w:ilvl="7" w:tplc="2F3C63CC">
      <w:numFmt w:val="bullet"/>
      <w:lvlText w:val="•"/>
      <w:lvlJc w:val="left"/>
      <w:pPr>
        <w:ind w:left="2122" w:hanging="358"/>
      </w:pPr>
      <w:rPr>
        <w:rFonts w:hint="default"/>
        <w:lang w:val="ru-RU" w:eastAsia="en-US" w:bidi="ar-SA"/>
      </w:rPr>
    </w:lvl>
    <w:lvl w:ilvl="8" w:tplc="1DE2D8C4">
      <w:numFmt w:val="bullet"/>
      <w:lvlText w:val="•"/>
      <w:lvlJc w:val="left"/>
      <w:pPr>
        <w:ind w:left="2357" w:hanging="358"/>
      </w:pPr>
      <w:rPr>
        <w:rFonts w:hint="default"/>
        <w:lang w:val="ru-RU" w:eastAsia="en-US" w:bidi="ar-SA"/>
      </w:rPr>
    </w:lvl>
  </w:abstractNum>
  <w:abstractNum w:abstractNumId="93">
    <w:nsid w:val="232D2A2A"/>
    <w:multiLevelType w:val="hybridMultilevel"/>
    <w:tmpl w:val="AF2CA00A"/>
    <w:lvl w:ilvl="0" w:tplc="2A26481A">
      <w:numFmt w:val="bullet"/>
      <w:lvlText w:val="–"/>
      <w:lvlJc w:val="left"/>
      <w:pPr>
        <w:ind w:left="542" w:hanging="425"/>
      </w:pPr>
      <w:rPr>
        <w:rFonts w:ascii="Times New Roman" w:eastAsia="Times New Roman" w:hAnsi="Times New Roman" w:cs="Times New Roman" w:hint="default"/>
        <w:w w:val="99"/>
        <w:sz w:val="28"/>
        <w:szCs w:val="28"/>
        <w:lang w:val="ru-RU" w:eastAsia="en-US" w:bidi="ar-SA"/>
      </w:rPr>
    </w:lvl>
    <w:lvl w:ilvl="1" w:tplc="8AD24658">
      <w:numFmt w:val="bullet"/>
      <w:lvlText w:val="•"/>
      <w:lvlJc w:val="left"/>
      <w:pPr>
        <w:ind w:left="1513" w:hanging="425"/>
      </w:pPr>
      <w:rPr>
        <w:rFonts w:hint="default"/>
        <w:lang w:val="ru-RU" w:eastAsia="en-US" w:bidi="ar-SA"/>
      </w:rPr>
    </w:lvl>
    <w:lvl w:ilvl="2" w:tplc="13AE4B84">
      <w:numFmt w:val="bullet"/>
      <w:lvlText w:val="•"/>
      <w:lvlJc w:val="left"/>
      <w:pPr>
        <w:ind w:left="2486" w:hanging="425"/>
      </w:pPr>
      <w:rPr>
        <w:rFonts w:hint="default"/>
        <w:lang w:val="ru-RU" w:eastAsia="en-US" w:bidi="ar-SA"/>
      </w:rPr>
    </w:lvl>
    <w:lvl w:ilvl="3" w:tplc="7C1CD65C">
      <w:numFmt w:val="bullet"/>
      <w:lvlText w:val="•"/>
      <w:lvlJc w:val="left"/>
      <w:pPr>
        <w:ind w:left="3459" w:hanging="425"/>
      </w:pPr>
      <w:rPr>
        <w:rFonts w:hint="default"/>
        <w:lang w:val="ru-RU" w:eastAsia="en-US" w:bidi="ar-SA"/>
      </w:rPr>
    </w:lvl>
    <w:lvl w:ilvl="4" w:tplc="325EB876">
      <w:numFmt w:val="bullet"/>
      <w:lvlText w:val="•"/>
      <w:lvlJc w:val="left"/>
      <w:pPr>
        <w:ind w:left="4432" w:hanging="425"/>
      </w:pPr>
      <w:rPr>
        <w:rFonts w:hint="default"/>
        <w:lang w:val="ru-RU" w:eastAsia="en-US" w:bidi="ar-SA"/>
      </w:rPr>
    </w:lvl>
    <w:lvl w:ilvl="5" w:tplc="30FEEB7E">
      <w:numFmt w:val="bullet"/>
      <w:lvlText w:val="•"/>
      <w:lvlJc w:val="left"/>
      <w:pPr>
        <w:ind w:left="5405" w:hanging="425"/>
      </w:pPr>
      <w:rPr>
        <w:rFonts w:hint="default"/>
        <w:lang w:val="ru-RU" w:eastAsia="en-US" w:bidi="ar-SA"/>
      </w:rPr>
    </w:lvl>
    <w:lvl w:ilvl="6" w:tplc="FFEA6F6E">
      <w:numFmt w:val="bullet"/>
      <w:lvlText w:val="•"/>
      <w:lvlJc w:val="left"/>
      <w:pPr>
        <w:ind w:left="6378" w:hanging="425"/>
      </w:pPr>
      <w:rPr>
        <w:rFonts w:hint="default"/>
        <w:lang w:val="ru-RU" w:eastAsia="en-US" w:bidi="ar-SA"/>
      </w:rPr>
    </w:lvl>
    <w:lvl w:ilvl="7" w:tplc="42CE6468">
      <w:numFmt w:val="bullet"/>
      <w:lvlText w:val="•"/>
      <w:lvlJc w:val="left"/>
      <w:pPr>
        <w:ind w:left="7351" w:hanging="425"/>
      </w:pPr>
      <w:rPr>
        <w:rFonts w:hint="default"/>
        <w:lang w:val="ru-RU" w:eastAsia="en-US" w:bidi="ar-SA"/>
      </w:rPr>
    </w:lvl>
    <w:lvl w:ilvl="8" w:tplc="51AE1496">
      <w:numFmt w:val="bullet"/>
      <w:lvlText w:val="•"/>
      <w:lvlJc w:val="left"/>
      <w:pPr>
        <w:ind w:left="8324" w:hanging="425"/>
      </w:pPr>
      <w:rPr>
        <w:rFonts w:hint="default"/>
        <w:lang w:val="ru-RU" w:eastAsia="en-US" w:bidi="ar-SA"/>
      </w:rPr>
    </w:lvl>
  </w:abstractNum>
  <w:abstractNum w:abstractNumId="94">
    <w:nsid w:val="234F3CE0"/>
    <w:multiLevelType w:val="hybridMultilevel"/>
    <w:tmpl w:val="5F026A16"/>
    <w:lvl w:ilvl="0" w:tplc="4CDCF286">
      <w:numFmt w:val="bullet"/>
      <w:lvlText w:val=""/>
      <w:lvlJc w:val="left"/>
      <w:pPr>
        <w:ind w:left="474" w:hanging="360"/>
      </w:pPr>
      <w:rPr>
        <w:rFonts w:ascii="Symbol" w:eastAsia="Symbol" w:hAnsi="Symbol" w:cs="Symbol" w:hint="default"/>
        <w:w w:val="100"/>
        <w:sz w:val="24"/>
        <w:szCs w:val="24"/>
        <w:lang w:val="ru-RU" w:eastAsia="en-US" w:bidi="ar-SA"/>
      </w:rPr>
    </w:lvl>
    <w:lvl w:ilvl="1" w:tplc="B3D8F738">
      <w:numFmt w:val="bullet"/>
      <w:lvlText w:val="•"/>
      <w:lvlJc w:val="left"/>
      <w:pPr>
        <w:ind w:left="777" w:hanging="360"/>
      </w:pPr>
      <w:rPr>
        <w:rFonts w:hint="default"/>
        <w:lang w:val="ru-RU" w:eastAsia="en-US" w:bidi="ar-SA"/>
      </w:rPr>
    </w:lvl>
    <w:lvl w:ilvl="2" w:tplc="CF548390">
      <w:numFmt w:val="bullet"/>
      <w:lvlText w:val="•"/>
      <w:lvlJc w:val="left"/>
      <w:pPr>
        <w:ind w:left="1074" w:hanging="360"/>
      </w:pPr>
      <w:rPr>
        <w:rFonts w:hint="default"/>
        <w:lang w:val="ru-RU" w:eastAsia="en-US" w:bidi="ar-SA"/>
      </w:rPr>
    </w:lvl>
    <w:lvl w:ilvl="3" w:tplc="8918FE16">
      <w:numFmt w:val="bullet"/>
      <w:lvlText w:val="•"/>
      <w:lvlJc w:val="left"/>
      <w:pPr>
        <w:ind w:left="1371" w:hanging="360"/>
      </w:pPr>
      <w:rPr>
        <w:rFonts w:hint="default"/>
        <w:lang w:val="ru-RU" w:eastAsia="en-US" w:bidi="ar-SA"/>
      </w:rPr>
    </w:lvl>
    <w:lvl w:ilvl="4" w:tplc="3C7A8474">
      <w:numFmt w:val="bullet"/>
      <w:lvlText w:val="•"/>
      <w:lvlJc w:val="left"/>
      <w:pPr>
        <w:ind w:left="1669" w:hanging="360"/>
      </w:pPr>
      <w:rPr>
        <w:rFonts w:hint="default"/>
        <w:lang w:val="ru-RU" w:eastAsia="en-US" w:bidi="ar-SA"/>
      </w:rPr>
    </w:lvl>
    <w:lvl w:ilvl="5" w:tplc="B4E8D1D2">
      <w:numFmt w:val="bullet"/>
      <w:lvlText w:val="•"/>
      <w:lvlJc w:val="left"/>
      <w:pPr>
        <w:ind w:left="1966" w:hanging="360"/>
      </w:pPr>
      <w:rPr>
        <w:rFonts w:hint="default"/>
        <w:lang w:val="ru-RU" w:eastAsia="en-US" w:bidi="ar-SA"/>
      </w:rPr>
    </w:lvl>
    <w:lvl w:ilvl="6" w:tplc="01D6B822">
      <w:numFmt w:val="bullet"/>
      <w:lvlText w:val="•"/>
      <w:lvlJc w:val="left"/>
      <w:pPr>
        <w:ind w:left="2263" w:hanging="360"/>
      </w:pPr>
      <w:rPr>
        <w:rFonts w:hint="default"/>
        <w:lang w:val="ru-RU" w:eastAsia="en-US" w:bidi="ar-SA"/>
      </w:rPr>
    </w:lvl>
    <w:lvl w:ilvl="7" w:tplc="7918255A">
      <w:numFmt w:val="bullet"/>
      <w:lvlText w:val="•"/>
      <w:lvlJc w:val="left"/>
      <w:pPr>
        <w:ind w:left="2561" w:hanging="360"/>
      </w:pPr>
      <w:rPr>
        <w:rFonts w:hint="default"/>
        <w:lang w:val="ru-RU" w:eastAsia="en-US" w:bidi="ar-SA"/>
      </w:rPr>
    </w:lvl>
    <w:lvl w:ilvl="8" w:tplc="4AEE11BC">
      <w:numFmt w:val="bullet"/>
      <w:lvlText w:val="•"/>
      <w:lvlJc w:val="left"/>
      <w:pPr>
        <w:ind w:left="2858" w:hanging="360"/>
      </w:pPr>
      <w:rPr>
        <w:rFonts w:hint="default"/>
        <w:lang w:val="ru-RU" w:eastAsia="en-US" w:bidi="ar-SA"/>
      </w:rPr>
    </w:lvl>
  </w:abstractNum>
  <w:abstractNum w:abstractNumId="95">
    <w:nsid w:val="2421419D"/>
    <w:multiLevelType w:val="hybridMultilevel"/>
    <w:tmpl w:val="EC24C592"/>
    <w:lvl w:ilvl="0" w:tplc="1CB4990C">
      <w:numFmt w:val="bullet"/>
      <w:lvlText w:val="-"/>
      <w:lvlJc w:val="left"/>
      <w:pPr>
        <w:ind w:left="109" w:hanging="142"/>
      </w:pPr>
      <w:rPr>
        <w:rFonts w:ascii="Times New Roman" w:eastAsia="Times New Roman" w:hAnsi="Times New Roman" w:cs="Times New Roman" w:hint="default"/>
        <w:w w:val="96"/>
        <w:sz w:val="24"/>
        <w:szCs w:val="24"/>
        <w:lang w:val="ru-RU" w:eastAsia="en-US" w:bidi="ar-SA"/>
      </w:rPr>
    </w:lvl>
    <w:lvl w:ilvl="1" w:tplc="012C6410">
      <w:numFmt w:val="bullet"/>
      <w:lvlText w:val="•"/>
      <w:lvlJc w:val="left"/>
      <w:pPr>
        <w:ind w:left="458" w:hanging="142"/>
      </w:pPr>
      <w:rPr>
        <w:rFonts w:hint="default"/>
        <w:lang w:val="ru-RU" w:eastAsia="en-US" w:bidi="ar-SA"/>
      </w:rPr>
    </w:lvl>
    <w:lvl w:ilvl="2" w:tplc="20E65D28">
      <w:numFmt w:val="bullet"/>
      <w:lvlText w:val="•"/>
      <w:lvlJc w:val="left"/>
      <w:pPr>
        <w:ind w:left="817" w:hanging="142"/>
      </w:pPr>
      <w:rPr>
        <w:rFonts w:hint="default"/>
        <w:lang w:val="ru-RU" w:eastAsia="en-US" w:bidi="ar-SA"/>
      </w:rPr>
    </w:lvl>
    <w:lvl w:ilvl="3" w:tplc="3C6C4586">
      <w:numFmt w:val="bullet"/>
      <w:lvlText w:val="•"/>
      <w:lvlJc w:val="left"/>
      <w:pPr>
        <w:ind w:left="1175" w:hanging="142"/>
      </w:pPr>
      <w:rPr>
        <w:rFonts w:hint="default"/>
        <w:lang w:val="ru-RU" w:eastAsia="en-US" w:bidi="ar-SA"/>
      </w:rPr>
    </w:lvl>
    <w:lvl w:ilvl="4" w:tplc="8D661528">
      <w:numFmt w:val="bullet"/>
      <w:lvlText w:val="•"/>
      <w:lvlJc w:val="left"/>
      <w:pPr>
        <w:ind w:left="1534" w:hanging="142"/>
      </w:pPr>
      <w:rPr>
        <w:rFonts w:hint="default"/>
        <w:lang w:val="ru-RU" w:eastAsia="en-US" w:bidi="ar-SA"/>
      </w:rPr>
    </w:lvl>
    <w:lvl w:ilvl="5" w:tplc="EBA4B34A">
      <w:numFmt w:val="bullet"/>
      <w:lvlText w:val="•"/>
      <w:lvlJc w:val="left"/>
      <w:pPr>
        <w:ind w:left="1892" w:hanging="142"/>
      </w:pPr>
      <w:rPr>
        <w:rFonts w:hint="default"/>
        <w:lang w:val="ru-RU" w:eastAsia="en-US" w:bidi="ar-SA"/>
      </w:rPr>
    </w:lvl>
    <w:lvl w:ilvl="6" w:tplc="8CD2E868">
      <w:numFmt w:val="bullet"/>
      <w:lvlText w:val="•"/>
      <w:lvlJc w:val="left"/>
      <w:pPr>
        <w:ind w:left="2251" w:hanging="142"/>
      </w:pPr>
      <w:rPr>
        <w:rFonts w:hint="default"/>
        <w:lang w:val="ru-RU" w:eastAsia="en-US" w:bidi="ar-SA"/>
      </w:rPr>
    </w:lvl>
    <w:lvl w:ilvl="7" w:tplc="A440C9E0">
      <w:numFmt w:val="bullet"/>
      <w:lvlText w:val="•"/>
      <w:lvlJc w:val="left"/>
      <w:pPr>
        <w:ind w:left="2609" w:hanging="142"/>
      </w:pPr>
      <w:rPr>
        <w:rFonts w:hint="default"/>
        <w:lang w:val="ru-RU" w:eastAsia="en-US" w:bidi="ar-SA"/>
      </w:rPr>
    </w:lvl>
    <w:lvl w:ilvl="8" w:tplc="339C4068">
      <w:numFmt w:val="bullet"/>
      <w:lvlText w:val="•"/>
      <w:lvlJc w:val="left"/>
      <w:pPr>
        <w:ind w:left="2968" w:hanging="142"/>
      </w:pPr>
      <w:rPr>
        <w:rFonts w:hint="default"/>
        <w:lang w:val="ru-RU" w:eastAsia="en-US" w:bidi="ar-SA"/>
      </w:rPr>
    </w:lvl>
  </w:abstractNum>
  <w:abstractNum w:abstractNumId="96">
    <w:nsid w:val="24557CA1"/>
    <w:multiLevelType w:val="hybridMultilevel"/>
    <w:tmpl w:val="00B0C064"/>
    <w:lvl w:ilvl="0" w:tplc="64769342">
      <w:numFmt w:val="bullet"/>
      <w:lvlText w:val="–"/>
      <w:lvlJc w:val="left"/>
      <w:pPr>
        <w:ind w:left="542" w:hanging="425"/>
      </w:pPr>
      <w:rPr>
        <w:rFonts w:ascii="Times New Roman" w:eastAsia="Times New Roman" w:hAnsi="Times New Roman" w:cs="Times New Roman" w:hint="default"/>
        <w:w w:val="99"/>
        <w:sz w:val="28"/>
        <w:szCs w:val="28"/>
        <w:lang w:val="ru-RU" w:eastAsia="en-US" w:bidi="ar-SA"/>
      </w:rPr>
    </w:lvl>
    <w:lvl w:ilvl="1" w:tplc="EB58300C">
      <w:numFmt w:val="bullet"/>
      <w:lvlText w:val="•"/>
      <w:lvlJc w:val="left"/>
      <w:pPr>
        <w:ind w:left="1513" w:hanging="425"/>
      </w:pPr>
      <w:rPr>
        <w:rFonts w:hint="default"/>
        <w:lang w:val="ru-RU" w:eastAsia="en-US" w:bidi="ar-SA"/>
      </w:rPr>
    </w:lvl>
    <w:lvl w:ilvl="2" w:tplc="8CC61B6C">
      <w:numFmt w:val="bullet"/>
      <w:lvlText w:val="•"/>
      <w:lvlJc w:val="left"/>
      <w:pPr>
        <w:ind w:left="2486" w:hanging="425"/>
      </w:pPr>
      <w:rPr>
        <w:rFonts w:hint="default"/>
        <w:lang w:val="ru-RU" w:eastAsia="en-US" w:bidi="ar-SA"/>
      </w:rPr>
    </w:lvl>
    <w:lvl w:ilvl="3" w:tplc="3CC227C8">
      <w:numFmt w:val="bullet"/>
      <w:lvlText w:val="•"/>
      <w:lvlJc w:val="left"/>
      <w:pPr>
        <w:ind w:left="3459" w:hanging="425"/>
      </w:pPr>
      <w:rPr>
        <w:rFonts w:hint="default"/>
        <w:lang w:val="ru-RU" w:eastAsia="en-US" w:bidi="ar-SA"/>
      </w:rPr>
    </w:lvl>
    <w:lvl w:ilvl="4" w:tplc="AAE82900">
      <w:numFmt w:val="bullet"/>
      <w:lvlText w:val="•"/>
      <w:lvlJc w:val="left"/>
      <w:pPr>
        <w:ind w:left="4432" w:hanging="425"/>
      </w:pPr>
      <w:rPr>
        <w:rFonts w:hint="default"/>
        <w:lang w:val="ru-RU" w:eastAsia="en-US" w:bidi="ar-SA"/>
      </w:rPr>
    </w:lvl>
    <w:lvl w:ilvl="5" w:tplc="41EC8558">
      <w:numFmt w:val="bullet"/>
      <w:lvlText w:val="•"/>
      <w:lvlJc w:val="left"/>
      <w:pPr>
        <w:ind w:left="5405" w:hanging="425"/>
      </w:pPr>
      <w:rPr>
        <w:rFonts w:hint="default"/>
        <w:lang w:val="ru-RU" w:eastAsia="en-US" w:bidi="ar-SA"/>
      </w:rPr>
    </w:lvl>
    <w:lvl w:ilvl="6" w:tplc="1646FE9C">
      <w:numFmt w:val="bullet"/>
      <w:lvlText w:val="•"/>
      <w:lvlJc w:val="left"/>
      <w:pPr>
        <w:ind w:left="6378" w:hanging="425"/>
      </w:pPr>
      <w:rPr>
        <w:rFonts w:hint="default"/>
        <w:lang w:val="ru-RU" w:eastAsia="en-US" w:bidi="ar-SA"/>
      </w:rPr>
    </w:lvl>
    <w:lvl w:ilvl="7" w:tplc="5B5AE5E4">
      <w:numFmt w:val="bullet"/>
      <w:lvlText w:val="•"/>
      <w:lvlJc w:val="left"/>
      <w:pPr>
        <w:ind w:left="7351" w:hanging="425"/>
      </w:pPr>
      <w:rPr>
        <w:rFonts w:hint="default"/>
        <w:lang w:val="ru-RU" w:eastAsia="en-US" w:bidi="ar-SA"/>
      </w:rPr>
    </w:lvl>
    <w:lvl w:ilvl="8" w:tplc="16448E0A">
      <w:numFmt w:val="bullet"/>
      <w:lvlText w:val="•"/>
      <w:lvlJc w:val="left"/>
      <w:pPr>
        <w:ind w:left="8324" w:hanging="425"/>
      </w:pPr>
      <w:rPr>
        <w:rFonts w:hint="default"/>
        <w:lang w:val="ru-RU" w:eastAsia="en-US" w:bidi="ar-SA"/>
      </w:rPr>
    </w:lvl>
  </w:abstractNum>
  <w:abstractNum w:abstractNumId="97">
    <w:nsid w:val="2478514D"/>
    <w:multiLevelType w:val="hybridMultilevel"/>
    <w:tmpl w:val="834C58A4"/>
    <w:lvl w:ilvl="0" w:tplc="E864E81E">
      <w:numFmt w:val="bullet"/>
      <w:lvlText w:val=""/>
      <w:lvlJc w:val="left"/>
      <w:pPr>
        <w:ind w:left="474" w:hanging="360"/>
      </w:pPr>
      <w:rPr>
        <w:rFonts w:ascii="Symbol" w:eastAsia="Symbol" w:hAnsi="Symbol" w:cs="Symbol" w:hint="default"/>
        <w:w w:val="100"/>
        <w:sz w:val="24"/>
        <w:szCs w:val="24"/>
        <w:lang w:val="ru-RU" w:eastAsia="en-US" w:bidi="ar-SA"/>
      </w:rPr>
    </w:lvl>
    <w:lvl w:ilvl="1" w:tplc="80744C8C">
      <w:numFmt w:val="bullet"/>
      <w:lvlText w:val="•"/>
      <w:lvlJc w:val="left"/>
      <w:pPr>
        <w:ind w:left="777" w:hanging="360"/>
      </w:pPr>
      <w:rPr>
        <w:rFonts w:hint="default"/>
        <w:lang w:val="ru-RU" w:eastAsia="en-US" w:bidi="ar-SA"/>
      </w:rPr>
    </w:lvl>
    <w:lvl w:ilvl="2" w:tplc="E6FCF9DA">
      <w:numFmt w:val="bullet"/>
      <w:lvlText w:val="•"/>
      <w:lvlJc w:val="left"/>
      <w:pPr>
        <w:ind w:left="1074" w:hanging="360"/>
      </w:pPr>
      <w:rPr>
        <w:rFonts w:hint="default"/>
        <w:lang w:val="ru-RU" w:eastAsia="en-US" w:bidi="ar-SA"/>
      </w:rPr>
    </w:lvl>
    <w:lvl w:ilvl="3" w:tplc="C0089342">
      <w:numFmt w:val="bullet"/>
      <w:lvlText w:val="•"/>
      <w:lvlJc w:val="left"/>
      <w:pPr>
        <w:ind w:left="1371" w:hanging="360"/>
      </w:pPr>
      <w:rPr>
        <w:rFonts w:hint="default"/>
        <w:lang w:val="ru-RU" w:eastAsia="en-US" w:bidi="ar-SA"/>
      </w:rPr>
    </w:lvl>
    <w:lvl w:ilvl="4" w:tplc="C276C6F8">
      <w:numFmt w:val="bullet"/>
      <w:lvlText w:val="•"/>
      <w:lvlJc w:val="left"/>
      <w:pPr>
        <w:ind w:left="1669" w:hanging="360"/>
      </w:pPr>
      <w:rPr>
        <w:rFonts w:hint="default"/>
        <w:lang w:val="ru-RU" w:eastAsia="en-US" w:bidi="ar-SA"/>
      </w:rPr>
    </w:lvl>
    <w:lvl w:ilvl="5" w:tplc="8B107E2C">
      <w:numFmt w:val="bullet"/>
      <w:lvlText w:val="•"/>
      <w:lvlJc w:val="left"/>
      <w:pPr>
        <w:ind w:left="1966" w:hanging="360"/>
      </w:pPr>
      <w:rPr>
        <w:rFonts w:hint="default"/>
        <w:lang w:val="ru-RU" w:eastAsia="en-US" w:bidi="ar-SA"/>
      </w:rPr>
    </w:lvl>
    <w:lvl w:ilvl="6" w:tplc="F5EC25F0">
      <w:numFmt w:val="bullet"/>
      <w:lvlText w:val="•"/>
      <w:lvlJc w:val="left"/>
      <w:pPr>
        <w:ind w:left="2263" w:hanging="360"/>
      </w:pPr>
      <w:rPr>
        <w:rFonts w:hint="default"/>
        <w:lang w:val="ru-RU" w:eastAsia="en-US" w:bidi="ar-SA"/>
      </w:rPr>
    </w:lvl>
    <w:lvl w:ilvl="7" w:tplc="CB1CA936">
      <w:numFmt w:val="bullet"/>
      <w:lvlText w:val="•"/>
      <w:lvlJc w:val="left"/>
      <w:pPr>
        <w:ind w:left="2561" w:hanging="360"/>
      </w:pPr>
      <w:rPr>
        <w:rFonts w:hint="default"/>
        <w:lang w:val="ru-RU" w:eastAsia="en-US" w:bidi="ar-SA"/>
      </w:rPr>
    </w:lvl>
    <w:lvl w:ilvl="8" w:tplc="0B4CE4BC">
      <w:numFmt w:val="bullet"/>
      <w:lvlText w:val="•"/>
      <w:lvlJc w:val="left"/>
      <w:pPr>
        <w:ind w:left="2858" w:hanging="360"/>
      </w:pPr>
      <w:rPr>
        <w:rFonts w:hint="default"/>
        <w:lang w:val="ru-RU" w:eastAsia="en-US" w:bidi="ar-SA"/>
      </w:rPr>
    </w:lvl>
  </w:abstractNum>
  <w:abstractNum w:abstractNumId="98">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24982345"/>
    <w:multiLevelType w:val="hybridMultilevel"/>
    <w:tmpl w:val="78B659BC"/>
    <w:lvl w:ilvl="0" w:tplc="18FCF5A2">
      <w:numFmt w:val="bullet"/>
      <w:lvlText w:val="-"/>
      <w:lvlJc w:val="left"/>
      <w:pPr>
        <w:ind w:left="262" w:hanging="140"/>
      </w:pPr>
      <w:rPr>
        <w:rFonts w:ascii="Times New Roman" w:eastAsia="Times New Roman" w:hAnsi="Times New Roman" w:cs="Times New Roman" w:hint="default"/>
        <w:w w:val="100"/>
        <w:sz w:val="24"/>
        <w:szCs w:val="24"/>
        <w:lang w:val="ru-RU" w:eastAsia="en-US" w:bidi="ar-SA"/>
      </w:rPr>
    </w:lvl>
    <w:lvl w:ilvl="1" w:tplc="D82A4D88">
      <w:numFmt w:val="bullet"/>
      <w:lvlText w:val="•"/>
      <w:lvlJc w:val="left"/>
      <w:pPr>
        <w:ind w:left="1236" w:hanging="140"/>
      </w:pPr>
      <w:rPr>
        <w:rFonts w:hint="default"/>
        <w:lang w:val="ru-RU" w:eastAsia="en-US" w:bidi="ar-SA"/>
      </w:rPr>
    </w:lvl>
    <w:lvl w:ilvl="2" w:tplc="D5AEF1EC">
      <w:numFmt w:val="bullet"/>
      <w:lvlText w:val="•"/>
      <w:lvlJc w:val="left"/>
      <w:pPr>
        <w:ind w:left="2213" w:hanging="140"/>
      </w:pPr>
      <w:rPr>
        <w:rFonts w:hint="default"/>
        <w:lang w:val="ru-RU" w:eastAsia="en-US" w:bidi="ar-SA"/>
      </w:rPr>
    </w:lvl>
    <w:lvl w:ilvl="3" w:tplc="83C0CF6C">
      <w:numFmt w:val="bullet"/>
      <w:lvlText w:val="•"/>
      <w:lvlJc w:val="left"/>
      <w:pPr>
        <w:ind w:left="3189" w:hanging="140"/>
      </w:pPr>
      <w:rPr>
        <w:rFonts w:hint="default"/>
        <w:lang w:val="ru-RU" w:eastAsia="en-US" w:bidi="ar-SA"/>
      </w:rPr>
    </w:lvl>
    <w:lvl w:ilvl="4" w:tplc="0590E932">
      <w:numFmt w:val="bullet"/>
      <w:lvlText w:val="•"/>
      <w:lvlJc w:val="left"/>
      <w:pPr>
        <w:ind w:left="4166" w:hanging="140"/>
      </w:pPr>
      <w:rPr>
        <w:rFonts w:hint="default"/>
        <w:lang w:val="ru-RU" w:eastAsia="en-US" w:bidi="ar-SA"/>
      </w:rPr>
    </w:lvl>
    <w:lvl w:ilvl="5" w:tplc="E6FE5420">
      <w:numFmt w:val="bullet"/>
      <w:lvlText w:val="•"/>
      <w:lvlJc w:val="left"/>
      <w:pPr>
        <w:ind w:left="5143" w:hanging="140"/>
      </w:pPr>
      <w:rPr>
        <w:rFonts w:hint="default"/>
        <w:lang w:val="ru-RU" w:eastAsia="en-US" w:bidi="ar-SA"/>
      </w:rPr>
    </w:lvl>
    <w:lvl w:ilvl="6" w:tplc="A630FB26">
      <w:numFmt w:val="bullet"/>
      <w:lvlText w:val="•"/>
      <w:lvlJc w:val="left"/>
      <w:pPr>
        <w:ind w:left="6119" w:hanging="140"/>
      </w:pPr>
      <w:rPr>
        <w:rFonts w:hint="default"/>
        <w:lang w:val="ru-RU" w:eastAsia="en-US" w:bidi="ar-SA"/>
      </w:rPr>
    </w:lvl>
    <w:lvl w:ilvl="7" w:tplc="8CC4BB94">
      <w:numFmt w:val="bullet"/>
      <w:lvlText w:val="•"/>
      <w:lvlJc w:val="left"/>
      <w:pPr>
        <w:ind w:left="7096" w:hanging="140"/>
      </w:pPr>
      <w:rPr>
        <w:rFonts w:hint="default"/>
        <w:lang w:val="ru-RU" w:eastAsia="en-US" w:bidi="ar-SA"/>
      </w:rPr>
    </w:lvl>
    <w:lvl w:ilvl="8" w:tplc="B8A8B0EE">
      <w:numFmt w:val="bullet"/>
      <w:lvlText w:val="•"/>
      <w:lvlJc w:val="left"/>
      <w:pPr>
        <w:ind w:left="8073" w:hanging="140"/>
      </w:pPr>
      <w:rPr>
        <w:rFonts w:hint="default"/>
        <w:lang w:val="ru-RU" w:eastAsia="en-US" w:bidi="ar-SA"/>
      </w:rPr>
    </w:lvl>
  </w:abstractNum>
  <w:abstractNum w:abstractNumId="10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01">
    <w:nsid w:val="26566BAC"/>
    <w:multiLevelType w:val="hybridMultilevel"/>
    <w:tmpl w:val="D90C47B8"/>
    <w:lvl w:ilvl="0" w:tplc="E2E63B84">
      <w:numFmt w:val="bullet"/>
      <w:lvlText w:val="-"/>
      <w:lvlJc w:val="left"/>
      <w:pPr>
        <w:ind w:left="110" w:hanging="142"/>
      </w:pPr>
      <w:rPr>
        <w:rFonts w:ascii="Times New Roman" w:eastAsia="Times New Roman" w:hAnsi="Times New Roman" w:cs="Times New Roman" w:hint="default"/>
        <w:w w:val="96"/>
        <w:sz w:val="24"/>
        <w:szCs w:val="24"/>
        <w:lang w:val="ru-RU" w:eastAsia="en-US" w:bidi="ar-SA"/>
      </w:rPr>
    </w:lvl>
    <w:lvl w:ilvl="1" w:tplc="C1461076">
      <w:numFmt w:val="bullet"/>
      <w:lvlText w:val="•"/>
      <w:lvlJc w:val="left"/>
      <w:pPr>
        <w:ind w:left="476" w:hanging="142"/>
      </w:pPr>
      <w:rPr>
        <w:rFonts w:hint="default"/>
        <w:lang w:val="ru-RU" w:eastAsia="en-US" w:bidi="ar-SA"/>
      </w:rPr>
    </w:lvl>
    <w:lvl w:ilvl="2" w:tplc="D71E2838">
      <w:numFmt w:val="bullet"/>
      <w:lvlText w:val="•"/>
      <w:lvlJc w:val="left"/>
      <w:pPr>
        <w:ind w:left="832" w:hanging="142"/>
      </w:pPr>
      <w:rPr>
        <w:rFonts w:hint="default"/>
        <w:lang w:val="ru-RU" w:eastAsia="en-US" w:bidi="ar-SA"/>
      </w:rPr>
    </w:lvl>
    <w:lvl w:ilvl="3" w:tplc="4CDAAAEC">
      <w:numFmt w:val="bullet"/>
      <w:lvlText w:val="•"/>
      <w:lvlJc w:val="left"/>
      <w:pPr>
        <w:ind w:left="1189" w:hanging="142"/>
      </w:pPr>
      <w:rPr>
        <w:rFonts w:hint="default"/>
        <w:lang w:val="ru-RU" w:eastAsia="en-US" w:bidi="ar-SA"/>
      </w:rPr>
    </w:lvl>
    <w:lvl w:ilvl="4" w:tplc="99A4A3B6">
      <w:numFmt w:val="bullet"/>
      <w:lvlText w:val="•"/>
      <w:lvlJc w:val="left"/>
      <w:pPr>
        <w:ind w:left="1545" w:hanging="142"/>
      </w:pPr>
      <w:rPr>
        <w:rFonts w:hint="default"/>
        <w:lang w:val="ru-RU" w:eastAsia="en-US" w:bidi="ar-SA"/>
      </w:rPr>
    </w:lvl>
    <w:lvl w:ilvl="5" w:tplc="F7FE77FC">
      <w:numFmt w:val="bullet"/>
      <w:lvlText w:val="•"/>
      <w:lvlJc w:val="left"/>
      <w:pPr>
        <w:ind w:left="1902" w:hanging="142"/>
      </w:pPr>
      <w:rPr>
        <w:rFonts w:hint="default"/>
        <w:lang w:val="ru-RU" w:eastAsia="en-US" w:bidi="ar-SA"/>
      </w:rPr>
    </w:lvl>
    <w:lvl w:ilvl="6" w:tplc="5B9CE338">
      <w:numFmt w:val="bullet"/>
      <w:lvlText w:val="•"/>
      <w:lvlJc w:val="left"/>
      <w:pPr>
        <w:ind w:left="2258" w:hanging="142"/>
      </w:pPr>
      <w:rPr>
        <w:rFonts w:hint="default"/>
        <w:lang w:val="ru-RU" w:eastAsia="en-US" w:bidi="ar-SA"/>
      </w:rPr>
    </w:lvl>
    <w:lvl w:ilvl="7" w:tplc="933C039E">
      <w:numFmt w:val="bullet"/>
      <w:lvlText w:val="•"/>
      <w:lvlJc w:val="left"/>
      <w:pPr>
        <w:ind w:left="2614" w:hanging="142"/>
      </w:pPr>
      <w:rPr>
        <w:rFonts w:hint="default"/>
        <w:lang w:val="ru-RU" w:eastAsia="en-US" w:bidi="ar-SA"/>
      </w:rPr>
    </w:lvl>
    <w:lvl w:ilvl="8" w:tplc="FE1E7128">
      <w:numFmt w:val="bullet"/>
      <w:lvlText w:val="•"/>
      <w:lvlJc w:val="left"/>
      <w:pPr>
        <w:ind w:left="2971" w:hanging="142"/>
      </w:pPr>
      <w:rPr>
        <w:rFonts w:hint="default"/>
        <w:lang w:val="ru-RU" w:eastAsia="en-US" w:bidi="ar-SA"/>
      </w:rPr>
    </w:lvl>
  </w:abstractNum>
  <w:abstractNum w:abstractNumId="102">
    <w:nsid w:val="265B3A7C"/>
    <w:multiLevelType w:val="hybridMultilevel"/>
    <w:tmpl w:val="C2D4BD08"/>
    <w:lvl w:ilvl="0" w:tplc="A976BF4E">
      <w:start w:val="1"/>
      <w:numFmt w:val="decimal"/>
      <w:lvlText w:val="%1."/>
      <w:lvlJc w:val="left"/>
      <w:pPr>
        <w:ind w:left="2109" w:hanging="360"/>
      </w:pPr>
      <w:rPr>
        <w:rFonts w:ascii="Times New Roman" w:eastAsia="Times New Roman" w:hAnsi="Times New Roman" w:cs="Times New Roman" w:hint="default"/>
        <w:spacing w:val="-2"/>
        <w:w w:val="100"/>
        <w:sz w:val="28"/>
        <w:szCs w:val="28"/>
        <w:lang w:val="ru-RU" w:eastAsia="en-US" w:bidi="ar-SA"/>
      </w:rPr>
    </w:lvl>
    <w:lvl w:ilvl="1" w:tplc="04190019" w:tentative="1">
      <w:start w:val="1"/>
      <w:numFmt w:val="lowerLetter"/>
      <w:lvlText w:val="%2."/>
      <w:lvlJc w:val="left"/>
      <w:pPr>
        <w:ind w:left="2829" w:hanging="360"/>
      </w:pPr>
    </w:lvl>
    <w:lvl w:ilvl="2" w:tplc="0419001B" w:tentative="1">
      <w:start w:val="1"/>
      <w:numFmt w:val="lowerRoman"/>
      <w:lvlText w:val="%3."/>
      <w:lvlJc w:val="right"/>
      <w:pPr>
        <w:ind w:left="3549" w:hanging="180"/>
      </w:pPr>
    </w:lvl>
    <w:lvl w:ilvl="3" w:tplc="0419000F" w:tentative="1">
      <w:start w:val="1"/>
      <w:numFmt w:val="decimal"/>
      <w:lvlText w:val="%4."/>
      <w:lvlJc w:val="left"/>
      <w:pPr>
        <w:ind w:left="4269" w:hanging="360"/>
      </w:pPr>
    </w:lvl>
    <w:lvl w:ilvl="4" w:tplc="04190019" w:tentative="1">
      <w:start w:val="1"/>
      <w:numFmt w:val="lowerLetter"/>
      <w:lvlText w:val="%5."/>
      <w:lvlJc w:val="left"/>
      <w:pPr>
        <w:ind w:left="4989" w:hanging="360"/>
      </w:pPr>
    </w:lvl>
    <w:lvl w:ilvl="5" w:tplc="0419001B" w:tentative="1">
      <w:start w:val="1"/>
      <w:numFmt w:val="lowerRoman"/>
      <w:lvlText w:val="%6."/>
      <w:lvlJc w:val="right"/>
      <w:pPr>
        <w:ind w:left="5709" w:hanging="180"/>
      </w:pPr>
    </w:lvl>
    <w:lvl w:ilvl="6" w:tplc="0419000F" w:tentative="1">
      <w:start w:val="1"/>
      <w:numFmt w:val="decimal"/>
      <w:lvlText w:val="%7."/>
      <w:lvlJc w:val="left"/>
      <w:pPr>
        <w:ind w:left="6429" w:hanging="360"/>
      </w:pPr>
    </w:lvl>
    <w:lvl w:ilvl="7" w:tplc="04190019" w:tentative="1">
      <w:start w:val="1"/>
      <w:numFmt w:val="lowerLetter"/>
      <w:lvlText w:val="%8."/>
      <w:lvlJc w:val="left"/>
      <w:pPr>
        <w:ind w:left="7149" w:hanging="360"/>
      </w:pPr>
    </w:lvl>
    <w:lvl w:ilvl="8" w:tplc="0419001B" w:tentative="1">
      <w:start w:val="1"/>
      <w:numFmt w:val="lowerRoman"/>
      <w:lvlText w:val="%9."/>
      <w:lvlJc w:val="right"/>
      <w:pPr>
        <w:ind w:left="7869" w:hanging="180"/>
      </w:pPr>
    </w:lvl>
  </w:abstractNum>
  <w:abstractNum w:abstractNumId="103">
    <w:nsid w:val="26635971"/>
    <w:multiLevelType w:val="multilevel"/>
    <w:tmpl w:val="02C485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6721D43"/>
    <w:multiLevelType w:val="hybridMultilevel"/>
    <w:tmpl w:val="9D763D6C"/>
    <w:lvl w:ilvl="0" w:tplc="DFAA3BDE">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09F08446">
      <w:numFmt w:val="bullet"/>
      <w:lvlText w:val="•"/>
      <w:lvlJc w:val="left"/>
      <w:pPr>
        <w:ind w:left="714" w:hanging="358"/>
      </w:pPr>
      <w:rPr>
        <w:rFonts w:hint="default"/>
        <w:lang w:val="ru-RU" w:eastAsia="en-US" w:bidi="ar-SA"/>
      </w:rPr>
    </w:lvl>
    <w:lvl w:ilvl="2" w:tplc="FC7EF722">
      <w:numFmt w:val="bullet"/>
      <w:lvlText w:val="•"/>
      <w:lvlJc w:val="left"/>
      <w:pPr>
        <w:ind w:left="949" w:hanging="358"/>
      </w:pPr>
      <w:rPr>
        <w:rFonts w:hint="default"/>
        <w:lang w:val="ru-RU" w:eastAsia="en-US" w:bidi="ar-SA"/>
      </w:rPr>
    </w:lvl>
    <w:lvl w:ilvl="3" w:tplc="6C7AF9F2">
      <w:numFmt w:val="bullet"/>
      <w:lvlText w:val="•"/>
      <w:lvlJc w:val="left"/>
      <w:pPr>
        <w:ind w:left="1184" w:hanging="358"/>
      </w:pPr>
      <w:rPr>
        <w:rFonts w:hint="default"/>
        <w:lang w:val="ru-RU" w:eastAsia="en-US" w:bidi="ar-SA"/>
      </w:rPr>
    </w:lvl>
    <w:lvl w:ilvl="4" w:tplc="70EEC04E">
      <w:numFmt w:val="bullet"/>
      <w:lvlText w:val="•"/>
      <w:lvlJc w:val="left"/>
      <w:pPr>
        <w:ind w:left="1418" w:hanging="358"/>
      </w:pPr>
      <w:rPr>
        <w:rFonts w:hint="default"/>
        <w:lang w:val="ru-RU" w:eastAsia="en-US" w:bidi="ar-SA"/>
      </w:rPr>
    </w:lvl>
    <w:lvl w:ilvl="5" w:tplc="2048DEBC">
      <w:numFmt w:val="bullet"/>
      <w:lvlText w:val="•"/>
      <w:lvlJc w:val="left"/>
      <w:pPr>
        <w:ind w:left="1653" w:hanging="358"/>
      </w:pPr>
      <w:rPr>
        <w:rFonts w:hint="default"/>
        <w:lang w:val="ru-RU" w:eastAsia="en-US" w:bidi="ar-SA"/>
      </w:rPr>
    </w:lvl>
    <w:lvl w:ilvl="6" w:tplc="8B886D12">
      <w:numFmt w:val="bullet"/>
      <w:lvlText w:val="•"/>
      <w:lvlJc w:val="left"/>
      <w:pPr>
        <w:ind w:left="1888" w:hanging="358"/>
      </w:pPr>
      <w:rPr>
        <w:rFonts w:hint="default"/>
        <w:lang w:val="ru-RU" w:eastAsia="en-US" w:bidi="ar-SA"/>
      </w:rPr>
    </w:lvl>
    <w:lvl w:ilvl="7" w:tplc="B80AF622">
      <w:numFmt w:val="bullet"/>
      <w:lvlText w:val="•"/>
      <w:lvlJc w:val="left"/>
      <w:pPr>
        <w:ind w:left="2122" w:hanging="358"/>
      </w:pPr>
      <w:rPr>
        <w:rFonts w:hint="default"/>
        <w:lang w:val="ru-RU" w:eastAsia="en-US" w:bidi="ar-SA"/>
      </w:rPr>
    </w:lvl>
    <w:lvl w:ilvl="8" w:tplc="354E657C">
      <w:numFmt w:val="bullet"/>
      <w:lvlText w:val="•"/>
      <w:lvlJc w:val="left"/>
      <w:pPr>
        <w:ind w:left="2357" w:hanging="358"/>
      </w:pPr>
      <w:rPr>
        <w:rFonts w:hint="default"/>
        <w:lang w:val="ru-RU" w:eastAsia="en-US" w:bidi="ar-SA"/>
      </w:rPr>
    </w:lvl>
  </w:abstractNum>
  <w:abstractNum w:abstractNumId="106">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07">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08">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09">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10">
    <w:nsid w:val="29D345F0"/>
    <w:multiLevelType w:val="hybridMultilevel"/>
    <w:tmpl w:val="9C4C785C"/>
    <w:lvl w:ilvl="0" w:tplc="EDBCD4D8">
      <w:start w:val="1"/>
      <w:numFmt w:val="bullet"/>
      <w:lvlText w:val="-"/>
      <w:lvlJc w:val="left"/>
      <w:pPr>
        <w:ind w:left="720" w:hanging="360"/>
      </w:pPr>
      <w:rPr>
        <w:rFonts w:ascii="Verdana" w:hAnsi="Verdana" w:cs="Verdana" w:hint="default"/>
        <w:b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12">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2B3544B7"/>
    <w:multiLevelType w:val="hybridMultilevel"/>
    <w:tmpl w:val="B4FA66E0"/>
    <w:lvl w:ilvl="0" w:tplc="388C9AE4">
      <w:numFmt w:val="bullet"/>
      <w:lvlText w:val="–"/>
      <w:lvlJc w:val="left"/>
      <w:pPr>
        <w:ind w:left="542" w:hanging="425"/>
      </w:pPr>
      <w:rPr>
        <w:rFonts w:ascii="Times New Roman" w:eastAsia="Times New Roman" w:hAnsi="Times New Roman" w:cs="Times New Roman" w:hint="default"/>
        <w:w w:val="99"/>
        <w:sz w:val="28"/>
        <w:szCs w:val="28"/>
        <w:lang w:val="ru-RU" w:eastAsia="en-US" w:bidi="ar-SA"/>
      </w:rPr>
    </w:lvl>
    <w:lvl w:ilvl="1" w:tplc="8B88710C">
      <w:numFmt w:val="bullet"/>
      <w:lvlText w:val="•"/>
      <w:lvlJc w:val="left"/>
      <w:pPr>
        <w:ind w:left="1513" w:hanging="425"/>
      </w:pPr>
      <w:rPr>
        <w:rFonts w:hint="default"/>
        <w:lang w:val="ru-RU" w:eastAsia="en-US" w:bidi="ar-SA"/>
      </w:rPr>
    </w:lvl>
    <w:lvl w:ilvl="2" w:tplc="782CD522">
      <w:numFmt w:val="bullet"/>
      <w:lvlText w:val="•"/>
      <w:lvlJc w:val="left"/>
      <w:pPr>
        <w:ind w:left="2486" w:hanging="425"/>
      </w:pPr>
      <w:rPr>
        <w:rFonts w:hint="default"/>
        <w:lang w:val="ru-RU" w:eastAsia="en-US" w:bidi="ar-SA"/>
      </w:rPr>
    </w:lvl>
    <w:lvl w:ilvl="3" w:tplc="FA3676B0">
      <w:numFmt w:val="bullet"/>
      <w:lvlText w:val="•"/>
      <w:lvlJc w:val="left"/>
      <w:pPr>
        <w:ind w:left="3459" w:hanging="425"/>
      </w:pPr>
      <w:rPr>
        <w:rFonts w:hint="default"/>
        <w:lang w:val="ru-RU" w:eastAsia="en-US" w:bidi="ar-SA"/>
      </w:rPr>
    </w:lvl>
    <w:lvl w:ilvl="4" w:tplc="AC36089A">
      <w:numFmt w:val="bullet"/>
      <w:lvlText w:val="•"/>
      <w:lvlJc w:val="left"/>
      <w:pPr>
        <w:ind w:left="4432" w:hanging="425"/>
      </w:pPr>
      <w:rPr>
        <w:rFonts w:hint="default"/>
        <w:lang w:val="ru-RU" w:eastAsia="en-US" w:bidi="ar-SA"/>
      </w:rPr>
    </w:lvl>
    <w:lvl w:ilvl="5" w:tplc="3544C4E2">
      <w:numFmt w:val="bullet"/>
      <w:lvlText w:val="•"/>
      <w:lvlJc w:val="left"/>
      <w:pPr>
        <w:ind w:left="5405" w:hanging="425"/>
      </w:pPr>
      <w:rPr>
        <w:rFonts w:hint="default"/>
        <w:lang w:val="ru-RU" w:eastAsia="en-US" w:bidi="ar-SA"/>
      </w:rPr>
    </w:lvl>
    <w:lvl w:ilvl="6" w:tplc="AFA8567C">
      <w:numFmt w:val="bullet"/>
      <w:lvlText w:val="•"/>
      <w:lvlJc w:val="left"/>
      <w:pPr>
        <w:ind w:left="6378" w:hanging="425"/>
      </w:pPr>
      <w:rPr>
        <w:rFonts w:hint="default"/>
        <w:lang w:val="ru-RU" w:eastAsia="en-US" w:bidi="ar-SA"/>
      </w:rPr>
    </w:lvl>
    <w:lvl w:ilvl="7" w:tplc="5AE0C248">
      <w:numFmt w:val="bullet"/>
      <w:lvlText w:val="•"/>
      <w:lvlJc w:val="left"/>
      <w:pPr>
        <w:ind w:left="7351" w:hanging="425"/>
      </w:pPr>
      <w:rPr>
        <w:rFonts w:hint="default"/>
        <w:lang w:val="ru-RU" w:eastAsia="en-US" w:bidi="ar-SA"/>
      </w:rPr>
    </w:lvl>
    <w:lvl w:ilvl="8" w:tplc="E0E67768">
      <w:numFmt w:val="bullet"/>
      <w:lvlText w:val="•"/>
      <w:lvlJc w:val="left"/>
      <w:pPr>
        <w:ind w:left="8324" w:hanging="425"/>
      </w:pPr>
      <w:rPr>
        <w:rFonts w:hint="default"/>
        <w:lang w:val="ru-RU" w:eastAsia="en-US" w:bidi="ar-SA"/>
      </w:rPr>
    </w:lvl>
  </w:abstractNum>
  <w:abstractNum w:abstractNumId="115">
    <w:nsid w:val="2B953709"/>
    <w:multiLevelType w:val="hybridMultilevel"/>
    <w:tmpl w:val="18525EA6"/>
    <w:lvl w:ilvl="0" w:tplc="99CEF4A6">
      <w:numFmt w:val="bullet"/>
      <w:lvlText w:val=""/>
      <w:lvlJc w:val="left"/>
      <w:pPr>
        <w:ind w:left="473" w:hanging="358"/>
      </w:pPr>
      <w:rPr>
        <w:rFonts w:ascii="Symbol" w:eastAsia="Symbol" w:hAnsi="Symbol" w:cs="Symbol" w:hint="default"/>
        <w:color w:val="404040"/>
        <w:w w:val="100"/>
        <w:sz w:val="24"/>
        <w:szCs w:val="24"/>
        <w:lang w:val="ru-RU" w:eastAsia="en-US" w:bidi="ar-SA"/>
      </w:rPr>
    </w:lvl>
    <w:lvl w:ilvl="1" w:tplc="4CCA3DF8">
      <w:numFmt w:val="bullet"/>
      <w:lvlText w:val="•"/>
      <w:lvlJc w:val="left"/>
      <w:pPr>
        <w:ind w:left="759" w:hanging="358"/>
      </w:pPr>
      <w:rPr>
        <w:rFonts w:hint="default"/>
        <w:lang w:val="ru-RU" w:eastAsia="en-US" w:bidi="ar-SA"/>
      </w:rPr>
    </w:lvl>
    <w:lvl w:ilvl="2" w:tplc="C4800DA8">
      <w:numFmt w:val="bullet"/>
      <w:lvlText w:val="•"/>
      <w:lvlJc w:val="left"/>
      <w:pPr>
        <w:ind w:left="1039" w:hanging="358"/>
      </w:pPr>
      <w:rPr>
        <w:rFonts w:hint="default"/>
        <w:lang w:val="ru-RU" w:eastAsia="en-US" w:bidi="ar-SA"/>
      </w:rPr>
    </w:lvl>
    <w:lvl w:ilvl="3" w:tplc="21D40362">
      <w:numFmt w:val="bullet"/>
      <w:lvlText w:val="•"/>
      <w:lvlJc w:val="left"/>
      <w:pPr>
        <w:ind w:left="1319" w:hanging="358"/>
      </w:pPr>
      <w:rPr>
        <w:rFonts w:hint="default"/>
        <w:lang w:val="ru-RU" w:eastAsia="en-US" w:bidi="ar-SA"/>
      </w:rPr>
    </w:lvl>
    <w:lvl w:ilvl="4" w:tplc="482C4518">
      <w:numFmt w:val="bullet"/>
      <w:lvlText w:val="•"/>
      <w:lvlJc w:val="left"/>
      <w:pPr>
        <w:ind w:left="1599" w:hanging="358"/>
      </w:pPr>
      <w:rPr>
        <w:rFonts w:hint="default"/>
        <w:lang w:val="ru-RU" w:eastAsia="en-US" w:bidi="ar-SA"/>
      </w:rPr>
    </w:lvl>
    <w:lvl w:ilvl="5" w:tplc="FA567A74">
      <w:numFmt w:val="bullet"/>
      <w:lvlText w:val="•"/>
      <w:lvlJc w:val="left"/>
      <w:pPr>
        <w:ind w:left="1879" w:hanging="358"/>
      </w:pPr>
      <w:rPr>
        <w:rFonts w:hint="default"/>
        <w:lang w:val="ru-RU" w:eastAsia="en-US" w:bidi="ar-SA"/>
      </w:rPr>
    </w:lvl>
    <w:lvl w:ilvl="6" w:tplc="52FC1808">
      <w:numFmt w:val="bullet"/>
      <w:lvlText w:val="•"/>
      <w:lvlJc w:val="left"/>
      <w:pPr>
        <w:ind w:left="2158" w:hanging="358"/>
      </w:pPr>
      <w:rPr>
        <w:rFonts w:hint="default"/>
        <w:lang w:val="ru-RU" w:eastAsia="en-US" w:bidi="ar-SA"/>
      </w:rPr>
    </w:lvl>
    <w:lvl w:ilvl="7" w:tplc="5E06868A">
      <w:numFmt w:val="bullet"/>
      <w:lvlText w:val="•"/>
      <w:lvlJc w:val="left"/>
      <w:pPr>
        <w:ind w:left="2438" w:hanging="358"/>
      </w:pPr>
      <w:rPr>
        <w:rFonts w:hint="default"/>
        <w:lang w:val="ru-RU" w:eastAsia="en-US" w:bidi="ar-SA"/>
      </w:rPr>
    </w:lvl>
    <w:lvl w:ilvl="8" w:tplc="F642D568">
      <w:numFmt w:val="bullet"/>
      <w:lvlText w:val="•"/>
      <w:lvlJc w:val="left"/>
      <w:pPr>
        <w:ind w:left="2718" w:hanging="358"/>
      </w:pPr>
      <w:rPr>
        <w:rFonts w:hint="default"/>
        <w:lang w:val="ru-RU" w:eastAsia="en-US" w:bidi="ar-SA"/>
      </w:rPr>
    </w:lvl>
  </w:abstractNum>
  <w:abstractNum w:abstractNumId="116">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2BAA52CB"/>
    <w:multiLevelType w:val="hybridMultilevel"/>
    <w:tmpl w:val="E1541654"/>
    <w:lvl w:ilvl="0" w:tplc="FCAE4EEC">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45D44B7A">
      <w:numFmt w:val="bullet"/>
      <w:lvlText w:val="•"/>
      <w:lvlJc w:val="left"/>
      <w:pPr>
        <w:ind w:left="714" w:hanging="358"/>
      </w:pPr>
      <w:rPr>
        <w:rFonts w:hint="default"/>
        <w:lang w:val="ru-RU" w:eastAsia="en-US" w:bidi="ar-SA"/>
      </w:rPr>
    </w:lvl>
    <w:lvl w:ilvl="2" w:tplc="EAE28112">
      <w:numFmt w:val="bullet"/>
      <w:lvlText w:val="•"/>
      <w:lvlJc w:val="left"/>
      <w:pPr>
        <w:ind w:left="949" w:hanging="358"/>
      </w:pPr>
      <w:rPr>
        <w:rFonts w:hint="default"/>
        <w:lang w:val="ru-RU" w:eastAsia="en-US" w:bidi="ar-SA"/>
      </w:rPr>
    </w:lvl>
    <w:lvl w:ilvl="3" w:tplc="306E576C">
      <w:numFmt w:val="bullet"/>
      <w:lvlText w:val="•"/>
      <w:lvlJc w:val="left"/>
      <w:pPr>
        <w:ind w:left="1184" w:hanging="358"/>
      </w:pPr>
      <w:rPr>
        <w:rFonts w:hint="default"/>
        <w:lang w:val="ru-RU" w:eastAsia="en-US" w:bidi="ar-SA"/>
      </w:rPr>
    </w:lvl>
    <w:lvl w:ilvl="4" w:tplc="62B8ADDE">
      <w:numFmt w:val="bullet"/>
      <w:lvlText w:val="•"/>
      <w:lvlJc w:val="left"/>
      <w:pPr>
        <w:ind w:left="1418" w:hanging="358"/>
      </w:pPr>
      <w:rPr>
        <w:rFonts w:hint="default"/>
        <w:lang w:val="ru-RU" w:eastAsia="en-US" w:bidi="ar-SA"/>
      </w:rPr>
    </w:lvl>
    <w:lvl w:ilvl="5" w:tplc="8ADC9922">
      <w:numFmt w:val="bullet"/>
      <w:lvlText w:val="•"/>
      <w:lvlJc w:val="left"/>
      <w:pPr>
        <w:ind w:left="1653" w:hanging="358"/>
      </w:pPr>
      <w:rPr>
        <w:rFonts w:hint="default"/>
        <w:lang w:val="ru-RU" w:eastAsia="en-US" w:bidi="ar-SA"/>
      </w:rPr>
    </w:lvl>
    <w:lvl w:ilvl="6" w:tplc="209C8354">
      <w:numFmt w:val="bullet"/>
      <w:lvlText w:val="•"/>
      <w:lvlJc w:val="left"/>
      <w:pPr>
        <w:ind w:left="1888" w:hanging="358"/>
      </w:pPr>
      <w:rPr>
        <w:rFonts w:hint="default"/>
        <w:lang w:val="ru-RU" w:eastAsia="en-US" w:bidi="ar-SA"/>
      </w:rPr>
    </w:lvl>
    <w:lvl w:ilvl="7" w:tplc="8DC2CF30">
      <w:numFmt w:val="bullet"/>
      <w:lvlText w:val="•"/>
      <w:lvlJc w:val="left"/>
      <w:pPr>
        <w:ind w:left="2122" w:hanging="358"/>
      </w:pPr>
      <w:rPr>
        <w:rFonts w:hint="default"/>
        <w:lang w:val="ru-RU" w:eastAsia="en-US" w:bidi="ar-SA"/>
      </w:rPr>
    </w:lvl>
    <w:lvl w:ilvl="8" w:tplc="01F8D9DA">
      <w:numFmt w:val="bullet"/>
      <w:lvlText w:val="•"/>
      <w:lvlJc w:val="left"/>
      <w:pPr>
        <w:ind w:left="2357" w:hanging="358"/>
      </w:pPr>
      <w:rPr>
        <w:rFonts w:hint="default"/>
        <w:lang w:val="ru-RU" w:eastAsia="en-US" w:bidi="ar-SA"/>
      </w:rPr>
    </w:lvl>
  </w:abstractNum>
  <w:abstractNum w:abstractNumId="118">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2D0E1FE0"/>
    <w:multiLevelType w:val="hybridMultilevel"/>
    <w:tmpl w:val="08BA1652"/>
    <w:lvl w:ilvl="0" w:tplc="ABCC38E8">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7506DE86">
      <w:numFmt w:val="bullet"/>
      <w:lvlText w:val="•"/>
      <w:lvlJc w:val="left"/>
      <w:pPr>
        <w:ind w:left="714" w:hanging="358"/>
      </w:pPr>
      <w:rPr>
        <w:rFonts w:hint="default"/>
        <w:lang w:val="ru-RU" w:eastAsia="en-US" w:bidi="ar-SA"/>
      </w:rPr>
    </w:lvl>
    <w:lvl w:ilvl="2" w:tplc="608C4F3A">
      <w:numFmt w:val="bullet"/>
      <w:lvlText w:val="•"/>
      <w:lvlJc w:val="left"/>
      <w:pPr>
        <w:ind w:left="949" w:hanging="358"/>
      </w:pPr>
      <w:rPr>
        <w:rFonts w:hint="default"/>
        <w:lang w:val="ru-RU" w:eastAsia="en-US" w:bidi="ar-SA"/>
      </w:rPr>
    </w:lvl>
    <w:lvl w:ilvl="3" w:tplc="F9F6EA4C">
      <w:numFmt w:val="bullet"/>
      <w:lvlText w:val="•"/>
      <w:lvlJc w:val="left"/>
      <w:pPr>
        <w:ind w:left="1183" w:hanging="358"/>
      </w:pPr>
      <w:rPr>
        <w:rFonts w:hint="default"/>
        <w:lang w:val="ru-RU" w:eastAsia="en-US" w:bidi="ar-SA"/>
      </w:rPr>
    </w:lvl>
    <w:lvl w:ilvl="4" w:tplc="171CF6F6">
      <w:numFmt w:val="bullet"/>
      <w:lvlText w:val="•"/>
      <w:lvlJc w:val="left"/>
      <w:pPr>
        <w:ind w:left="1418" w:hanging="358"/>
      </w:pPr>
      <w:rPr>
        <w:rFonts w:hint="default"/>
        <w:lang w:val="ru-RU" w:eastAsia="en-US" w:bidi="ar-SA"/>
      </w:rPr>
    </w:lvl>
    <w:lvl w:ilvl="5" w:tplc="EC8A0C58">
      <w:numFmt w:val="bullet"/>
      <w:lvlText w:val="•"/>
      <w:lvlJc w:val="left"/>
      <w:pPr>
        <w:ind w:left="1652" w:hanging="358"/>
      </w:pPr>
      <w:rPr>
        <w:rFonts w:hint="default"/>
        <w:lang w:val="ru-RU" w:eastAsia="en-US" w:bidi="ar-SA"/>
      </w:rPr>
    </w:lvl>
    <w:lvl w:ilvl="6" w:tplc="0B143FB0">
      <w:numFmt w:val="bullet"/>
      <w:lvlText w:val="•"/>
      <w:lvlJc w:val="left"/>
      <w:pPr>
        <w:ind w:left="1887" w:hanging="358"/>
      </w:pPr>
      <w:rPr>
        <w:rFonts w:hint="default"/>
        <w:lang w:val="ru-RU" w:eastAsia="en-US" w:bidi="ar-SA"/>
      </w:rPr>
    </w:lvl>
    <w:lvl w:ilvl="7" w:tplc="C0868A52">
      <w:numFmt w:val="bullet"/>
      <w:lvlText w:val="•"/>
      <w:lvlJc w:val="left"/>
      <w:pPr>
        <w:ind w:left="2121" w:hanging="358"/>
      </w:pPr>
      <w:rPr>
        <w:rFonts w:hint="default"/>
        <w:lang w:val="ru-RU" w:eastAsia="en-US" w:bidi="ar-SA"/>
      </w:rPr>
    </w:lvl>
    <w:lvl w:ilvl="8" w:tplc="D2BAAD96">
      <w:numFmt w:val="bullet"/>
      <w:lvlText w:val="•"/>
      <w:lvlJc w:val="left"/>
      <w:pPr>
        <w:ind w:left="2356" w:hanging="358"/>
      </w:pPr>
      <w:rPr>
        <w:rFonts w:hint="default"/>
        <w:lang w:val="ru-RU" w:eastAsia="en-US" w:bidi="ar-SA"/>
      </w:rPr>
    </w:lvl>
  </w:abstractNum>
  <w:abstractNum w:abstractNumId="12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21">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2E6A66C9"/>
    <w:multiLevelType w:val="hybridMultilevel"/>
    <w:tmpl w:val="05501938"/>
    <w:lvl w:ilvl="0" w:tplc="C56A0E34">
      <w:numFmt w:val="bullet"/>
      <w:lvlText w:val=""/>
      <w:lvlJc w:val="left"/>
      <w:pPr>
        <w:ind w:left="474" w:hanging="360"/>
      </w:pPr>
      <w:rPr>
        <w:rFonts w:hint="default"/>
        <w:w w:val="100"/>
        <w:lang w:val="ru-RU" w:eastAsia="en-US" w:bidi="ar-SA"/>
      </w:rPr>
    </w:lvl>
    <w:lvl w:ilvl="1" w:tplc="2F3A408E">
      <w:numFmt w:val="bullet"/>
      <w:lvlText w:val="•"/>
      <w:lvlJc w:val="left"/>
      <w:pPr>
        <w:ind w:left="777" w:hanging="360"/>
      </w:pPr>
      <w:rPr>
        <w:rFonts w:hint="default"/>
        <w:lang w:val="ru-RU" w:eastAsia="en-US" w:bidi="ar-SA"/>
      </w:rPr>
    </w:lvl>
    <w:lvl w:ilvl="2" w:tplc="F69C5206">
      <w:numFmt w:val="bullet"/>
      <w:lvlText w:val="•"/>
      <w:lvlJc w:val="left"/>
      <w:pPr>
        <w:ind w:left="1074" w:hanging="360"/>
      </w:pPr>
      <w:rPr>
        <w:rFonts w:hint="default"/>
        <w:lang w:val="ru-RU" w:eastAsia="en-US" w:bidi="ar-SA"/>
      </w:rPr>
    </w:lvl>
    <w:lvl w:ilvl="3" w:tplc="05FCF476">
      <w:numFmt w:val="bullet"/>
      <w:lvlText w:val="•"/>
      <w:lvlJc w:val="left"/>
      <w:pPr>
        <w:ind w:left="1371" w:hanging="360"/>
      </w:pPr>
      <w:rPr>
        <w:rFonts w:hint="default"/>
        <w:lang w:val="ru-RU" w:eastAsia="en-US" w:bidi="ar-SA"/>
      </w:rPr>
    </w:lvl>
    <w:lvl w:ilvl="4" w:tplc="026C6A6C">
      <w:numFmt w:val="bullet"/>
      <w:lvlText w:val="•"/>
      <w:lvlJc w:val="left"/>
      <w:pPr>
        <w:ind w:left="1669" w:hanging="360"/>
      </w:pPr>
      <w:rPr>
        <w:rFonts w:hint="default"/>
        <w:lang w:val="ru-RU" w:eastAsia="en-US" w:bidi="ar-SA"/>
      </w:rPr>
    </w:lvl>
    <w:lvl w:ilvl="5" w:tplc="09205EA4">
      <w:numFmt w:val="bullet"/>
      <w:lvlText w:val="•"/>
      <w:lvlJc w:val="left"/>
      <w:pPr>
        <w:ind w:left="1966" w:hanging="360"/>
      </w:pPr>
      <w:rPr>
        <w:rFonts w:hint="default"/>
        <w:lang w:val="ru-RU" w:eastAsia="en-US" w:bidi="ar-SA"/>
      </w:rPr>
    </w:lvl>
    <w:lvl w:ilvl="6" w:tplc="2E34037E">
      <w:numFmt w:val="bullet"/>
      <w:lvlText w:val="•"/>
      <w:lvlJc w:val="left"/>
      <w:pPr>
        <w:ind w:left="2263" w:hanging="360"/>
      </w:pPr>
      <w:rPr>
        <w:rFonts w:hint="default"/>
        <w:lang w:val="ru-RU" w:eastAsia="en-US" w:bidi="ar-SA"/>
      </w:rPr>
    </w:lvl>
    <w:lvl w:ilvl="7" w:tplc="3D5EA75A">
      <w:numFmt w:val="bullet"/>
      <w:lvlText w:val="•"/>
      <w:lvlJc w:val="left"/>
      <w:pPr>
        <w:ind w:left="2561" w:hanging="360"/>
      </w:pPr>
      <w:rPr>
        <w:rFonts w:hint="default"/>
        <w:lang w:val="ru-RU" w:eastAsia="en-US" w:bidi="ar-SA"/>
      </w:rPr>
    </w:lvl>
    <w:lvl w:ilvl="8" w:tplc="CD2EDCD0">
      <w:numFmt w:val="bullet"/>
      <w:lvlText w:val="•"/>
      <w:lvlJc w:val="left"/>
      <w:pPr>
        <w:ind w:left="2858" w:hanging="360"/>
      </w:pPr>
      <w:rPr>
        <w:rFonts w:hint="default"/>
        <w:lang w:val="ru-RU" w:eastAsia="en-US" w:bidi="ar-SA"/>
      </w:rPr>
    </w:lvl>
  </w:abstractNum>
  <w:abstractNum w:abstractNumId="123">
    <w:nsid w:val="2EC86CEA"/>
    <w:multiLevelType w:val="hybridMultilevel"/>
    <w:tmpl w:val="36D881AC"/>
    <w:lvl w:ilvl="0" w:tplc="24182E52">
      <w:numFmt w:val="bullet"/>
      <w:lvlText w:val=""/>
      <w:lvlJc w:val="left"/>
      <w:pPr>
        <w:ind w:left="474" w:hanging="360"/>
      </w:pPr>
      <w:rPr>
        <w:rFonts w:ascii="Symbol" w:eastAsia="Symbol" w:hAnsi="Symbol" w:cs="Symbol" w:hint="default"/>
        <w:w w:val="100"/>
        <w:sz w:val="24"/>
        <w:szCs w:val="24"/>
        <w:lang w:val="ru-RU" w:eastAsia="en-US" w:bidi="ar-SA"/>
      </w:rPr>
    </w:lvl>
    <w:lvl w:ilvl="1" w:tplc="5A1A2FB4">
      <w:numFmt w:val="bullet"/>
      <w:lvlText w:val="•"/>
      <w:lvlJc w:val="left"/>
      <w:pPr>
        <w:ind w:left="777" w:hanging="360"/>
      </w:pPr>
      <w:rPr>
        <w:rFonts w:hint="default"/>
        <w:lang w:val="ru-RU" w:eastAsia="en-US" w:bidi="ar-SA"/>
      </w:rPr>
    </w:lvl>
    <w:lvl w:ilvl="2" w:tplc="6C08CD24">
      <w:numFmt w:val="bullet"/>
      <w:lvlText w:val="•"/>
      <w:lvlJc w:val="left"/>
      <w:pPr>
        <w:ind w:left="1074" w:hanging="360"/>
      </w:pPr>
      <w:rPr>
        <w:rFonts w:hint="default"/>
        <w:lang w:val="ru-RU" w:eastAsia="en-US" w:bidi="ar-SA"/>
      </w:rPr>
    </w:lvl>
    <w:lvl w:ilvl="3" w:tplc="84CAA0B6">
      <w:numFmt w:val="bullet"/>
      <w:lvlText w:val="•"/>
      <w:lvlJc w:val="left"/>
      <w:pPr>
        <w:ind w:left="1371" w:hanging="360"/>
      </w:pPr>
      <w:rPr>
        <w:rFonts w:hint="default"/>
        <w:lang w:val="ru-RU" w:eastAsia="en-US" w:bidi="ar-SA"/>
      </w:rPr>
    </w:lvl>
    <w:lvl w:ilvl="4" w:tplc="CCD8388C">
      <w:numFmt w:val="bullet"/>
      <w:lvlText w:val="•"/>
      <w:lvlJc w:val="left"/>
      <w:pPr>
        <w:ind w:left="1669" w:hanging="360"/>
      </w:pPr>
      <w:rPr>
        <w:rFonts w:hint="default"/>
        <w:lang w:val="ru-RU" w:eastAsia="en-US" w:bidi="ar-SA"/>
      </w:rPr>
    </w:lvl>
    <w:lvl w:ilvl="5" w:tplc="A2960468">
      <w:numFmt w:val="bullet"/>
      <w:lvlText w:val="•"/>
      <w:lvlJc w:val="left"/>
      <w:pPr>
        <w:ind w:left="1966" w:hanging="360"/>
      </w:pPr>
      <w:rPr>
        <w:rFonts w:hint="default"/>
        <w:lang w:val="ru-RU" w:eastAsia="en-US" w:bidi="ar-SA"/>
      </w:rPr>
    </w:lvl>
    <w:lvl w:ilvl="6" w:tplc="781C43B4">
      <w:numFmt w:val="bullet"/>
      <w:lvlText w:val="•"/>
      <w:lvlJc w:val="left"/>
      <w:pPr>
        <w:ind w:left="2263" w:hanging="360"/>
      </w:pPr>
      <w:rPr>
        <w:rFonts w:hint="default"/>
        <w:lang w:val="ru-RU" w:eastAsia="en-US" w:bidi="ar-SA"/>
      </w:rPr>
    </w:lvl>
    <w:lvl w:ilvl="7" w:tplc="D1E0FCB0">
      <w:numFmt w:val="bullet"/>
      <w:lvlText w:val="•"/>
      <w:lvlJc w:val="left"/>
      <w:pPr>
        <w:ind w:left="2561" w:hanging="360"/>
      </w:pPr>
      <w:rPr>
        <w:rFonts w:hint="default"/>
        <w:lang w:val="ru-RU" w:eastAsia="en-US" w:bidi="ar-SA"/>
      </w:rPr>
    </w:lvl>
    <w:lvl w:ilvl="8" w:tplc="7728CB90">
      <w:numFmt w:val="bullet"/>
      <w:lvlText w:val="•"/>
      <w:lvlJc w:val="left"/>
      <w:pPr>
        <w:ind w:left="2858" w:hanging="360"/>
      </w:pPr>
      <w:rPr>
        <w:rFonts w:hint="default"/>
        <w:lang w:val="ru-RU" w:eastAsia="en-US" w:bidi="ar-SA"/>
      </w:rPr>
    </w:lvl>
  </w:abstractNum>
  <w:abstractNum w:abstractNumId="124">
    <w:nsid w:val="30433013"/>
    <w:multiLevelType w:val="hybridMultilevel"/>
    <w:tmpl w:val="21344742"/>
    <w:lvl w:ilvl="0" w:tplc="1234B826">
      <w:numFmt w:val="bullet"/>
      <w:lvlText w:val=""/>
      <w:lvlJc w:val="left"/>
      <w:pPr>
        <w:ind w:left="468" w:hanging="418"/>
      </w:pPr>
      <w:rPr>
        <w:rFonts w:ascii="Symbol" w:eastAsia="Symbol" w:hAnsi="Symbol" w:cs="Symbol" w:hint="default"/>
        <w:color w:val="404040"/>
        <w:w w:val="100"/>
        <w:sz w:val="24"/>
        <w:szCs w:val="24"/>
        <w:lang w:val="ru-RU" w:eastAsia="en-US" w:bidi="ar-SA"/>
      </w:rPr>
    </w:lvl>
    <w:lvl w:ilvl="1" w:tplc="F94A1D96">
      <w:numFmt w:val="bullet"/>
      <w:lvlText w:val="•"/>
      <w:lvlJc w:val="left"/>
      <w:pPr>
        <w:ind w:left="773" w:hanging="418"/>
      </w:pPr>
      <w:rPr>
        <w:rFonts w:hint="default"/>
        <w:lang w:val="ru-RU" w:eastAsia="en-US" w:bidi="ar-SA"/>
      </w:rPr>
    </w:lvl>
    <w:lvl w:ilvl="2" w:tplc="55B8D4E8">
      <w:numFmt w:val="bullet"/>
      <w:lvlText w:val="•"/>
      <w:lvlJc w:val="left"/>
      <w:pPr>
        <w:ind w:left="1087" w:hanging="418"/>
      </w:pPr>
      <w:rPr>
        <w:rFonts w:hint="default"/>
        <w:lang w:val="ru-RU" w:eastAsia="en-US" w:bidi="ar-SA"/>
      </w:rPr>
    </w:lvl>
    <w:lvl w:ilvl="3" w:tplc="4FF2859A">
      <w:numFmt w:val="bullet"/>
      <w:lvlText w:val="•"/>
      <w:lvlJc w:val="left"/>
      <w:pPr>
        <w:ind w:left="1400" w:hanging="418"/>
      </w:pPr>
      <w:rPr>
        <w:rFonts w:hint="default"/>
        <w:lang w:val="ru-RU" w:eastAsia="en-US" w:bidi="ar-SA"/>
      </w:rPr>
    </w:lvl>
    <w:lvl w:ilvl="4" w:tplc="E6248820">
      <w:numFmt w:val="bullet"/>
      <w:lvlText w:val="•"/>
      <w:lvlJc w:val="left"/>
      <w:pPr>
        <w:ind w:left="1714" w:hanging="418"/>
      </w:pPr>
      <w:rPr>
        <w:rFonts w:hint="default"/>
        <w:lang w:val="ru-RU" w:eastAsia="en-US" w:bidi="ar-SA"/>
      </w:rPr>
    </w:lvl>
    <w:lvl w:ilvl="5" w:tplc="A030FA02">
      <w:numFmt w:val="bullet"/>
      <w:lvlText w:val="•"/>
      <w:lvlJc w:val="left"/>
      <w:pPr>
        <w:ind w:left="2027" w:hanging="418"/>
      </w:pPr>
      <w:rPr>
        <w:rFonts w:hint="default"/>
        <w:lang w:val="ru-RU" w:eastAsia="en-US" w:bidi="ar-SA"/>
      </w:rPr>
    </w:lvl>
    <w:lvl w:ilvl="6" w:tplc="AB16EEE0">
      <w:numFmt w:val="bullet"/>
      <w:lvlText w:val="•"/>
      <w:lvlJc w:val="left"/>
      <w:pPr>
        <w:ind w:left="2341" w:hanging="418"/>
      </w:pPr>
      <w:rPr>
        <w:rFonts w:hint="default"/>
        <w:lang w:val="ru-RU" w:eastAsia="en-US" w:bidi="ar-SA"/>
      </w:rPr>
    </w:lvl>
    <w:lvl w:ilvl="7" w:tplc="CF28E08E">
      <w:numFmt w:val="bullet"/>
      <w:lvlText w:val="•"/>
      <w:lvlJc w:val="left"/>
      <w:pPr>
        <w:ind w:left="2654" w:hanging="418"/>
      </w:pPr>
      <w:rPr>
        <w:rFonts w:hint="default"/>
        <w:lang w:val="ru-RU" w:eastAsia="en-US" w:bidi="ar-SA"/>
      </w:rPr>
    </w:lvl>
    <w:lvl w:ilvl="8" w:tplc="349A63E8">
      <w:numFmt w:val="bullet"/>
      <w:lvlText w:val="•"/>
      <w:lvlJc w:val="left"/>
      <w:pPr>
        <w:ind w:left="2968" w:hanging="418"/>
      </w:pPr>
      <w:rPr>
        <w:rFonts w:hint="default"/>
        <w:lang w:val="ru-RU" w:eastAsia="en-US" w:bidi="ar-SA"/>
      </w:rPr>
    </w:lvl>
  </w:abstractNum>
  <w:abstractNum w:abstractNumId="125">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27">
    <w:nsid w:val="31FF439D"/>
    <w:multiLevelType w:val="hybridMultilevel"/>
    <w:tmpl w:val="4DA05702"/>
    <w:lvl w:ilvl="0" w:tplc="70D06154">
      <w:numFmt w:val="bullet"/>
      <w:lvlText w:val="–"/>
      <w:lvlJc w:val="left"/>
      <w:pPr>
        <w:ind w:left="682" w:hanging="423"/>
      </w:pPr>
      <w:rPr>
        <w:rFonts w:ascii="Times New Roman" w:eastAsia="Times New Roman" w:hAnsi="Times New Roman" w:cs="Times New Roman" w:hint="default"/>
        <w:w w:val="99"/>
        <w:sz w:val="28"/>
        <w:szCs w:val="28"/>
        <w:lang w:val="ru-RU" w:eastAsia="en-US" w:bidi="ar-SA"/>
      </w:rPr>
    </w:lvl>
    <w:lvl w:ilvl="1" w:tplc="5A0C10D8">
      <w:numFmt w:val="bullet"/>
      <w:lvlText w:val="•"/>
      <w:lvlJc w:val="left"/>
      <w:pPr>
        <w:ind w:left="1685" w:hanging="423"/>
      </w:pPr>
      <w:rPr>
        <w:rFonts w:hint="default"/>
        <w:lang w:val="ru-RU" w:eastAsia="en-US" w:bidi="ar-SA"/>
      </w:rPr>
    </w:lvl>
    <w:lvl w:ilvl="2" w:tplc="AA982098">
      <w:numFmt w:val="bullet"/>
      <w:lvlText w:val="•"/>
      <w:lvlJc w:val="left"/>
      <w:pPr>
        <w:ind w:left="2690" w:hanging="423"/>
      </w:pPr>
      <w:rPr>
        <w:rFonts w:hint="default"/>
        <w:lang w:val="ru-RU" w:eastAsia="en-US" w:bidi="ar-SA"/>
      </w:rPr>
    </w:lvl>
    <w:lvl w:ilvl="3" w:tplc="C9B48A8A">
      <w:numFmt w:val="bullet"/>
      <w:lvlText w:val="•"/>
      <w:lvlJc w:val="left"/>
      <w:pPr>
        <w:ind w:left="3695" w:hanging="423"/>
      </w:pPr>
      <w:rPr>
        <w:rFonts w:hint="default"/>
        <w:lang w:val="ru-RU" w:eastAsia="en-US" w:bidi="ar-SA"/>
      </w:rPr>
    </w:lvl>
    <w:lvl w:ilvl="4" w:tplc="69CAE470">
      <w:numFmt w:val="bullet"/>
      <w:lvlText w:val="•"/>
      <w:lvlJc w:val="left"/>
      <w:pPr>
        <w:ind w:left="4700" w:hanging="423"/>
      </w:pPr>
      <w:rPr>
        <w:rFonts w:hint="default"/>
        <w:lang w:val="ru-RU" w:eastAsia="en-US" w:bidi="ar-SA"/>
      </w:rPr>
    </w:lvl>
    <w:lvl w:ilvl="5" w:tplc="44026F1C">
      <w:numFmt w:val="bullet"/>
      <w:lvlText w:val="•"/>
      <w:lvlJc w:val="left"/>
      <w:pPr>
        <w:ind w:left="5705" w:hanging="423"/>
      </w:pPr>
      <w:rPr>
        <w:rFonts w:hint="default"/>
        <w:lang w:val="ru-RU" w:eastAsia="en-US" w:bidi="ar-SA"/>
      </w:rPr>
    </w:lvl>
    <w:lvl w:ilvl="6" w:tplc="F2BA6306">
      <w:numFmt w:val="bullet"/>
      <w:lvlText w:val="•"/>
      <w:lvlJc w:val="left"/>
      <w:pPr>
        <w:ind w:left="6710" w:hanging="423"/>
      </w:pPr>
      <w:rPr>
        <w:rFonts w:hint="default"/>
        <w:lang w:val="ru-RU" w:eastAsia="en-US" w:bidi="ar-SA"/>
      </w:rPr>
    </w:lvl>
    <w:lvl w:ilvl="7" w:tplc="576ACE4E">
      <w:numFmt w:val="bullet"/>
      <w:lvlText w:val="•"/>
      <w:lvlJc w:val="left"/>
      <w:pPr>
        <w:ind w:left="7715" w:hanging="423"/>
      </w:pPr>
      <w:rPr>
        <w:rFonts w:hint="default"/>
        <w:lang w:val="ru-RU" w:eastAsia="en-US" w:bidi="ar-SA"/>
      </w:rPr>
    </w:lvl>
    <w:lvl w:ilvl="8" w:tplc="FE300FF2">
      <w:numFmt w:val="bullet"/>
      <w:lvlText w:val="•"/>
      <w:lvlJc w:val="left"/>
      <w:pPr>
        <w:ind w:left="8720" w:hanging="423"/>
      </w:pPr>
      <w:rPr>
        <w:rFonts w:hint="default"/>
        <w:lang w:val="ru-RU" w:eastAsia="en-US" w:bidi="ar-SA"/>
      </w:rPr>
    </w:lvl>
  </w:abstractNum>
  <w:abstractNum w:abstractNumId="128">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29">
    <w:nsid w:val="326D3FFB"/>
    <w:multiLevelType w:val="hybridMultilevel"/>
    <w:tmpl w:val="7F3A44C6"/>
    <w:lvl w:ilvl="0" w:tplc="B0E4AC6C">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5AC2175E">
      <w:numFmt w:val="bullet"/>
      <w:lvlText w:val="•"/>
      <w:lvlJc w:val="left"/>
      <w:pPr>
        <w:ind w:left="714" w:hanging="358"/>
      </w:pPr>
      <w:rPr>
        <w:rFonts w:hint="default"/>
        <w:lang w:val="ru-RU" w:eastAsia="en-US" w:bidi="ar-SA"/>
      </w:rPr>
    </w:lvl>
    <w:lvl w:ilvl="2" w:tplc="BDF4CA98">
      <w:numFmt w:val="bullet"/>
      <w:lvlText w:val="•"/>
      <w:lvlJc w:val="left"/>
      <w:pPr>
        <w:ind w:left="949" w:hanging="358"/>
      </w:pPr>
      <w:rPr>
        <w:rFonts w:hint="default"/>
        <w:lang w:val="ru-RU" w:eastAsia="en-US" w:bidi="ar-SA"/>
      </w:rPr>
    </w:lvl>
    <w:lvl w:ilvl="3" w:tplc="C518A0F0">
      <w:numFmt w:val="bullet"/>
      <w:lvlText w:val="•"/>
      <w:lvlJc w:val="left"/>
      <w:pPr>
        <w:ind w:left="1184" w:hanging="358"/>
      </w:pPr>
      <w:rPr>
        <w:rFonts w:hint="default"/>
        <w:lang w:val="ru-RU" w:eastAsia="en-US" w:bidi="ar-SA"/>
      </w:rPr>
    </w:lvl>
    <w:lvl w:ilvl="4" w:tplc="8F089C4A">
      <w:numFmt w:val="bullet"/>
      <w:lvlText w:val="•"/>
      <w:lvlJc w:val="left"/>
      <w:pPr>
        <w:ind w:left="1418" w:hanging="358"/>
      </w:pPr>
      <w:rPr>
        <w:rFonts w:hint="default"/>
        <w:lang w:val="ru-RU" w:eastAsia="en-US" w:bidi="ar-SA"/>
      </w:rPr>
    </w:lvl>
    <w:lvl w:ilvl="5" w:tplc="3F44A35A">
      <w:numFmt w:val="bullet"/>
      <w:lvlText w:val="•"/>
      <w:lvlJc w:val="left"/>
      <w:pPr>
        <w:ind w:left="1653" w:hanging="358"/>
      </w:pPr>
      <w:rPr>
        <w:rFonts w:hint="default"/>
        <w:lang w:val="ru-RU" w:eastAsia="en-US" w:bidi="ar-SA"/>
      </w:rPr>
    </w:lvl>
    <w:lvl w:ilvl="6" w:tplc="4D1C7F9C">
      <w:numFmt w:val="bullet"/>
      <w:lvlText w:val="•"/>
      <w:lvlJc w:val="left"/>
      <w:pPr>
        <w:ind w:left="1888" w:hanging="358"/>
      </w:pPr>
      <w:rPr>
        <w:rFonts w:hint="default"/>
        <w:lang w:val="ru-RU" w:eastAsia="en-US" w:bidi="ar-SA"/>
      </w:rPr>
    </w:lvl>
    <w:lvl w:ilvl="7" w:tplc="E61A2C06">
      <w:numFmt w:val="bullet"/>
      <w:lvlText w:val="•"/>
      <w:lvlJc w:val="left"/>
      <w:pPr>
        <w:ind w:left="2122" w:hanging="358"/>
      </w:pPr>
      <w:rPr>
        <w:rFonts w:hint="default"/>
        <w:lang w:val="ru-RU" w:eastAsia="en-US" w:bidi="ar-SA"/>
      </w:rPr>
    </w:lvl>
    <w:lvl w:ilvl="8" w:tplc="48A2CF52">
      <w:numFmt w:val="bullet"/>
      <w:lvlText w:val="•"/>
      <w:lvlJc w:val="left"/>
      <w:pPr>
        <w:ind w:left="2357" w:hanging="358"/>
      </w:pPr>
      <w:rPr>
        <w:rFonts w:hint="default"/>
        <w:lang w:val="ru-RU" w:eastAsia="en-US" w:bidi="ar-SA"/>
      </w:rPr>
    </w:lvl>
  </w:abstractNum>
  <w:abstractNum w:abstractNumId="13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31">
    <w:nsid w:val="32DB389B"/>
    <w:multiLevelType w:val="hybridMultilevel"/>
    <w:tmpl w:val="B29A57AA"/>
    <w:lvl w:ilvl="0" w:tplc="ACB64492">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25941BEA">
      <w:numFmt w:val="bullet"/>
      <w:lvlText w:val="•"/>
      <w:lvlJc w:val="left"/>
      <w:pPr>
        <w:ind w:left="714" w:hanging="358"/>
      </w:pPr>
      <w:rPr>
        <w:rFonts w:hint="default"/>
        <w:lang w:val="ru-RU" w:eastAsia="en-US" w:bidi="ar-SA"/>
      </w:rPr>
    </w:lvl>
    <w:lvl w:ilvl="2" w:tplc="643000F8">
      <w:numFmt w:val="bullet"/>
      <w:lvlText w:val="•"/>
      <w:lvlJc w:val="left"/>
      <w:pPr>
        <w:ind w:left="949" w:hanging="358"/>
      </w:pPr>
      <w:rPr>
        <w:rFonts w:hint="default"/>
        <w:lang w:val="ru-RU" w:eastAsia="en-US" w:bidi="ar-SA"/>
      </w:rPr>
    </w:lvl>
    <w:lvl w:ilvl="3" w:tplc="796A63EC">
      <w:numFmt w:val="bullet"/>
      <w:lvlText w:val="•"/>
      <w:lvlJc w:val="left"/>
      <w:pPr>
        <w:ind w:left="1184" w:hanging="358"/>
      </w:pPr>
      <w:rPr>
        <w:rFonts w:hint="default"/>
        <w:lang w:val="ru-RU" w:eastAsia="en-US" w:bidi="ar-SA"/>
      </w:rPr>
    </w:lvl>
    <w:lvl w:ilvl="4" w:tplc="C6ECE278">
      <w:numFmt w:val="bullet"/>
      <w:lvlText w:val="•"/>
      <w:lvlJc w:val="left"/>
      <w:pPr>
        <w:ind w:left="1418" w:hanging="358"/>
      </w:pPr>
      <w:rPr>
        <w:rFonts w:hint="default"/>
        <w:lang w:val="ru-RU" w:eastAsia="en-US" w:bidi="ar-SA"/>
      </w:rPr>
    </w:lvl>
    <w:lvl w:ilvl="5" w:tplc="9CF01884">
      <w:numFmt w:val="bullet"/>
      <w:lvlText w:val="•"/>
      <w:lvlJc w:val="left"/>
      <w:pPr>
        <w:ind w:left="1653" w:hanging="358"/>
      </w:pPr>
      <w:rPr>
        <w:rFonts w:hint="default"/>
        <w:lang w:val="ru-RU" w:eastAsia="en-US" w:bidi="ar-SA"/>
      </w:rPr>
    </w:lvl>
    <w:lvl w:ilvl="6" w:tplc="E16EEE2C">
      <w:numFmt w:val="bullet"/>
      <w:lvlText w:val="•"/>
      <w:lvlJc w:val="left"/>
      <w:pPr>
        <w:ind w:left="1888" w:hanging="358"/>
      </w:pPr>
      <w:rPr>
        <w:rFonts w:hint="default"/>
        <w:lang w:val="ru-RU" w:eastAsia="en-US" w:bidi="ar-SA"/>
      </w:rPr>
    </w:lvl>
    <w:lvl w:ilvl="7" w:tplc="9C7E0B44">
      <w:numFmt w:val="bullet"/>
      <w:lvlText w:val="•"/>
      <w:lvlJc w:val="left"/>
      <w:pPr>
        <w:ind w:left="2122" w:hanging="358"/>
      </w:pPr>
      <w:rPr>
        <w:rFonts w:hint="default"/>
        <w:lang w:val="ru-RU" w:eastAsia="en-US" w:bidi="ar-SA"/>
      </w:rPr>
    </w:lvl>
    <w:lvl w:ilvl="8" w:tplc="840AF952">
      <w:numFmt w:val="bullet"/>
      <w:lvlText w:val="•"/>
      <w:lvlJc w:val="left"/>
      <w:pPr>
        <w:ind w:left="2357" w:hanging="358"/>
      </w:pPr>
      <w:rPr>
        <w:rFonts w:hint="default"/>
        <w:lang w:val="ru-RU" w:eastAsia="en-US" w:bidi="ar-SA"/>
      </w:rPr>
    </w:lvl>
  </w:abstractNum>
  <w:abstractNum w:abstractNumId="132">
    <w:nsid w:val="33446855"/>
    <w:multiLevelType w:val="hybridMultilevel"/>
    <w:tmpl w:val="88B62394"/>
    <w:lvl w:ilvl="0" w:tplc="26DAD746">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4E02051A">
      <w:numFmt w:val="bullet"/>
      <w:lvlText w:val="•"/>
      <w:lvlJc w:val="left"/>
      <w:pPr>
        <w:ind w:left="773" w:hanging="358"/>
      </w:pPr>
      <w:rPr>
        <w:rFonts w:hint="default"/>
        <w:lang w:val="ru-RU" w:eastAsia="en-US" w:bidi="ar-SA"/>
      </w:rPr>
    </w:lvl>
    <w:lvl w:ilvl="2" w:tplc="339C34B2">
      <w:numFmt w:val="bullet"/>
      <w:lvlText w:val="•"/>
      <w:lvlJc w:val="left"/>
      <w:pPr>
        <w:ind w:left="1087" w:hanging="358"/>
      </w:pPr>
      <w:rPr>
        <w:rFonts w:hint="default"/>
        <w:lang w:val="ru-RU" w:eastAsia="en-US" w:bidi="ar-SA"/>
      </w:rPr>
    </w:lvl>
    <w:lvl w:ilvl="3" w:tplc="F264AE44">
      <w:numFmt w:val="bullet"/>
      <w:lvlText w:val="•"/>
      <w:lvlJc w:val="left"/>
      <w:pPr>
        <w:ind w:left="1400" w:hanging="358"/>
      </w:pPr>
      <w:rPr>
        <w:rFonts w:hint="default"/>
        <w:lang w:val="ru-RU" w:eastAsia="en-US" w:bidi="ar-SA"/>
      </w:rPr>
    </w:lvl>
    <w:lvl w:ilvl="4" w:tplc="DFE01CF2">
      <w:numFmt w:val="bullet"/>
      <w:lvlText w:val="•"/>
      <w:lvlJc w:val="left"/>
      <w:pPr>
        <w:ind w:left="1714" w:hanging="358"/>
      </w:pPr>
      <w:rPr>
        <w:rFonts w:hint="default"/>
        <w:lang w:val="ru-RU" w:eastAsia="en-US" w:bidi="ar-SA"/>
      </w:rPr>
    </w:lvl>
    <w:lvl w:ilvl="5" w:tplc="F976E092">
      <w:numFmt w:val="bullet"/>
      <w:lvlText w:val="•"/>
      <w:lvlJc w:val="left"/>
      <w:pPr>
        <w:ind w:left="2027" w:hanging="358"/>
      </w:pPr>
      <w:rPr>
        <w:rFonts w:hint="default"/>
        <w:lang w:val="ru-RU" w:eastAsia="en-US" w:bidi="ar-SA"/>
      </w:rPr>
    </w:lvl>
    <w:lvl w:ilvl="6" w:tplc="FBC43DA4">
      <w:numFmt w:val="bullet"/>
      <w:lvlText w:val="•"/>
      <w:lvlJc w:val="left"/>
      <w:pPr>
        <w:ind w:left="2341" w:hanging="358"/>
      </w:pPr>
      <w:rPr>
        <w:rFonts w:hint="default"/>
        <w:lang w:val="ru-RU" w:eastAsia="en-US" w:bidi="ar-SA"/>
      </w:rPr>
    </w:lvl>
    <w:lvl w:ilvl="7" w:tplc="1060B698">
      <w:numFmt w:val="bullet"/>
      <w:lvlText w:val="•"/>
      <w:lvlJc w:val="left"/>
      <w:pPr>
        <w:ind w:left="2654" w:hanging="358"/>
      </w:pPr>
      <w:rPr>
        <w:rFonts w:hint="default"/>
        <w:lang w:val="ru-RU" w:eastAsia="en-US" w:bidi="ar-SA"/>
      </w:rPr>
    </w:lvl>
    <w:lvl w:ilvl="8" w:tplc="838AD1E8">
      <w:numFmt w:val="bullet"/>
      <w:lvlText w:val="•"/>
      <w:lvlJc w:val="left"/>
      <w:pPr>
        <w:ind w:left="2968" w:hanging="358"/>
      </w:pPr>
      <w:rPr>
        <w:rFonts w:hint="default"/>
        <w:lang w:val="ru-RU" w:eastAsia="en-US" w:bidi="ar-SA"/>
      </w:rPr>
    </w:lvl>
  </w:abstractNum>
  <w:abstractNum w:abstractNumId="133">
    <w:nsid w:val="3369002D"/>
    <w:multiLevelType w:val="hybridMultilevel"/>
    <w:tmpl w:val="D0BA0FA2"/>
    <w:lvl w:ilvl="0" w:tplc="38268C46">
      <w:numFmt w:val="bullet"/>
      <w:lvlText w:val=""/>
      <w:lvlJc w:val="left"/>
      <w:pPr>
        <w:ind w:left="470" w:hanging="358"/>
      </w:pPr>
      <w:rPr>
        <w:rFonts w:ascii="Symbol" w:eastAsia="Symbol" w:hAnsi="Symbol" w:cs="Symbol" w:hint="default"/>
        <w:w w:val="100"/>
        <w:sz w:val="24"/>
        <w:szCs w:val="24"/>
        <w:lang w:val="ru-RU" w:eastAsia="en-US" w:bidi="ar-SA"/>
      </w:rPr>
    </w:lvl>
    <w:lvl w:ilvl="1" w:tplc="C6EE25D0">
      <w:numFmt w:val="bullet"/>
      <w:lvlText w:val="•"/>
      <w:lvlJc w:val="left"/>
      <w:pPr>
        <w:ind w:left="714" w:hanging="358"/>
      </w:pPr>
      <w:rPr>
        <w:rFonts w:hint="default"/>
        <w:lang w:val="ru-RU" w:eastAsia="en-US" w:bidi="ar-SA"/>
      </w:rPr>
    </w:lvl>
    <w:lvl w:ilvl="2" w:tplc="28606590">
      <w:numFmt w:val="bullet"/>
      <w:lvlText w:val="•"/>
      <w:lvlJc w:val="left"/>
      <w:pPr>
        <w:ind w:left="949" w:hanging="358"/>
      </w:pPr>
      <w:rPr>
        <w:rFonts w:hint="default"/>
        <w:lang w:val="ru-RU" w:eastAsia="en-US" w:bidi="ar-SA"/>
      </w:rPr>
    </w:lvl>
    <w:lvl w:ilvl="3" w:tplc="9C0AC0EE">
      <w:numFmt w:val="bullet"/>
      <w:lvlText w:val="•"/>
      <w:lvlJc w:val="left"/>
      <w:pPr>
        <w:ind w:left="1184" w:hanging="358"/>
      </w:pPr>
      <w:rPr>
        <w:rFonts w:hint="default"/>
        <w:lang w:val="ru-RU" w:eastAsia="en-US" w:bidi="ar-SA"/>
      </w:rPr>
    </w:lvl>
    <w:lvl w:ilvl="4" w:tplc="241E17AC">
      <w:numFmt w:val="bullet"/>
      <w:lvlText w:val="•"/>
      <w:lvlJc w:val="left"/>
      <w:pPr>
        <w:ind w:left="1418" w:hanging="358"/>
      </w:pPr>
      <w:rPr>
        <w:rFonts w:hint="default"/>
        <w:lang w:val="ru-RU" w:eastAsia="en-US" w:bidi="ar-SA"/>
      </w:rPr>
    </w:lvl>
    <w:lvl w:ilvl="5" w:tplc="82627FC4">
      <w:numFmt w:val="bullet"/>
      <w:lvlText w:val="•"/>
      <w:lvlJc w:val="left"/>
      <w:pPr>
        <w:ind w:left="1653" w:hanging="358"/>
      </w:pPr>
      <w:rPr>
        <w:rFonts w:hint="default"/>
        <w:lang w:val="ru-RU" w:eastAsia="en-US" w:bidi="ar-SA"/>
      </w:rPr>
    </w:lvl>
    <w:lvl w:ilvl="6" w:tplc="012658E8">
      <w:numFmt w:val="bullet"/>
      <w:lvlText w:val="•"/>
      <w:lvlJc w:val="left"/>
      <w:pPr>
        <w:ind w:left="1888" w:hanging="358"/>
      </w:pPr>
      <w:rPr>
        <w:rFonts w:hint="default"/>
        <w:lang w:val="ru-RU" w:eastAsia="en-US" w:bidi="ar-SA"/>
      </w:rPr>
    </w:lvl>
    <w:lvl w:ilvl="7" w:tplc="50F07BA4">
      <w:numFmt w:val="bullet"/>
      <w:lvlText w:val="•"/>
      <w:lvlJc w:val="left"/>
      <w:pPr>
        <w:ind w:left="2122" w:hanging="358"/>
      </w:pPr>
      <w:rPr>
        <w:rFonts w:hint="default"/>
        <w:lang w:val="ru-RU" w:eastAsia="en-US" w:bidi="ar-SA"/>
      </w:rPr>
    </w:lvl>
    <w:lvl w:ilvl="8" w:tplc="A1A01D46">
      <w:numFmt w:val="bullet"/>
      <w:lvlText w:val="•"/>
      <w:lvlJc w:val="left"/>
      <w:pPr>
        <w:ind w:left="2357" w:hanging="358"/>
      </w:pPr>
      <w:rPr>
        <w:rFonts w:hint="default"/>
        <w:lang w:val="ru-RU" w:eastAsia="en-US" w:bidi="ar-SA"/>
      </w:rPr>
    </w:lvl>
  </w:abstractNum>
  <w:abstractNum w:abstractNumId="134">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nsid w:val="34304FCF"/>
    <w:multiLevelType w:val="hybridMultilevel"/>
    <w:tmpl w:val="F2764B86"/>
    <w:lvl w:ilvl="0" w:tplc="A35C82CE">
      <w:numFmt w:val="bullet"/>
      <w:lvlText w:val=""/>
      <w:lvlJc w:val="left"/>
      <w:pPr>
        <w:ind w:left="470" w:hanging="358"/>
      </w:pPr>
      <w:rPr>
        <w:rFonts w:ascii="Symbol" w:eastAsia="Symbol" w:hAnsi="Symbol" w:cs="Symbol" w:hint="default"/>
        <w:w w:val="100"/>
        <w:sz w:val="24"/>
        <w:szCs w:val="24"/>
        <w:lang w:val="ru-RU" w:eastAsia="en-US" w:bidi="ar-SA"/>
      </w:rPr>
    </w:lvl>
    <w:lvl w:ilvl="1" w:tplc="9ABEE742">
      <w:numFmt w:val="bullet"/>
      <w:lvlText w:val="•"/>
      <w:lvlJc w:val="left"/>
      <w:pPr>
        <w:ind w:left="714" w:hanging="358"/>
      </w:pPr>
      <w:rPr>
        <w:rFonts w:hint="default"/>
        <w:lang w:val="ru-RU" w:eastAsia="en-US" w:bidi="ar-SA"/>
      </w:rPr>
    </w:lvl>
    <w:lvl w:ilvl="2" w:tplc="74823302">
      <w:numFmt w:val="bullet"/>
      <w:lvlText w:val="•"/>
      <w:lvlJc w:val="left"/>
      <w:pPr>
        <w:ind w:left="949" w:hanging="358"/>
      </w:pPr>
      <w:rPr>
        <w:rFonts w:hint="default"/>
        <w:lang w:val="ru-RU" w:eastAsia="en-US" w:bidi="ar-SA"/>
      </w:rPr>
    </w:lvl>
    <w:lvl w:ilvl="3" w:tplc="60DC6D8C">
      <w:numFmt w:val="bullet"/>
      <w:lvlText w:val="•"/>
      <w:lvlJc w:val="left"/>
      <w:pPr>
        <w:ind w:left="1184" w:hanging="358"/>
      </w:pPr>
      <w:rPr>
        <w:rFonts w:hint="default"/>
        <w:lang w:val="ru-RU" w:eastAsia="en-US" w:bidi="ar-SA"/>
      </w:rPr>
    </w:lvl>
    <w:lvl w:ilvl="4" w:tplc="F06635AA">
      <w:numFmt w:val="bullet"/>
      <w:lvlText w:val="•"/>
      <w:lvlJc w:val="left"/>
      <w:pPr>
        <w:ind w:left="1418" w:hanging="358"/>
      </w:pPr>
      <w:rPr>
        <w:rFonts w:hint="default"/>
        <w:lang w:val="ru-RU" w:eastAsia="en-US" w:bidi="ar-SA"/>
      </w:rPr>
    </w:lvl>
    <w:lvl w:ilvl="5" w:tplc="429002D8">
      <w:numFmt w:val="bullet"/>
      <w:lvlText w:val="•"/>
      <w:lvlJc w:val="left"/>
      <w:pPr>
        <w:ind w:left="1653" w:hanging="358"/>
      </w:pPr>
      <w:rPr>
        <w:rFonts w:hint="default"/>
        <w:lang w:val="ru-RU" w:eastAsia="en-US" w:bidi="ar-SA"/>
      </w:rPr>
    </w:lvl>
    <w:lvl w:ilvl="6" w:tplc="880E2B7E">
      <w:numFmt w:val="bullet"/>
      <w:lvlText w:val="•"/>
      <w:lvlJc w:val="left"/>
      <w:pPr>
        <w:ind w:left="1888" w:hanging="358"/>
      </w:pPr>
      <w:rPr>
        <w:rFonts w:hint="default"/>
        <w:lang w:val="ru-RU" w:eastAsia="en-US" w:bidi="ar-SA"/>
      </w:rPr>
    </w:lvl>
    <w:lvl w:ilvl="7" w:tplc="F9D63A32">
      <w:numFmt w:val="bullet"/>
      <w:lvlText w:val="•"/>
      <w:lvlJc w:val="left"/>
      <w:pPr>
        <w:ind w:left="2122" w:hanging="358"/>
      </w:pPr>
      <w:rPr>
        <w:rFonts w:hint="default"/>
        <w:lang w:val="ru-RU" w:eastAsia="en-US" w:bidi="ar-SA"/>
      </w:rPr>
    </w:lvl>
    <w:lvl w:ilvl="8" w:tplc="F90E2DBA">
      <w:numFmt w:val="bullet"/>
      <w:lvlText w:val="•"/>
      <w:lvlJc w:val="left"/>
      <w:pPr>
        <w:ind w:left="2357" w:hanging="358"/>
      </w:pPr>
      <w:rPr>
        <w:rFonts w:hint="default"/>
        <w:lang w:val="ru-RU" w:eastAsia="en-US" w:bidi="ar-SA"/>
      </w:rPr>
    </w:lvl>
  </w:abstractNum>
  <w:abstractNum w:abstractNumId="137">
    <w:nsid w:val="34642CAB"/>
    <w:multiLevelType w:val="hybridMultilevel"/>
    <w:tmpl w:val="95323C6E"/>
    <w:lvl w:ilvl="0" w:tplc="BAD897E6">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F77E4C32">
      <w:numFmt w:val="bullet"/>
      <w:lvlText w:val="•"/>
      <w:lvlJc w:val="left"/>
      <w:pPr>
        <w:ind w:left="759" w:hanging="358"/>
      </w:pPr>
      <w:rPr>
        <w:rFonts w:hint="default"/>
        <w:lang w:val="ru-RU" w:eastAsia="en-US" w:bidi="ar-SA"/>
      </w:rPr>
    </w:lvl>
    <w:lvl w:ilvl="2" w:tplc="7B76ECF6">
      <w:numFmt w:val="bullet"/>
      <w:lvlText w:val="•"/>
      <w:lvlJc w:val="left"/>
      <w:pPr>
        <w:ind w:left="1039" w:hanging="358"/>
      </w:pPr>
      <w:rPr>
        <w:rFonts w:hint="default"/>
        <w:lang w:val="ru-RU" w:eastAsia="en-US" w:bidi="ar-SA"/>
      </w:rPr>
    </w:lvl>
    <w:lvl w:ilvl="3" w:tplc="48E4BE26">
      <w:numFmt w:val="bullet"/>
      <w:lvlText w:val="•"/>
      <w:lvlJc w:val="left"/>
      <w:pPr>
        <w:ind w:left="1319" w:hanging="358"/>
      </w:pPr>
      <w:rPr>
        <w:rFonts w:hint="default"/>
        <w:lang w:val="ru-RU" w:eastAsia="en-US" w:bidi="ar-SA"/>
      </w:rPr>
    </w:lvl>
    <w:lvl w:ilvl="4" w:tplc="2730E678">
      <w:numFmt w:val="bullet"/>
      <w:lvlText w:val="•"/>
      <w:lvlJc w:val="left"/>
      <w:pPr>
        <w:ind w:left="1599" w:hanging="358"/>
      </w:pPr>
      <w:rPr>
        <w:rFonts w:hint="default"/>
        <w:lang w:val="ru-RU" w:eastAsia="en-US" w:bidi="ar-SA"/>
      </w:rPr>
    </w:lvl>
    <w:lvl w:ilvl="5" w:tplc="3A9A80E4">
      <w:numFmt w:val="bullet"/>
      <w:lvlText w:val="•"/>
      <w:lvlJc w:val="left"/>
      <w:pPr>
        <w:ind w:left="1879" w:hanging="358"/>
      </w:pPr>
      <w:rPr>
        <w:rFonts w:hint="default"/>
        <w:lang w:val="ru-RU" w:eastAsia="en-US" w:bidi="ar-SA"/>
      </w:rPr>
    </w:lvl>
    <w:lvl w:ilvl="6" w:tplc="31945796">
      <w:numFmt w:val="bullet"/>
      <w:lvlText w:val="•"/>
      <w:lvlJc w:val="left"/>
      <w:pPr>
        <w:ind w:left="2159" w:hanging="358"/>
      </w:pPr>
      <w:rPr>
        <w:rFonts w:hint="default"/>
        <w:lang w:val="ru-RU" w:eastAsia="en-US" w:bidi="ar-SA"/>
      </w:rPr>
    </w:lvl>
    <w:lvl w:ilvl="7" w:tplc="6B98317C">
      <w:numFmt w:val="bullet"/>
      <w:lvlText w:val="•"/>
      <w:lvlJc w:val="left"/>
      <w:pPr>
        <w:ind w:left="2439" w:hanging="358"/>
      </w:pPr>
      <w:rPr>
        <w:rFonts w:hint="default"/>
        <w:lang w:val="ru-RU" w:eastAsia="en-US" w:bidi="ar-SA"/>
      </w:rPr>
    </w:lvl>
    <w:lvl w:ilvl="8" w:tplc="DCD2E692">
      <w:numFmt w:val="bullet"/>
      <w:lvlText w:val="•"/>
      <w:lvlJc w:val="left"/>
      <w:pPr>
        <w:ind w:left="2719" w:hanging="358"/>
      </w:pPr>
      <w:rPr>
        <w:rFonts w:hint="default"/>
        <w:lang w:val="ru-RU" w:eastAsia="en-US" w:bidi="ar-SA"/>
      </w:rPr>
    </w:lvl>
  </w:abstractNum>
  <w:abstractNum w:abstractNumId="138">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nsid w:val="356C29D4"/>
    <w:multiLevelType w:val="multilevel"/>
    <w:tmpl w:val="76064980"/>
    <w:numStyleLink w:val="5"/>
  </w:abstractNum>
  <w:abstractNum w:abstractNumId="140">
    <w:nsid w:val="356F17C9"/>
    <w:multiLevelType w:val="hybridMultilevel"/>
    <w:tmpl w:val="53C87866"/>
    <w:lvl w:ilvl="0" w:tplc="52E2F798">
      <w:numFmt w:val="bullet"/>
      <w:lvlText w:val=""/>
      <w:lvlJc w:val="left"/>
      <w:pPr>
        <w:ind w:left="474" w:hanging="360"/>
      </w:pPr>
      <w:rPr>
        <w:rFonts w:ascii="Symbol" w:eastAsia="Symbol" w:hAnsi="Symbol" w:cs="Symbol" w:hint="default"/>
        <w:color w:val="404040"/>
        <w:w w:val="100"/>
        <w:sz w:val="24"/>
        <w:szCs w:val="24"/>
        <w:lang w:val="ru-RU" w:eastAsia="en-US" w:bidi="ar-SA"/>
      </w:rPr>
    </w:lvl>
    <w:lvl w:ilvl="1" w:tplc="09729E2C">
      <w:numFmt w:val="bullet"/>
      <w:lvlText w:val="•"/>
      <w:lvlJc w:val="left"/>
      <w:pPr>
        <w:ind w:left="777" w:hanging="360"/>
      </w:pPr>
      <w:rPr>
        <w:rFonts w:hint="default"/>
        <w:lang w:val="ru-RU" w:eastAsia="en-US" w:bidi="ar-SA"/>
      </w:rPr>
    </w:lvl>
    <w:lvl w:ilvl="2" w:tplc="AC90AEF6">
      <w:numFmt w:val="bullet"/>
      <w:lvlText w:val="•"/>
      <w:lvlJc w:val="left"/>
      <w:pPr>
        <w:ind w:left="1074" w:hanging="360"/>
      </w:pPr>
      <w:rPr>
        <w:rFonts w:hint="default"/>
        <w:lang w:val="ru-RU" w:eastAsia="en-US" w:bidi="ar-SA"/>
      </w:rPr>
    </w:lvl>
    <w:lvl w:ilvl="3" w:tplc="87C64878">
      <w:numFmt w:val="bullet"/>
      <w:lvlText w:val="•"/>
      <w:lvlJc w:val="left"/>
      <w:pPr>
        <w:ind w:left="1371" w:hanging="360"/>
      </w:pPr>
      <w:rPr>
        <w:rFonts w:hint="default"/>
        <w:lang w:val="ru-RU" w:eastAsia="en-US" w:bidi="ar-SA"/>
      </w:rPr>
    </w:lvl>
    <w:lvl w:ilvl="4" w:tplc="891EECD2">
      <w:numFmt w:val="bullet"/>
      <w:lvlText w:val="•"/>
      <w:lvlJc w:val="left"/>
      <w:pPr>
        <w:ind w:left="1669" w:hanging="360"/>
      </w:pPr>
      <w:rPr>
        <w:rFonts w:hint="default"/>
        <w:lang w:val="ru-RU" w:eastAsia="en-US" w:bidi="ar-SA"/>
      </w:rPr>
    </w:lvl>
    <w:lvl w:ilvl="5" w:tplc="F9549D3A">
      <w:numFmt w:val="bullet"/>
      <w:lvlText w:val="•"/>
      <w:lvlJc w:val="left"/>
      <w:pPr>
        <w:ind w:left="1966" w:hanging="360"/>
      </w:pPr>
      <w:rPr>
        <w:rFonts w:hint="default"/>
        <w:lang w:val="ru-RU" w:eastAsia="en-US" w:bidi="ar-SA"/>
      </w:rPr>
    </w:lvl>
    <w:lvl w:ilvl="6" w:tplc="45D6B236">
      <w:numFmt w:val="bullet"/>
      <w:lvlText w:val="•"/>
      <w:lvlJc w:val="left"/>
      <w:pPr>
        <w:ind w:left="2263" w:hanging="360"/>
      </w:pPr>
      <w:rPr>
        <w:rFonts w:hint="default"/>
        <w:lang w:val="ru-RU" w:eastAsia="en-US" w:bidi="ar-SA"/>
      </w:rPr>
    </w:lvl>
    <w:lvl w:ilvl="7" w:tplc="49548A80">
      <w:numFmt w:val="bullet"/>
      <w:lvlText w:val="•"/>
      <w:lvlJc w:val="left"/>
      <w:pPr>
        <w:ind w:left="2561" w:hanging="360"/>
      </w:pPr>
      <w:rPr>
        <w:rFonts w:hint="default"/>
        <w:lang w:val="ru-RU" w:eastAsia="en-US" w:bidi="ar-SA"/>
      </w:rPr>
    </w:lvl>
    <w:lvl w:ilvl="8" w:tplc="ED186B06">
      <w:numFmt w:val="bullet"/>
      <w:lvlText w:val="•"/>
      <w:lvlJc w:val="left"/>
      <w:pPr>
        <w:ind w:left="2858" w:hanging="360"/>
      </w:pPr>
      <w:rPr>
        <w:rFonts w:hint="default"/>
        <w:lang w:val="ru-RU" w:eastAsia="en-US" w:bidi="ar-SA"/>
      </w:rPr>
    </w:lvl>
  </w:abstractNum>
  <w:abstractNum w:abstractNumId="141">
    <w:nsid w:val="360E7908"/>
    <w:multiLevelType w:val="hybridMultilevel"/>
    <w:tmpl w:val="F56CEC20"/>
    <w:lvl w:ilvl="0" w:tplc="08527C3E">
      <w:numFmt w:val="bullet"/>
      <w:lvlText w:val="–"/>
      <w:lvlJc w:val="left"/>
      <w:pPr>
        <w:ind w:left="542" w:hanging="425"/>
      </w:pPr>
      <w:rPr>
        <w:rFonts w:ascii="Times New Roman" w:eastAsia="Times New Roman" w:hAnsi="Times New Roman" w:cs="Times New Roman" w:hint="default"/>
        <w:w w:val="99"/>
        <w:sz w:val="28"/>
        <w:szCs w:val="28"/>
        <w:lang w:val="ru-RU" w:eastAsia="en-US" w:bidi="ar-SA"/>
      </w:rPr>
    </w:lvl>
    <w:lvl w:ilvl="1" w:tplc="CDFCB996">
      <w:numFmt w:val="bullet"/>
      <w:lvlText w:val="•"/>
      <w:lvlJc w:val="left"/>
      <w:pPr>
        <w:ind w:left="1513" w:hanging="425"/>
      </w:pPr>
      <w:rPr>
        <w:rFonts w:hint="default"/>
        <w:lang w:val="ru-RU" w:eastAsia="en-US" w:bidi="ar-SA"/>
      </w:rPr>
    </w:lvl>
    <w:lvl w:ilvl="2" w:tplc="2FA40F48">
      <w:numFmt w:val="bullet"/>
      <w:lvlText w:val="•"/>
      <w:lvlJc w:val="left"/>
      <w:pPr>
        <w:ind w:left="2486" w:hanging="425"/>
      </w:pPr>
      <w:rPr>
        <w:rFonts w:hint="default"/>
        <w:lang w:val="ru-RU" w:eastAsia="en-US" w:bidi="ar-SA"/>
      </w:rPr>
    </w:lvl>
    <w:lvl w:ilvl="3" w:tplc="B5AE71A4">
      <w:numFmt w:val="bullet"/>
      <w:lvlText w:val="•"/>
      <w:lvlJc w:val="left"/>
      <w:pPr>
        <w:ind w:left="3459" w:hanging="425"/>
      </w:pPr>
      <w:rPr>
        <w:rFonts w:hint="default"/>
        <w:lang w:val="ru-RU" w:eastAsia="en-US" w:bidi="ar-SA"/>
      </w:rPr>
    </w:lvl>
    <w:lvl w:ilvl="4" w:tplc="237CD824">
      <w:numFmt w:val="bullet"/>
      <w:lvlText w:val="•"/>
      <w:lvlJc w:val="left"/>
      <w:pPr>
        <w:ind w:left="4432" w:hanging="425"/>
      </w:pPr>
      <w:rPr>
        <w:rFonts w:hint="default"/>
        <w:lang w:val="ru-RU" w:eastAsia="en-US" w:bidi="ar-SA"/>
      </w:rPr>
    </w:lvl>
    <w:lvl w:ilvl="5" w:tplc="7666C4BE">
      <w:numFmt w:val="bullet"/>
      <w:lvlText w:val="•"/>
      <w:lvlJc w:val="left"/>
      <w:pPr>
        <w:ind w:left="5405" w:hanging="425"/>
      </w:pPr>
      <w:rPr>
        <w:rFonts w:hint="default"/>
        <w:lang w:val="ru-RU" w:eastAsia="en-US" w:bidi="ar-SA"/>
      </w:rPr>
    </w:lvl>
    <w:lvl w:ilvl="6" w:tplc="6ABAEB52">
      <w:numFmt w:val="bullet"/>
      <w:lvlText w:val="•"/>
      <w:lvlJc w:val="left"/>
      <w:pPr>
        <w:ind w:left="6378" w:hanging="425"/>
      </w:pPr>
      <w:rPr>
        <w:rFonts w:hint="default"/>
        <w:lang w:val="ru-RU" w:eastAsia="en-US" w:bidi="ar-SA"/>
      </w:rPr>
    </w:lvl>
    <w:lvl w:ilvl="7" w:tplc="658E5CD8">
      <w:numFmt w:val="bullet"/>
      <w:lvlText w:val="•"/>
      <w:lvlJc w:val="left"/>
      <w:pPr>
        <w:ind w:left="7351" w:hanging="425"/>
      </w:pPr>
      <w:rPr>
        <w:rFonts w:hint="default"/>
        <w:lang w:val="ru-RU" w:eastAsia="en-US" w:bidi="ar-SA"/>
      </w:rPr>
    </w:lvl>
    <w:lvl w:ilvl="8" w:tplc="247E5BC6">
      <w:numFmt w:val="bullet"/>
      <w:lvlText w:val="•"/>
      <w:lvlJc w:val="left"/>
      <w:pPr>
        <w:ind w:left="8324" w:hanging="425"/>
      </w:pPr>
      <w:rPr>
        <w:rFonts w:hint="default"/>
        <w:lang w:val="ru-RU" w:eastAsia="en-US" w:bidi="ar-SA"/>
      </w:rPr>
    </w:lvl>
  </w:abstractNum>
  <w:abstractNum w:abstractNumId="142">
    <w:nsid w:val="368834CA"/>
    <w:multiLevelType w:val="hybridMultilevel"/>
    <w:tmpl w:val="AD52C118"/>
    <w:lvl w:ilvl="0" w:tplc="30D4B6AC">
      <w:numFmt w:val="bullet"/>
      <w:lvlText w:val="–"/>
      <w:lvlJc w:val="left"/>
      <w:pPr>
        <w:ind w:left="698" w:hanging="284"/>
      </w:pPr>
      <w:rPr>
        <w:rFonts w:ascii="Times New Roman" w:eastAsia="Times New Roman" w:hAnsi="Times New Roman" w:cs="Times New Roman" w:hint="default"/>
        <w:w w:val="99"/>
        <w:sz w:val="28"/>
        <w:szCs w:val="28"/>
        <w:lang w:val="ru-RU" w:eastAsia="en-US" w:bidi="ar-SA"/>
      </w:rPr>
    </w:lvl>
    <w:lvl w:ilvl="1" w:tplc="6CCAEA56">
      <w:numFmt w:val="bullet"/>
      <w:lvlText w:val="•"/>
      <w:lvlJc w:val="left"/>
      <w:pPr>
        <w:ind w:left="1703" w:hanging="284"/>
      </w:pPr>
      <w:rPr>
        <w:rFonts w:hint="default"/>
        <w:lang w:val="ru-RU" w:eastAsia="en-US" w:bidi="ar-SA"/>
      </w:rPr>
    </w:lvl>
    <w:lvl w:ilvl="2" w:tplc="753028D8">
      <w:numFmt w:val="bullet"/>
      <w:lvlText w:val="•"/>
      <w:lvlJc w:val="left"/>
      <w:pPr>
        <w:ind w:left="2706" w:hanging="284"/>
      </w:pPr>
      <w:rPr>
        <w:rFonts w:hint="default"/>
        <w:lang w:val="ru-RU" w:eastAsia="en-US" w:bidi="ar-SA"/>
      </w:rPr>
    </w:lvl>
    <w:lvl w:ilvl="3" w:tplc="4A3AE942">
      <w:numFmt w:val="bullet"/>
      <w:lvlText w:val="•"/>
      <w:lvlJc w:val="left"/>
      <w:pPr>
        <w:ind w:left="3709" w:hanging="284"/>
      </w:pPr>
      <w:rPr>
        <w:rFonts w:hint="default"/>
        <w:lang w:val="ru-RU" w:eastAsia="en-US" w:bidi="ar-SA"/>
      </w:rPr>
    </w:lvl>
    <w:lvl w:ilvl="4" w:tplc="22C2EC0A">
      <w:numFmt w:val="bullet"/>
      <w:lvlText w:val="•"/>
      <w:lvlJc w:val="left"/>
      <w:pPr>
        <w:ind w:left="4712" w:hanging="284"/>
      </w:pPr>
      <w:rPr>
        <w:rFonts w:hint="default"/>
        <w:lang w:val="ru-RU" w:eastAsia="en-US" w:bidi="ar-SA"/>
      </w:rPr>
    </w:lvl>
    <w:lvl w:ilvl="5" w:tplc="0080A722">
      <w:numFmt w:val="bullet"/>
      <w:lvlText w:val="•"/>
      <w:lvlJc w:val="left"/>
      <w:pPr>
        <w:ind w:left="5715" w:hanging="284"/>
      </w:pPr>
      <w:rPr>
        <w:rFonts w:hint="default"/>
        <w:lang w:val="ru-RU" w:eastAsia="en-US" w:bidi="ar-SA"/>
      </w:rPr>
    </w:lvl>
    <w:lvl w:ilvl="6" w:tplc="3EC0CCDC">
      <w:numFmt w:val="bullet"/>
      <w:lvlText w:val="•"/>
      <w:lvlJc w:val="left"/>
      <w:pPr>
        <w:ind w:left="6718" w:hanging="284"/>
      </w:pPr>
      <w:rPr>
        <w:rFonts w:hint="default"/>
        <w:lang w:val="ru-RU" w:eastAsia="en-US" w:bidi="ar-SA"/>
      </w:rPr>
    </w:lvl>
    <w:lvl w:ilvl="7" w:tplc="BF42C588">
      <w:numFmt w:val="bullet"/>
      <w:lvlText w:val="•"/>
      <w:lvlJc w:val="left"/>
      <w:pPr>
        <w:ind w:left="7721" w:hanging="284"/>
      </w:pPr>
      <w:rPr>
        <w:rFonts w:hint="default"/>
        <w:lang w:val="ru-RU" w:eastAsia="en-US" w:bidi="ar-SA"/>
      </w:rPr>
    </w:lvl>
    <w:lvl w:ilvl="8" w:tplc="A11E802E">
      <w:numFmt w:val="bullet"/>
      <w:lvlText w:val="•"/>
      <w:lvlJc w:val="left"/>
      <w:pPr>
        <w:ind w:left="8724" w:hanging="284"/>
      </w:pPr>
      <w:rPr>
        <w:rFonts w:hint="default"/>
        <w:lang w:val="ru-RU" w:eastAsia="en-US" w:bidi="ar-SA"/>
      </w:rPr>
    </w:lvl>
  </w:abstractNum>
  <w:abstractNum w:abstractNumId="143">
    <w:nsid w:val="36F10690"/>
    <w:multiLevelType w:val="hybridMultilevel"/>
    <w:tmpl w:val="D6484264"/>
    <w:lvl w:ilvl="0" w:tplc="86F279F4">
      <w:numFmt w:val="bullet"/>
      <w:lvlText w:val=""/>
      <w:lvlJc w:val="left"/>
      <w:pPr>
        <w:ind w:left="472" w:hanging="360"/>
      </w:pPr>
      <w:rPr>
        <w:rFonts w:ascii="Symbol" w:eastAsia="Symbol" w:hAnsi="Symbol" w:cs="Symbol" w:hint="default"/>
        <w:color w:val="404040"/>
        <w:w w:val="100"/>
        <w:sz w:val="24"/>
        <w:szCs w:val="24"/>
        <w:lang w:val="ru-RU" w:eastAsia="en-US" w:bidi="ar-SA"/>
      </w:rPr>
    </w:lvl>
    <w:lvl w:ilvl="1" w:tplc="13088C40">
      <w:numFmt w:val="bullet"/>
      <w:lvlText w:val="•"/>
      <w:lvlJc w:val="left"/>
      <w:pPr>
        <w:ind w:left="777" w:hanging="360"/>
      </w:pPr>
      <w:rPr>
        <w:rFonts w:hint="default"/>
        <w:lang w:val="ru-RU" w:eastAsia="en-US" w:bidi="ar-SA"/>
      </w:rPr>
    </w:lvl>
    <w:lvl w:ilvl="2" w:tplc="065420B2">
      <w:numFmt w:val="bullet"/>
      <w:lvlText w:val="•"/>
      <w:lvlJc w:val="left"/>
      <w:pPr>
        <w:ind w:left="1075" w:hanging="360"/>
      </w:pPr>
      <w:rPr>
        <w:rFonts w:hint="default"/>
        <w:lang w:val="ru-RU" w:eastAsia="en-US" w:bidi="ar-SA"/>
      </w:rPr>
    </w:lvl>
    <w:lvl w:ilvl="3" w:tplc="CA9095A0">
      <w:numFmt w:val="bullet"/>
      <w:lvlText w:val="•"/>
      <w:lvlJc w:val="left"/>
      <w:pPr>
        <w:ind w:left="1373" w:hanging="360"/>
      </w:pPr>
      <w:rPr>
        <w:rFonts w:hint="default"/>
        <w:lang w:val="ru-RU" w:eastAsia="en-US" w:bidi="ar-SA"/>
      </w:rPr>
    </w:lvl>
    <w:lvl w:ilvl="4" w:tplc="BF9C653C">
      <w:numFmt w:val="bullet"/>
      <w:lvlText w:val="•"/>
      <w:lvlJc w:val="left"/>
      <w:pPr>
        <w:ind w:left="1671" w:hanging="360"/>
      </w:pPr>
      <w:rPr>
        <w:rFonts w:hint="default"/>
        <w:lang w:val="ru-RU" w:eastAsia="en-US" w:bidi="ar-SA"/>
      </w:rPr>
    </w:lvl>
    <w:lvl w:ilvl="5" w:tplc="09EC0FA4">
      <w:numFmt w:val="bullet"/>
      <w:lvlText w:val="•"/>
      <w:lvlJc w:val="left"/>
      <w:pPr>
        <w:ind w:left="1969" w:hanging="360"/>
      </w:pPr>
      <w:rPr>
        <w:rFonts w:hint="default"/>
        <w:lang w:val="ru-RU" w:eastAsia="en-US" w:bidi="ar-SA"/>
      </w:rPr>
    </w:lvl>
    <w:lvl w:ilvl="6" w:tplc="640C8608">
      <w:numFmt w:val="bullet"/>
      <w:lvlText w:val="•"/>
      <w:lvlJc w:val="left"/>
      <w:pPr>
        <w:ind w:left="2267" w:hanging="360"/>
      </w:pPr>
      <w:rPr>
        <w:rFonts w:hint="default"/>
        <w:lang w:val="ru-RU" w:eastAsia="en-US" w:bidi="ar-SA"/>
      </w:rPr>
    </w:lvl>
    <w:lvl w:ilvl="7" w:tplc="47223B92">
      <w:numFmt w:val="bullet"/>
      <w:lvlText w:val="•"/>
      <w:lvlJc w:val="left"/>
      <w:pPr>
        <w:ind w:left="2565" w:hanging="360"/>
      </w:pPr>
      <w:rPr>
        <w:rFonts w:hint="default"/>
        <w:lang w:val="ru-RU" w:eastAsia="en-US" w:bidi="ar-SA"/>
      </w:rPr>
    </w:lvl>
    <w:lvl w:ilvl="8" w:tplc="C684383E">
      <w:numFmt w:val="bullet"/>
      <w:lvlText w:val="•"/>
      <w:lvlJc w:val="left"/>
      <w:pPr>
        <w:ind w:left="2863" w:hanging="360"/>
      </w:pPr>
      <w:rPr>
        <w:rFonts w:hint="default"/>
        <w:lang w:val="ru-RU" w:eastAsia="en-US" w:bidi="ar-SA"/>
      </w:rPr>
    </w:lvl>
  </w:abstractNum>
  <w:abstractNum w:abstractNumId="144">
    <w:nsid w:val="376563B3"/>
    <w:multiLevelType w:val="hybridMultilevel"/>
    <w:tmpl w:val="23748F30"/>
    <w:lvl w:ilvl="0" w:tplc="8E2811FA">
      <w:numFmt w:val="bullet"/>
      <w:lvlText w:val="–"/>
      <w:lvlJc w:val="left"/>
      <w:pPr>
        <w:ind w:left="682" w:hanging="329"/>
      </w:pPr>
      <w:rPr>
        <w:rFonts w:ascii="Times New Roman" w:eastAsia="Times New Roman" w:hAnsi="Times New Roman" w:cs="Times New Roman" w:hint="default"/>
        <w:spacing w:val="-5"/>
        <w:w w:val="100"/>
        <w:sz w:val="24"/>
        <w:szCs w:val="24"/>
        <w:lang w:val="ru-RU" w:eastAsia="en-US" w:bidi="ar-SA"/>
      </w:rPr>
    </w:lvl>
    <w:lvl w:ilvl="1" w:tplc="12107748">
      <w:numFmt w:val="bullet"/>
      <w:lvlText w:val="•"/>
      <w:lvlJc w:val="left"/>
      <w:pPr>
        <w:ind w:left="1685" w:hanging="329"/>
      </w:pPr>
      <w:rPr>
        <w:rFonts w:hint="default"/>
        <w:lang w:val="ru-RU" w:eastAsia="en-US" w:bidi="ar-SA"/>
      </w:rPr>
    </w:lvl>
    <w:lvl w:ilvl="2" w:tplc="80B06756">
      <w:numFmt w:val="bullet"/>
      <w:lvlText w:val="•"/>
      <w:lvlJc w:val="left"/>
      <w:pPr>
        <w:ind w:left="2690" w:hanging="329"/>
      </w:pPr>
      <w:rPr>
        <w:rFonts w:hint="default"/>
        <w:lang w:val="ru-RU" w:eastAsia="en-US" w:bidi="ar-SA"/>
      </w:rPr>
    </w:lvl>
    <w:lvl w:ilvl="3" w:tplc="BD005C3A">
      <w:numFmt w:val="bullet"/>
      <w:lvlText w:val="•"/>
      <w:lvlJc w:val="left"/>
      <w:pPr>
        <w:ind w:left="3695" w:hanging="329"/>
      </w:pPr>
      <w:rPr>
        <w:rFonts w:hint="default"/>
        <w:lang w:val="ru-RU" w:eastAsia="en-US" w:bidi="ar-SA"/>
      </w:rPr>
    </w:lvl>
    <w:lvl w:ilvl="4" w:tplc="79EA8502">
      <w:numFmt w:val="bullet"/>
      <w:lvlText w:val="•"/>
      <w:lvlJc w:val="left"/>
      <w:pPr>
        <w:ind w:left="4700" w:hanging="329"/>
      </w:pPr>
      <w:rPr>
        <w:rFonts w:hint="default"/>
        <w:lang w:val="ru-RU" w:eastAsia="en-US" w:bidi="ar-SA"/>
      </w:rPr>
    </w:lvl>
    <w:lvl w:ilvl="5" w:tplc="2B107F0C">
      <w:numFmt w:val="bullet"/>
      <w:lvlText w:val="•"/>
      <w:lvlJc w:val="left"/>
      <w:pPr>
        <w:ind w:left="5705" w:hanging="329"/>
      </w:pPr>
      <w:rPr>
        <w:rFonts w:hint="default"/>
        <w:lang w:val="ru-RU" w:eastAsia="en-US" w:bidi="ar-SA"/>
      </w:rPr>
    </w:lvl>
    <w:lvl w:ilvl="6" w:tplc="5E5699BA">
      <w:numFmt w:val="bullet"/>
      <w:lvlText w:val="•"/>
      <w:lvlJc w:val="left"/>
      <w:pPr>
        <w:ind w:left="6710" w:hanging="329"/>
      </w:pPr>
      <w:rPr>
        <w:rFonts w:hint="default"/>
        <w:lang w:val="ru-RU" w:eastAsia="en-US" w:bidi="ar-SA"/>
      </w:rPr>
    </w:lvl>
    <w:lvl w:ilvl="7" w:tplc="07662F86">
      <w:numFmt w:val="bullet"/>
      <w:lvlText w:val="•"/>
      <w:lvlJc w:val="left"/>
      <w:pPr>
        <w:ind w:left="7715" w:hanging="329"/>
      </w:pPr>
      <w:rPr>
        <w:rFonts w:hint="default"/>
        <w:lang w:val="ru-RU" w:eastAsia="en-US" w:bidi="ar-SA"/>
      </w:rPr>
    </w:lvl>
    <w:lvl w:ilvl="8" w:tplc="88A6C846">
      <w:numFmt w:val="bullet"/>
      <w:lvlText w:val="•"/>
      <w:lvlJc w:val="left"/>
      <w:pPr>
        <w:ind w:left="8720" w:hanging="329"/>
      </w:pPr>
      <w:rPr>
        <w:rFonts w:hint="default"/>
        <w:lang w:val="ru-RU" w:eastAsia="en-US" w:bidi="ar-SA"/>
      </w:rPr>
    </w:lvl>
  </w:abstractNum>
  <w:abstractNum w:abstractNumId="145">
    <w:nsid w:val="377E2687"/>
    <w:multiLevelType w:val="hybridMultilevel"/>
    <w:tmpl w:val="9FE0BB96"/>
    <w:lvl w:ilvl="0" w:tplc="1764DED8">
      <w:numFmt w:val="bullet"/>
      <w:lvlText w:val=""/>
      <w:lvlJc w:val="left"/>
      <w:pPr>
        <w:ind w:left="470" w:hanging="360"/>
      </w:pPr>
      <w:rPr>
        <w:rFonts w:ascii="Symbol" w:eastAsia="Symbol" w:hAnsi="Symbol" w:cs="Symbol" w:hint="default"/>
        <w:color w:val="404040"/>
        <w:w w:val="100"/>
        <w:sz w:val="24"/>
        <w:szCs w:val="24"/>
        <w:lang w:val="ru-RU" w:eastAsia="en-US" w:bidi="ar-SA"/>
      </w:rPr>
    </w:lvl>
    <w:lvl w:ilvl="1" w:tplc="C05E7FC4">
      <w:numFmt w:val="bullet"/>
      <w:lvlText w:val="•"/>
      <w:lvlJc w:val="left"/>
      <w:pPr>
        <w:ind w:left="791" w:hanging="360"/>
      </w:pPr>
      <w:rPr>
        <w:rFonts w:hint="default"/>
        <w:lang w:val="ru-RU" w:eastAsia="en-US" w:bidi="ar-SA"/>
      </w:rPr>
    </w:lvl>
    <w:lvl w:ilvl="2" w:tplc="F160AD2A">
      <w:numFmt w:val="bullet"/>
      <w:lvlText w:val="•"/>
      <w:lvlJc w:val="left"/>
      <w:pPr>
        <w:ind w:left="1103" w:hanging="360"/>
      </w:pPr>
      <w:rPr>
        <w:rFonts w:hint="default"/>
        <w:lang w:val="ru-RU" w:eastAsia="en-US" w:bidi="ar-SA"/>
      </w:rPr>
    </w:lvl>
    <w:lvl w:ilvl="3" w:tplc="97CC0B66">
      <w:numFmt w:val="bullet"/>
      <w:lvlText w:val="•"/>
      <w:lvlJc w:val="left"/>
      <w:pPr>
        <w:ind w:left="1414" w:hanging="360"/>
      </w:pPr>
      <w:rPr>
        <w:rFonts w:hint="default"/>
        <w:lang w:val="ru-RU" w:eastAsia="en-US" w:bidi="ar-SA"/>
      </w:rPr>
    </w:lvl>
    <w:lvl w:ilvl="4" w:tplc="948C4A28">
      <w:numFmt w:val="bullet"/>
      <w:lvlText w:val="•"/>
      <w:lvlJc w:val="left"/>
      <w:pPr>
        <w:ind w:left="1726" w:hanging="360"/>
      </w:pPr>
      <w:rPr>
        <w:rFonts w:hint="default"/>
        <w:lang w:val="ru-RU" w:eastAsia="en-US" w:bidi="ar-SA"/>
      </w:rPr>
    </w:lvl>
    <w:lvl w:ilvl="5" w:tplc="62DE3E7A">
      <w:numFmt w:val="bullet"/>
      <w:lvlText w:val="•"/>
      <w:lvlJc w:val="left"/>
      <w:pPr>
        <w:ind w:left="2037" w:hanging="360"/>
      </w:pPr>
      <w:rPr>
        <w:rFonts w:hint="default"/>
        <w:lang w:val="ru-RU" w:eastAsia="en-US" w:bidi="ar-SA"/>
      </w:rPr>
    </w:lvl>
    <w:lvl w:ilvl="6" w:tplc="5D8E6894">
      <w:numFmt w:val="bullet"/>
      <w:lvlText w:val="•"/>
      <w:lvlJc w:val="left"/>
      <w:pPr>
        <w:ind w:left="2349" w:hanging="360"/>
      </w:pPr>
      <w:rPr>
        <w:rFonts w:hint="default"/>
        <w:lang w:val="ru-RU" w:eastAsia="en-US" w:bidi="ar-SA"/>
      </w:rPr>
    </w:lvl>
    <w:lvl w:ilvl="7" w:tplc="4FEA2504">
      <w:numFmt w:val="bullet"/>
      <w:lvlText w:val="•"/>
      <w:lvlJc w:val="left"/>
      <w:pPr>
        <w:ind w:left="2660" w:hanging="360"/>
      </w:pPr>
      <w:rPr>
        <w:rFonts w:hint="default"/>
        <w:lang w:val="ru-RU" w:eastAsia="en-US" w:bidi="ar-SA"/>
      </w:rPr>
    </w:lvl>
    <w:lvl w:ilvl="8" w:tplc="4C76D1CC">
      <w:numFmt w:val="bullet"/>
      <w:lvlText w:val="•"/>
      <w:lvlJc w:val="left"/>
      <w:pPr>
        <w:ind w:left="2972" w:hanging="360"/>
      </w:pPr>
      <w:rPr>
        <w:rFonts w:hint="default"/>
        <w:lang w:val="ru-RU" w:eastAsia="en-US" w:bidi="ar-SA"/>
      </w:rPr>
    </w:lvl>
  </w:abstractNum>
  <w:abstractNum w:abstractNumId="146">
    <w:nsid w:val="379638C5"/>
    <w:multiLevelType w:val="hybridMultilevel"/>
    <w:tmpl w:val="3DC41208"/>
    <w:lvl w:ilvl="0" w:tplc="400C7366">
      <w:numFmt w:val="bullet"/>
      <w:lvlText w:val=""/>
      <w:lvlJc w:val="left"/>
      <w:pPr>
        <w:ind w:left="471" w:hanging="358"/>
      </w:pPr>
      <w:rPr>
        <w:rFonts w:ascii="Symbol" w:eastAsia="Symbol" w:hAnsi="Symbol" w:cs="Symbol" w:hint="default"/>
        <w:color w:val="404040"/>
        <w:w w:val="100"/>
        <w:sz w:val="24"/>
        <w:szCs w:val="24"/>
        <w:lang w:val="ru-RU" w:eastAsia="en-US" w:bidi="ar-SA"/>
      </w:rPr>
    </w:lvl>
    <w:lvl w:ilvl="1" w:tplc="AD7E6FBA">
      <w:numFmt w:val="bullet"/>
      <w:lvlText w:val="•"/>
      <w:lvlJc w:val="left"/>
      <w:pPr>
        <w:ind w:left="759" w:hanging="358"/>
      </w:pPr>
      <w:rPr>
        <w:rFonts w:hint="default"/>
        <w:lang w:val="ru-RU" w:eastAsia="en-US" w:bidi="ar-SA"/>
      </w:rPr>
    </w:lvl>
    <w:lvl w:ilvl="2" w:tplc="9A16D528">
      <w:numFmt w:val="bullet"/>
      <w:lvlText w:val="•"/>
      <w:lvlJc w:val="left"/>
      <w:pPr>
        <w:ind w:left="1039" w:hanging="358"/>
      </w:pPr>
      <w:rPr>
        <w:rFonts w:hint="default"/>
        <w:lang w:val="ru-RU" w:eastAsia="en-US" w:bidi="ar-SA"/>
      </w:rPr>
    </w:lvl>
    <w:lvl w:ilvl="3" w:tplc="D9705F8A">
      <w:numFmt w:val="bullet"/>
      <w:lvlText w:val="•"/>
      <w:lvlJc w:val="left"/>
      <w:pPr>
        <w:ind w:left="1319" w:hanging="358"/>
      </w:pPr>
      <w:rPr>
        <w:rFonts w:hint="default"/>
        <w:lang w:val="ru-RU" w:eastAsia="en-US" w:bidi="ar-SA"/>
      </w:rPr>
    </w:lvl>
    <w:lvl w:ilvl="4" w:tplc="9B743A6A">
      <w:numFmt w:val="bullet"/>
      <w:lvlText w:val="•"/>
      <w:lvlJc w:val="left"/>
      <w:pPr>
        <w:ind w:left="1599" w:hanging="358"/>
      </w:pPr>
      <w:rPr>
        <w:rFonts w:hint="default"/>
        <w:lang w:val="ru-RU" w:eastAsia="en-US" w:bidi="ar-SA"/>
      </w:rPr>
    </w:lvl>
    <w:lvl w:ilvl="5" w:tplc="72A6ED6C">
      <w:numFmt w:val="bullet"/>
      <w:lvlText w:val="•"/>
      <w:lvlJc w:val="left"/>
      <w:pPr>
        <w:ind w:left="1879" w:hanging="358"/>
      </w:pPr>
      <w:rPr>
        <w:rFonts w:hint="default"/>
        <w:lang w:val="ru-RU" w:eastAsia="en-US" w:bidi="ar-SA"/>
      </w:rPr>
    </w:lvl>
    <w:lvl w:ilvl="6" w:tplc="DED05698">
      <w:numFmt w:val="bullet"/>
      <w:lvlText w:val="•"/>
      <w:lvlJc w:val="left"/>
      <w:pPr>
        <w:ind w:left="2158" w:hanging="358"/>
      </w:pPr>
      <w:rPr>
        <w:rFonts w:hint="default"/>
        <w:lang w:val="ru-RU" w:eastAsia="en-US" w:bidi="ar-SA"/>
      </w:rPr>
    </w:lvl>
    <w:lvl w:ilvl="7" w:tplc="767E59B4">
      <w:numFmt w:val="bullet"/>
      <w:lvlText w:val="•"/>
      <w:lvlJc w:val="left"/>
      <w:pPr>
        <w:ind w:left="2438" w:hanging="358"/>
      </w:pPr>
      <w:rPr>
        <w:rFonts w:hint="default"/>
        <w:lang w:val="ru-RU" w:eastAsia="en-US" w:bidi="ar-SA"/>
      </w:rPr>
    </w:lvl>
    <w:lvl w:ilvl="8" w:tplc="CBBA2A60">
      <w:numFmt w:val="bullet"/>
      <w:lvlText w:val="•"/>
      <w:lvlJc w:val="left"/>
      <w:pPr>
        <w:ind w:left="2718" w:hanging="358"/>
      </w:pPr>
      <w:rPr>
        <w:rFonts w:hint="default"/>
        <w:lang w:val="ru-RU" w:eastAsia="en-US" w:bidi="ar-SA"/>
      </w:rPr>
    </w:lvl>
  </w:abstractNum>
  <w:abstractNum w:abstractNumId="147">
    <w:nsid w:val="380E1E52"/>
    <w:multiLevelType w:val="hybridMultilevel"/>
    <w:tmpl w:val="CC94DF58"/>
    <w:lvl w:ilvl="0" w:tplc="D42880C0">
      <w:numFmt w:val="bullet"/>
      <w:lvlText w:val="–"/>
      <w:lvlJc w:val="left"/>
      <w:pPr>
        <w:ind w:left="262" w:hanging="425"/>
      </w:pPr>
      <w:rPr>
        <w:rFonts w:ascii="Times New Roman" w:eastAsia="Times New Roman" w:hAnsi="Times New Roman" w:cs="Times New Roman" w:hint="default"/>
        <w:spacing w:val="-24"/>
        <w:w w:val="100"/>
        <w:sz w:val="24"/>
        <w:szCs w:val="24"/>
        <w:lang w:val="ru-RU" w:eastAsia="en-US" w:bidi="ar-SA"/>
      </w:rPr>
    </w:lvl>
    <w:lvl w:ilvl="1" w:tplc="CA547652">
      <w:numFmt w:val="bullet"/>
      <w:lvlText w:val="•"/>
      <w:lvlJc w:val="left"/>
      <w:pPr>
        <w:ind w:left="1236" w:hanging="425"/>
      </w:pPr>
      <w:rPr>
        <w:rFonts w:hint="default"/>
        <w:lang w:val="ru-RU" w:eastAsia="en-US" w:bidi="ar-SA"/>
      </w:rPr>
    </w:lvl>
    <w:lvl w:ilvl="2" w:tplc="9792227E">
      <w:numFmt w:val="bullet"/>
      <w:lvlText w:val="•"/>
      <w:lvlJc w:val="left"/>
      <w:pPr>
        <w:ind w:left="2213" w:hanging="425"/>
      </w:pPr>
      <w:rPr>
        <w:rFonts w:hint="default"/>
        <w:lang w:val="ru-RU" w:eastAsia="en-US" w:bidi="ar-SA"/>
      </w:rPr>
    </w:lvl>
    <w:lvl w:ilvl="3" w:tplc="A1F2717C">
      <w:numFmt w:val="bullet"/>
      <w:lvlText w:val="•"/>
      <w:lvlJc w:val="left"/>
      <w:pPr>
        <w:ind w:left="3189" w:hanging="425"/>
      </w:pPr>
      <w:rPr>
        <w:rFonts w:hint="default"/>
        <w:lang w:val="ru-RU" w:eastAsia="en-US" w:bidi="ar-SA"/>
      </w:rPr>
    </w:lvl>
    <w:lvl w:ilvl="4" w:tplc="0C98915A">
      <w:numFmt w:val="bullet"/>
      <w:lvlText w:val="•"/>
      <w:lvlJc w:val="left"/>
      <w:pPr>
        <w:ind w:left="4166" w:hanging="425"/>
      </w:pPr>
      <w:rPr>
        <w:rFonts w:hint="default"/>
        <w:lang w:val="ru-RU" w:eastAsia="en-US" w:bidi="ar-SA"/>
      </w:rPr>
    </w:lvl>
    <w:lvl w:ilvl="5" w:tplc="C8F4C7A4">
      <w:numFmt w:val="bullet"/>
      <w:lvlText w:val="•"/>
      <w:lvlJc w:val="left"/>
      <w:pPr>
        <w:ind w:left="5143" w:hanging="425"/>
      </w:pPr>
      <w:rPr>
        <w:rFonts w:hint="default"/>
        <w:lang w:val="ru-RU" w:eastAsia="en-US" w:bidi="ar-SA"/>
      </w:rPr>
    </w:lvl>
    <w:lvl w:ilvl="6" w:tplc="6860B79C">
      <w:numFmt w:val="bullet"/>
      <w:lvlText w:val="•"/>
      <w:lvlJc w:val="left"/>
      <w:pPr>
        <w:ind w:left="6119" w:hanging="425"/>
      </w:pPr>
      <w:rPr>
        <w:rFonts w:hint="default"/>
        <w:lang w:val="ru-RU" w:eastAsia="en-US" w:bidi="ar-SA"/>
      </w:rPr>
    </w:lvl>
    <w:lvl w:ilvl="7" w:tplc="6DEA3E50">
      <w:numFmt w:val="bullet"/>
      <w:lvlText w:val="•"/>
      <w:lvlJc w:val="left"/>
      <w:pPr>
        <w:ind w:left="7096" w:hanging="425"/>
      </w:pPr>
      <w:rPr>
        <w:rFonts w:hint="default"/>
        <w:lang w:val="ru-RU" w:eastAsia="en-US" w:bidi="ar-SA"/>
      </w:rPr>
    </w:lvl>
    <w:lvl w:ilvl="8" w:tplc="0456D01A">
      <w:numFmt w:val="bullet"/>
      <w:lvlText w:val="•"/>
      <w:lvlJc w:val="left"/>
      <w:pPr>
        <w:ind w:left="8073" w:hanging="425"/>
      </w:pPr>
      <w:rPr>
        <w:rFonts w:hint="default"/>
        <w:lang w:val="ru-RU" w:eastAsia="en-US" w:bidi="ar-SA"/>
      </w:rPr>
    </w:lvl>
  </w:abstractNum>
  <w:abstractNum w:abstractNumId="148">
    <w:nsid w:val="380F5563"/>
    <w:multiLevelType w:val="hybridMultilevel"/>
    <w:tmpl w:val="188E65D2"/>
    <w:lvl w:ilvl="0" w:tplc="80C0DC24">
      <w:numFmt w:val="bullet"/>
      <w:lvlText w:val=""/>
      <w:lvlJc w:val="left"/>
      <w:pPr>
        <w:ind w:left="470" w:hanging="358"/>
      </w:pPr>
      <w:rPr>
        <w:rFonts w:ascii="Symbol" w:eastAsia="Symbol" w:hAnsi="Symbol" w:cs="Symbol" w:hint="default"/>
        <w:w w:val="100"/>
        <w:sz w:val="24"/>
        <w:szCs w:val="24"/>
        <w:lang w:val="ru-RU" w:eastAsia="en-US" w:bidi="ar-SA"/>
      </w:rPr>
    </w:lvl>
    <w:lvl w:ilvl="1" w:tplc="EC924196">
      <w:numFmt w:val="bullet"/>
      <w:lvlText w:val="•"/>
      <w:lvlJc w:val="left"/>
      <w:pPr>
        <w:ind w:left="714" w:hanging="358"/>
      </w:pPr>
      <w:rPr>
        <w:rFonts w:hint="default"/>
        <w:lang w:val="ru-RU" w:eastAsia="en-US" w:bidi="ar-SA"/>
      </w:rPr>
    </w:lvl>
    <w:lvl w:ilvl="2" w:tplc="89F05A9C">
      <w:numFmt w:val="bullet"/>
      <w:lvlText w:val="•"/>
      <w:lvlJc w:val="left"/>
      <w:pPr>
        <w:ind w:left="949" w:hanging="358"/>
      </w:pPr>
      <w:rPr>
        <w:rFonts w:hint="default"/>
        <w:lang w:val="ru-RU" w:eastAsia="en-US" w:bidi="ar-SA"/>
      </w:rPr>
    </w:lvl>
    <w:lvl w:ilvl="3" w:tplc="7CCE624A">
      <w:numFmt w:val="bullet"/>
      <w:lvlText w:val="•"/>
      <w:lvlJc w:val="left"/>
      <w:pPr>
        <w:ind w:left="1184" w:hanging="358"/>
      </w:pPr>
      <w:rPr>
        <w:rFonts w:hint="default"/>
        <w:lang w:val="ru-RU" w:eastAsia="en-US" w:bidi="ar-SA"/>
      </w:rPr>
    </w:lvl>
    <w:lvl w:ilvl="4" w:tplc="2196E4BA">
      <w:numFmt w:val="bullet"/>
      <w:lvlText w:val="•"/>
      <w:lvlJc w:val="left"/>
      <w:pPr>
        <w:ind w:left="1418" w:hanging="358"/>
      </w:pPr>
      <w:rPr>
        <w:rFonts w:hint="default"/>
        <w:lang w:val="ru-RU" w:eastAsia="en-US" w:bidi="ar-SA"/>
      </w:rPr>
    </w:lvl>
    <w:lvl w:ilvl="5" w:tplc="44549B6E">
      <w:numFmt w:val="bullet"/>
      <w:lvlText w:val="•"/>
      <w:lvlJc w:val="left"/>
      <w:pPr>
        <w:ind w:left="1653" w:hanging="358"/>
      </w:pPr>
      <w:rPr>
        <w:rFonts w:hint="default"/>
        <w:lang w:val="ru-RU" w:eastAsia="en-US" w:bidi="ar-SA"/>
      </w:rPr>
    </w:lvl>
    <w:lvl w:ilvl="6" w:tplc="3F3AE4E6">
      <w:numFmt w:val="bullet"/>
      <w:lvlText w:val="•"/>
      <w:lvlJc w:val="left"/>
      <w:pPr>
        <w:ind w:left="1888" w:hanging="358"/>
      </w:pPr>
      <w:rPr>
        <w:rFonts w:hint="default"/>
        <w:lang w:val="ru-RU" w:eastAsia="en-US" w:bidi="ar-SA"/>
      </w:rPr>
    </w:lvl>
    <w:lvl w:ilvl="7" w:tplc="FF9A6B98">
      <w:numFmt w:val="bullet"/>
      <w:lvlText w:val="•"/>
      <w:lvlJc w:val="left"/>
      <w:pPr>
        <w:ind w:left="2122" w:hanging="358"/>
      </w:pPr>
      <w:rPr>
        <w:rFonts w:hint="default"/>
        <w:lang w:val="ru-RU" w:eastAsia="en-US" w:bidi="ar-SA"/>
      </w:rPr>
    </w:lvl>
    <w:lvl w:ilvl="8" w:tplc="325443CE">
      <w:numFmt w:val="bullet"/>
      <w:lvlText w:val="•"/>
      <w:lvlJc w:val="left"/>
      <w:pPr>
        <w:ind w:left="2357" w:hanging="358"/>
      </w:pPr>
      <w:rPr>
        <w:rFonts w:hint="default"/>
        <w:lang w:val="ru-RU" w:eastAsia="en-US" w:bidi="ar-SA"/>
      </w:rPr>
    </w:lvl>
  </w:abstractNum>
  <w:abstractNum w:abstractNumId="149">
    <w:nsid w:val="38821573"/>
    <w:multiLevelType w:val="hybridMultilevel"/>
    <w:tmpl w:val="36BC4236"/>
    <w:lvl w:ilvl="0" w:tplc="5CF6DD78">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EF10DDB8">
      <w:numFmt w:val="bullet"/>
      <w:lvlText w:val="•"/>
      <w:lvlJc w:val="left"/>
      <w:pPr>
        <w:ind w:left="791" w:hanging="358"/>
      </w:pPr>
      <w:rPr>
        <w:rFonts w:hint="default"/>
        <w:lang w:val="ru-RU" w:eastAsia="en-US" w:bidi="ar-SA"/>
      </w:rPr>
    </w:lvl>
    <w:lvl w:ilvl="2" w:tplc="6BB8F8A6">
      <w:numFmt w:val="bullet"/>
      <w:lvlText w:val="•"/>
      <w:lvlJc w:val="left"/>
      <w:pPr>
        <w:ind w:left="1103" w:hanging="358"/>
      </w:pPr>
      <w:rPr>
        <w:rFonts w:hint="default"/>
        <w:lang w:val="ru-RU" w:eastAsia="en-US" w:bidi="ar-SA"/>
      </w:rPr>
    </w:lvl>
    <w:lvl w:ilvl="3" w:tplc="85826B90">
      <w:numFmt w:val="bullet"/>
      <w:lvlText w:val="•"/>
      <w:lvlJc w:val="left"/>
      <w:pPr>
        <w:ind w:left="1415" w:hanging="358"/>
      </w:pPr>
      <w:rPr>
        <w:rFonts w:hint="default"/>
        <w:lang w:val="ru-RU" w:eastAsia="en-US" w:bidi="ar-SA"/>
      </w:rPr>
    </w:lvl>
    <w:lvl w:ilvl="4" w:tplc="F606FF30">
      <w:numFmt w:val="bullet"/>
      <w:lvlText w:val="•"/>
      <w:lvlJc w:val="left"/>
      <w:pPr>
        <w:ind w:left="1727" w:hanging="358"/>
      </w:pPr>
      <w:rPr>
        <w:rFonts w:hint="default"/>
        <w:lang w:val="ru-RU" w:eastAsia="en-US" w:bidi="ar-SA"/>
      </w:rPr>
    </w:lvl>
    <w:lvl w:ilvl="5" w:tplc="61D6BFAE">
      <w:numFmt w:val="bullet"/>
      <w:lvlText w:val="•"/>
      <w:lvlJc w:val="left"/>
      <w:pPr>
        <w:ind w:left="2039" w:hanging="358"/>
      </w:pPr>
      <w:rPr>
        <w:rFonts w:hint="default"/>
        <w:lang w:val="ru-RU" w:eastAsia="en-US" w:bidi="ar-SA"/>
      </w:rPr>
    </w:lvl>
    <w:lvl w:ilvl="6" w:tplc="0D9452E0">
      <w:numFmt w:val="bullet"/>
      <w:lvlText w:val="•"/>
      <w:lvlJc w:val="left"/>
      <w:pPr>
        <w:ind w:left="2350" w:hanging="358"/>
      </w:pPr>
      <w:rPr>
        <w:rFonts w:hint="default"/>
        <w:lang w:val="ru-RU" w:eastAsia="en-US" w:bidi="ar-SA"/>
      </w:rPr>
    </w:lvl>
    <w:lvl w:ilvl="7" w:tplc="E8407D50">
      <w:numFmt w:val="bullet"/>
      <w:lvlText w:val="•"/>
      <w:lvlJc w:val="left"/>
      <w:pPr>
        <w:ind w:left="2662" w:hanging="358"/>
      </w:pPr>
      <w:rPr>
        <w:rFonts w:hint="default"/>
        <w:lang w:val="ru-RU" w:eastAsia="en-US" w:bidi="ar-SA"/>
      </w:rPr>
    </w:lvl>
    <w:lvl w:ilvl="8" w:tplc="D72A2004">
      <w:numFmt w:val="bullet"/>
      <w:lvlText w:val="•"/>
      <w:lvlJc w:val="left"/>
      <w:pPr>
        <w:ind w:left="2974" w:hanging="358"/>
      </w:pPr>
      <w:rPr>
        <w:rFonts w:hint="default"/>
        <w:lang w:val="ru-RU" w:eastAsia="en-US" w:bidi="ar-SA"/>
      </w:rPr>
    </w:lvl>
  </w:abstractNum>
  <w:abstractNum w:abstractNumId="150">
    <w:nsid w:val="38E55CF5"/>
    <w:multiLevelType w:val="hybridMultilevel"/>
    <w:tmpl w:val="40489F0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2">
    <w:nsid w:val="3B7067E7"/>
    <w:multiLevelType w:val="hybridMultilevel"/>
    <w:tmpl w:val="A8066812"/>
    <w:lvl w:ilvl="0" w:tplc="02D648FE">
      <w:numFmt w:val="bullet"/>
      <w:lvlText w:val="-"/>
      <w:lvlJc w:val="left"/>
      <w:pPr>
        <w:ind w:left="251" w:hanging="142"/>
      </w:pPr>
      <w:rPr>
        <w:rFonts w:ascii="Times New Roman" w:eastAsia="Times New Roman" w:hAnsi="Times New Roman" w:cs="Times New Roman" w:hint="default"/>
        <w:w w:val="96"/>
        <w:sz w:val="24"/>
        <w:szCs w:val="24"/>
        <w:lang w:val="ru-RU" w:eastAsia="en-US" w:bidi="ar-SA"/>
      </w:rPr>
    </w:lvl>
    <w:lvl w:ilvl="1" w:tplc="99C246E0">
      <w:numFmt w:val="bullet"/>
      <w:lvlText w:val="•"/>
      <w:lvlJc w:val="left"/>
      <w:pPr>
        <w:ind w:left="602" w:hanging="142"/>
      </w:pPr>
      <w:rPr>
        <w:rFonts w:hint="default"/>
        <w:lang w:val="ru-RU" w:eastAsia="en-US" w:bidi="ar-SA"/>
      </w:rPr>
    </w:lvl>
    <w:lvl w:ilvl="2" w:tplc="4F56F2F8">
      <w:numFmt w:val="bullet"/>
      <w:lvlText w:val="•"/>
      <w:lvlJc w:val="left"/>
      <w:pPr>
        <w:ind w:left="944" w:hanging="142"/>
      </w:pPr>
      <w:rPr>
        <w:rFonts w:hint="default"/>
        <w:lang w:val="ru-RU" w:eastAsia="en-US" w:bidi="ar-SA"/>
      </w:rPr>
    </w:lvl>
    <w:lvl w:ilvl="3" w:tplc="C2F85308">
      <w:numFmt w:val="bullet"/>
      <w:lvlText w:val="•"/>
      <w:lvlJc w:val="left"/>
      <w:pPr>
        <w:ind w:left="1287" w:hanging="142"/>
      </w:pPr>
      <w:rPr>
        <w:rFonts w:hint="default"/>
        <w:lang w:val="ru-RU" w:eastAsia="en-US" w:bidi="ar-SA"/>
      </w:rPr>
    </w:lvl>
    <w:lvl w:ilvl="4" w:tplc="AB82454A">
      <w:numFmt w:val="bullet"/>
      <w:lvlText w:val="•"/>
      <w:lvlJc w:val="left"/>
      <w:pPr>
        <w:ind w:left="1629" w:hanging="142"/>
      </w:pPr>
      <w:rPr>
        <w:rFonts w:hint="default"/>
        <w:lang w:val="ru-RU" w:eastAsia="en-US" w:bidi="ar-SA"/>
      </w:rPr>
    </w:lvl>
    <w:lvl w:ilvl="5" w:tplc="8C423EA6">
      <w:numFmt w:val="bullet"/>
      <w:lvlText w:val="•"/>
      <w:lvlJc w:val="left"/>
      <w:pPr>
        <w:ind w:left="1972" w:hanging="142"/>
      </w:pPr>
      <w:rPr>
        <w:rFonts w:hint="default"/>
        <w:lang w:val="ru-RU" w:eastAsia="en-US" w:bidi="ar-SA"/>
      </w:rPr>
    </w:lvl>
    <w:lvl w:ilvl="6" w:tplc="D8A01A5A">
      <w:numFmt w:val="bullet"/>
      <w:lvlText w:val="•"/>
      <w:lvlJc w:val="left"/>
      <w:pPr>
        <w:ind w:left="2314" w:hanging="142"/>
      </w:pPr>
      <w:rPr>
        <w:rFonts w:hint="default"/>
        <w:lang w:val="ru-RU" w:eastAsia="en-US" w:bidi="ar-SA"/>
      </w:rPr>
    </w:lvl>
    <w:lvl w:ilvl="7" w:tplc="5A64232C">
      <w:numFmt w:val="bullet"/>
      <w:lvlText w:val="•"/>
      <w:lvlJc w:val="left"/>
      <w:pPr>
        <w:ind w:left="2656" w:hanging="142"/>
      </w:pPr>
      <w:rPr>
        <w:rFonts w:hint="default"/>
        <w:lang w:val="ru-RU" w:eastAsia="en-US" w:bidi="ar-SA"/>
      </w:rPr>
    </w:lvl>
    <w:lvl w:ilvl="8" w:tplc="DB46956C">
      <w:numFmt w:val="bullet"/>
      <w:lvlText w:val="•"/>
      <w:lvlJc w:val="left"/>
      <w:pPr>
        <w:ind w:left="2999" w:hanging="142"/>
      </w:pPr>
      <w:rPr>
        <w:rFonts w:hint="default"/>
        <w:lang w:val="ru-RU" w:eastAsia="en-US" w:bidi="ar-SA"/>
      </w:rPr>
    </w:lvl>
  </w:abstractNum>
  <w:abstractNum w:abstractNumId="153">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3CA5511A"/>
    <w:multiLevelType w:val="hybridMultilevel"/>
    <w:tmpl w:val="301875AE"/>
    <w:lvl w:ilvl="0" w:tplc="F93C2EA0">
      <w:numFmt w:val="bullet"/>
      <w:lvlText w:val=""/>
      <w:lvlJc w:val="left"/>
      <w:pPr>
        <w:ind w:left="474" w:hanging="360"/>
      </w:pPr>
      <w:rPr>
        <w:rFonts w:ascii="Symbol" w:eastAsia="Symbol" w:hAnsi="Symbol" w:cs="Symbol" w:hint="default"/>
        <w:w w:val="100"/>
        <w:sz w:val="24"/>
        <w:szCs w:val="24"/>
        <w:lang w:val="ru-RU" w:eastAsia="en-US" w:bidi="ar-SA"/>
      </w:rPr>
    </w:lvl>
    <w:lvl w:ilvl="1" w:tplc="0EA2C9F4">
      <w:numFmt w:val="bullet"/>
      <w:lvlText w:val="•"/>
      <w:lvlJc w:val="left"/>
      <w:pPr>
        <w:ind w:left="777" w:hanging="360"/>
      </w:pPr>
      <w:rPr>
        <w:rFonts w:hint="default"/>
        <w:lang w:val="ru-RU" w:eastAsia="en-US" w:bidi="ar-SA"/>
      </w:rPr>
    </w:lvl>
    <w:lvl w:ilvl="2" w:tplc="40F2E79A">
      <w:numFmt w:val="bullet"/>
      <w:lvlText w:val="•"/>
      <w:lvlJc w:val="left"/>
      <w:pPr>
        <w:ind w:left="1074" w:hanging="360"/>
      </w:pPr>
      <w:rPr>
        <w:rFonts w:hint="default"/>
        <w:lang w:val="ru-RU" w:eastAsia="en-US" w:bidi="ar-SA"/>
      </w:rPr>
    </w:lvl>
    <w:lvl w:ilvl="3" w:tplc="7E5AD17C">
      <w:numFmt w:val="bullet"/>
      <w:lvlText w:val="•"/>
      <w:lvlJc w:val="left"/>
      <w:pPr>
        <w:ind w:left="1371" w:hanging="360"/>
      </w:pPr>
      <w:rPr>
        <w:rFonts w:hint="default"/>
        <w:lang w:val="ru-RU" w:eastAsia="en-US" w:bidi="ar-SA"/>
      </w:rPr>
    </w:lvl>
    <w:lvl w:ilvl="4" w:tplc="0CD80096">
      <w:numFmt w:val="bullet"/>
      <w:lvlText w:val="•"/>
      <w:lvlJc w:val="left"/>
      <w:pPr>
        <w:ind w:left="1669" w:hanging="360"/>
      </w:pPr>
      <w:rPr>
        <w:rFonts w:hint="default"/>
        <w:lang w:val="ru-RU" w:eastAsia="en-US" w:bidi="ar-SA"/>
      </w:rPr>
    </w:lvl>
    <w:lvl w:ilvl="5" w:tplc="CC6270BA">
      <w:numFmt w:val="bullet"/>
      <w:lvlText w:val="•"/>
      <w:lvlJc w:val="left"/>
      <w:pPr>
        <w:ind w:left="1966" w:hanging="360"/>
      </w:pPr>
      <w:rPr>
        <w:rFonts w:hint="default"/>
        <w:lang w:val="ru-RU" w:eastAsia="en-US" w:bidi="ar-SA"/>
      </w:rPr>
    </w:lvl>
    <w:lvl w:ilvl="6" w:tplc="1BF88436">
      <w:numFmt w:val="bullet"/>
      <w:lvlText w:val="•"/>
      <w:lvlJc w:val="left"/>
      <w:pPr>
        <w:ind w:left="2263" w:hanging="360"/>
      </w:pPr>
      <w:rPr>
        <w:rFonts w:hint="default"/>
        <w:lang w:val="ru-RU" w:eastAsia="en-US" w:bidi="ar-SA"/>
      </w:rPr>
    </w:lvl>
    <w:lvl w:ilvl="7" w:tplc="B3566F0C">
      <w:numFmt w:val="bullet"/>
      <w:lvlText w:val="•"/>
      <w:lvlJc w:val="left"/>
      <w:pPr>
        <w:ind w:left="2561" w:hanging="360"/>
      </w:pPr>
      <w:rPr>
        <w:rFonts w:hint="default"/>
        <w:lang w:val="ru-RU" w:eastAsia="en-US" w:bidi="ar-SA"/>
      </w:rPr>
    </w:lvl>
    <w:lvl w:ilvl="8" w:tplc="80FE0FC6">
      <w:numFmt w:val="bullet"/>
      <w:lvlText w:val="•"/>
      <w:lvlJc w:val="left"/>
      <w:pPr>
        <w:ind w:left="2858" w:hanging="360"/>
      </w:pPr>
      <w:rPr>
        <w:rFonts w:hint="default"/>
        <w:lang w:val="ru-RU" w:eastAsia="en-US" w:bidi="ar-SA"/>
      </w:rPr>
    </w:lvl>
  </w:abstractNum>
  <w:abstractNum w:abstractNumId="156">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3E2003DC"/>
    <w:multiLevelType w:val="hybridMultilevel"/>
    <w:tmpl w:val="5962A0FC"/>
    <w:lvl w:ilvl="0" w:tplc="54A82E74">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A000B8DC">
      <w:numFmt w:val="bullet"/>
      <w:lvlText w:val="•"/>
      <w:lvlJc w:val="left"/>
      <w:pPr>
        <w:ind w:left="714" w:hanging="358"/>
      </w:pPr>
      <w:rPr>
        <w:rFonts w:hint="default"/>
        <w:lang w:val="ru-RU" w:eastAsia="en-US" w:bidi="ar-SA"/>
      </w:rPr>
    </w:lvl>
    <w:lvl w:ilvl="2" w:tplc="5A6C79B6">
      <w:numFmt w:val="bullet"/>
      <w:lvlText w:val="•"/>
      <w:lvlJc w:val="left"/>
      <w:pPr>
        <w:ind w:left="949" w:hanging="358"/>
      </w:pPr>
      <w:rPr>
        <w:rFonts w:hint="default"/>
        <w:lang w:val="ru-RU" w:eastAsia="en-US" w:bidi="ar-SA"/>
      </w:rPr>
    </w:lvl>
    <w:lvl w:ilvl="3" w:tplc="E22C3208">
      <w:numFmt w:val="bullet"/>
      <w:lvlText w:val="•"/>
      <w:lvlJc w:val="left"/>
      <w:pPr>
        <w:ind w:left="1184" w:hanging="358"/>
      </w:pPr>
      <w:rPr>
        <w:rFonts w:hint="default"/>
        <w:lang w:val="ru-RU" w:eastAsia="en-US" w:bidi="ar-SA"/>
      </w:rPr>
    </w:lvl>
    <w:lvl w:ilvl="4" w:tplc="A6E2AE88">
      <w:numFmt w:val="bullet"/>
      <w:lvlText w:val="•"/>
      <w:lvlJc w:val="left"/>
      <w:pPr>
        <w:ind w:left="1418" w:hanging="358"/>
      </w:pPr>
      <w:rPr>
        <w:rFonts w:hint="default"/>
        <w:lang w:val="ru-RU" w:eastAsia="en-US" w:bidi="ar-SA"/>
      </w:rPr>
    </w:lvl>
    <w:lvl w:ilvl="5" w:tplc="3DCA0370">
      <w:numFmt w:val="bullet"/>
      <w:lvlText w:val="•"/>
      <w:lvlJc w:val="left"/>
      <w:pPr>
        <w:ind w:left="1653" w:hanging="358"/>
      </w:pPr>
      <w:rPr>
        <w:rFonts w:hint="default"/>
        <w:lang w:val="ru-RU" w:eastAsia="en-US" w:bidi="ar-SA"/>
      </w:rPr>
    </w:lvl>
    <w:lvl w:ilvl="6" w:tplc="4D30867A">
      <w:numFmt w:val="bullet"/>
      <w:lvlText w:val="•"/>
      <w:lvlJc w:val="left"/>
      <w:pPr>
        <w:ind w:left="1888" w:hanging="358"/>
      </w:pPr>
      <w:rPr>
        <w:rFonts w:hint="default"/>
        <w:lang w:val="ru-RU" w:eastAsia="en-US" w:bidi="ar-SA"/>
      </w:rPr>
    </w:lvl>
    <w:lvl w:ilvl="7" w:tplc="642A067E">
      <w:numFmt w:val="bullet"/>
      <w:lvlText w:val="•"/>
      <w:lvlJc w:val="left"/>
      <w:pPr>
        <w:ind w:left="2122" w:hanging="358"/>
      </w:pPr>
      <w:rPr>
        <w:rFonts w:hint="default"/>
        <w:lang w:val="ru-RU" w:eastAsia="en-US" w:bidi="ar-SA"/>
      </w:rPr>
    </w:lvl>
    <w:lvl w:ilvl="8" w:tplc="8B6052A6">
      <w:numFmt w:val="bullet"/>
      <w:lvlText w:val="•"/>
      <w:lvlJc w:val="left"/>
      <w:pPr>
        <w:ind w:left="2357" w:hanging="358"/>
      </w:pPr>
      <w:rPr>
        <w:rFonts w:hint="default"/>
        <w:lang w:val="ru-RU" w:eastAsia="en-US" w:bidi="ar-SA"/>
      </w:rPr>
    </w:lvl>
  </w:abstractNum>
  <w:abstractNum w:abstractNumId="158">
    <w:nsid w:val="3E615ED1"/>
    <w:multiLevelType w:val="hybridMultilevel"/>
    <w:tmpl w:val="9BD60A12"/>
    <w:lvl w:ilvl="0" w:tplc="927E9382">
      <w:numFmt w:val="bullet"/>
      <w:lvlText w:val=""/>
      <w:lvlJc w:val="left"/>
      <w:pPr>
        <w:ind w:left="469" w:hanging="358"/>
      </w:pPr>
      <w:rPr>
        <w:rFonts w:hint="default"/>
        <w:w w:val="100"/>
        <w:lang w:val="ru-RU" w:eastAsia="en-US" w:bidi="ar-SA"/>
      </w:rPr>
    </w:lvl>
    <w:lvl w:ilvl="1" w:tplc="562EAEB2">
      <w:numFmt w:val="bullet"/>
      <w:lvlText w:val="•"/>
      <w:lvlJc w:val="left"/>
      <w:pPr>
        <w:ind w:left="759" w:hanging="358"/>
      </w:pPr>
      <w:rPr>
        <w:rFonts w:hint="default"/>
        <w:lang w:val="ru-RU" w:eastAsia="en-US" w:bidi="ar-SA"/>
      </w:rPr>
    </w:lvl>
    <w:lvl w:ilvl="2" w:tplc="6D388790">
      <w:numFmt w:val="bullet"/>
      <w:lvlText w:val="•"/>
      <w:lvlJc w:val="left"/>
      <w:pPr>
        <w:ind w:left="1059" w:hanging="358"/>
      </w:pPr>
      <w:rPr>
        <w:rFonts w:hint="default"/>
        <w:lang w:val="ru-RU" w:eastAsia="en-US" w:bidi="ar-SA"/>
      </w:rPr>
    </w:lvl>
    <w:lvl w:ilvl="3" w:tplc="0262DDD0">
      <w:numFmt w:val="bullet"/>
      <w:lvlText w:val="•"/>
      <w:lvlJc w:val="left"/>
      <w:pPr>
        <w:ind w:left="1359" w:hanging="358"/>
      </w:pPr>
      <w:rPr>
        <w:rFonts w:hint="default"/>
        <w:lang w:val="ru-RU" w:eastAsia="en-US" w:bidi="ar-SA"/>
      </w:rPr>
    </w:lvl>
    <w:lvl w:ilvl="4" w:tplc="F842C804">
      <w:numFmt w:val="bullet"/>
      <w:lvlText w:val="•"/>
      <w:lvlJc w:val="left"/>
      <w:pPr>
        <w:ind w:left="1659" w:hanging="358"/>
      </w:pPr>
      <w:rPr>
        <w:rFonts w:hint="default"/>
        <w:lang w:val="ru-RU" w:eastAsia="en-US" w:bidi="ar-SA"/>
      </w:rPr>
    </w:lvl>
    <w:lvl w:ilvl="5" w:tplc="C9FA34DC">
      <w:numFmt w:val="bullet"/>
      <w:lvlText w:val="•"/>
      <w:lvlJc w:val="left"/>
      <w:pPr>
        <w:ind w:left="1959" w:hanging="358"/>
      </w:pPr>
      <w:rPr>
        <w:rFonts w:hint="default"/>
        <w:lang w:val="ru-RU" w:eastAsia="en-US" w:bidi="ar-SA"/>
      </w:rPr>
    </w:lvl>
    <w:lvl w:ilvl="6" w:tplc="6B868CF8">
      <w:numFmt w:val="bullet"/>
      <w:lvlText w:val="•"/>
      <w:lvlJc w:val="left"/>
      <w:pPr>
        <w:ind w:left="2259" w:hanging="358"/>
      </w:pPr>
      <w:rPr>
        <w:rFonts w:hint="default"/>
        <w:lang w:val="ru-RU" w:eastAsia="en-US" w:bidi="ar-SA"/>
      </w:rPr>
    </w:lvl>
    <w:lvl w:ilvl="7" w:tplc="7FA4382C">
      <w:numFmt w:val="bullet"/>
      <w:lvlText w:val="•"/>
      <w:lvlJc w:val="left"/>
      <w:pPr>
        <w:ind w:left="2559" w:hanging="358"/>
      </w:pPr>
      <w:rPr>
        <w:rFonts w:hint="default"/>
        <w:lang w:val="ru-RU" w:eastAsia="en-US" w:bidi="ar-SA"/>
      </w:rPr>
    </w:lvl>
    <w:lvl w:ilvl="8" w:tplc="57B8B6AE">
      <w:numFmt w:val="bullet"/>
      <w:lvlText w:val="•"/>
      <w:lvlJc w:val="left"/>
      <w:pPr>
        <w:ind w:left="2859" w:hanging="358"/>
      </w:pPr>
      <w:rPr>
        <w:rFonts w:hint="default"/>
        <w:lang w:val="ru-RU" w:eastAsia="en-US" w:bidi="ar-SA"/>
      </w:rPr>
    </w:lvl>
  </w:abstractNum>
  <w:abstractNum w:abstractNumId="159">
    <w:nsid w:val="3E7A0D23"/>
    <w:multiLevelType w:val="hybridMultilevel"/>
    <w:tmpl w:val="43CC469E"/>
    <w:lvl w:ilvl="0" w:tplc="7598B846">
      <w:numFmt w:val="bullet"/>
      <w:lvlText w:val=""/>
      <w:lvlJc w:val="left"/>
      <w:pPr>
        <w:ind w:left="470" w:hanging="358"/>
      </w:pPr>
      <w:rPr>
        <w:rFonts w:ascii="Symbol" w:eastAsia="Symbol" w:hAnsi="Symbol" w:cs="Symbol" w:hint="default"/>
        <w:w w:val="99"/>
        <w:sz w:val="28"/>
        <w:szCs w:val="28"/>
        <w:lang w:val="ru-RU" w:eastAsia="en-US" w:bidi="ar-SA"/>
      </w:rPr>
    </w:lvl>
    <w:lvl w:ilvl="1" w:tplc="E8689778">
      <w:numFmt w:val="bullet"/>
      <w:lvlText w:val="•"/>
      <w:lvlJc w:val="left"/>
      <w:pPr>
        <w:ind w:left="714" w:hanging="358"/>
      </w:pPr>
      <w:rPr>
        <w:rFonts w:hint="default"/>
        <w:lang w:val="ru-RU" w:eastAsia="en-US" w:bidi="ar-SA"/>
      </w:rPr>
    </w:lvl>
    <w:lvl w:ilvl="2" w:tplc="47CCCA60">
      <w:numFmt w:val="bullet"/>
      <w:lvlText w:val="•"/>
      <w:lvlJc w:val="left"/>
      <w:pPr>
        <w:ind w:left="949" w:hanging="358"/>
      </w:pPr>
      <w:rPr>
        <w:rFonts w:hint="default"/>
        <w:lang w:val="ru-RU" w:eastAsia="en-US" w:bidi="ar-SA"/>
      </w:rPr>
    </w:lvl>
    <w:lvl w:ilvl="3" w:tplc="7EB8B6EE">
      <w:numFmt w:val="bullet"/>
      <w:lvlText w:val="•"/>
      <w:lvlJc w:val="left"/>
      <w:pPr>
        <w:ind w:left="1184" w:hanging="358"/>
      </w:pPr>
      <w:rPr>
        <w:rFonts w:hint="default"/>
        <w:lang w:val="ru-RU" w:eastAsia="en-US" w:bidi="ar-SA"/>
      </w:rPr>
    </w:lvl>
    <w:lvl w:ilvl="4" w:tplc="71F68032">
      <w:numFmt w:val="bullet"/>
      <w:lvlText w:val="•"/>
      <w:lvlJc w:val="left"/>
      <w:pPr>
        <w:ind w:left="1418" w:hanging="358"/>
      </w:pPr>
      <w:rPr>
        <w:rFonts w:hint="default"/>
        <w:lang w:val="ru-RU" w:eastAsia="en-US" w:bidi="ar-SA"/>
      </w:rPr>
    </w:lvl>
    <w:lvl w:ilvl="5" w:tplc="704CAAE2">
      <w:numFmt w:val="bullet"/>
      <w:lvlText w:val="•"/>
      <w:lvlJc w:val="left"/>
      <w:pPr>
        <w:ind w:left="1653" w:hanging="358"/>
      </w:pPr>
      <w:rPr>
        <w:rFonts w:hint="default"/>
        <w:lang w:val="ru-RU" w:eastAsia="en-US" w:bidi="ar-SA"/>
      </w:rPr>
    </w:lvl>
    <w:lvl w:ilvl="6" w:tplc="5328BB4E">
      <w:numFmt w:val="bullet"/>
      <w:lvlText w:val="•"/>
      <w:lvlJc w:val="left"/>
      <w:pPr>
        <w:ind w:left="1888" w:hanging="358"/>
      </w:pPr>
      <w:rPr>
        <w:rFonts w:hint="default"/>
        <w:lang w:val="ru-RU" w:eastAsia="en-US" w:bidi="ar-SA"/>
      </w:rPr>
    </w:lvl>
    <w:lvl w:ilvl="7" w:tplc="4030E4BC">
      <w:numFmt w:val="bullet"/>
      <w:lvlText w:val="•"/>
      <w:lvlJc w:val="left"/>
      <w:pPr>
        <w:ind w:left="2122" w:hanging="358"/>
      </w:pPr>
      <w:rPr>
        <w:rFonts w:hint="default"/>
        <w:lang w:val="ru-RU" w:eastAsia="en-US" w:bidi="ar-SA"/>
      </w:rPr>
    </w:lvl>
    <w:lvl w:ilvl="8" w:tplc="A8683014">
      <w:numFmt w:val="bullet"/>
      <w:lvlText w:val="•"/>
      <w:lvlJc w:val="left"/>
      <w:pPr>
        <w:ind w:left="2357" w:hanging="358"/>
      </w:pPr>
      <w:rPr>
        <w:rFonts w:hint="default"/>
        <w:lang w:val="ru-RU" w:eastAsia="en-US" w:bidi="ar-SA"/>
      </w:rPr>
    </w:lvl>
  </w:abstractNum>
  <w:abstractNum w:abstractNumId="16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61">
    <w:nsid w:val="3FCD625B"/>
    <w:multiLevelType w:val="hybridMultilevel"/>
    <w:tmpl w:val="F3F00994"/>
    <w:lvl w:ilvl="0" w:tplc="B85E81D6">
      <w:numFmt w:val="bullet"/>
      <w:lvlText w:val=""/>
      <w:lvlJc w:val="left"/>
      <w:pPr>
        <w:ind w:left="844" w:hanging="284"/>
      </w:pPr>
      <w:rPr>
        <w:rFonts w:ascii="Symbol" w:eastAsia="Symbol" w:hAnsi="Symbol" w:cs="Symbol" w:hint="default"/>
        <w:w w:val="100"/>
        <w:sz w:val="24"/>
        <w:szCs w:val="24"/>
        <w:lang w:val="ru-RU" w:eastAsia="en-US" w:bidi="ar-SA"/>
      </w:rPr>
    </w:lvl>
    <w:lvl w:ilvl="1" w:tplc="55645C24">
      <w:numFmt w:val="bullet"/>
      <w:lvlText w:val="–"/>
      <w:lvlJc w:val="left"/>
      <w:pPr>
        <w:ind w:left="542" w:hanging="425"/>
      </w:pPr>
      <w:rPr>
        <w:rFonts w:ascii="Times New Roman" w:eastAsia="Times New Roman" w:hAnsi="Times New Roman" w:cs="Times New Roman" w:hint="default"/>
        <w:w w:val="99"/>
        <w:sz w:val="28"/>
        <w:szCs w:val="28"/>
        <w:lang w:val="ru-RU" w:eastAsia="en-US" w:bidi="ar-SA"/>
      </w:rPr>
    </w:lvl>
    <w:lvl w:ilvl="2" w:tplc="4BA0C45A">
      <w:numFmt w:val="bullet"/>
      <w:lvlText w:val="•"/>
      <w:lvlJc w:val="left"/>
      <w:pPr>
        <w:ind w:left="1887" w:hanging="425"/>
      </w:pPr>
      <w:rPr>
        <w:rFonts w:hint="default"/>
        <w:lang w:val="ru-RU" w:eastAsia="en-US" w:bidi="ar-SA"/>
      </w:rPr>
    </w:lvl>
    <w:lvl w:ilvl="3" w:tplc="46EAE57C">
      <w:numFmt w:val="bullet"/>
      <w:lvlText w:val="•"/>
      <w:lvlJc w:val="left"/>
      <w:pPr>
        <w:ind w:left="2935" w:hanging="425"/>
      </w:pPr>
      <w:rPr>
        <w:rFonts w:hint="default"/>
        <w:lang w:val="ru-RU" w:eastAsia="en-US" w:bidi="ar-SA"/>
      </w:rPr>
    </w:lvl>
    <w:lvl w:ilvl="4" w:tplc="64081FD0">
      <w:numFmt w:val="bullet"/>
      <w:lvlText w:val="•"/>
      <w:lvlJc w:val="left"/>
      <w:pPr>
        <w:ind w:left="3983" w:hanging="425"/>
      </w:pPr>
      <w:rPr>
        <w:rFonts w:hint="default"/>
        <w:lang w:val="ru-RU" w:eastAsia="en-US" w:bidi="ar-SA"/>
      </w:rPr>
    </w:lvl>
    <w:lvl w:ilvl="5" w:tplc="BE08D8D2">
      <w:numFmt w:val="bullet"/>
      <w:lvlText w:val="•"/>
      <w:lvlJc w:val="left"/>
      <w:pPr>
        <w:ind w:left="5031" w:hanging="425"/>
      </w:pPr>
      <w:rPr>
        <w:rFonts w:hint="default"/>
        <w:lang w:val="ru-RU" w:eastAsia="en-US" w:bidi="ar-SA"/>
      </w:rPr>
    </w:lvl>
    <w:lvl w:ilvl="6" w:tplc="9D5AF9A2">
      <w:numFmt w:val="bullet"/>
      <w:lvlText w:val="•"/>
      <w:lvlJc w:val="left"/>
      <w:pPr>
        <w:ind w:left="6079" w:hanging="425"/>
      </w:pPr>
      <w:rPr>
        <w:rFonts w:hint="default"/>
        <w:lang w:val="ru-RU" w:eastAsia="en-US" w:bidi="ar-SA"/>
      </w:rPr>
    </w:lvl>
    <w:lvl w:ilvl="7" w:tplc="811C7656">
      <w:numFmt w:val="bullet"/>
      <w:lvlText w:val="•"/>
      <w:lvlJc w:val="left"/>
      <w:pPr>
        <w:ind w:left="7127" w:hanging="425"/>
      </w:pPr>
      <w:rPr>
        <w:rFonts w:hint="default"/>
        <w:lang w:val="ru-RU" w:eastAsia="en-US" w:bidi="ar-SA"/>
      </w:rPr>
    </w:lvl>
    <w:lvl w:ilvl="8" w:tplc="1D70AE8C">
      <w:numFmt w:val="bullet"/>
      <w:lvlText w:val="•"/>
      <w:lvlJc w:val="left"/>
      <w:pPr>
        <w:ind w:left="8175" w:hanging="425"/>
      </w:pPr>
      <w:rPr>
        <w:rFonts w:hint="default"/>
        <w:lang w:val="ru-RU" w:eastAsia="en-US" w:bidi="ar-SA"/>
      </w:rPr>
    </w:lvl>
  </w:abstractNum>
  <w:abstractNum w:abstractNumId="162">
    <w:nsid w:val="40B10630"/>
    <w:multiLevelType w:val="hybridMultilevel"/>
    <w:tmpl w:val="0BA4EC82"/>
    <w:lvl w:ilvl="0" w:tplc="F8E62A0C">
      <w:numFmt w:val="bullet"/>
      <w:lvlText w:val="–"/>
      <w:lvlJc w:val="left"/>
      <w:pPr>
        <w:ind w:left="682" w:hanging="711"/>
      </w:pPr>
      <w:rPr>
        <w:rFonts w:ascii="Times New Roman" w:eastAsia="Times New Roman" w:hAnsi="Times New Roman" w:cs="Times New Roman" w:hint="default"/>
        <w:spacing w:val="-5"/>
        <w:w w:val="100"/>
        <w:sz w:val="24"/>
        <w:szCs w:val="24"/>
        <w:lang w:val="ru-RU" w:eastAsia="en-US" w:bidi="ar-SA"/>
      </w:rPr>
    </w:lvl>
    <w:lvl w:ilvl="1" w:tplc="5D40E442">
      <w:numFmt w:val="bullet"/>
      <w:lvlText w:val="•"/>
      <w:lvlJc w:val="left"/>
      <w:pPr>
        <w:ind w:left="1685" w:hanging="711"/>
      </w:pPr>
      <w:rPr>
        <w:rFonts w:hint="default"/>
        <w:lang w:val="ru-RU" w:eastAsia="en-US" w:bidi="ar-SA"/>
      </w:rPr>
    </w:lvl>
    <w:lvl w:ilvl="2" w:tplc="7668FA1A">
      <w:numFmt w:val="bullet"/>
      <w:lvlText w:val="•"/>
      <w:lvlJc w:val="left"/>
      <w:pPr>
        <w:ind w:left="2690" w:hanging="711"/>
      </w:pPr>
      <w:rPr>
        <w:rFonts w:hint="default"/>
        <w:lang w:val="ru-RU" w:eastAsia="en-US" w:bidi="ar-SA"/>
      </w:rPr>
    </w:lvl>
    <w:lvl w:ilvl="3" w:tplc="5C083D26">
      <w:numFmt w:val="bullet"/>
      <w:lvlText w:val="•"/>
      <w:lvlJc w:val="left"/>
      <w:pPr>
        <w:ind w:left="3695" w:hanging="711"/>
      </w:pPr>
      <w:rPr>
        <w:rFonts w:hint="default"/>
        <w:lang w:val="ru-RU" w:eastAsia="en-US" w:bidi="ar-SA"/>
      </w:rPr>
    </w:lvl>
    <w:lvl w:ilvl="4" w:tplc="406CCDB6">
      <w:numFmt w:val="bullet"/>
      <w:lvlText w:val="•"/>
      <w:lvlJc w:val="left"/>
      <w:pPr>
        <w:ind w:left="4700" w:hanging="711"/>
      </w:pPr>
      <w:rPr>
        <w:rFonts w:hint="default"/>
        <w:lang w:val="ru-RU" w:eastAsia="en-US" w:bidi="ar-SA"/>
      </w:rPr>
    </w:lvl>
    <w:lvl w:ilvl="5" w:tplc="5AF25C64">
      <w:numFmt w:val="bullet"/>
      <w:lvlText w:val="•"/>
      <w:lvlJc w:val="left"/>
      <w:pPr>
        <w:ind w:left="5705" w:hanging="711"/>
      </w:pPr>
      <w:rPr>
        <w:rFonts w:hint="default"/>
        <w:lang w:val="ru-RU" w:eastAsia="en-US" w:bidi="ar-SA"/>
      </w:rPr>
    </w:lvl>
    <w:lvl w:ilvl="6" w:tplc="FB9AD190">
      <w:numFmt w:val="bullet"/>
      <w:lvlText w:val="•"/>
      <w:lvlJc w:val="left"/>
      <w:pPr>
        <w:ind w:left="6710" w:hanging="711"/>
      </w:pPr>
      <w:rPr>
        <w:rFonts w:hint="default"/>
        <w:lang w:val="ru-RU" w:eastAsia="en-US" w:bidi="ar-SA"/>
      </w:rPr>
    </w:lvl>
    <w:lvl w:ilvl="7" w:tplc="062AB452">
      <w:numFmt w:val="bullet"/>
      <w:lvlText w:val="•"/>
      <w:lvlJc w:val="left"/>
      <w:pPr>
        <w:ind w:left="7715" w:hanging="711"/>
      </w:pPr>
      <w:rPr>
        <w:rFonts w:hint="default"/>
        <w:lang w:val="ru-RU" w:eastAsia="en-US" w:bidi="ar-SA"/>
      </w:rPr>
    </w:lvl>
    <w:lvl w:ilvl="8" w:tplc="1B02644E">
      <w:numFmt w:val="bullet"/>
      <w:lvlText w:val="•"/>
      <w:lvlJc w:val="left"/>
      <w:pPr>
        <w:ind w:left="8720" w:hanging="711"/>
      </w:pPr>
      <w:rPr>
        <w:rFonts w:hint="default"/>
        <w:lang w:val="ru-RU" w:eastAsia="en-US" w:bidi="ar-SA"/>
      </w:rPr>
    </w:lvl>
  </w:abstractNum>
  <w:abstractNum w:abstractNumId="163">
    <w:nsid w:val="40EC6A34"/>
    <w:multiLevelType w:val="hybridMultilevel"/>
    <w:tmpl w:val="5316E04A"/>
    <w:lvl w:ilvl="0" w:tplc="33AE0DC0">
      <w:numFmt w:val="bullet"/>
      <w:lvlText w:val="–"/>
      <w:lvlJc w:val="left"/>
      <w:pPr>
        <w:ind w:left="682" w:hanging="711"/>
      </w:pPr>
      <w:rPr>
        <w:rFonts w:ascii="Times New Roman" w:eastAsia="Times New Roman" w:hAnsi="Times New Roman" w:cs="Times New Roman" w:hint="default"/>
        <w:b/>
        <w:bCs/>
        <w:spacing w:val="-29"/>
        <w:w w:val="100"/>
        <w:sz w:val="24"/>
        <w:szCs w:val="24"/>
        <w:lang w:val="ru-RU" w:eastAsia="en-US" w:bidi="ar-SA"/>
      </w:rPr>
    </w:lvl>
    <w:lvl w:ilvl="1" w:tplc="F5BAAA70">
      <w:numFmt w:val="bullet"/>
      <w:lvlText w:val="•"/>
      <w:lvlJc w:val="left"/>
      <w:pPr>
        <w:ind w:left="1685" w:hanging="711"/>
      </w:pPr>
      <w:rPr>
        <w:rFonts w:hint="default"/>
        <w:lang w:val="ru-RU" w:eastAsia="en-US" w:bidi="ar-SA"/>
      </w:rPr>
    </w:lvl>
    <w:lvl w:ilvl="2" w:tplc="20943C16">
      <w:numFmt w:val="bullet"/>
      <w:lvlText w:val="•"/>
      <w:lvlJc w:val="left"/>
      <w:pPr>
        <w:ind w:left="2690" w:hanging="711"/>
      </w:pPr>
      <w:rPr>
        <w:rFonts w:hint="default"/>
        <w:lang w:val="ru-RU" w:eastAsia="en-US" w:bidi="ar-SA"/>
      </w:rPr>
    </w:lvl>
    <w:lvl w:ilvl="3" w:tplc="A7D06946">
      <w:numFmt w:val="bullet"/>
      <w:lvlText w:val="•"/>
      <w:lvlJc w:val="left"/>
      <w:pPr>
        <w:ind w:left="3695" w:hanging="711"/>
      </w:pPr>
      <w:rPr>
        <w:rFonts w:hint="default"/>
        <w:lang w:val="ru-RU" w:eastAsia="en-US" w:bidi="ar-SA"/>
      </w:rPr>
    </w:lvl>
    <w:lvl w:ilvl="4" w:tplc="348AD914">
      <w:numFmt w:val="bullet"/>
      <w:lvlText w:val="•"/>
      <w:lvlJc w:val="left"/>
      <w:pPr>
        <w:ind w:left="4700" w:hanging="711"/>
      </w:pPr>
      <w:rPr>
        <w:rFonts w:hint="default"/>
        <w:lang w:val="ru-RU" w:eastAsia="en-US" w:bidi="ar-SA"/>
      </w:rPr>
    </w:lvl>
    <w:lvl w:ilvl="5" w:tplc="5240EDA4">
      <w:numFmt w:val="bullet"/>
      <w:lvlText w:val="•"/>
      <w:lvlJc w:val="left"/>
      <w:pPr>
        <w:ind w:left="5705" w:hanging="711"/>
      </w:pPr>
      <w:rPr>
        <w:rFonts w:hint="default"/>
        <w:lang w:val="ru-RU" w:eastAsia="en-US" w:bidi="ar-SA"/>
      </w:rPr>
    </w:lvl>
    <w:lvl w:ilvl="6" w:tplc="45926334">
      <w:numFmt w:val="bullet"/>
      <w:lvlText w:val="•"/>
      <w:lvlJc w:val="left"/>
      <w:pPr>
        <w:ind w:left="6710" w:hanging="711"/>
      </w:pPr>
      <w:rPr>
        <w:rFonts w:hint="default"/>
        <w:lang w:val="ru-RU" w:eastAsia="en-US" w:bidi="ar-SA"/>
      </w:rPr>
    </w:lvl>
    <w:lvl w:ilvl="7" w:tplc="58BC7A00">
      <w:numFmt w:val="bullet"/>
      <w:lvlText w:val="•"/>
      <w:lvlJc w:val="left"/>
      <w:pPr>
        <w:ind w:left="7715" w:hanging="711"/>
      </w:pPr>
      <w:rPr>
        <w:rFonts w:hint="default"/>
        <w:lang w:val="ru-RU" w:eastAsia="en-US" w:bidi="ar-SA"/>
      </w:rPr>
    </w:lvl>
    <w:lvl w:ilvl="8" w:tplc="D6E0F3EA">
      <w:numFmt w:val="bullet"/>
      <w:lvlText w:val="•"/>
      <w:lvlJc w:val="left"/>
      <w:pPr>
        <w:ind w:left="8720" w:hanging="711"/>
      </w:pPr>
      <w:rPr>
        <w:rFonts w:hint="default"/>
        <w:lang w:val="ru-RU" w:eastAsia="en-US" w:bidi="ar-SA"/>
      </w:rPr>
    </w:lvl>
  </w:abstractNum>
  <w:abstractNum w:abstractNumId="164">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5">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66">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nsid w:val="43042485"/>
    <w:multiLevelType w:val="hybridMultilevel"/>
    <w:tmpl w:val="68B20548"/>
    <w:lvl w:ilvl="0" w:tplc="FB26A9B6">
      <w:numFmt w:val="bullet"/>
      <w:lvlText w:val=""/>
      <w:lvlJc w:val="left"/>
      <w:pPr>
        <w:ind w:left="474" w:hanging="360"/>
      </w:pPr>
      <w:rPr>
        <w:rFonts w:ascii="Symbol" w:eastAsia="Symbol" w:hAnsi="Symbol" w:cs="Symbol" w:hint="default"/>
        <w:color w:val="404040"/>
        <w:w w:val="100"/>
        <w:sz w:val="24"/>
        <w:szCs w:val="24"/>
        <w:lang w:val="ru-RU" w:eastAsia="en-US" w:bidi="ar-SA"/>
      </w:rPr>
    </w:lvl>
    <w:lvl w:ilvl="1" w:tplc="42EA76FC">
      <w:numFmt w:val="bullet"/>
      <w:lvlText w:val="•"/>
      <w:lvlJc w:val="left"/>
      <w:pPr>
        <w:ind w:left="777" w:hanging="360"/>
      </w:pPr>
      <w:rPr>
        <w:rFonts w:hint="default"/>
        <w:lang w:val="ru-RU" w:eastAsia="en-US" w:bidi="ar-SA"/>
      </w:rPr>
    </w:lvl>
    <w:lvl w:ilvl="2" w:tplc="1748758C">
      <w:numFmt w:val="bullet"/>
      <w:lvlText w:val="•"/>
      <w:lvlJc w:val="left"/>
      <w:pPr>
        <w:ind w:left="1074" w:hanging="360"/>
      </w:pPr>
      <w:rPr>
        <w:rFonts w:hint="default"/>
        <w:lang w:val="ru-RU" w:eastAsia="en-US" w:bidi="ar-SA"/>
      </w:rPr>
    </w:lvl>
    <w:lvl w:ilvl="3" w:tplc="DB5A94D6">
      <w:numFmt w:val="bullet"/>
      <w:lvlText w:val="•"/>
      <w:lvlJc w:val="left"/>
      <w:pPr>
        <w:ind w:left="1371" w:hanging="360"/>
      </w:pPr>
      <w:rPr>
        <w:rFonts w:hint="default"/>
        <w:lang w:val="ru-RU" w:eastAsia="en-US" w:bidi="ar-SA"/>
      </w:rPr>
    </w:lvl>
    <w:lvl w:ilvl="4" w:tplc="528C24AC">
      <w:numFmt w:val="bullet"/>
      <w:lvlText w:val="•"/>
      <w:lvlJc w:val="left"/>
      <w:pPr>
        <w:ind w:left="1669" w:hanging="360"/>
      </w:pPr>
      <w:rPr>
        <w:rFonts w:hint="default"/>
        <w:lang w:val="ru-RU" w:eastAsia="en-US" w:bidi="ar-SA"/>
      </w:rPr>
    </w:lvl>
    <w:lvl w:ilvl="5" w:tplc="3092A812">
      <w:numFmt w:val="bullet"/>
      <w:lvlText w:val="•"/>
      <w:lvlJc w:val="left"/>
      <w:pPr>
        <w:ind w:left="1966" w:hanging="360"/>
      </w:pPr>
      <w:rPr>
        <w:rFonts w:hint="default"/>
        <w:lang w:val="ru-RU" w:eastAsia="en-US" w:bidi="ar-SA"/>
      </w:rPr>
    </w:lvl>
    <w:lvl w:ilvl="6" w:tplc="5BD430F6">
      <w:numFmt w:val="bullet"/>
      <w:lvlText w:val="•"/>
      <w:lvlJc w:val="left"/>
      <w:pPr>
        <w:ind w:left="2263" w:hanging="360"/>
      </w:pPr>
      <w:rPr>
        <w:rFonts w:hint="default"/>
        <w:lang w:val="ru-RU" w:eastAsia="en-US" w:bidi="ar-SA"/>
      </w:rPr>
    </w:lvl>
    <w:lvl w:ilvl="7" w:tplc="B03690C4">
      <w:numFmt w:val="bullet"/>
      <w:lvlText w:val="•"/>
      <w:lvlJc w:val="left"/>
      <w:pPr>
        <w:ind w:left="2561" w:hanging="360"/>
      </w:pPr>
      <w:rPr>
        <w:rFonts w:hint="default"/>
        <w:lang w:val="ru-RU" w:eastAsia="en-US" w:bidi="ar-SA"/>
      </w:rPr>
    </w:lvl>
    <w:lvl w:ilvl="8" w:tplc="42DA2C18">
      <w:numFmt w:val="bullet"/>
      <w:lvlText w:val="•"/>
      <w:lvlJc w:val="left"/>
      <w:pPr>
        <w:ind w:left="2858" w:hanging="360"/>
      </w:pPr>
      <w:rPr>
        <w:rFonts w:hint="default"/>
        <w:lang w:val="ru-RU" w:eastAsia="en-US" w:bidi="ar-SA"/>
      </w:rPr>
    </w:lvl>
  </w:abstractNum>
  <w:abstractNum w:abstractNumId="168">
    <w:nsid w:val="43380A32"/>
    <w:multiLevelType w:val="hybridMultilevel"/>
    <w:tmpl w:val="7F5ED7CC"/>
    <w:lvl w:ilvl="0" w:tplc="40FC5530">
      <w:numFmt w:val="bullet"/>
      <w:lvlText w:val=""/>
      <w:lvlJc w:val="left"/>
      <w:pPr>
        <w:ind w:left="473" w:hanging="358"/>
      </w:pPr>
      <w:rPr>
        <w:rFonts w:ascii="Symbol" w:eastAsia="Symbol" w:hAnsi="Symbol" w:cs="Symbol" w:hint="default"/>
        <w:w w:val="100"/>
        <w:sz w:val="24"/>
        <w:szCs w:val="24"/>
        <w:lang w:val="ru-RU" w:eastAsia="en-US" w:bidi="ar-SA"/>
      </w:rPr>
    </w:lvl>
    <w:lvl w:ilvl="1" w:tplc="9E98C68C">
      <w:numFmt w:val="bullet"/>
      <w:lvlText w:val="•"/>
      <w:lvlJc w:val="left"/>
      <w:pPr>
        <w:ind w:left="759" w:hanging="358"/>
      </w:pPr>
      <w:rPr>
        <w:rFonts w:hint="default"/>
        <w:lang w:val="ru-RU" w:eastAsia="en-US" w:bidi="ar-SA"/>
      </w:rPr>
    </w:lvl>
    <w:lvl w:ilvl="2" w:tplc="6554B080">
      <w:numFmt w:val="bullet"/>
      <w:lvlText w:val="•"/>
      <w:lvlJc w:val="left"/>
      <w:pPr>
        <w:ind w:left="1039" w:hanging="358"/>
      </w:pPr>
      <w:rPr>
        <w:rFonts w:hint="default"/>
        <w:lang w:val="ru-RU" w:eastAsia="en-US" w:bidi="ar-SA"/>
      </w:rPr>
    </w:lvl>
    <w:lvl w:ilvl="3" w:tplc="CBC28FBA">
      <w:numFmt w:val="bullet"/>
      <w:lvlText w:val="•"/>
      <w:lvlJc w:val="left"/>
      <w:pPr>
        <w:ind w:left="1319" w:hanging="358"/>
      </w:pPr>
      <w:rPr>
        <w:rFonts w:hint="default"/>
        <w:lang w:val="ru-RU" w:eastAsia="en-US" w:bidi="ar-SA"/>
      </w:rPr>
    </w:lvl>
    <w:lvl w:ilvl="4" w:tplc="7F28A66C">
      <w:numFmt w:val="bullet"/>
      <w:lvlText w:val="•"/>
      <w:lvlJc w:val="left"/>
      <w:pPr>
        <w:ind w:left="1599" w:hanging="358"/>
      </w:pPr>
      <w:rPr>
        <w:rFonts w:hint="default"/>
        <w:lang w:val="ru-RU" w:eastAsia="en-US" w:bidi="ar-SA"/>
      </w:rPr>
    </w:lvl>
    <w:lvl w:ilvl="5" w:tplc="019E888A">
      <w:numFmt w:val="bullet"/>
      <w:lvlText w:val="•"/>
      <w:lvlJc w:val="left"/>
      <w:pPr>
        <w:ind w:left="1879" w:hanging="358"/>
      </w:pPr>
      <w:rPr>
        <w:rFonts w:hint="default"/>
        <w:lang w:val="ru-RU" w:eastAsia="en-US" w:bidi="ar-SA"/>
      </w:rPr>
    </w:lvl>
    <w:lvl w:ilvl="6" w:tplc="90D4A4A2">
      <w:numFmt w:val="bullet"/>
      <w:lvlText w:val="•"/>
      <w:lvlJc w:val="left"/>
      <w:pPr>
        <w:ind w:left="2158" w:hanging="358"/>
      </w:pPr>
      <w:rPr>
        <w:rFonts w:hint="default"/>
        <w:lang w:val="ru-RU" w:eastAsia="en-US" w:bidi="ar-SA"/>
      </w:rPr>
    </w:lvl>
    <w:lvl w:ilvl="7" w:tplc="8654ABF2">
      <w:numFmt w:val="bullet"/>
      <w:lvlText w:val="•"/>
      <w:lvlJc w:val="left"/>
      <w:pPr>
        <w:ind w:left="2438" w:hanging="358"/>
      </w:pPr>
      <w:rPr>
        <w:rFonts w:hint="default"/>
        <w:lang w:val="ru-RU" w:eastAsia="en-US" w:bidi="ar-SA"/>
      </w:rPr>
    </w:lvl>
    <w:lvl w:ilvl="8" w:tplc="0462644C">
      <w:numFmt w:val="bullet"/>
      <w:lvlText w:val="•"/>
      <w:lvlJc w:val="left"/>
      <w:pPr>
        <w:ind w:left="2718" w:hanging="358"/>
      </w:pPr>
      <w:rPr>
        <w:rFonts w:hint="default"/>
        <w:lang w:val="ru-RU" w:eastAsia="en-US" w:bidi="ar-SA"/>
      </w:rPr>
    </w:lvl>
  </w:abstractNum>
  <w:abstractNum w:abstractNumId="169">
    <w:nsid w:val="43803FFE"/>
    <w:multiLevelType w:val="hybridMultilevel"/>
    <w:tmpl w:val="52AA9F2C"/>
    <w:lvl w:ilvl="0" w:tplc="DD2C5DDC">
      <w:numFmt w:val="bullet"/>
      <w:lvlText w:val=""/>
      <w:lvlJc w:val="left"/>
      <w:pPr>
        <w:ind w:left="474" w:hanging="360"/>
      </w:pPr>
      <w:rPr>
        <w:rFonts w:ascii="Symbol" w:eastAsia="Symbol" w:hAnsi="Symbol" w:cs="Symbol" w:hint="default"/>
        <w:color w:val="404040"/>
        <w:w w:val="100"/>
        <w:sz w:val="24"/>
        <w:szCs w:val="24"/>
        <w:lang w:val="ru-RU" w:eastAsia="en-US" w:bidi="ar-SA"/>
      </w:rPr>
    </w:lvl>
    <w:lvl w:ilvl="1" w:tplc="47C01D9A">
      <w:numFmt w:val="bullet"/>
      <w:lvlText w:val="•"/>
      <w:lvlJc w:val="left"/>
      <w:pPr>
        <w:ind w:left="777" w:hanging="360"/>
      </w:pPr>
      <w:rPr>
        <w:rFonts w:hint="default"/>
        <w:lang w:val="ru-RU" w:eastAsia="en-US" w:bidi="ar-SA"/>
      </w:rPr>
    </w:lvl>
    <w:lvl w:ilvl="2" w:tplc="1C10D2E8">
      <w:numFmt w:val="bullet"/>
      <w:lvlText w:val="•"/>
      <w:lvlJc w:val="left"/>
      <w:pPr>
        <w:ind w:left="1074" w:hanging="360"/>
      </w:pPr>
      <w:rPr>
        <w:rFonts w:hint="default"/>
        <w:lang w:val="ru-RU" w:eastAsia="en-US" w:bidi="ar-SA"/>
      </w:rPr>
    </w:lvl>
    <w:lvl w:ilvl="3" w:tplc="8E48D776">
      <w:numFmt w:val="bullet"/>
      <w:lvlText w:val="•"/>
      <w:lvlJc w:val="left"/>
      <w:pPr>
        <w:ind w:left="1371" w:hanging="360"/>
      </w:pPr>
      <w:rPr>
        <w:rFonts w:hint="default"/>
        <w:lang w:val="ru-RU" w:eastAsia="en-US" w:bidi="ar-SA"/>
      </w:rPr>
    </w:lvl>
    <w:lvl w:ilvl="4" w:tplc="6FB03AF4">
      <w:numFmt w:val="bullet"/>
      <w:lvlText w:val="•"/>
      <w:lvlJc w:val="left"/>
      <w:pPr>
        <w:ind w:left="1669" w:hanging="360"/>
      </w:pPr>
      <w:rPr>
        <w:rFonts w:hint="default"/>
        <w:lang w:val="ru-RU" w:eastAsia="en-US" w:bidi="ar-SA"/>
      </w:rPr>
    </w:lvl>
    <w:lvl w:ilvl="5" w:tplc="EEC82F50">
      <w:numFmt w:val="bullet"/>
      <w:lvlText w:val="•"/>
      <w:lvlJc w:val="left"/>
      <w:pPr>
        <w:ind w:left="1966" w:hanging="360"/>
      </w:pPr>
      <w:rPr>
        <w:rFonts w:hint="default"/>
        <w:lang w:val="ru-RU" w:eastAsia="en-US" w:bidi="ar-SA"/>
      </w:rPr>
    </w:lvl>
    <w:lvl w:ilvl="6" w:tplc="8676EA66">
      <w:numFmt w:val="bullet"/>
      <w:lvlText w:val="•"/>
      <w:lvlJc w:val="left"/>
      <w:pPr>
        <w:ind w:left="2263" w:hanging="360"/>
      </w:pPr>
      <w:rPr>
        <w:rFonts w:hint="default"/>
        <w:lang w:val="ru-RU" w:eastAsia="en-US" w:bidi="ar-SA"/>
      </w:rPr>
    </w:lvl>
    <w:lvl w:ilvl="7" w:tplc="03ECDF32">
      <w:numFmt w:val="bullet"/>
      <w:lvlText w:val="•"/>
      <w:lvlJc w:val="left"/>
      <w:pPr>
        <w:ind w:left="2561" w:hanging="360"/>
      </w:pPr>
      <w:rPr>
        <w:rFonts w:hint="default"/>
        <w:lang w:val="ru-RU" w:eastAsia="en-US" w:bidi="ar-SA"/>
      </w:rPr>
    </w:lvl>
    <w:lvl w:ilvl="8" w:tplc="2878EF0E">
      <w:numFmt w:val="bullet"/>
      <w:lvlText w:val="•"/>
      <w:lvlJc w:val="left"/>
      <w:pPr>
        <w:ind w:left="2858" w:hanging="360"/>
      </w:pPr>
      <w:rPr>
        <w:rFonts w:hint="default"/>
        <w:lang w:val="ru-RU" w:eastAsia="en-US" w:bidi="ar-SA"/>
      </w:rPr>
    </w:lvl>
  </w:abstractNum>
  <w:abstractNum w:abstractNumId="17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2">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73">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74">
    <w:nsid w:val="45A80E65"/>
    <w:multiLevelType w:val="hybridMultilevel"/>
    <w:tmpl w:val="B5041100"/>
    <w:lvl w:ilvl="0" w:tplc="96D85488">
      <w:numFmt w:val="bullet"/>
      <w:lvlText w:val=""/>
      <w:lvlJc w:val="left"/>
      <w:pPr>
        <w:ind w:left="473" w:hanging="358"/>
      </w:pPr>
      <w:rPr>
        <w:rFonts w:ascii="Symbol" w:eastAsia="Symbol" w:hAnsi="Symbol" w:cs="Symbol" w:hint="default"/>
        <w:color w:val="404040"/>
        <w:w w:val="100"/>
        <w:sz w:val="24"/>
        <w:szCs w:val="24"/>
        <w:lang w:val="ru-RU" w:eastAsia="en-US" w:bidi="ar-SA"/>
      </w:rPr>
    </w:lvl>
    <w:lvl w:ilvl="1" w:tplc="673A7EBE">
      <w:numFmt w:val="bullet"/>
      <w:lvlText w:val="•"/>
      <w:lvlJc w:val="left"/>
      <w:pPr>
        <w:ind w:left="759" w:hanging="358"/>
      </w:pPr>
      <w:rPr>
        <w:rFonts w:hint="default"/>
        <w:lang w:val="ru-RU" w:eastAsia="en-US" w:bidi="ar-SA"/>
      </w:rPr>
    </w:lvl>
    <w:lvl w:ilvl="2" w:tplc="CC788E7E">
      <w:numFmt w:val="bullet"/>
      <w:lvlText w:val="•"/>
      <w:lvlJc w:val="left"/>
      <w:pPr>
        <w:ind w:left="1039" w:hanging="358"/>
      </w:pPr>
      <w:rPr>
        <w:rFonts w:hint="default"/>
        <w:lang w:val="ru-RU" w:eastAsia="en-US" w:bidi="ar-SA"/>
      </w:rPr>
    </w:lvl>
    <w:lvl w:ilvl="3" w:tplc="064AC54C">
      <w:numFmt w:val="bullet"/>
      <w:lvlText w:val="•"/>
      <w:lvlJc w:val="left"/>
      <w:pPr>
        <w:ind w:left="1319" w:hanging="358"/>
      </w:pPr>
      <w:rPr>
        <w:rFonts w:hint="default"/>
        <w:lang w:val="ru-RU" w:eastAsia="en-US" w:bidi="ar-SA"/>
      </w:rPr>
    </w:lvl>
    <w:lvl w:ilvl="4" w:tplc="88D8626E">
      <w:numFmt w:val="bullet"/>
      <w:lvlText w:val="•"/>
      <w:lvlJc w:val="left"/>
      <w:pPr>
        <w:ind w:left="1599" w:hanging="358"/>
      </w:pPr>
      <w:rPr>
        <w:rFonts w:hint="default"/>
        <w:lang w:val="ru-RU" w:eastAsia="en-US" w:bidi="ar-SA"/>
      </w:rPr>
    </w:lvl>
    <w:lvl w:ilvl="5" w:tplc="9A369BFE">
      <w:numFmt w:val="bullet"/>
      <w:lvlText w:val="•"/>
      <w:lvlJc w:val="left"/>
      <w:pPr>
        <w:ind w:left="1879" w:hanging="358"/>
      </w:pPr>
      <w:rPr>
        <w:rFonts w:hint="default"/>
        <w:lang w:val="ru-RU" w:eastAsia="en-US" w:bidi="ar-SA"/>
      </w:rPr>
    </w:lvl>
    <w:lvl w:ilvl="6" w:tplc="013C9718">
      <w:numFmt w:val="bullet"/>
      <w:lvlText w:val="•"/>
      <w:lvlJc w:val="left"/>
      <w:pPr>
        <w:ind w:left="2158" w:hanging="358"/>
      </w:pPr>
      <w:rPr>
        <w:rFonts w:hint="default"/>
        <w:lang w:val="ru-RU" w:eastAsia="en-US" w:bidi="ar-SA"/>
      </w:rPr>
    </w:lvl>
    <w:lvl w:ilvl="7" w:tplc="00AC151E">
      <w:numFmt w:val="bullet"/>
      <w:lvlText w:val="•"/>
      <w:lvlJc w:val="left"/>
      <w:pPr>
        <w:ind w:left="2438" w:hanging="358"/>
      </w:pPr>
      <w:rPr>
        <w:rFonts w:hint="default"/>
        <w:lang w:val="ru-RU" w:eastAsia="en-US" w:bidi="ar-SA"/>
      </w:rPr>
    </w:lvl>
    <w:lvl w:ilvl="8" w:tplc="8CEA5CD0">
      <w:numFmt w:val="bullet"/>
      <w:lvlText w:val="•"/>
      <w:lvlJc w:val="left"/>
      <w:pPr>
        <w:ind w:left="2718" w:hanging="358"/>
      </w:pPr>
      <w:rPr>
        <w:rFonts w:hint="default"/>
        <w:lang w:val="ru-RU" w:eastAsia="en-US" w:bidi="ar-SA"/>
      </w:rPr>
    </w:lvl>
  </w:abstractNum>
  <w:abstractNum w:abstractNumId="175">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6">
    <w:nsid w:val="470B233A"/>
    <w:multiLevelType w:val="multilevel"/>
    <w:tmpl w:val="948A1E14"/>
    <w:lvl w:ilvl="0">
      <w:start w:val="1"/>
      <w:numFmt w:val="decimal"/>
      <w:lvlText w:val="%1."/>
      <w:lvlJc w:val="left"/>
      <w:pPr>
        <w:ind w:left="682" w:hanging="336"/>
      </w:pPr>
      <w:rPr>
        <w:rFonts w:ascii="Times New Roman" w:eastAsia="Times New Roman" w:hAnsi="Times New Roman" w:cs="Times New Roman" w:hint="default"/>
        <w:b/>
        <w:bCs/>
        <w:spacing w:val="-24"/>
        <w:w w:val="100"/>
        <w:sz w:val="24"/>
        <w:szCs w:val="24"/>
        <w:lang w:val="ru-RU" w:eastAsia="en-US" w:bidi="ar-SA"/>
      </w:rPr>
    </w:lvl>
    <w:lvl w:ilvl="1">
      <w:start w:val="1"/>
      <w:numFmt w:val="decimal"/>
      <w:lvlText w:val="%1.%2."/>
      <w:lvlJc w:val="left"/>
      <w:pPr>
        <w:ind w:left="682" w:hanging="502"/>
      </w:pPr>
      <w:rPr>
        <w:rFonts w:ascii="Times New Roman" w:eastAsia="Times New Roman" w:hAnsi="Times New Roman" w:cs="Times New Roman" w:hint="default"/>
        <w:b/>
        <w:bCs/>
        <w:spacing w:val="-30"/>
        <w:w w:val="100"/>
        <w:sz w:val="24"/>
        <w:szCs w:val="24"/>
        <w:lang w:val="ru-RU" w:eastAsia="en-US" w:bidi="ar-SA"/>
      </w:rPr>
    </w:lvl>
    <w:lvl w:ilvl="2">
      <w:numFmt w:val="bullet"/>
      <w:lvlText w:val="•"/>
      <w:lvlJc w:val="left"/>
      <w:pPr>
        <w:ind w:left="2690" w:hanging="502"/>
      </w:pPr>
      <w:rPr>
        <w:rFonts w:hint="default"/>
        <w:lang w:val="ru-RU" w:eastAsia="en-US" w:bidi="ar-SA"/>
      </w:rPr>
    </w:lvl>
    <w:lvl w:ilvl="3">
      <w:numFmt w:val="bullet"/>
      <w:lvlText w:val="•"/>
      <w:lvlJc w:val="left"/>
      <w:pPr>
        <w:ind w:left="3695" w:hanging="502"/>
      </w:pPr>
      <w:rPr>
        <w:rFonts w:hint="default"/>
        <w:lang w:val="ru-RU" w:eastAsia="en-US" w:bidi="ar-SA"/>
      </w:rPr>
    </w:lvl>
    <w:lvl w:ilvl="4">
      <w:numFmt w:val="bullet"/>
      <w:lvlText w:val="•"/>
      <w:lvlJc w:val="left"/>
      <w:pPr>
        <w:ind w:left="4700" w:hanging="502"/>
      </w:pPr>
      <w:rPr>
        <w:rFonts w:hint="default"/>
        <w:lang w:val="ru-RU" w:eastAsia="en-US" w:bidi="ar-SA"/>
      </w:rPr>
    </w:lvl>
    <w:lvl w:ilvl="5">
      <w:numFmt w:val="bullet"/>
      <w:lvlText w:val="•"/>
      <w:lvlJc w:val="left"/>
      <w:pPr>
        <w:ind w:left="5705" w:hanging="502"/>
      </w:pPr>
      <w:rPr>
        <w:rFonts w:hint="default"/>
        <w:lang w:val="ru-RU" w:eastAsia="en-US" w:bidi="ar-SA"/>
      </w:rPr>
    </w:lvl>
    <w:lvl w:ilvl="6">
      <w:numFmt w:val="bullet"/>
      <w:lvlText w:val="•"/>
      <w:lvlJc w:val="left"/>
      <w:pPr>
        <w:ind w:left="6710" w:hanging="502"/>
      </w:pPr>
      <w:rPr>
        <w:rFonts w:hint="default"/>
        <w:lang w:val="ru-RU" w:eastAsia="en-US" w:bidi="ar-SA"/>
      </w:rPr>
    </w:lvl>
    <w:lvl w:ilvl="7">
      <w:numFmt w:val="bullet"/>
      <w:lvlText w:val="•"/>
      <w:lvlJc w:val="left"/>
      <w:pPr>
        <w:ind w:left="7715" w:hanging="502"/>
      </w:pPr>
      <w:rPr>
        <w:rFonts w:hint="default"/>
        <w:lang w:val="ru-RU" w:eastAsia="en-US" w:bidi="ar-SA"/>
      </w:rPr>
    </w:lvl>
    <w:lvl w:ilvl="8">
      <w:numFmt w:val="bullet"/>
      <w:lvlText w:val="•"/>
      <w:lvlJc w:val="left"/>
      <w:pPr>
        <w:ind w:left="8720" w:hanging="502"/>
      </w:pPr>
      <w:rPr>
        <w:rFonts w:hint="default"/>
        <w:lang w:val="ru-RU" w:eastAsia="en-US" w:bidi="ar-SA"/>
      </w:rPr>
    </w:lvl>
  </w:abstractNum>
  <w:abstractNum w:abstractNumId="177">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nsid w:val="48AC2304"/>
    <w:multiLevelType w:val="hybridMultilevel"/>
    <w:tmpl w:val="2B92C678"/>
    <w:lvl w:ilvl="0" w:tplc="7B88B706">
      <w:numFmt w:val="bullet"/>
      <w:lvlText w:val=""/>
      <w:lvlJc w:val="left"/>
      <w:pPr>
        <w:ind w:left="474" w:hanging="360"/>
      </w:pPr>
      <w:rPr>
        <w:rFonts w:ascii="Symbol" w:eastAsia="Symbol" w:hAnsi="Symbol" w:cs="Symbol" w:hint="default"/>
        <w:color w:val="404040"/>
        <w:w w:val="100"/>
        <w:sz w:val="24"/>
        <w:szCs w:val="24"/>
        <w:lang w:val="ru-RU" w:eastAsia="en-US" w:bidi="ar-SA"/>
      </w:rPr>
    </w:lvl>
    <w:lvl w:ilvl="1" w:tplc="DAEC2A14">
      <w:numFmt w:val="bullet"/>
      <w:lvlText w:val="•"/>
      <w:lvlJc w:val="left"/>
      <w:pPr>
        <w:ind w:left="777" w:hanging="360"/>
      </w:pPr>
      <w:rPr>
        <w:rFonts w:hint="default"/>
        <w:lang w:val="ru-RU" w:eastAsia="en-US" w:bidi="ar-SA"/>
      </w:rPr>
    </w:lvl>
    <w:lvl w:ilvl="2" w:tplc="8F90E95C">
      <w:numFmt w:val="bullet"/>
      <w:lvlText w:val="•"/>
      <w:lvlJc w:val="left"/>
      <w:pPr>
        <w:ind w:left="1074" w:hanging="360"/>
      </w:pPr>
      <w:rPr>
        <w:rFonts w:hint="default"/>
        <w:lang w:val="ru-RU" w:eastAsia="en-US" w:bidi="ar-SA"/>
      </w:rPr>
    </w:lvl>
    <w:lvl w:ilvl="3" w:tplc="150CB552">
      <w:numFmt w:val="bullet"/>
      <w:lvlText w:val="•"/>
      <w:lvlJc w:val="left"/>
      <w:pPr>
        <w:ind w:left="1371" w:hanging="360"/>
      </w:pPr>
      <w:rPr>
        <w:rFonts w:hint="default"/>
        <w:lang w:val="ru-RU" w:eastAsia="en-US" w:bidi="ar-SA"/>
      </w:rPr>
    </w:lvl>
    <w:lvl w:ilvl="4" w:tplc="C35C4DA0">
      <w:numFmt w:val="bullet"/>
      <w:lvlText w:val="•"/>
      <w:lvlJc w:val="left"/>
      <w:pPr>
        <w:ind w:left="1669" w:hanging="360"/>
      </w:pPr>
      <w:rPr>
        <w:rFonts w:hint="default"/>
        <w:lang w:val="ru-RU" w:eastAsia="en-US" w:bidi="ar-SA"/>
      </w:rPr>
    </w:lvl>
    <w:lvl w:ilvl="5" w:tplc="7118FE26">
      <w:numFmt w:val="bullet"/>
      <w:lvlText w:val="•"/>
      <w:lvlJc w:val="left"/>
      <w:pPr>
        <w:ind w:left="1966" w:hanging="360"/>
      </w:pPr>
      <w:rPr>
        <w:rFonts w:hint="default"/>
        <w:lang w:val="ru-RU" w:eastAsia="en-US" w:bidi="ar-SA"/>
      </w:rPr>
    </w:lvl>
    <w:lvl w:ilvl="6" w:tplc="90745188">
      <w:numFmt w:val="bullet"/>
      <w:lvlText w:val="•"/>
      <w:lvlJc w:val="left"/>
      <w:pPr>
        <w:ind w:left="2263" w:hanging="360"/>
      </w:pPr>
      <w:rPr>
        <w:rFonts w:hint="default"/>
        <w:lang w:val="ru-RU" w:eastAsia="en-US" w:bidi="ar-SA"/>
      </w:rPr>
    </w:lvl>
    <w:lvl w:ilvl="7" w:tplc="5DE0D2B8">
      <w:numFmt w:val="bullet"/>
      <w:lvlText w:val="•"/>
      <w:lvlJc w:val="left"/>
      <w:pPr>
        <w:ind w:left="2561" w:hanging="360"/>
      </w:pPr>
      <w:rPr>
        <w:rFonts w:hint="default"/>
        <w:lang w:val="ru-RU" w:eastAsia="en-US" w:bidi="ar-SA"/>
      </w:rPr>
    </w:lvl>
    <w:lvl w:ilvl="8" w:tplc="8CB4779E">
      <w:numFmt w:val="bullet"/>
      <w:lvlText w:val="•"/>
      <w:lvlJc w:val="left"/>
      <w:pPr>
        <w:ind w:left="2858" w:hanging="360"/>
      </w:pPr>
      <w:rPr>
        <w:rFonts w:hint="default"/>
        <w:lang w:val="ru-RU" w:eastAsia="en-US" w:bidi="ar-SA"/>
      </w:rPr>
    </w:lvl>
  </w:abstractNum>
  <w:abstractNum w:abstractNumId="181">
    <w:nsid w:val="48F10E8C"/>
    <w:multiLevelType w:val="hybridMultilevel"/>
    <w:tmpl w:val="8C4EFDE8"/>
    <w:lvl w:ilvl="0" w:tplc="3CA4C210">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621643FA">
      <w:numFmt w:val="bullet"/>
      <w:lvlText w:val="•"/>
      <w:lvlJc w:val="left"/>
      <w:pPr>
        <w:ind w:left="714" w:hanging="358"/>
      </w:pPr>
      <w:rPr>
        <w:rFonts w:hint="default"/>
        <w:lang w:val="ru-RU" w:eastAsia="en-US" w:bidi="ar-SA"/>
      </w:rPr>
    </w:lvl>
    <w:lvl w:ilvl="2" w:tplc="47EA423A">
      <w:numFmt w:val="bullet"/>
      <w:lvlText w:val="•"/>
      <w:lvlJc w:val="left"/>
      <w:pPr>
        <w:ind w:left="949" w:hanging="358"/>
      </w:pPr>
      <w:rPr>
        <w:rFonts w:hint="default"/>
        <w:lang w:val="ru-RU" w:eastAsia="en-US" w:bidi="ar-SA"/>
      </w:rPr>
    </w:lvl>
    <w:lvl w:ilvl="3" w:tplc="0CC2DC5C">
      <w:numFmt w:val="bullet"/>
      <w:lvlText w:val="•"/>
      <w:lvlJc w:val="left"/>
      <w:pPr>
        <w:ind w:left="1184" w:hanging="358"/>
      </w:pPr>
      <w:rPr>
        <w:rFonts w:hint="default"/>
        <w:lang w:val="ru-RU" w:eastAsia="en-US" w:bidi="ar-SA"/>
      </w:rPr>
    </w:lvl>
    <w:lvl w:ilvl="4" w:tplc="44226356">
      <w:numFmt w:val="bullet"/>
      <w:lvlText w:val="•"/>
      <w:lvlJc w:val="left"/>
      <w:pPr>
        <w:ind w:left="1418" w:hanging="358"/>
      </w:pPr>
      <w:rPr>
        <w:rFonts w:hint="default"/>
        <w:lang w:val="ru-RU" w:eastAsia="en-US" w:bidi="ar-SA"/>
      </w:rPr>
    </w:lvl>
    <w:lvl w:ilvl="5" w:tplc="62640212">
      <w:numFmt w:val="bullet"/>
      <w:lvlText w:val="•"/>
      <w:lvlJc w:val="left"/>
      <w:pPr>
        <w:ind w:left="1653" w:hanging="358"/>
      </w:pPr>
      <w:rPr>
        <w:rFonts w:hint="default"/>
        <w:lang w:val="ru-RU" w:eastAsia="en-US" w:bidi="ar-SA"/>
      </w:rPr>
    </w:lvl>
    <w:lvl w:ilvl="6" w:tplc="D2D60C30">
      <w:numFmt w:val="bullet"/>
      <w:lvlText w:val="•"/>
      <w:lvlJc w:val="left"/>
      <w:pPr>
        <w:ind w:left="1888" w:hanging="358"/>
      </w:pPr>
      <w:rPr>
        <w:rFonts w:hint="default"/>
        <w:lang w:val="ru-RU" w:eastAsia="en-US" w:bidi="ar-SA"/>
      </w:rPr>
    </w:lvl>
    <w:lvl w:ilvl="7" w:tplc="EF4E0CC8">
      <w:numFmt w:val="bullet"/>
      <w:lvlText w:val="•"/>
      <w:lvlJc w:val="left"/>
      <w:pPr>
        <w:ind w:left="2122" w:hanging="358"/>
      </w:pPr>
      <w:rPr>
        <w:rFonts w:hint="default"/>
        <w:lang w:val="ru-RU" w:eastAsia="en-US" w:bidi="ar-SA"/>
      </w:rPr>
    </w:lvl>
    <w:lvl w:ilvl="8" w:tplc="C164A326">
      <w:numFmt w:val="bullet"/>
      <w:lvlText w:val="•"/>
      <w:lvlJc w:val="left"/>
      <w:pPr>
        <w:ind w:left="2357" w:hanging="358"/>
      </w:pPr>
      <w:rPr>
        <w:rFonts w:hint="default"/>
        <w:lang w:val="ru-RU" w:eastAsia="en-US" w:bidi="ar-SA"/>
      </w:rPr>
    </w:lvl>
  </w:abstractNum>
  <w:abstractNum w:abstractNumId="182">
    <w:nsid w:val="495463B2"/>
    <w:multiLevelType w:val="hybridMultilevel"/>
    <w:tmpl w:val="E4A66672"/>
    <w:lvl w:ilvl="0" w:tplc="C0E0E07C">
      <w:numFmt w:val="bullet"/>
      <w:lvlText w:val="–"/>
      <w:lvlJc w:val="left"/>
      <w:pPr>
        <w:ind w:left="682" w:hanging="711"/>
      </w:pPr>
      <w:rPr>
        <w:rFonts w:ascii="Times New Roman" w:eastAsia="Times New Roman" w:hAnsi="Times New Roman" w:cs="Times New Roman" w:hint="default"/>
        <w:b/>
        <w:bCs/>
        <w:spacing w:val="-26"/>
        <w:w w:val="100"/>
        <w:sz w:val="24"/>
        <w:szCs w:val="24"/>
        <w:lang w:val="ru-RU" w:eastAsia="en-US" w:bidi="ar-SA"/>
      </w:rPr>
    </w:lvl>
    <w:lvl w:ilvl="1" w:tplc="ACFCC662">
      <w:numFmt w:val="bullet"/>
      <w:lvlText w:val="•"/>
      <w:lvlJc w:val="left"/>
      <w:pPr>
        <w:ind w:left="1685" w:hanging="711"/>
      </w:pPr>
      <w:rPr>
        <w:rFonts w:hint="default"/>
        <w:lang w:val="ru-RU" w:eastAsia="en-US" w:bidi="ar-SA"/>
      </w:rPr>
    </w:lvl>
    <w:lvl w:ilvl="2" w:tplc="322042FC">
      <w:numFmt w:val="bullet"/>
      <w:lvlText w:val="•"/>
      <w:lvlJc w:val="left"/>
      <w:pPr>
        <w:ind w:left="2690" w:hanging="711"/>
      </w:pPr>
      <w:rPr>
        <w:rFonts w:hint="default"/>
        <w:lang w:val="ru-RU" w:eastAsia="en-US" w:bidi="ar-SA"/>
      </w:rPr>
    </w:lvl>
    <w:lvl w:ilvl="3" w:tplc="208CE91A">
      <w:numFmt w:val="bullet"/>
      <w:lvlText w:val="•"/>
      <w:lvlJc w:val="left"/>
      <w:pPr>
        <w:ind w:left="3695" w:hanging="711"/>
      </w:pPr>
      <w:rPr>
        <w:rFonts w:hint="default"/>
        <w:lang w:val="ru-RU" w:eastAsia="en-US" w:bidi="ar-SA"/>
      </w:rPr>
    </w:lvl>
    <w:lvl w:ilvl="4" w:tplc="2BEC628A">
      <w:numFmt w:val="bullet"/>
      <w:lvlText w:val="•"/>
      <w:lvlJc w:val="left"/>
      <w:pPr>
        <w:ind w:left="4700" w:hanging="711"/>
      </w:pPr>
      <w:rPr>
        <w:rFonts w:hint="default"/>
        <w:lang w:val="ru-RU" w:eastAsia="en-US" w:bidi="ar-SA"/>
      </w:rPr>
    </w:lvl>
    <w:lvl w:ilvl="5" w:tplc="BE4CD8CE">
      <w:numFmt w:val="bullet"/>
      <w:lvlText w:val="•"/>
      <w:lvlJc w:val="left"/>
      <w:pPr>
        <w:ind w:left="5705" w:hanging="711"/>
      </w:pPr>
      <w:rPr>
        <w:rFonts w:hint="default"/>
        <w:lang w:val="ru-RU" w:eastAsia="en-US" w:bidi="ar-SA"/>
      </w:rPr>
    </w:lvl>
    <w:lvl w:ilvl="6" w:tplc="F00A3708">
      <w:numFmt w:val="bullet"/>
      <w:lvlText w:val="•"/>
      <w:lvlJc w:val="left"/>
      <w:pPr>
        <w:ind w:left="6710" w:hanging="711"/>
      </w:pPr>
      <w:rPr>
        <w:rFonts w:hint="default"/>
        <w:lang w:val="ru-RU" w:eastAsia="en-US" w:bidi="ar-SA"/>
      </w:rPr>
    </w:lvl>
    <w:lvl w:ilvl="7" w:tplc="83560C7C">
      <w:numFmt w:val="bullet"/>
      <w:lvlText w:val="•"/>
      <w:lvlJc w:val="left"/>
      <w:pPr>
        <w:ind w:left="7715" w:hanging="711"/>
      </w:pPr>
      <w:rPr>
        <w:rFonts w:hint="default"/>
        <w:lang w:val="ru-RU" w:eastAsia="en-US" w:bidi="ar-SA"/>
      </w:rPr>
    </w:lvl>
    <w:lvl w:ilvl="8" w:tplc="646E5084">
      <w:numFmt w:val="bullet"/>
      <w:lvlText w:val="•"/>
      <w:lvlJc w:val="left"/>
      <w:pPr>
        <w:ind w:left="8720" w:hanging="711"/>
      </w:pPr>
      <w:rPr>
        <w:rFonts w:hint="default"/>
        <w:lang w:val="ru-RU" w:eastAsia="en-US" w:bidi="ar-SA"/>
      </w:rPr>
    </w:lvl>
  </w:abstractNum>
  <w:abstractNum w:abstractNumId="183">
    <w:nsid w:val="49842184"/>
    <w:multiLevelType w:val="multilevel"/>
    <w:tmpl w:val="70BEA476"/>
    <w:lvl w:ilvl="0">
      <w:start w:val="3"/>
      <w:numFmt w:val="upperRoman"/>
      <w:lvlText w:val="%1"/>
      <w:lvlJc w:val="left"/>
      <w:pPr>
        <w:ind w:left="557" w:hanging="881"/>
      </w:pPr>
      <w:rPr>
        <w:rFonts w:hint="default"/>
        <w:lang w:val="ru-RU" w:eastAsia="en-US" w:bidi="ar-SA"/>
      </w:rPr>
    </w:lvl>
    <w:lvl w:ilvl="1">
      <w:start w:val="3"/>
      <w:numFmt w:val="decimal"/>
      <w:lvlText w:val="%1.%2"/>
      <w:lvlJc w:val="left"/>
      <w:pPr>
        <w:ind w:left="557" w:hanging="881"/>
      </w:pPr>
      <w:rPr>
        <w:rFonts w:hint="default"/>
        <w:lang w:val="ru-RU" w:eastAsia="en-US" w:bidi="ar-SA"/>
      </w:rPr>
    </w:lvl>
    <w:lvl w:ilvl="2">
      <w:start w:val="4"/>
      <w:numFmt w:val="decimal"/>
      <w:lvlText w:val="%1.%2.%3"/>
      <w:lvlJc w:val="left"/>
      <w:pPr>
        <w:ind w:left="557" w:hanging="881"/>
      </w:pPr>
      <w:rPr>
        <w:rFonts w:hint="default"/>
        <w:lang w:val="ru-RU" w:eastAsia="en-US" w:bidi="ar-SA"/>
      </w:rPr>
    </w:lvl>
    <w:lvl w:ilvl="3">
      <w:start w:val="1"/>
      <w:numFmt w:val="decimal"/>
      <w:lvlText w:val="%1.%2.%3.%4"/>
      <w:lvlJc w:val="left"/>
      <w:pPr>
        <w:ind w:left="557" w:hanging="881"/>
      </w:pPr>
      <w:rPr>
        <w:rFonts w:ascii="Times New Roman" w:eastAsia="Times New Roman" w:hAnsi="Times New Roman" w:cs="Times New Roman" w:hint="default"/>
        <w:b/>
        <w:bCs/>
        <w:w w:val="99"/>
        <w:sz w:val="24"/>
        <w:szCs w:val="24"/>
        <w:lang w:val="ru-RU" w:eastAsia="en-US" w:bidi="ar-SA"/>
      </w:rPr>
    </w:lvl>
    <w:lvl w:ilvl="4">
      <w:numFmt w:val="bullet"/>
      <w:lvlText w:val="–"/>
      <w:lvlJc w:val="left"/>
      <w:pPr>
        <w:ind w:left="682" w:hanging="425"/>
      </w:pPr>
      <w:rPr>
        <w:rFonts w:ascii="Times New Roman" w:eastAsia="Times New Roman" w:hAnsi="Times New Roman" w:cs="Times New Roman" w:hint="default"/>
        <w:w w:val="99"/>
        <w:sz w:val="28"/>
        <w:szCs w:val="28"/>
        <w:lang w:val="ru-RU" w:eastAsia="en-US" w:bidi="ar-SA"/>
      </w:rPr>
    </w:lvl>
    <w:lvl w:ilvl="5">
      <w:numFmt w:val="bullet"/>
      <w:lvlText w:val="•"/>
      <w:lvlJc w:val="left"/>
      <w:pPr>
        <w:ind w:left="5147" w:hanging="425"/>
      </w:pPr>
      <w:rPr>
        <w:rFonts w:hint="default"/>
        <w:lang w:val="ru-RU" w:eastAsia="en-US" w:bidi="ar-SA"/>
      </w:rPr>
    </w:lvl>
    <w:lvl w:ilvl="6">
      <w:numFmt w:val="bullet"/>
      <w:lvlText w:val="•"/>
      <w:lvlJc w:val="left"/>
      <w:pPr>
        <w:ind w:left="6264" w:hanging="425"/>
      </w:pPr>
      <w:rPr>
        <w:rFonts w:hint="default"/>
        <w:lang w:val="ru-RU" w:eastAsia="en-US" w:bidi="ar-SA"/>
      </w:rPr>
    </w:lvl>
    <w:lvl w:ilvl="7">
      <w:numFmt w:val="bullet"/>
      <w:lvlText w:val="•"/>
      <w:lvlJc w:val="left"/>
      <w:pPr>
        <w:ind w:left="7380" w:hanging="425"/>
      </w:pPr>
      <w:rPr>
        <w:rFonts w:hint="default"/>
        <w:lang w:val="ru-RU" w:eastAsia="en-US" w:bidi="ar-SA"/>
      </w:rPr>
    </w:lvl>
    <w:lvl w:ilvl="8">
      <w:numFmt w:val="bullet"/>
      <w:lvlText w:val="•"/>
      <w:lvlJc w:val="left"/>
      <w:pPr>
        <w:ind w:left="8497" w:hanging="425"/>
      </w:pPr>
      <w:rPr>
        <w:rFonts w:hint="default"/>
        <w:lang w:val="ru-RU" w:eastAsia="en-US" w:bidi="ar-SA"/>
      </w:rPr>
    </w:lvl>
  </w:abstractNum>
  <w:abstractNum w:abstractNumId="184">
    <w:nsid w:val="49E515CE"/>
    <w:multiLevelType w:val="hybridMultilevel"/>
    <w:tmpl w:val="5F7479E8"/>
    <w:lvl w:ilvl="0" w:tplc="52FACC3C">
      <w:numFmt w:val="bullet"/>
      <w:lvlText w:val="–"/>
      <w:lvlJc w:val="left"/>
      <w:pPr>
        <w:ind w:left="542" w:hanging="231"/>
      </w:pPr>
      <w:rPr>
        <w:rFonts w:ascii="Times New Roman" w:eastAsia="Times New Roman" w:hAnsi="Times New Roman" w:cs="Times New Roman" w:hint="default"/>
        <w:spacing w:val="-30"/>
        <w:w w:val="100"/>
        <w:sz w:val="24"/>
        <w:szCs w:val="24"/>
        <w:lang w:val="ru-RU" w:eastAsia="en-US" w:bidi="ar-SA"/>
      </w:rPr>
    </w:lvl>
    <w:lvl w:ilvl="1" w:tplc="BF8AC28E">
      <w:numFmt w:val="bullet"/>
      <w:lvlText w:val="•"/>
      <w:lvlJc w:val="left"/>
      <w:pPr>
        <w:ind w:left="1513" w:hanging="231"/>
      </w:pPr>
      <w:rPr>
        <w:rFonts w:hint="default"/>
        <w:lang w:val="ru-RU" w:eastAsia="en-US" w:bidi="ar-SA"/>
      </w:rPr>
    </w:lvl>
    <w:lvl w:ilvl="2" w:tplc="3A18001E">
      <w:numFmt w:val="bullet"/>
      <w:lvlText w:val="•"/>
      <w:lvlJc w:val="left"/>
      <w:pPr>
        <w:ind w:left="2486" w:hanging="231"/>
      </w:pPr>
      <w:rPr>
        <w:rFonts w:hint="default"/>
        <w:lang w:val="ru-RU" w:eastAsia="en-US" w:bidi="ar-SA"/>
      </w:rPr>
    </w:lvl>
    <w:lvl w:ilvl="3" w:tplc="C43CA5DE">
      <w:numFmt w:val="bullet"/>
      <w:lvlText w:val="•"/>
      <w:lvlJc w:val="left"/>
      <w:pPr>
        <w:ind w:left="3459" w:hanging="231"/>
      </w:pPr>
      <w:rPr>
        <w:rFonts w:hint="default"/>
        <w:lang w:val="ru-RU" w:eastAsia="en-US" w:bidi="ar-SA"/>
      </w:rPr>
    </w:lvl>
    <w:lvl w:ilvl="4" w:tplc="E0F6C4BE">
      <w:numFmt w:val="bullet"/>
      <w:lvlText w:val="•"/>
      <w:lvlJc w:val="left"/>
      <w:pPr>
        <w:ind w:left="4432" w:hanging="231"/>
      </w:pPr>
      <w:rPr>
        <w:rFonts w:hint="default"/>
        <w:lang w:val="ru-RU" w:eastAsia="en-US" w:bidi="ar-SA"/>
      </w:rPr>
    </w:lvl>
    <w:lvl w:ilvl="5" w:tplc="63C27E22">
      <w:numFmt w:val="bullet"/>
      <w:lvlText w:val="•"/>
      <w:lvlJc w:val="left"/>
      <w:pPr>
        <w:ind w:left="5405" w:hanging="231"/>
      </w:pPr>
      <w:rPr>
        <w:rFonts w:hint="default"/>
        <w:lang w:val="ru-RU" w:eastAsia="en-US" w:bidi="ar-SA"/>
      </w:rPr>
    </w:lvl>
    <w:lvl w:ilvl="6" w:tplc="6FF44A74">
      <w:numFmt w:val="bullet"/>
      <w:lvlText w:val="•"/>
      <w:lvlJc w:val="left"/>
      <w:pPr>
        <w:ind w:left="6378" w:hanging="231"/>
      </w:pPr>
      <w:rPr>
        <w:rFonts w:hint="default"/>
        <w:lang w:val="ru-RU" w:eastAsia="en-US" w:bidi="ar-SA"/>
      </w:rPr>
    </w:lvl>
    <w:lvl w:ilvl="7" w:tplc="C00ADC4A">
      <w:numFmt w:val="bullet"/>
      <w:lvlText w:val="•"/>
      <w:lvlJc w:val="left"/>
      <w:pPr>
        <w:ind w:left="7351" w:hanging="231"/>
      </w:pPr>
      <w:rPr>
        <w:rFonts w:hint="default"/>
        <w:lang w:val="ru-RU" w:eastAsia="en-US" w:bidi="ar-SA"/>
      </w:rPr>
    </w:lvl>
    <w:lvl w:ilvl="8" w:tplc="99EC6F28">
      <w:numFmt w:val="bullet"/>
      <w:lvlText w:val="•"/>
      <w:lvlJc w:val="left"/>
      <w:pPr>
        <w:ind w:left="8324" w:hanging="231"/>
      </w:pPr>
      <w:rPr>
        <w:rFonts w:hint="default"/>
        <w:lang w:val="ru-RU" w:eastAsia="en-US" w:bidi="ar-SA"/>
      </w:rPr>
    </w:lvl>
  </w:abstractNum>
  <w:abstractNum w:abstractNumId="185">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6">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7">
    <w:nsid w:val="4A6F3779"/>
    <w:multiLevelType w:val="hybridMultilevel"/>
    <w:tmpl w:val="AFD40BB8"/>
    <w:lvl w:ilvl="0" w:tplc="D032B574">
      <w:numFmt w:val="bullet"/>
      <w:lvlText w:val=""/>
      <w:lvlJc w:val="left"/>
      <w:pPr>
        <w:ind w:left="473" w:hanging="358"/>
      </w:pPr>
      <w:rPr>
        <w:rFonts w:ascii="Symbol" w:eastAsia="Symbol" w:hAnsi="Symbol" w:cs="Symbol" w:hint="default"/>
        <w:w w:val="100"/>
        <w:sz w:val="24"/>
        <w:szCs w:val="24"/>
        <w:lang w:val="ru-RU" w:eastAsia="en-US" w:bidi="ar-SA"/>
      </w:rPr>
    </w:lvl>
    <w:lvl w:ilvl="1" w:tplc="C5D404F2">
      <w:numFmt w:val="bullet"/>
      <w:lvlText w:val="•"/>
      <w:lvlJc w:val="left"/>
      <w:pPr>
        <w:ind w:left="759" w:hanging="358"/>
      </w:pPr>
      <w:rPr>
        <w:rFonts w:hint="default"/>
        <w:lang w:val="ru-RU" w:eastAsia="en-US" w:bidi="ar-SA"/>
      </w:rPr>
    </w:lvl>
    <w:lvl w:ilvl="2" w:tplc="F0C2F9A6">
      <w:numFmt w:val="bullet"/>
      <w:lvlText w:val="•"/>
      <w:lvlJc w:val="left"/>
      <w:pPr>
        <w:ind w:left="1039" w:hanging="358"/>
      </w:pPr>
      <w:rPr>
        <w:rFonts w:hint="default"/>
        <w:lang w:val="ru-RU" w:eastAsia="en-US" w:bidi="ar-SA"/>
      </w:rPr>
    </w:lvl>
    <w:lvl w:ilvl="3" w:tplc="F5A678C8">
      <w:numFmt w:val="bullet"/>
      <w:lvlText w:val="•"/>
      <w:lvlJc w:val="left"/>
      <w:pPr>
        <w:ind w:left="1319" w:hanging="358"/>
      </w:pPr>
      <w:rPr>
        <w:rFonts w:hint="default"/>
        <w:lang w:val="ru-RU" w:eastAsia="en-US" w:bidi="ar-SA"/>
      </w:rPr>
    </w:lvl>
    <w:lvl w:ilvl="4" w:tplc="2F44B000">
      <w:numFmt w:val="bullet"/>
      <w:lvlText w:val="•"/>
      <w:lvlJc w:val="left"/>
      <w:pPr>
        <w:ind w:left="1599" w:hanging="358"/>
      </w:pPr>
      <w:rPr>
        <w:rFonts w:hint="default"/>
        <w:lang w:val="ru-RU" w:eastAsia="en-US" w:bidi="ar-SA"/>
      </w:rPr>
    </w:lvl>
    <w:lvl w:ilvl="5" w:tplc="998052C6">
      <w:numFmt w:val="bullet"/>
      <w:lvlText w:val="•"/>
      <w:lvlJc w:val="left"/>
      <w:pPr>
        <w:ind w:left="1879" w:hanging="358"/>
      </w:pPr>
      <w:rPr>
        <w:rFonts w:hint="default"/>
        <w:lang w:val="ru-RU" w:eastAsia="en-US" w:bidi="ar-SA"/>
      </w:rPr>
    </w:lvl>
    <w:lvl w:ilvl="6" w:tplc="CD04BA7E">
      <w:numFmt w:val="bullet"/>
      <w:lvlText w:val="•"/>
      <w:lvlJc w:val="left"/>
      <w:pPr>
        <w:ind w:left="2158" w:hanging="358"/>
      </w:pPr>
      <w:rPr>
        <w:rFonts w:hint="default"/>
        <w:lang w:val="ru-RU" w:eastAsia="en-US" w:bidi="ar-SA"/>
      </w:rPr>
    </w:lvl>
    <w:lvl w:ilvl="7" w:tplc="01E884C8">
      <w:numFmt w:val="bullet"/>
      <w:lvlText w:val="•"/>
      <w:lvlJc w:val="left"/>
      <w:pPr>
        <w:ind w:left="2438" w:hanging="358"/>
      </w:pPr>
      <w:rPr>
        <w:rFonts w:hint="default"/>
        <w:lang w:val="ru-RU" w:eastAsia="en-US" w:bidi="ar-SA"/>
      </w:rPr>
    </w:lvl>
    <w:lvl w:ilvl="8" w:tplc="75547D4C">
      <w:numFmt w:val="bullet"/>
      <w:lvlText w:val="•"/>
      <w:lvlJc w:val="left"/>
      <w:pPr>
        <w:ind w:left="2718" w:hanging="358"/>
      </w:pPr>
      <w:rPr>
        <w:rFonts w:hint="default"/>
        <w:lang w:val="ru-RU" w:eastAsia="en-US" w:bidi="ar-SA"/>
      </w:rPr>
    </w:lvl>
  </w:abstractNum>
  <w:abstractNum w:abstractNumId="188">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89">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0">
    <w:nsid w:val="4BA40A6E"/>
    <w:multiLevelType w:val="hybridMultilevel"/>
    <w:tmpl w:val="AA1EDD9A"/>
    <w:lvl w:ilvl="0" w:tplc="E250D9CA">
      <w:numFmt w:val="bullet"/>
      <w:lvlText w:val=""/>
      <w:lvlJc w:val="left"/>
      <w:pPr>
        <w:ind w:left="470" w:hanging="360"/>
      </w:pPr>
      <w:rPr>
        <w:rFonts w:ascii="Symbol" w:eastAsia="Symbol" w:hAnsi="Symbol" w:cs="Symbol" w:hint="default"/>
        <w:color w:val="404040"/>
        <w:w w:val="100"/>
        <w:sz w:val="24"/>
        <w:szCs w:val="24"/>
        <w:lang w:val="ru-RU" w:eastAsia="en-US" w:bidi="ar-SA"/>
      </w:rPr>
    </w:lvl>
    <w:lvl w:ilvl="1" w:tplc="CD42D764">
      <w:numFmt w:val="bullet"/>
      <w:lvlText w:val="•"/>
      <w:lvlJc w:val="left"/>
      <w:pPr>
        <w:ind w:left="791" w:hanging="360"/>
      </w:pPr>
      <w:rPr>
        <w:rFonts w:hint="default"/>
        <w:lang w:val="ru-RU" w:eastAsia="en-US" w:bidi="ar-SA"/>
      </w:rPr>
    </w:lvl>
    <w:lvl w:ilvl="2" w:tplc="D03C3C20">
      <w:numFmt w:val="bullet"/>
      <w:lvlText w:val="•"/>
      <w:lvlJc w:val="left"/>
      <w:pPr>
        <w:ind w:left="1103" w:hanging="360"/>
      </w:pPr>
      <w:rPr>
        <w:rFonts w:hint="default"/>
        <w:lang w:val="ru-RU" w:eastAsia="en-US" w:bidi="ar-SA"/>
      </w:rPr>
    </w:lvl>
    <w:lvl w:ilvl="3" w:tplc="29588188">
      <w:numFmt w:val="bullet"/>
      <w:lvlText w:val="•"/>
      <w:lvlJc w:val="left"/>
      <w:pPr>
        <w:ind w:left="1414" w:hanging="360"/>
      </w:pPr>
      <w:rPr>
        <w:rFonts w:hint="default"/>
        <w:lang w:val="ru-RU" w:eastAsia="en-US" w:bidi="ar-SA"/>
      </w:rPr>
    </w:lvl>
    <w:lvl w:ilvl="4" w:tplc="AF3C43D2">
      <w:numFmt w:val="bullet"/>
      <w:lvlText w:val="•"/>
      <w:lvlJc w:val="left"/>
      <w:pPr>
        <w:ind w:left="1726" w:hanging="360"/>
      </w:pPr>
      <w:rPr>
        <w:rFonts w:hint="default"/>
        <w:lang w:val="ru-RU" w:eastAsia="en-US" w:bidi="ar-SA"/>
      </w:rPr>
    </w:lvl>
    <w:lvl w:ilvl="5" w:tplc="21D8A92A">
      <w:numFmt w:val="bullet"/>
      <w:lvlText w:val="•"/>
      <w:lvlJc w:val="left"/>
      <w:pPr>
        <w:ind w:left="2037" w:hanging="360"/>
      </w:pPr>
      <w:rPr>
        <w:rFonts w:hint="default"/>
        <w:lang w:val="ru-RU" w:eastAsia="en-US" w:bidi="ar-SA"/>
      </w:rPr>
    </w:lvl>
    <w:lvl w:ilvl="6" w:tplc="6390113C">
      <w:numFmt w:val="bullet"/>
      <w:lvlText w:val="•"/>
      <w:lvlJc w:val="left"/>
      <w:pPr>
        <w:ind w:left="2349" w:hanging="360"/>
      </w:pPr>
      <w:rPr>
        <w:rFonts w:hint="default"/>
        <w:lang w:val="ru-RU" w:eastAsia="en-US" w:bidi="ar-SA"/>
      </w:rPr>
    </w:lvl>
    <w:lvl w:ilvl="7" w:tplc="7EEA557C">
      <w:numFmt w:val="bullet"/>
      <w:lvlText w:val="•"/>
      <w:lvlJc w:val="left"/>
      <w:pPr>
        <w:ind w:left="2660" w:hanging="360"/>
      </w:pPr>
      <w:rPr>
        <w:rFonts w:hint="default"/>
        <w:lang w:val="ru-RU" w:eastAsia="en-US" w:bidi="ar-SA"/>
      </w:rPr>
    </w:lvl>
    <w:lvl w:ilvl="8" w:tplc="EC401374">
      <w:numFmt w:val="bullet"/>
      <w:lvlText w:val="•"/>
      <w:lvlJc w:val="left"/>
      <w:pPr>
        <w:ind w:left="2972" w:hanging="360"/>
      </w:pPr>
      <w:rPr>
        <w:rFonts w:hint="default"/>
        <w:lang w:val="ru-RU" w:eastAsia="en-US" w:bidi="ar-SA"/>
      </w:rPr>
    </w:lvl>
  </w:abstractNum>
  <w:abstractNum w:abstractNumId="191">
    <w:nsid w:val="4C0F2EA9"/>
    <w:multiLevelType w:val="multilevel"/>
    <w:tmpl w:val="F5B83AF4"/>
    <w:lvl w:ilvl="0">
      <w:start w:val="3"/>
      <w:numFmt w:val="upperRoman"/>
      <w:lvlText w:val="%1"/>
      <w:lvlJc w:val="left"/>
      <w:pPr>
        <w:ind w:left="682" w:hanging="701"/>
      </w:pPr>
      <w:rPr>
        <w:rFonts w:hint="default"/>
        <w:lang w:val="ru-RU" w:eastAsia="en-US" w:bidi="ar-SA"/>
      </w:rPr>
    </w:lvl>
    <w:lvl w:ilvl="1">
      <w:start w:val="3"/>
      <w:numFmt w:val="decimal"/>
      <w:lvlText w:val="%1.%2"/>
      <w:lvlJc w:val="left"/>
      <w:pPr>
        <w:ind w:left="682" w:hanging="701"/>
      </w:pPr>
      <w:rPr>
        <w:rFonts w:hint="default"/>
        <w:lang w:val="ru-RU" w:eastAsia="en-US" w:bidi="ar-SA"/>
      </w:rPr>
    </w:lvl>
    <w:lvl w:ilvl="2">
      <w:start w:val="3"/>
      <w:numFmt w:val="decimal"/>
      <w:lvlText w:val="%1.%2.%3"/>
      <w:lvlJc w:val="left"/>
      <w:pPr>
        <w:ind w:left="682" w:hanging="701"/>
        <w:jc w:val="right"/>
      </w:pPr>
      <w:rPr>
        <w:rFonts w:ascii="Times New Roman" w:eastAsia="Times New Roman" w:hAnsi="Times New Roman" w:cs="Times New Roman" w:hint="default"/>
        <w:b/>
        <w:bCs/>
        <w:w w:val="99"/>
        <w:sz w:val="24"/>
        <w:szCs w:val="24"/>
        <w:lang w:val="ru-RU" w:eastAsia="en-US" w:bidi="ar-SA"/>
      </w:rPr>
    </w:lvl>
    <w:lvl w:ilvl="3">
      <w:numFmt w:val="bullet"/>
      <w:lvlText w:val="–"/>
      <w:lvlJc w:val="left"/>
      <w:pPr>
        <w:ind w:left="682" w:hanging="425"/>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700" w:hanging="425"/>
      </w:pPr>
      <w:rPr>
        <w:rFonts w:hint="default"/>
        <w:lang w:val="ru-RU" w:eastAsia="en-US" w:bidi="ar-SA"/>
      </w:rPr>
    </w:lvl>
    <w:lvl w:ilvl="5">
      <w:numFmt w:val="bullet"/>
      <w:lvlText w:val="•"/>
      <w:lvlJc w:val="left"/>
      <w:pPr>
        <w:ind w:left="5705" w:hanging="425"/>
      </w:pPr>
      <w:rPr>
        <w:rFonts w:hint="default"/>
        <w:lang w:val="ru-RU" w:eastAsia="en-US" w:bidi="ar-SA"/>
      </w:rPr>
    </w:lvl>
    <w:lvl w:ilvl="6">
      <w:numFmt w:val="bullet"/>
      <w:lvlText w:val="•"/>
      <w:lvlJc w:val="left"/>
      <w:pPr>
        <w:ind w:left="6710" w:hanging="425"/>
      </w:pPr>
      <w:rPr>
        <w:rFonts w:hint="default"/>
        <w:lang w:val="ru-RU" w:eastAsia="en-US" w:bidi="ar-SA"/>
      </w:rPr>
    </w:lvl>
    <w:lvl w:ilvl="7">
      <w:numFmt w:val="bullet"/>
      <w:lvlText w:val="•"/>
      <w:lvlJc w:val="left"/>
      <w:pPr>
        <w:ind w:left="7715" w:hanging="425"/>
      </w:pPr>
      <w:rPr>
        <w:rFonts w:hint="default"/>
        <w:lang w:val="ru-RU" w:eastAsia="en-US" w:bidi="ar-SA"/>
      </w:rPr>
    </w:lvl>
    <w:lvl w:ilvl="8">
      <w:numFmt w:val="bullet"/>
      <w:lvlText w:val="•"/>
      <w:lvlJc w:val="left"/>
      <w:pPr>
        <w:ind w:left="8720" w:hanging="425"/>
      </w:pPr>
      <w:rPr>
        <w:rFonts w:hint="default"/>
        <w:lang w:val="ru-RU" w:eastAsia="en-US" w:bidi="ar-SA"/>
      </w:rPr>
    </w:lvl>
  </w:abstractNum>
  <w:abstractNum w:abstractNumId="192">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3">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94">
    <w:nsid w:val="4C2B4886"/>
    <w:multiLevelType w:val="hybridMultilevel"/>
    <w:tmpl w:val="F81600C2"/>
    <w:lvl w:ilvl="0" w:tplc="7E5876C8">
      <w:numFmt w:val="bullet"/>
      <w:lvlText w:val=""/>
      <w:lvlJc w:val="left"/>
      <w:pPr>
        <w:ind w:left="473" w:hanging="358"/>
      </w:pPr>
      <w:rPr>
        <w:rFonts w:ascii="Symbol" w:eastAsia="Symbol" w:hAnsi="Symbol" w:cs="Symbol" w:hint="default"/>
        <w:w w:val="100"/>
        <w:sz w:val="24"/>
        <w:szCs w:val="24"/>
        <w:lang w:val="ru-RU" w:eastAsia="en-US" w:bidi="ar-SA"/>
      </w:rPr>
    </w:lvl>
    <w:lvl w:ilvl="1" w:tplc="3D46039E">
      <w:numFmt w:val="bullet"/>
      <w:lvlText w:val="•"/>
      <w:lvlJc w:val="left"/>
      <w:pPr>
        <w:ind w:left="759" w:hanging="358"/>
      </w:pPr>
      <w:rPr>
        <w:rFonts w:hint="default"/>
        <w:lang w:val="ru-RU" w:eastAsia="en-US" w:bidi="ar-SA"/>
      </w:rPr>
    </w:lvl>
    <w:lvl w:ilvl="2" w:tplc="FE886330">
      <w:numFmt w:val="bullet"/>
      <w:lvlText w:val="•"/>
      <w:lvlJc w:val="left"/>
      <w:pPr>
        <w:ind w:left="1039" w:hanging="358"/>
      </w:pPr>
      <w:rPr>
        <w:rFonts w:hint="default"/>
        <w:lang w:val="ru-RU" w:eastAsia="en-US" w:bidi="ar-SA"/>
      </w:rPr>
    </w:lvl>
    <w:lvl w:ilvl="3" w:tplc="84486544">
      <w:numFmt w:val="bullet"/>
      <w:lvlText w:val="•"/>
      <w:lvlJc w:val="left"/>
      <w:pPr>
        <w:ind w:left="1319" w:hanging="358"/>
      </w:pPr>
      <w:rPr>
        <w:rFonts w:hint="default"/>
        <w:lang w:val="ru-RU" w:eastAsia="en-US" w:bidi="ar-SA"/>
      </w:rPr>
    </w:lvl>
    <w:lvl w:ilvl="4" w:tplc="4106E292">
      <w:numFmt w:val="bullet"/>
      <w:lvlText w:val="•"/>
      <w:lvlJc w:val="left"/>
      <w:pPr>
        <w:ind w:left="1599" w:hanging="358"/>
      </w:pPr>
      <w:rPr>
        <w:rFonts w:hint="default"/>
        <w:lang w:val="ru-RU" w:eastAsia="en-US" w:bidi="ar-SA"/>
      </w:rPr>
    </w:lvl>
    <w:lvl w:ilvl="5" w:tplc="BDBA4052">
      <w:numFmt w:val="bullet"/>
      <w:lvlText w:val="•"/>
      <w:lvlJc w:val="left"/>
      <w:pPr>
        <w:ind w:left="1879" w:hanging="358"/>
      </w:pPr>
      <w:rPr>
        <w:rFonts w:hint="default"/>
        <w:lang w:val="ru-RU" w:eastAsia="en-US" w:bidi="ar-SA"/>
      </w:rPr>
    </w:lvl>
    <w:lvl w:ilvl="6" w:tplc="F29600A2">
      <w:numFmt w:val="bullet"/>
      <w:lvlText w:val="•"/>
      <w:lvlJc w:val="left"/>
      <w:pPr>
        <w:ind w:left="2158" w:hanging="358"/>
      </w:pPr>
      <w:rPr>
        <w:rFonts w:hint="default"/>
        <w:lang w:val="ru-RU" w:eastAsia="en-US" w:bidi="ar-SA"/>
      </w:rPr>
    </w:lvl>
    <w:lvl w:ilvl="7" w:tplc="B35206A4">
      <w:numFmt w:val="bullet"/>
      <w:lvlText w:val="•"/>
      <w:lvlJc w:val="left"/>
      <w:pPr>
        <w:ind w:left="2438" w:hanging="358"/>
      </w:pPr>
      <w:rPr>
        <w:rFonts w:hint="default"/>
        <w:lang w:val="ru-RU" w:eastAsia="en-US" w:bidi="ar-SA"/>
      </w:rPr>
    </w:lvl>
    <w:lvl w:ilvl="8" w:tplc="20EC782C">
      <w:numFmt w:val="bullet"/>
      <w:lvlText w:val="•"/>
      <w:lvlJc w:val="left"/>
      <w:pPr>
        <w:ind w:left="2718" w:hanging="358"/>
      </w:pPr>
      <w:rPr>
        <w:rFonts w:hint="default"/>
        <w:lang w:val="ru-RU" w:eastAsia="en-US" w:bidi="ar-SA"/>
      </w:rPr>
    </w:lvl>
  </w:abstractNum>
  <w:abstractNum w:abstractNumId="195">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6">
    <w:nsid w:val="4DE10682"/>
    <w:multiLevelType w:val="hybridMultilevel"/>
    <w:tmpl w:val="A8F06CBC"/>
    <w:lvl w:ilvl="0" w:tplc="D728D1D4">
      <w:numFmt w:val="bullet"/>
      <w:lvlText w:val=""/>
      <w:lvlJc w:val="left"/>
      <w:pPr>
        <w:ind w:left="473" w:hanging="358"/>
      </w:pPr>
      <w:rPr>
        <w:rFonts w:ascii="Symbol" w:eastAsia="Symbol" w:hAnsi="Symbol" w:cs="Symbol" w:hint="default"/>
        <w:w w:val="100"/>
        <w:sz w:val="24"/>
        <w:szCs w:val="24"/>
        <w:lang w:val="ru-RU" w:eastAsia="en-US" w:bidi="ar-SA"/>
      </w:rPr>
    </w:lvl>
    <w:lvl w:ilvl="1" w:tplc="6AC43AC2">
      <w:numFmt w:val="bullet"/>
      <w:lvlText w:val="•"/>
      <w:lvlJc w:val="left"/>
      <w:pPr>
        <w:ind w:left="759" w:hanging="358"/>
      </w:pPr>
      <w:rPr>
        <w:rFonts w:hint="default"/>
        <w:lang w:val="ru-RU" w:eastAsia="en-US" w:bidi="ar-SA"/>
      </w:rPr>
    </w:lvl>
    <w:lvl w:ilvl="2" w:tplc="A6F45DDA">
      <w:numFmt w:val="bullet"/>
      <w:lvlText w:val="•"/>
      <w:lvlJc w:val="left"/>
      <w:pPr>
        <w:ind w:left="1039" w:hanging="358"/>
      </w:pPr>
      <w:rPr>
        <w:rFonts w:hint="default"/>
        <w:lang w:val="ru-RU" w:eastAsia="en-US" w:bidi="ar-SA"/>
      </w:rPr>
    </w:lvl>
    <w:lvl w:ilvl="3" w:tplc="C80E66BE">
      <w:numFmt w:val="bullet"/>
      <w:lvlText w:val="•"/>
      <w:lvlJc w:val="left"/>
      <w:pPr>
        <w:ind w:left="1319" w:hanging="358"/>
      </w:pPr>
      <w:rPr>
        <w:rFonts w:hint="default"/>
        <w:lang w:val="ru-RU" w:eastAsia="en-US" w:bidi="ar-SA"/>
      </w:rPr>
    </w:lvl>
    <w:lvl w:ilvl="4" w:tplc="1FDE0CBA">
      <w:numFmt w:val="bullet"/>
      <w:lvlText w:val="•"/>
      <w:lvlJc w:val="left"/>
      <w:pPr>
        <w:ind w:left="1599" w:hanging="358"/>
      </w:pPr>
      <w:rPr>
        <w:rFonts w:hint="default"/>
        <w:lang w:val="ru-RU" w:eastAsia="en-US" w:bidi="ar-SA"/>
      </w:rPr>
    </w:lvl>
    <w:lvl w:ilvl="5" w:tplc="836C4932">
      <w:numFmt w:val="bullet"/>
      <w:lvlText w:val="•"/>
      <w:lvlJc w:val="left"/>
      <w:pPr>
        <w:ind w:left="1879" w:hanging="358"/>
      </w:pPr>
      <w:rPr>
        <w:rFonts w:hint="default"/>
        <w:lang w:val="ru-RU" w:eastAsia="en-US" w:bidi="ar-SA"/>
      </w:rPr>
    </w:lvl>
    <w:lvl w:ilvl="6" w:tplc="59ACAB1A">
      <w:numFmt w:val="bullet"/>
      <w:lvlText w:val="•"/>
      <w:lvlJc w:val="left"/>
      <w:pPr>
        <w:ind w:left="2158" w:hanging="358"/>
      </w:pPr>
      <w:rPr>
        <w:rFonts w:hint="default"/>
        <w:lang w:val="ru-RU" w:eastAsia="en-US" w:bidi="ar-SA"/>
      </w:rPr>
    </w:lvl>
    <w:lvl w:ilvl="7" w:tplc="812AA6D8">
      <w:numFmt w:val="bullet"/>
      <w:lvlText w:val="•"/>
      <w:lvlJc w:val="left"/>
      <w:pPr>
        <w:ind w:left="2438" w:hanging="358"/>
      </w:pPr>
      <w:rPr>
        <w:rFonts w:hint="default"/>
        <w:lang w:val="ru-RU" w:eastAsia="en-US" w:bidi="ar-SA"/>
      </w:rPr>
    </w:lvl>
    <w:lvl w:ilvl="8" w:tplc="3F702416">
      <w:numFmt w:val="bullet"/>
      <w:lvlText w:val="•"/>
      <w:lvlJc w:val="left"/>
      <w:pPr>
        <w:ind w:left="2718" w:hanging="358"/>
      </w:pPr>
      <w:rPr>
        <w:rFonts w:hint="default"/>
        <w:lang w:val="ru-RU" w:eastAsia="en-US" w:bidi="ar-SA"/>
      </w:rPr>
    </w:lvl>
  </w:abstractNum>
  <w:abstractNum w:abstractNumId="197">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98">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nsid w:val="506B70B3"/>
    <w:multiLevelType w:val="hybridMultilevel"/>
    <w:tmpl w:val="83DABA90"/>
    <w:lvl w:ilvl="0" w:tplc="C8D66556">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EF4CE2B0">
      <w:numFmt w:val="bullet"/>
      <w:lvlText w:val="•"/>
      <w:lvlJc w:val="left"/>
      <w:pPr>
        <w:ind w:left="714" w:hanging="358"/>
      </w:pPr>
      <w:rPr>
        <w:rFonts w:hint="default"/>
        <w:lang w:val="ru-RU" w:eastAsia="en-US" w:bidi="ar-SA"/>
      </w:rPr>
    </w:lvl>
    <w:lvl w:ilvl="2" w:tplc="2CC841E8">
      <w:numFmt w:val="bullet"/>
      <w:lvlText w:val="•"/>
      <w:lvlJc w:val="left"/>
      <w:pPr>
        <w:ind w:left="949" w:hanging="358"/>
      </w:pPr>
      <w:rPr>
        <w:rFonts w:hint="default"/>
        <w:lang w:val="ru-RU" w:eastAsia="en-US" w:bidi="ar-SA"/>
      </w:rPr>
    </w:lvl>
    <w:lvl w:ilvl="3" w:tplc="B42812B8">
      <w:numFmt w:val="bullet"/>
      <w:lvlText w:val="•"/>
      <w:lvlJc w:val="left"/>
      <w:pPr>
        <w:ind w:left="1184" w:hanging="358"/>
      </w:pPr>
      <w:rPr>
        <w:rFonts w:hint="default"/>
        <w:lang w:val="ru-RU" w:eastAsia="en-US" w:bidi="ar-SA"/>
      </w:rPr>
    </w:lvl>
    <w:lvl w:ilvl="4" w:tplc="71AEB978">
      <w:numFmt w:val="bullet"/>
      <w:lvlText w:val="•"/>
      <w:lvlJc w:val="left"/>
      <w:pPr>
        <w:ind w:left="1418" w:hanging="358"/>
      </w:pPr>
      <w:rPr>
        <w:rFonts w:hint="default"/>
        <w:lang w:val="ru-RU" w:eastAsia="en-US" w:bidi="ar-SA"/>
      </w:rPr>
    </w:lvl>
    <w:lvl w:ilvl="5" w:tplc="D54AFDF2">
      <w:numFmt w:val="bullet"/>
      <w:lvlText w:val="•"/>
      <w:lvlJc w:val="left"/>
      <w:pPr>
        <w:ind w:left="1653" w:hanging="358"/>
      </w:pPr>
      <w:rPr>
        <w:rFonts w:hint="default"/>
        <w:lang w:val="ru-RU" w:eastAsia="en-US" w:bidi="ar-SA"/>
      </w:rPr>
    </w:lvl>
    <w:lvl w:ilvl="6" w:tplc="D6089746">
      <w:numFmt w:val="bullet"/>
      <w:lvlText w:val="•"/>
      <w:lvlJc w:val="left"/>
      <w:pPr>
        <w:ind w:left="1888" w:hanging="358"/>
      </w:pPr>
      <w:rPr>
        <w:rFonts w:hint="default"/>
        <w:lang w:val="ru-RU" w:eastAsia="en-US" w:bidi="ar-SA"/>
      </w:rPr>
    </w:lvl>
    <w:lvl w:ilvl="7" w:tplc="BD504FDA">
      <w:numFmt w:val="bullet"/>
      <w:lvlText w:val="•"/>
      <w:lvlJc w:val="left"/>
      <w:pPr>
        <w:ind w:left="2122" w:hanging="358"/>
      </w:pPr>
      <w:rPr>
        <w:rFonts w:hint="default"/>
        <w:lang w:val="ru-RU" w:eastAsia="en-US" w:bidi="ar-SA"/>
      </w:rPr>
    </w:lvl>
    <w:lvl w:ilvl="8" w:tplc="CDDC12C0">
      <w:numFmt w:val="bullet"/>
      <w:lvlText w:val="•"/>
      <w:lvlJc w:val="left"/>
      <w:pPr>
        <w:ind w:left="2357" w:hanging="358"/>
      </w:pPr>
      <w:rPr>
        <w:rFonts w:hint="default"/>
        <w:lang w:val="ru-RU" w:eastAsia="en-US" w:bidi="ar-SA"/>
      </w:rPr>
    </w:lvl>
  </w:abstractNum>
  <w:abstractNum w:abstractNumId="20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01">
    <w:nsid w:val="5128387D"/>
    <w:multiLevelType w:val="hybridMultilevel"/>
    <w:tmpl w:val="992E019A"/>
    <w:lvl w:ilvl="0" w:tplc="C758160C">
      <w:numFmt w:val="bullet"/>
      <w:lvlText w:val=""/>
      <w:lvlJc w:val="left"/>
      <w:pPr>
        <w:ind w:left="473" w:hanging="358"/>
      </w:pPr>
      <w:rPr>
        <w:rFonts w:ascii="Symbol" w:eastAsia="Symbol" w:hAnsi="Symbol" w:cs="Symbol" w:hint="default"/>
        <w:w w:val="100"/>
        <w:sz w:val="24"/>
        <w:szCs w:val="24"/>
        <w:lang w:val="ru-RU" w:eastAsia="en-US" w:bidi="ar-SA"/>
      </w:rPr>
    </w:lvl>
    <w:lvl w:ilvl="1" w:tplc="530EBDEC">
      <w:numFmt w:val="bullet"/>
      <w:lvlText w:val="•"/>
      <w:lvlJc w:val="left"/>
      <w:pPr>
        <w:ind w:left="759" w:hanging="358"/>
      </w:pPr>
      <w:rPr>
        <w:rFonts w:hint="default"/>
        <w:lang w:val="ru-RU" w:eastAsia="en-US" w:bidi="ar-SA"/>
      </w:rPr>
    </w:lvl>
    <w:lvl w:ilvl="2" w:tplc="A85C491E">
      <w:numFmt w:val="bullet"/>
      <w:lvlText w:val="•"/>
      <w:lvlJc w:val="left"/>
      <w:pPr>
        <w:ind w:left="1039" w:hanging="358"/>
      </w:pPr>
      <w:rPr>
        <w:rFonts w:hint="default"/>
        <w:lang w:val="ru-RU" w:eastAsia="en-US" w:bidi="ar-SA"/>
      </w:rPr>
    </w:lvl>
    <w:lvl w:ilvl="3" w:tplc="6B003F98">
      <w:numFmt w:val="bullet"/>
      <w:lvlText w:val="•"/>
      <w:lvlJc w:val="left"/>
      <w:pPr>
        <w:ind w:left="1319" w:hanging="358"/>
      </w:pPr>
      <w:rPr>
        <w:rFonts w:hint="default"/>
        <w:lang w:val="ru-RU" w:eastAsia="en-US" w:bidi="ar-SA"/>
      </w:rPr>
    </w:lvl>
    <w:lvl w:ilvl="4" w:tplc="FA58B1F4">
      <w:numFmt w:val="bullet"/>
      <w:lvlText w:val="•"/>
      <w:lvlJc w:val="left"/>
      <w:pPr>
        <w:ind w:left="1599" w:hanging="358"/>
      </w:pPr>
      <w:rPr>
        <w:rFonts w:hint="default"/>
        <w:lang w:val="ru-RU" w:eastAsia="en-US" w:bidi="ar-SA"/>
      </w:rPr>
    </w:lvl>
    <w:lvl w:ilvl="5" w:tplc="8368A3F4">
      <w:numFmt w:val="bullet"/>
      <w:lvlText w:val="•"/>
      <w:lvlJc w:val="left"/>
      <w:pPr>
        <w:ind w:left="1879" w:hanging="358"/>
      </w:pPr>
      <w:rPr>
        <w:rFonts w:hint="default"/>
        <w:lang w:val="ru-RU" w:eastAsia="en-US" w:bidi="ar-SA"/>
      </w:rPr>
    </w:lvl>
    <w:lvl w:ilvl="6" w:tplc="4A4CD7D0">
      <w:numFmt w:val="bullet"/>
      <w:lvlText w:val="•"/>
      <w:lvlJc w:val="left"/>
      <w:pPr>
        <w:ind w:left="2158" w:hanging="358"/>
      </w:pPr>
      <w:rPr>
        <w:rFonts w:hint="default"/>
        <w:lang w:val="ru-RU" w:eastAsia="en-US" w:bidi="ar-SA"/>
      </w:rPr>
    </w:lvl>
    <w:lvl w:ilvl="7" w:tplc="03E6F958">
      <w:numFmt w:val="bullet"/>
      <w:lvlText w:val="•"/>
      <w:lvlJc w:val="left"/>
      <w:pPr>
        <w:ind w:left="2438" w:hanging="358"/>
      </w:pPr>
      <w:rPr>
        <w:rFonts w:hint="default"/>
        <w:lang w:val="ru-RU" w:eastAsia="en-US" w:bidi="ar-SA"/>
      </w:rPr>
    </w:lvl>
    <w:lvl w:ilvl="8" w:tplc="4A3AEF84">
      <w:numFmt w:val="bullet"/>
      <w:lvlText w:val="•"/>
      <w:lvlJc w:val="left"/>
      <w:pPr>
        <w:ind w:left="2718" w:hanging="358"/>
      </w:pPr>
      <w:rPr>
        <w:rFonts w:hint="default"/>
        <w:lang w:val="ru-RU" w:eastAsia="en-US" w:bidi="ar-SA"/>
      </w:rPr>
    </w:lvl>
  </w:abstractNum>
  <w:abstractNum w:abstractNumId="202">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3">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4">
    <w:nsid w:val="52084B1B"/>
    <w:multiLevelType w:val="hybridMultilevel"/>
    <w:tmpl w:val="36E456B6"/>
    <w:lvl w:ilvl="0" w:tplc="EEB88D74">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2A18477E">
      <w:numFmt w:val="bullet"/>
      <w:lvlText w:val="•"/>
      <w:lvlJc w:val="left"/>
      <w:pPr>
        <w:ind w:left="714" w:hanging="358"/>
      </w:pPr>
      <w:rPr>
        <w:rFonts w:hint="default"/>
        <w:lang w:val="ru-RU" w:eastAsia="en-US" w:bidi="ar-SA"/>
      </w:rPr>
    </w:lvl>
    <w:lvl w:ilvl="2" w:tplc="3A32DA14">
      <w:numFmt w:val="bullet"/>
      <w:lvlText w:val="•"/>
      <w:lvlJc w:val="left"/>
      <w:pPr>
        <w:ind w:left="949" w:hanging="358"/>
      </w:pPr>
      <w:rPr>
        <w:rFonts w:hint="default"/>
        <w:lang w:val="ru-RU" w:eastAsia="en-US" w:bidi="ar-SA"/>
      </w:rPr>
    </w:lvl>
    <w:lvl w:ilvl="3" w:tplc="B19632D8">
      <w:numFmt w:val="bullet"/>
      <w:lvlText w:val="•"/>
      <w:lvlJc w:val="left"/>
      <w:pPr>
        <w:ind w:left="1183" w:hanging="358"/>
      </w:pPr>
      <w:rPr>
        <w:rFonts w:hint="default"/>
        <w:lang w:val="ru-RU" w:eastAsia="en-US" w:bidi="ar-SA"/>
      </w:rPr>
    </w:lvl>
    <w:lvl w:ilvl="4" w:tplc="E1D64C9A">
      <w:numFmt w:val="bullet"/>
      <w:lvlText w:val="•"/>
      <w:lvlJc w:val="left"/>
      <w:pPr>
        <w:ind w:left="1418" w:hanging="358"/>
      </w:pPr>
      <w:rPr>
        <w:rFonts w:hint="default"/>
        <w:lang w:val="ru-RU" w:eastAsia="en-US" w:bidi="ar-SA"/>
      </w:rPr>
    </w:lvl>
    <w:lvl w:ilvl="5" w:tplc="31481296">
      <w:numFmt w:val="bullet"/>
      <w:lvlText w:val="•"/>
      <w:lvlJc w:val="left"/>
      <w:pPr>
        <w:ind w:left="1652" w:hanging="358"/>
      </w:pPr>
      <w:rPr>
        <w:rFonts w:hint="default"/>
        <w:lang w:val="ru-RU" w:eastAsia="en-US" w:bidi="ar-SA"/>
      </w:rPr>
    </w:lvl>
    <w:lvl w:ilvl="6" w:tplc="5E86A642">
      <w:numFmt w:val="bullet"/>
      <w:lvlText w:val="•"/>
      <w:lvlJc w:val="left"/>
      <w:pPr>
        <w:ind w:left="1887" w:hanging="358"/>
      </w:pPr>
      <w:rPr>
        <w:rFonts w:hint="default"/>
        <w:lang w:val="ru-RU" w:eastAsia="en-US" w:bidi="ar-SA"/>
      </w:rPr>
    </w:lvl>
    <w:lvl w:ilvl="7" w:tplc="B9300DB6">
      <w:numFmt w:val="bullet"/>
      <w:lvlText w:val="•"/>
      <w:lvlJc w:val="left"/>
      <w:pPr>
        <w:ind w:left="2121" w:hanging="358"/>
      </w:pPr>
      <w:rPr>
        <w:rFonts w:hint="default"/>
        <w:lang w:val="ru-RU" w:eastAsia="en-US" w:bidi="ar-SA"/>
      </w:rPr>
    </w:lvl>
    <w:lvl w:ilvl="8" w:tplc="8482ED20">
      <w:numFmt w:val="bullet"/>
      <w:lvlText w:val="•"/>
      <w:lvlJc w:val="left"/>
      <w:pPr>
        <w:ind w:left="2356" w:hanging="358"/>
      </w:pPr>
      <w:rPr>
        <w:rFonts w:hint="default"/>
        <w:lang w:val="ru-RU" w:eastAsia="en-US" w:bidi="ar-SA"/>
      </w:rPr>
    </w:lvl>
  </w:abstractNum>
  <w:abstractNum w:abstractNumId="205">
    <w:nsid w:val="523E58C6"/>
    <w:multiLevelType w:val="hybridMultilevel"/>
    <w:tmpl w:val="DBB42C4E"/>
    <w:lvl w:ilvl="0" w:tplc="0C9C3202">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D4880608">
      <w:numFmt w:val="bullet"/>
      <w:lvlText w:val="•"/>
      <w:lvlJc w:val="left"/>
      <w:pPr>
        <w:ind w:left="773" w:hanging="358"/>
      </w:pPr>
      <w:rPr>
        <w:rFonts w:hint="default"/>
        <w:lang w:val="ru-RU" w:eastAsia="en-US" w:bidi="ar-SA"/>
      </w:rPr>
    </w:lvl>
    <w:lvl w:ilvl="2" w:tplc="CD58311C">
      <w:numFmt w:val="bullet"/>
      <w:lvlText w:val="•"/>
      <w:lvlJc w:val="left"/>
      <w:pPr>
        <w:ind w:left="1087" w:hanging="358"/>
      </w:pPr>
      <w:rPr>
        <w:rFonts w:hint="default"/>
        <w:lang w:val="ru-RU" w:eastAsia="en-US" w:bidi="ar-SA"/>
      </w:rPr>
    </w:lvl>
    <w:lvl w:ilvl="3" w:tplc="4624578A">
      <w:numFmt w:val="bullet"/>
      <w:lvlText w:val="•"/>
      <w:lvlJc w:val="left"/>
      <w:pPr>
        <w:ind w:left="1400" w:hanging="358"/>
      </w:pPr>
      <w:rPr>
        <w:rFonts w:hint="default"/>
        <w:lang w:val="ru-RU" w:eastAsia="en-US" w:bidi="ar-SA"/>
      </w:rPr>
    </w:lvl>
    <w:lvl w:ilvl="4" w:tplc="A984BD78">
      <w:numFmt w:val="bullet"/>
      <w:lvlText w:val="•"/>
      <w:lvlJc w:val="left"/>
      <w:pPr>
        <w:ind w:left="1714" w:hanging="358"/>
      </w:pPr>
      <w:rPr>
        <w:rFonts w:hint="default"/>
        <w:lang w:val="ru-RU" w:eastAsia="en-US" w:bidi="ar-SA"/>
      </w:rPr>
    </w:lvl>
    <w:lvl w:ilvl="5" w:tplc="43961F56">
      <w:numFmt w:val="bullet"/>
      <w:lvlText w:val="•"/>
      <w:lvlJc w:val="left"/>
      <w:pPr>
        <w:ind w:left="2027" w:hanging="358"/>
      </w:pPr>
      <w:rPr>
        <w:rFonts w:hint="default"/>
        <w:lang w:val="ru-RU" w:eastAsia="en-US" w:bidi="ar-SA"/>
      </w:rPr>
    </w:lvl>
    <w:lvl w:ilvl="6" w:tplc="81FAE73C">
      <w:numFmt w:val="bullet"/>
      <w:lvlText w:val="•"/>
      <w:lvlJc w:val="left"/>
      <w:pPr>
        <w:ind w:left="2341" w:hanging="358"/>
      </w:pPr>
      <w:rPr>
        <w:rFonts w:hint="default"/>
        <w:lang w:val="ru-RU" w:eastAsia="en-US" w:bidi="ar-SA"/>
      </w:rPr>
    </w:lvl>
    <w:lvl w:ilvl="7" w:tplc="A6A0B968">
      <w:numFmt w:val="bullet"/>
      <w:lvlText w:val="•"/>
      <w:lvlJc w:val="left"/>
      <w:pPr>
        <w:ind w:left="2654" w:hanging="358"/>
      </w:pPr>
      <w:rPr>
        <w:rFonts w:hint="default"/>
        <w:lang w:val="ru-RU" w:eastAsia="en-US" w:bidi="ar-SA"/>
      </w:rPr>
    </w:lvl>
    <w:lvl w:ilvl="8" w:tplc="829066B0">
      <w:numFmt w:val="bullet"/>
      <w:lvlText w:val="•"/>
      <w:lvlJc w:val="left"/>
      <w:pPr>
        <w:ind w:left="2968" w:hanging="358"/>
      </w:pPr>
      <w:rPr>
        <w:rFonts w:hint="default"/>
        <w:lang w:val="ru-RU" w:eastAsia="en-US" w:bidi="ar-SA"/>
      </w:rPr>
    </w:lvl>
  </w:abstractNum>
  <w:abstractNum w:abstractNumId="206">
    <w:nsid w:val="52821E7C"/>
    <w:multiLevelType w:val="hybridMultilevel"/>
    <w:tmpl w:val="4C941F3E"/>
    <w:lvl w:ilvl="0" w:tplc="D93684EA">
      <w:numFmt w:val="bullet"/>
      <w:lvlText w:val=""/>
      <w:lvlJc w:val="left"/>
      <w:pPr>
        <w:ind w:left="473" w:hanging="358"/>
      </w:pPr>
      <w:rPr>
        <w:rFonts w:ascii="Symbol" w:eastAsia="Symbol" w:hAnsi="Symbol" w:cs="Symbol" w:hint="default"/>
        <w:color w:val="404040"/>
        <w:w w:val="100"/>
        <w:sz w:val="24"/>
        <w:szCs w:val="24"/>
        <w:lang w:val="ru-RU" w:eastAsia="en-US" w:bidi="ar-SA"/>
      </w:rPr>
    </w:lvl>
    <w:lvl w:ilvl="1" w:tplc="7C9CD126">
      <w:numFmt w:val="bullet"/>
      <w:lvlText w:val="•"/>
      <w:lvlJc w:val="left"/>
      <w:pPr>
        <w:ind w:left="759" w:hanging="358"/>
      </w:pPr>
      <w:rPr>
        <w:rFonts w:hint="default"/>
        <w:lang w:val="ru-RU" w:eastAsia="en-US" w:bidi="ar-SA"/>
      </w:rPr>
    </w:lvl>
    <w:lvl w:ilvl="2" w:tplc="1430C304">
      <w:numFmt w:val="bullet"/>
      <w:lvlText w:val="•"/>
      <w:lvlJc w:val="left"/>
      <w:pPr>
        <w:ind w:left="1039" w:hanging="358"/>
      </w:pPr>
      <w:rPr>
        <w:rFonts w:hint="default"/>
        <w:lang w:val="ru-RU" w:eastAsia="en-US" w:bidi="ar-SA"/>
      </w:rPr>
    </w:lvl>
    <w:lvl w:ilvl="3" w:tplc="08305D02">
      <w:numFmt w:val="bullet"/>
      <w:lvlText w:val="•"/>
      <w:lvlJc w:val="left"/>
      <w:pPr>
        <w:ind w:left="1319" w:hanging="358"/>
      </w:pPr>
      <w:rPr>
        <w:rFonts w:hint="default"/>
        <w:lang w:val="ru-RU" w:eastAsia="en-US" w:bidi="ar-SA"/>
      </w:rPr>
    </w:lvl>
    <w:lvl w:ilvl="4" w:tplc="9C18DFCA">
      <w:numFmt w:val="bullet"/>
      <w:lvlText w:val="•"/>
      <w:lvlJc w:val="left"/>
      <w:pPr>
        <w:ind w:left="1599" w:hanging="358"/>
      </w:pPr>
      <w:rPr>
        <w:rFonts w:hint="default"/>
        <w:lang w:val="ru-RU" w:eastAsia="en-US" w:bidi="ar-SA"/>
      </w:rPr>
    </w:lvl>
    <w:lvl w:ilvl="5" w:tplc="0218C368">
      <w:numFmt w:val="bullet"/>
      <w:lvlText w:val="•"/>
      <w:lvlJc w:val="left"/>
      <w:pPr>
        <w:ind w:left="1879" w:hanging="358"/>
      </w:pPr>
      <w:rPr>
        <w:rFonts w:hint="default"/>
        <w:lang w:val="ru-RU" w:eastAsia="en-US" w:bidi="ar-SA"/>
      </w:rPr>
    </w:lvl>
    <w:lvl w:ilvl="6" w:tplc="FD404396">
      <w:numFmt w:val="bullet"/>
      <w:lvlText w:val="•"/>
      <w:lvlJc w:val="left"/>
      <w:pPr>
        <w:ind w:left="2158" w:hanging="358"/>
      </w:pPr>
      <w:rPr>
        <w:rFonts w:hint="default"/>
        <w:lang w:val="ru-RU" w:eastAsia="en-US" w:bidi="ar-SA"/>
      </w:rPr>
    </w:lvl>
    <w:lvl w:ilvl="7" w:tplc="55AAB286">
      <w:numFmt w:val="bullet"/>
      <w:lvlText w:val="•"/>
      <w:lvlJc w:val="left"/>
      <w:pPr>
        <w:ind w:left="2438" w:hanging="358"/>
      </w:pPr>
      <w:rPr>
        <w:rFonts w:hint="default"/>
        <w:lang w:val="ru-RU" w:eastAsia="en-US" w:bidi="ar-SA"/>
      </w:rPr>
    </w:lvl>
    <w:lvl w:ilvl="8" w:tplc="404AEAFC">
      <w:numFmt w:val="bullet"/>
      <w:lvlText w:val="•"/>
      <w:lvlJc w:val="left"/>
      <w:pPr>
        <w:ind w:left="2718" w:hanging="358"/>
      </w:pPr>
      <w:rPr>
        <w:rFonts w:hint="default"/>
        <w:lang w:val="ru-RU" w:eastAsia="en-US" w:bidi="ar-SA"/>
      </w:rPr>
    </w:lvl>
  </w:abstractNum>
  <w:abstractNum w:abstractNumId="207">
    <w:nsid w:val="528925C9"/>
    <w:multiLevelType w:val="hybridMultilevel"/>
    <w:tmpl w:val="94A6286C"/>
    <w:lvl w:ilvl="0" w:tplc="2A460516">
      <w:numFmt w:val="bullet"/>
      <w:lvlText w:val="–"/>
      <w:lvlJc w:val="left"/>
      <w:pPr>
        <w:ind w:left="682" w:hanging="711"/>
      </w:pPr>
      <w:rPr>
        <w:rFonts w:ascii="Times New Roman" w:eastAsia="Times New Roman" w:hAnsi="Times New Roman" w:cs="Times New Roman" w:hint="default"/>
        <w:b/>
        <w:bCs/>
        <w:spacing w:val="-20"/>
        <w:w w:val="100"/>
        <w:sz w:val="24"/>
        <w:szCs w:val="24"/>
        <w:lang w:val="ru-RU" w:eastAsia="en-US" w:bidi="ar-SA"/>
      </w:rPr>
    </w:lvl>
    <w:lvl w:ilvl="1" w:tplc="962CA416">
      <w:numFmt w:val="bullet"/>
      <w:lvlText w:val="•"/>
      <w:lvlJc w:val="left"/>
      <w:pPr>
        <w:ind w:left="1685" w:hanging="711"/>
      </w:pPr>
      <w:rPr>
        <w:rFonts w:hint="default"/>
        <w:lang w:val="ru-RU" w:eastAsia="en-US" w:bidi="ar-SA"/>
      </w:rPr>
    </w:lvl>
    <w:lvl w:ilvl="2" w:tplc="7E9CA8BE">
      <w:numFmt w:val="bullet"/>
      <w:lvlText w:val="•"/>
      <w:lvlJc w:val="left"/>
      <w:pPr>
        <w:ind w:left="2690" w:hanging="711"/>
      </w:pPr>
      <w:rPr>
        <w:rFonts w:hint="default"/>
        <w:lang w:val="ru-RU" w:eastAsia="en-US" w:bidi="ar-SA"/>
      </w:rPr>
    </w:lvl>
    <w:lvl w:ilvl="3" w:tplc="06CC1260">
      <w:numFmt w:val="bullet"/>
      <w:lvlText w:val="•"/>
      <w:lvlJc w:val="left"/>
      <w:pPr>
        <w:ind w:left="3695" w:hanging="711"/>
      </w:pPr>
      <w:rPr>
        <w:rFonts w:hint="default"/>
        <w:lang w:val="ru-RU" w:eastAsia="en-US" w:bidi="ar-SA"/>
      </w:rPr>
    </w:lvl>
    <w:lvl w:ilvl="4" w:tplc="4B90252A">
      <w:numFmt w:val="bullet"/>
      <w:lvlText w:val="•"/>
      <w:lvlJc w:val="left"/>
      <w:pPr>
        <w:ind w:left="4700" w:hanging="711"/>
      </w:pPr>
      <w:rPr>
        <w:rFonts w:hint="default"/>
        <w:lang w:val="ru-RU" w:eastAsia="en-US" w:bidi="ar-SA"/>
      </w:rPr>
    </w:lvl>
    <w:lvl w:ilvl="5" w:tplc="145695F8">
      <w:numFmt w:val="bullet"/>
      <w:lvlText w:val="•"/>
      <w:lvlJc w:val="left"/>
      <w:pPr>
        <w:ind w:left="5705" w:hanging="711"/>
      </w:pPr>
      <w:rPr>
        <w:rFonts w:hint="default"/>
        <w:lang w:val="ru-RU" w:eastAsia="en-US" w:bidi="ar-SA"/>
      </w:rPr>
    </w:lvl>
    <w:lvl w:ilvl="6" w:tplc="B99A01D6">
      <w:numFmt w:val="bullet"/>
      <w:lvlText w:val="•"/>
      <w:lvlJc w:val="left"/>
      <w:pPr>
        <w:ind w:left="6710" w:hanging="711"/>
      </w:pPr>
      <w:rPr>
        <w:rFonts w:hint="default"/>
        <w:lang w:val="ru-RU" w:eastAsia="en-US" w:bidi="ar-SA"/>
      </w:rPr>
    </w:lvl>
    <w:lvl w:ilvl="7" w:tplc="CA0232A2">
      <w:numFmt w:val="bullet"/>
      <w:lvlText w:val="•"/>
      <w:lvlJc w:val="left"/>
      <w:pPr>
        <w:ind w:left="7715" w:hanging="711"/>
      </w:pPr>
      <w:rPr>
        <w:rFonts w:hint="default"/>
        <w:lang w:val="ru-RU" w:eastAsia="en-US" w:bidi="ar-SA"/>
      </w:rPr>
    </w:lvl>
    <w:lvl w:ilvl="8" w:tplc="D15C5742">
      <w:numFmt w:val="bullet"/>
      <w:lvlText w:val="•"/>
      <w:lvlJc w:val="left"/>
      <w:pPr>
        <w:ind w:left="8720" w:hanging="711"/>
      </w:pPr>
      <w:rPr>
        <w:rFonts w:hint="default"/>
        <w:lang w:val="ru-RU" w:eastAsia="en-US" w:bidi="ar-SA"/>
      </w:rPr>
    </w:lvl>
  </w:abstractNum>
  <w:abstractNum w:abstractNumId="208">
    <w:nsid w:val="53313480"/>
    <w:multiLevelType w:val="hybridMultilevel"/>
    <w:tmpl w:val="A2148B56"/>
    <w:lvl w:ilvl="0" w:tplc="CAB65224">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9FBC66C4">
      <w:numFmt w:val="bullet"/>
      <w:lvlText w:val="•"/>
      <w:lvlJc w:val="left"/>
      <w:pPr>
        <w:ind w:left="773" w:hanging="358"/>
      </w:pPr>
      <w:rPr>
        <w:rFonts w:hint="default"/>
        <w:lang w:val="ru-RU" w:eastAsia="en-US" w:bidi="ar-SA"/>
      </w:rPr>
    </w:lvl>
    <w:lvl w:ilvl="2" w:tplc="E13EAC38">
      <w:numFmt w:val="bullet"/>
      <w:lvlText w:val="•"/>
      <w:lvlJc w:val="left"/>
      <w:pPr>
        <w:ind w:left="1086" w:hanging="358"/>
      </w:pPr>
      <w:rPr>
        <w:rFonts w:hint="default"/>
        <w:lang w:val="ru-RU" w:eastAsia="en-US" w:bidi="ar-SA"/>
      </w:rPr>
    </w:lvl>
    <w:lvl w:ilvl="3" w:tplc="71484728">
      <w:numFmt w:val="bullet"/>
      <w:lvlText w:val="•"/>
      <w:lvlJc w:val="left"/>
      <w:pPr>
        <w:ind w:left="1400" w:hanging="358"/>
      </w:pPr>
      <w:rPr>
        <w:rFonts w:hint="default"/>
        <w:lang w:val="ru-RU" w:eastAsia="en-US" w:bidi="ar-SA"/>
      </w:rPr>
    </w:lvl>
    <w:lvl w:ilvl="4" w:tplc="327C07C2">
      <w:numFmt w:val="bullet"/>
      <w:lvlText w:val="•"/>
      <w:lvlJc w:val="left"/>
      <w:pPr>
        <w:ind w:left="1713" w:hanging="358"/>
      </w:pPr>
      <w:rPr>
        <w:rFonts w:hint="default"/>
        <w:lang w:val="ru-RU" w:eastAsia="en-US" w:bidi="ar-SA"/>
      </w:rPr>
    </w:lvl>
    <w:lvl w:ilvl="5" w:tplc="1BBEA7D4">
      <w:numFmt w:val="bullet"/>
      <w:lvlText w:val="•"/>
      <w:lvlJc w:val="left"/>
      <w:pPr>
        <w:ind w:left="2027" w:hanging="358"/>
      </w:pPr>
      <w:rPr>
        <w:rFonts w:hint="default"/>
        <w:lang w:val="ru-RU" w:eastAsia="en-US" w:bidi="ar-SA"/>
      </w:rPr>
    </w:lvl>
    <w:lvl w:ilvl="6" w:tplc="D86EAFC6">
      <w:numFmt w:val="bullet"/>
      <w:lvlText w:val="•"/>
      <w:lvlJc w:val="left"/>
      <w:pPr>
        <w:ind w:left="2340" w:hanging="358"/>
      </w:pPr>
      <w:rPr>
        <w:rFonts w:hint="default"/>
        <w:lang w:val="ru-RU" w:eastAsia="en-US" w:bidi="ar-SA"/>
      </w:rPr>
    </w:lvl>
    <w:lvl w:ilvl="7" w:tplc="BD888928">
      <w:numFmt w:val="bullet"/>
      <w:lvlText w:val="•"/>
      <w:lvlJc w:val="left"/>
      <w:pPr>
        <w:ind w:left="2653" w:hanging="358"/>
      </w:pPr>
      <w:rPr>
        <w:rFonts w:hint="default"/>
        <w:lang w:val="ru-RU" w:eastAsia="en-US" w:bidi="ar-SA"/>
      </w:rPr>
    </w:lvl>
    <w:lvl w:ilvl="8" w:tplc="58EA6A60">
      <w:numFmt w:val="bullet"/>
      <w:lvlText w:val="•"/>
      <w:lvlJc w:val="left"/>
      <w:pPr>
        <w:ind w:left="2967" w:hanging="358"/>
      </w:pPr>
      <w:rPr>
        <w:rFonts w:hint="default"/>
        <w:lang w:val="ru-RU" w:eastAsia="en-US" w:bidi="ar-SA"/>
      </w:rPr>
    </w:lvl>
  </w:abstractNum>
  <w:abstractNum w:abstractNumId="209">
    <w:nsid w:val="53A2257D"/>
    <w:multiLevelType w:val="hybridMultilevel"/>
    <w:tmpl w:val="E4145532"/>
    <w:lvl w:ilvl="0" w:tplc="D340EDC6">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87C4D260">
      <w:numFmt w:val="bullet"/>
      <w:lvlText w:val="•"/>
      <w:lvlJc w:val="left"/>
      <w:pPr>
        <w:ind w:left="773" w:hanging="358"/>
      </w:pPr>
      <w:rPr>
        <w:rFonts w:hint="default"/>
        <w:lang w:val="ru-RU" w:eastAsia="en-US" w:bidi="ar-SA"/>
      </w:rPr>
    </w:lvl>
    <w:lvl w:ilvl="2" w:tplc="3BBE67EC">
      <w:numFmt w:val="bullet"/>
      <w:lvlText w:val="•"/>
      <w:lvlJc w:val="left"/>
      <w:pPr>
        <w:ind w:left="1087" w:hanging="358"/>
      </w:pPr>
      <w:rPr>
        <w:rFonts w:hint="default"/>
        <w:lang w:val="ru-RU" w:eastAsia="en-US" w:bidi="ar-SA"/>
      </w:rPr>
    </w:lvl>
    <w:lvl w:ilvl="3" w:tplc="50D6A5D0">
      <w:numFmt w:val="bullet"/>
      <w:lvlText w:val="•"/>
      <w:lvlJc w:val="left"/>
      <w:pPr>
        <w:ind w:left="1400" w:hanging="358"/>
      </w:pPr>
      <w:rPr>
        <w:rFonts w:hint="default"/>
        <w:lang w:val="ru-RU" w:eastAsia="en-US" w:bidi="ar-SA"/>
      </w:rPr>
    </w:lvl>
    <w:lvl w:ilvl="4" w:tplc="C0E6DCDE">
      <w:numFmt w:val="bullet"/>
      <w:lvlText w:val="•"/>
      <w:lvlJc w:val="left"/>
      <w:pPr>
        <w:ind w:left="1714" w:hanging="358"/>
      </w:pPr>
      <w:rPr>
        <w:rFonts w:hint="default"/>
        <w:lang w:val="ru-RU" w:eastAsia="en-US" w:bidi="ar-SA"/>
      </w:rPr>
    </w:lvl>
    <w:lvl w:ilvl="5" w:tplc="E88E443A">
      <w:numFmt w:val="bullet"/>
      <w:lvlText w:val="•"/>
      <w:lvlJc w:val="left"/>
      <w:pPr>
        <w:ind w:left="2027" w:hanging="358"/>
      </w:pPr>
      <w:rPr>
        <w:rFonts w:hint="default"/>
        <w:lang w:val="ru-RU" w:eastAsia="en-US" w:bidi="ar-SA"/>
      </w:rPr>
    </w:lvl>
    <w:lvl w:ilvl="6" w:tplc="BFF80394">
      <w:numFmt w:val="bullet"/>
      <w:lvlText w:val="•"/>
      <w:lvlJc w:val="left"/>
      <w:pPr>
        <w:ind w:left="2341" w:hanging="358"/>
      </w:pPr>
      <w:rPr>
        <w:rFonts w:hint="default"/>
        <w:lang w:val="ru-RU" w:eastAsia="en-US" w:bidi="ar-SA"/>
      </w:rPr>
    </w:lvl>
    <w:lvl w:ilvl="7" w:tplc="8C3EC986">
      <w:numFmt w:val="bullet"/>
      <w:lvlText w:val="•"/>
      <w:lvlJc w:val="left"/>
      <w:pPr>
        <w:ind w:left="2654" w:hanging="358"/>
      </w:pPr>
      <w:rPr>
        <w:rFonts w:hint="default"/>
        <w:lang w:val="ru-RU" w:eastAsia="en-US" w:bidi="ar-SA"/>
      </w:rPr>
    </w:lvl>
    <w:lvl w:ilvl="8" w:tplc="8D1C1822">
      <w:numFmt w:val="bullet"/>
      <w:lvlText w:val="•"/>
      <w:lvlJc w:val="left"/>
      <w:pPr>
        <w:ind w:left="2968" w:hanging="358"/>
      </w:pPr>
      <w:rPr>
        <w:rFonts w:hint="default"/>
        <w:lang w:val="ru-RU" w:eastAsia="en-US" w:bidi="ar-SA"/>
      </w:rPr>
    </w:lvl>
  </w:abstractNum>
  <w:abstractNum w:abstractNumId="210">
    <w:nsid w:val="53EA0031"/>
    <w:multiLevelType w:val="hybridMultilevel"/>
    <w:tmpl w:val="EB00E900"/>
    <w:lvl w:ilvl="0" w:tplc="6AFEEC54">
      <w:numFmt w:val="bullet"/>
      <w:lvlText w:val=""/>
      <w:lvlJc w:val="left"/>
      <w:pPr>
        <w:ind w:left="470" w:hanging="358"/>
      </w:pPr>
      <w:rPr>
        <w:rFonts w:ascii="Symbol" w:eastAsia="Symbol" w:hAnsi="Symbol" w:cs="Symbol" w:hint="default"/>
        <w:w w:val="100"/>
        <w:sz w:val="24"/>
        <w:szCs w:val="24"/>
        <w:lang w:val="ru-RU" w:eastAsia="en-US" w:bidi="ar-SA"/>
      </w:rPr>
    </w:lvl>
    <w:lvl w:ilvl="1" w:tplc="F5BE2CFC">
      <w:numFmt w:val="bullet"/>
      <w:lvlText w:val="•"/>
      <w:lvlJc w:val="left"/>
      <w:pPr>
        <w:ind w:left="759" w:hanging="358"/>
      </w:pPr>
      <w:rPr>
        <w:rFonts w:hint="default"/>
        <w:lang w:val="ru-RU" w:eastAsia="en-US" w:bidi="ar-SA"/>
      </w:rPr>
    </w:lvl>
    <w:lvl w:ilvl="2" w:tplc="07128F90">
      <w:numFmt w:val="bullet"/>
      <w:lvlText w:val="•"/>
      <w:lvlJc w:val="left"/>
      <w:pPr>
        <w:ind w:left="1039" w:hanging="358"/>
      </w:pPr>
      <w:rPr>
        <w:rFonts w:hint="default"/>
        <w:lang w:val="ru-RU" w:eastAsia="en-US" w:bidi="ar-SA"/>
      </w:rPr>
    </w:lvl>
    <w:lvl w:ilvl="3" w:tplc="31A6034E">
      <w:numFmt w:val="bullet"/>
      <w:lvlText w:val="•"/>
      <w:lvlJc w:val="left"/>
      <w:pPr>
        <w:ind w:left="1319" w:hanging="358"/>
      </w:pPr>
      <w:rPr>
        <w:rFonts w:hint="default"/>
        <w:lang w:val="ru-RU" w:eastAsia="en-US" w:bidi="ar-SA"/>
      </w:rPr>
    </w:lvl>
    <w:lvl w:ilvl="4" w:tplc="39CE0E4A">
      <w:numFmt w:val="bullet"/>
      <w:lvlText w:val="•"/>
      <w:lvlJc w:val="left"/>
      <w:pPr>
        <w:ind w:left="1599" w:hanging="358"/>
      </w:pPr>
      <w:rPr>
        <w:rFonts w:hint="default"/>
        <w:lang w:val="ru-RU" w:eastAsia="en-US" w:bidi="ar-SA"/>
      </w:rPr>
    </w:lvl>
    <w:lvl w:ilvl="5" w:tplc="7AB868DE">
      <w:numFmt w:val="bullet"/>
      <w:lvlText w:val="•"/>
      <w:lvlJc w:val="left"/>
      <w:pPr>
        <w:ind w:left="1879" w:hanging="358"/>
      </w:pPr>
      <w:rPr>
        <w:rFonts w:hint="default"/>
        <w:lang w:val="ru-RU" w:eastAsia="en-US" w:bidi="ar-SA"/>
      </w:rPr>
    </w:lvl>
    <w:lvl w:ilvl="6" w:tplc="AA34413C">
      <w:numFmt w:val="bullet"/>
      <w:lvlText w:val="•"/>
      <w:lvlJc w:val="left"/>
      <w:pPr>
        <w:ind w:left="2159" w:hanging="358"/>
      </w:pPr>
      <w:rPr>
        <w:rFonts w:hint="default"/>
        <w:lang w:val="ru-RU" w:eastAsia="en-US" w:bidi="ar-SA"/>
      </w:rPr>
    </w:lvl>
    <w:lvl w:ilvl="7" w:tplc="1EFE5290">
      <w:numFmt w:val="bullet"/>
      <w:lvlText w:val="•"/>
      <w:lvlJc w:val="left"/>
      <w:pPr>
        <w:ind w:left="2439" w:hanging="358"/>
      </w:pPr>
      <w:rPr>
        <w:rFonts w:hint="default"/>
        <w:lang w:val="ru-RU" w:eastAsia="en-US" w:bidi="ar-SA"/>
      </w:rPr>
    </w:lvl>
    <w:lvl w:ilvl="8" w:tplc="ADB21260">
      <w:numFmt w:val="bullet"/>
      <w:lvlText w:val="•"/>
      <w:lvlJc w:val="left"/>
      <w:pPr>
        <w:ind w:left="2719" w:hanging="358"/>
      </w:pPr>
      <w:rPr>
        <w:rFonts w:hint="default"/>
        <w:lang w:val="ru-RU" w:eastAsia="en-US" w:bidi="ar-SA"/>
      </w:rPr>
    </w:lvl>
  </w:abstractNum>
  <w:abstractNum w:abstractNumId="211">
    <w:nsid w:val="54632A4B"/>
    <w:multiLevelType w:val="hybridMultilevel"/>
    <w:tmpl w:val="632C224A"/>
    <w:lvl w:ilvl="0" w:tplc="BAB424D8">
      <w:numFmt w:val="bullet"/>
      <w:lvlText w:val="–"/>
      <w:lvlJc w:val="left"/>
      <w:pPr>
        <w:ind w:left="682" w:hanging="711"/>
      </w:pPr>
      <w:rPr>
        <w:rFonts w:ascii="Times New Roman" w:eastAsia="Times New Roman" w:hAnsi="Times New Roman" w:cs="Times New Roman" w:hint="default"/>
        <w:b/>
        <w:bCs/>
        <w:spacing w:val="-27"/>
        <w:w w:val="100"/>
        <w:sz w:val="24"/>
        <w:szCs w:val="24"/>
        <w:lang w:val="ru-RU" w:eastAsia="en-US" w:bidi="ar-SA"/>
      </w:rPr>
    </w:lvl>
    <w:lvl w:ilvl="1" w:tplc="E90E750C">
      <w:numFmt w:val="bullet"/>
      <w:lvlText w:val="•"/>
      <w:lvlJc w:val="left"/>
      <w:pPr>
        <w:ind w:left="1685" w:hanging="711"/>
      </w:pPr>
      <w:rPr>
        <w:rFonts w:hint="default"/>
        <w:lang w:val="ru-RU" w:eastAsia="en-US" w:bidi="ar-SA"/>
      </w:rPr>
    </w:lvl>
    <w:lvl w:ilvl="2" w:tplc="CE286040">
      <w:numFmt w:val="bullet"/>
      <w:lvlText w:val="•"/>
      <w:lvlJc w:val="left"/>
      <w:pPr>
        <w:ind w:left="2690" w:hanging="711"/>
      </w:pPr>
      <w:rPr>
        <w:rFonts w:hint="default"/>
        <w:lang w:val="ru-RU" w:eastAsia="en-US" w:bidi="ar-SA"/>
      </w:rPr>
    </w:lvl>
    <w:lvl w:ilvl="3" w:tplc="E2B6EAF8">
      <w:numFmt w:val="bullet"/>
      <w:lvlText w:val="•"/>
      <w:lvlJc w:val="left"/>
      <w:pPr>
        <w:ind w:left="3695" w:hanging="711"/>
      </w:pPr>
      <w:rPr>
        <w:rFonts w:hint="default"/>
        <w:lang w:val="ru-RU" w:eastAsia="en-US" w:bidi="ar-SA"/>
      </w:rPr>
    </w:lvl>
    <w:lvl w:ilvl="4" w:tplc="BB0C6F76">
      <w:numFmt w:val="bullet"/>
      <w:lvlText w:val="•"/>
      <w:lvlJc w:val="left"/>
      <w:pPr>
        <w:ind w:left="4700" w:hanging="711"/>
      </w:pPr>
      <w:rPr>
        <w:rFonts w:hint="default"/>
        <w:lang w:val="ru-RU" w:eastAsia="en-US" w:bidi="ar-SA"/>
      </w:rPr>
    </w:lvl>
    <w:lvl w:ilvl="5" w:tplc="60EE00EC">
      <w:numFmt w:val="bullet"/>
      <w:lvlText w:val="•"/>
      <w:lvlJc w:val="left"/>
      <w:pPr>
        <w:ind w:left="5705" w:hanging="711"/>
      </w:pPr>
      <w:rPr>
        <w:rFonts w:hint="default"/>
        <w:lang w:val="ru-RU" w:eastAsia="en-US" w:bidi="ar-SA"/>
      </w:rPr>
    </w:lvl>
    <w:lvl w:ilvl="6" w:tplc="B2420B5A">
      <w:numFmt w:val="bullet"/>
      <w:lvlText w:val="•"/>
      <w:lvlJc w:val="left"/>
      <w:pPr>
        <w:ind w:left="6710" w:hanging="711"/>
      </w:pPr>
      <w:rPr>
        <w:rFonts w:hint="default"/>
        <w:lang w:val="ru-RU" w:eastAsia="en-US" w:bidi="ar-SA"/>
      </w:rPr>
    </w:lvl>
    <w:lvl w:ilvl="7" w:tplc="CD500E9E">
      <w:numFmt w:val="bullet"/>
      <w:lvlText w:val="•"/>
      <w:lvlJc w:val="left"/>
      <w:pPr>
        <w:ind w:left="7715" w:hanging="711"/>
      </w:pPr>
      <w:rPr>
        <w:rFonts w:hint="default"/>
        <w:lang w:val="ru-RU" w:eastAsia="en-US" w:bidi="ar-SA"/>
      </w:rPr>
    </w:lvl>
    <w:lvl w:ilvl="8" w:tplc="1B748C24">
      <w:numFmt w:val="bullet"/>
      <w:lvlText w:val="•"/>
      <w:lvlJc w:val="left"/>
      <w:pPr>
        <w:ind w:left="8720" w:hanging="711"/>
      </w:pPr>
      <w:rPr>
        <w:rFonts w:hint="default"/>
        <w:lang w:val="ru-RU" w:eastAsia="en-US" w:bidi="ar-SA"/>
      </w:rPr>
    </w:lvl>
  </w:abstractNum>
  <w:abstractNum w:abstractNumId="212">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13">
    <w:nsid w:val="55236568"/>
    <w:multiLevelType w:val="hybridMultilevel"/>
    <w:tmpl w:val="10E689F8"/>
    <w:lvl w:ilvl="0" w:tplc="738892D2">
      <w:numFmt w:val="bullet"/>
      <w:lvlText w:val=""/>
      <w:lvlJc w:val="left"/>
      <w:pPr>
        <w:ind w:left="469" w:hanging="358"/>
      </w:pPr>
      <w:rPr>
        <w:rFonts w:ascii="Symbol" w:eastAsia="Symbol" w:hAnsi="Symbol" w:cs="Symbol" w:hint="default"/>
        <w:color w:val="404040"/>
        <w:w w:val="100"/>
        <w:sz w:val="24"/>
        <w:szCs w:val="24"/>
        <w:lang w:val="ru-RU" w:eastAsia="en-US" w:bidi="ar-SA"/>
      </w:rPr>
    </w:lvl>
    <w:lvl w:ilvl="1" w:tplc="2BEC5922">
      <w:numFmt w:val="bullet"/>
      <w:lvlText w:val="•"/>
      <w:lvlJc w:val="left"/>
      <w:pPr>
        <w:ind w:left="759" w:hanging="358"/>
      </w:pPr>
      <w:rPr>
        <w:rFonts w:hint="default"/>
        <w:lang w:val="ru-RU" w:eastAsia="en-US" w:bidi="ar-SA"/>
      </w:rPr>
    </w:lvl>
    <w:lvl w:ilvl="2" w:tplc="F86A99E6">
      <w:numFmt w:val="bullet"/>
      <w:lvlText w:val="•"/>
      <w:lvlJc w:val="left"/>
      <w:pPr>
        <w:ind w:left="1059" w:hanging="358"/>
      </w:pPr>
      <w:rPr>
        <w:rFonts w:hint="default"/>
        <w:lang w:val="ru-RU" w:eastAsia="en-US" w:bidi="ar-SA"/>
      </w:rPr>
    </w:lvl>
    <w:lvl w:ilvl="3" w:tplc="9C6C8C74">
      <w:numFmt w:val="bullet"/>
      <w:lvlText w:val="•"/>
      <w:lvlJc w:val="left"/>
      <w:pPr>
        <w:ind w:left="1359" w:hanging="358"/>
      </w:pPr>
      <w:rPr>
        <w:rFonts w:hint="default"/>
        <w:lang w:val="ru-RU" w:eastAsia="en-US" w:bidi="ar-SA"/>
      </w:rPr>
    </w:lvl>
    <w:lvl w:ilvl="4" w:tplc="B9D25394">
      <w:numFmt w:val="bullet"/>
      <w:lvlText w:val="•"/>
      <w:lvlJc w:val="left"/>
      <w:pPr>
        <w:ind w:left="1659" w:hanging="358"/>
      </w:pPr>
      <w:rPr>
        <w:rFonts w:hint="default"/>
        <w:lang w:val="ru-RU" w:eastAsia="en-US" w:bidi="ar-SA"/>
      </w:rPr>
    </w:lvl>
    <w:lvl w:ilvl="5" w:tplc="CDFA6DAE">
      <w:numFmt w:val="bullet"/>
      <w:lvlText w:val="•"/>
      <w:lvlJc w:val="left"/>
      <w:pPr>
        <w:ind w:left="1959" w:hanging="358"/>
      </w:pPr>
      <w:rPr>
        <w:rFonts w:hint="default"/>
        <w:lang w:val="ru-RU" w:eastAsia="en-US" w:bidi="ar-SA"/>
      </w:rPr>
    </w:lvl>
    <w:lvl w:ilvl="6" w:tplc="2B1AE74C">
      <w:numFmt w:val="bullet"/>
      <w:lvlText w:val="•"/>
      <w:lvlJc w:val="left"/>
      <w:pPr>
        <w:ind w:left="2259" w:hanging="358"/>
      </w:pPr>
      <w:rPr>
        <w:rFonts w:hint="default"/>
        <w:lang w:val="ru-RU" w:eastAsia="en-US" w:bidi="ar-SA"/>
      </w:rPr>
    </w:lvl>
    <w:lvl w:ilvl="7" w:tplc="F8600808">
      <w:numFmt w:val="bullet"/>
      <w:lvlText w:val="•"/>
      <w:lvlJc w:val="left"/>
      <w:pPr>
        <w:ind w:left="2559" w:hanging="358"/>
      </w:pPr>
      <w:rPr>
        <w:rFonts w:hint="default"/>
        <w:lang w:val="ru-RU" w:eastAsia="en-US" w:bidi="ar-SA"/>
      </w:rPr>
    </w:lvl>
    <w:lvl w:ilvl="8" w:tplc="546404C6">
      <w:numFmt w:val="bullet"/>
      <w:lvlText w:val="•"/>
      <w:lvlJc w:val="left"/>
      <w:pPr>
        <w:ind w:left="2859" w:hanging="358"/>
      </w:pPr>
      <w:rPr>
        <w:rFonts w:hint="default"/>
        <w:lang w:val="ru-RU" w:eastAsia="en-US" w:bidi="ar-SA"/>
      </w:rPr>
    </w:lvl>
  </w:abstractNum>
  <w:abstractNum w:abstractNumId="214">
    <w:nsid w:val="55A867D6"/>
    <w:multiLevelType w:val="hybridMultilevel"/>
    <w:tmpl w:val="88C2F318"/>
    <w:lvl w:ilvl="0" w:tplc="6AAA67F2">
      <w:numFmt w:val="bullet"/>
      <w:lvlText w:val=""/>
      <w:lvlJc w:val="left"/>
      <w:pPr>
        <w:ind w:left="473" w:hanging="358"/>
      </w:pPr>
      <w:rPr>
        <w:rFonts w:ascii="Symbol" w:eastAsia="Symbol" w:hAnsi="Symbol" w:cs="Symbol" w:hint="default"/>
        <w:w w:val="100"/>
        <w:sz w:val="24"/>
        <w:szCs w:val="24"/>
        <w:lang w:val="ru-RU" w:eastAsia="en-US" w:bidi="ar-SA"/>
      </w:rPr>
    </w:lvl>
    <w:lvl w:ilvl="1" w:tplc="4B9AD4F4">
      <w:numFmt w:val="bullet"/>
      <w:lvlText w:val="•"/>
      <w:lvlJc w:val="left"/>
      <w:pPr>
        <w:ind w:left="759" w:hanging="358"/>
      </w:pPr>
      <w:rPr>
        <w:rFonts w:hint="default"/>
        <w:lang w:val="ru-RU" w:eastAsia="en-US" w:bidi="ar-SA"/>
      </w:rPr>
    </w:lvl>
    <w:lvl w:ilvl="2" w:tplc="298C260C">
      <w:numFmt w:val="bullet"/>
      <w:lvlText w:val="•"/>
      <w:lvlJc w:val="left"/>
      <w:pPr>
        <w:ind w:left="1039" w:hanging="358"/>
      </w:pPr>
      <w:rPr>
        <w:rFonts w:hint="default"/>
        <w:lang w:val="ru-RU" w:eastAsia="en-US" w:bidi="ar-SA"/>
      </w:rPr>
    </w:lvl>
    <w:lvl w:ilvl="3" w:tplc="F0E4F556">
      <w:numFmt w:val="bullet"/>
      <w:lvlText w:val="•"/>
      <w:lvlJc w:val="left"/>
      <w:pPr>
        <w:ind w:left="1319" w:hanging="358"/>
      </w:pPr>
      <w:rPr>
        <w:rFonts w:hint="default"/>
        <w:lang w:val="ru-RU" w:eastAsia="en-US" w:bidi="ar-SA"/>
      </w:rPr>
    </w:lvl>
    <w:lvl w:ilvl="4" w:tplc="96D04508">
      <w:numFmt w:val="bullet"/>
      <w:lvlText w:val="•"/>
      <w:lvlJc w:val="left"/>
      <w:pPr>
        <w:ind w:left="1599" w:hanging="358"/>
      </w:pPr>
      <w:rPr>
        <w:rFonts w:hint="default"/>
        <w:lang w:val="ru-RU" w:eastAsia="en-US" w:bidi="ar-SA"/>
      </w:rPr>
    </w:lvl>
    <w:lvl w:ilvl="5" w:tplc="8F22A8E4">
      <w:numFmt w:val="bullet"/>
      <w:lvlText w:val="•"/>
      <w:lvlJc w:val="left"/>
      <w:pPr>
        <w:ind w:left="1879" w:hanging="358"/>
      </w:pPr>
      <w:rPr>
        <w:rFonts w:hint="default"/>
        <w:lang w:val="ru-RU" w:eastAsia="en-US" w:bidi="ar-SA"/>
      </w:rPr>
    </w:lvl>
    <w:lvl w:ilvl="6" w:tplc="A7CEFB08">
      <w:numFmt w:val="bullet"/>
      <w:lvlText w:val="•"/>
      <w:lvlJc w:val="left"/>
      <w:pPr>
        <w:ind w:left="2158" w:hanging="358"/>
      </w:pPr>
      <w:rPr>
        <w:rFonts w:hint="default"/>
        <w:lang w:val="ru-RU" w:eastAsia="en-US" w:bidi="ar-SA"/>
      </w:rPr>
    </w:lvl>
    <w:lvl w:ilvl="7" w:tplc="25CA1272">
      <w:numFmt w:val="bullet"/>
      <w:lvlText w:val="•"/>
      <w:lvlJc w:val="left"/>
      <w:pPr>
        <w:ind w:left="2438" w:hanging="358"/>
      </w:pPr>
      <w:rPr>
        <w:rFonts w:hint="default"/>
        <w:lang w:val="ru-RU" w:eastAsia="en-US" w:bidi="ar-SA"/>
      </w:rPr>
    </w:lvl>
    <w:lvl w:ilvl="8" w:tplc="FD843B94">
      <w:numFmt w:val="bullet"/>
      <w:lvlText w:val="•"/>
      <w:lvlJc w:val="left"/>
      <w:pPr>
        <w:ind w:left="2718" w:hanging="358"/>
      </w:pPr>
      <w:rPr>
        <w:rFonts w:hint="default"/>
        <w:lang w:val="ru-RU" w:eastAsia="en-US" w:bidi="ar-SA"/>
      </w:rPr>
    </w:lvl>
  </w:abstractNum>
  <w:abstractNum w:abstractNumId="215">
    <w:nsid w:val="563C03FA"/>
    <w:multiLevelType w:val="hybridMultilevel"/>
    <w:tmpl w:val="686A1E48"/>
    <w:lvl w:ilvl="0" w:tplc="1722C6B4">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7408E658">
      <w:numFmt w:val="bullet"/>
      <w:lvlText w:val="•"/>
      <w:lvlJc w:val="left"/>
      <w:pPr>
        <w:ind w:left="714" w:hanging="358"/>
      </w:pPr>
      <w:rPr>
        <w:rFonts w:hint="default"/>
        <w:lang w:val="ru-RU" w:eastAsia="en-US" w:bidi="ar-SA"/>
      </w:rPr>
    </w:lvl>
    <w:lvl w:ilvl="2" w:tplc="676034E2">
      <w:numFmt w:val="bullet"/>
      <w:lvlText w:val="•"/>
      <w:lvlJc w:val="left"/>
      <w:pPr>
        <w:ind w:left="949" w:hanging="358"/>
      </w:pPr>
      <w:rPr>
        <w:rFonts w:hint="default"/>
        <w:lang w:val="ru-RU" w:eastAsia="en-US" w:bidi="ar-SA"/>
      </w:rPr>
    </w:lvl>
    <w:lvl w:ilvl="3" w:tplc="489AC466">
      <w:numFmt w:val="bullet"/>
      <w:lvlText w:val="•"/>
      <w:lvlJc w:val="left"/>
      <w:pPr>
        <w:ind w:left="1184" w:hanging="358"/>
      </w:pPr>
      <w:rPr>
        <w:rFonts w:hint="default"/>
        <w:lang w:val="ru-RU" w:eastAsia="en-US" w:bidi="ar-SA"/>
      </w:rPr>
    </w:lvl>
    <w:lvl w:ilvl="4" w:tplc="0CB85562">
      <w:numFmt w:val="bullet"/>
      <w:lvlText w:val="•"/>
      <w:lvlJc w:val="left"/>
      <w:pPr>
        <w:ind w:left="1418" w:hanging="358"/>
      </w:pPr>
      <w:rPr>
        <w:rFonts w:hint="default"/>
        <w:lang w:val="ru-RU" w:eastAsia="en-US" w:bidi="ar-SA"/>
      </w:rPr>
    </w:lvl>
    <w:lvl w:ilvl="5" w:tplc="1A28F84A">
      <w:numFmt w:val="bullet"/>
      <w:lvlText w:val="•"/>
      <w:lvlJc w:val="left"/>
      <w:pPr>
        <w:ind w:left="1653" w:hanging="358"/>
      </w:pPr>
      <w:rPr>
        <w:rFonts w:hint="default"/>
        <w:lang w:val="ru-RU" w:eastAsia="en-US" w:bidi="ar-SA"/>
      </w:rPr>
    </w:lvl>
    <w:lvl w:ilvl="6" w:tplc="F084AA66">
      <w:numFmt w:val="bullet"/>
      <w:lvlText w:val="•"/>
      <w:lvlJc w:val="left"/>
      <w:pPr>
        <w:ind w:left="1888" w:hanging="358"/>
      </w:pPr>
      <w:rPr>
        <w:rFonts w:hint="default"/>
        <w:lang w:val="ru-RU" w:eastAsia="en-US" w:bidi="ar-SA"/>
      </w:rPr>
    </w:lvl>
    <w:lvl w:ilvl="7" w:tplc="ADA64DD8">
      <w:numFmt w:val="bullet"/>
      <w:lvlText w:val="•"/>
      <w:lvlJc w:val="left"/>
      <w:pPr>
        <w:ind w:left="2122" w:hanging="358"/>
      </w:pPr>
      <w:rPr>
        <w:rFonts w:hint="default"/>
        <w:lang w:val="ru-RU" w:eastAsia="en-US" w:bidi="ar-SA"/>
      </w:rPr>
    </w:lvl>
    <w:lvl w:ilvl="8" w:tplc="E14CA52E">
      <w:numFmt w:val="bullet"/>
      <w:lvlText w:val="•"/>
      <w:lvlJc w:val="left"/>
      <w:pPr>
        <w:ind w:left="2357" w:hanging="358"/>
      </w:pPr>
      <w:rPr>
        <w:rFonts w:hint="default"/>
        <w:lang w:val="ru-RU" w:eastAsia="en-US" w:bidi="ar-SA"/>
      </w:rPr>
    </w:lvl>
  </w:abstractNum>
  <w:abstractNum w:abstractNumId="216">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7">
    <w:nsid w:val="567341FC"/>
    <w:multiLevelType w:val="multilevel"/>
    <w:tmpl w:val="363E49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56B10D57"/>
    <w:multiLevelType w:val="hybridMultilevel"/>
    <w:tmpl w:val="0860AFE0"/>
    <w:lvl w:ilvl="0" w:tplc="4B36C78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9">
    <w:nsid w:val="56B643A3"/>
    <w:multiLevelType w:val="hybridMultilevel"/>
    <w:tmpl w:val="0F1E7738"/>
    <w:lvl w:ilvl="0" w:tplc="43D80B2A">
      <w:numFmt w:val="bullet"/>
      <w:lvlText w:val="-"/>
      <w:lvlJc w:val="left"/>
      <w:pPr>
        <w:ind w:left="110" w:hanging="142"/>
      </w:pPr>
      <w:rPr>
        <w:rFonts w:ascii="Times New Roman" w:eastAsia="Times New Roman" w:hAnsi="Times New Roman" w:cs="Times New Roman" w:hint="default"/>
        <w:w w:val="96"/>
        <w:sz w:val="24"/>
        <w:szCs w:val="24"/>
        <w:lang w:val="ru-RU" w:eastAsia="en-US" w:bidi="ar-SA"/>
      </w:rPr>
    </w:lvl>
    <w:lvl w:ilvl="1" w:tplc="C2826A98">
      <w:numFmt w:val="bullet"/>
      <w:lvlText w:val="•"/>
      <w:lvlJc w:val="left"/>
      <w:pPr>
        <w:ind w:left="476" w:hanging="142"/>
      </w:pPr>
      <w:rPr>
        <w:rFonts w:hint="default"/>
        <w:lang w:val="ru-RU" w:eastAsia="en-US" w:bidi="ar-SA"/>
      </w:rPr>
    </w:lvl>
    <w:lvl w:ilvl="2" w:tplc="C7384622">
      <w:numFmt w:val="bullet"/>
      <w:lvlText w:val="•"/>
      <w:lvlJc w:val="left"/>
      <w:pPr>
        <w:ind w:left="832" w:hanging="142"/>
      </w:pPr>
      <w:rPr>
        <w:rFonts w:hint="default"/>
        <w:lang w:val="ru-RU" w:eastAsia="en-US" w:bidi="ar-SA"/>
      </w:rPr>
    </w:lvl>
    <w:lvl w:ilvl="3" w:tplc="EAB26D48">
      <w:numFmt w:val="bullet"/>
      <w:lvlText w:val="•"/>
      <w:lvlJc w:val="left"/>
      <w:pPr>
        <w:ind w:left="1189" w:hanging="142"/>
      </w:pPr>
      <w:rPr>
        <w:rFonts w:hint="default"/>
        <w:lang w:val="ru-RU" w:eastAsia="en-US" w:bidi="ar-SA"/>
      </w:rPr>
    </w:lvl>
    <w:lvl w:ilvl="4" w:tplc="C93EEE6E">
      <w:numFmt w:val="bullet"/>
      <w:lvlText w:val="•"/>
      <w:lvlJc w:val="left"/>
      <w:pPr>
        <w:ind w:left="1545" w:hanging="142"/>
      </w:pPr>
      <w:rPr>
        <w:rFonts w:hint="default"/>
        <w:lang w:val="ru-RU" w:eastAsia="en-US" w:bidi="ar-SA"/>
      </w:rPr>
    </w:lvl>
    <w:lvl w:ilvl="5" w:tplc="838044C4">
      <w:numFmt w:val="bullet"/>
      <w:lvlText w:val="•"/>
      <w:lvlJc w:val="left"/>
      <w:pPr>
        <w:ind w:left="1902" w:hanging="142"/>
      </w:pPr>
      <w:rPr>
        <w:rFonts w:hint="default"/>
        <w:lang w:val="ru-RU" w:eastAsia="en-US" w:bidi="ar-SA"/>
      </w:rPr>
    </w:lvl>
    <w:lvl w:ilvl="6" w:tplc="7C8EC446">
      <w:numFmt w:val="bullet"/>
      <w:lvlText w:val="•"/>
      <w:lvlJc w:val="left"/>
      <w:pPr>
        <w:ind w:left="2258" w:hanging="142"/>
      </w:pPr>
      <w:rPr>
        <w:rFonts w:hint="default"/>
        <w:lang w:val="ru-RU" w:eastAsia="en-US" w:bidi="ar-SA"/>
      </w:rPr>
    </w:lvl>
    <w:lvl w:ilvl="7" w:tplc="65640D10">
      <w:numFmt w:val="bullet"/>
      <w:lvlText w:val="•"/>
      <w:lvlJc w:val="left"/>
      <w:pPr>
        <w:ind w:left="2614" w:hanging="142"/>
      </w:pPr>
      <w:rPr>
        <w:rFonts w:hint="default"/>
        <w:lang w:val="ru-RU" w:eastAsia="en-US" w:bidi="ar-SA"/>
      </w:rPr>
    </w:lvl>
    <w:lvl w:ilvl="8" w:tplc="7C8EBAF0">
      <w:numFmt w:val="bullet"/>
      <w:lvlText w:val="•"/>
      <w:lvlJc w:val="left"/>
      <w:pPr>
        <w:ind w:left="2971" w:hanging="142"/>
      </w:pPr>
      <w:rPr>
        <w:rFonts w:hint="default"/>
        <w:lang w:val="ru-RU" w:eastAsia="en-US" w:bidi="ar-SA"/>
      </w:rPr>
    </w:lvl>
  </w:abstractNum>
  <w:abstractNum w:abstractNumId="220">
    <w:nsid w:val="56FA6FE6"/>
    <w:multiLevelType w:val="hybridMultilevel"/>
    <w:tmpl w:val="0EA88EFE"/>
    <w:lvl w:ilvl="0" w:tplc="443AF696">
      <w:start w:val="1"/>
      <w:numFmt w:val="upperRoman"/>
      <w:lvlText w:val="%1."/>
      <w:lvlJc w:val="left"/>
      <w:pPr>
        <w:ind w:left="3081" w:hanging="216"/>
        <w:jc w:val="right"/>
      </w:pPr>
      <w:rPr>
        <w:rFonts w:ascii="Times New Roman" w:eastAsia="Times New Roman" w:hAnsi="Times New Roman" w:cs="Times New Roman" w:hint="default"/>
        <w:b/>
        <w:bCs/>
        <w:spacing w:val="-3"/>
        <w:w w:val="97"/>
        <w:sz w:val="24"/>
        <w:szCs w:val="24"/>
        <w:lang w:val="ru-RU" w:eastAsia="en-US" w:bidi="ar-SA"/>
      </w:rPr>
    </w:lvl>
    <w:lvl w:ilvl="1" w:tplc="96D013A0">
      <w:numFmt w:val="bullet"/>
      <w:lvlText w:val="•"/>
      <w:lvlJc w:val="left"/>
      <w:pPr>
        <w:ind w:left="3799" w:hanging="216"/>
      </w:pPr>
      <w:rPr>
        <w:rFonts w:hint="default"/>
        <w:lang w:val="ru-RU" w:eastAsia="en-US" w:bidi="ar-SA"/>
      </w:rPr>
    </w:lvl>
    <w:lvl w:ilvl="2" w:tplc="466CF656">
      <w:numFmt w:val="bullet"/>
      <w:lvlText w:val="•"/>
      <w:lvlJc w:val="left"/>
      <w:pPr>
        <w:ind w:left="4518" w:hanging="216"/>
      </w:pPr>
      <w:rPr>
        <w:rFonts w:hint="default"/>
        <w:lang w:val="ru-RU" w:eastAsia="en-US" w:bidi="ar-SA"/>
      </w:rPr>
    </w:lvl>
    <w:lvl w:ilvl="3" w:tplc="D460018E">
      <w:numFmt w:val="bullet"/>
      <w:lvlText w:val="•"/>
      <w:lvlJc w:val="left"/>
      <w:pPr>
        <w:ind w:left="5237" w:hanging="216"/>
      </w:pPr>
      <w:rPr>
        <w:rFonts w:hint="default"/>
        <w:lang w:val="ru-RU" w:eastAsia="en-US" w:bidi="ar-SA"/>
      </w:rPr>
    </w:lvl>
    <w:lvl w:ilvl="4" w:tplc="E04AFB76">
      <w:numFmt w:val="bullet"/>
      <w:lvlText w:val="•"/>
      <w:lvlJc w:val="left"/>
      <w:pPr>
        <w:ind w:left="5956" w:hanging="216"/>
      </w:pPr>
      <w:rPr>
        <w:rFonts w:hint="default"/>
        <w:lang w:val="ru-RU" w:eastAsia="en-US" w:bidi="ar-SA"/>
      </w:rPr>
    </w:lvl>
    <w:lvl w:ilvl="5" w:tplc="A850AA42">
      <w:numFmt w:val="bullet"/>
      <w:lvlText w:val="•"/>
      <w:lvlJc w:val="left"/>
      <w:pPr>
        <w:ind w:left="6675" w:hanging="216"/>
      </w:pPr>
      <w:rPr>
        <w:rFonts w:hint="default"/>
        <w:lang w:val="ru-RU" w:eastAsia="en-US" w:bidi="ar-SA"/>
      </w:rPr>
    </w:lvl>
    <w:lvl w:ilvl="6" w:tplc="2244045A">
      <w:numFmt w:val="bullet"/>
      <w:lvlText w:val="•"/>
      <w:lvlJc w:val="left"/>
      <w:pPr>
        <w:ind w:left="7394" w:hanging="216"/>
      </w:pPr>
      <w:rPr>
        <w:rFonts w:hint="default"/>
        <w:lang w:val="ru-RU" w:eastAsia="en-US" w:bidi="ar-SA"/>
      </w:rPr>
    </w:lvl>
    <w:lvl w:ilvl="7" w:tplc="6A06094C">
      <w:numFmt w:val="bullet"/>
      <w:lvlText w:val="•"/>
      <w:lvlJc w:val="left"/>
      <w:pPr>
        <w:ind w:left="8113" w:hanging="216"/>
      </w:pPr>
      <w:rPr>
        <w:rFonts w:hint="default"/>
        <w:lang w:val="ru-RU" w:eastAsia="en-US" w:bidi="ar-SA"/>
      </w:rPr>
    </w:lvl>
    <w:lvl w:ilvl="8" w:tplc="230CDE66">
      <w:numFmt w:val="bullet"/>
      <w:lvlText w:val="•"/>
      <w:lvlJc w:val="left"/>
      <w:pPr>
        <w:ind w:left="8832" w:hanging="216"/>
      </w:pPr>
      <w:rPr>
        <w:rFonts w:hint="default"/>
        <w:lang w:val="ru-RU" w:eastAsia="en-US" w:bidi="ar-SA"/>
      </w:rPr>
    </w:lvl>
  </w:abstractNum>
  <w:abstractNum w:abstractNumId="221">
    <w:nsid w:val="58422B3F"/>
    <w:multiLevelType w:val="hybridMultilevel"/>
    <w:tmpl w:val="8D9C265C"/>
    <w:lvl w:ilvl="0" w:tplc="ED50B12A">
      <w:numFmt w:val="bullet"/>
      <w:lvlText w:val=""/>
      <w:lvlJc w:val="left"/>
      <w:pPr>
        <w:ind w:left="473" w:hanging="358"/>
      </w:pPr>
      <w:rPr>
        <w:rFonts w:ascii="Symbol" w:eastAsia="Symbol" w:hAnsi="Symbol" w:cs="Symbol" w:hint="default"/>
        <w:w w:val="100"/>
        <w:sz w:val="24"/>
        <w:szCs w:val="24"/>
        <w:lang w:val="ru-RU" w:eastAsia="en-US" w:bidi="ar-SA"/>
      </w:rPr>
    </w:lvl>
    <w:lvl w:ilvl="1" w:tplc="1C4AA480">
      <w:numFmt w:val="bullet"/>
      <w:lvlText w:val="•"/>
      <w:lvlJc w:val="left"/>
      <w:pPr>
        <w:ind w:left="759" w:hanging="358"/>
      </w:pPr>
      <w:rPr>
        <w:rFonts w:hint="default"/>
        <w:lang w:val="ru-RU" w:eastAsia="en-US" w:bidi="ar-SA"/>
      </w:rPr>
    </w:lvl>
    <w:lvl w:ilvl="2" w:tplc="5EAEA0FE">
      <w:numFmt w:val="bullet"/>
      <w:lvlText w:val="•"/>
      <w:lvlJc w:val="left"/>
      <w:pPr>
        <w:ind w:left="1039" w:hanging="358"/>
      </w:pPr>
      <w:rPr>
        <w:rFonts w:hint="default"/>
        <w:lang w:val="ru-RU" w:eastAsia="en-US" w:bidi="ar-SA"/>
      </w:rPr>
    </w:lvl>
    <w:lvl w:ilvl="3" w:tplc="AAAE72A6">
      <w:numFmt w:val="bullet"/>
      <w:lvlText w:val="•"/>
      <w:lvlJc w:val="left"/>
      <w:pPr>
        <w:ind w:left="1319" w:hanging="358"/>
      </w:pPr>
      <w:rPr>
        <w:rFonts w:hint="default"/>
        <w:lang w:val="ru-RU" w:eastAsia="en-US" w:bidi="ar-SA"/>
      </w:rPr>
    </w:lvl>
    <w:lvl w:ilvl="4" w:tplc="C64E1B6E">
      <w:numFmt w:val="bullet"/>
      <w:lvlText w:val="•"/>
      <w:lvlJc w:val="left"/>
      <w:pPr>
        <w:ind w:left="1599" w:hanging="358"/>
      </w:pPr>
      <w:rPr>
        <w:rFonts w:hint="default"/>
        <w:lang w:val="ru-RU" w:eastAsia="en-US" w:bidi="ar-SA"/>
      </w:rPr>
    </w:lvl>
    <w:lvl w:ilvl="5" w:tplc="96FA946E">
      <w:numFmt w:val="bullet"/>
      <w:lvlText w:val="•"/>
      <w:lvlJc w:val="left"/>
      <w:pPr>
        <w:ind w:left="1879" w:hanging="358"/>
      </w:pPr>
      <w:rPr>
        <w:rFonts w:hint="default"/>
        <w:lang w:val="ru-RU" w:eastAsia="en-US" w:bidi="ar-SA"/>
      </w:rPr>
    </w:lvl>
    <w:lvl w:ilvl="6" w:tplc="DB84D13C">
      <w:numFmt w:val="bullet"/>
      <w:lvlText w:val="•"/>
      <w:lvlJc w:val="left"/>
      <w:pPr>
        <w:ind w:left="2158" w:hanging="358"/>
      </w:pPr>
      <w:rPr>
        <w:rFonts w:hint="default"/>
        <w:lang w:val="ru-RU" w:eastAsia="en-US" w:bidi="ar-SA"/>
      </w:rPr>
    </w:lvl>
    <w:lvl w:ilvl="7" w:tplc="981AA3B8">
      <w:numFmt w:val="bullet"/>
      <w:lvlText w:val="•"/>
      <w:lvlJc w:val="left"/>
      <w:pPr>
        <w:ind w:left="2438" w:hanging="358"/>
      </w:pPr>
      <w:rPr>
        <w:rFonts w:hint="default"/>
        <w:lang w:val="ru-RU" w:eastAsia="en-US" w:bidi="ar-SA"/>
      </w:rPr>
    </w:lvl>
    <w:lvl w:ilvl="8" w:tplc="7898FDA2">
      <w:numFmt w:val="bullet"/>
      <w:lvlText w:val="•"/>
      <w:lvlJc w:val="left"/>
      <w:pPr>
        <w:ind w:left="2718" w:hanging="358"/>
      </w:pPr>
      <w:rPr>
        <w:rFonts w:hint="default"/>
        <w:lang w:val="ru-RU" w:eastAsia="en-US" w:bidi="ar-SA"/>
      </w:rPr>
    </w:lvl>
  </w:abstractNum>
  <w:abstractNum w:abstractNumId="222">
    <w:nsid w:val="58AE4110"/>
    <w:multiLevelType w:val="multilevel"/>
    <w:tmpl w:val="05EA2C8C"/>
    <w:lvl w:ilvl="0">
      <w:start w:val="1"/>
      <w:numFmt w:val="decimal"/>
      <w:lvlText w:val="%1"/>
      <w:lvlJc w:val="left"/>
      <w:pPr>
        <w:ind w:left="1886" w:hanging="497"/>
      </w:pPr>
      <w:rPr>
        <w:rFonts w:hint="default"/>
        <w:lang w:val="ru-RU" w:eastAsia="en-US" w:bidi="ar-SA"/>
      </w:rPr>
    </w:lvl>
    <w:lvl w:ilvl="1">
      <w:start w:val="3"/>
      <w:numFmt w:val="decimal"/>
      <w:lvlText w:val="%1.%2"/>
      <w:lvlJc w:val="left"/>
      <w:pPr>
        <w:ind w:left="1886" w:hanging="497"/>
      </w:pPr>
      <w:rPr>
        <w:rFonts w:hint="default"/>
        <w:lang w:val="ru-RU" w:eastAsia="en-US" w:bidi="ar-SA"/>
      </w:rPr>
    </w:lvl>
    <w:lvl w:ilvl="2">
      <w:start w:val="2"/>
      <w:numFmt w:val="decimal"/>
      <w:lvlText w:val="%1.%2.%3"/>
      <w:lvlJc w:val="left"/>
      <w:pPr>
        <w:ind w:left="1886" w:hanging="497"/>
        <w:jc w:val="right"/>
      </w:pPr>
      <w:rPr>
        <w:rFonts w:hint="default"/>
        <w:b/>
        <w:bCs/>
        <w:w w:val="99"/>
        <w:lang w:val="ru-RU" w:eastAsia="en-US" w:bidi="ar-SA"/>
      </w:rPr>
    </w:lvl>
    <w:lvl w:ilvl="3">
      <w:numFmt w:val="bullet"/>
      <w:lvlText w:val="•"/>
      <w:lvlJc w:val="left"/>
      <w:pPr>
        <w:ind w:left="4535" w:hanging="497"/>
      </w:pPr>
      <w:rPr>
        <w:rFonts w:hint="default"/>
        <w:lang w:val="ru-RU" w:eastAsia="en-US" w:bidi="ar-SA"/>
      </w:rPr>
    </w:lvl>
    <w:lvl w:ilvl="4">
      <w:numFmt w:val="bullet"/>
      <w:lvlText w:val="•"/>
      <w:lvlJc w:val="left"/>
      <w:pPr>
        <w:ind w:left="5420" w:hanging="497"/>
      </w:pPr>
      <w:rPr>
        <w:rFonts w:hint="default"/>
        <w:lang w:val="ru-RU" w:eastAsia="en-US" w:bidi="ar-SA"/>
      </w:rPr>
    </w:lvl>
    <w:lvl w:ilvl="5">
      <w:numFmt w:val="bullet"/>
      <w:lvlText w:val="•"/>
      <w:lvlJc w:val="left"/>
      <w:pPr>
        <w:ind w:left="6305" w:hanging="497"/>
      </w:pPr>
      <w:rPr>
        <w:rFonts w:hint="default"/>
        <w:lang w:val="ru-RU" w:eastAsia="en-US" w:bidi="ar-SA"/>
      </w:rPr>
    </w:lvl>
    <w:lvl w:ilvl="6">
      <w:numFmt w:val="bullet"/>
      <w:lvlText w:val="•"/>
      <w:lvlJc w:val="left"/>
      <w:pPr>
        <w:ind w:left="7190" w:hanging="497"/>
      </w:pPr>
      <w:rPr>
        <w:rFonts w:hint="default"/>
        <w:lang w:val="ru-RU" w:eastAsia="en-US" w:bidi="ar-SA"/>
      </w:rPr>
    </w:lvl>
    <w:lvl w:ilvl="7">
      <w:numFmt w:val="bullet"/>
      <w:lvlText w:val="•"/>
      <w:lvlJc w:val="left"/>
      <w:pPr>
        <w:ind w:left="8075" w:hanging="497"/>
      </w:pPr>
      <w:rPr>
        <w:rFonts w:hint="default"/>
        <w:lang w:val="ru-RU" w:eastAsia="en-US" w:bidi="ar-SA"/>
      </w:rPr>
    </w:lvl>
    <w:lvl w:ilvl="8">
      <w:numFmt w:val="bullet"/>
      <w:lvlText w:val="•"/>
      <w:lvlJc w:val="left"/>
      <w:pPr>
        <w:ind w:left="8960" w:hanging="497"/>
      </w:pPr>
      <w:rPr>
        <w:rFonts w:hint="default"/>
        <w:lang w:val="ru-RU" w:eastAsia="en-US" w:bidi="ar-SA"/>
      </w:rPr>
    </w:lvl>
  </w:abstractNum>
  <w:abstractNum w:abstractNumId="223">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4">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5">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6">
    <w:nsid w:val="5B2F52CB"/>
    <w:multiLevelType w:val="hybridMultilevel"/>
    <w:tmpl w:val="D376F032"/>
    <w:lvl w:ilvl="0" w:tplc="67107084">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E788D260">
      <w:numFmt w:val="bullet"/>
      <w:lvlText w:val="•"/>
      <w:lvlJc w:val="left"/>
      <w:pPr>
        <w:ind w:left="714" w:hanging="358"/>
      </w:pPr>
      <w:rPr>
        <w:rFonts w:hint="default"/>
        <w:lang w:val="ru-RU" w:eastAsia="en-US" w:bidi="ar-SA"/>
      </w:rPr>
    </w:lvl>
    <w:lvl w:ilvl="2" w:tplc="46381DF6">
      <w:numFmt w:val="bullet"/>
      <w:lvlText w:val="•"/>
      <w:lvlJc w:val="left"/>
      <w:pPr>
        <w:ind w:left="949" w:hanging="358"/>
      </w:pPr>
      <w:rPr>
        <w:rFonts w:hint="default"/>
        <w:lang w:val="ru-RU" w:eastAsia="en-US" w:bidi="ar-SA"/>
      </w:rPr>
    </w:lvl>
    <w:lvl w:ilvl="3" w:tplc="EDCE8F22">
      <w:numFmt w:val="bullet"/>
      <w:lvlText w:val="•"/>
      <w:lvlJc w:val="left"/>
      <w:pPr>
        <w:ind w:left="1183" w:hanging="358"/>
      </w:pPr>
      <w:rPr>
        <w:rFonts w:hint="default"/>
        <w:lang w:val="ru-RU" w:eastAsia="en-US" w:bidi="ar-SA"/>
      </w:rPr>
    </w:lvl>
    <w:lvl w:ilvl="4" w:tplc="9500B716">
      <w:numFmt w:val="bullet"/>
      <w:lvlText w:val="•"/>
      <w:lvlJc w:val="left"/>
      <w:pPr>
        <w:ind w:left="1418" w:hanging="358"/>
      </w:pPr>
      <w:rPr>
        <w:rFonts w:hint="default"/>
        <w:lang w:val="ru-RU" w:eastAsia="en-US" w:bidi="ar-SA"/>
      </w:rPr>
    </w:lvl>
    <w:lvl w:ilvl="5" w:tplc="560EE608">
      <w:numFmt w:val="bullet"/>
      <w:lvlText w:val="•"/>
      <w:lvlJc w:val="left"/>
      <w:pPr>
        <w:ind w:left="1652" w:hanging="358"/>
      </w:pPr>
      <w:rPr>
        <w:rFonts w:hint="default"/>
        <w:lang w:val="ru-RU" w:eastAsia="en-US" w:bidi="ar-SA"/>
      </w:rPr>
    </w:lvl>
    <w:lvl w:ilvl="6" w:tplc="4050B212">
      <w:numFmt w:val="bullet"/>
      <w:lvlText w:val="•"/>
      <w:lvlJc w:val="left"/>
      <w:pPr>
        <w:ind w:left="1887" w:hanging="358"/>
      </w:pPr>
      <w:rPr>
        <w:rFonts w:hint="default"/>
        <w:lang w:val="ru-RU" w:eastAsia="en-US" w:bidi="ar-SA"/>
      </w:rPr>
    </w:lvl>
    <w:lvl w:ilvl="7" w:tplc="ED7665F4">
      <w:numFmt w:val="bullet"/>
      <w:lvlText w:val="•"/>
      <w:lvlJc w:val="left"/>
      <w:pPr>
        <w:ind w:left="2121" w:hanging="358"/>
      </w:pPr>
      <w:rPr>
        <w:rFonts w:hint="default"/>
        <w:lang w:val="ru-RU" w:eastAsia="en-US" w:bidi="ar-SA"/>
      </w:rPr>
    </w:lvl>
    <w:lvl w:ilvl="8" w:tplc="ADAC5456">
      <w:numFmt w:val="bullet"/>
      <w:lvlText w:val="•"/>
      <w:lvlJc w:val="left"/>
      <w:pPr>
        <w:ind w:left="2356" w:hanging="358"/>
      </w:pPr>
      <w:rPr>
        <w:rFonts w:hint="default"/>
        <w:lang w:val="ru-RU" w:eastAsia="en-US" w:bidi="ar-SA"/>
      </w:rPr>
    </w:lvl>
  </w:abstractNum>
  <w:abstractNum w:abstractNumId="227">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28">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9">
    <w:nsid w:val="5C0863BF"/>
    <w:multiLevelType w:val="hybridMultilevel"/>
    <w:tmpl w:val="BC127A54"/>
    <w:lvl w:ilvl="0" w:tplc="69ECF57A">
      <w:start w:val="1"/>
      <w:numFmt w:val="decimal"/>
      <w:lvlText w:val="%1."/>
      <w:lvlJc w:val="left"/>
      <w:pPr>
        <w:ind w:left="1250" w:hanging="348"/>
        <w:jc w:val="right"/>
      </w:pPr>
      <w:rPr>
        <w:rFonts w:hint="default"/>
        <w:b/>
        <w:bCs/>
        <w:spacing w:val="-2"/>
        <w:w w:val="100"/>
        <w:lang w:val="ru-RU" w:eastAsia="en-US" w:bidi="ar-SA"/>
      </w:rPr>
    </w:lvl>
    <w:lvl w:ilvl="1" w:tplc="060A2976">
      <w:numFmt w:val="bullet"/>
      <w:lvlText w:val="•"/>
      <w:lvlJc w:val="left"/>
      <w:pPr>
        <w:ind w:left="2161" w:hanging="348"/>
      </w:pPr>
      <w:rPr>
        <w:rFonts w:hint="default"/>
        <w:lang w:val="ru-RU" w:eastAsia="en-US" w:bidi="ar-SA"/>
      </w:rPr>
    </w:lvl>
    <w:lvl w:ilvl="2" w:tplc="F3BE4F7E">
      <w:numFmt w:val="bullet"/>
      <w:lvlText w:val="•"/>
      <w:lvlJc w:val="left"/>
      <w:pPr>
        <w:ind w:left="3062" w:hanging="348"/>
      </w:pPr>
      <w:rPr>
        <w:rFonts w:hint="default"/>
        <w:lang w:val="ru-RU" w:eastAsia="en-US" w:bidi="ar-SA"/>
      </w:rPr>
    </w:lvl>
    <w:lvl w:ilvl="3" w:tplc="EB1E8EE6">
      <w:numFmt w:val="bullet"/>
      <w:lvlText w:val="•"/>
      <w:lvlJc w:val="left"/>
      <w:pPr>
        <w:ind w:left="3963" w:hanging="348"/>
      </w:pPr>
      <w:rPr>
        <w:rFonts w:hint="default"/>
        <w:lang w:val="ru-RU" w:eastAsia="en-US" w:bidi="ar-SA"/>
      </w:rPr>
    </w:lvl>
    <w:lvl w:ilvl="4" w:tplc="9D10F8E6">
      <w:numFmt w:val="bullet"/>
      <w:lvlText w:val="•"/>
      <w:lvlJc w:val="left"/>
      <w:pPr>
        <w:ind w:left="4864" w:hanging="348"/>
      </w:pPr>
      <w:rPr>
        <w:rFonts w:hint="default"/>
        <w:lang w:val="ru-RU" w:eastAsia="en-US" w:bidi="ar-SA"/>
      </w:rPr>
    </w:lvl>
    <w:lvl w:ilvl="5" w:tplc="339AE932">
      <w:numFmt w:val="bullet"/>
      <w:lvlText w:val="•"/>
      <w:lvlJc w:val="left"/>
      <w:pPr>
        <w:ind w:left="5765" w:hanging="348"/>
      </w:pPr>
      <w:rPr>
        <w:rFonts w:hint="default"/>
        <w:lang w:val="ru-RU" w:eastAsia="en-US" w:bidi="ar-SA"/>
      </w:rPr>
    </w:lvl>
    <w:lvl w:ilvl="6" w:tplc="EA14AE8E">
      <w:numFmt w:val="bullet"/>
      <w:lvlText w:val="•"/>
      <w:lvlJc w:val="left"/>
      <w:pPr>
        <w:ind w:left="6666" w:hanging="348"/>
      </w:pPr>
      <w:rPr>
        <w:rFonts w:hint="default"/>
        <w:lang w:val="ru-RU" w:eastAsia="en-US" w:bidi="ar-SA"/>
      </w:rPr>
    </w:lvl>
    <w:lvl w:ilvl="7" w:tplc="EDCA0936">
      <w:numFmt w:val="bullet"/>
      <w:lvlText w:val="•"/>
      <w:lvlJc w:val="left"/>
      <w:pPr>
        <w:ind w:left="7567" w:hanging="348"/>
      </w:pPr>
      <w:rPr>
        <w:rFonts w:hint="default"/>
        <w:lang w:val="ru-RU" w:eastAsia="en-US" w:bidi="ar-SA"/>
      </w:rPr>
    </w:lvl>
    <w:lvl w:ilvl="8" w:tplc="A6A6C000">
      <w:numFmt w:val="bullet"/>
      <w:lvlText w:val="•"/>
      <w:lvlJc w:val="left"/>
      <w:pPr>
        <w:ind w:left="8468" w:hanging="348"/>
      </w:pPr>
      <w:rPr>
        <w:rFonts w:hint="default"/>
        <w:lang w:val="ru-RU" w:eastAsia="en-US" w:bidi="ar-SA"/>
      </w:rPr>
    </w:lvl>
  </w:abstractNum>
  <w:abstractNum w:abstractNumId="230">
    <w:nsid w:val="5CE32D9D"/>
    <w:multiLevelType w:val="hybridMultilevel"/>
    <w:tmpl w:val="1952A6D8"/>
    <w:lvl w:ilvl="0" w:tplc="18BC3B8C">
      <w:numFmt w:val="bullet"/>
      <w:lvlText w:val=""/>
      <w:lvlJc w:val="left"/>
      <w:pPr>
        <w:ind w:left="468" w:hanging="358"/>
      </w:pPr>
      <w:rPr>
        <w:rFonts w:ascii="Symbol" w:eastAsia="Symbol" w:hAnsi="Symbol" w:cs="Symbol" w:hint="default"/>
        <w:w w:val="100"/>
        <w:sz w:val="24"/>
        <w:szCs w:val="24"/>
        <w:lang w:val="ru-RU" w:eastAsia="en-US" w:bidi="ar-SA"/>
      </w:rPr>
    </w:lvl>
    <w:lvl w:ilvl="1" w:tplc="EFDC7756">
      <w:numFmt w:val="bullet"/>
      <w:lvlText w:val="•"/>
      <w:lvlJc w:val="left"/>
      <w:pPr>
        <w:ind w:left="773" w:hanging="358"/>
      </w:pPr>
      <w:rPr>
        <w:rFonts w:hint="default"/>
        <w:lang w:val="ru-RU" w:eastAsia="en-US" w:bidi="ar-SA"/>
      </w:rPr>
    </w:lvl>
    <w:lvl w:ilvl="2" w:tplc="C35C4AEE">
      <w:numFmt w:val="bullet"/>
      <w:lvlText w:val="•"/>
      <w:lvlJc w:val="left"/>
      <w:pPr>
        <w:ind w:left="1087" w:hanging="358"/>
      </w:pPr>
      <w:rPr>
        <w:rFonts w:hint="default"/>
        <w:lang w:val="ru-RU" w:eastAsia="en-US" w:bidi="ar-SA"/>
      </w:rPr>
    </w:lvl>
    <w:lvl w:ilvl="3" w:tplc="F0A48936">
      <w:numFmt w:val="bullet"/>
      <w:lvlText w:val="•"/>
      <w:lvlJc w:val="left"/>
      <w:pPr>
        <w:ind w:left="1400" w:hanging="358"/>
      </w:pPr>
      <w:rPr>
        <w:rFonts w:hint="default"/>
        <w:lang w:val="ru-RU" w:eastAsia="en-US" w:bidi="ar-SA"/>
      </w:rPr>
    </w:lvl>
    <w:lvl w:ilvl="4" w:tplc="6FD24702">
      <w:numFmt w:val="bullet"/>
      <w:lvlText w:val="•"/>
      <w:lvlJc w:val="left"/>
      <w:pPr>
        <w:ind w:left="1714" w:hanging="358"/>
      </w:pPr>
      <w:rPr>
        <w:rFonts w:hint="default"/>
        <w:lang w:val="ru-RU" w:eastAsia="en-US" w:bidi="ar-SA"/>
      </w:rPr>
    </w:lvl>
    <w:lvl w:ilvl="5" w:tplc="8FD8CD42">
      <w:numFmt w:val="bullet"/>
      <w:lvlText w:val="•"/>
      <w:lvlJc w:val="left"/>
      <w:pPr>
        <w:ind w:left="2027" w:hanging="358"/>
      </w:pPr>
      <w:rPr>
        <w:rFonts w:hint="default"/>
        <w:lang w:val="ru-RU" w:eastAsia="en-US" w:bidi="ar-SA"/>
      </w:rPr>
    </w:lvl>
    <w:lvl w:ilvl="6" w:tplc="107CD7A2">
      <w:numFmt w:val="bullet"/>
      <w:lvlText w:val="•"/>
      <w:lvlJc w:val="left"/>
      <w:pPr>
        <w:ind w:left="2341" w:hanging="358"/>
      </w:pPr>
      <w:rPr>
        <w:rFonts w:hint="default"/>
        <w:lang w:val="ru-RU" w:eastAsia="en-US" w:bidi="ar-SA"/>
      </w:rPr>
    </w:lvl>
    <w:lvl w:ilvl="7" w:tplc="10CE272E">
      <w:numFmt w:val="bullet"/>
      <w:lvlText w:val="•"/>
      <w:lvlJc w:val="left"/>
      <w:pPr>
        <w:ind w:left="2654" w:hanging="358"/>
      </w:pPr>
      <w:rPr>
        <w:rFonts w:hint="default"/>
        <w:lang w:val="ru-RU" w:eastAsia="en-US" w:bidi="ar-SA"/>
      </w:rPr>
    </w:lvl>
    <w:lvl w:ilvl="8" w:tplc="68702FDC">
      <w:numFmt w:val="bullet"/>
      <w:lvlText w:val="•"/>
      <w:lvlJc w:val="left"/>
      <w:pPr>
        <w:ind w:left="2968" w:hanging="358"/>
      </w:pPr>
      <w:rPr>
        <w:rFonts w:hint="default"/>
        <w:lang w:val="ru-RU" w:eastAsia="en-US" w:bidi="ar-SA"/>
      </w:rPr>
    </w:lvl>
  </w:abstractNum>
  <w:abstractNum w:abstractNumId="231">
    <w:nsid w:val="5D025707"/>
    <w:multiLevelType w:val="multilevel"/>
    <w:tmpl w:val="E9982DD4"/>
    <w:lvl w:ilvl="0">
      <w:start w:val="1"/>
      <w:numFmt w:val="decimal"/>
      <w:lvlText w:val="%1"/>
      <w:lvlJc w:val="left"/>
      <w:pPr>
        <w:ind w:left="1763" w:hanging="1080"/>
      </w:pPr>
      <w:rPr>
        <w:rFonts w:hint="default"/>
        <w:lang w:val="ru-RU" w:eastAsia="en-US" w:bidi="ar-SA"/>
      </w:rPr>
    </w:lvl>
    <w:lvl w:ilvl="1">
      <w:start w:val="2"/>
      <w:numFmt w:val="decimal"/>
      <w:lvlText w:val="%1.%2"/>
      <w:lvlJc w:val="left"/>
      <w:pPr>
        <w:ind w:left="1763" w:hanging="1080"/>
      </w:pPr>
      <w:rPr>
        <w:rFonts w:hint="default"/>
        <w:lang w:val="ru-RU" w:eastAsia="en-US" w:bidi="ar-SA"/>
      </w:rPr>
    </w:lvl>
    <w:lvl w:ilvl="2">
      <w:start w:val="3"/>
      <w:numFmt w:val="decimal"/>
      <w:lvlText w:val="%1.%2.%3"/>
      <w:lvlJc w:val="left"/>
      <w:pPr>
        <w:ind w:left="1763" w:hanging="1080"/>
      </w:pPr>
      <w:rPr>
        <w:rFonts w:hint="default"/>
        <w:lang w:val="ru-RU" w:eastAsia="en-US" w:bidi="ar-SA"/>
      </w:rPr>
    </w:lvl>
    <w:lvl w:ilvl="3">
      <w:start w:val="1"/>
      <w:numFmt w:val="decimal"/>
      <w:lvlText w:val="%1.%2.%3.%4."/>
      <w:lvlJc w:val="left"/>
      <w:pPr>
        <w:ind w:left="7318" w:hanging="1080"/>
        <w:jc w:val="right"/>
      </w:pPr>
      <w:rPr>
        <w:rFonts w:ascii="Times New Roman" w:eastAsia="Times New Roman" w:hAnsi="Times New Roman" w:cs="Times New Roman" w:hint="default"/>
        <w:b/>
        <w:bCs/>
        <w:spacing w:val="-3"/>
        <w:w w:val="100"/>
        <w:sz w:val="24"/>
        <w:szCs w:val="24"/>
        <w:lang w:val="ru-RU" w:eastAsia="en-US" w:bidi="ar-SA"/>
      </w:rPr>
    </w:lvl>
    <w:lvl w:ilvl="4">
      <w:numFmt w:val="bullet"/>
      <w:lvlText w:val="–"/>
      <w:lvlJc w:val="left"/>
      <w:pPr>
        <w:ind w:left="542" w:hanging="425"/>
      </w:pPr>
      <w:rPr>
        <w:rFonts w:ascii="Times New Roman" w:eastAsia="Times New Roman" w:hAnsi="Times New Roman" w:cs="Times New Roman" w:hint="default"/>
        <w:w w:val="99"/>
        <w:sz w:val="28"/>
        <w:szCs w:val="28"/>
        <w:lang w:val="ru-RU" w:eastAsia="en-US" w:bidi="ar-SA"/>
      </w:rPr>
    </w:lvl>
    <w:lvl w:ilvl="5">
      <w:numFmt w:val="bullet"/>
      <w:lvlText w:val="•"/>
      <w:lvlJc w:val="left"/>
      <w:pPr>
        <w:ind w:left="4951" w:hanging="425"/>
      </w:pPr>
      <w:rPr>
        <w:rFonts w:hint="default"/>
        <w:lang w:val="ru-RU" w:eastAsia="en-US" w:bidi="ar-SA"/>
      </w:rPr>
    </w:lvl>
    <w:lvl w:ilvl="6">
      <w:numFmt w:val="bullet"/>
      <w:lvlText w:val="•"/>
      <w:lvlJc w:val="left"/>
      <w:pPr>
        <w:ind w:left="6015" w:hanging="425"/>
      </w:pPr>
      <w:rPr>
        <w:rFonts w:hint="default"/>
        <w:lang w:val="ru-RU" w:eastAsia="en-US" w:bidi="ar-SA"/>
      </w:rPr>
    </w:lvl>
    <w:lvl w:ilvl="7">
      <w:numFmt w:val="bullet"/>
      <w:lvlText w:val="•"/>
      <w:lvlJc w:val="left"/>
      <w:pPr>
        <w:ind w:left="7079" w:hanging="425"/>
      </w:pPr>
      <w:rPr>
        <w:rFonts w:hint="default"/>
        <w:lang w:val="ru-RU" w:eastAsia="en-US" w:bidi="ar-SA"/>
      </w:rPr>
    </w:lvl>
    <w:lvl w:ilvl="8">
      <w:numFmt w:val="bullet"/>
      <w:lvlText w:val="•"/>
      <w:lvlJc w:val="left"/>
      <w:pPr>
        <w:ind w:left="8143" w:hanging="425"/>
      </w:pPr>
      <w:rPr>
        <w:rFonts w:hint="default"/>
        <w:lang w:val="ru-RU" w:eastAsia="en-US" w:bidi="ar-SA"/>
      </w:rPr>
    </w:lvl>
  </w:abstractNum>
  <w:abstractNum w:abstractNumId="232">
    <w:nsid w:val="5D5D06A2"/>
    <w:multiLevelType w:val="hybridMultilevel"/>
    <w:tmpl w:val="6BD43E94"/>
    <w:lvl w:ilvl="0" w:tplc="15667174">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FE76A96E">
      <w:numFmt w:val="bullet"/>
      <w:lvlText w:val="•"/>
      <w:lvlJc w:val="left"/>
      <w:pPr>
        <w:ind w:left="714" w:hanging="358"/>
      </w:pPr>
      <w:rPr>
        <w:rFonts w:hint="default"/>
        <w:lang w:val="ru-RU" w:eastAsia="en-US" w:bidi="ar-SA"/>
      </w:rPr>
    </w:lvl>
    <w:lvl w:ilvl="2" w:tplc="78FCEF8C">
      <w:numFmt w:val="bullet"/>
      <w:lvlText w:val="•"/>
      <w:lvlJc w:val="left"/>
      <w:pPr>
        <w:ind w:left="949" w:hanging="358"/>
      </w:pPr>
      <w:rPr>
        <w:rFonts w:hint="default"/>
        <w:lang w:val="ru-RU" w:eastAsia="en-US" w:bidi="ar-SA"/>
      </w:rPr>
    </w:lvl>
    <w:lvl w:ilvl="3" w:tplc="93D029A4">
      <w:numFmt w:val="bullet"/>
      <w:lvlText w:val="•"/>
      <w:lvlJc w:val="left"/>
      <w:pPr>
        <w:ind w:left="1183" w:hanging="358"/>
      </w:pPr>
      <w:rPr>
        <w:rFonts w:hint="default"/>
        <w:lang w:val="ru-RU" w:eastAsia="en-US" w:bidi="ar-SA"/>
      </w:rPr>
    </w:lvl>
    <w:lvl w:ilvl="4" w:tplc="CFA6B04C">
      <w:numFmt w:val="bullet"/>
      <w:lvlText w:val="•"/>
      <w:lvlJc w:val="left"/>
      <w:pPr>
        <w:ind w:left="1418" w:hanging="358"/>
      </w:pPr>
      <w:rPr>
        <w:rFonts w:hint="default"/>
        <w:lang w:val="ru-RU" w:eastAsia="en-US" w:bidi="ar-SA"/>
      </w:rPr>
    </w:lvl>
    <w:lvl w:ilvl="5" w:tplc="FAB484E0">
      <w:numFmt w:val="bullet"/>
      <w:lvlText w:val="•"/>
      <w:lvlJc w:val="left"/>
      <w:pPr>
        <w:ind w:left="1652" w:hanging="358"/>
      </w:pPr>
      <w:rPr>
        <w:rFonts w:hint="default"/>
        <w:lang w:val="ru-RU" w:eastAsia="en-US" w:bidi="ar-SA"/>
      </w:rPr>
    </w:lvl>
    <w:lvl w:ilvl="6" w:tplc="1876ACF0">
      <w:numFmt w:val="bullet"/>
      <w:lvlText w:val="•"/>
      <w:lvlJc w:val="left"/>
      <w:pPr>
        <w:ind w:left="1887" w:hanging="358"/>
      </w:pPr>
      <w:rPr>
        <w:rFonts w:hint="default"/>
        <w:lang w:val="ru-RU" w:eastAsia="en-US" w:bidi="ar-SA"/>
      </w:rPr>
    </w:lvl>
    <w:lvl w:ilvl="7" w:tplc="DF8C9A34">
      <w:numFmt w:val="bullet"/>
      <w:lvlText w:val="•"/>
      <w:lvlJc w:val="left"/>
      <w:pPr>
        <w:ind w:left="2121" w:hanging="358"/>
      </w:pPr>
      <w:rPr>
        <w:rFonts w:hint="default"/>
        <w:lang w:val="ru-RU" w:eastAsia="en-US" w:bidi="ar-SA"/>
      </w:rPr>
    </w:lvl>
    <w:lvl w:ilvl="8" w:tplc="54D4C6FC">
      <w:numFmt w:val="bullet"/>
      <w:lvlText w:val="•"/>
      <w:lvlJc w:val="left"/>
      <w:pPr>
        <w:ind w:left="2356" w:hanging="358"/>
      </w:pPr>
      <w:rPr>
        <w:rFonts w:hint="default"/>
        <w:lang w:val="ru-RU" w:eastAsia="en-US" w:bidi="ar-SA"/>
      </w:rPr>
    </w:lvl>
  </w:abstractNum>
  <w:abstractNum w:abstractNumId="233">
    <w:nsid w:val="5E3D0A3D"/>
    <w:multiLevelType w:val="multilevel"/>
    <w:tmpl w:val="7520E452"/>
    <w:lvl w:ilvl="0">
      <w:start w:val="2"/>
      <w:numFmt w:val="decimal"/>
      <w:lvlText w:val="%1"/>
      <w:lvlJc w:val="left"/>
      <w:pPr>
        <w:ind w:left="1402" w:hanging="720"/>
      </w:pPr>
      <w:rPr>
        <w:rFonts w:hint="default"/>
        <w:lang w:val="ru-RU" w:eastAsia="en-US" w:bidi="ar-SA"/>
      </w:rPr>
    </w:lvl>
    <w:lvl w:ilvl="1">
      <w:start w:val="2"/>
      <w:numFmt w:val="decimal"/>
      <w:lvlText w:val="%1.%2"/>
      <w:lvlJc w:val="left"/>
      <w:pPr>
        <w:ind w:left="1402" w:hanging="720"/>
      </w:pPr>
      <w:rPr>
        <w:rFonts w:hint="default"/>
        <w:lang w:val="ru-RU" w:eastAsia="en-US" w:bidi="ar-SA"/>
      </w:rPr>
    </w:lvl>
    <w:lvl w:ilvl="2">
      <w:start w:val="18"/>
      <w:numFmt w:val="decimal"/>
      <w:lvlText w:val="%1.%2.%3."/>
      <w:lvlJc w:val="left"/>
      <w:pPr>
        <w:ind w:left="1288" w:hanging="720"/>
        <w:jc w:val="right"/>
      </w:pPr>
      <w:rPr>
        <w:rFonts w:ascii="Times New Roman" w:eastAsia="Times New Roman" w:hAnsi="Times New Roman" w:cs="Times New Roman" w:hint="default"/>
        <w:b/>
        <w:bCs/>
        <w:spacing w:val="-3"/>
        <w:w w:val="100"/>
        <w:sz w:val="24"/>
        <w:szCs w:val="24"/>
        <w:lang w:val="ru-RU" w:eastAsia="en-US" w:bidi="ar-SA"/>
      </w:rPr>
    </w:lvl>
    <w:lvl w:ilvl="3">
      <w:numFmt w:val="bullet"/>
      <w:lvlText w:val="•"/>
      <w:lvlJc w:val="left"/>
      <w:pPr>
        <w:ind w:left="4199" w:hanging="720"/>
      </w:pPr>
      <w:rPr>
        <w:rFonts w:hint="default"/>
        <w:lang w:val="ru-RU" w:eastAsia="en-US" w:bidi="ar-SA"/>
      </w:rPr>
    </w:lvl>
    <w:lvl w:ilvl="4">
      <w:numFmt w:val="bullet"/>
      <w:lvlText w:val="•"/>
      <w:lvlJc w:val="left"/>
      <w:pPr>
        <w:ind w:left="5132" w:hanging="720"/>
      </w:pPr>
      <w:rPr>
        <w:rFonts w:hint="default"/>
        <w:lang w:val="ru-RU" w:eastAsia="en-US" w:bidi="ar-SA"/>
      </w:rPr>
    </w:lvl>
    <w:lvl w:ilvl="5">
      <w:numFmt w:val="bullet"/>
      <w:lvlText w:val="•"/>
      <w:lvlJc w:val="left"/>
      <w:pPr>
        <w:ind w:left="6065" w:hanging="720"/>
      </w:pPr>
      <w:rPr>
        <w:rFonts w:hint="default"/>
        <w:lang w:val="ru-RU" w:eastAsia="en-US" w:bidi="ar-SA"/>
      </w:rPr>
    </w:lvl>
    <w:lvl w:ilvl="6">
      <w:numFmt w:val="bullet"/>
      <w:lvlText w:val="•"/>
      <w:lvlJc w:val="left"/>
      <w:pPr>
        <w:ind w:left="6998" w:hanging="720"/>
      </w:pPr>
      <w:rPr>
        <w:rFonts w:hint="default"/>
        <w:lang w:val="ru-RU" w:eastAsia="en-US" w:bidi="ar-SA"/>
      </w:rPr>
    </w:lvl>
    <w:lvl w:ilvl="7">
      <w:numFmt w:val="bullet"/>
      <w:lvlText w:val="•"/>
      <w:lvlJc w:val="left"/>
      <w:pPr>
        <w:ind w:left="7931" w:hanging="720"/>
      </w:pPr>
      <w:rPr>
        <w:rFonts w:hint="default"/>
        <w:lang w:val="ru-RU" w:eastAsia="en-US" w:bidi="ar-SA"/>
      </w:rPr>
    </w:lvl>
    <w:lvl w:ilvl="8">
      <w:numFmt w:val="bullet"/>
      <w:lvlText w:val="•"/>
      <w:lvlJc w:val="left"/>
      <w:pPr>
        <w:ind w:left="8864" w:hanging="720"/>
      </w:pPr>
      <w:rPr>
        <w:rFonts w:hint="default"/>
        <w:lang w:val="ru-RU" w:eastAsia="en-US" w:bidi="ar-SA"/>
      </w:rPr>
    </w:lvl>
  </w:abstractNum>
  <w:abstractNum w:abstractNumId="234">
    <w:nsid w:val="5F336A63"/>
    <w:multiLevelType w:val="hybridMultilevel"/>
    <w:tmpl w:val="54EE9E16"/>
    <w:lvl w:ilvl="0" w:tplc="1D0CD1E4">
      <w:numFmt w:val="bullet"/>
      <w:lvlText w:val="–"/>
      <w:lvlJc w:val="left"/>
      <w:pPr>
        <w:ind w:left="542" w:hanging="425"/>
      </w:pPr>
      <w:rPr>
        <w:rFonts w:ascii="Times New Roman" w:eastAsia="Times New Roman" w:hAnsi="Times New Roman" w:cs="Times New Roman" w:hint="default"/>
        <w:w w:val="99"/>
        <w:sz w:val="28"/>
        <w:szCs w:val="28"/>
        <w:lang w:val="ru-RU" w:eastAsia="en-US" w:bidi="ar-SA"/>
      </w:rPr>
    </w:lvl>
    <w:lvl w:ilvl="1" w:tplc="8FB0D87E">
      <w:numFmt w:val="bullet"/>
      <w:lvlText w:val="–"/>
      <w:lvlJc w:val="left"/>
      <w:pPr>
        <w:ind w:left="962" w:hanging="425"/>
      </w:pPr>
      <w:rPr>
        <w:rFonts w:ascii="Times New Roman" w:eastAsia="Times New Roman" w:hAnsi="Times New Roman" w:cs="Times New Roman" w:hint="default"/>
        <w:w w:val="99"/>
        <w:sz w:val="28"/>
        <w:szCs w:val="28"/>
        <w:lang w:val="ru-RU" w:eastAsia="en-US" w:bidi="ar-SA"/>
      </w:rPr>
    </w:lvl>
    <w:lvl w:ilvl="2" w:tplc="02CA4168">
      <w:numFmt w:val="bullet"/>
      <w:lvlText w:val="–"/>
      <w:lvlJc w:val="left"/>
      <w:pPr>
        <w:ind w:left="698" w:hanging="176"/>
      </w:pPr>
      <w:rPr>
        <w:rFonts w:ascii="Times New Roman" w:eastAsia="Times New Roman" w:hAnsi="Times New Roman" w:cs="Times New Roman" w:hint="default"/>
        <w:w w:val="100"/>
        <w:sz w:val="24"/>
        <w:szCs w:val="24"/>
        <w:lang w:val="ru-RU" w:eastAsia="en-US" w:bidi="ar-SA"/>
      </w:rPr>
    </w:lvl>
    <w:lvl w:ilvl="3" w:tplc="A6A47F9A">
      <w:numFmt w:val="bullet"/>
      <w:lvlText w:val="•"/>
      <w:lvlJc w:val="left"/>
      <w:pPr>
        <w:ind w:left="960" w:hanging="176"/>
      </w:pPr>
      <w:rPr>
        <w:rFonts w:hint="default"/>
        <w:lang w:val="ru-RU" w:eastAsia="en-US" w:bidi="ar-SA"/>
      </w:rPr>
    </w:lvl>
    <w:lvl w:ilvl="4" w:tplc="B6149406">
      <w:numFmt w:val="bullet"/>
      <w:lvlText w:val="•"/>
      <w:lvlJc w:val="left"/>
      <w:pPr>
        <w:ind w:left="2290" w:hanging="176"/>
      </w:pPr>
      <w:rPr>
        <w:rFonts w:hint="default"/>
        <w:lang w:val="ru-RU" w:eastAsia="en-US" w:bidi="ar-SA"/>
      </w:rPr>
    </w:lvl>
    <w:lvl w:ilvl="5" w:tplc="4DEA7E32">
      <w:numFmt w:val="bullet"/>
      <w:lvlText w:val="•"/>
      <w:lvlJc w:val="left"/>
      <w:pPr>
        <w:ind w:left="3620" w:hanging="176"/>
      </w:pPr>
      <w:rPr>
        <w:rFonts w:hint="default"/>
        <w:lang w:val="ru-RU" w:eastAsia="en-US" w:bidi="ar-SA"/>
      </w:rPr>
    </w:lvl>
    <w:lvl w:ilvl="6" w:tplc="C30E855C">
      <w:numFmt w:val="bullet"/>
      <w:lvlText w:val="•"/>
      <w:lvlJc w:val="left"/>
      <w:pPr>
        <w:ind w:left="4950" w:hanging="176"/>
      </w:pPr>
      <w:rPr>
        <w:rFonts w:hint="default"/>
        <w:lang w:val="ru-RU" w:eastAsia="en-US" w:bidi="ar-SA"/>
      </w:rPr>
    </w:lvl>
    <w:lvl w:ilvl="7" w:tplc="89F27840">
      <w:numFmt w:val="bullet"/>
      <w:lvlText w:val="•"/>
      <w:lvlJc w:val="left"/>
      <w:pPr>
        <w:ind w:left="6280" w:hanging="176"/>
      </w:pPr>
      <w:rPr>
        <w:rFonts w:hint="default"/>
        <w:lang w:val="ru-RU" w:eastAsia="en-US" w:bidi="ar-SA"/>
      </w:rPr>
    </w:lvl>
    <w:lvl w:ilvl="8" w:tplc="CF94D6A6">
      <w:numFmt w:val="bullet"/>
      <w:lvlText w:val="•"/>
      <w:lvlJc w:val="left"/>
      <w:pPr>
        <w:ind w:left="7610" w:hanging="176"/>
      </w:pPr>
      <w:rPr>
        <w:rFonts w:hint="default"/>
        <w:lang w:val="ru-RU" w:eastAsia="en-US" w:bidi="ar-SA"/>
      </w:rPr>
    </w:lvl>
  </w:abstractNum>
  <w:abstractNum w:abstractNumId="235">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6">
    <w:nsid w:val="60EB7345"/>
    <w:multiLevelType w:val="hybridMultilevel"/>
    <w:tmpl w:val="C902CDD4"/>
    <w:lvl w:ilvl="0" w:tplc="E9C6D76E">
      <w:numFmt w:val="bullet"/>
      <w:lvlText w:val=""/>
      <w:lvlJc w:val="left"/>
      <w:pPr>
        <w:ind w:left="473" w:hanging="358"/>
      </w:pPr>
      <w:rPr>
        <w:rFonts w:ascii="Symbol" w:eastAsia="Symbol" w:hAnsi="Symbol" w:cs="Symbol" w:hint="default"/>
        <w:w w:val="100"/>
        <w:sz w:val="24"/>
        <w:szCs w:val="24"/>
        <w:lang w:val="ru-RU" w:eastAsia="en-US" w:bidi="ar-SA"/>
      </w:rPr>
    </w:lvl>
    <w:lvl w:ilvl="1" w:tplc="1528FDCA">
      <w:numFmt w:val="bullet"/>
      <w:lvlText w:val="•"/>
      <w:lvlJc w:val="left"/>
      <w:pPr>
        <w:ind w:left="759" w:hanging="358"/>
      </w:pPr>
      <w:rPr>
        <w:rFonts w:hint="default"/>
        <w:lang w:val="ru-RU" w:eastAsia="en-US" w:bidi="ar-SA"/>
      </w:rPr>
    </w:lvl>
    <w:lvl w:ilvl="2" w:tplc="D5A23A22">
      <w:numFmt w:val="bullet"/>
      <w:lvlText w:val="•"/>
      <w:lvlJc w:val="left"/>
      <w:pPr>
        <w:ind w:left="1039" w:hanging="358"/>
      </w:pPr>
      <w:rPr>
        <w:rFonts w:hint="default"/>
        <w:lang w:val="ru-RU" w:eastAsia="en-US" w:bidi="ar-SA"/>
      </w:rPr>
    </w:lvl>
    <w:lvl w:ilvl="3" w:tplc="79505138">
      <w:numFmt w:val="bullet"/>
      <w:lvlText w:val="•"/>
      <w:lvlJc w:val="left"/>
      <w:pPr>
        <w:ind w:left="1319" w:hanging="358"/>
      </w:pPr>
      <w:rPr>
        <w:rFonts w:hint="default"/>
        <w:lang w:val="ru-RU" w:eastAsia="en-US" w:bidi="ar-SA"/>
      </w:rPr>
    </w:lvl>
    <w:lvl w:ilvl="4" w:tplc="3356F82E">
      <w:numFmt w:val="bullet"/>
      <w:lvlText w:val="•"/>
      <w:lvlJc w:val="left"/>
      <w:pPr>
        <w:ind w:left="1599" w:hanging="358"/>
      </w:pPr>
      <w:rPr>
        <w:rFonts w:hint="default"/>
        <w:lang w:val="ru-RU" w:eastAsia="en-US" w:bidi="ar-SA"/>
      </w:rPr>
    </w:lvl>
    <w:lvl w:ilvl="5" w:tplc="B8B0E99C">
      <w:numFmt w:val="bullet"/>
      <w:lvlText w:val="•"/>
      <w:lvlJc w:val="left"/>
      <w:pPr>
        <w:ind w:left="1879" w:hanging="358"/>
      </w:pPr>
      <w:rPr>
        <w:rFonts w:hint="default"/>
        <w:lang w:val="ru-RU" w:eastAsia="en-US" w:bidi="ar-SA"/>
      </w:rPr>
    </w:lvl>
    <w:lvl w:ilvl="6" w:tplc="BC76AF8C">
      <w:numFmt w:val="bullet"/>
      <w:lvlText w:val="•"/>
      <w:lvlJc w:val="left"/>
      <w:pPr>
        <w:ind w:left="2158" w:hanging="358"/>
      </w:pPr>
      <w:rPr>
        <w:rFonts w:hint="default"/>
        <w:lang w:val="ru-RU" w:eastAsia="en-US" w:bidi="ar-SA"/>
      </w:rPr>
    </w:lvl>
    <w:lvl w:ilvl="7" w:tplc="010A1F38">
      <w:numFmt w:val="bullet"/>
      <w:lvlText w:val="•"/>
      <w:lvlJc w:val="left"/>
      <w:pPr>
        <w:ind w:left="2438" w:hanging="358"/>
      </w:pPr>
      <w:rPr>
        <w:rFonts w:hint="default"/>
        <w:lang w:val="ru-RU" w:eastAsia="en-US" w:bidi="ar-SA"/>
      </w:rPr>
    </w:lvl>
    <w:lvl w:ilvl="8" w:tplc="0D70E916">
      <w:numFmt w:val="bullet"/>
      <w:lvlText w:val="•"/>
      <w:lvlJc w:val="left"/>
      <w:pPr>
        <w:ind w:left="2718" w:hanging="358"/>
      </w:pPr>
      <w:rPr>
        <w:rFonts w:hint="default"/>
        <w:lang w:val="ru-RU" w:eastAsia="en-US" w:bidi="ar-SA"/>
      </w:rPr>
    </w:lvl>
  </w:abstractNum>
  <w:abstractNum w:abstractNumId="237">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8">
    <w:nsid w:val="6132153A"/>
    <w:multiLevelType w:val="hybridMultilevel"/>
    <w:tmpl w:val="1298A90C"/>
    <w:lvl w:ilvl="0" w:tplc="DA84B870">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15129428">
      <w:numFmt w:val="bullet"/>
      <w:lvlText w:val="•"/>
      <w:lvlJc w:val="left"/>
      <w:pPr>
        <w:ind w:left="759" w:hanging="358"/>
      </w:pPr>
      <w:rPr>
        <w:rFonts w:hint="default"/>
        <w:lang w:val="ru-RU" w:eastAsia="en-US" w:bidi="ar-SA"/>
      </w:rPr>
    </w:lvl>
    <w:lvl w:ilvl="2" w:tplc="57E2CE4E">
      <w:numFmt w:val="bullet"/>
      <w:lvlText w:val="•"/>
      <w:lvlJc w:val="left"/>
      <w:pPr>
        <w:ind w:left="1039" w:hanging="358"/>
      </w:pPr>
      <w:rPr>
        <w:rFonts w:hint="default"/>
        <w:lang w:val="ru-RU" w:eastAsia="en-US" w:bidi="ar-SA"/>
      </w:rPr>
    </w:lvl>
    <w:lvl w:ilvl="3" w:tplc="FBF81EC0">
      <w:numFmt w:val="bullet"/>
      <w:lvlText w:val="•"/>
      <w:lvlJc w:val="left"/>
      <w:pPr>
        <w:ind w:left="1319" w:hanging="358"/>
      </w:pPr>
      <w:rPr>
        <w:rFonts w:hint="default"/>
        <w:lang w:val="ru-RU" w:eastAsia="en-US" w:bidi="ar-SA"/>
      </w:rPr>
    </w:lvl>
    <w:lvl w:ilvl="4" w:tplc="0F14F974">
      <w:numFmt w:val="bullet"/>
      <w:lvlText w:val="•"/>
      <w:lvlJc w:val="left"/>
      <w:pPr>
        <w:ind w:left="1599" w:hanging="358"/>
      </w:pPr>
      <w:rPr>
        <w:rFonts w:hint="default"/>
        <w:lang w:val="ru-RU" w:eastAsia="en-US" w:bidi="ar-SA"/>
      </w:rPr>
    </w:lvl>
    <w:lvl w:ilvl="5" w:tplc="80746814">
      <w:numFmt w:val="bullet"/>
      <w:lvlText w:val="•"/>
      <w:lvlJc w:val="left"/>
      <w:pPr>
        <w:ind w:left="1879" w:hanging="358"/>
      </w:pPr>
      <w:rPr>
        <w:rFonts w:hint="default"/>
        <w:lang w:val="ru-RU" w:eastAsia="en-US" w:bidi="ar-SA"/>
      </w:rPr>
    </w:lvl>
    <w:lvl w:ilvl="6" w:tplc="3BD4B7B8">
      <w:numFmt w:val="bullet"/>
      <w:lvlText w:val="•"/>
      <w:lvlJc w:val="left"/>
      <w:pPr>
        <w:ind w:left="2159" w:hanging="358"/>
      </w:pPr>
      <w:rPr>
        <w:rFonts w:hint="default"/>
        <w:lang w:val="ru-RU" w:eastAsia="en-US" w:bidi="ar-SA"/>
      </w:rPr>
    </w:lvl>
    <w:lvl w:ilvl="7" w:tplc="89B8EC6E">
      <w:numFmt w:val="bullet"/>
      <w:lvlText w:val="•"/>
      <w:lvlJc w:val="left"/>
      <w:pPr>
        <w:ind w:left="2439" w:hanging="358"/>
      </w:pPr>
      <w:rPr>
        <w:rFonts w:hint="default"/>
        <w:lang w:val="ru-RU" w:eastAsia="en-US" w:bidi="ar-SA"/>
      </w:rPr>
    </w:lvl>
    <w:lvl w:ilvl="8" w:tplc="F42AA49C">
      <w:numFmt w:val="bullet"/>
      <w:lvlText w:val="•"/>
      <w:lvlJc w:val="left"/>
      <w:pPr>
        <w:ind w:left="2719" w:hanging="358"/>
      </w:pPr>
      <w:rPr>
        <w:rFonts w:hint="default"/>
        <w:lang w:val="ru-RU" w:eastAsia="en-US" w:bidi="ar-SA"/>
      </w:rPr>
    </w:lvl>
  </w:abstractNum>
  <w:abstractNum w:abstractNumId="239">
    <w:nsid w:val="61AC5E40"/>
    <w:multiLevelType w:val="hybridMultilevel"/>
    <w:tmpl w:val="333C0E7C"/>
    <w:lvl w:ilvl="0" w:tplc="1050501A">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7BF84EA0">
      <w:numFmt w:val="bullet"/>
      <w:lvlText w:val="•"/>
      <w:lvlJc w:val="left"/>
      <w:pPr>
        <w:ind w:left="773" w:hanging="358"/>
      </w:pPr>
      <w:rPr>
        <w:rFonts w:hint="default"/>
        <w:lang w:val="ru-RU" w:eastAsia="en-US" w:bidi="ar-SA"/>
      </w:rPr>
    </w:lvl>
    <w:lvl w:ilvl="2" w:tplc="AFAA7888">
      <w:numFmt w:val="bullet"/>
      <w:lvlText w:val="•"/>
      <w:lvlJc w:val="left"/>
      <w:pPr>
        <w:ind w:left="1087" w:hanging="358"/>
      </w:pPr>
      <w:rPr>
        <w:rFonts w:hint="default"/>
        <w:lang w:val="ru-RU" w:eastAsia="en-US" w:bidi="ar-SA"/>
      </w:rPr>
    </w:lvl>
    <w:lvl w:ilvl="3" w:tplc="8D94EC2C">
      <w:numFmt w:val="bullet"/>
      <w:lvlText w:val="•"/>
      <w:lvlJc w:val="left"/>
      <w:pPr>
        <w:ind w:left="1400" w:hanging="358"/>
      </w:pPr>
      <w:rPr>
        <w:rFonts w:hint="default"/>
        <w:lang w:val="ru-RU" w:eastAsia="en-US" w:bidi="ar-SA"/>
      </w:rPr>
    </w:lvl>
    <w:lvl w:ilvl="4" w:tplc="F31E72A6">
      <w:numFmt w:val="bullet"/>
      <w:lvlText w:val="•"/>
      <w:lvlJc w:val="left"/>
      <w:pPr>
        <w:ind w:left="1714" w:hanging="358"/>
      </w:pPr>
      <w:rPr>
        <w:rFonts w:hint="default"/>
        <w:lang w:val="ru-RU" w:eastAsia="en-US" w:bidi="ar-SA"/>
      </w:rPr>
    </w:lvl>
    <w:lvl w:ilvl="5" w:tplc="B344CFDA">
      <w:numFmt w:val="bullet"/>
      <w:lvlText w:val="•"/>
      <w:lvlJc w:val="left"/>
      <w:pPr>
        <w:ind w:left="2027" w:hanging="358"/>
      </w:pPr>
      <w:rPr>
        <w:rFonts w:hint="default"/>
        <w:lang w:val="ru-RU" w:eastAsia="en-US" w:bidi="ar-SA"/>
      </w:rPr>
    </w:lvl>
    <w:lvl w:ilvl="6" w:tplc="6EA409A8">
      <w:numFmt w:val="bullet"/>
      <w:lvlText w:val="•"/>
      <w:lvlJc w:val="left"/>
      <w:pPr>
        <w:ind w:left="2341" w:hanging="358"/>
      </w:pPr>
      <w:rPr>
        <w:rFonts w:hint="default"/>
        <w:lang w:val="ru-RU" w:eastAsia="en-US" w:bidi="ar-SA"/>
      </w:rPr>
    </w:lvl>
    <w:lvl w:ilvl="7" w:tplc="BE4AA2BE">
      <w:numFmt w:val="bullet"/>
      <w:lvlText w:val="•"/>
      <w:lvlJc w:val="left"/>
      <w:pPr>
        <w:ind w:left="2654" w:hanging="358"/>
      </w:pPr>
      <w:rPr>
        <w:rFonts w:hint="default"/>
        <w:lang w:val="ru-RU" w:eastAsia="en-US" w:bidi="ar-SA"/>
      </w:rPr>
    </w:lvl>
    <w:lvl w:ilvl="8" w:tplc="F4342306">
      <w:numFmt w:val="bullet"/>
      <w:lvlText w:val="•"/>
      <w:lvlJc w:val="left"/>
      <w:pPr>
        <w:ind w:left="2968" w:hanging="358"/>
      </w:pPr>
      <w:rPr>
        <w:rFonts w:hint="default"/>
        <w:lang w:val="ru-RU" w:eastAsia="en-US" w:bidi="ar-SA"/>
      </w:rPr>
    </w:lvl>
  </w:abstractNum>
  <w:abstractNum w:abstractNumId="240">
    <w:nsid w:val="61D3255E"/>
    <w:multiLevelType w:val="hybridMultilevel"/>
    <w:tmpl w:val="837E019C"/>
    <w:lvl w:ilvl="0" w:tplc="EDBCD4D8">
      <w:start w:val="1"/>
      <w:numFmt w:val="bullet"/>
      <w:lvlText w:val="-"/>
      <w:lvlJc w:val="left"/>
      <w:pPr>
        <w:ind w:left="1429" w:hanging="360"/>
      </w:pPr>
      <w:rPr>
        <w:rFonts w:ascii="Verdana" w:hAnsi="Verdana" w:cs="Verdana" w:hint="default"/>
        <w:b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61D730AA"/>
    <w:multiLevelType w:val="hybridMultilevel"/>
    <w:tmpl w:val="5FCA5048"/>
    <w:lvl w:ilvl="0" w:tplc="738E97C6">
      <w:numFmt w:val="bullet"/>
      <w:lvlText w:val=""/>
      <w:lvlJc w:val="left"/>
      <w:pPr>
        <w:ind w:left="473" w:hanging="358"/>
      </w:pPr>
      <w:rPr>
        <w:rFonts w:ascii="Symbol" w:eastAsia="Symbol" w:hAnsi="Symbol" w:cs="Symbol" w:hint="default"/>
        <w:color w:val="404040"/>
        <w:w w:val="100"/>
        <w:sz w:val="24"/>
        <w:szCs w:val="24"/>
        <w:lang w:val="ru-RU" w:eastAsia="en-US" w:bidi="ar-SA"/>
      </w:rPr>
    </w:lvl>
    <w:lvl w:ilvl="1" w:tplc="241492FA">
      <w:numFmt w:val="bullet"/>
      <w:lvlText w:val="•"/>
      <w:lvlJc w:val="left"/>
      <w:pPr>
        <w:ind w:left="759" w:hanging="358"/>
      </w:pPr>
      <w:rPr>
        <w:rFonts w:hint="default"/>
        <w:lang w:val="ru-RU" w:eastAsia="en-US" w:bidi="ar-SA"/>
      </w:rPr>
    </w:lvl>
    <w:lvl w:ilvl="2" w:tplc="F67ED438">
      <w:numFmt w:val="bullet"/>
      <w:lvlText w:val="•"/>
      <w:lvlJc w:val="left"/>
      <w:pPr>
        <w:ind w:left="1039" w:hanging="358"/>
      </w:pPr>
      <w:rPr>
        <w:rFonts w:hint="default"/>
        <w:lang w:val="ru-RU" w:eastAsia="en-US" w:bidi="ar-SA"/>
      </w:rPr>
    </w:lvl>
    <w:lvl w:ilvl="3" w:tplc="16A07474">
      <w:numFmt w:val="bullet"/>
      <w:lvlText w:val="•"/>
      <w:lvlJc w:val="left"/>
      <w:pPr>
        <w:ind w:left="1319" w:hanging="358"/>
      </w:pPr>
      <w:rPr>
        <w:rFonts w:hint="default"/>
        <w:lang w:val="ru-RU" w:eastAsia="en-US" w:bidi="ar-SA"/>
      </w:rPr>
    </w:lvl>
    <w:lvl w:ilvl="4" w:tplc="0C929658">
      <w:numFmt w:val="bullet"/>
      <w:lvlText w:val="•"/>
      <w:lvlJc w:val="left"/>
      <w:pPr>
        <w:ind w:left="1599" w:hanging="358"/>
      </w:pPr>
      <w:rPr>
        <w:rFonts w:hint="default"/>
        <w:lang w:val="ru-RU" w:eastAsia="en-US" w:bidi="ar-SA"/>
      </w:rPr>
    </w:lvl>
    <w:lvl w:ilvl="5" w:tplc="281E9316">
      <w:numFmt w:val="bullet"/>
      <w:lvlText w:val="•"/>
      <w:lvlJc w:val="left"/>
      <w:pPr>
        <w:ind w:left="1879" w:hanging="358"/>
      </w:pPr>
      <w:rPr>
        <w:rFonts w:hint="default"/>
        <w:lang w:val="ru-RU" w:eastAsia="en-US" w:bidi="ar-SA"/>
      </w:rPr>
    </w:lvl>
    <w:lvl w:ilvl="6" w:tplc="232CB9EE">
      <w:numFmt w:val="bullet"/>
      <w:lvlText w:val="•"/>
      <w:lvlJc w:val="left"/>
      <w:pPr>
        <w:ind w:left="2158" w:hanging="358"/>
      </w:pPr>
      <w:rPr>
        <w:rFonts w:hint="default"/>
        <w:lang w:val="ru-RU" w:eastAsia="en-US" w:bidi="ar-SA"/>
      </w:rPr>
    </w:lvl>
    <w:lvl w:ilvl="7" w:tplc="9236A860">
      <w:numFmt w:val="bullet"/>
      <w:lvlText w:val="•"/>
      <w:lvlJc w:val="left"/>
      <w:pPr>
        <w:ind w:left="2438" w:hanging="358"/>
      </w:pPr>
      <w:rPr>
        <w:rFonts w:hint="default"/>
        <w:lang w:val="ru-RU" w:eastAsia="en-US" w:bidi="ar-SA"/>
      </w:rPr>
    </w:lvl>
    <w:lvl w:ilvl="8" w:tplc="175C7924">
      <w:numFmt w:val="bullet"/>
      <w:lvlText w:val="•"/>
      <w:lvlJc w:val="left"/>
      <w:pPr>
        <w:ind w:left="2718" w:hanging="358"/>
      </w:pPr>
      <w:rPr>
        <w:rFonts w:hint="default"/>
        <w:lang w:val="ru-RU" w:eastAsia="en-US" w:bidi="ar-SA"/>
      </w:rPr>
    </w:lvl>
  </w:abstractNum>
  <w:abstractNum w:abstractNumId="242">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3">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44">
    <w:nsid w:val="623C5321"/>
    <w:multiLevelType w:val="multilevel"/>
    <w:tmpl w:val="DA78EC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46">
    <w:nsid w:val="628315A5"/>
    <w:multiLevelType w:val="multilevel"/>
    <w:tmpl w:val="28DAA5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62DD0679"/>
    <w:multiLevelType w:val="multilevel"/>
    <w:tmpl w:val="05CA7568"/>
    <w:lvl w:ilvl="0">
      <w:start w:val="2"/>
      <w:numFmt w:val="decimal"/>
      <w:lvlText w:val="%1"/>
      <w:lvlJc w:val="left"/>
      <w:pPr>
        <w:ind w:left="600" w:hanging="600"/>
      </w:pPr>
      <w:rPr>
        <w:rFonts w:hint="default"/>
      </w:rPr>
    </w:lvl>
    <w:lvl w:ilvl="1">
      <w:start w:val="2"/>
      <w:numFmt w:val="decimal"/>
      <w:lvlText w:val="%1.%2"/>
      <w:lvlJc w:val="left"/>
      <w:pPr>
        <w:ind w:left="884" w:hanging="600"/>
      </w:pPr>
      <w:rPr>
        <w:rFonts w:hint="default"/>
      </w:rPr>
    </w:lvl>
    <w:lvl w:ilvl="2">
      <w:start w:val="2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8">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9">
    <w:nsid w:val="63EB6DE2"/>
    <w:multiLevelType w:val="multilevel"/>
    <w:tmpl w:val="5C243EA0"/>
    <w:lvl w:ilvl="0">
      <w:start w:val="2"/>
      <w:numFmt w:val="upperRoman"/>
      <w:lvlText w:val="%1"/>
      <w:lvlJc w:val="left"/>
      <w:pPr>
        <w:ind w:left="682" w:hanging="699"/>
      </w:pPr>
      <w:rPr>
        <w:rFonts w:hint="default"/>
        <w:lang w:val="ru-RU" w:eastAsia="en-US" w:bidi="ar-SA"/>
      </w:rPr>
    </w:lvl>
    <w:lvl w:ilvl="1">
      <w:start w:val="3"/>
      <w:numFmt w:val="decimal"/>
      <w:lvlText w:val="%1.%2"/>
      <w:lvlJc w:val="left"/>
      <w:pPr>
        <w:ind w:left="682" w:hanging="699"/>
      </w:pPr>
      <w:rPr>
        <w:rFonts w:hint="default"/>
        <w:lang w:val="ru-RU" w:eastAsia="en-US" w:bidi="ar-SA"/>
      </w:rPr>
    </w:lvl>
    <w:lvl w:ilvl="2">
      <w:start w:val="2"/>
      <w:numFmt w:val="decimal"/>
      <w:lvlText w:val="%1.%2.%3."/>
      <w:lvlJc w:val="left"/>
      <w:pPr>
        <w:ind w:left="682" w:hanging="699"/>
        <w:jc w:val="right"/>
      </w:pPr>
      <w:rPr>
        <w:rFonts w:ascii="Times New Roman" w:eastAsia="Times New Roman" w:hAnsi="Times New Roman" w:cs="Times New Roman" w:hint="default"/>
        <w:b/>
        <w:bCs/>
        <w:spacing w:val="-30"/>
        <w:w w:val="99"/>
        <w:sz w:val="24"/>
        <w:szCs w:val="24"/>
        <w:lang w:val="ru-RU" w:eastAsia="en-US" w:bidi="ar-SA"/>
      </w:rPr>
    </w:lvl>
    <w:lvl w:ilvl="3">
      <w:numFmt w:val="bullet"/>
      <w:lvlText w:val="–"/>
      <w:lvlJc w:val="left"/>
      <w:pPr>
        <w:ind w:left="682" w:hanging="711"/>
      </w:pPr>
      <w:rPr>
        <w:rFonts w:ascii="Times New Roman" w:eastAsia="Times New Roman" w:hAnsi="Times New Roman" w:cs="Times New Roman" w:hint="default"/>
        <w:b/>
        <w:bCs/>
        <w:spacing w:val="-12"/>
        <w:w w:val="100"/>
        <w:sz w:val="24"/>
        <w:szCs w:val="24"/>
        <w:lang w:val="ru-RU" w:eastAsia="en-US" w:bidi="ar-SA"/>
      </w:rPr>
    </w:lvl>
    <w:lvl w:ilvl="4">
      <w:numFmt w:val="bullet"/>
      <w:lvlText w:val="–"/>
      <w:lvlJc w:val="left"/>
      <w:pPr>
        <w:ind w:left="682" w:hanging="564"/>
      </w:pPr>
      <w:rPr>
        <w:rFonts w:ascii="Times New Roman" w:eastAsia="Times New Roman" w:hAnsi="Times New Roman" w:cs="Times New Roman" w:hint="default"/>
        <w:b/>
        <w:bCs/>
        <w:spacing w:val="-8"/>
        <w:w w:val="100"/>
        <w:sz w:val="24"/>
        <w:szCs w:val="24"/>
        <w:lang w:val="ru-RU" w:eastAsia="en-US" w:bidi="ar-SA"/>
      </w:rPr>
    </w:lvl>
    <w:lvl w:ilvl="5">
      <w:numFmt w:val="bullet"/>
      <w:lvlText w:val="•"/>
      <w:lvlJc w:val="left"/>
      <w:pPr>
        <w:ind w:left="5705" w:hanging="564"/>
      </w:pPr>
      <w:rPr>
        <w:rFonts w:hint="default"/>
        <w:lang w:val="ru-RU" w:eastAsia="en-US" w:bidi="ar-SA"/>
      </w:rPr>
    </w:lvl>
    <w:lvl w:ilvl="6">
      <w:numFmt w:val="bullet"/>
      <w:lvlText w:val="•"/>
      <w:lvlJc w:val="left"/>
      <w:pPr>
        <w:ind w:left="6710" w:hanging="564"/>
      </w:pPr>
      <w:rPr>
        <w:rFonts w:hint="default"/>
        <w:lang w:val="ru-RU" w:eastAsia="en-US" w:bidi="ar-SA"/>
      </w:rPr>
    </w:lvl>
    <w:lvl w:ilvl="7">
      <w:numFmt w:val="bullet"/>
      <w:lvlText w:val="•"/>
      <w:lvlJc w:val="left"/>
      <w:pPr>
        <w:ind w:left="7715" w:hanging="564"/>
      </w:pPr>
      <w:rPr>
        <w:rFonts w:hint="default"/>
        <w:lang w:val="ru-RU" w:eastAsia="en-US" w:bidi="ar-SA"/>
      </w:rPr>
    </w:lvl>
    <w:lvl w:ilvl="8">
      <w:numFmt w:val="bullet"/>
      <w:lvlText w:val="•"/>
      <w:lvlJc w:val="left"/>
      <w:pPr>
        <w:ind w:left="8720" w:hanging="564"/>
      </w:pPr>
      <w:rPr>
        <w:rFonts w:hint="default"/>
        <w:lang w:val="ru-RU" w:eastAsia="en-US" w:bidi="ar-SA"/>
      </w:rPr>
    </w:lvl>
  </w:abstractNum>
  <w:abstractNum w:abstractNumId="250">
    <w:nsid w:val="63EC1254"/>
    <w:multiLevelType w:val="hybridMultilevel"/>
    <w:tmpl w:val="A7C269E6"/>
    <w:lvl w:ilvl="0" w:tplc="1DF0DA5C">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A37A3264">
      <w:numFmt w:val="bullet"/>
      <w:lvlText w:val="•"/>
      <w:lvlJc w:val="left"/>
      <w:pPr>
        <w:ind w:left="714" w:hanging="358"/>
      </w:pPr>
      <w:rPr>
        <w:rFonts w:hint="default"/>
        <w:lang w:val="ru-RU" w:eastAsia="en-US" w:bidi="ar-SA"/>
      </w:rPr>
    </w:lvl>
    <w:lvl w:ilvl="2" w:tplc="875AEDD4">
      <w:numFmt w:val="bullet"/>
      <w:lvlText w:val="•"/>
      <w:lvlJc w:val="left"/>
      <w:pPr>
        <w:ind w:left="949" w:hanging="358"/>
      </w:pPr>
      <w:rPr>
        <w:rFonts w:hint="default"/>
        <w:lang w:val="ru-RU" w:eastAsia="en-US" w:bidi="ar-SA"/>
      </w:rPr>
    </w:lvl>
    <w:lvl w:ilvl="3" w:tplc="8A2E9F98">
      <w:numFmt w:val="bullet"/>
      <w:lvlText w:val="•"/>
      <w:lvlJc w:val="left"/>
      <w:pPr>
        <w:ind w:left="1183" w:hanging="358"/>
      </w:pPr>
      <w:rPr>
        <w:rFonts w:hint="default"/>
        <w:lang w:val="ru-RU" w:eastAsia="en-US" w:bidi="ar-SA"/>
      </w:rPr>
    </w:lvl>
    <w:lvl w:ilvl="4" w:tplc="3544F44E">
      <w:numFmt w:val="bullet"/>
      <w:lvlText w:val="•"/>
      <w:lvlJc w:val="left"/>
      <w:pPr>
        <w:ind w:left="1418" w:hanging="358"/>
      </w:pPr>
      <w:rPr>
        <w:rFonts w:hint="default"/>
        <w:lang w:val="ru-RU" w:eastAsia="en-US" w:bidi="ar-SA"/>
      </w:rPr>
    </w:lvl>
    <w:lvl w:ilvl="5" w:tplc="04A69740">
      <w:numFmt w:val="bullet"/>
      <w:lvlText w:val="•"/>
      <w:lvlJc w:val="left"/>
      <w:pPr>
        <w:ind w:left="1652" w:hanging="358"/>
      </w:pPr>
      <w:rPr>
        <w:rFonts w:hint="default"/>
        <w:lang w:val="ru-RU" w:eastAsia="en-US" w:bidi="ar-SA"/>
      </w:rPr>
    </w:lvl>
    <w:lvl w:ilvl="6" w:tplc="17E880E2">
      <w:numFmt w:val="bullet"/>
      <w:lvlText w:val="•"/>
      <w:lvlJc w:val="left"/>
      <w:pPr>
        <w:ind w:left="1887" w:hanging="358"/>
      </w:pPr>
      <w:rPr>
        <w:rFonts w:hint="default"/>
        <w:lang w:val="ru-RU" w:eastAsia="en-US" w:bidi="ar-SA"/>
      </w:rPr>
    </w:lvl>
    <w:lvl w:ilvl="7" w:tplc="D654E37A">
      <w:numFmt w:val="bullet"/>
      <w:lvlText w:val="•"/>
      <w:lvlJc w:val="left"/>
      <w:pPr>
        <w:ind w:left="2121" w:hanging="358"/>
      </w:pPr>
      <w:rPr>
        <w:rFonts w:hint="default"/>
        <w:lang w:val="ru-RU" w:eastAsia="en-US" w:bidi="ar-SA"/>
      </w:rPr>
    </w:lvl>
    <w:lvl w:ilvl="8" w:tplc="5858AE08">
      <w:numFmt w:val="bullet"/>
      <w:lvlText w:val="•"/>
      <w:lvlJc w:val="left"/>
      <w:pPr>
        <w:ind w:left="2356" w:hanging="358"/>
      </w:pPr>
      <w:rPr>
        <w:rFonts w:hint="default"/>
        <w:lang w:val="ru-RU" w:eastAsia="en-US" w:bidi="ar-SA"/>
      </w:rPr>
    </w:lvl>
  </w:abstractNum>
  <w:abstractNum w:abstractNumId="251">
    <w:nsid w:val="64167EF0"/>
    <w:multiLevelType w:val="hybridMultilevel"/>
    <w:tmpl w:val="37B6915E"/>
    <w:lvl w:ilvl="0" w:tplc="3650FDE0">
      <w:numFmt w:val="bullet"/>
      <w:lvlText w:val="–"/>
      <w:lvlJc w:val="left"/>
      <w:pPr>
        <w:ind w:left="682" w:hanging="425"/>
      </w:pPr>
      <w:rPr>
        <w:rFonts w:ascii="Times New Roman" w:eastAsia="Times New Roman" w:hAnsi="Times New Roman" w:cs="Times New Roman" w:hint="default"/>
        <w:w w:val="99"/>
        <w:sz w:val="28"/>
        <w:szCs w:val="28"/>
        <w:lang w:val="ru-RU" w:eastAsia="en-US" w:bidi="ar-SA"/>
      </w:rPr>
    </w:lvl>
    <w:lvl w:ilvl="1" w:tplc="0510AD42">
      <w:numFmt w:val="bullet"/>
      <w:lvlText w:val="•"/>
      <w:lvlJc w:val="left"/>
      <w:pPr>
        <w:ind w:left="1685" w:hanging="425"/>
      </w:pPr>
      <w:rPr>
        <w:rFonts w:hint="default"/>
        <w:lang w:val="ru-RU" w:eastAsia="en-US" w:bidi="ar-SA"/>
      </w:rPr>
    </w:lvl>
    <w:lvl w:ilvl="2" w:tplc="6184A12A">
      <w:numFmt w:val="bullet"/>
      <w:lvlText w:val="•"/>
      <w:lvlJc w:val="left"/>
      <w:pPr>
        <w:ind w:left="2690" w:hanging="425"/>
      </w:pPr>
      <w:rPr>
        <w:rFonts w:hint="default"/>
        <w:lang w:val="ru-RU" w:eastAsia="en-US" w:bidi="ar-SA"/>
      </w:rPr>
    </w:lvl>
    <w:lvl w:ilvl="3" w:tplc="40661E8C">
      <w:numFmt w:val="bullet"/>
      <w:lvlText w:val="•"/>
      <w:lvlJc w:val="left"/>
      <w:pPr>
        <w:ind w:left="3695" w:hanging="425"/>
      </w:pPr>
      <w:rPr>
        <w:rFonts w:hint="default"/>
        <w:lang w:val="ru-RU" w:eastAsia="en-US" w:bidi="ar-SA"/>
      </w:rPr>
    </w:lvl>
    <w:lvl w:ilvl="4" w:tplc="472E1F60">
      <w:numFmt w:val="bullet"/>
      <w:lvlText w:val="•"/>
      <w:lvlJc w:val="left"/>
      <w:pPr>
        <w:ind w:left="4700" w:hanging="425"/>
      </w:pPr>
      <w:rPr>
        <w:rFonts w:hint="default"/>
        <w:lang w:val="ru-RU" w:eastAsia="en-US" w:bidi="ar-SA"/>
      </w:rPr>
    </w:lvl>
    <w:lvl w:ilvl="5" w:tplc="ED3823F2">
      <w:numFmt w:val="bullet"/>
      <w:lvlText w:val="•"/>
      <w:lvlJc w:val="left"/>
      <w:pPr>
        <w:ind w:left="5705" w:hanging="425"/>
      </w:pPr>
      <w:rPr>
        <w:rFonts w:hint="default"/>
        <w:lang w:val="ru-RU" w:eastAsia="en-US" w:bidi="ar-SA"/>
      </w:rPr>
    </w:lvl>
    <w:lvl w:ilvl="6" w:tplc="48D465DE">
      <w:numFmt w:val="bullet"/>
      <w:lvlText w:val="•"/>
      <w:lvlJc w:val="left"/>
      <w:pPr>
        <w:ind w:left="6710" w:hanging="425"/>
      </w:pPr>
      <w:rPr>
        <w:rFonts w:hint="default"/>
        <w:lang w:val="ru-RU" w:eastAsia="en-US" w:bidi="ar-SA"/>
      </w:rPr>
    </w:lvl>
    <w:lvl w:ilvl="7" w:tplc="8DC08B7A">
      <w:numFmt w:val="bullet"/>
      <w:lvlText w:val="•"/>
      <w:lvlJc w:val="left"/>
      <w:pPr>
        <w:ind w:left="7715" w:hanging="425"/>
      </w:pPr>
      <w:rPr>
        <w:rFonts w:hint="default"/>
        <w:lang w:val="ru-RU" w:eastAsia="en-US" w:bidi="ar-SA"/>
      </w:rPr>
    </w:lvl>
    <w:lvl w:ilvl="8" w:tplc="72B60D98">
      <w:numFmt w:val="bullet"/>
      <w:lvlText w:val="•"/>
      <w:lvlJc w:val="left"/>
      <w:pPr>
        <w:ind w:left="8720" w:hanging="425"/>
      </w:pPr>
      <w:rPr>
        <w:rFonts w:hint="default"/>
        <w:lang w:val="ru-RU" w:eastAsia="en-US" w:bidi="ar-SA"/>
      </w:rPr>
    </w:lvl>
  </w:abstractNum>
  <w:abstractNum w:abstractNumId="252">
    <w:nsid w:val="644C067D"/>
    <w:multiLevelType w:val="hybridMultilevel"/>
    <w:tmpl w:val="493C1B7E"/>
    <w:lvl w:ilvl="0" w:tplc="20861B1E">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C980D82C">
      <w:numFmt w:val="bullet"/>
      <w:lvlText w:val="•"/>
      <w:lvlJc w:val="left"/>
      <w:pPr>
        <w:ind w:left="791" w:hanging="358"/>
      </w:pPr>
      <w:rPr>
        <w:rFonts w:hint="default"/>
        <w:lang w:val="ru-RU" w:eastAsia="en-US" w:bidi="ar-SA"/>
      </w:rPr>
    </w:lvl>
    <w:lvl w:ilvl="2" w:tplc="8CC01BDC">
      <w:numFmt w:val="bullet"/>
      <w:lvlText w:val="•"/>
      <w:lvlJc w:val="left"/>
      <w:pPr>
        <w:ind w:left="1103" w:hanging="358"/>
      </w:pPr>
      <w:rPr>
        <w:rFonts w:hint="default"/>
        <w:lang w:val="ru-RU" w:eastAsia="en-US" w:bidi="ar-SA"/>
      </w:rPr>
    </w:lvl>
    <w:lvl w:ilvl="3" w:tplc="1FFA1924">
      <w:numFmt w:val="bullet"/>
      <w:lvlText w:val="•"/>
      <w:lvlJc w:val="left"/>
      <w:pPr>
        <w:ind w:left="1415" w:hanging="358"/>
      </w:pPr>
      <w:rPr>
        <w:rFonts w:hint="default"/>
        <w:lang w:val="ru-RU" w:eastAsia="en-US" w:bidi="ar-SA"/>
      </w:rPr>
    </w:lvl>
    <w:lvl w:ilvl="4" w:tplc="E6748940">
      <w:numFmt w:val="bullet"/>
      <w:lvlText w:val="•"/>
      <w:lvlJc w:val="left"/>
      <w:pPr>
        <w:ind w:left="1727" w:hanging="358"/>
      </w:pPr>
      <w:rPr>
        <w:rFonts w:hint="default"/>
        <w:lang w:val="ru-RU" w:eastAsia="en-US" w:bidi="ar-SA"/>
      </w:rPr>
    </w:lvl>
    <w:lvl w:ilvl="5" w:tplc="CD806362">
      <w:numFmt w:val="bullet"/>
      <w:lvlText w:val="•"/>
      <w:lvlJc w:val="left"/>
      <w:pPr>
        <w:ind w:left="2039" w:hanging="358"/>
      </w:pPr>
      <w:rPr>
        <w:rFonts w:hint="default"/>
        <w:lang w:val="ru-RU" w:eastAsia="en-US" w:bidi="ar-SA"/>
      </w:rPr>
    </w:lvl>
    <w:lvl w:ilvl="6" w:tplc="0A2EF7F4">
      <w:numFmt w:val="bullet"/>
      <w:lvlText w:val="•"/>
      <w:lvlJc w:val="left"/>
      <w:pPr>
        <w:ind w:left="2350" w:hanging="358"/>
      </w:pPr>
      <w:rPr>
        <w:rFonts w:hint="default"/>
        <w:lang w:val="ru-RU" w:eastAsia="en-US" w:bidi="ar-SA"/>
      </w:rPr>
    </w:lvl>
    <w:lvl w:ilvl="7" w:tplc="F5DC82BA">
      <w:numFmt w:val="bullet"/>
      <w:lvlText w:val="•"/>
      <w:lvlJc w:val="left"/>
      <w:pPr>
        <w:ind w:left="2662" w:hanging="358"/>
      </w:pPr>
      <w:rPr>
        <w:rFonts w:hint="default"/>
        <w:lang w:val="ru-RU" w:eastAsia="en-US" w:bidi="ar-SA"/>
      </w:rPr>
    </w:lvl>
    <w:lvl w:ilvl="8" w:tplc="B0765166">
      <w:numFmt w:val="bullet"/>
      <w:lvlText w:val="•"/>
      <w:lvlJc w:val="left"/>
      <w:pPr>
        <w:ind w:left="2974" w:hanging="358"/>
      </w:pPr>
      <w:rPr>
        <w:rFonts w:hint="default"/>
        <w:lang w:val="ru-RU" w:eastAsia="en-US" w:bidi="ar-SA"/>
      </w:rPr>
    </w:lvl>
  </w:abstractNum>
  <w:abstractNum w:abstractNumId="253">
    <w:nsid w:val="64653446"/>
    <w:multiLevelType w:val="hybridMultilevel"/>
    <w:tmpl w:val="3ECA2756"/>
    <w:lvl w:ilvl="0" w:tplc="794A8CBC">
      <w:numFmt w:val="bullet"/>
      <w:lvlText w:val=""/>
      <w:lvlJc w:val="left"/>
      <w:pPr>
        <w:ind w:left="473" w:hanging="358"/>
      </w:pPr>
      <w:rPr>
        <w:rFonts w:hint="default"/>
        <w:w w:val="100"/>
        <w:lang w:val="ru-RU" w:eastAsia="en-US" w:bidi="ar-SA"/>
      </w:rPr>
    </w:lvl>
    <w:lvl w:ilvl="1" w:tplc="B064939A">
      <w:numFmt w:val="bullet"/>
      <w:lvlText w:val="•"/>
      <w:lvlJc w:val="left"/>
      <w:pPr>
        <w:ind w:left="759" w:hanging="358"/>
      </w:pPr>
      <w:rPr>
        <w:rFonts w:hint="default"/>
        <w:lang w:val="ru-RU" w:eastAsia="en-US" w:bidi="ar-SA"/>
      </w:rPr>
    </w:lvl>
    <w:lvl w:ilvl="2" w:tplc="1FD818F4">
      <w:numFmt w:val="bullet"/>
      <w:lvlText w:val="•"/>
      <w:lvlJc w:val="left"/>
      <w:pPr>
        <w:ind w:left="1039" w:hanging="358"/>
      </w:pPr>
      <w:rPr>
        <w:rFonts w:hint="default"/>
        <w:lang w:val="ru-RU" w:eastAsia="en-US" w:bidi="ar-SA"/>
      </w:rPr>
    </w:lvl>
    <w:lvl w:ilvl="3" w:tplc="8E327CEC">
      <w:numFmt w:val="bullet"/>
      <w:lvlText w:val="•"/>
      <w:lvlJc w:val="left"/>
      <w:pPr>
        <w:ind w:left="1319" w:hanging="358"/>
      </w:pPr>
      <w:rPr>
        <w:rFonts w:hint="default"/>
        <w:lang w:val="ru-RU" w:eastAsia="en-US" w:bidi="ar-SA"/>
      </w:rPr>
    </w:lvl>
    <w:lvl w:ilvl="4" w:tplc="05D41622">
      <w:numFmt w:val="bullet"/>
      <w:lvlText w:val="•"/>
      <w:lvlJc w:val="left"/>
      <w:pPr>
        <w:ind w:left="1599" w:hanging="358"/>
      </w:pPr>
      <w:rPr>
        <w:rFonts w:hint="default"/>
        <w:lang w:val="ru-RU" w:eastAsia="en-US" w:bidi="ar-SA"/>
      </w:rPr>
    </w:lvl>
    <w:lvl w:ilvl="5" w:tplc="82742436">
      <w:numFmt w:val="bullet"/>
      <w:lvlText w:val="•"/>
      <w:lvlJc w:val="left"/>
      <w:pPr>
        <w:ind w:left="1879" w:hanging="358"/>
      </w:pPr>
      <w:rPr>
        <w:rFonts w:hint="default"/>
        <w:lang w:val="ru-RU" w:eastAsia="en-US" w:bidi="ar-SA"/>
      </w:rPr>
    </w:lvl>
    <w:lvl w:ilvl="6" w:tplc="6D8AC79C">
      <w:numFmt w:val="bullet"/>
      <w:lvlText w:val="•"/>
      <w:lvlJc w:val="left"/>
      <w:pPr>
        <w:ind w:left="2158" w:hanging="358"/>
      </w:pPr>
      <w:rPr>
        <w:rFonts w:hint="default"/>
        <w:lang w:val="ru-RU" w:eastAsia="en-US" w:bidi="ar-SA"/>
      </w:rPr>
    </w:lvl>
    <w:lvl w:ilvl="7" w:tplc="42587A28">
      <w:numFmt w:val="bullet"/>
      <w:lvlText w:val="•"/>
      <w:lvlJc w:val="left"/>
      <w:pPr>
        <w:ind w:left="2438" w:hanging="358"/>
      </w:pPr>
      <w:rPr>
        <w:rFonts w:hint="default"/>
        <w:lang w:val="ru-RU" w:eastAsia="en-US" w:bidi="ar-SA"/>
      </w:rPr>
    </w:lvl>
    <w:lvl w:ilvl="8" w:tplc="ACD4B2F8">
      <w:numFmt w:val="bullet"/>
      <w:lvlText w:val="•"/>
      <w:lvlJc w:val="left"/>
      <w:pPr>
        <w:ind w:left="2718" w:hanging="358"/>
      </w:pPr>
      <w:rPr>
        <w:rFonts w:hint="default"/>
        <w:lang w:val="ru-RU" w:eastAsia="en-US" w:bidi="ar-SA"/>
      </w:rPr>
    </w:lvl>
  </w:abstractNum>
  <w:abstractNum w:abstractNumId="254">
    <w:nsid w:val="64C363B7"/>
    <w:multiLevelType w:val="hybridMultilevel"/>
    <w:tmpl w:val="761C6E48"/>
    <w:lvl w:ilvl="0" w:tplc="443AEAB6">
      <w:numFmt w:val="bullet"/>
      <w:lvlText w:val=""/>
      <w:lvlJc w:val="left"/>
      <w:pPr>
        <w:ind w:left="473" w:hanging="358"/>
      </w:pPr>
      <w:rPr>
        <w:rFonts w:ascii="Symbol" w:eastAsia="Symbol" w:hAnsi="Symbol" w:cs="Symbol" w:hint="default"/>
        <w:w w:val="100"/>
        <w:sz w:val="24"/>
        <w:szCs w:val="24"/>
        <w:lang w:val="ru-RU" w:eastAsia="en-US" w:bidi="ar-SA"/>
      </w:rPr>
    </w:lvl>
    <w:lvl w:ilvl="1" w:tplc="CC1A97A0">
      <w:numFmt w:val="bullet"/>
      <w:lvlText w:val="•"/>
      <w:lvlJc w:val="left"/>
      <w:pPr>
        <w:ind w:left="759" w:hanging="358"/>
      </w:pPr>
      <w:rPr>
        <w:rFonts w:hint="default"/>
        <w:lang w:val="ru-RU" w:eastAsia="en-US" w:bidi="ar-SA"/>
      </w:rPr>
    </w:lvl>
    <w:lvl w:ilvl="2" w:tplc="75060BF0">
      <w:numFmt w:val="bullet"/>
      <w:lvlText w:val="•"/>
      <w:lvlJc w:val="left"/>
      <w:pPr>
        <w:ind w:left="1039" w:hanging="358"/>
      </w:pPr>
      <w:rPr>
        <w:rFonts w:hint="default"/>
        <w:lang w:val="ru-RU" w:eastAsia="en-US" w:bidi="ar-SA"/>
      </w:rPr>
    </w:lvl>
    <w:lvl w:ilvl="3" w:tplc="6B32B5CA">
      <w:numFmt w:val="bullet"/>
      <w:lvlText w:val="•"/>
      <w:lvlJc w:val="left"/>
      <w:pPr>
        <w:ind w:left="1319" w:hanging="358"/>
      </w:pPr>
      <w:rPr>
        <w:rFonts w:hint="default"/>
        <w:lang w:val="ru-RU" w:eastAsia="en-US" w:bidi="ar-SA"/>
      </w:rPr>
    </w:lvl>
    <w:lvl w:ilvl="4" w:tplc="88F6B2A2">
      <w:numFmt w:val="bullet"/>
      <w:lvlText w:val="•"/>
      <w:lvlJc w:val="left"/>
      <w:pPr>
        <w:ind w:left="1599" w:hanging="358"/>
      </w:pPr>
      <w:rPr>
        <w:rFonts w:hint="default"/>
        <w:lang w:val="ru-RU" w:eastAsia="en-US" w:bidi="ar-SA"/>
      </w:rPr>
    </w:lvl>
    <w:lvl w:ilvl="5" w:tplc="8536EAA0">
      <w:numFmt w:val="bullet"/>
      <w:lvlText w:val="•"/>
      <w:lvlJc w:val="left"/>
      <w:pPr>
        <w:ind w:left="1879" w:hanging="358"/>
      </w:pPr>
      <w:rPr>
        <w:rFonts w:hint="default"/>
        <w:lang w:val="ru-RU" w:eastAsia="en-US" w:bidi="ar-SA"/>
      </w:rPr>
    </w:lvl>
    <w:lvl w:ilvl="6" w:tplc="8A323EDC">
      <w:numFmt w:val="bullet"/>
      <w:lvlText w:val="•"/>
      <w:lvlJc w:val="left"/>
      <w:pPr>
        <w:ind w:left="2158" w:hanging="358"/>
      </w:pPr>
      <w:rPr>
        <w:rFonts w:hint="default"/>
        <w:lang w:val="ru-RU" w:eastAsia="en-US" w:bidi="ar-SA"/>
      </w:rPr>
    </w:lvl>
    <w:lvl w:ilvl="7" w:tplc="E80CD5DC">
      <w:numFmt w:val="bullet"/>
      <w:lvlText w:val="•"/>
      <w:lvlJc w:val="left"/>
      <w:pPr>
        <w:ind w:left="2438" w:hanging="358"/>
      </w:pPr>
      <w:rPr>
        <w:rFonts w:hint="default"/>
        <w:lang w:val="ru-RU" w:eastAsia="en-US" w:bidi="ar-SA"/>
      </w:rPr>
    </w:lvl>
    <w:lvl w:ilvl="8" w:tplc="1160EC0C">
      <w:numFmt w:val="bullet"/>
      <w:lvlText w:val="•"/>
      <w:lvlJc w:val="left"/>
      <w:pPr>
        <w:ind w:left="2718" w:hanging="358"/>
      </w:pPr>
      <w:rPr>
        <w:rFonts w:hint="default"/>
        <w:lang w:val="ru-RU" w:eastAsia="en-US" w:bidi="ar-SA"/>
      </w:rPr>
    </w:lvl>
  </w:abstractNum>
  <w:abstractNum w:abstractNumId="255">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664F31C7"/>
    <w:multiLevelType w:val="hybridMultilevel"/>
    <w:tmpl w:val="B280839C"/>
    <w:lvl w:ilvl="0" w:tplc="866EC0D8">
      <w:numFmt w:val="bullet"/>
      <w:lvlText w:val="-"/>
      <w:lvlJc w:val="left"/>
      <w:pPr>
        <w:ind w:left="698" w:hanging="284"/>
      </w:pPr>
      <w:rPr>
        <w:rFonts w:ascii="Times New Roman" w:eastAsia="Times New Roman" w:hAnsi="Times New Roman" w:cs="Times New Roman" w:hint="default"/>
        <w:w w:val="96"/>
        <w:sz w:val="24"/>
        <w:szCs w:val="24"/>
        <w:lang w:val="ru-RU" w:eastAsia="en-US" w:bidi="ar-SA"/>
      </w:rPr>
    </w:lvl>
    <w:lvl w:ilvl="1" w:tplc="95126264">
      <w:numFmt w:val="bullet"/>
      <w:lvlText w:val="•"/>
      <w:lvlJc w:val="left"/>
      <w:pPr>
        <w:ind w:left="1703" w:hanging="284"/>
      </w:pPr>
      <w:rPr>
        <w:rFonts w:hint="default"/>
        <w:lang w:val="ru-RU" w:eastAsia="en-US" w:bidi="ar-SA"/>
      </w:rPr>
    </w:lvl>
    <w:lvl w:ilvl="2" w:tplc="F68AC73C">
      <w:numFmt w:val="bullet"/>
      <w:lvlText w:val="•"/>
      <w:lvlJc w:val="left"/>
      <w:pPr>
        <w:ind w:left="2706" w:hanging="284"/>
      </w:pPr>
      <w:rPr>
        <w:rFonts w:hint="default"/>
        <w:lang w:val="ru-RU" w:eastAsia="en-US" w:bidi="ar-SA"/>
      </w:rPr>
    </w:lvl>
    <w:lvl w:ilvl="3" w:tplc="CC14D08C">
      <w:numFmt w:val="bullet"/>
      <w:lvlText w:val="•"/>
      <w:lvlJc w:val="left"/>
      <w:pPr>
        <w:ind w:left="3709" w:hanging="284"/>
      </w:pPr>
      <w:rPr>
        <w:rFonts w:hint="default"/>
        <w:lang w:val="ru-RU" w:eastAsia="en-US" w:bidi="ar-SA"/>
      </w:rPr>
    </w:lvl>
    <w:lvl w:ilvl="4" w:tplc="3F16ABE2">
      <w:numFmt w:val="bullet"/>
      <w:lvlText w:val="•"/>
      <w:lvlJc w:val="left"/>
      <w:pPr>
        <w:ind w:left="4712" w:hanging="284"/>
      </w:pPr>
      <w:rPr>
        <w:rFonts w:hint="default"/>
        <w:lang w:val="ru-RU" w:eastAsia="en-US" w:bidi="ar-SA"/>
      </w:rPr>
    </w:lvl>
    <w:lvl w:ilvl="5" w:tplc="9714833E">
      <w:numFmt w:val="bullet"/>
      <w:lvlText w:val="•"/>
      <w:lvlJc w:val="left"/>
      <w:pPr>
        <w:ind w:left="5715" w:hanging="284"/>
      </w:pPr>
      <w:rPr>
        <w:rFonts w:hint="default"/>
        <w:lang w:val="ru-RU" w:eastAsia="en-US" w:bidi="ar-SA"/>
      </w:rPr>
    </w:lvl>
    <w:lvl w:ilvl="6" w:tplc="835E455E">
      <w:numFmt w:val="bullet"/>
      <w:lvlText w:val="•"/>
      <w:lvlJc w:val="left"/>
      <w:pPr>
        <w:ind w:left="6718" w:hanging="284"/>
      </w:pPr>
      <w:rPr>
        <w:rFonts w:hint="default"/>
        <w:lang w:val="ru-RU" w:eastAsia="en-US" w:bidi="ar-SA"/>
      </w:rPr>
    </w:lvl>
    <w:lvl w:ilvl="7" w:tplc="80189612">
      <w:numFmt w:val="bullet"/>
      <w:lvlText w:val="•"/>
      <w:lvlJc w:val="left"/>
      <w:pPr>
        <w:ind w:left="7721" w:hanging="284"/>
      </w:pPr>
      <w:rPr>
        <w:rFonts w:hint="default"/>
        <w:lang w:val="ru-RU" w:eastAsia="en-US" w:bidi="ar-SA"/>
      </w:rPr>
    </w:lvl>
    <w:lvl w:ilvl="8" w:tplc="B8CAB82C">
      <w:numFmt w:val="bullet"/>
      <w:lvlText w:val="•"/>
      <w:lvlJc w:val="left"/>
      <w:pPr>
        <w:ind w:left="8724" w:hanging="284"/>
      </w:pPr>
      <w:rPr>
        <w:rFonts w:hint="default"/>
        <w:lang w:val="ru-RU" w:eastAsia="en-US" w:bidi="ar-SA"/>
      </w:rPr>
    </w:lvl>
  </w:abstractNum>
  <w:abstractNum w:abstractNumId="257">
    <w:nsid w:val="666D403F"/>
    <w:multiLevelType w:val="hybridMultilevel"/>
    <w:tmpl w:val="C42C7364"/>
    <w:lvl w:ilvl="0" w:tplc="3676A01A">
      <w:numFmt w:val="bullet"/>
      <w:lvlText w:val="-"/>
      <w:lvlJc w:val="left"/>
      <w:pPr>
        <w:ind w:left="682" w:hanging="284"/>
      </w:pPr>
      <w:rPr>
        <w:rFonts w:ascii="Times New Roman" w:eastAsia="Times New Roman" w:hAnsi="Times New Roman" w:cs="Times New Roman" w:hint="default"/>
        <w:w w:val="96"/>
        <w:sz w:val="24"/>
        <w:szCs w:val="24"/>
        <w:lang w:val="ru-RU" w:eastAsia="en-US" w:bidi="ar-SA"/>
      </w:rPr>
    </w:lvl>
    <w:lvl w:ilvl="1" w:tplc="A3A69CC2">
      <w:numFmt w:val="bullet"/>
      <w:lvlText w:val="•"/>
      <w:lvlJc w:val="left"/>
      <w:pPr>
        <w:ind w:left="1685" w:hanging="284"/>
      </w:pPr>
      <w:rPr>
        <w:rFonts w:hint="default"/>
        <w:lang w:val="ru-RU" w:eastAsia="en-US" w:bidi="ar-SA"/>
      </w:rPr>
    </w:lvl>
    <w:lvl w:ilvl="2" w:tplc="6CA68A34">
      <w:numFmt w:val="bullet"/>
      <w:lvlText w:val="•"/>
      <w:lvlJc w:val="left"/>
      <w:pPr>
        <w:ind w:left="2690" w:hanging="284"/>
      </w:pPr>
      <w:rPr>
        <w:rFonts w:hint="default"/>
        <w:lang w:val="ru-RU" w:eastAsia="en-US" w:bidi="ar-SA"/>
      </w:rPr>
    </w:lvl>
    <w:lvl w:ilvl="3" w:tplc="68DACE54">
      <w:numFmt w:val="bullet"/>
      <w:lvlText w:val="•"/>
      <w:lvlJc w:val="left"/>
      <w:pPr>
        <w:ind w:left="3695" w:hanging="284"/>
      </w:pPr>
      <w:rPr>
        <w:rFonts w:hint="default"/>
        <w:lang w:val="ru-RU" w:eastAsia="en-US" w:bidi="ar-SA"/>
      </w:rPr>
    </w:lvl>
    <w:lvl w:ilvl="4" w:tplc="F384D110">
      <w:numFmt w:val="bullet"/>
      <w:lvlText w:val="•"/>
      <w:lvlJc w:val="left"/>
      <w:pPr>
        <w:ind w:left="4700" w:hanging="284"/>
      </w:pPr>
      <w:rPr>
        <w:rFonts w:hint="default"/>
        <w:lang w:val="ru-RU" w:eastAsia="en-US" w:bidi="ar-SA"/>
      </w:rPr>
    </w:lvl>
    <w:lvl w:ilvl="5" w:tplc="0804C644">
      <w:numFmt w:val="bullet"/>
      <w:lvlText w:val="•"/>
      <w:lvlJc w:val="left"/>
      <w:pPr>
        <w:ind w:left="5705" w:hanging="284"/>
      </w:pPr>
      <w:rPr>
        <w:rFonts w:hint="default"/>
        <w:lang w:val="ru-RU" w:eastAsia="en-US" w:bidi="ar-SA"/>
      </w:rPr>
    </w:lvl>
    <w:lvl w:ilvl="6" w:tplc="CCCAE364">
      <w:numFmt w:val="bullet"/>
      <w:lvlText w:val="•"/>
      <w:lvlJc w:val="left"/>
      <w:pPr>
        <w:ind w:left="6710" w:hanging="284"/>
      </w:pPr>
      <w:rPr>
        <w:rFonts w:hint="default"/>
        <w:lang w:val="ru-RU" w:eastAsia="en-US" w:bidi="ar-SA"/>
      </w:rPr>
    </w:lvl>
    <w:lvl w:ilvl="7" w:tplc="0EA2B4C2">
      <w:numFmt w:val="bullet"/>
      <w:lvlText w:val="•"/>
      <w:lvlJc w:val="left"/>
      <w:pPr>
        <w:ind w:left="7715" w:hanging="284"/>
      </w:pPr>
      <w:rPr>
        <w:rFonts w:hint="default"/>
        <w:lang w:val="ru-RU" w:eastAsia="en-US" w:bidi="ar-SA"/>
      </w:rPr>
    </w:lvl>
    <w:lvl w:ilvl="8" w:tplc="11066D74">
      <w:numFmt w:val="bullet"/>
      <w:lvlText w:val="•"/>
      <w:lvlJc w:val="left"/>
      <w:pPr>
        <w:ind w:left="8720" w:hanging="284"/>
      </w:pPr>
      <w:rPr>
        <w:rFonts w:hint="default"/>
        <w:lang w:val="ru-RU" w:eastAsia="en-US" w:bidi="ar-SA"/>
      </w:rPr>
    </w:lvl>
  </w:abstractNum>
  <w:abstractNum w:abstractNumId="258">
    <w:nsid w:val="675C0D74"/>
    <w:multiLevelType w:val="hybridMultilevel"/>
    <w:tmpl w:val="AD4CC8FE"/>
    <w:lvl w:ilvl="0" w:tplc="31A4B02C">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2ED4000C">
      <w:numFmt w:val="bullet"/>
      <w:lvlText w:val="•"/>
      <w:lvlJc w:val="left"/>
      <w:pPr>
        <w:ind w:left="714" w:hanging="358"/>
      </w:pPr>
      <w:rPr>
        <w:rFonts w:hint="default"/>
        <w:lang w:val="ru-RU" w:eastAsia="en-US" w:bidi="ar-SA"/>
      </w:rPr>
    </w:lvl>
    <w:lvl w:ilvl="2" w:tplc="4F167132">
      <w:numFmt w:val="bullet"/>
      <w:lvlText w:val="•"/>
      <w:lvlJc w:val="left"/>
      <w:pPr>
        <w:ind w:left="949" w:hanging="358"/>
      </w:pPr>
      <w:rPr>
        <w:rFonts w:hint="default"/>
        <w:lang w:val="ru-RU" w:eastAsia="en-US" w:bidi="ar-SA"/>
      </w:rPr>
    </w:lvl>
    <w:lvl w:ilvl="3" w:tplc="E3B067EE">
      <w:numFmt w:val="bullet"/>
      <w:lvlText w:val="•"/>
      <w:lvlJc w:val="left"/>
      <w:pPr>
        <w:ind w:left="1183" w:hanging="358"/>
      </w:pPr>
      <w:rPr>
        <w:rFonts w:hint="default"/>
        <w:lang w:val="ru-RU" w:eastAsia="en-US" w:bidi="ar-SA"/>
      </w:rPr>
    </w:lvl>
    <w:lvl w:ilvl="4" w:tplc="78468542">
      <w:numFmt w:val="bullet"/>
      <w:lvlText w:val="•"/>
      <w:lvlJc w:val="left"/>
      <w:pPr>
        <w:ind w:left="1418" w:hanging="358"/>
      </w:pPr>
      <w:rPr>
        <w:rFonts w:hint="default"/>
        <w:lang w:val="ru-RU" w:eastAsia="en-US" w:bidi="ar-SA"/>
      </w:rPr>
    </w:lvl>
    <w:lvl w:ilvl="5" w:tplc="B36CA46A">
      <w:numFmt w:val="bullet"/>
      <w:lvlText w:val="•"/>
      <w:lvlJc w:val="left"/>
      <w:pPr>
        <w:ind w:left="1652" w:hanging="358"/>
      </w:pPr>
      <w:rPr>
        <w:rFonts w:hint="default"/>
        <w:lang w:val="ru-RU" w:eastAsia="en-US" w:bidi="ar-SA"/>
      </w:rPr>
    </w:lvl>
    <w:lvl w:ilvl="6" w:tplc="F078E93C">
      <w:numFmt w:val="bullet"/>
      <w:lvlText w:val="•"/>
      <w:lvlJc w:val="left"/>
      <w:pPr>
        <w:ind w:left="1887" w:hanging="358"/>
      </w:pPr>
      <w:rPr>
        <w:rFonts w:hint="default"/>
        <w:lang w:val="ru-RU" w:eastAsia="en-US" w:bidi="ar-SA"/>
      </w:rPr>
    </w:lvl>
    <w:lvl w:ilvl="7" w:tplc="5138667E">
      <w:numFmt w:val="bullet"/>
      <w:lvlText w:val="•"/>
      <w:lvlJc w:val="left"/>
      <w:pPr>
        <w:ind w:left="2121" w:hanging="358"/>
      </w:pPr>
      <w:rPr>
        <w:rFonts w:hint="default"/>
        <w:lang w:val="ru-RU" w:eastAsia="en-US" w:bidi="ar-SA"/>
      </w:rPr>
    </w:lvl>
    <w:lvl w:ilvl="8" w:tplc="6C8A4B84">
      <w:numFmt w:val="bullet"/>
      <w:lvlText w:val="•"/>
      <w:lvlJc w:val="left"/>
      <w:pPr>
        <w:ind w:left="2356" w:hanging="358"/>
      </w:pPr>
      <w:rPr>
        <w:rFonts w:hint="default"/>
        <w:lang w:val="ru-RU" w:eastAsia="en-US" w:bidi="ar-SA"/>
      </w:rPr>
    </w:lvl>
  </w:abstractNum>
  <w:abstractNum w:abstractNumId="259">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60">
    <w:nsid w:val="68C93EBB"/>
    <w:multiLevelType w:val="hybridMultilevel"/>
    <w:tmpl w:val="7B18E6A4"/>
    <w:lvl w:ilvl="0" w:tplc="B9F0C022">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4A9EF3CE">
      <w:numFmt w:val="bullet"/>
      <w:lvlText w:val="•"/>
      <w:lvlJc w:val="left"/>
      <w:pPr>
        <w:ind w:left="714" w:hanging="358"/>
      </w:pPr>
      <w:rPr>
        <w:rFonts w:hint="default"/>
        <w:lang w:val="ru-RU" w:eastAsia="en-US" w:bidi="ar-SA"/>
      </w:rPr>
    </w:lvl>
    <w:lvl w:ilvl="2" w:tplc="C024B234">
      <w:numFmt w:val="bullet"/>
      <w:lvlText w:val="•"/>
      <w:lvlJc w:val="left"/>
      <w:pPr>
        <w:ind w:left="949" w:hanging="358"/>
      </w:pPr>
      <w:rPr>
        <w:rFonts w:hint="default"/>
        <w:lang w:val="ru-RU" w:eastAsia="en-US" w:bidi="ar-SA"/>
      </w:rPr>
    </w:lvl>
    <w:lvl w:ilvl="3" w:tplc="177C6452">
      <w:numFmt w:val="bullet"/>
      <w:lvlText w:val="•"/>
      <w:lvlJc w:val="left"/>
      <w:pPr>
        <w:ind w:left="1184" w:hanging="358"/>
      </w:pPr>
      <w:rPr>
        <w:rFonts w:hint="default"/>
        <w:lang w:val="ru-RU" w:eastAsia="en-US" w:bidi="ar-SA"/>
      </w:rPr>
    </w:lvl>
    <w:lvl w:ilvl="4" w:tplc="F5D0DFA0">
      <w:numFmt w:val="bullet"/>
      <w:lvlText w:val="•"/>
      <w:lvlJc w:val="left"/>
      <w:pPr>
        <w:ind w:left="1418" w:hanging="358"/>
      </w:pPr>
      <w:rPr>
        <w:rFonts w:hint="default"/>
        <w:lang w:val="ru-RU" w:eastAsia="en-US" w:bidi="ar-SA"/>
      </w:rPr>
    </w:lvl>
    <w:lvl w:ilvl="5" w:tplc="9F04D714">
      <w:numFmt w:val="bullet"/>
      <w:lvlText w:val="•"/>
      <w:lvlJc w:val="left"/>
      <w:pPr>
        <w:ind w:left="1653" w:hanging="358"/>
      </w:pPr>
      <w:rPr>
        <w:rFonts w:hint="default"/>
        <w:lang w:val="ru-RU" w:eastAsia="en-US" w:bidi="ar-SA"/>
      </w:rPr>
    </w:lvl>
    <w:lvl w:ilvl="6" w:tplc="9E2C8CE4">
      <w:numFmt w:val="bullet"/>
      <w:lvlText w:val="•"/>
      <w:lvlJc w:val="left"/>
      <w:pPr>
        <w:ind w:left="1888" w:hanging="358"/>
      </w:pPr>
      <w:rPr>
        <w:rFonts w:hint="default"/>
        <w:lang w:val="ru-RU" w:eastAsia="en-US" w:bidi="ar-SA"/>
      </w:rPr>
    </w:lvl>
    <w:lvl w:ilvl="7" w:tplc="8DBCE0EC">
      <w:numFmt w:val="bullet"/>
      <w:lvlText w:val="•"/>
      <w:lvlJc w:val="left"/>
      <w:pPr>
        <w:ind w:left="2122" w:hanging="358"/>
      </w:pPr>
      <w:rPr>
        <w:rFonts w:hint="default"/>
        <w:lang w:val="ru-RU" w:eastAsia="en-US" w:bidi="ar-SA"/>
      </w:rPr>
    </w:lvl>
    <w:lvl w:ilvl="8" w:tplc="503802D8">
      <w:numFmt w:val="bullet"/>
      <w:lvlText w:val="•"/>
      <w:lvlJc w:val="left"/>
      <w:pPr>
        <w:ind w:left="2357" w:hanging="358"/>
      </w:pPr>
      <w:rPr>
        <w:rFonts w:hint="default"/>
        <w:lang w:val="ru-RU" w:eastAsia="en-US" w:bidi="ar-SA"/>
      </w:rPr>
    </w:lvl>
  </w:abstractNum>
  <w:abstractNum w:abstractNumId="261">
    <w:nsid w:val="69231E62"/>
    <w:multiLevelType w:val="hybridMultilevel"/>
    <w:tmpl w:val="C03C2F10"/>
    <w:lvl w:ilvl="0" w:tplc="EF2E5D66">
      <w:start w:val="1"/>
      <w:numFmt w:val="decimal"/>
      <w:lvlText w:val="%1."/>
      <w:lvlJc w:val="left"/>
      <w:pPr>
        <w:ind w:left="262" w:hanging="240"/>
      </w:pPr>
      <w:rPr>
        <w:rFonts w:ascii="Times New Roman" w:eastAsia="Times New Roman" w:hAnsi="Times New Roman" w:cs="Times New Roman" w:hint="default"/>
        <w:spacing w:val="-8"/>
        <w:w w:val="100"/>
        <w:sz w:val="24"/>
        <w:szCs w:val="24"/>
        <w:lang w:val="ru-RU" w:eastAsia="en-US" w:bidi="ar-SA"/>
      </w:rPr>
    </w:lvl>
    <w:lvl w:ilvl="1" w:tplc="90487E40">
      <w:numFmt w:val="bullet"/>
      <w:lvlText w:val="–"/>
      <w:lvlJc w:val="left"/>
      <w:pPr>
        <w:ind w:left="262" w:hanging="425"/>
      </w:pPr>
      <w:rPr>
        <w:rFonts w:ascii="Times New Roman" w:eastAsia="Times New Roman" w:hAnsi="Times New Roman" w:cs="Times New Roman" w:hint="default"/>
        <w:spacing w:val="-23"/>
        <w:w w:val="100"/>
        <w:sz w:val="24"/>
        <w:szCs w:val="24"/>
        <w:lang w:val="ru-RU" w:eastAsia="en-US" w:bidi="ar-SA"/>
      </w:rPr>
    </w:lvl>
    <w:lvl w:ilvl="2" w:tplc="C83C57B2">
      <w:numFmt w:val="bullet"/>
      <w:lvlText w:val="•"/>
      <w:lvlJc w:val="left"/>
      <w:pPr>
        <w:ind w:left="2213" w:hanging="425"/>
      </w:pPr>
      <w:rPr>
        <w:rFonts w:hint="default"/>
        <w:lang w:val="ru-RU" w:eastAsia="en-US" w:bidi="ar-SA"/>
      </w:rPr>
    </w:lvl>
    <w:lvl w:ilvl="3" w:tplc="BC56AEDE">
      <w:numFmt w:val="bullet"/>
      <w:lvlText w:val="•"/>
      <w:lvlJc w:val="left"/>
      <w:pPr>
        <w:ind w:left="3189" w:hanging="425"/>
      </w:pPr>
      <w:rPr>
        <w:rFonts w:hint="default"/>
        <w:lang w:val="ru-RU" w:eastAsia="en-US" w:bidi="ar-SA"/>
      </w:rPr>
    </w:lvl>
    <w:lvl w:ilvl="4" w:tplc="20F0E9D6">
      <w:numFmt w:val="bullet"/>
      <w:lvlText w:val="•"/>
      <w:lvlJc w:val="left"/>
      <w:pPr>
        <w:ind w:left="4166" w:hanging="425"/>
      </w:pPr>
      <w:rPr>
        <w:rFonts w:hint="default"/>
        <w:lang w:val="ru-RU" w:eastAsia="en-US" w:bidi="ar-SA"/>
      </w:rPr>
    </w:lvl>
    <w:lvl w:ilvl="5" w:tplc="5A62D038">
      <w:numFmt w:val="bullet"/>
      <w:lvlText w:val="•"/>
      <w:lvlJc w:val="left"/>
      <w:pPr>
        <w:ind w:left="5143" w:hanging="425"/>
      </w:pPr>
      <w:rPr>
        <w:rFonts w:hint="default"/>
        <w:lang w:val="ru-RU" w:eastAsia="en-US" w:bidi="ar-SA"/>
      </w:rPr>
    </w:lvl>
    <w:lvl w:ilvl="6" w:tplc="A9E6575C">
      <w:numFmt w:val="bullet"/>
      <w:lvlText w:val="•"/>
      <w:lvlJc w:val="left"/>
      <w:pPr>
        <w:ind w:left="6119" w:hanging="425"/>
      </w:pPr>
      <w:rPr>
        <w:rFonts w:hint="default"/>
        <w:lang w:val="ru-RU" w:eastAsia="en-US" w:bidi="ar-SA"/>
      </w:rPr>
    </w:lvl>
    <w:lvl w:ilvl="7" w:tplc="D840BDE6">
      <w:numFmt w:val="bullet"/>
      <w:lvlText w:val="•"/>
      <w:lvlJc w:val="left"/>
      <w:pPr>
        <w:ind w:left="7096" w:hanging="425"/>
      </w:pPr>
      <w:rPr>
        <w:rFonts w:hint="default"/>
        <w:lang w:val="ru-RU" w:eastAsia="en-US" w:bidi="ar-SA"/>
      </w:rPr>
    </w:lvl>
    <w:lvl w:ilvl="8" w:tplc="B1B85F5A">
      <w:numFmt w:val="bullet"/>
      <w:lvlText w:val="•"/>
      <w:lvlJc w:val="left"/>
      <w:pPr>
        <w:ind w:left="8073" w:hanging="425"/>
      </w:pPr>
      <w:rPr>
        <w:rFonts w:hint="default"/>
        <w:lang w:val="ru-RU" w:eastAsia="en-US" w:bidi="ar-SA"/>
      </w:rPr>
    </w:lvl>
  </w:abstractNum>
  <w:abstractNum w:abstractNumId="262">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63">
    <w:nsid w:val="69467340"/>
    <w:multiLevelType w:val="hybridMultilevel"/>
    <w:tmpl w:val="5B44AA2E"/>
    <w:lvl w:ilvl="0" w:tplc="5B6A8312">
      <w:numFmt w:val="bullet"/>
      <w:lvlText w:val="–"/>
      <w:lvlJc w:val="left"/>
      <w:pPr>
        <w:ind w:left="682" w:hanging="711"/>
      </w:pPr>
      <w:rPr>
        <w:rFonts w:ascii="Times New Roman" w:eastAsia="Times New Roman" w:hAnsi="Times New Roman" w:cs="Times New Roman" w:hint="default"/>
        <w:spacing w:val="-14"/>
        <w:w w:val="100"/>
        <w:sz w:val="24"/>
        <w:szCs w:val="24"/>
        <w:lang w:val="ru-RU" w:eastAsia="en-US" w:bidi="ar-SA"/>
      </w:rPr>
    </w:lvl>
    <w:lvl w:ilvl="1" w:tplc="C6B22056">
      <w:numFmt w:val="bullet"/>
      <w:lvlText w:val="•"/>
      <w:lvlJc w:val="left"/>
      <w:pPr>
        <w:ind w:left="1685" w:hanging="711"/>
      </w:pPr>
      <w:rPr>
        <w:rFonts w:hint="default"/>
        <w:lang w:val="ru-RU" w:eastAsia="en-US" w:bidi="ar-SA"/>
      </w:rPr>
    </w:lvl>
    <w:lvl w:ilvl="2" w:tplc="F4723DD8">
      <w:numFmt w:val="bullet"/>
      <w:lvlText w:val="•"/>
      <w:lvlJc w:val="left"/>
      <w:pPr>
        <w:ind w:left="2690" w:hanging="711"/>
      </w:pPr>
      <w:rPr>
        <w:rFonts w:hint="default"/>
        <w:lang w:val="ru-RU" w:eastAsia="en-US" w:bidi="ar-SA"/>
      </w:rPr>
    </w:lvl>
    <w:lvl w:ilvl="3" w:tplc="D63656E2">
      <w:numFmt w:val="bullet"/>
      <w:lvlText w:val="•"/>
      <w:lvlJc w:val="left"/>
      <w:pPr>
        <w:ind w:left="3695" w:hanging="711"/>
      </w:pPr>
      <w:rPr>
        <w:rFonts w:hint="default"/>
        <w:lang w:val="ru-RU" w:eastAsia="en-US" w:bidi="ar-SA"/>
      </w:rPr>
    </w:lvl>
    <w:lvl w:ilvl="4" w:tplc="6F906C28">
      <w:numFmt w:val="bullet"/>
      <w:lvlText w:val="•"/>
      <w:lvlJc w:val="left"/>
      <w:pPr>
        <w:ind w:left="4700" w:hanging="711"/>
      </w:pPr>
      <w:rPr>
        <w:rFonts w:hint="default"/>
        <w:lang w:val="ru-RU" w:eastAsia="en-US" w:bidi="ar-SA"/>
      </w:rPr>
    </w:lvl>
    <w:lvl w:ilvl="5" w:tplc="9AE83792">
      <w:numFmt w:val="bullet"/>
      <w:lvlText w:val="•"/>
      <w:lvlJc w:val="left"/>
      <w:pPr>
        <w:ind w:left="5705" w:hanging="711"/>
      </w:pPr>
      <w:rPr>
        <w:rFonts w:hint="default"/>
        <w:lang w:val="ru-RU" w:eastAsia="en-US" w:bidi="ar-SA"/>
      </w:rPr>
    </w:lvl>
    <w:lvl w:ilvl="6" w:tplc="29FC02E6">
      <w:numFmt w:val="bullet"/>
      <w:lvlText w:val="•"/>
      <w:lvlJc w:val="left"/>
      <w:pPr>
        <w:ind w:left="6710" w:hanging="711"/>
      </w:pPr>
      <w:rPr>
        <w:rFonts w:hint="default"/>
        <w:lang w:val="ru-RU" w:eastAsia="en-US" w:bidi="ar-SA"/>
      </w:rPr>
    </w:lvl>
    <w:lvl w:ilvl="7" w:tplc="9296131C">
      <w:numFmt w:val="bullet"/>
      <w:lvlText w:val="•"/>
      <w:lvlJc w:val="left"/>
      <w:pPr>
        <w:ind w:left="7715" w:hanging="711"/>
      </w:pPr>
      <w:rPr>
        <w:rFonts w:hint="default"/>
        <w:lang w:val="ru-RU" w:eastAsia="en-US" w:bidi="ar-SA"/>
      </w:rPr>
    </w:lvl>
    <w:lvl w:ilvl="8" w:tplc="77BAA4B8">
      <w:numFmt w:val="bullet"/>
      <w:lvlText w:val="•"/>
      <w:lvlJc w:val="left"/>
      <w:pPr>
        <w:ind w:left="8720" w:hanging="711"/>
      </w:pPr>
      <w:rPr>
        <w:rFonts w:hint="default"/>
        <w:lang w:val="ru-RU" w:eastAsia="en-US" w:bidi="ar-SA"/>
      </w:rPr>
    </w:lvl>
  </w:abstractNum>
  <w:abstractNum w:abstractNumId="264">
    <w:nsid w:val="69AB1095"/>
    <w:multiLevelType w:val="multilevel"/>
    <w:tmpl w:val="E9982DD4"/>
    <w:lvl w:ilvl="0">
      <w:start w:val="1"/>
      <w:numFmt w:val="decimal"/>
      <w:lvlText w:val="%1"/>
      <w:lvlJc w:val="left"/>
      <w:pPr>
        <w:ind w:left="1763" w:hanging="1080"/>
      </w:pPr>
      <w:rPr>
        <w:rFonts w:hint="default"/>
        <w:lang w:val="ru-RU" w:eastAsia="en-US" w:bidi="ar-SA"/>
      </w:rPr>
    </w:lvl>
    <w:lvl w:ilvl="1">
      <w:start w:val="2"/>
      <w:numFmt w:val="decimal"/>
      <w:lvlText w:val="%1.%2"/>
      <w:lvlJc w:val="left"/>
      <w:pPr>
        <w:ind w:left="1763" w:hanging="1080"/>
      </w:pPr>
      <w:rPr>
        <w:rFonts w:hint="default"/>
        <w:lang w:val="ru-RU" w:eastAsia="en-US" w:bidi="ar-SA"/>
      </w:rPr>
    </w:lvl>
    <w:lvl w:ilvl="2">
      <w:start w:val="3"/>
      <w:numFmt w:val="decimal"/>
      <w:lvlText w:val="%1.%2.%3"/>
      <w:lvlJc w:val="left"/>
      <w:pPr>
        <w:ind w:left="1763" w:hanging="1080"/>
      </w:pPr>
      <w:rPr>
        <w:rFonts w:hint="default"/>
        <w:lang w:val="ru-RU" w:eastAsia="en-US" w:bidi="ar-SA"/>
      </w:rPr>
    </w:lvl>
    <w:lvl w:ilvl="3">
      <w:start w:val="1"/>
      <w:numFmt w:val="decimal"/>
      <w:lvlText w:val="%1.%2.%3.%4."/>
      <w:lvlJc w:val="left"/>
      <w:pPr>
        <w:ind w:left="7318" w:hanging="1080"/>
        <w:jc w:val="right"/>
      </w:pPr>
      <w:rPr>
        <w:rFonts w:ascii="Times New Roman" w:eastAsia="Times New Roman" w:hAnsi="Times New Roman" w:cs="Times New Roman" w:hint="default"/>
        <w:b/>
        <w:bCs/>
        <w:spacing w:val="-3"/>
        <w:w w:val="100"/>
        <w:sz w:val="24"/>
        <w:szCs w:val="24"/>
        <w:lang w:val="ru-RU" w:eastAsia="en-US" w:bidi="ar-SA"/>
      </w:rPr>
    </w:lvl>
    <w:lvl w:ilvl="4">
      <w:numFmt w:val="bullet"/>
      <w:lvlText w:val="–"/>
      <w:lvlJc w:val="left"/>
      <w:pPr>
        <w:ind w:left="542" w:hanging="425"/>
      </w:pPr>
      <w:rPr>
        <w:rFonts w:ascii="Times New Roman" w:eastAsia="Times New Roman" w:hAnsi="Times New Roman" w:cs="Times New Roman" w:hint="default"/>
        <w:w w:val="99"/>
        <w:sz w:val="28"/>
        <w:szCs w:val="28"/>
        <w:lang w:val="ru-RU" w:eastAsia="en-US" w:bidi="ar-SA"/>
      </w:rPr>
    </w:lvl>
    <w:lvl w:ilvl="5">
      <w:numFmt w:val="bullet"/>
      <w:lvlText w:val="•"/>
      <w:lvlJc w:val="left"/>
      <w:pPr>
        <w:ind w:left="4951" w:hanging="425"/>
      </w:pPr>
      <w:rPr>
        <w:rFonts w:hint="default"/>
        <w:lang w:val="ru-RU" w:eastAsia="en-US" w:bidi="ar-SA"/>
      </w:rPr>
    </w:lvl>
    <w:lvl w:ilvl="6">
      <w:numFmt w:val="bullet"/>
      <w:lvlText w:val="•"/>
      <w:lvlJc w:val="left"/>
      <w:pPr>
        <w:ind w:left="6015" w:hanging="425"/>
      </w:pPr>
      <w:rPr>
        <w:rFonts w:hint="default"/>
        <w:lang w:val="ru-RU" w:eastAsia="en-US" w:bidi="ar-SA"/>
      </w:rPr>
    </w:lvl>
    <w:lvl w:ilvl="7">
      <w:numFmt w:val="bullet"/>
      <w:lvlText w:val="•"/>
      <w:lvlJc w:val="left"/>
      <w:pPr>
        <w:ind w:left="7079" w:hanging="425"/>
      </w:pPr>
      <w:rPr>
        <w:rFonts w:hint="default"/>
        <w:lang w:val="ru-RU" w:eastAsia="en-US" w:bidi="ar-SA"/>
      </w:rPr>
    </w:lvl>
    <w:lvl w:ilvl="8">
      <w:numFmt w:val="bullet"/>
      <w:lvlText w:val="•"/>
      <w:lvlJc w:val="left"/>
      <w:pPr>
        <w:ind w:left="8143" w:hanging="425"/>
      </w:pPr>
      <w:rPr>
        <w:rFonts w:hint="default"/>
        <w:lang w:val="ru-RU" w:eastAsia="en-US" w:bidi="ar-SA"/>
      </w:rPr>
    </w:lvl>
  </w:abstractNum>
  <w:abstractNum w:abstractNumId="265">
    <w:nsid w:val="69F65E6C"/>
    <w:multiLevelType w:val="hybridMultilevel"/>
    <w:tmpl w:val="51C0C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6AA176F4"/>
    <w:multiLevelType w:val="hybridMultilevel"/>
    <w:tmpl w:val="79425380"/>
    <w:lvl w:ilvl="0" w:tplc="D5FCDAF4">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50FAD852">
      <w:numFmt w:val="bullet"/>
      <w:lvlText w:val="•"/>
      <w:lvlJc w:val="left"/>
      <w:pPr>
        <w:ind w:left="773" w:hanging="358"/>
      </w:pPr>
      <w:rPr>
        <w:rFonts w:hint="default"/>
        <w:lang w:val="ru-RU" w:eastAsia="en-US" w:bidi="ar-SA"/>
      </w:rPr>
    </w:lvl>
    <w:lvl w:ilvl="2" w:tplc="39888B76">
      <w:numFmt w:val="bullet"/>
      <w:lvlText w:val="•"/>
      <w:lvlJc w:val="left"/>
      <w:pPr>
        <w:ind w:left="1087" w:hanging="358"/>
      </w:pPr>
      <w:rPr>
        <w:rFonts w:hint="default"/>
        <w:lang w:val="ru-RU" w:eastAsia="en-US" w:bidi="ar-SA"/>
      </w:rPr>
    </w:lvl>
    <w:lvl w:ilvl="3" w:tplc="9E32527A">
      <w:numFmt w:val="bullet"/>
      <w:lvlText w:val="•"/>
      <w:lvlJc w:val="left"/>
      <w:pPr>
        <w:ind w:left="1400" w:hanging="358"/>
      </w:pPr>
      <w:rPr>
        <w:rFonts w:hint="default"/>
        <w:lang w:val="ru-RU" w:eastAsia="en-US" w:bidi="ar-SA"/>
      </w:rPr>
    </w:lvl>
    <w:lvl w:ilvl="4" w:tplc="78C48C5A">
      <w:numFmt w:val="bullet"/>
      <w:lvlText w:val="•"/>
      <w:lvlJc w:val="left"/>
      <w:pPr>
        <w:ind w:left="1714" w:hanging="358"/>
      </w:pPr>
      <w:rPr>
        <w:rFonts w:hint="default"/>
        <w:lang w:val="ru-RU" w:eastAsia="en-US" w:bidi="ar-SA"/>
      </w:rPr>
    </w:lvl>
    <w:lvl w:ilvl="5" w:tplc="D31ED808">
      <w:numFmt w:val="bullet"/>
      <w:lvlText w:val="•"/>
      <w:lvlJc w:val="left"/>
      <w:pPr>
        <w:ind w:left="2027" w:hanging="358"/>
      </w:pPr>
      <w:rPr>
        <w:rFonts w:hint="default"/>
        <w:lang w:val="ru-RU" w:eastAsia="en-US" w:bidi="ar-SA"/>
      </w:rPr>
    </w:lvl>
    <w:lvl w:ilvl="6" w:tplc="5D2E170C">
      <w:numFmt w:val="bullet"/>
      <w:lvlText w:val="•"/>
      <w:lvlJc w:val="left"/>
      <w:pPr>
        <w:ind w:left="2341" w:hanging="358"/>
      </w:pPr>
      <w:rPr>
        <w:rFonts w:hint="default"/>
        <w:lang w:val="ru-RU" w:eastAsia="en-US" w:bidi="ar-SA"/>
      </w:rPr>
    </w:lvl>
    <w:lvl w:ilvl="7" w:tplc="9FDEB404">
      <w:numFmt w:val="bullet"/>
      <w:lvlText w:val="•"/>
      <w:lvlJc w:val="left"/>
      <w:pPr>
        <w:ind w:left="2654" w:hanging="358"/>
      </w:pPr>
      <w:rPr>
        <w:rFonts w:hint="default"/>
        <w:lang w:val="ru-RU" w:eastAsia="en-US" w:bidi="ar-SA"/>
      </w:rPr>
    </w:lvl>
    <w:lvl w:ilvl="8" w:tplc="89421DD0">
      <w:numFmt w:val="bullet"/>
      <w:lvlText w:val="•"/>
      <w:lvlJc w:val="left"/>
      <w:pPr>
        <w:ind w:left="2968" w:hanging="358"/>
      </w:pPr>
      <w:rPr>
        <w:rFonts w:hint="default"/>
        <w:lang w:val="ru-RU" w:eastAsia="en-US" w:bidi="ar-SA"/>
      </w:rPr>
    </w:lvl>
  </w:abstractNum>
  <w:abstractNum w:abstractNumId="267">
    <w:nsid w:val="6AC2618F"/>
    <w:multiLevelType w:val="multilevel"/>
    <w:tmpl w:val="7520E452"/>
    <w:lvl w:ilvl="0">
      <w:start w:val="2"/>
      <w:numFmt w:val="decimal"/>
      <w:lvlText w:val="%1"/>
      <w:lvlJc w:val="left"/>
      <w:pPr>
        <w:ind w:left="1402" w:hanging="720"/>
      </w:pPr>
      <w:rPr>
        <w:rFonts w:hint="default"/>
        <w:lang w:val="ru-RU" w:eastAsia="en-US" w:bidi="ar-SA"/>
      </w:rPr>
    </w:lvl>
    <w:lvl w:ilvl="1">
      <w:start w:val="2"/>
      <w:numFmt w:val="decimal"/>
      <w:lvlText w:val="%1.%2"/>
      <w:lvlJc w:val="left"/>
      <w:pPr>
        <w:ind w:left="1402" w:hanging="720"/>
      </w:pPr>
      <w:rPr>
        <w:rFonts w:hint="default"/>
        <w:lang w:val="ru-RU" w:eastAsia="en-US" w:bidi="ar-SA"/>
      </w:rPr>
    </w:lvl>
    <w:lvl w:ilvl="2">
      <w:start w:val="18"/>
      <w:numFmt w:val="decimal"/>
      <w:lvlText w:val="%1.%2.%3."/>
      <w:lvlJc w:val="left"/>
      <w:pPr>
        <w:ind w:left="1146" w:hanging="720"/>
        <w:jc w:val="right"/>
      </w:pPr>
      <w:rPr>
        <w:rFonts w:ascii="Times New Roman" w:eastAsia="Times New Roman" w:hAnsi="Times New Roman" w:cs="Times New Roman" w:hint="default"/>
        <w:b/>
        <w:bCs/>
        <w:spacing w:val="-3"/>
        <w:w w:val="100"/>
        <w:sz w:val="24"/>
        <w:szCs w:val="24"/>
        <w:lang w:val="ru-RU" w:eastAsia="en-US" w:bidi="ar-SA"/>
      </w:rPr>
    </w:lvl>
    <w:lvl w:ilvl="3">
      <w:numFmt w:val="bullet"/>
      <w:lvlText w:val="•"/>
      <w:lvlJc w:val="left"/>
      <w:pPr>
        <w:ind w:left="4199" w:hanging="720"/>
      </w:pPr>
      <w:rPr>
        <w:rFonts w:hint="default"/>
        <w:lang w:val="ru-RU" w:eastAsia="en-US" w:bidi="ar-SA"/>
      </w:rPr>
    </w:lvl>
    <w:lvl w:ilvl="4">
      <w:numFmt w:val="bullet"/>
      <w:lvlText w:val="•"/>
      <w:lvlJc w:val="left"/>
      <w:pPr>
        <w:ind w:left="5132" w:hanging="720"/>
      </w:pPr>
      <w:rPr>
        <w:rFonts w:hint="default"/>
        <w:lang w:val="ru-RU" w:eastAsia="en-US" w:bidi="ar-SA"/>
      </w:rPr>
    </w:lvl>
    <w:lvl w:ilvl="5">
      <w:numFmt w:val="bullet"/>
      <w:lvlText w:val="•"/>
      <w:lvlJc w:val="left"/>
      <w:pPr>
        <w:ind w:left="6065" w:hanging="720"/>
      </w:pPr>
      <w:rPr>
        <w:rFonts w:hint="default"/>
        <w:lang w:val="ru-RU" w:eastAsia="en-US" w:bidi="ar-SA"/>
      </w:rPr>
    </w:lvl>
    <w:lvl w:ilvl="6">
      <w:numFmt w:val="bullet"/>
      <w:lvlText w:val="•"/>
      <w:lvlJc w:val="left"/>
      <w:pPr>
        <w:ind w:left="6998" w:hanging="720"/>
      </w:pPr>
      <w:rPr>
        <w:rFonts w:hint="default"/>
        <w:lang w:val="ru-RU" w:eastAsia="en-US" w:bidi="ar-SA"/>
      </w:rPr>
    </w:lvl>
    <w:lvl w:ilvl="7">
      <w:numFmt w:val="bullet"/>
      <w:lvlText w:val="•"/>
      <w:lvlJc w:val="left"/>
      <w:pPr>
        <w:ind w:left="7931" w:hanging="720"/>
      </w:pPr>
      <w:rPr>
        <w:rFonts w:hint="default"/>
        <w:lang w:val="ru-RU" w:eastAsia="en-US" w:bidi="ar-SA"/>
      </w:rPr>
    </w:lvl>
    <w:lvl w:ilvl="8">
      <w:numFmt w:val="bullet"/>
      <w:lvlText w:val="•"/>
      <w:lvlJc w:val="left"/>
      <w:pPr>
        <w:ind w:left="8864" w:hanging="720"/>
      </w:pPr>
      <w:rPr>
        <w:rFonts w:hint="default"/>
        <w:lang w:val="ru-RU" w:eastAsia="en-US" w:bidi="ar-SA"/>
      </w:rPr>
    </w:lvl>
  </w:abstractNum>
  <w:abstractNum w:abstractNumId="268">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69">
    <w:nsid w:val="6B624E7F"/>
    <w:multiLevelType w:val="hybridMultilevel"/>
    <w:tmpl w:val="45764EAA"/>
    <w:lvl w:ilvl="0" w:tplc="5EA663F6">
      <w:numFmt w:val="bullet"/>
      <w:lvlText w:val=""/>
      <w:lvlJc w:val="left"/>
      <w:pPr>
        <w:ind w:left="468" w:hanging="358"/>
      </w:pPr>
      <w:rPr>
        <w:rFonts w:ascii="Symbol" w:eastAsia="Symbol" w:hAnsi="Symbol" w:cs="Symbol" w:hint="default"/>
        <w:w w:val="100"/>
        <w:sz w:val="24"/>
        <w:szCs w:val="24"/>
        <w:lang w:val="ru-RU" w:eastAsia="en-US" w:bidi="ar-SA"/>
      </w:rPr>
    </w:lvl>
    <w:lvl w:ilvl="1" w:tplc="59F6B40E">
      <w:numFmt w:val="bullet"/>
      <w:lvlText w:val="•"/>
      <w:lvlJc w:val="left"/>
      <w:pPr>
        <w:ind w:left="773" w:hanging="358"/>
      </w:pPr>
      <w:rPr>
        <w:rFonts w:hint="default"/>
        <w:lang w:val="ru-RU" w:eastAsia="en-US" w:bidi="ar-SA"/>
      </w:rPr>
    </w:lvl>
    <w:lvl w:ilvl="2" w:tplc="F9002AA6">
      <w:numFmt w:val="bullet"/>
      <w:lvlText w:val="•"/>
      <w:lvlJc w:val="left"/>
      <w:pPr>
        <w:ind w:left="1087" w:hanging="358"/>
      </w:pPr>
      <w:rPr>
        <w:rFonts w:hint="default"/>
        <w:lang w:val="ru-RU" w:eastAsia="en-US" w:bidi="ar-SA"/>
      </w:rPr>
    </w:lvl>
    <w:lvl w:ilvl="3" w:tplc="A5145944">
      <w:numFmt w:val="bullet"/>
      <w:lvlText w:val="•"/>
      <w:lvlJc w:val="left"/>
      <w:pPr>
        <w:ind w:left="1400" w:hanging="358"/>
      </w:pPr>
      <w:rPr>
        <w:rFonts w:hint="default"/>
        <w:lang w:val="ru-RU" w:eastAsia="en-US" w:bidi="ar-SA"/>
      </w:rPr>
    </w:lvl>
    <w:lvl w:ilvl="4" w:tplc="0C58C72C">
      <w:numFmt w:val="bullet"/>
      <w:lvlText w:val="•"/>
      <w:lvlJc w:val="left"/>
      <w:pPr>
        <w:ind w:left="1714" w:hanging="358"/>
      </w:pPr>
      <w:rPr>
        <w:rFonts w:hint="default"/>
        <w:lang w:val="ru-RU" w:eastAsia="en-US" w:bidi="ar-SA"/>
      </w:rPr>
    </w:lvl>
    <w:lvl w:ilvl="5" w:tplc="89447008">
      <w:numFmt w:val="bullet"/>
      <w:lvlText w:val="•"/>
      <w:lvlJc w:val="left"/>
      <w:pPr>
        <w:ind w:left="2027" w:hanging="358"/>
      </w:pPr>
      <w:rPr>
        <w:rFonts w:hint="default"/>
        <w:lang w:val="ru-RU" w:eastAsia="en-US" w:bidi="ar-SA"/>
      </w:rPr>
    </w:lvl>
    <w:lvl w:ilvl="6" w:tplc="403A862E">
      <w:numFmt w:val="bullet"/>
      <w:lvlText w:val="•"/>
      <w:lvlJc w:val="left"/>
      <w:pPr>
        <w:ind w:left="2341" w:hanging="358"/>
      </w:pPr>
      <w:rPr>
        <w:rFonts w:hint="default"/>
        <w:lang w:val="ru-RU" w:eastAsia="en-US" w:bidi="ar-SA"/>
      </w:rPr>
    </w:lvl>
    <w:lvl w:ilvl="7" w:tplc="00BEF436">
      <w:numFmt w:val="bullet"/>
      <w:lvlText w:val="•"/>
      <w:lvlJc w:val="left"/>
      <w:pPr>
        <w:ind w:left="2654" w:hanging="358"/>
      </w:pPr>
      <w:rPr>
        <w:rFonts w:hint="default"/>
        <w:lang w:val="ru-RU" w:eastAsia="en-US" w:bidi="ar-SA"/>
      </w:rPr>
    </w:lvl>
    <w:lvl w:ilvl="8" w:tplc="4A9233A2">
      <w:numFmt w:val="bullet"/>
      <w:lvlText w:val="•"/>
      <w:lvlJc w:val="left"/>
      <w:pPr>
        <w:ind w:left="2968" w:hanging="358"/>
      </w:pPr>
      <w:rPr>
        <w:rFonts w:hint="default"/>
        <w:lang w:val="ru-RU" w:eastAsia="en-US" w:bidi="ar-SA"/>
      </w:rPr>
    </w:lvl>
  </w:abstractNum>
  <w:abstractNum w:abstractNumId="27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1">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2">
    <w:nsid w:val="6D5231BD"/>
    <w:multiLevelType w:val="hybridMultilevel"/>
    <w:tmpl w:val="B950AC32"/>
    <w:lvl w:ilvl="0" w:tplc="64AC7DFA">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584A8ECA">
      <w:numFmt w:val="bullet"/>
      <w:lvlText w:val="•"/>
      <w:lvlJc w:val="left"/>
      <w:pPr>
        <w:ind w:left="759" w:hanging="358"/>
      </w:pPr>
      <w:rPr>
        <w:rFonts w:hint="default"/>
        <w:lang w:val="ru-RU" w:eastAsia="en-US" w:bidi="ar-SA"/>
      </w:rPr>
    </w:lvl>
    <w:lvl w:ilvl="2" w:tplc="413AB8CC">
      <w:numFmt w:val="bullet"/>
      <w:lvlText w:val="•"/>
      <w:lvlJc w:val="left"/>
      <w:pPr>
        <w:ind w:left="1039" w:hanging="358"/>
      </w:pPr>
      <w:rPr>
        <w:rFonts w:hint="default"/>
        <w:lang w:val="ru-RU" w:eastAsia="en-US" w:bidi="ar-SA"/>
      </w:rPr>
    </w:lvl>
    <w:lvl w:ilvl="3" w:tplc="1C9C06AA">
      <w:numFmt w:val="bullet"/>
      <w:lvlText w:val="•"/>
      <w:lvlJc w:val="left"/>
      <w:pPr>
        <w:ind w:left="1319" w:hanging="358"/>
      </w:pPr>
      <w:rPr>
        <w:rFonts w:hint="default"/>
        <w:lang w:val="ru-RU" w:eastAsia="en-US" w:bidi="ar-SA"/>
      </w:rPr>
    </w:lvl>
    <w:lvl w:ilvl="4" w:tplc="08FC2444">
      <w:numFmt w:val="bullet"/>
      <w:lvlText w:val="•"/>
      <w:lvlJc w:val="left"/>
      <w:pPr>
        <w:ind w:left="1599" w:hanging="358"/>
      </w:pPr>
      <w:rPr>
        <w:rFonts w:hint="default"/>
        <w:lang w:val="ru-RU" w:eastAsia="en-US" w:bidi="ar-SA"/>
      </w:rPr>
    </w:lvl>
    <w:lvl w:ilvl="5" w:tplc="BD8C473A">
      <w:numFmt w:val="bullet"/>
      <w:lvlText w:val="•"/>
      <w:lvlJc w:val="left"/>
      <w:pPr>
        <w:ind w:left="1879" w:hanging="358"/>
      </w:pPr>
      <w:rPr>
        <w:rFonts w:hint="default"/>
        <w:lang w:val="ru-RU" w:eastAsia="en-US" w:bidi="ar-SA"/>
      </w:rPr>
    </w:lvl>
    <w:lvl w:ilvl="6" w:tplc="FD1A8D3A">
      <w:numFmt w:val="bullet"/>
      <w:lvlText w:val="•"/>
      <w:lvlJc w:val="left"/>
      <w:pPr>
        <w:ind w:left="2159" w:hanging="358"/>
      </w:pPr>
      <w:rPr>
        <w:rFonts w:hint="default"/>
        <w:lang w:val="ru-RU" w:eastAsia="en-US" w:bidi="ar-SA"/>
      </w:rPr>
    </w:lvl>
    <w:lvl w:ilvl="7" w:tplc="81609D56">
      <w:numFmt w:val="bullet"/>
      <w:lvlText w:val="•"/>
      <w:lvlJc w:val="left"/>
      <w:pPr>
        <w:ind w:left="2439" w:hanging="358"/>
      </w:pPr>
      <w:rPr>
        <w:rFonts w:hint="default"/>
        <w:lang w:val="ru-RU" w:eastAsia="en-US" w:bidi="ar-SA"/>
      </w:rPr>
    </w:lvl>
    <w:lvl w:ilvl="8" w:tplc="8D428E04">
      <w:numFmt w:val="bullet"/>
      <w:lvlText w:val="•"/>
      <w:lvlJc w:val="left"/>
      <w:pPr>
        <w:ind w:left="2719" w:hanging="358"/>
      </w:pPr>
      <w:rPr>
        <w:rFonts w:hint="default"/>
        <w:lang w:val="ru-RU" w:eastAsia="en-US" w:bidi="ar-SA"/>
      </w:rPr>
    </w:lvl>
  </w:abstractNum>
  <w:abstractNum w:abstractNumId="273">
    <w:nsid w:val="6E9637B3"/>
    <w:multiLevelType w:val="hybridMultilevel"/>
    <w:tmpl w:val="F4C840B4"/>
    <w:lvl w:ilvl="0" w:tplc="84D8B4B6">
      <w:numFmt w:val="bullet"/>
      <w:lvlText w:val="-"/>
      <w:lvlJc w:val="left"/>
      <w:pPr>
        <w:ind w:left="285" w:hanging="176"/>
      </w:pPr>
      <w:rPr>
        <w:rFonts w:ascii="Times New Roman" w:eastAsia="Times New Roman" w:hAnsi="Times New Roman" w:cs="Times New Roman" w:hint="default"/>
        <w:w w:val="98"/>
        <w:sz w:val="28"/>
        <w:szCs w:val="28"/>
        <w:lang w:val="ru-RU" w:eastAsia="en-US" w:bidi="ar-SA"/>
      </w:rPr>
    </w:lvl>
    <w:lvl w:ilvl="1" w:tplc="2AFE965A">
      <w:numFmt w:val="bullet"/>
      <w:lvlText w:val="•"/>
      <w:lvlJc w:val="left"/>
      <w:pPr>
        <w:ind w:left="680" w:hanging="176"/>
      </w:pPr>
      <w:rPr>
        <w:rFonts w:hint="default"/>
        <w:lang w:val="ru-RU" w:eastAsia="en-US" w:bidi="ar-SA"/>
      </w:rPr>
    </w:lvl>
    <w:lvl w:ilvl="2" w:tplc="81226E94">
      <w:numFmt w:val="bullet"/>
      <w:lvlText w:val="•"/>
      <w:lvlJc w:val="left"/>
      <w:pPr>
        <w:ind w:left="1081" w:hanging="176"/>
      </w:pPr>
      <w:rPr>
        <w:rFonts w:hint="default"/>
        <w:lang w:val="ru-RU" w:eastAsia="en-US" w:bidi="ar-SA"/>
      </w:rPr>
    </w:lvl>
    <w:lvl w:ilvl="3" w:tplc="8F067244">
      <w:numFmt w:val="bullet"/>
      <w:lvlText w:val="•"/>
      <w:lvlJc w:val="left"/>
      <w:pPr>
        <w:ind w:left="1482" w:hanging="176"/>
      </w:pPr>
      <w:rPr>
        <w:rFonts w:hint="default"/>
        <w:lang w:val="ru-RU" w:eastAsia="en-US" w:bidi="ar-SA"/>
      </w:rPr>
    </w:lvl>
    <w:lvl w:ilvl="4" w:tplc="F464628E">
      <w:numFmt w:val="bullet"/>
      <w:lvlText w:val="•"/>
      <w:lvlJc w:val="left"/>
      <w:pPr>
        <w:ind w:left="1883" w:hanging="176"/>
      </w:pPr>
      <w:rPr>
        <w:rFonts w:hint="default"/>
        <w:lang w:val="ru-RU" w:eastAsia="en-US" w:bidi="ar-SA"/>
      </w:rPr>
    </w:lvl>
    <w:lvl w:ilvl="5" w:tplc="68641E90">
      <w:numFmt w:val="bullet"/>
      <w:lvlText w:val="•"/>
      <w:lvlJc w:val="left"/>
      <w:pPr>
        <w:ind w:left="2284" w:hanging="176"/>
      </w:pPr>
      <w:rPr>
        <w:rFonts w:hint="default"/>
        <w:lang w:val="ru-RU" w:eastAsia="en-US" w:bidi="ar-SA"/>
      </w:rPr>
    </w:lvl>
    <w:lvl w:ilvl="6" w:tplc="C5001760">
      <w:numFmt w:val="bullet"/>
      <w:lvlText w:val="•"/>
      <w:lvlJc w:val="left"/>
      <w:pPr>
        <w:ind w:left="2685" w:hanging="176"/>
      </w:pPr>
      <w:rPr>
        <w:rFonts w:hint="default"/>
        <w:lang w:val="ru-RU" w:eastAsia="en-US" w:bidi="ar-SA"/>
      </w:rPr>
    </w:lvl>
    <w:lvl w:ilvl="7" w:tplc="1EE46732">
      <w:numFmt w:val="bullet"/>
      <w:lvlText w:val="•"/>
      <w:lvlJc w:val="left"/>
      <w:pPr>
        <w:ind w:left="3086" w:hanging="176"/>
      </w:pPr>
      <w:rPr>
        <w:rFonts w:hint="default"/>
        <w:lang w:val="ru-RU" w:eastAsia="en-US" w:bidi="ar-SA"/>
      </w:rPr>
    </w:lvl>
    <w:lvl w:ilvl="8" w:tplc="4538D398">
      <w:numFmt w:val="bullet"/>
      <w:lvlText w:val="•"/>
      <w:lvlJc w:val="left"/>
      <w:pPr>
        <w:ind w:left="3487" w:hanging="176"/>
      </w:pPr>
      <w:rPr>
        <w:rFonts w:hint="default"/>
        <w:lang w:val="ru-RU" w:eastAsia="en-US" w:bidi="ar-SA"/>
      </w:rPr>
    </w:lvl>
  </w:abstractNum>
  <w:abstractNum w:abstractNumId="274">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5">
    <w:nsid w:val="6EC26403"/>
    <w:multiLevelType w:val="hybridMultilevel"/>
    <w:tmpl w:val="19647E80"/>
    <w:lvl w:ilvl="0" w:tplc="5B02D3A4">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B310EC8C">
      <w:numFmt w:val="bullet"/>
      <w:lvlText w:val="•"/>
      <w:lvlJc w:val="left"/>
      <w:pPr>
        <w:ind w:left="714" w:hanging="358"/>
      </w:pPr>
      <w:rPr>
        <w:rFonts w:hint="default"/>
        <w:lang w:val="ru-RU" w:eastAsia="en-US" w:bidi="ar-SA"/>
      </w:rPr>
    </w:lvl>
    <w:lvl w:ilvl="2" w:tplc="8092F03C">
      <w:numFmt w:val="bullet"/>
      <w:lvlText w:val="•"/>
      <w:lvlJc w:val="left"/>
      <w:pPr>
        <w:ind w:left="949" w:hanging="358"/>
      </w:pPr>
      <w:rPr>
        <w:rFonts w:hint="default"/>
        <w:lang w:val="ru-RU" w:eastAsia="en-US" w:bidi="ar-SA"/>
      </w:rPr>
    </w:lvl>
    <w:lvl w:ilvl="3" w:tplc="BC604E38">
      <w:numFmt w:val="bullet"/>
      <w:lvlText w:val="•"/>
      <w:lvlJc w:val="left"/>
      <w:pPr>
        <w:ind w:left="1184" w:hanging="358"/>
      </w:pPr>
      <w:rPr>
        <w:rFonts w:hint="default"/>
        <w:lang w:val="ru-RU" w:eastAsia="en-US" w:bidi="ar-SA"/>
      </w:rPr>
    </w:lvl>
    <w:lvl w:ilvl="4" w:tplc="3B2A1A7C">
      <w:numFmt w:val="bullet"/>
      <w:lvlText w:val="•"/>
      <w:lvlJc w:val="left"/>
      <w:pPr>
        <w:ind w:left="1418" w:hanging="358"/>
      </w:pPr>
      <w:rPr>
        <w:rFonts w:hint="default"/>
        <w:lang w:val="ru-RU" w:eastAsia="en-US" w:bidi="ar-SA"/>
      </w:rPr>
    </w:lvl>
    <w:lvl w:ilvl="5" w:tplc="599C1E16">
      <w:numFmt w:val="bullet"/>
      <w:lvlText w:val="•"/>
      <w:lvlJc w:val="left"/>
      <w:pPr>
        <w:ind w:left="1653" w:hanging="358"/>
      </w:pPr>
      <w:rPr>
        <w:rFonts w:hint="default"/>
        <w:lang w:val="ru-RU" w:eastAsia="en-US" w:bidi="ar-SA"/>
      </w:rPr>
    </w:lvl>
    <w:lvl w:ilvl="6" w:tplc="92AC661C">
      <w:numFmt w:val="bullet"/>
      <w:lvlText w:val="•"/>
      <w:lvlJc w:val="left"/>
      <w:pPr>
        <w:ind w:left="1888" w:hanging="358"/>
      </w:pPr>
      <w:rPr>
        <w:rFonts w:hint="default"/>
        <w:lang w:val="ru-RU" w:eastAsia="en-US" w:bidi="ar-SA"/>
      </w:rPr>
    </w:lvl>
    <w:lvl w:ilvl="7" w:tplc="9612ABE4">
      <w:numFmt w:val="bullet"/>
      <w:lvlText w:val="•"/>
      <w:lvlJc w:val="left"/>
      <w:pPr>
        <w:ind w:left="2122" w:hanging="358"/>
      </w:pPr>
      <w:rPr>
        <w:rFonts w:hint="default"/>
        <w:lang w:val="ru-RU" w:eastAsia="en-US" w:bidi="ar-SA"/>
      </w:rPr>
    </w:lvl>
    <w:lvl w:ilvl="8" w:tplc="FCE68C70">
      <w:numFmt w:val="bullet"/>
      <w:lvlText w:val="•"/>
      <w:lvlJc w:val="left"/>
      <w:pPr>
        <w:ind w:left="2357" w:hanging="358"/>
      </w:pPr>
      <w:rPr>
        <w:rFonts w:hint="default"/>
        <w:lang w:val="ru-RU" w:eastAsia="en-US" w:bidi="ar-SA"/>
      </w:rPr>
    </w:lvl>
  </w:abstractNum>
  <w:abstractNum w:abstractNumId="276">
    <w:nsid w:val="6FA44586"/>
    <w:multiLevelType w:val="hybridMultilevel"/>
    <w:tmpl w:val="DB4204A8"/>
    <w:lvl w:ilvl="0" w:tplc="20FA7038">
      <w:numFmt w:val="bullet"/>
      <w:lvlText w:val="–"/>
      <w:lvlJc w:val="left"/>
      <w:pPr>
        <w:ind w:left="682" w:hanging="711"/>
      </w:pPr>
      <w:rPr>
        <w:rFonts w:ascii="Times New Roman" w:eastAsia="Times New Roman" w:hAnsi="Times New Roman" w:cs="Times New Roman" w:hint="default"/>
        <w:b/>
        <w:bCs/>
        <w:spacing w:val="-10"/>
        <w:w w:val="100"/>
        <w:sz w:val="24"/>
        <w:szCs w:val="24"/>
        <w:lang w:val="ru-RU" w:eastAsia="en-US" w:bidi="ar-SA"/>
      </w:rPr>
    </w:lvl>
    <w:lvl w:ilvl="1" w:tplc="A75A92CC">
      <w:numFmt w:val="bullet"/>
      <w:lvlText w:val="•"/>
      <w:lvlJc w:val="left"/>
      <w:pPr>
        <w:ind w:left="1685" w:hanging="711"/>
      </w:pPr>
      <w:rPr>
        <w:rFonts w:hint="default"/>
        <w:lang w:val="ru-RU" w:eastAsia="en-US" w:bidi="ar-SA"/>
      </w:rPr>
    </w:lvl>
    <w:lvl w:ilvl="2" w:tplc="0C764C7E">
      <w:numFmt w:val="bullet"/>
      <w:lvlText w:val="•"/>
      <w:lvlJc w:val="left"/>
      <w:pPr>
        <w:ind w:left="2690" w:hanging="711"/>
      </w:pPr>
      <w:rPr>
        <w:rFonts w:hint="default"/>
        <w:lang w:val="ru-RU" w:eastAsia="en-US" w:bidi="ar-SA"/>
      </w:rPr>
    </w:lvl>
    <w:lvl w:ilvl="3" w:tplc="FD52F826">
      <w:numFmt w:val="bullet"/>
      <w:lvlText w:val="•"/>
      <w:lvlJc w:val="left"/>
      <w:pPr>
        <w:ind w:left="3695" w:hanging="711"/>
      </w:pPr>
      <w:rPr>
        <w:rFonts w:hint="default"/>
        <w:lang w:val="ru-RU" w:eastAsia="en-US" w:bidi="ar-SA"/>
      </w:rPr>
    </w:lvl>
    <w:lvl w:ilvl="4" w:tplc="81087682">
      <w:numFmt w:val="bullet"/>
      <w:lvlText w:val="•"/>
      <w:lvlJc w:val="left"/>
      <w:pPr>
        <w:ind w:left="4700" w:hanging="711"/>
      </w:pPr>
      <w:rPr>
        <w:rFonts w:hint="default"/>
        <w:lang w:val="ru-RU" w:eastAsia="en-US" w:bidi="ar-SA"/>
      </w:rPr>
    </w:lvl>
    <w:lvl w:ilvl="5" w:tplc="F0DCF2D6">
      <w:numFmt w:val="bullet"/>
      <w:lvlText w:val="•"/>
      <w:lvlJc w:val="left"/>
      <w:pPr>
        <w:ind w:left="5705" w:hanging="711"/>
      </w:pPr>
      <w:rPr>
        <w:rFonts w:hint="default"/>
        <w:lang w:val="ru-RU" w:eastAsia="en-US" w:bidi="ar-SA"/>
      </w:rPr>
    </w:lvl>
    <w:lvl w:ilvl="6" w:tplc="8384F640">
      <w:numFmt w:val="bullet"/>
      <w:lvlText w:val="•"/>
      <w:lvlJc w:val="left"/>
      <w:pPr>
        <w:ind w:left="6710" w:hanging="711"/>
      </w:pPr>
      <w:rPr>
        <w:rFonts w:hint="default"/>
        <w:lang w:val="ru-RU" w:eastAsia="en-US" w:bidi="ar-SA"/>
      </w:rPr>
    </w:lvl>
    <w:lvl w:ilvl="7" w:tplc="A7C0F03C">
      <w:numFmt w:val="bullet"/>
      <w:lvlText w:val="•"/>
      <w:lvlJc w:val="left"/>
      <w:pPr>
        <w:ind w:left="7715" w:hanging="711"/>
      </w:pPr>
      <w:rPr>
        <w:rFonts w:hint="default"/>
        <w:lang w:val="ru-RU" w:eastAsia="en-US" w:bidi="ar-SA"/>
      </w:rPr>
    </w:lvl>
    <w:lvl w:ilvl="8" w:tplc="EF064C0A">
      <w:numFmt w:val="bullet"/>
      <w:lvlText w:val="•"/>
      <w:lvlJc w:val="left"/>
      <w:pPr>
        <w:ind w:left="8720" w:hanging="711"/>
      </w:pPr>
      <w:rPr>
        <w:rFonts w:hint="default"/>
        <w:lang w:val="ru-RU" w:eastAsia="en-US" w:bidi="ar-SA"/>
      </w:rPr>
    </w:lvl>
  </w:abstractNum>
  <w:abstractNum w:abstractNumId="277">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78">
    <w:nsid w:val="70BF23FD"/>
    <w:multiLevelType w:val="multilevel"/>
    <w:tmpl w:val="9B1E75B8"/>
    <w:lvl w:ilvl="0">
      <w:start w:val="2"/>
      <w:numFmt w:val="decimal"/>
      <w:lvlText w:val="%1"/>
      <w:lvlJc w:val="left"/>
      <w:pPr>
        <w:ind w:left="600" w:hanging="600"/>
      </w:pPr>
      <w:rPr>
        <w:rFonts w:hint="default"/>
      </w:rPr>
    </w:lvl>
    <w:lvl w:ilvl="1">
      <w:start w:val="2"/>
      <w:numFmt w:val="decimal"/>
      <w:lvlText w:val="%1.%2"/>
      <w:lvlJc w:val="left"/>
      <w:pPr>
        <w:ind w:left="807" w:hanging="600"/>
      </w:pPr>
      <w:rPr>
        <w:rFonts w:hint="default"/>
      </w:rPr>
    </w:lvl>
    <w:lvl w:ilvl="2">
      <w:start w:val="19"/>
      <w:numFmt w:val="decimal"/>
      <w:lvlText w:val="%1.%2.%3"/>
      <w:lvlJc w:val="left"/>
      <w:pPr>
        <w:ind w:left="1134" w:hanging="720"/>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2889" w:hanging="1440"/>
      </w:pPr>
      <w:rPr>
        <w:rFonts w:hint="default"/>
      </w:rPr>
    </w:lvl>
    <w:lvl w:ilvl="8">
      <w:start w:val="1"/>
      <w:numFmt w:val="decimal"/>
      <w:lvlText w:val="%1.%2.%3.%4.%5.%6.%7.%8.%9"/>
      <w:lvlJc w:val="left"/>
      <w:pPr>
        <w:ind w:left="3456" w:hanging="1800"/>
      </w:pPr>
      <w:rPr>
        <w:rFonts w:hint="default"/>
      </w:rPr>
    </w:lvl>
  </w:abstractNum>
  <w:abstractNum w:abstractNumId="279">
    <w:nsid w:val="712B3E77"/>
    <w:multiLevelType w:val="hybridMultilevel"/>
    <w:tmpl w:val="3E2A4AAE"/>
    <w:lvl w:ilvl="0" w:tplc="6AC8E344">
      <w:numFmt w:val="bullet"/>
      <w:lvlText w:val=""/>
      <w:lvlJc w:val="left"/>
      <w:pPr>
        <w:ind w:left="476" w:hanging="418"/>
      </w:pPr>
      <w:rPr>
        <w:rFonts w:ascii="Symbol" w:eastAsia="Symbol" w:hAnsi="Symbol" w:cs="Symbol" w:hint="default"/>
        <w:color w:val="404040"/>
        <w:w w:val="100"/>
        <w:sz w:val="24"/>
        <w:szCs w:val="24"/>
        <w:lang w:val="ru-RU" w:eastAsia="en-US" w:bidi="ar-SA"/>
      </w:rPr>
    </w:lvl>
    <w:lvl w:ilvl="1" w:tplc="29CE1DE0">
      <w:numFmt w:val="bullet"/>
      <w:lvlText w:val="•"/>
      <w:lvlJc w:val="left"/>
      <w:pPr>
        <w:ind w:left="759" w:hanging="418"/>
      </w:pPr>
      <w:rPr>
        <w:rFonts w:hint="default"/>
        <w:lang w:val="ru-RU" w:eastAsia="en-US" w:bidi="ar-SA"/>
      </w:rPr>
    </w:lvl>
    <w:lvl w:ilvl="2" w:tplc="7C60E21A">
      <w:numFmt w:val="bullet"/>
      <w:lvlText w:val="•"/>
      <w:lvlJc w:val="left"/>
      <w:pPr>
        <w:ind w:left="1039" w:hanging="418"/>
      </w:pPr>
      <w:rPr>
        <w:rFonts w:hint="default"/>
        <w:lang w:val="ru-RU" w:eastAsia="en-US" w:bidi="ar-SA"/>
      </w:rPr>
    </w:lvl>
    <w:lvl w:ilvl="3" w:tplc="9510F880">
      <w:numFmt w:val="bullet"/>
      <w:lvlText w:val="•"/>
      <w:lvlJc w:val="left"/>
      <w:pPr>
        <w:ind w:left="1319" w:hanging="418"/>
      </w:pPr>
      <w:rPr>
        <w:rFonts w:hint="default"/>
        <w:lang w:val="ru-RU" w:eastAsia="en-US" w:bidi="ar-SA"/>
      </w:rPr>
    </w:lvl>
    <w:lvl w:ilvl="4" w:tplc="E668ABB0">
      <w:numFmt w:val="bullet"/>
      <w:lvlText w:val="•"/>
      <w:lvlJc w:val="left"/>
      <w:pPr>
        <w:ind w:left="1599" w:hanging="418"/>
      </w:pPr>
      <w:rPr>
        <w:rFonts w:hint="default"/>
        <w:lang w:val="ru-RU" w:eastAsia="en-US" w:bidi="ar-SA"/>
      </w:rPr>
    </w:lvl>
    <w:lvl w:ilvl="5" w:tplc="147094E2">
      <w:numFmt w:val="bullet"/>
      <w:lvlText w:val="•"/>
      <w:lvlJc w:val="left"/>
      <w:pPr>
        <w:ind w:left="1878" w:hanging="418"/>
      </w:pPr>
      <w:rPr>
        <w:rFonts w:hint="default"/>
        <w:lang w:val="ru-RU" w:eastAsia="en-US" w:bidi="ar-SA"/>
      </w:rPr>
    </w:lvl>
    <w:lvl w:ilvl="6" w:tplc="091830EA">
      <w:numFmt w:val="bullet"/>
      <w:lvlText w:val="•"/>
      <w:lvlJc w:val="left"/>
      <w:pPr>
        <w:ind w:left="2158" w:hanging="418"/>
      </w:pPr>
      <w:rPr>
        <w:rFonts w:hint="default"/>
        <w:lang w:val="ru-RU" w:eastAsia="en-US" w:bidi="ar-SA"/>
      </w:rPr>
    </w:lvl>
    <w:lvl w:ilvl="7" w:tplc="D81091B8">
      <w:numFmt w:val="bullet"/>
      <w:lvlText w:val="•"/>
      <w:lvlJc w:val="left"/>
      <w:pPr>
        <w:ind w:left="2438" w:hanging="418"/>
      </w:pPr>
      <w:rPr>
        <w:rFonts w:hint="default"/>
        <w:lang w:val="ru-RU" w:eastAsia="en-US" w:bidi="ar-SA"/>
      </w:rPr>
    </w:lvl>
    <w:lvl w:ilvl="8" w:tplc="C54ED75E">
      <w:numFmt w:val="bullet"/>
      <w:lvlText w:val="•"/>
      <w:lvlJc w:val="left"/>
      <w:pPr>
        <w:ind w:left="2718" w:hanging="418"/>
      </w:pPr>
      <w:rPr>
        <w:rFonts w:hint="default"/>
        <w:lang w:val="ru-RU" w:eastAsia="en-US" w:bidi="ar-SA"/>
      </w:rPr>
    </w:lvl>
  </w:abstractNum>
  <w:abstractNum w:abstractNumId="280">
    <w:nsid w:val="716B65D0"/>
    <w:multiLevelType w:val="hybridMultilevel"/>
    <w:tmpl w:val="5D981538"/>
    <w:lvl w:ilvl="0" w:tplc="714E4F74">
      <w:numFmt w:val="bullet"/>
      <w:lvlText w:val=""/>
      <w:lvlJc w:val="left"/>
      <w:pPr>
        <w:ind w:left="469" w:hanging="358"/>
      </w:pPr>
      <w:rPr>
        <w:rFonts w:ascii="Symbol" w:eastAsia="Symbol" w:hAnsi="Symbol" w:cs="Symbol" w:hint="default"/>
        <w:color w:val="404040"/>
        <w:w w:val="100"/>
        <w:sz w:val="24"/>
        <w:szCs w:val="24"/>
        <w:lang w:val="ru-RU" w:eastAsia="en-US" w:bidi="ar-SA"/>
      </w:rPr>
    </w:lvl>
    <w:lvl w:ilvl="1" w:tplc="AD8670CE">
      <w:numFmt w:val="bullet"/>
      <w:lvlText w:val="•"/>
      <w:lvlJc w:val="left"/>
      <w:pPr>
        <w:ind w:left="759" w:hanging="358"/>
      </w:pPr>
      <w:rPr>
        <w:rFonts w:hint="default"/>
        <w:lang w:val="ru-RU" w:eastAsia="en-US" w:bidi="ar-SA"/>
      </w:rPr>
    </w:lvl>
    <w:lvl w:ilvl="2" w:tplc="2D324AFE">
      <w:numFmt w:val="bullet"/>
      <w:lvlText w:val="•"/>
      <w:lvlJc w:val="left"/>
      <w:pPr>
        <w:ind w:left="1059" w:hanging="358"/>
      </w:pPr>
      <w:rPr>
        <w:rFonts w:hint="default"/>
        <w:lang w:val="ru-RU" w:eastAsia="en-US" w:bidi="ar-SA"/>
      </w:rPr>
    </w:lvl>
    <w:lvl w:ilvl="3" w:tplc="7A36CA84">
      <w:numFmt w:val="bullet"/>
      <w:lvlText w:val="•"/>
      <w:lvlJc w:val="left"/>
      <w:pPr>
        <w:ind w:left="1359" w:hanging="358"/>
      </w:pPr>
      <w:rPr>
        <w:rFonts w:hint="default"/>
        <w:lang w:val="ru-RU" w:eastAsia="en-US" w:bidi="ar-SA"/>
      </w:rPr>
    </w:lvl>
    <w:lvl w:ilvl="4" w:tplc="A1326C58">
      <w:numFmt w:val="bullet"/>
      <w:lvlText w:val="•"/>
      <w:lvlJc w:val="left"/>
      <w:pPr>
        <w:ind w:left="1659" w:hanging="358"/>
      </w:pPr>
      <w:rPr>
        <w:rFonts w:hint="default"/>
        <w:lang w:val="ru-RU" w:eastAsia="en-US" w:bidi="ar-SA"/>
      </w:rPr>
    </w:lvl>
    <w:lvl w:ilvl="5" w:tplc="D69A9464">
      <w:numFmt w:val="bullet"/>
      <w:lvlText w:val="•"/>
      <w:lvlJc w:val="left"/>
      <w:pPr>
        <w:ind w:left="1959" w:hanging="358"/>
      </w:pPr>
      <w:rPr>
        <w:rFonts w:hint="default"/>
        <w:lang w:val="ru-RU" w:eastAsia="en-US" w:bidi="ar-SA"/>
      </w:rPr>
    </w:lvl>
    <w:lvl w:ilvl="6" w:tplc="5F023452">
      <w:numFmt w:val="bullet"/>
      <w:lvlText w:val="•"/>
      <w:lvlJc w:val="left"/>
      <w:pPr>
        <w:ind w:left="2259" w:hanging="358"/>
      </w:pPr>
      <w:rPr>
        <w:rFonts w:hint="default"/>
        <w:lang w:val="ru-RU" w:eastAsia="en-US" w:bidi="ar-SA"/>
      </w:rPr>
    </w:lvl>
    <w:lvl w:ilvl="7" w:tplc="8216151E">
      <w:numFmt w:val="bullet"/>
      <w:lvlText w:val="•"/>
      <w:lvlJc w:val="left"/>
      <w:pPr>
        <w:ind w:left="2559" w:hanging="358"/>
      </w:pPr>
      <w:rPr>
        <w:rFonts w:hint="default"/>
        <w:lang w:val="ru-RU" w:eastAsia="en-US" w:bidi="ar-SA"/>
      </w:rPr>
    </w:lvl>
    <w:lvl w:ilvl="8" w:tplc="73CA7098">
      <w:numFmt w:val="bullet"/>
      <w:lvlText w:val="•"/>
      <w:lvlJc w:val="left"/>
      <w:pPr>
        <w:ind w:left="2859" w:hanging="358"/>
      </w:pPr>
      <w:rPr>
        <w:rFonts w:hint="default"/>
        <w:lang w:val="ru-RU" w:eastAsia="en-US" w:bidi="ar-SA"/>
      </w:rPr>
    </w:lvl>
  </w:abstractNum>
  <w:abstractNum w:abstractNumId="281">
    <w:nsid w:val="71E10625"/>
    <w:multiLevelType w:val="hybridMultilevel"/>
    <w:tmpl w:val="BD5C23C8"/>
    <w:lvl w:ilvl="0" w:tplc="1EBC7BC8">
      <w:numFmt w:val="bullet"/>
      <w:lvlText w:val=""/>
      <w:lvlJc w:val="left"/>
      <w:pPr>
        <w:ind w:left="1403" w:hanging="360"/>
      </w:pPr>
      <w:rPr>
        <w:rFonts w:ascii="Symbol" w:eastAsia="Symbol" w:hAnsi="Symbol" w:cs="Symbol" w:hint="default"/>
        <w:w w:val="100"/>
        <w:sz w:val="18"/>
        <w:szCs w:val="18"/>
        <w:lang w:val="ru-RU" w:eastAsia="en-US" w:bidi="ar-SA"/>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282">
    <w:nsid w:val="7264315A"/>
    <w:multiLevelType w:val="hybridMultilevel"/>
    <w:tmpl w:val="25A0C508"/>
    <w:lvl w:ilvl="0" w:tplc="51D01D62">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78BADE44">
      <w:numFmt w:val="bullet"/>
      <w:lvlText w:val="•"/>
      <w:lvlJc w:val="left"/>
      <w:pPr>
        <w:ind w:left="791" w:hanging="358"/>
      </w:pPr>
      <w:rPr>
        <w:rFonts w:hint="default"/>
        <w:lang w:val="ru-RU" w:eastAsia="en-US" w:bidi="ar-SA"/>
      </w:rPr>
    </w:lvl>
    <w:lvl w:ilvl="2" w:tplc="851053D6">
      <w:numFmt w:val="bullet"/>
      <w:lvlText w:val="•"/>
      <w:lvlJc w:val="left"/>
      <w:pPr>
        <w:ind w:left="1103" w:hanging="358"/>
      </w:pPr>
      <w:rPr>
        <w:rFonts w:hint="default"/>
        <w:lang w:val="ru-RU" w:eastAsia="en-US" w:bidi="ar-SA"/>
      </w:rPr>
    </w:lvl>
    <w:lvl w:ilvl="3" w:tplc="D2B85472">
      <w:numFmt w:val="bullet"/>
      <w:lvlText w:val="•"/>
      <w:lvlJc w:val="left"/>
      <w:pPr>
        <w:ind w:left="1415" w:hanging="358"/>
      </w:pPr>
      <w:rPr>
        <w:rFonts w:hint="default"/>
        <w:lang w:val="ru-RU" w:eastAsia="en-US" w:bidi="ar-SA"/>
      </w:rPr>
    </w:lvl>
    <w:lvl w:ilvl="4" w:tplc="ED72E686">
      <w:numFmt w:val="bullet"/>
      <w:lvlText w:val="•"/>
      <w:lvlJc w:val="left"/>
      <w:pPr>
        <w:ind w:left="1727" w:hanging="358"/>
      </w:pPr>
      <w:rPr>
        <w:rFonts w:hint="default"/>
        <w:lang w:val="ru-RU" w:eastAsia="en-US" w:bidi="ar-SA"/>
      </w:rPr>
    </w:lvl>
    <w:lvl w:ilvl="5" w:tplc="4DC8701A">
      <w:numFmt w:val="bullet"/>
      <w:lvlText w:val="•"/>
      <w:lvlJc w:val="left"/>
      <w:pPr>
        <w:ind w:left="2039" w:hanging="358"/>
      </w:pPr>
      <w:rPr>
        <w:rFonts w:hint="default"/>
        <w:lang w:val="ru-RU" w:eastAsia="en-US" w:bidi="ar-SA"/>
      </w:rPr>
    </w:lvl>
    <w:lvl w:ilvl="6" w:tplc="29E4947A">
      <w:numFmt w:val="bullet"/>
      <w:lvlText w:val="•"/>
      <w:lvlJc w:val="left"/>
      <w:pPr>
        <w:ind w:left="2350" w:hanging="358"/>
      </w:pPr>
      <w:rPr>
        <w:rFonts w:hint="default"/>
        <w:lang w:val="ru-RU" w:eastAsia="en-US" w:bidi="ar-SA"/>
      </w:rPr>
    </w:lvl>
    <w:lvl w:ilvl="7" w:tplc="708E9A7A">
      <w:numFmt w:val="bullet"/>
      <w:lvlText w:val="•"/>
      <w:lvlJc w:val="left"/>
      <w:pPr>
        <w:ind w:left="2662" w:hanging="358"/>
      </w:pPr>
      <w:rPr>
        <w:rFonts w:hint="default"/>
        <w:lang w:val="ru-RU" w:eastAsia="en-US" w:bidi="ar-SA"/>
      </w:rPr>
    </w:lvl>
    <w:lvl w:ilvl="8" w:tplc="ACE204A6">
      <w:numFmt w:val="bullet"/>
      <w:lvlText w:val="•"/>
      <w:lvlJc w:val="left"/>
      <w:pPr>
        <w:ind w:left="2974" w:hanging="358"/>
      </w:pPr>
      <w:rPr>
        <w:rFonts w:hint="default"/>
        <w:lang w:val="ru-RU" w:eastAsia="en-US" w:bidi="ar-SA"/>
      </w:rPr>
    </w:lvl>
  </w:abstractNum>
  <w:abstractNum w:abstractNumId="283">
    <w:nsid w:val="72A7419C"/>
    <w:multiLevelType w:val="hybridMultilevel"/>
    <w:tmpl w:val="85020F68"/>
    <w:lvl w:ilvl="0" w:tplc="8DA45160">
      <w:numFmt w:val="bullet"/>
      <w:lvlText w:val=""/>
      <w:lvlJc w:val="left"/>
      <w:pPr>
        <w:ind w:left="468" w:hanging="358"/>
      </w:pPr>
      <w:rPr>
        <w:rFonts w:ascii="Symbol" w:eastAsia="Symbol" w:hAnsi="Symbol" w:cs="Symbol" w:hint="default"/>
        <w:color w:val="404040"/>
        <w:w w:val="100"/>
        <w:sz w:val="24"/>
        <w:szCs w:val="24"/>
        <w:lang w:val="ru-RU" w:eastAsia="en-US" w:bidi="ar-SA"/>
      </w:rPr>
    </w:lvl>
    <w:lvl w:ilvl="1" w:tplc="45F06C2C">
      <w:numFmt w:val="bullet"/>
      <w:lvlText w:val="•"/>
      <w:lvlJc w:val="left"/>
      <w:pPr>
        <w:ind w:left="773" w:hanging="358"/>
      </w:pPr>
      <w:rPr>
        <w:rFonts w:hint="default"/>
        <w:lang w:val="ru-RU" w:eastAsia="en-US" w:bidi="ar-SA"/>
      </w:rPr>
    </w:lvl>
    <w:lvl w:ilvl="2" w:tplc="72300186">
      <w:numFmt w:val="bullet"/>
      <w:lvlText w:val="•"/>
      <w:lvlJc w:val="left"/>
      <w:pPr>
        <w:ind w:left="1087" w:hanging="358"/>
      </w:pPr>
      <w:rPr>
        <w:rFonts w:hint="default"/>
        <w:lang w:val="ru-RU" w:eastAsia="en-US" w:bidi="ar-SA"/>
      </w:rPr>
    </w:lvl>
    <w:lvl w:ilvl="3" w:tplc="EC7E6402">
      <w:numFmt w:val="bullet"/>
      <w:lvlText w:val="•"/>
      <w:lvlJc w:val="left"/>
      <w:pPr>
        <w:ind w:left="1400" w:hanging="358"/>
      </w:pPr>
      <w:rPr>
        <w:rFonts w:hint="default"/>
        <w:lang w:val="ru-RU" w:eastAsia="en-US" w:bidi="ar-SA"/>
      </w:rPr>
    </w:lvl>
    <w:lvl w:ilvl="4" w:tplc="36163376">
      <w:numFmt w:val="bullet"/>
      <w:lvlText w:val="•"/>
      <w:lvlJc w:val="left"/>
      <w:pPr>
        <w:ind w:left="1714" w:hanging="358"/>
      </w:pPr>
      <w:rPr>
        <w:rFonts w:hint="default"/>
        <w:lang w:val="ru-RU" w:eastAsia="en-US" w:bidi="ar-SA"/>
      </w:rPr>
    </w:lvl>
    <w:lvl w:ilvl="5" w:tplc="9B3E1720">
      <w:numFmt w:val="bullet"/>
      <w:lvlText w:val="•"/>
      <w:lvlJc w:val="left"/>
      <w:pPr>
        <w:ind w:left="2027" w:hanging="358"/>
      </w:pPr>
      <w:rPr>
        <w:rFonts w:hint="default"/>
        <w:lang w:val="ru-RU" w:eastAsia="en-US" w:bidi="ar-SA"/>
      </w:rPr>
    </w:lvl>
    <w:lvl w:ilvl="6" w:tplc="706C4DC4">
      <w:numFmt w:val="bullet"/>
      <w:lvlText w:val="•"/>
      <w:lvlJc w:val="left"/>
      <w:pPr>
        <w:ind w:left="2341" w:hanging="358"/>
      </w:pPr>
      <w:rPr>
        <w:rFonts w:hint="default"/>
        <w:lang w:val="ru-RU" w:eastAsia="en-US" w:bidi="ar-SA"/>
      </w:rPr>
    </w:lvl>
    <w:lvl w:ilvl="7" w:tplc="E3641966">
      <w:numFmt w:val="bullet"/>
      <w:lvlText w:val="•"/>
      <w:lvlJc w:val="left"/>
      <w:pPr>
        <w:ind w:left="2654" w:hanging="358"/>
      </w:pPr>
      <w:rPr>
        <w:rFonts w:hint="default"/>
        <w:lang w:val="ru-RU" w:eastAsia="en-US" w:bidi="ar-SA"/>
      </w:rPr>
    </w:lvl>
    <w:lvl w:ilvl="8" w:tplc="E318A57E">
      <w:numFmt w:val="bullet"/>
      <w:lvlText w:val="•"/>
      <w:lvlJc w:val="left"/>
      <w:pPr>
        <w:ind w:left="2968" w:hanging="358"/>
      </w:pPr>
      <w:rPr>
        <w:rFonts w:hint="default"/>
        <w:lang w:val="ru-RU" w:eastAsia="en-US" w:bidi="ar-SA"/>
      </w:rPr>
    </w:lvl>
  </w:abstractNum>
  <w:abstractNum w:abstractNumId="284">
    <w:nsid w:val="72BF4C7B"/>
    <w:multiLevelType w:val="hybridMultilevel"/>
    <w:tmpl w:val="9E2EDCDA"/>
    <w:lvl w:ilvl="0" w:tplc="14A41BA6">
      <w:numFmt w:val="bullet"/>
      <w:lvlText w:val=""/>
      <w:lvlJc w:val="left"/>
      <w:pPr>
        <w:ind w:left="473" w:hanging="358"/>
      </w:pPr>
      <w:rPr>
        <w:rFonts w:ascii="Symbol" w:eastAsia="Symbol" w:hAnsi="Symbol" w:cs="Symbol" w:hint="default"/>
        <w:color w:val="404040"/>
        <w:w w:val="100"/>
        <w:sz w:val="24"/>
        <w:szCs w:val="24"/>
        <w:lang w:val="ru-RU" w:eastAsia="en-US" w:bidi="ar-SA"/>
      </w:rPr>
    </w:lvl>
    <w:lvl w:ilvl="1" w:tplc="1FAED6E6">
      <w:numFmt w:val="bullet"/>
      <w:lvlText w:val="•"/>
      <w:lvlJc w:val="left"/>
      <w:pPr>
        <w:ind w:left="759" w:hanging="358"/>
      </w:pPr>
      <w:rPr>
        <w:rFonts w:hint="default"/>
        <w:lang w:val="ru-RU" w:eastAsia="en-US" w:bidi="ar-SA"/>
      </w:rPr>
    </w:lvl>
    <w:lvl w:ilvl="2" w:tplc="C0E0DD46">
      <w:numFmt w:val="bullet"/>
      <w:lvlText w:val="•"/>
      <w:lvlJc w:val="left"/>
      <w:pPr>
        <w:ind w:left="1039" w:hanging="358"/>
      </w:pPr>
      <w:rPr>
        <w:rFonts w:hint="default"/>
        <w:lang w:val="ru-RU" w:eastAsia="en-US" w:bidi="ar-SA"/>
      </w:rPr>
    </w:lvl>
    <w:lvl w:ilvl="3" w:tplc="7B388D22">
      <w:numFmt w:val="bullet"/>
      <w:lvlText w:val="•"/>
      <w:lvlJc w:val="left"/>
      <w:pPr>
        <w:ind w:left="1319" w:hanging="358"/>
      </w:pPr>
      <w:rPr>
        <w:rFonts w:hint="default"/>
        <w:lang w:val="ru-RU" w:eastAsia="en-US" w:bidi="ar-SA"/>
      </w:rPr>
    </w:lvl>
    <w:lvl w:ilvl="4" w:tplc="D24C4F8C">
      <w:numFmt w:val="bullet"/>
      <w:lvlText w:val="•"/>
      <w:lvlJc w:val="left"/>
      <w:pPr>
        <w:ind w:left="1599" w:hanging="358"/>
      </w:pPr>
      <w:rPr>
        <w:rFonts w:hint="default"/>
        <w:lang w:val="ru-RU" w:eastAsia="en-US" w:bidi="ar-SA"/>
      </w:rPr>
    </w:lvl>
    <w:lvl w:ilvl="5" w:tplc="45EA9156">
      <w:numFmt w:val="bullet"/>
      <w:lvlText w:val="•"/>
      <w:lvlJc w:val="left"/>
      <w:pPr>
        <w:ind w:left="1879" w:hanging="358"/>
      </w:pPr>
      <w:rPr>
        <w:rFonts w:hint="default"/>
        <w:lang w:val="ru-RU" w:eastAsia="en-US" w:bidi="ar-SA"/>
      </w:rPr>
    </w:lvl>
    <w:lvl w:ilvl="6" w:tplc="F9D4E62C">
      <w:numFmt w:val="bullet"/>
      <w:lvlText w:val="•"/>
      <w:lvlJc w:val="left"/>
      <w:pPr>
        <w:ind w:left="2158" w:hanging="358"/>
      </w:pPr>
      <w:rPr>
        <w:rFonts w:hint="default"/>
        <w:lang w:val="ru-RU" w:eastAsia="en-US" w:bidi="ar-SA"/>
      </w:rPr>
    </w:lvl>
    <w:lvl w:ilvl="7" w:tplc="BDBC8A12">
      <w:numFmt w:val="bullet"/>
      <w:lvlText w:val="•"/>
      <w:lvlJc w:val="left"/>
      <w:pPr>
        <w:ind w:left="2438" w:hanging="358"/>
      </w:pPr>
      <w:rPr>
        <w:rFonts w:hint="default"/>
        <w:lang w:val="ru-RU" w:eastAsia="en-US" w:bidi="ar-SA"/>
      </w:rPr>
    </w:lvl>
    <w:lvl w:ilvl="8" w:tplc="47DE7B40">
      <w:numFmt w:val="bullet"/>
      <w:lvlText w:val="•"/>
      <w:lvlJc w:val="left"/>
      <w:pPr>
        <w:ind w:left="2718" w:hanging="358"/>
      </w:pPr>
      <w:rPr>
        <w:rFonts w:hint="default"/>
        <w:lang w:val="ru-RU" w:eastAsia="en-US" w:bidi="ar-SA"/>
      </w:rPr>
    </w:lvl>
  </w:abstractNum>
  <w:abstractNum w:abstractNumId="285">
    <w:nsid w:val="73B7128C"/>
    <w:multiLevelType w:val="hybridMultilevel"/>
    <w:tmpl w:val="61823738"/>
    <w:lvl w:ilvl="0" w:tplc="BA5E2110">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D6BEB104">
      <w:numFmt w:val="bullet"/>
      <w:lvlText w:val="•"/>
      <w:lvlJc w:val="left"/>
      <w:pPr>
        <w:ind w:left="759" w:hanging="358"/>
      </w:pPr>
      <w:rPr>
        <w:rFonts w:hint="default"/>
        <w:lang w:val="ru-RU" w:eastAsia="en-US" w:bidi="ar-SA"/>
      </w:rPr>
    </w:lvl>
    <w:lvl w:ilvl="2" w:tplc="6DC47BF4">
      <w:numFmt w:val="bullet"/>
      <w:lvlText w:val="•"/>
      <w:lvlJc w:val="left"/>
      <w:pPr>
        <w:ind w:left="1039" w:hanging="358"/>
      </w:pPr>
      <w:rPr>
        <w:rFonts w:hint="default"/>
        <w:lang w:val="ru-RU" w:eastAsia="en-US" w:bidi="ar-SA"/>
      </w:rPr>
    </w:lvl>
    <w:lvl w:ilvl="3" w:tplc="CD8E710A">
      <w:numFmt w:val="bullet"/>
      <w:lvlText w:val="•"/>
      <w:lvlJc w:val="left"/>
      <w:pPr>
        <w:ind w:left="1319" w:hanging="358"/>
      </w:pPr>
      <w:rPr>
        <w:rFonts w:hint="default"/>
        <w:lang w:val="ru-RU" w:eastAsia="en-US" w:bidi="ar-SA"/>
      </w:rPr>
    </w:lvl>
    <w:lvl w:ilvl="4" w:tplc="2FE84490">
      <w:numFmt w:val="bullet"/>
      <w:lvlText w:val="•"/>
      <w:lvlJc w:val="left"/>
      <w:pPr>
        <w:ind w:left="1599" w:hanging="358"/>
      </w:pPr>
      <w:rPr>
        <w:rFonts w:hint="default"/>
        <w:lang w:val="ru-RU" w:eastAsia="en-US" w:bidi="ar-SA"/>
      </w:rPr>
    </w:lvl>
    <w:lvl w:ilvl="5" w:tplc="BCC6AB14">
      <w:numFmt w:val="bullet"/>
      <w:lvlText w:val="•"/>
      <w:lvlJc w:val="left"/>
      <w:pPr>
        <w:ind w:left="1879" w:hanging="358"/>
      </w:pPr>
      <w:rPr>
        <w:rFonts w:hint="default"/>
        <w:lang w:val="ru-RU" w:eastAsia="en-US" w:bidi="ar-SA"/>
      </w:rPr>
    </w:lvl>
    <w:lvl w:ilvl="6" w:tplc="ACFCD2B8">
      <w:numFmt w:val="bullet"/>
      <w:lvlText w:val="•"/>
      <w:lvlJc w:val="left"/>
      <w:pPr>
        <w:ind w:left="2159" w:hanging="358"/>
      </w:pPr>
      <w:rPr>
        <w:rFonts w:hint="default"/>
        <w:lang w:val="ru-RU" w:eastAsia="en-US" w:bidi="ar-SA"/>
      </w:rPr>
    </w:lvl>
    <w:lvl w:ilvl="7" w:tplc="8A2E7824">
      <w:numFmt w:val="bullet"/>
      <w:lvlText w:val="•"/>
      <w:lvlJc w:val="left"/>
      <w:pPr>
        <w:ind w:left="2439" w:hanging="358"/>
      </w:pPr>
      <w:rPr>
        <w:rFonts w:hint="default"/>
        <w:lang w:val="ru-RU" w:eastAsia="en-US" w:bidi="ar-SA"/>
      </w:rPr>
    </w:lvl>
    <w:lvl w:ilvl="8" w:tplc="77464E3C">
      <w:numFmt w:val="bullet"/>
      <w:lvlText w:val="•"/>
      <w:lvlJc w:val="left"/>
      <w:pPr>
        <w:ind w:left="2719" w:hanging="358"/>
      </w:pPr>
      <w:rPr>
        <w:rFonts w:hint="default"/>
        <w:lang w:val="ru-RU" w:eastAsia="en-US" w:bidi="ar-SA"/>
      </w:rPr>
    </w:lvl>
  </w:abstractNum>
  <w:abstractNum w:abstractNumId="286">
    <w:nsid w:val="74A51CED"/>
    <w:multiLevelType w:val="hybridMultilevel"/>
    <w:tmpl w:val="ECE80B6E"/>
    <w:lvl w:ilvl="0" w:tplc="20FA7038">
      <w:numFmt w:val="bullet"/>
      <w:lvlText w:val="–"/>
      <w:lvlJc w:val="left"/>
      <w:pPr>
        <w:ind w:left="2138" w:hanging="360"/>
      </w:pPr>
      <w:rPr>
        <w:rFonts w:ascii="Times New Roman" w:eastAsia="Times New Roman" w:hAnsi="Times New Roman" w:cs="Times New Roman" w:hint="default"/>
        <w:b/>
        <w:bCs/>
        <w:spacing w:val="-10"/>
        <w:w w:val="100"/>
        <w:sz w:val="24"/>
        <w:szCs w:val="24"/>
        <w:lang w:val="ru-RU" w:eastAsia="en-US" w:bidi="ar-SA"/>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7">
    <w:nsid w:val="75494643"/>
    <w:multiLevelType w:val="multilevel"/>
    <w:tmpl w:val="A74A5634"/>
    <w:lvl w:ilvl="0">
      <w:start w:val="3"/>
      <w:numFmt w:val="upperRoman"/>
      <w:lvlText w:val="%1"/>
      <w:lvlJc w:val="left"/>
      <w:pPr>
        <w:ind w:left="1231" w:hanging="675"/>
      </w:pPr>
      <w:rPr>
        <w:rFonts w:hint="default"/>
        <w:lang w:val="ru-RU" w:eastAsia="en-US" w:bidi="ar-SA"/>
      </w:rPr>
    </w:lvl>
    <w:lvl w:ilvl="1">
      <w:start w:val="1"/>
      <w:numFmt w:val="decimal"/>
      <w:lvlText w:val="%1.%2."/>
      <w:lvlJc w:val="left"/>
      <w:pPr>
        <w:ind w:left="1231" w:hanging="675"/>
        <w:jc w:val="right"/>
      </w:pPr>
      <w:rPr>
        <w:rFonts w:ascii="Times New Roman" w:eastAsia="Times New Roman" w:hAnsi="Times New Roman" w:cs="Times New Roman" w:hint="default"/>
        <w:b/>
        <w:bCs/>
        <w:w w:val="97"/>
        <w:sz w:val="24"/>
        <w:szCs w:val="24"/>
        <w:lang w:val="ru-RU" w:eastAsia="en-US" w:bidi="ar-SA"/>
      </w:rPr>
    </w:lvl>
    <w:lvl w:ilvl="2">
      <w:start w:val="1"/>
      <w:numFmt w:val="decimal"/>
      <w:lvlText w:val="%1.%2.%3."/>
      <w:lvlJc w:val="left"/>
      <w:pPr>
        <w:ind w:left="682" w:hanging="876"/>
      </w:pPr>
      <w:rPr>
        <w:rFonts w:hint="default"/>
        <w:b/>
        <w:bCs/>
        <w:spacing w:val="-6"/>
        <w:w w:val="100"/>
        <w:lang w:val="ru-RU" w:eastAsia="en-US" w:bidi="ar-SA"/>
      </w:rPr>
    </w:lvl>
    <w:lvl w:ilvl="3">
      <w:numFmt w:val="bullet"/>
      <w:lvlText w:val="•"/>
      <w:lvlJc w:val="left"/>
      <w:pPr>
        <w:ind w:left="3966" w:hanging="876"/>
      </w:pPr>
      <w:rPr>
        <w:rFonts w:hint="default"/>
        <w:lang w:val="ru-RU" w:eastAsia="en-US" w:bidi="ar-SA"/>
      </w:rPr>
    </w:lvl>
    <w:lvl w:ilvl="4">
      <w:numFmt w:val="bullet"/>
      <w:lvlText w:val="•"/>
      <w:lvlJc w:val="left"/>
      <w:pPr>
        <w:ind w:left="4932" w:hanging="876"/>
      </w:pPr>
      <w:rPr>
        <w:rFonts w:hint="default"/>
        <w:lang w:val="ru-RU" w:eastAsia="en-US" w:bidi="ar-SA"/>
      </w:rPr>
    </w:lvl>
    <w:lvl w:ilvl="5">
      <w:numFmt w:val="bullet"/>
      <w:lvlText w:val="•"/>
      <w:lvlJc w:val="left"/>
      <w:pPr>
        <w:ind w:left="5899" w:hanging="876"/>
      </w:pPr>
      <w:rPr>
        <w:rFonts w:hint="default"/>
        <w:lang w:val="ru-RU" w:eastAsia="en-US" w:bidi="ar-SA"/>
      </w:rPr>
    </w:lvl>
    <w:lvl w:ilvl="6">
      <w:numFmt w:val="bullet"/>
      <w:lvlText w:val="•"/>
      <w:lvlJc w:val="left"/>
      <w:pPr>
        <w:ind w:left="6865" w:hanging="876"/>
      </w:pPr>
      <w:rPr>
        <w:rFonts w:hint="default"/>
        <w:lang w:val="ru-RU" w:eastAsia="en-US" w:bidi="ar-SA"/>
      </w:rPr>
    </w:lvl>
    <w:lvl w:ilvl="7">
      <w:numFmt w:val="bullet"/>
      <w:lvlText w:val="•"/>
      <w:lvlJc w:val="left"/>
      <w:pPr>
        <w:ind w:left="7832" w:hanging="876"/>
      </w:pPr>
      <w:rPr>
        <w:rFonts w:hint="default"/>
        <w:lang w:val="ru-RU" w:eastAsia="en-US" w:bidi="ar-SA"/>
      </w:rPr>
    </w:lvl>
    <w:lvl w:ilvl="8">
      <w:numFmt w:val="bullet"/>
      <w:lvlText w:val="•"/>
      <w:lvlJc w:val="left"/>
      <w:pPr>
        <w:ind w:left="8798" w:hanging="876"/>
      </w:pPr>
      <w:rPr>
        <w:rFonts w:hint="default"/>
        <w:lang w:val="ru-RU" w:eastAsia="en-US" w:bidi="ar-SA"/>
      </w:rPr>
    </w:lvl>
  </w:abstractNum>
  <w:abstractNum w:abstractNumId="288">
    <w:nsid w:val="754F3BB9"/>
    <w:multiLevelType w:val="hybridMultilevel"/>
    <w:tmpl w:val="C9D228CE"/>
    <w:lvl w:ilvl="0" w:tplc="D826B9D4">
      <w:numFmt w:val="bullet"/>
      <w:lvlText w:val="-"/>
      <w:lvlJc w:val="left"/>
      <w:pPr>
        <w:ind w:left="250" w:hanging="142"/>
      </w:pPr>
      <w:rPr>
        <w:rFonts w:ascii="Times New Roman" w:eastAsia="Times New Roman" w:hAnsi="Times New Roman" w:cs="Times New Roman" w:hint="default"/>
        <w:w w:val="96"/>
        <w:sz w:val="24"/>
        <w:szCs w:val="24"/>
        <w:lang w:val="ru-RU" w:eastAsia="en-US" w:bidi="ar-SA"/>
      </w:rPr>
    </w:lvl>
    <w:lvl w:ilvl="1" w:tplc="91A8506E">
      <w:numFmt w:val="bullet"/>
      <w:lvlText w:val="•"/>
      <w:lvlJc w:val="left"/>
      <w:pPr>
        <w:ind w:left="602" w:hanging="142"/>
      </w:pPr>
      <w:rPr>
        <w:rFonts w:hint="default"/>
        <w:lang w:val="ru-RU" w:eastAsia="en-US" w:bidi="ar-SA"/>
      </w:rPr>
    </w:lvl>
    <w:lvl w:ilvl="2" w:tplc="F13AF94C">
      <w:numFmt w:val="bullet"/>
      <w:lvlText w:val="•"/>
      <w:lvlJc w:val="left"/>
      <w:pPr>
        <w:ind w:left="945" w:hanging="142"/>
      </w:pPr>
      <w:rPr>
        <w:rFonts w:hint="default"/>
        <w:lang w:val="ru-RU" w:eastAsia="en-US" w:bidi="ar-SA"/>
      </w:rPr>
    </w:lvl>
    <w:lvl w:ilvl="3" w:tplc="5E10FAE0">
      <w:numFmt w:val="bullet"/>
      <w:lvlText w:val="•"/>
      <w:lvlJc w:val="left"/>
      <w:pPr>
        <w:ind w:left="1287" w:hanging="142"/>
      </w:pPr>
      <w:rPr>
        <w:rFonts w:hint="default"/>
        <w:lang w:val="ru-RU" w:eastAsia="en-US" w:bidi="ar-SA"/>
      </w:rPr>
    </w:lvl>
    <w:lvl w:ilvl="4" w:tplc="04AC949A">
      <w:numFmt w:val="bullet"/>
      <w:lvlText w:val="•"/>
      <w:lvlJc w:val="left"/>
      <w:pPr>
        <w:ind w:left="1630" w:hanging="142"/>
      </w:pPr>
      <w:rPr>
        <w:rFonts w:hint="default"/>
        <w:lang w:val="ru-RU" w:eastAsia="en-US" w:bidi="ar-SA"/>
      </w:rPr>
    </w:lvl>
    <w:lvl w:ilvl="5" w:tplc="84AE9222">
      <w:numFmt w:val="bullet"/>
      <w:lvlText w:val="•"/>
      <w:lvlJc w:val="left"/>
      <w:pPr>
        <w:ind w:left="1972" w:hanging="142"/>
      </w:pPr>
      <w:rPr>
        <w:rFonts w:hint="default"/>
        <w:lang w:val="ru-RU" w:eastAsia="en-US" w:bidi="ar-SA"/>
      </w:rPr>
    </w:lvl>
    <w:lvl w:ilvl="6" w:tplc="B308AED6">
      <w:numFmt w:val="bullet"/>
      <w:lvlText w:val="•"/>
      <w:lvlJc w:val="left"/>
      <w:pPr>
        <w:ind w:left="2315" w:hanging="142"/>
      </w:pPr>
      <w:rPr>
        <w:rFonts w:hint="default"/>
        <w:lang w:val="ru-RU" w:eastAsia="en-US" w:bidi="ar-SA"/>
      </w:rPr>
    </w:lvl>
    <w:lvl w:ilvl="7" w:tplc="F1A870E0">
      <w:numFmt w:val="bullet"/>
      <w:lvlText w:val="•"/>
      <w:lvlJc w:val="left"/>
      <w:pPr>
        <w:ind w:left="2657" w:hanging="142"/>
      </w:pPr>
      <w:rPr>
        <w:rFonts w:hint="default"/>
        <w:lang w:val="ru-RU" w:eastAsia="en-US" w:bidi="ar-SA"/>
      </w:rPr>
    </w:lvl>
    <w:lvl w:ilvl="8" w:tplc="B5C60F2C">
      <w:numFmt w:val="bullet"/>
      <w:lvlText w:val="•"/>
      <w:lvlJc w:val="left"/>
      <w:pPr>
        <w:ind w:left="3000" w:hanging="142"/>
      </w:pPr>
      <w:rPr>
        <w:rFonts w:hint="default"/>
        <w:lang w:val="ru-RU" w:eastAsia="en-US" w:bidi="ar-SA"/>
      </w:rPr>
    </w:lvl>
  </w:abstractNum>
  <w:abstractNum w:abstractNumId="289">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91">
    <w:nsid w:val="777808C7"/>
    <w:multiLevelType w:val="hybridMultilevel"/>
    <w:tmpl w:val="E40AFCC8"/>
    <w:lvl w:ilvl="0" w:tplc="2D4E71A6">
      <w:numFmt w:val="bullet"/>
      <w:lvlText w:val=""/>
      <w:lvlJc w:val="left"/>
      <w:pPr>
        <w:ind w:left="470" w:hanging="358"/>
      </w:pPr>
      <w:rPr>
        <w:rFonts w:ascii="Symbol" w:eastAsia="Symbol" w:hAnsi="Symbol" w:cs="Symbol" w:hint="default"/>
        <w:w w:val="100"/>
        <w:sz w:val="24"/>
        <w:szCs w:val="24"/>
        <w:lang w:val="ru-RU" w:eastAsia="en-US" w:bidi="ar-SA"/>
      </w:rPr>
    </w:lvl>
    <w:lvl w:ilvl="1" w:tplc="91E46692">
      <w:numFmt w:val="bullet"/>
      <w:lvlText w:val="•"/>
      <w:lvlJc w:val="left"/>
      <w:pPr>
        <w:ind w:left="759" w:hanging="358"/>
      </w:pPr>
      <w:rPr>
        <w:rFonts w:hint="default"/>
        <w:lang w:val="ru-RU" w:eastAsia="en-US" w:bidi="ar-SA"/>
      </w:rPr>
    </w:lvl>
    <w:lvl w:ilvl="2" w:tplc="8294F3A2">
      <w:numFmt w:val="bullet"/>
      <w:lvlText w:val="•"/>
      <w:lvlJc w:val="left"/>
      <w:pPr>
        <w:ind w:left="1039" w:hanging="358"/>
      </w:pPr>
      <w:rPr>
        <w:rFonts w:hint="default"/>
        <w:lang w:val="ru-RU" w:eastAsia="en-US" w:bidi="ar-SA"/>
      </w:rPr>
    </w:lvl>
    <w:lvl w:ilvl="3" w:tplc="1C8681D0">
      <w:numFmt w:val="bullet"/>
      <w:lvlText w:val="•"/>
      <w:lvlJc w:val="left"/>
      <w:pPr>
        <w:ind w:left="1319" w:hanging="358"/>
      </w:pPr>
      <w:rPr>
        <w:rFonts w:hint="default"/>
        <w:lang w:val="ru-RU" w:eastAsia="en-US" w:bidi="ar-SA"/>
      </w:rPr>
    </w:lvl>
    <w:lvl w:ilvl="4" w:tplc="82463936">
      <w:numFmt w:val="bullet"/>
      <w:lvlText w:val="•"/>
      <w:lvlJc w:val="left"/>
      <w:pPr>
        <w:ind w:left="1599" w:hanging="358"/>
      </w:pPr>
      <w:rPr>
        <w:rFonts w:hint="default"/>
        <w:lang w:val="ru-RU" w:eastAsia="en-US" w:bidi="ar-SA"/>
      </w:rPr>
    </w:lvl>
    <w:lvl w:ilvl="5" w:tplc="3DF06E60">
      <w:numFmt w:val="bullet"/>
      <w:lvlText w:val="•"/>
      <w:lvlJc w:val="left"/>
      <w:pPr>
        <w:ind w:left="1879" w:hanging="358"/>
      </w:pPr>
      <w:rPr>
        <w:rFonts w:hint="default"/>
        <w:lang w:val="ru-RU" w:eastAsia="en-US" w:bidi="ar-SA"/>
      </w:rPr>
    </w:lvl>
    <w:lvl w:ilvl="6" w:tplc="FA7C0C72">
      <w:numFmt w:val="bullet"/>
      <w:lvlText w:val="•"/>
      <w:lvlJc w:val="left"/>
      <w:pPr>
        <w:ind w:left="2159" w:hanging="358"/>
      </w:pPr>
      <w:rPr>
        <w:rFonts w:hint="default"/>
        <w:lang w:val="ru-RU" w:eastAsia="en-US" w:bidi="ar-SA"/>
      </w:rPr>
    </w:lvl>
    <w:lvl w:ilvl="7" w:tplc="E5DA59C2">
      <w:numFmt w:val="bullet"/>
      <w:lvlText w:val="•"/>
      <w:lvlJc w:val="left"/>
      <w:pPr>
        <w:ind w:left="2439" w:hanging="358"/>
      </w:pPr>
      <w:rPr>
        <w:rFonts w:hint="default"/>
        <w:lang w:val="ru-RU" w:eastAsia="en-US" w:bidi="ar-SA"/>
      </w:rPr>
    </w:lvl>
    <w:lvl w:ilvl="8" w:tplc="ED405AAE">
      <w:numFmt w:val="bullet"/>
      <w:lvlText w:val="•"/>
      <w:lvlJc w:val="left"/>
      <w:pPr>
        <w:ind w:left="2719" w:hanging="358"/>
      </w:pPr>
      <w:rPr>
        <w:rFonts w:hint="default"/>
        <w:lang w:val="ru-RU" w:eastAsia="en-US" w:bidi="ar-SA"/>
      </w:rPr>
    </w:lvl>
  </w:abstractNum>
  <w:abstractNum w:abstractNumId="292">
    <w:nsid w:val="77B065AD"/>
    <w:multiLevelType w:val="hybridMultilevel"/>
    <w:tmpl w:val="B8DA3AE2"/>
    <w:lvl w:ilvl="0" w:tplc="3AF09A5A">
      <w:numFmt w:val="bullet"/>
      <w:lvlText w:val="-"/>
      <w:lvlJc w:val="left"/>
      <w:pPr>
        <w:ind w:left="285" w:hanging="176"/>
      </w:pPr>
      <w:rPr>
        <w:rFonts w:ascii="Times New Roman" w:eastAsia="Times New Roman" w:hAnsi="Times New Roman" w:cs="Times New Roman" w:hint="default"/>
        <w:w w:val="98"/>
        <w:sz w:val="28"/>
        <w:szCs w:val="28"/>
        <w:lang w:val="ru-RU" w:eastAsia="en-US" w:bidi="ar-SA"/>
      </w:rPr>
    </w:lvl>
    <w:lvl w:ilvl="1" w:tplc="F3408914">
      <w:numFmt w:val="bullet"/>
      <w:lvlText w:val="•"/>
      <w:lvlJc w:val="left"/>
      <w:pPr>
        <w:ind w:left="680" w:hanging="176"/>
      </w:pPr>
      <w:rPr>
        <w:rFonts w:hint="default"/>
        <w:lang w:val="ru-RU" w:eastAsia="en-US" w:bidi="ar-SA"/>
      </w:rPr>
    </w:lvl>
    <w:lvl w:ilvl="2" w:tplc="23F48D9C">
      <w:numFmt w:val="bullet"/>
      <w:lvlText w:val="•"/>
      <w:lvlJc w:val="left"/>
      <w:pPr>
        <w:ind w:left="1081" w:hanging="176"/>
      </w:pPr>
      <w:rPr>
        <w:rFonts w:hint="default"/>
        <w:lang w:val="ru-RU" w:eastAsia="en-US" w:bidi="ar-SA"/>
      </w:rPr>
    </w:lvl>
    <w:lvl w:ilvl="3" w:tplc="322E93A4">
      <w:numFmt w:val="bullet"/>
      <w:lvlText w:val="•"/>
      <w:lvlJc w:val="left"/>
      <w:pPr>
        <w:ind w:left="1482" w:hanging="176"/>
      </w:pPr>
      <w:rPr>
        <w:rFonts w:hint="default"/>
        <w:lang w:val="ru-RU" w:eastAsia="en-US" w:bidi="ar-SA"/>
      </w:rPr>
    </w:lvl>
    <w:lvl w:ilvl="4" w:tplc="A01CBD14">
      <w:numFmt w:val="bullet"/>
      <w:lvlText w:val="•"/>
      <w:lvlJc w:val="left"/>
      <w:pPr>
        <w:ind w:left="1883" w:hanging="176"/>
      </w:pPr>
      <w:rPr>
        <w:rFonts w:hint="default"/>
        <w:lang w:val="ru-RU" w:eastAsia="en-US" w:bidi="ar-SA"/>
      </w:rPr>
    </w:lvl>
    <w:lvl w:ilvl="5" w:tplc="5590D5EC">
      <w:numFmt w:val="bullet"/>
      <w:lvlText w:val="•"/>
      <w:lvlJc w:val="left"/>
      <w:pPr>
        <w:ind w:left="2284" w:hanging="176"/>
      </w:pPr>
      <w:rPr>
        <w:rFonts w:hint="default"/>
        <w:lang w:val="ru-RU" w:eastAsia="en-US" w:bidi="ar-SA"/>
      </w:rPr>
    </w:lvl>
    <w:lvl w:ilvl="6" w:tplc="39942FF4">
      <w:numFmt w:val="bullet"/>
      <w:lvlText w:val="•"/>
      <w:lvlJc w:val="left"/>
      <w:pPr>
        <w:ind w:left="2685" w:hanging="176"/>
      </w:pPr>
      <w:rPr>
        <w:rFonts w:hint="default"/>
        <w:lang w:val="ru-RU" w:eastAsia="en-US" w:bidi="ar-SA"/>
      </w:rPr>
    </w:lvl>
    <w:lvl w:ilvl="7" w:tplc="04C8BBF4">
      <w:numFmt w:val="bullet"/>
      <w:lvlText w:val="•"/>
      <w:lvlJc w:val="left"/>
      <w:pPr>
        <w:ind w:left="3086" w:hanging="176"/>
      </w:pPr>
      <w:rPr>
        <w:rFonts w:hint="default"/>
        <w:lang w:val="ru-RU" w:eastAsia="en-US" w:bidi="ar-SA"/>
      </w:rPr>
    </w:lvl>
    <w:lvl w:ilvl="8" w:tplc="0EF2DE5C">
      <w:numFmt w:val="bullet"/>
      <w:lvlText w:val="•"/>
      <w:lvlJc w:val="left"/>
      <w:pPr>
        <w:ind w:left="3487" w:hanging="176"/>
      </w:pPr>
      <w:rPr>
        <w:rFonts w:hint="default"/>
        <w:lang w:val="ru-RU" w:eastAsia="en-US" w:bidi="ar-SA"/>
      </w:rPr>
    </w:lvl>
  </w:abstractNum>
  <w:abstractNum w:abstractNumId="293">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94">
    <w:nsid w:val="77FB2710"/>
    <w:multiLevelType w:val="multilevel"/>
    <w:tmpl w:val="754C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78732DEB"/>
    <w:multiLevelType w:val="hybridMultilevel"/>
    <w:tmpl w:val="B3E85EEA"/>
    <w:lvl w:ilvl="0" w:tplc="C95C67FE">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16D44C36">
      <w:numFmt w:val="bullet"/>
      <w:lvlText w:val="•"/>
      <w:lvlJc w:val="left"/>
      <w:pPr>
        <w:ind w:left="759" w:hanging="358"/>
      </w:pPr>
      <w:rPr>
        <w:rFonts w:hint="default"/>
        <w:lang w:val="ru-RU" w:eastAsia="en-US" w:bidi="ar-SA"/>
      </w:rPr>
    </w:lvl>
    <w:lvl w:ilvl="2" w:tplc="4730682A">
      <w:numFmt w:val="bullet"/>
      <w:lvlText w:val="•"/>
      <w:lvlJc w:val="left"/>
      <w:pPr>
        <w:ind w:left="1039" w:hanging="358"/>
      </w:pPr>
      <w:rPr>
        <w:rFonts w:hint="default"/>
        <w:lang w:val="ru-RU" w:eastAsia="en-US" w:bidi="ar-SA"/>
      </w:rPr>
    </w:lvl>
    <w:lvl w:ilvl="3" w:tplc="7746392E">
      <w:numFmt w:val="bullet"/>
      <w:lvlText w:val="•"/>
      <w:lvlJc w:val="left"/>
      <w:pPr>
        <w:ind w:left="1319" w:hanging="358"/>
      </w:pPr>
      <w:rPr>
        <w:rFonts w:hint="default"/>
        <w:lang w:val="ru-RU" w:eastAsia="en-US" w:bidi="ar-SA"/>
      </w:rPr>
    </w:lvl>
    <w:lvl w:ilvl="4" w:tplc="1D3A8BE0">
      <w:numFmt w:val="bullet"/>
      <w:lvlText w:val="•"/>
      <w:lvlJc w:val="left"/>
      <w:pPr>
        <w:ind w:left="1599" w:hanging="358"/>
      </w:pPr>
      <w:rPr>
        <w:rFonts w:hint="default"/>
        <w:lang w:val="ru-RU" w:eastAsia="en-US" w:bidi="ar-SA"/>
      </w:rPr>
    </w:lvl>
    <w:lvl w:ilvl="5" w:tplc="74A8EC5C">
      <w:numFmt w:val="bullet"/>
      <w:lvlText w:val="•"/>
      <w:lvlJc w:val="left"/>
      <w:pPr>
        <w:ind w:left="1879" w:hanging="358"/>
      </w:pPr>
      <w:rPr>
        <w:rFonts w:hint="default"/>
        <w:lang w:val="ru-RU" w:eastAsia="en-US" w:bidi="ar-SA"/>
      </w:rPr>
    </w:lvl>
    <w:lvl w:ilvl="6" w:tplc="19AE900E">
      <w:numFmt w:val="bullet"/>
      <w:lvlText w:val="•"/>
      <w:lvlJc w:val="left"/>
      <w:pPr>
        <w:ind w:left="2159" w:hanging="358"/>
      </w:pPr>
      <w:rPr>
        <w:rFonts w:hint="default"/>
        <w:lang w:val="ru-RU" w:eastAsia="en-US" w:bidi="ar-SA"/>
      </w:rPr>
    </w:lvl>
    <w:lvl w:ilvl="7" w:tplc="DC729CFA">
      <w:numFmt w:val="bullet"/>
      <w:lvlText w:val="•"/>
      <w:lvlJc w:val="left"/>
      <w:pPr>
        <w:ind w:left="2439" w:hanging="358"/>
      </w:pPr>
      <w:rPr>
        <w:rFonts w:hint="default"/>
        <w:lang w:val="ru-RU" w:eastAsia="en-US" w:bidi="ar-SA"/>
      </w:rPr>
    </w:lvl>
    <w:lvl w:ilvl="8" w:tplc="9FF85DC8">
      <w:numFmt w:val="bullet"/>
      <w:lvlText w:val="•"/>
      <w:lvlJc w:val="left"/>
      <w:pPr>
        <w:ind w:left="2719" w:hanging="358"/>
      </w:pPr>
      <w:rPr>
        <w:rFonts w:hint="default"/>
        <w:lang w:val="ru-RU" w:eastAsia="en-US" w:bidi="ar-SA"/>
      </w:rPr>
    </w:lvl>
  </w:abstractNum>
  <w:abstractNum w:abstractNumId="296">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7">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8">
    <w:nsid w:val="79E51776"/>
    <w:multiLevelType w:val="hybridMultilevel"/>
    <w:tmpl w:val="896C8014"/>
    <w:lvl w:ilvl="0" w:tplc="068A5474">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6B66A4CC">
      <w:numFmt w:val="bullet"/>
      <w:lvlText w:val="•"/>
      <w:lvlJc w:val="left"/>
      <w:pPr>
        <w:ind w:left="791" w:hanging="358"/>
      </w:pPr>
      <w:rPr>
        <w:rFonts w:hint="default"/>
        <w:lang w:val="ru-RU" w:eastAsia="en-US" w:bidi="ar-SA"/>
      </w:rPr>
    </w:lvl>
    <w:lvl w:ilvl="2" w:tplc="AEFC9376">
      <w:numFmt w:val="bullet"/>
      <w:lvlText w:val="•"/>
      <w:lvlJc w:val="left"/>
      <w:pPr>
        <w:ind w:left="1103" w:hanging="358"/>
      </w:pPr>
      <w:rPr>
        <w:rFonts w:hint="default"/>
        <w:lang w:val="ru-RU" w:eastAsia="en-US" w:bidi="ar-SA"/>
      </w:rPr>
    </w:lvl>
    <w:lvl w:ilvl="3" w:tplc="9E360F84">
      <w:numFmt w:val="bullet"/>
      <w:lvlText w:val="•"/>
      <w:lvlJc w:val="left"/>
      <w:pPr>
        <w:ind w:left="1415" w:hanging="358"/>
      </w:pPr>
      <w:rPr>
        <w:rFonts w:hint="default"/>
        <w:lang w:val="ru-RU" w:eastAsia="en-US" w:bidi="ar-SA"/>
      </w:rPr>
    </w:lvl>
    <w:lvl w:ilvl="4" w:tplc="8D72D376">
      <w:numFmt w:val="bullet"/>
      <w:lvlText w:val="•"/>
      <w:lvlJc w:val="left"/>
      <w:pPr>
        <w:ind w:left="1727" w:hanging="358"/>
      </w:pPr>
      <w:rPr>
        <w:rFonts w:hint="default"/>
        <w:lang w:val="ru-RU" w:eastAsia="en-US" w:bidi="ar-SA"/>
      </w:rPr>
    </w:lvl>
    <w:lvl w:ilvl="5" w:tplc="0DFE3950">
      <w:numFmt w:val="bullet"/>
      <w:lvlText w:val="•"/>
      <w:lvlJc w:val="left"/>
      <w:pPr>
        <w:ind w:left="2039" w:hanging="358"/>
      </w:pPr>
      <w:rPr>
        <w:rFonts w:hint="default"/>
        <w:lang w:val="ru-RU" w:eastAsia="en-US" w:bidi="ar-SA"/>
      </w:rPr>
    </w:lvl>
    <w:lvl w:ilvl="6" w:tplc="0A42FE66">
      <w:numFmt w:val="bullet"/>
      <w:lvlText w:val="•"/>
      <w:lvlJc w:val="left"/>
      <w:pPr>
        <w:ind w:left="2350" w:hanging="358"/>
      </w:pPr>
      <w:rPr>
        <w:rFonts w:hint="default"/>
        <w:lang w:val="ru-RU" w:eastAsia="en-US" w:bidi="ar-SA"/>
      </w:rPr>
    </w:lvl>
    <w:lvl w:ilvl="7" w:tplc="386860F2">
      <w:numFmt w:val="bullet"/>
      <w:lvlText w:val="•"/>
      <w:lvlJc w:val="left"/>
      <w:pPr>
        <w:ind w:left="2662" w:hanging="358"/>
      </w:pPr>
      <w:rPr>
        <w:rFonts w:hint="default"/>
        <w:lang w:val="ru-RU" w:eastAsia="en-US" w:bidi="ar-SA"/>
      </w:rPr>
    </w:lvl>
    <w:lvl w:ilvl="8" w:tplc="921CE328">
      <w:numFmt w:val="bullet"/>
      <w:lvlText w:val="•"/>
      <w:lvlJc w:val="left"/>
      <w:pPr>
        <w:ind w:left="2974" w:hanging="358"/>
      </w:pPr>
      <w:rPr>
        <w:rFonts w:hint="default"/>
        <w:lang w:val="ru-RU" w:eastAsia="en-US" w:bidi="ar-SA"/>
      </w:rPr>
    </w:lvl>
  </w:abstractNum>
  <w:abstractNum w:abstractNumId="299">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01">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02">
    <w:nsid w:val="7B4D1BB7"/>
    <w:multiLevelType w:val="hybridMultilevel"/>
    <w:tmpl w:val="E3340442"/>
    <w:lvl w:ilvl="0" w:tplc="CC36A8AE">
      <w:numFmt w:val="bullet"/>
      <w:lvlText w:val=""/>
      <w:lvlJc w:val="left"/>
      <w:pPr>
        <w:ind w:left="469" w:hanging="358"/>
      </w:pPr>
      <w:rPr>
        <w:rFonts w:ascii="Symbol" w:eastAsia="Symbol" w:hAnsi="Symbol" w:cs="Symbol" w:hint="default"/>
        <w:color w:val="404040"/>
        <w:w w:val="100"/>
        <w:sz w:val="24"/>
        <w:szCs w:val="24"/>
        <w:lang w:val="ru-RU" w:eastAsia="en-US" w:bidi="ar-SA"/>
      </w:rPr>
    </w:lvl>
    <w:lvl w:ilvl="1" w:tplc="B950C398">
      <w:numFmt w:val="bullet"/>
      <w:lvlText w:val="•"/>
      <w:lvlJc w:val="left"/>
      <w:pPr>
        <w:ind w:left="759" w:hanging="358"/>
      </w:pPr>
      <w:rPr>
        <w:rFonts w:hint="default"/>
        <w:lang w:val="ru-RU" w:eastAsia="en-US" w:bidi="ar-SA"/>
      </w:rPr>
    </w:lvl>
    <w:lvl w:ilvl="2" w:tplc="45F68312">
      <w:numFmt w:val="bullet"/>
      <w:lvlText w:val="•"/>
      <w:lvlJc w:val="left"/>
      <w:pPr>
        <w:ind w:left="1059" w:hanging="358"/>
      </w:pPr>
      <w:rPr>
        <w:rFonts w:hint="default"/>
        <w:lang w:val="ru-RU" w:eastAsia="en-US" w:bidi="ar-SA"/>
      </w:rPr>
    </w:lvl>
    <w:lvl w:ilvl="3" w:tplc="E1F895E8">
      <w:numFmt w:val="bullet"/>
      <w:lvlText w:val="•"/>
      <w:lvlJc w:val="left"/>
      <w:pPr>
        <w:ind w:left="1359" w:hanging="358"/>
      </w:pPr>
      <w:rPr>
        <w:rFonts w:hint="default"/>
        <w:lang w:val="ru-RU" w:eastAsia="en-US" w:bidi="ar-SA"/>
      </w:rPr>
    </w:lvl>
    <w:lvl w:ilvl="4" w:tplc="866C54AA">
      <w:numFmt w:val="bullet"/>
      <w:lvlText w:val="•"/>
      <w:lvlJc w:val="left"/>
      <w:pPr>
        <w:ind w:left="1659" w:hanging="358"/>
      </w:pPr>
      <w:rPr>
        <w:rFonts w:hint="default"/>
        <w:lang w:val="ru-RU" w:eastAsia="en-US" w:bidi="ar-SA"/>
      </w:rPr>
    </w:lvl>
    <w:lvl w:ilvl="5" w:tplc="6FCE973A">
      <w:numFmt w:val="bullet"/>
      <w:lvlText w:val="•"/>
      <w:lvlJc w:val="left"/>
      <w:pPr>
        <w:ind w:left="1959" w:hanging="358"/>
      </w:pPr>
      <w:rPr>
        <w:rFonts w:hint="default"/>
        <w:lang w:val="ru-RU" w:eastAsia="en-US" w:bidi="ar-SA"/>
      </w:rPr>
    </w:lvl>
    <w:lvl w:ilvl="6" w:tplc="2110DE3A">
      <w:numFmt w:val="bullet"/>
      <w:lvlText w:val="•"/>
      <w:lvlJc w:val="left"/>
      <w:pPr>
        <w:ind w:left="2259" w:hanging="358"/>
      </w:pPr>
      <w:rPr>
        <w:rFonts w:hint="default"/>
        <w:lang w:val="ru-RU" w:eastAsia="en-US" w:bidi="ar-SA"/>
      </w:rPr>
    </w:lvl>
    <w:lvl w:ilvl="7" w:tplc="E2AA2C60">
      <w:numFmt w:val="bullet"/>
      <w:lvlText w:val="•"/>
      <w:lvlJc w:val="left"/>
      <w:pPr>
        <w:ind w:left="2559" w:hanging="358"/>
      </w:pPr>
      <w:rPr>
        <w:rFonts w:hint="default"/>
        <w:lang w:val="ru-RU" w:eastAsia="en-US" w:bidi="ar-SA"/>
      </w:rPr>
    </w:lvl>
    <w:lvl w:ilvl="8" w:tplc="C17C398A">
      <w:numFmt w:val="bullet"/>
      <w:lvlText w:val="•"/>
      <w:lvlJc w:val="left"/>
      <w:pPr>
        <w:ind w:left="2859" w:hanging="358"/>
      </w:pPr>
      <w:rPr>
        <w:rFonts w:hint="default"/>
        <w:lang w:val="ru-RU" w:eastAsia="en-US" w:bidi="ar-SA"/>
      </w:rPr>
    </w:lvl>
  </w:abstractNum>
  <w:abstractNum w:abstractNumId="303">
    <w:nsid w:val="7B5E2317"/>
    <w:multiLevelType w:val="hybridMultilevel"/>
    <w:tmpl w:val="DB90C75A"/>
    <w:lvl w:ilvl="0" w:tplc="42A2C26C">
      <w:numFmt w:val="bullet"/>
      <w:lvlText w:val="-"/>
      <w:lvlJc w:val="left"/>
      <w:pPr>
        <w:ind w:left="285" w:hanging="176"/>
      </w:pPr>
      <w:rPr>
        <w:rFonts w:ascii="Times New Roman" w:eastAsia="Times New Roman" w:hAnsi="Times New Roman" w:cs="Times New Roman" w:hint="default"/>
        <w:w w:val="98"/>
        <w:sz w:val="28"/>
        <w:szCs w:val="28"/>
        <w:lang w:val="ru-RU" w:eastAsia="en-US" w:bidi="ar-SA"/>
      </w:rPr>
    </w:lvl>
    <w:lvl w:ilvl="1" w:tplc="391EBEA4">
      <w:numFmt w:val="bullet"/>
      <w:lvlText w:val="•"/>
      <w:lvlJc w:val="left"/>
      <w:pPr>
        <w:ind w:left="680" w:hanging="176"/>
      </w:pPr>
      <w:rPr>
        <w:rFonts w:hint="default"/>
        <w:lang w:val="ru-RU" w:eastAsia="en-US" w:bidi="ar-SA"/>
      </w:rPr>
    </w:lvl>
    <w:lvl w:ilvl="2" w:tplc="34FE3F82">
      <w:numFmt w:val="bullet"/>
      <w:lvlText w:val="•"/>
      <w:lvlJc w:val="left"/>
      <w:pPr>
        <w:ind w:left="1081" w:hanging="176"/>
      </w:pPr>
      <w:rPr>
        <w:rFonts w:hint="default"/>
        <w:lang w:val="ru-RU" w:eastAsia="en-US" w:bidi="ar-SA"/>
      </w:rPr>
    </w:lvl>
    <w:lvl w:ilvl="3" w:tplc="DBAE3D38">
      <w:numFmt w:val="bullet"/>
      <w:lvlText w:val="•"/>
      <w:lvlJc w:val="left"/>
      <w:pPr>
        <w:ind w:left="1482" w:hanging="176"/>
      </w:pPr>
      <w:rPr>
        <w:rFonts w:hint="default"/>
        <w:lang w:val="ru-RU" w:eastAsia="en-US" w:bidi="ar-SA"/>
      </w:rPr>
    </w:lvl>
    <w:lvl w:ilvl="4" w:tplc="161EE698">
      <w:numFmt w:val="bullet"/>
      <w:lvlText w:val="•"/>
      <w:lvlJc w:val="left"/>
      <w:pPr>
        <w:ind w:left="1883" w:hanging="176"/>
      </w:pPr>
      <w:rPr>
        <w:rFonts w:hint="default"/>
        <w:lang w:val="ru-RU" w:eastAsia="en-US" w:bidi="ar-SA"/>
      </w:rPr>
    </w:lvl>
    <w:lvl w:ilvl="5" w:tplc="D5B630F0">
      <w:numFmt w:val="bullet"/>
      <w:lvlText w:val="•"/>
      <w:lvlJc w:val="left"/>
      <w:pPr>
        <w:ind w:left="2284" w:hanging="176"/>
      </w:pPr>
      <w:rPr>
        <w:rFonts w:hint="default"/>
        <w:lang w:val="ru-RU" w:eastAsia="en-US" w:bidi="ar-SA"/>
      </w:rPr>
    </w:lvl>
    <w:lvl w:ilvl="6" w:tplc="C7AA52A0">
      <w:numFmt w:val="bullet"/>
      <w:lvlText w:val="•"/>
      <w:lvlJc w:val="left"/>
      <w:pPr>
        <w:ind w:left="2685" w:hanging="176"/>
      </w:pPr>
      <w:rPr>
        <w:rFonts w:hint="default"/>
        <w:lang w:val="ru-RU" w:eastAsia="en-US" w:bidi="ar-SA"/>
      </w:rPr>
    </w:lvl>
    <w:lvl w:ilvl="7" w:tplc="277A00C4">
      <w:numFmt w:val="bullet"/>
      <w:lvlText w:val="•"/>
      <w:lvlJc w:val="left"/>
      <w:pPr>
        <w:ind w:left="3086" w:hanging="176"/>
      </w:pPr>
      <w:rPr>
        <w:rFonts w:hint="default"/>
        <w:lang w:val="ru-RU" w:eastAsia="en-US" w:bidi="ar-SA"/>
      </w:rPr>
    </w:lvl>
    <w:lvl w:ilvl="8" w:tplc="A35A26BA">
      <w:numFmt w:val="bullet"/>
      <w:lvlText w:val="•"/>
      <w:lvlJc w:val="left"/>
      <w:pPr>
        <w:ind w:left="3487" w:hanging="176"/>
      </w:pPr>
      <w:rPr>
        <w:rFonts w:hint="default"/>
        <w:lang w:val="ru-RU" w:eastAsia="en-US" w:bidi="ar-SA"/>
      </w:rPr>
    </w:lvl>
  </w:abstractNum>
  <w:abstractNum w:abstractNumId="304">
    <w:nsid w:val="7B97271C"/>
    <w:multiLevelType w:val="hybridMultilevel"/>
    <w:tmpl w:val="3AF41D92"/>
    <w:lvl w:ilvl="0" w:tplc="D974DAEC">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3870898A">
      <w:numFmt w:val="bullet"/>
      <w:lvlText w:val="•"/>
      <w:lvlJc w:val="left"/>
      <w:pPr>
        <w:ind w:left="714" w:hanging="358"/>
      </w:pPr>
      <w:rPr>
        <w:rFonts w:hint="default"/>
        <w:lang w:val="ru-RU" w:eastAsia="en-US" w:bidi="ar-SA"/>
      </w:rPr>
    </w:lvl>
    <w:lvl w:ilvl="2" w:tplc="EA2416F0">
      <w:numFmt w:val="bullet"/>
      <w:lvlText w:val="•"/>
      <w:lvlJc w:val="left"/>
      <w:pPr>
        <w:ind w:left="949" w:hanging="358"/>
      </w:pPr>
      <w:rPr>
        <w:rFonts w:hint="default"/>
        <w:lang w:val="ru-RU" w:eastAsia="en-US" w:bidi="ar-SA"/>
      </w:rPr>
    </w:lvl>
    <w:lvl w:ilvl="3" w:tplc="4C42DB3C">
      <w:numFmt w:val="bullet"/>
      <w:lvlText w:val="•"/>
      <w:lvlJc w:val="left"/>
      <w:pPr>
        <w:ind w:left="1184" w:hanging="358"/>
      </w:pPr>
      <w:rPr>
        <w:rFonts w:hint="default"/>
        <w:lang w:val="ru-RU" w:eastAsia="en-US" w:bidi="ar-SA"/>
      </w:rPr>
    </w:lvl>
    <w:lvl w:ilvl="4" w:tplc="4F0868DA">
      <w:numFmt w:val="bullet"/>
      <w:lvlText w:val="•"/>
      <w:lvlJc w:val="left"/>
      <w:pPr>
        <w:ind w:left="1418" w:hanging="358"/>
      </w:pPr>
      <w:rPr>
        <w:rFonts w:hint="default"/>
        <w:lang w:val="ru-RU" w:eastAsia="en-US" w:bidi="ar-SA"/>
      </w:rPr>
    </w:lvl>
    <w:lvl w:ilvl="5" w:tplc="05DAE374">
      <w:numFmt w:val="bullet"/>
      <w:lvlText w:val="•"/>
      <w:lvlJc w:val="left"/>
      <w:pPr>
        <w:ind w:left="1653" w:hanging="358"/>
      </w:pPr>
      <w:rPr>
        <w:rFonts w:hint="default"/>
        <w:lang w:val="ru-RU" w:eastAsia="en-US" w:bidi="ar-SA"/>
      </w:rPr>
    </w:lvl>
    <w:lvl w:ilvl="6" w:tplc="70528D36">
      <w:numFmt w:val="bullet"/>
      <w:lvlText w:val="•"/>
      <w:lvlJc w:val="left"/>
      <w:pPr>
        <w:ind w:left="1888" w:hanging="358"/>
      </w:pPr>
      <w:rPr>
        <w:rFonts w:hint="default"/>
        <w:lang w:val="ru-RU" w:eastAsia="en-US" w:bidi="ar-SA"/>
      </w:rPr>
    </w:lvl>
    <w:lvl w:ilvl="7" w:tplc="C11601BC">
      <w:numFmt w:val="bullet"/>
      <w:lvlText w:val="•"/>
      <w:lvlJc w:val="left"/>
      <w:pPr>
        <w:ind w:left="2122" w:hanging="358"/>
      </w:pPr>
      <w:rPr>
        <w:rFonts w:hint="default"/>
        <w:lang w:val="ru-RU" w:eastAsia="en-US" w:bidi="ar-SA"/>
      </w:rPr>
    </w:lvl>
    <w:lvl w:ilvl="8" w:tplc="C7AA81E0">
      <w:numFmt w:val="bullet"/>
      <w:lvlText w:val="•"/>
      <w:lvlJc w:val="left"/>
      <w:pPr>
        <w:ind w:left="2357" w:hanging="358"/>
      </w:pPr>
      <w:rPr>
        <w:rFonts w:hint="default"/>
        <w:lang w:val="ru-RU" w:eastAsia="en-US" w:bidi="ar-SA"/>
      </w:rPr>
    </w:lvl>
  </w:abstractNum>
  <w:abstractNum w:abstractNumId="305">
    <w:nsid w:val="7BA8339F"/>
    <w:multiLevelType w:val="hybridMultilevel"/>
    <w:tmpl w:val="1EFE4B36"/>
    <w:lvl w:ilvl="0" w:tplc="57329802">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06">
    <w:nsid w:val="7C1F7BD0"/>
    <w:multiLevelType w:val="multilevel"/>
    <w:tmpl w:val="9E64F580"/>
    <w:lvl w:ilvl="0">
      <w:start w:val="2"/>
      <w:numFmt w:val="upperRoman"/>
      <w:lvlText w:val="%1"/>
      <w:lvlJc w:val="left"/>
      <w:pPr>
        <w:ind w:left="682" w:hanging="670"/>
      </w:pPr>
      <w:rPr>
        <w:rFonts w:hint="default"/>
        <w:lang w:val="ru-RU" w:eastAsia="en-US" w:bidi="ar-SA"/>
      </w:rPr>
    </w:lvl>
    <w:lvl w:ilvl="1">
      <w:start w:val="4"/>
      <w:numFmt w:val="decimal"/>
      <w:lvlText w:val="%1.%2"/>
      <w:lvlJc w:val="left"/>
      <w:pPr>
        <w:ind w:left="682" w:hanging="670"/>
      </w:pPr>
      <w:rPr>
        <w:rFonts w:hint="default"/>
        <w:lang w:val="ru-RU" w:eastAsia="en-US" w:bidi="ar-SA"/>
      </w:rPr>
    </w:lvl>
    <w:lvl w:ilvl="2">
      <w:start w:val="1"/>
      <w:numFmt w:val="decimal"/>
      <w:lvlText w:val="%1.%2.%3."/>
      <w:lvlJc w:val="left"/>
      <w:pPr>
        <w:ind w:left="682" w:hanging="670"/>
      </w:pPr>
      <w:rPr>
        <w:rFonts w:ascii="Times New Roman" w:eastAsia="Times New Roman" w:hAnsi="Times New Roman" w:cs="Times New Roman" w:hint="default"/>
        <w:b/>
        <w:bCs/>
        <w:spacing w:val="-24"/>
        <w:w w:val="97"/>
        <w:sz w:val="24"/>
        <w:szCs w:val="24"/>
        <w:lang w:val="ru-RU" w:eastAsia="en-US" w:bidi="ar-SA"/>
      </w:rPr>
    </w:lvl>
    <w:lvl w:ilvl="3">
      <w:numFmt w:val="bullet"/>
      <w:lvlText w:val=""/>
      <w:lvlJc w:val="left"/>
      <w:pPr>
        <w:ind w:left="1402" w:hanging="351"/>
      </w:pPr>
      <w:rPr>
        <w:rFonts w:ascii="Symbol" w:eastAsia="Symbol" w:hAnsi="Symbol" w:cs="Symbol" w:hint="default"/>
        <w:w w:val="100"/>
        <w:sz w:val="24"/>
        <w:szCs w:val="24"/>
        <w:lang w:val="ru-RU" w:eastAsia="en-US" w:bidi="ar-SA"/>
      </w:rPr>
    </w:lvl>
    <w:lvl w:ilvl="4">
      <w:numFmt w:val="bullet"/>
      <w:lvlText w:val="•"/>
      <w:lvlJc w:val="left"/>
      <w:pPr>
        <w:ind w:left="4510" w:hanging="351"/>
      </w:pPr>
      <w:rPr>
        <w:rFonts w:hint="default"/>
        <w:lang w:val="ru-RU" w:eastAsia="en-US" w:bidi="ar-SA"/>
      </w:rPr>
    </w:lvl>
    <w:lvl w:ilvl="5">
      <w:numFmt w:val="bullet"/>
      <w:lvlText w:val="•"/>
      <w:lvlJc w:val="left"/>
      <w:pPr>
        <w:ind w:left="5547" w:hanging="351"/>
      </w:pPr>
      <w:rPr>
        <w:rFonts w:hint="default"/>
        <w:lang w:val="ru-RU" w:eastAsia="en-US" w:bidi="ar-SA"/>
      </w:rPr>
    </w:lvl>
    <w:lvl w:ilvl="6">
      <w:numFmt w:val="bullet"/>
      <w:lvlText w:val="•"/>
      <w:lvlJc w:val="left"/>
      <w:pPr>
        <w:ind w:left="6584" w:hanging="351"/>
      </w:pPr>
      <w:rPr>
        <w:rFonts w:hint="default"/>
        <w:lang w:val="ru-RU" w:eastAsia="en-US" w:bidi="ar-SA"/>
      </w:rPr>
    </w:lvl>
    <w:lvl w:ilvl="7">
      <w:numFmt w:val="bullet"/>
      <w:lvlText w:val="•"/>
      <w:lvlJc w:val="left"/>
      <w:pPr>
        <w:ind w:left="7620" w:hanging="351"/>
      </w:pPr>
      <w:rPr>
        <w:rFonts w:hint="default"/>
        <w:lang w:val="ru-RU" w:eastAsia="en-US" w:bidi="ar-SA"/>
      </w:rPr>
    </w:lvl>
    <w:lvl w:ilvl="8">
      <w:numFmt w:val="bullet"/>
      <w:lvlText w:val="•"/>
      <w:lvlJc w:val="left"/>
      <w:pPr>
        <w:ind w:left="8657" w:hanging="351"/>
      </w:pPr>
      <w:rPr>
        <w:rFonts w:hint="default"/>
        <w:lang w:val="ru-RU" w:eastAsia="en-US" w:bidi="ar-SA"/>
      </w:rPr>
    </w:lvl>
  </w:abstractNum>
  <w:abstractNum w:abstractNumId="307">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8">
    <w:nsid w:val="7C78663B"/>
    <w:multiLevelType w:val="hybridMultilevel"/>
    <w:tmpl w:val="8550BB04"/>
    <w:lvl w:ilvl="0" w:tplc="F97CAF4E">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E71A9168">
      <w:numFmt w:val="bullet"/>
      <w:lvlText w:val="•"/>
      <w:lvlJc w:val="left"/>
      <w:pPr>
        <w:ind w:left="714" w:hanging="358"/>
      </w:pPr>
      <w:rPr>
        <w:rFonts w:hint="default"/>
        <w:lang w:val="ru-RU" w:eastAsia="en-US" w:bidi="ar-SA"/>
      </w:rPr>
    </w:lvl>
    <w:lvl w:ilvl="2" w:tplc="AE08FB38">
      <w:numFmt w:val="bullet"/>
      <w:lvlText w:val="•"/>
      <w:lvlJc w:val="left"/>
      <w:pPr>
        <w:ind w:left="949" w:hanging="358"/>
      </w:pPr>
      <w:rPr>
        <w:rFonts w:hint="default"/>
        <w:lang w:val="ru-RU" w:eastAsia="en-US" w:bidi="ar-SA"/>
      </w:rPr>
    </w:lvl>
    <w:lvl w:ilvl="3" w:tplc="1D3E50F8">
      <w:numFmt w:val="bullet"/>
      <w:lvlText w:val="•"/>
      <w:lvlJc w:val="left"/>
      <w:pPr>
        <w:ind w:left="1184" w:hanging="358"/>
      </w:pPr>
      <w:rPr>
        <w:rFonts w:hint="default"/>
        <w:lang w:val="ru-RU" w:eastAsia="en-US" w:bidi="ar-SA"/>
      </w:rPr>
    </w:lvl>
    <w:lvl w:ilvl="4" w:tplc="CEBCA764">
      <w:numFmt w:val="bullet"/>
      <w:lvlText w:val="•"/>
      <w:lvlJc w:val="left"/>
      <w:pPr>
        <w:ind w:left="1418" w:hanging="358"/>
      </w:pPr>
      <w:rPr>
        <w:rFonts w:hint="default"/>
        <w:lang w:val="ru-RU" w:eastAsia="en-US" w:bidi="ar-SA"/>
      </w:rPr>
    </w:lvl>
    <w:lvl w:ilvl="5" w:tplc="3B269370">
      <w:numFmt w:val="bullet"/>
      <w:lvlText w:val="•"/>
      <w:lvlJc w:val="left"/>
      <w:pPr>
        <w:ind w:left="1653" w:hanging="358"/>
      </w:pPr>
      <w:rPr>
        <w:rFonts w:hint="default"/>
        <w:lang w:val="ru-RU" w:eastAsia="en-US" w:bidi="ar-SA"/>
      </w:rPr>
    </w:lvl>
    <w:lvl w:ilvl="6" w:tplc="CC4C2C3E">
      <w:numFmt w:val="bullet"/>
      <w:lvlText w:val="•"/>
      <w:lvlJc w:val="left"/>
      <w:pPr>
        <w:ind w:left="1888" w:hanging="358"/>
      </w:pPr>
      <w:rPr>
        <w:rFonts w:hint="default"/>
        <w:lang w:val="ru-RU" w:eastAsia="en-US" w:bidi="ar-SA"/>
      </w:rPr>
    </w:lvl>
    <w:lvl w:ilvl="7" w:tplc="CC2AEBCE">
      <w:numFmt w:val="bullet"/>
      <w:lvlText w:val="•"/>
      <w:lvlJc w:val="left"/>
      <w:pPr>
        <w:ind w:left="2122" w:hanging="358"/>
      </w:pPr>
      <w:rPr>
        <w:rFonts w:hint="default"/>
        <w:lang w:val="ru-RU" w:eastAsia="en-US" w:bidi="ar-SA"/>
      </w:rPr>
    </w:lvl>
    <w:lvl w:ilvl="8" w:tplc="C9742134">
      <w:numFmt w:val="bullet"/>
      <w:lvlText w:val="•"/>
      <w:lvlJc w:val="left"/>
      <w:pPr>
        <w:ind w:left="2357" w:hanging="358"/>
      </w:pPr>
      <w:rPr>
        <w:rFonts w:hint="default"/>
        <w:lang w:val="ru-RU" w:eastAsia="en-US" w:bidi="ar-SA"/>
      </w:rPr>
    </w:lvl>
  </w:abstractNum>
  <w:abstractNum w:abstractNumId="309">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1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1">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12">
    <w:nsid w:val="7E317E27"/>
    <w:multiLevelType w:val="hybridMultilevel"/>
    <w:tmpl w:val="C1B85E8A"/>
    <w:lvl w:ilvl="0" w:tplc="56F08BCA">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2F02E5AA">
      <w:numFmt w:val="bullet"/>
      <w:lvlText w:val="•"/>
      <w:lvlJc w:val="left"/>
      <w:pPr>
        <w:ind w:left="714" w:hanging="358"/>
      </w:pPr>
      <w:rPr>
        <w:rFonts w:hint="default"/>
        <w:lang w:val="ru-RU" w:eastAsia="en-US" w:bidi="ar-SA"/>
      </w:rPr>
    </w:lvl>
    <w:lvl w:ilvl="2" w:tplc="468848FA">
      <w:numFmt w:val="bullet"/>
      <w:lvlText w:val="•"/>
      <w:lvlJc w:val="left"/>
      <w:pPr>
        <w:ind w:left="949" w:hanging="358"/>
      </w:pPr>
      <w:rPr>
        <w:rFonts w:hint="default"/>
        <w:lang w:val="ru-RU" w:eastAsia="en-US" w:bidi="ar-SA"/>
      </w:rPr>
    </w:lvl>
    <w:lvl w:ilvl="3" w:tplc="2AA8F0F8">
      <w:numFmt w:val="bullet"/>
      <w:lvlText w:val="•"/>
      <w:lvlJc w:val="left"/>
      <w:pPr>
        <w:ind w:left="1184" w:hanging="358"/>
      </w:pPr>
      <w:rPr>
        <w:rFonts w:hint="default"/>
        <w:lang w:val="ru-RU" w:eastAsia="en-US" w:bidi="ar-SA"/>
      </w:rPr>
    </w:lvl>
    <w:lvl w:ilvl="4" w:tplc="0024C9D2">
      <w:numFmt w:val="bullet"/>
      <w:lvlText w:val="•"/>
      <w:lvlJc w:val="left"/>
      <w:pPr>
        <w:ind w:left="1418" w:hanging="358"/>
      </w:pPr>
      <w:rPr>
        <w:rFonts w:hint="default"/>
        <w:lang w:val="ru-RU" w:eastAsia="en-US" w:bidi="ar-SA"/>
      </w:rPr>
    </w:lvl>
    <w:lvl w:ilvl="5" w:tplc="0BBEF5B6">
      <w:numFmt w:val="bullet"/>
      <w:lvlText w:val="•"/>
      <w:lvlJc w:val="left"/>
      <w:pPr>
        <w:ind w:left="1653" w:hanging="358"/>
      </w:pPr>
      <w:rPr>
        <w:rFonts w:hint="default"/>
        <w:lang w:val="ru-RU" w:eastAsia="en-US" w:bidi="ar-SA"/>
      </w:rPr>
    </w:lvl>
    <w:lvl w:ilvl="6" w:tplc="0EF40620">
      <w:numFmt w:val="bullet"/>
      <w:lvlText w:val="•"/>
      <w:lvlJc w:val="left"/>
      <w:pPr>
        <w:ind w:left="1888" w:hanging="358"/>
      </w:pPr>
      <w:rPr>
        <w:rFonts w:hint="default"/>
        <w:lang w:val="ru-RU" w:eastAsia="en-US" w:bidi="ar-SA"/>
      </w:rPr>
    </w:lvl>
    <w:lvl w:ilvl="7" w:tplc="36B2C2A6">
      <w:numFmt w:val="bullet"/>
      <w:lvlText w:val="•"/>
      <w:lvlJc w:val="left"/>
      <w:pPr>
        <w:ind w:left="2122" w:hanging="358"/>
      </w:pPr>
      <w:rPr>
        <w:rFonts w:hint="default"/>
        <w:lang w:val="ru-RU" w:eastAsia="en-US" w:bidi="ar-SA"/>
      </w:rPr>
    </w:lvl>
    <w:lvl w:ilvl="8" w:tplc="EA008DEC">
      <w:numFmt w:val="bullet"/>
      <w:lvlText w:val="•"/>
      <w:lvlJc w:val="left"/>
      <w:pPr>
        <w:ind w:left="2357" w:hanging="358"/>
      </w:pPr>
      <w:rPr>
        <w:rFonts w:hint="default"/>
        <w:lang w:val="ru-RU" w:eastAsia="en-US" w:bidi="ar-SA"/>
      </w:rPr>
    </w:lvl>
  </w:abstractNum>
  <w:abstractNum w:abstractNumId="313">
    <w:nsid w:val="7F4D0A1A"/>
    <w:multiLevelType w:val="hybridMultilevel"/>
    <w:tmpl w:val="51E2A874"/>
    <w:lvl w:ilvl="0" w:tplc="E07EE2A8">
      <w:numFmt w:val="bullet"/>
      <w:lvlText w:val="-"/>
      <w:lvlJc w:val="left"/>
      <w:pPr>
        <w:ind w:left="110" w:hanging="142"/>
      </w:pPr>
      <w:rPr>
        <w:rFonts w:ascii="Times New Roman" w:eastAsia="Times New Roman" w:hAnsi="Times New Roman" w:cs="Times New Roman" w:hint="default"/>
        <w:w w:val="96"/>
        <w:sz w:val="24"/>
        <w:szCs w:val="24"/>
        <w:lang w:val="ru-RU" w:eastAsia="en-US" w:bidi="ar-SA"/>
      </w:rPr>
    </w:lvl>
    <w:lvl w:ilvl="1" w:tplc="E6A04176">
      <w:numFmt w:val="bullet"/>
      <w:lvlText w:val="•"/>
      <w:lvlJc w:val="left"/>
      <w:pPr>
        <w:ind w:left="476" w:hanging="142"/>
      </w:pPr>
      <w:rPr>
        <w:rFonts w:hint="default"/>
        <w:lang w:val="ru-RU" w:eastAsia="en-US" w:bidi="ar-SA"/>
      </w:rPr>
    </w:lvl>
    <w:lvl w:ilvl="2" w:tplc="D2385A78">
      <w:numFmt w:val="bullet"/>
      <w:lvlText w:val="•"/>
      <w:lvlJc w:val="left"/>
      <w:pPr>
        <w:ind w:left="832" w:hanging="142"/>
      </w:pPr>
      <w:rPr>
        <w:rFonts w:hint="default"/>
        <w:lang w:val="ru-RU" w:eastAsia="en-US" w:bidi="ar-SA"/>
      </w:rPr>
    </w:lvl>
    <w:lvl w:ilvl="3" w:tplc="330470CE">
      <w:numFmt w:val="bullet"/>
      <w:lvlText w:val="•"/>
      <w:lvlJc w:val="left"/>
      <w:pPr>
        <w:ind w:left="1189" w:hanging="142"/>
      </w:pPr>
      <w:rPr>
        <w:rFonts w:hint="default"/>
        <w:lang w:val="ru-RU" w:eastAsia="en-US" w:bidi="ar-SA"/>
      </w:rPr>
    </w:lvl>
    <w:lvl w:ilvl="4" w:tplc="243461BE">
      <w:numFmt w:val="bullet"/>
      <w:lvlText w:val="•"/>
      <w:lvlJc w:val="left"/>
      <w:pPr>
        <w:ind w:left="1545" w:hanging="142"/>
      </w:pPr>
      <w:rPr>
        <w:rFonts w:hint="default"/>
        <w:lang w:val="ru-RU" w:eastAsia="en-US" w:bidi="ar-SA"/>
      </w:rPr>
    </w:lvl>
    <w:lvl w:ilvl="5" w:tplc="40767E28">
      <w:numFmt w:val="bullet"/>
      <w:lvlText w:val="•"/>
      <w:lvlJc w:val="left"/>
      <w:pPr>
        <w:ind w:left="1902" w:hanging="142"/>
      </w:pPr>
      <w:rPr>
        <w:rFonts w:hint="default"/>
        <w:lang w:val="ru-RU" w:eastAsia="en-US" w:bidi="ar-SA"/>
      </w:rPr>
    </w:lvl>
    <w:lvl w:ilvl="6" w:tplc="598830D2">
      <w:numFmt w:val="bullet"/>
      <w:lvlText w:val="•"/>
      <w:lvlJc w:val="left"/>
      <w:pPr>
        <w:ind w:left="2258" w:hanging="142"/>
      </w:pPr>
      <w:rPr>
        <w:rFonts w:hint="default"/>
        <w:lang w:val="ru-RU" w:eastAsia="en-US" w:bidi="ar-SA"/>
      </w:rPr>
    </w:lvl>
    <w:lvl w:ilvl="7" w:tplc="6446590E">
      <w:numFmt w:val="bullet"/>
      <w:lvlText w:val="•"/>
      <w:lvlJc w:val="left"/>
      <w:pPr>
        <w:ind w:left="2614" w:hanging="142"/>
      </w:pPr>
      <w:rPr>
        <w:rFonts w:hint="default"/>
        <w:lang w:val="ru-RU" w:eastAsia="en-US" w:bidi="ar-SA"/>
      </w:rPr>
    </w:lvl>
    <w:lvl w:ilvl="8" w:tplc="F0F69026">
      <w:numFmt w:val="bullet"/>
      <w:lvlText w:val="•"/>
      <w:lvlJc w:val="left"/>
      <w:pPr>
        <w:ind w:left="2971" w:hanging="142"/>
      </w:pPr>
      <w:rPr>
        <w:rFonts w:hint="default"/>
        <w:lang w:val="ru-RU" w:eastAsia="en-US" w:bidi="ar-SA"/>
      </w:rPr>
    </w:lvl>
  </w:abstractNum>
  <w:abstractNum w:abstractNumId="314">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5">
    <w:nsid w:val="7F8153AE"/>
    <w:multiLevelType w:val="hybridMultilevel"/>
    <w:tmpl w:val="F98E88E8"/>
    <w:lvl w:ilvl="0" w:tplc="B414E336">
      <w:numFmt w:val="bullet"/>
      <w:lvlText w:val=""/>
      <w:lvlJc w:val="left"/>
      <w:pPr>
        <w:ind w:left="840" w:hanging="142"/>
      </w:pPr>
      <w:rPr>
        <w:rFonts w:ascii="Symbol" w:eastAsia="Symbol" w:hAnsi="Symbol" w:cs="Symbol" w:hint="default"/>
        <w:w w:val="100"/>
        <w:sz w:val="24"/>
        <w:szCs w:val="24"/>
        <w:lang w:val="ru-RU" w:eastAsia="en-US" w:bidi="ar-SA"/>
      </w:rPr>
    </w:lvl>
    <w:lvl w:ilvl="1" w:tplc="4890255E">
      <w:numFmt w:val="bullet"/>
      <w:lvlText w:val="•"/>
      <w:lvlJc w:val="left"/>
      <w:pPr>
        <w:ind w:left="1829" w:hanging="142"/>
      </w:pPr>
      <w:rPr>
        <w:rFonts w:hint="default"/>
        <w:lang w:val="ru-RU" w:eastAsia="en-US" w:bidi="ar-SA"/>
      </w:rPr>
    </w:lvl>
    <w:lvl w:ilvl="2" w:tplc="FC26C11C">
      <w:numFmt w:val="bullet"/>
      <w:lvlText w:val="•"/>
      <w:lvlJc w:val="left"/>
      <w:pPr>
        <w:ind w:left="2818" w:hanging="142"/>
      </w:pPr>
      <w:rPr>
        <w:rFonts w:hint="default"/>
        <w:lang w:val="ru-RU" w:eastAsia="en-US" w:bidi="ar-SA"/>
      </w:rPr>
    </w:lvl>
    <w:lvl w:ilvl="3" w:tplc="E624A7A0">
      <w:numFmt w:val="bullet"/>
      <w:lvlText w:val="•"/>
      <w:lvlJc w:val="left"/>
      <w:pPr>
        <w:ind w:left="3807" w:hanging="142"/>
      </w:pPr>
      <w:rPr>
        <w:rFonts w:hint="default"/>
        <w:lang w:val="ru-RU" w:eastAsia="en-US" w:bidi="ar-SA"/>
      </w:rPr>
    </w:lvl>
    <w:lvl w:ilvl="4" w:tplc="33A251DA">
      <w:numFmt w:val="bullet"/>
      <w:lvlText w:val="•"/>
      <w:lvlJc w:val="left"/>
      <w:pPr>
        <w:ind w:left="4796" w:hanging="142"/>
      </w:pPr>
      <w:rPr>
        <w:rFonts w:hint="default"/>
        <w:lang w:val="ru-RU" w:eastAsia="en-US" w:bidi="ar-SA"/>
      </w:rPr>
    </w:lvl>
    <w:lvl w:ilvl="5" w:tplc="9AD0A95E">
      <w:numFmt w:val="bullet"/>
      <w:lvlText w:val="•"/>
      <w:lvlJc w:val="left"/>
      <w:pPr>
        <w:ind w:left="5785" w:hanging="142"/>
      </w:pPr>
      <w:rPr>
        <w:rFonts w:hint="default"/>
        <w:lang w:val="ru-RU" w:eastAsia="en-US" w:bidi="ar-SA"/>
      </w:rPr>
    </w:lvl>
    <w:lvl w:ilvl="6" w:tplc="2724F95C">
      <w:numFmt w:val="bullet"/>
      <w:lvlText w:val="•"/>
      <w:lvlJc w:val="left"/>
      <w:pPr>
        <w:ind w:left="6774" w:hanging="142"/>
      </w:pPr>
      <w:rPr>
        <w:rFonts w:hint="default"/>
        <w:lang w:val="ru-RU" w:eastAsia="en-US" w:bidi="ar-SA"/>
      </w:rPr>
    </w:lvl>
    <w:lvl w:ilvl="7" w:tplc="CFFA3AD8">
      <w:numFmt w:val="bullet"/>
      <w:lvlText w:val="•"/>
      <w:lvlJc w:val="left"/>
      <w:pPr>
        <w:ind w:left="7763" w:hanging="142"/>
      </w:pPr>
      <w:rPr>
        <w:rFonts w:hint="default"/>
        <w:lang w:val="ru-RU" w:eastAsia="en-US" w:bidi="ar-SA"/>
      </w:rPr>
    </w:lvl>
    <w:lvl w:ilvl="8" w:tplc="E536E3FE">
      <w:numFmt w:val="bullet"/>
      <w:lvlText w:val="•"/>
      <w:lvlJc w:val="left"/>
      <w:pPr>
        <w:ind w:left="8752" w:hanging="142"/>
      </w:pPr>
      <w:rPr>
        <w:rFonts w:hint="default"/>
        <w:lang w:val="ru-RU" w:eastAsia="en-US" w:bidi="ar-SA"/>
      </w:rPr>
    </w:lvl>
  </w:abstractNum>
  <w:abstractNum w:abstractNumId="316">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41"/>
  </w:num>
  <w:num w:numId="2">
    <w:abstractNumId w:val="88"/>
  </w:num>
  <w:num w:numId="3">
    <w:abstractNumId w:val="220"/>
  </w:num>
  <w:num w:numId="4">
    <w:abstractNumId w:val="96"/>
  </w:num>
  <w:num w:numId="5">
    <w:abstractNumId w:val="161"/>
  </w:num>
  <w:num w:numId="6">
    <w:abstractNumId w:val="264"/>
  </w:num>
  <w:num w:numId="7">
    <w:abstractNumId w:val="184"/>
  </w:num>
  <w:num w:numId="8">
    <w:abstractNumId w:val="229"/>
  </w:num>
  <w:num w:numId="9">
    <w:abstractNumId w:val="114"/>
  </w:num>
  <w:num w:numId="10">
    <w:abstractNumId w:val="93"/>
  </w:num>
  <w:num w:numId="11">
    <w:abstractNumId w:val="104"/>
  </w:num>
  <w:num w:numId="12">
    <w:abstractNumId w:val="281"/>
  </w:num>
  <w:num w:numId="13">
    <w:abstractNumId w:val="55"/>
  </w:num>
  <w:num w:numId="14">
    <w:abstractNumId w:val="280"/>
  </w:num>
  <w:num w:numId="15">
    <w:abstractNumId w:val="291"/>
  </w:num>
  <w:num w:numId="16">
    <w:abstractNumId w:val="74"/>
  </w:num>
  <w:num w:numId="17">
    <w:abstractNumId w:val="232"/>
  </w:num>
  <w:num w:numId="18">
    <w:abstractNumId w:val="213"/>
  </w:num>
  <w:num w:numId="19">
    <w:abstractNumId w:val="137"/>
  </w:num>
  <w:num w:numId="20">
    <w:abstractNumId w:val="298"/>
  </w:num>
  <w:num w:numId="21">
    <w:abstractNumId w:val="42"/>
  </w:num>
  <w:num w:numId="22">
    <w:abstractNumId w:val="210"/>
  </w:num>
  <w:num w:numId="23">
    <w:abstractNumId w:val="119"/>
  </w:num>
  <w:num w:numId="24">
    <w:abstractNumId w:val="302"/>
  </w:num>
  <w:num w:numId="25">
    <w:abstractNumId w:val="238"/>
  </w:num>
  <w:num w:numId="26">
    <w:abstractNumId w:val="149"/>
  </w:num>
  <w:num w:numId="27">
    <w:abstractNumId w:val="204"/>
  </w:num>
  <w:num w:numId="28">
    <w:abstractNumId w:val="143"/>
  </w:num>
  <w:num w:numId="29">
    <w:abstractNumId w:val="4"/>
  </w:num>
  <w:num w:numId="30">
    <w:abstractNumId w:val="67"/>
  </w:num>
  <w:num w:numId="31">
    <w:abstractNumId w:val="44"/>
  </w:num>
  <w:num w:numId="32">
    <w:abstractNumId w:val="285"/>
  </w:num>
  <w:num w:numId="33">
    <w:abstractNumId w:val="282"/>
  </w:num>
  <w:num w:numId="34">
    <w:abstractNumId w:val="258"/>
  </w:num>
  <w:num w:numId="35">
    <w:abstractNumId w:val="158"/>
  </w:num>
  <w:num w:numId="36">
    <w:abstractNumId w:val="272"/>
  </w:num>
  <w:num w:numId="37">
    <w:abstractNumId w:val="252"/>
  </w:num>
  <w:num w:numId="38">
    <w:abstractNumId w:val="19"/>
  </w:num>
  <w:num w:numId="39">
    <w:abstractNumId w:val="226"/>
  </w:num>
  <w:num w:numId="40">
    <w:abstractNumId w:val="76"/>
  </w:num>
  <w:num w:numId="41">
    <w:abstractNumId w:val="87"/>
  </w:num>
  <w:num w:numId="42">
    <w:abstractNumId w:val="250"/>
  </w:num>
  <w:num w:numId="43">
    <w:abstractNumId w:val="295"/>
  </w:num>
  <w:num w:numId="44">
    <w:abstractNumId w:val="45"/>
  </w:num>
  <w:num w:numId="45">
    <w:abstractNumId w:val="27"/>
  </w:num>
  <w:num w:numId="46">
    <w:abstractNumId w:val="208"/>
  </w:num>
  <w:num w:numId="47">
    <w:abstractNumId w:val="105"/>
  </w:num>
  <w:num w:numId="48">
    <w:abstractNumId w:val="279"/>
  </w:num>
  <w:num w:numId="49">
    <w:abstractNumId w:val="31"/>
  </w:num>
  <w:num w:numId="50">
    <w:abstractNumId w:val="132"/>
  </w:num>
  <w:num w:numId="51">
    <w:abstractNumId w:val="129"/>
  </w:num>
  <w:num w:numId="52">
    <w:abstractNumId w:val="241"/>
  </w:num>
  <w:num w:numId="53">
    <w:abstractNumId w:val="239"/>
  </w:num>
  <w:num w:numId="54">
    <w:abstractNumId w:val="312"/>
  </w:num>
  <w:num w:numId="55">
    <w:abstractNumId w:val="155"/>
  </w:num>
  <w:num w:numId="56">
    <w:abstractNumId w:val="146"/>
  </w:num>
  <w:num w:numId="57">
    <w:abstractNumId w:val="58"/>
  </w:num>
  <w:num w:numId="58">
    <w:abstractNumId w:val="275"/>
  </w:num>
  <w:num w:numId="59">
    <w:abstractNumId w:val="38"/>
  </w:num>
  <w:num w:numId="60">
    <w:abstractNumId w:val="199"/>
  </w:num>
  <w:num w:numId="61">
    <w:abstractNumId w:val="83"/>
  </w:num>
  <w:num w:numId="62">
    <w:abstractNumId w:val="115"/>
  </w:num>
  <w:num w:numId="63">
    <w:abstractNumId w:val="209"/>
  </w:num>
  <w:num w:numId="64">
    <w:abstractNumId w:val="59"/>
  </w:num>
  <w:num w:numId="65">
    <w:abstractNumId w:val="169"/>
  </w:num>
  <w:num w:numId="66">
    <w:abstractNumId w:val="206"/>
  </w:num>
  <w:num w:numId="67">
    <w:abstractNumId w:val="145"/>
  </w:num>
  <w:num w:numId="68">
    <w:abstractNumId w:val="41"/>
  </w:num>
  <w:num w:numId="69">
    <w:abstractNumId w:val="123"/>
  </w:num>
  <w:num w:numId="70">
    <w:abstractNumId w:val="253"/>
  </w:num>
  <w:num w:numId="71">
    <w:abstractNumId w:val="124"/>
  </w:num>
  <w:num w:numId="72">
    <w:abstractNumId w:val="117"/>
  </w:num>
  <w:num w:numId="73">
    <w:abstractNumId w:val="140"/>
  </w:num>
  <w:num w:numId="74">
    <w:abstractNumId w:val="77"/>
  </w:num>
  <w:num w:numId="75">
    <w:abstractNumId w:val="190"/>
  </w:num>
  <w:num w:numId="76">
    <w:abstractNumId w:val="215"/>
  </w:num>
  <w:num w:numId="77">
    <w:abstractNumId w:val="180"/>
  </w:num>
  <w:num w:numId="78">
    <w:abstractNumId w:val="174"/>
  </w:num>
  <w:num w:numId="79">
    <w:abstractNumId w:val="34"/>
  </w:num>
  <w:num w:numId="80">
    <w:abstractNumId w:val="181"/>
  </w:num>
  <w:num w:numId="81">
    <w:abstractNumId w:val="167"/>
  </w:num>
  <w:num w:numId="82">
    <w:abstractNumId w:val="2"/>
  </w:num>
  <w:num w:numId="83">
    <w:abstractNumId w:val="22"/>
  </w:num>
  <w:num w:numId="84">
    <w:abstractNumId w:val="284"/>
  </w:num>
  <w:num w:numId="85">
    <w:abstractNumId w:val="266"/>
  </w:num>
  <w:num w:numId="86">
    <w:abstractNumId w:val="65"/>
  </w:num>
  <w:num w:numId="87">
    <w:abstractNumId w:val="25"/>
  </w:num>
  <w:num w:numId="88">
    <w:abstractNumId w:val="304"/>
  </w:num>
  <w:num w:numId="89">
    <w:abstractNumId w:val="308"/>
  </w:num>
  <w:num w:numId="90">
    <w:abstractNumId w:val="56"/>
  </w:num>
  <w:num w:numId="91">
    <w:abstractNumId w:val="40"/>
  </w:num>
  <w:num w:numId="92">
    <w:abstractNumId w:val="61"/>
  </w:num>
  <w:num w:numId="93">
    <w:abstractNumId w:val="260"/>
  </w:num>
  <w:num w:numId="94">
    <w:abstractNumId w:val="159"/>
  </w:num>
  <w:num w:numId="95">
    <w:abstractNumId w:val="11"/>
  </w:num>
  <w:num w:numId="96">
    <w:abstractNumId w:val="214"/>
  </w:num>
  <w:num w:numId="97">
    <w:abstractNumId w:val="283"/>
  </w:num>
  <w:num w:numId="98">
    <w:abstractNumId w:val="157"/>
  </w:num>
  <w:num w:numId="99">
    <w:abstractNumId w:val="97"/>
  </w:num>
  <w:num w:numId="100">
    <w:abstractNumId w:val="236"/>
  </w:num>
  <w:num w:numId="101">
    <w:abstractNumId w:val="205"/>
  </w:num>
  <w:num w:numId="102">
    <w:abstractNumId w:val="1"/>
  </w:num>
  <w:num w:numId="103">
    <w:abstractNumId w:val="94"/>
  </w:num>
  <w:num w:numId="104">
    <w:abstractNumId w:val="187"/>
  </w:num>
  <w:num w:numId="105">
    <w:abstractNumId w:val="131"/>
  </w:num>
  <w:num w:numId="106">
    <w:abstractNumId w:val="254"/>
  </w:num>
  <w:num w:numId="107">
    <w:abstractNumId w:val="194"/>
  </w:num>
  <w:num w:numId="108">
    <w:abstractNumId w:val="221"/>
  </w:num>
  <w:num w:numId="109">
    <w:abstractNumId w:val="269"/>
  </w:num>
  <w:num w:numId="110">
    <w:abstractNumId w:val="92"/>
  </w:num>
  <w:num w:numId="111">
    <w:abstractNumId w:val="122"/>
  </w:num>
  <w:num w:numId="112">
    <w:abstractNumId w:val="196"/>
  </w:num>
  <w:num w:numId="113">
    <w:abstractNumId w:val="230"/>
  </w:num>
  <w:num w:numId="114">
    <w:abstractNumId w:val="136"/>
  </w:num>
  <w:num w:numId="115">
    <w:abstractNumId w:val="90"/>
  </w:num>
  <w:num w:numId="116">
    <w:abstractNumId w:val="75"/>
  </w:num>
  <w:num w:numId="117">
    <w:abstractNumId w:val="71"/>
  </w:num>
  <w:num w:numId="118">
    <w:abstractNumId w:val="133"/>
  </w:num>
  <w:num w:numId="119">
    <w:abstractNumId w:val="168"/>
  </w:num>
  <w:num w:numId="120">
    <w:abstractNumId w:val="80"/>
  </w:num>
  <w:num w:numId="121">
    <w:abstractNumId w:val="148"/>
  </w:num>
  <w:num w:numId="122">
    <w:abstractNumId w:val="201"/>
  </w:num>
  <w:num w:numId="123">
    <w:abstractNumId w:val="231"/>
  </w:num>
  <w:num w:numId="124">
    <w:abstractNumId w:val="127"/>
  </w:num>
  <w:num w:numId="125">
    <w:abstractNumId w:val="315"/>
  </w:num>
  <w:num w:numId="126">
    <w:abstractNumId w:val="33"/>
  </w:num>
  <w:num w:numId="127">
    <w:abstractNumId w:val="79"/>
  </w:num>
  <w:num w:numId="128">
    <w:abstractNumId w:val="86"/>
  </w:num>
  <w:num w:numId="129">
    <w:abstractNumId w:val="222"/>
  </w:num>
  <w:num w:numId="130">
    <w:abstractNumId w:val="234"/>
  </w:num>
  <w:num w:numId="131">
    <w:abstractNumId w:val="286"/>
  </w:num>
  <w:num w:numId="132">
    <w:abstractNumId w:val="20"/>
  </w:num>
  <w:num w:numId="133">
    <w:abstractNumId w:val="256"/>
  </w:num>
  <w:num w:numId="134">
    <w:abstractNumId w:val="6"/>
  </w:num>
  <w:num w:numId="135">
    <w:abstractNumId w:val="7"/>
  </w:num>
  <w:num w:numId="136">
    <w:abstractNumId w:val="60"/>
  </w:num>
  <w:num w:numId="137">
    <w:abstractNumId w:val="53"/>
  </w:num>
  <w:num w:numId="138">
    <w:abstractNumId w:val="183"/>
  </w:num>
  <w:num w:numId="139">
    <w:abstractNumId w:val="257"/>
  </w:num>
  <w:num w:numId="140">
    <w:abstractNumId w:val="144"/>
  </w:num>
  <w:num w:numId="141">
    <w:abstractNumId w:val="191"/>
  </w:num>
  <w:num w:numId="142">
    <w:abstractNumId w:val="273"/>
  </w:num>
  <w:num w:numId="143">
    <w:abstractNumId w:val="303"/>
  </w:num>
  <w:num w:numId="144">
    <w:abstractNumId w:val="292"/>
  </w:num>
  <w:num w:numId="145">
    <w:abstractNumId w:val="288"/>
  </w:num>
  <w:num w:numId="146">
    <w:abstractNumId w:val="95"/>
  </w:num>
  <w:num w:numId="147">
    <w:abstractNumId w:val="101"/>
  </w:num>
  <w:num w:numId="148">
    <w:abstractNumId w:val="152"/>
  </w:num>
  <w:num w:numId="149">
    <w:abstractNumId w:val="313"/>
  </w:num>
  <w:num w:numId="150">
    <w:abstractNumId w:val="219"/>
  </w:num>
  <w:num w:numId="151">
    <w:abstractNumId w:val="36"/>
  </w:num>
  <w:num w:numId="152">
    <w:abstractNumId w:val="287"/>
  </w:num>
  <w:num w:numId="153">
    <w:abstractNumId w:val="142"/>
  </w:num>
  <w:num w:numId="154">
    <w:abstractNumId w:val="176"/>
  </w:num>
  <w:num w:numId="155">
    <w:abstractNumId w:val="251"/>
  </w:num>
  <w:num w:numId="156">
    <w:abstractNumId w:val="306"/>
  </w:num>
  <w:num w:numId="157">
    <w:abstractNumId w:val="211"/>
  </w:num>
  <w:num w:numId="158">
    <w:abstractNumId w:val="276"/>
  </w:num>
  <w:num w:numId="159">
    <w:abstractNumId w:val="163"/>
  </w:num>
  <w:num w:numId="160">
    <w:abstractNumId w:val="32"/>
  </w:num>
  <w:num w:numId="161">
    <w:abstractNumId w:val="162"/>
  </w:num>
  <w:num w:numId="162">
    <w:abstractNumId w:val="207"/>
  </w:num>
  <w:num w:numId="163">
    <w:abstractNumId w:val="263"/>
  </w:num>
  <w:num w:numId="164">
    <w:abstractNumId w:val="249"/>
  </w:num>
  <w:num w:numId="165">
    <w:abstractNumId w:val="182"/>
  </w:num>
  <w:num w:numId="166">
    <w:abstractNumId w:val="68"/>
  </w:num>
  <w:num w:numId="167">
    <w:abstractNumId w:val="66"/>
  </w:num>
  <w:num w:numId="168">
    <w:abstractNumId w:val="267"/>
  </w:num>
  <w:num w:numId="169">
    <w:abstractNumId w:val="82"/>
  </w:num>
  <w:num w:numId="170">
    <w:abstractNumId w:val="78"/>
  </w:num>
  <w:num w:numId="171">
    <w:abstractNumId w:val="0"/>
  </w:num>
  <w:num w:numId="172">
    <w:abstractNumId w:val="102"/>
  </w:num>
  <w:num w:numId="173">
    <w:abstractNumId w:val="81"/>
  </w:num>
  <w:num w:numId="174">
    <w:abstractNumId w:val="29"/>
  </w:num>
  <w:num w:numId="175">
    <w:abstractNumId w:val="46"/>
  </w:num>
  <w:num w:numId="176">
    <w:abstractNumId w:val="233"/>
  </w:num>
  <w:num w:numId="177">
    <w:abstractNumId w:val="150"/>
  </w:num>
  <w:num w:numId="178">
    <w:abstractNumId w:val="265"/>
  </w:num>
  <w:num w:numId="179">
    <w:abstractNumId w:val="240"/>
  </w:num>
  <w:num w:numId="180">
    <w:abstractNumId w:val="301"/>
  </w:num>
  <w:num w:numId="181">
    <w:abstractNumId w:val="62"/>
  </w:num>
  <w:num w:numId="182">
    <w:abstractNumId w:val="54"/>
  </w:num>
  <w:num w:numId="183">
    <w:abstractNumId w:val="294"/>
  </w:num>
  <w:num w:numId="184">
    <w:abstractNumId w:val="15"/>
  </w:num>
  <w:num w:numId="185">
    <w:abstractNumId w:val="217"/>
  </w:num>
  <w:num w:numId="186">
    <w:abstractNumId w:val="85"/>
  </w:num>
  <w:num w:numId="187">
    <w:abstractNumId w:val="50"/>
  </w:num>
  <w:num w:numId="188">
    <w:abstractNumId w:val="103"/>
  </w:num>
  <w:num w:numId="189">
    <w:abstractNumId w:val="246"/>
  </w:num>
  <w:num w:numId="190">
    <w:abstractNumId w:val="244"/>
  </w:num>
  <w:num w:numId="191">
    <w:abstractNumId w:val="99"/>
  </w:num>
  <w:num w:numId="192">
    <w:abstractNumId w:val="23"/>
  </w:num>
  <w:num w:numId="193">
    <w:abstractNumId w:val="16"/>
  </w:num>
  <w:num w:numId="194">
    <w:abstractNumId w:val="261"/>
  </w:num>
  <w:num w:numId="195">
    <w:abstractNumId w:val="147"/>
  </w:num>
  <w:num w:numId="196">
    <w:abstractNumId w:val="30"/>
  </w:num>
  <w:num w:numId="197">
    <w:abstractNumId w:val="255"/>
  </w:num>
  <w:num w:numId="198">
    <w:abstractNumId w:val="309"/>
  </w:num>
  <w:num w:numId="199">
    <w:abstractNumId w:val="91"/>
  </w:num>
  <w:num w:numId="200">
    <w:abstractNumId w:val="262"/>
  </w:num>
  <w:num w:numId="201">
    <w:abstractNumId w:val="290"/>
  </w:num>
  <w:num w:numId="202">
    <w:abstractNumId w:val="128"/>
  </w:num>
  <w:num w:numId="203">
    <w:abstractNumId w:val="165"/>
  </w:num>
  <w:num w:numId="204">
    <w:abstractNumId w:val="245"/>
  </w:num>
  <w:num w:numId="205">
    <w:abstractNumId w:val="108"/>
  </w:num>
  <w:num w:numId="206">
    <w:abstractNumId w:val="200"/>
  </w:num>
  <w:num w:numId="207">
    <w:abstractNumId w:val="106"/>
  </w:num>
  <w:num w:numId="208">
    <w:abstractNumId w:val="172"/>
  </w:num>
  <w:num w:numId="209">
    <w:abstractNumId w:val="70"/>
  </w:num>
  <w:num w:numId="210">
    <w:abstractNumId w:val="268"/>
  </w:num>
  <w:num w:numId="211">
    <w:abstractNumId w:val="193"/>
  </w:num>
  <w:num w:numId="212">
    <w:abstractNumId w:val="52"/>
  </w:num>
  <w:num w:numId="213">
    <w:abstractNumId w:val="121"/>
  </w:num>
  <w:num w:numId="214">
    <w:abstractNumId w:val="48"/>
  </w:num>
  <w:num w:numId="215">
    <w:abstractNumId w:val="235"/>
  </w:num>
  <w:num w:numId="216">
    <w:abstractNumId w:val="84"/>
  </w:num>
  <w:num w:numId="217">
    <w:abstractNumId w:val="173"/>
  </w:num>
  <w:num w:numId="218">
    <w:abstractNumId w:val="13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19">
    <w:abstractNumId w:val="237"/>
  </w:num>
  <w:num w:numId="220">
    <w:abstractNumId w:val="227"/>
  </w:num>
  <w:num w:numId="221">
    <w:abstractNumId w:val="160"/>
  </w:num>
  <w:num w:numId="222">
    <w:abstractNumId w:val="198"/>
  </w:num>
  <w:num w:numId="223">
    <w:abstractNumId w:val="164"/>
  </w:num>
  <w:num w:numId="224">
    <w:abstractNumId w:val="153"/>
  </w:num>
  <w:num w:numId="225">
    <w:abstractNumId w:val="47"/>
  </w:num>
  <w:num w:numId="226">
    <w:abstractNumId w:val="13"/>
  </w:num>
  <w:num w:numId="227">
    <w:abstractNumId w:val="242"/>
  </w:num>
  <w:num w:numId="228">
    <w:abstractNumId w:val="118"/>
  </w:num>
  <w:num w:numId="229">
    <w:abstractNumId w:val="98"/>
  </w:num>
  <w:num w:numId="230">
    <w:abstractNumId w:val="26"/>
  </w:num>
  <w:num w:numId="231">
    <w:abstractNumId w:val="274"/>
  </w:num>
  <w:num w:numId="232">
    <w:abstractNumId w:val="35"/>
  </w:num>
  <w:num w:numId="233">
    <w:abstractNumId w:val="151"/>
  </w:num>
  <w:num w:numId="234">
    <w:abstractNumId w:val="314"/>
  </w:num>
  <w:num w:numId="235">
    <w:abstractNumId w:val="228"/>
  </w:num>
  <w:num w:numId="236">
    <w:abstractNumId w:val="9"/>
  </w:num>
  <w:num w:numId="237">
    <w:abstractNumId w:val="224"/>
  </w:num>
  <w:num w:numId="238">
    <w:abstractNumId w:val="289"/>
  </w:num>
  <w:num w:numId="239">
    <w:abstractNumId w:val="189"/>
  </w:num>
  <w:num w:numId="240">
    <w:abstractNumId w:val="125"/>
  </w:num>
  <w:num w:numId="241">
    <w:abstractNumId w:val="69"/>
  </w:num>
  <w:num w:numId="242">
    <w:abstractNumId w:val="179"/>
  </w:num>
  <w:num w:numId="243">
    <w:abstractNumId w:val="138"/>
  </w:num>
  <w:num w:numId="244">
    <w:abstractNumId w:val="310"/>
  </w:num>
  <w:num w:numId="245">
    <w:abstractNumId w:val="299"/>
  </w:num>
  <w:num w:numId="246">
    <w:abstractNumId w:val="316"/>
  </w:num>
  <w:num w:numId="247">
    <w:abstractNumId w:val="243"/>
  </w:num>
  <w:num w:numId="248">
    <w:abstractNumId w:val="185"/>
  </w:num>
  <w:num w:numId="249">
    <w:abstractNumId w:val="135"/>
  </w:num>
  <w:num w:numId="250">
    <w:abstractNumId w:val="307"/>
  </w:num>
  <w:num w:numId="251">
    <w:abstractNumId w:val="14"/>
  </w:num>
  <w:num w:numId="252">
    <w:abstractNumId w:val="156"/>
  </w:num>
  <w:num w:numId="253">
    <w:abstractNumId w:val="12"/>
  </w:num>
  <w:num w:numId="254">
    <w:abstractNumId w:val="248"/>
  </w:num>
  <w:num w:numId="255">
    <w:abstractNumId w:val="120"/>
  </w:num>
  <w:num w:numId="256">
    <w:abstractNumId w:val="73"/>
  </w:num>
  <w:num w:numId="257">
    <w:abstractNumId w:val="126"/>
  </w:num>
  <w:num w:numId="258">
    <w:abstractNumId w:val="100"/>
  </w:num>
  <w:num w:numId="259">
    <w:abstractNumId w:val="28"/>
  </w:num>
  <w:num w:numId="260">
    <w:abstractNumId w:val="109"/>
  </w:num>
  <w:num w:numId="261">
    <w:abstractNumId w:val="57"/>
  </w:num>
  <w:num w:numId="262">
    <w:abstractNumId w:val="24"/>
  </w:num>
  <w:num w:numId="263">
    <w:abstractNumId w:val="107"/>
  </w:num>
  <w:num w:numId="264">
    <w:abstractNumId w:val="311"/>
  </w:num>
  <w:num w:numId="265">
    <w:abstractNumId w:val="8"/>
  </w:num>
  <w:num w:numId="266">
    <w:abstractNumId w:val="130"/>
  </w:num>
  <w:num w:numId="267">
    <w:abstractNumId w:val="116"/>
  </w:num>
  <w:num w:numId="268">
    <w:abstractNumId w:val="171"/>
  </w:num>
  <w:num w:numId="269">
    <w:abstractNumId w:val="177"/>
  </w:num>
  <w:num w:numId="270">
    <w:abstractNumId w:val="5"/>
  </w:num>
  <w:num w:numId="271">
    <w:abstractNumId w:val="21"/>
  </w:num>
  <w:num w:numId="272">
    <w:abstractNumId w:val="17"/>
  </w:num>
  <w:num w:numId="273">
    <w:abstractNumId w:val="170"/>
  </w:num>
  <w:num w:numId="274">
    <w:abstractNumId w:val="166"/>
  </w:num>
  <w:num w:numId="275">
    <w:abstractNumId w:val="297"/>
  </w:num>
  <w:num w:numId="276">
    <w:abstractNumId w:val="64"/>
  </w:num>
  <w:num w:numId="277">
    <w:abstractNumId w:val="212"/>
  </w:num>
  <w:num w:numId="278">
    <w:abstractNumId w:val="225"/>
  </w:num>
  <w:num w:numId="279">
    <w:abstractNumId w:val="113"/>
  </w:num>
  <w:num w:numId="280">
    <w:abstractNumId w:val="259"/>
  </w:num>
  <w:num w:numId="281">
    <w:abstractNumId w:val="3"/>
  </w:num>
  <w:num w:numId="282">
    <w:abstractNumId w:val="197"/>
  </w:num>
  <w:num w:numId="283">
    <w:abstractNumId w:val="202"/>
  </w:num>
  <w:num w:numId="284">
    <w:abstractNumId w:val="300"/>
  </w:num>
  <w:num w:numId="285">
    <w:abstractNumId w:val="277"/>
  </w:num>
  <w:num w:numId="286">
    <w:abstractNumId w:val="175"/>
  </w:num>
  <w:num w:numId="287">
    <w:abstractNumId w:val="186"/>
  </w:num>
  <w:num w:numId="288">
    <w:abstractNumId w:val="89"/>
  </w:num>
  <w:num w:numId="289">
    <w:abstractNumId w:val="10"/>
  </w:num>
  <w:num w:numId="290">
    <w:abstractNumId w:val="296"/>
  </w:num>
  <w:num w:numId="291">
    <w:abstractNumId w:val="37"/>
  </w:num>
  <w:num w:numId="292">
    <w:abstractNumId w:val="192"/>
  </w:num>
  <w:num w:numId="293">
    <w:abstractNumId w:val="43"/>
  </w:num>
  <w:num w:numId="294">
    <w:abstractNumId w:val="49"/>
  </w:num>
  <w:num w:numId="295">
    <w:abstractNumId w:val="271"/>
  </w:num>
  <w:num w:numId="296">
    <w:abstractNumId w:val="195"/>
  </w:num>
  <w:num w:numId="297">
    <w:abstractNumId w:val="270"/>
  </w:num>
  <w:num w:numId="298">
    <w:abstractNumId w:val="134"/>
  </w:num>
  <w:num w:numId="299">
    <w:abstractNumId w:val="293"/>
  </w:num>
  <w:num w:numId="300">
    <w:abstractNumId w:val="112"/>
  </w:num>
  <w:num w:numId="301">
    <w:abstractNumId w:val="203"/>
  </w:num>
  <w:num w:numId="302">
    <w:abstractNumId w:val="223"/>
  </w:num>
  <w:num w:numId="30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88"/>
  </w:num>
  <w:num w:numId="305">
    <w:abstractNumId w:val="111"/>
  </w:num>
  <w:num w:numId="306">
    <w:abstractNumId w:val="72"/>
  </w:num>
  <w:num w:numId="307">
    <w:abstractNumId w:val="178"/>
  </w:num>
  <w:num w:numId="308">
    <w:abstractNumId w:val="154"/>
    <w:lvlOverride w:ilvl="0">
      <w:startOverride w:val="1"/>
    </w:lvlOverride>
  </w:num>
  <w:num w:numId="309">
    <w:abstractNumId w:val="18"/>
  </w:num>
  <w:num w:numId="310">
    <w:abstractNumId w:val="63"/>
  </w:num>
  <w:num w:numId="311">
    <w:abstractNumId w:val="278"/>
  </w:num>
  <w:num w:numId="312">
    <w:abstractNumId w:val="247"/>
  </w:num>
  <w:num w:numId="313">
    <w:abstractNumId w:val="218"/>
  </w:num>
  <w:num w:numId="314">
    <w:abstractNumId w:val="51"/>
  </w:num>
  <w:num w:numId="315">
    <w:abstractNumId w:val="110"/>
  </w:num>
  <w:num w:numId="316">
    <w:abstractNumId w:val="39"/>
  </w:num>
  <w:num w:numId="317">
    <w:abstractNumId w:val="305"/>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B244A"/>
    <w:rsid w:val="00055D11"/>
    <w:rsid w:val="00057B07"/>
    <w:rsid w:val="00077CDA"/>
    <w:rsid w:val="000A1548"/>
    <w:rsid w:val="000C3AAE"/>
    <w:rsid w:val="000F7AA7"/>
    <w:rsid w:val="00107FA4"/>
    <w:rsid w:val="001400EE"/>
    <w:rsid w:val="00166FE0"/>
    <w:rsid w:val="00183C56"/>
    <w:rsid w:val="001E087D"/>
    <w:rsid w:val="00211859"/>
    <w:rsid w:val="00216669"/>
    <w:rsid w:val="0022636F"/>
    <w:rsid w:val="002378C1"/>
    <w:rsid w:val="00242C0F"/>
    <w:rsid w:val="00262EFA"/>
    <w:rsid w:val="002973C0"/>
    <w:rsid w:val="002B4A4D"/>
    <w:rsid w:val="00311363"/>
    <w:rsid w:val="003231E5"/>
    <w:rsid w:val="0033209B"/>
    <w:rsid w:val="00361720"/>
    <w:rsid w:val="00373D73"/>
    <w:rsid w:val="00392B83"/>
    <w:rsid w:val="003C5FE3"/>
    <w:rsid w:val="003F0FC0"/>
    <w:rsid w:val="003F5E9C"/>
    <w:rsid w:val="003F6B6C"/>
    <w:rsid w:val="004667F5"/>
    <w:rsid w:val="00474468"/>
    <w:rsid w:val="004A13C6"/>
    <w:rsid w:val="004B0F50"/>
    <w:rsid w:val="004B244A"/>
    <w:rsid w:val="004B58A8"/>
    <w:rsid w:val="00534412"/>
    <w:rsid w:val="00535298"/>
    <w:rsid w:val="005540DA"/>
    <w:rsid w:val="005825E9"/>
    <w:rsid w:val="00594864"/>
    <w:rsid w:val="005B7D83"/>
    <w:rsid w:val="00602541"/>
    <w:rsid w:val="0064450F"/>
    <w:rsid w:val="00674E07"/>
    <w:rsid w:val="00687193"/>
    <w:rsid w:val="00691B22"/>
    <w:rsid w:val="006A268E"/>
    <w:rsid w:val="006E7F02"/>
    <w:rsid w:val="0071276F"/>
    <w:rsid w:val="00734E11"/>
    <w:rsid w:val="00753781"/>
    <w:rsid w:val="00780966"/>
    <w:rsid w:val="00780F26"/>
    <w:rsid w:val="00782228"/>
    <w:rsid w:val="007C780B"/>
    <w:rsid w:val="007D0DD9"/>
    <w:rsid w:val="007E0140"/>
    <w:rsid w:val="007E71A1"/>
    <w:rsid w:val="00824CC0"/>
    <w:rsid w:val="008738D2"/>
    <w:rsid w:val="0087607A"/>
    <w:rsid w:val="0088691C"/>
    <w:rsid w:val="008F3599"/>
    <w:rsid w:val="008F75E7"/>
    <w:rsid w:val="009108AE"/>
    <w:rsid w:val="009408D1"/>
    <w:rsid w:val="00956775"/>
    <w:rsid w:val="009859ED"/>
    <w:rsid w:val="009A5E18"/>
    <w:rsid w:val="009B5481"/>
    <w:rsid w:val="009B58C7"/>
    <w:rsid w:val="009B71A5"/>
    <w:rsid w:val="009C3A0F"/>
    <w:rsid w:val="009D31FE"/>
    <w:rsid w:val="009E4A1C"/>
    <w:rsid w:val="00A2590A"/>
    <w:rsid w:val="00A7536D"/>
    <w:rsid w:val="00A94F07"/>
    <w:rsid w:val="00AE7B60"/>
    <w:rsid w:val="00AF37C6"/>
    <w:rsid w:val="00B04F3B"/>
    <w:rsid w:val="00B11ED5"/>
    <w:rsid w:val="00B736CA"/>
    <w:rsid w:val="00B75135"/>
    <w:rsid w:val="00B85D2F"/>
    <w:rsid w:val="00B93D48"/>
    <w:rsid w:val="00BD67A4"/>
    <w:rsid w:val="00C4665D"/>
    <w:rsid w:val="00C50D27"/>
    <w:rsid w:val="00C51822"/>
    <w:rsid w:val="00C67A8C"/>
    <w:rsid w:val="00CA6FF8"/>
    <w:rsid w:val="00CB4254"/>
    <w:rsid w:val="00CB71CF"/>
    <w:rsid w:val="00CC153A"/>
    <w:rsid w:val="00CD124B"/>
    <w:rsid w:val="00CD3013"/>
    <w:rsid w:val="00CE2E30"/>
    <w:rsid w:val="00CE5878"/>
    <w:rsid w:val="00CE5D6D"/>
    <w:rsid w:val="00DB5CD4"/>
    <w:rsid w:val="00DF2B2F"/>
    <w:rsid w:val="00E06946"/>
    <w:rsid w:val="00E10491"/>
    <w:rsid w:val="00EA4CD3"/>
    <w:rsid w:val="00EC35FC"/>
    <w:rsid w:val="00EF12F9"/>
    <w:rsid w:val="00EF4231"/>
    <w:rsid w:val="00F14680"/>
    <w:rsid w:val="00F24CFA"/>
    <w:rsid w:val="00F3636C"/>
    <w:rsid w:val="00F365B6"/>
    <w:rsid w:val="00F56762"/>
    <w:rsid w:val="00F62364"/>
    <w:rsid w:val="00F7090C"/>
    <w:rsid w:val="00F8682D"/>
    <w:rsid w:val="00FD6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C67A8C"/>
  </w:style>
  <w:style w:type="paragraph" w:styleId="1a">
    <w:name w:val="heading 1"/>
    <w:basedOn w:val="a6"/>
    <w:link w:val="1b"/>
    <w:uiPriority w:val="9"/>
    <w:qFormat/>
    <w:rsid w:val="004B244A"/>
    <w:pPr>
      <w:widowControl w:val="0"/>
      <w:autoSpaceDE w:val="0"/>
      <w:autoSpaceDN w:val="0"/>
      <w:spacing w:after="0" w:line="240" w:lineRule="auto"/>
      <w:ind w:left="1390"/>
      <w:jc w:val="both"/>
      <w:outlineLvl w:val="0"/>
    </w:pPr>
    <w:rPr>
      <w:rFonts w:ascii="Times New Roman" w:eastAsia="Times New Roman" w:hAnsi="Times New Roman" w:cs="Times New Roman"/>
      <w:b/>
      <w:bCs/>
      <w:sz w:val="24"/>
      <w:szCs w:val="24"/>
    </w:rPr>
  </w:style>
  <w:style w:type="paragraph" w:styleId="2a">
    <w:name w:val="heading 2"/>
    <w:aliases w:val="h2,H2,Numbered text 3"/>
    <w:basedOn w:val="a6"/>
    <w:next w:val="a6"/>
    <w:link w:val="2b"/>
    <w:uiPriority w:val="9"/>
    <w:unhideWhenUsed/>
    <w:qFormat/>
    <w:rsid w:val="003F5E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a">
    <w:name w:val="heading 3"/>
    <w:basedOn w:val="a6"/>
    <w:next w:val="a6"/>
    <w:link w:val="3b"/>
    <w:uiPriority w:val="9"/>
    <w:unhideWhenUsed/>
    <w:qFormat/>
    <w:rsid w:val="003F5E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a">
    <w:name w:val="heading 4"/>
    <w:basedOn w:val="a6"/>
    <w:next w:val="a6"/>
    <w:link w:val="4b"/>
    <w:uiPriority w:val="9"/>
    <w:unhideWhenUsed/>
    <w:qFormat/>
    <w:rsid w:val="00EC35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a">
    <w:name w:val="heading 5"/>
    <w:basedOn w:val="a6"/>
    <w:next w:val="a6"/>
    <w:link w:val="5b"/>
    <w:uiPriority w:val="9"/>
    <w:qFormat/>
    <w:rsid w:val="002B4A4D"/>
    <w:pPr>
      <w:keepNext/>
      <w:keepLines/>
      <w:suppressAutoHyphens/>
      <w:spacing w:before="40" w:after="0" w:line="360" w:lineRule="auto"/>
      <w:ind w:firstLine="709"/>
      <w:jc w:val="both"/>
      <w:outlineLvl w:val="4"/>
    </w:pPr>
    <w:rPr>
      <w:rFonts w:ascii="Times New Roman" w:eastAsia="Calibri" w:hAnsi="Times New Roman" w:cs="Times New Roman"/>
      <w:b/>
      <w:sz w:val="28"/>
      <w:u w:color="222222"/>
      <w:bdr w:val="nil"/>
      <w:shd w:val="clear" w:color="auto" w:fill="FFFFFF"/>
      <w:lang w:eastAsia="ru-RU"/>
    </w:rPr>
  </w:style>
  <w:style w:type="paragraph" w:styleId="6a">
    <w:name w:val="heading 6"/>
    <w:basedOn w:val="a6"/>
    <w:next w:val="a6"/>
    <w:link w:val="6b"/>
    <w:uiPriority w:val="9"/>
    <w:qFormat/>
    <w:rsid w:val="002B4A4D"/>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rPr>
  </w:style>
  <w:style w:type="paragraph" w:styleId="7a">
    <w:name w:val="heading 7"/>
    <w:basedOn w:val="a6"/>
    <w:next w:val="a6"/>
    <w:link w:val="7b"/>
    <w:uiPriority w:val="9"/>
    <w:qFormat/>
    <w:rsid w:val="002B4A4D"/>
    <w:pPr>
      <w:keepNext/>
      <w:keepLines/>
      <w:spacing w:before="200" w:after="0" w:line="276" w:lineRule="auto"/>
      <w:outlineLvl w:val="6"/>
    </w:pPr>
    <w:rPr>
      <w:rFonts w:ascii="Cambria" w:eastAsia="Times New Roman" w:hAnsi="Cambria" w:cs="Times New Roman"/>
      <w:i/>
      <w:iCs/>
      <w:color w:val="404040"/>
      <w:lang w:eastAsia="ru-RU"/>
    </w:rPr>
  </w:style>
  <w:style w:type="paragraph" w:styleId="8a">
    <w:name w:val="heading 8"/>
    <w:basedOn w:val="a6"/>
    <w:next w:val="a6"/>
    <w:link w:val="8b"/>
    <w:uiPriority w:val="9"/>
    <w:qFormat/>
    <w:rsid w:val="002B4A4D"/>
    <w:pPr>
      <w:keepNext/>
      <w:keepLines/>
      <w:spacing w:before="200" w:after="0" w:line="276" w:lineRule="auto"/>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
    <w:qFormat/>
    <w:rsid w:val="002B4A4D"/>
    <w:pPr>
      <w:keepNext/>
      <w:keepLines/>
      <w:spacing w:before="200" w:after="0" w:line="276" w:lineRule="auto"/>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4B244A"/>
    <w:rPr>
      <w:rFonts w:ascii="Times New Roman" w:eastAsia="Times New Roman" w:hAnsi="Times New Roman" w:cs="Times New Roman"/>
      <w:b/>
      <w:bCs/>
      <w:sz w:val="24"/>
      <w:szCs w:val="24"/>
    </w:rPr>
  </w:style>
  <w:style w:type="paragraph" w:styleId="aa">
    <w:name w:val="Body Text"/>
    <w:basedOn w:val="a6"/>
    <w:link w:val="ab"/>
    <w:qFormat/>
    <w:rsid w:val="004B244A"/>
    <w:pPr>
      <w:widowControl w:val="0"/>
      <w:autoSpaceDE w:val="0"/>
      <w:autoSpaceDN w:val="0"/>
      <w:spacing w:after="0" w:line="240" w:lineRule="auto"/>
      <w:ind w:left="682" w:firstLine="707"/>
      <w:jc w:val="both"/>
    </w:pPr>
    <w:rPr>
      <w:rFonts w:ascii="Times New Roman" w:eastAsia="Times New Roman" w:hAnsi="Times New Roman" w:cs="Times New Roman"/>
      <w:sz w:val="24"/>
      <w:szCs w:val="24"/>
    </w:rPr>
  </w:style>
  <w:style w:type="character" w:customStyle="1" w:styleId="ab">
    <w:name w:val="Основной текст Знак"/>
    <w:basedOn w:val="a7"/>
    <w:link w:val="aa"/>
    <w:uiPriority w:val="99"/>
    <w:rsid w:val="004B244A"/>
    <w:rPr>
      <w:rFonts w:ascii="Times New Roman" w:eastAsia="Times New Roman" w:hAnsi="Times New Roman" w:cs="Times New Roman"/>
      <w:sz w:val="24"/>
      <w:szCs w:val="24"/>
    </w:rPr>
  </w:style>
  <w:style w:type="paragraph" w:styleId="ac">
    <w:name w:val="List Paragraph"/>
    <w:basedOn w:val="a6"/>
    <w:link w:val="ad"/>
    <w:uiPriority w:val="34"/>
    <w:qFormat/>
    <w:rsid w:val="004B244A"/>
    <w:pPr>
      <w:widowControl w:val="0"/>
      <w:autoSpaceDE w:val="0"/>
      <w:autoSpaceDN w:val="0"/>
      <w:spacing w:after="0" w:line="240" w:lineRule="auto"/>
      <w:ind w:left="682" w:hanging="425"/>
      <w:jc w:val="both"/>
    </w:pPr>
    <w:rPr>
      <w:rFonts w:ascii="Times New Roman" w:eastAsia="Times New Roman" w:hAnsi="Times New Roman" w:cs="Times New Roman"/>
    </w:rPr>
  </w:style>
  <w:style w:type="paragraph" w:styleId="ae">
    <w:name w:val="TOC Heading"/>
    <w:basedOn w:val="1a"/>
    <w:next w:val="a6"/>
    <w:uiPriority w:val="39"/>
    <w:unhideWhenUsed/>
    <w:qFormat/>
    <w:rsid w:val="00CD301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c">
    <w:name w:val="toc 1"/>
    <w:basedOn w:val="a6"/>
    <w:next w:val="a6"/>
    <w:autoRedefine/>
    <w:uiPriority w:val="39"/>
    <w:unhideWhenUsed/>
    <w:qFormat/>
    <w:rsid w:val="00CD3013"/>
    <w:pPr>
      <w:spacing w:after="100"/>
    </w:pPr>
  </w:style>
  <w:style w:type="character" w:styleId="af">
    <w:name w:val="Hyperlink"/>
    <w:basedOn w:val="a7"/>
    <w:uiPriority w:val="99"/>
    <w:unhideWhenUsed/>
    <w:rsid w:val="00CD3013"/>
    <w:rPr>
      <w:color w:val="0563C1" w:themeColor="hyperlink"/>
      <w:u w:val="single"/>
    </w:rPr>
  </w:style>
  <w:style w:type="paragraph" w:styleId="af0">
    <w:name w:val="header"/>
    <w:basedOn w:val="a6"/>
    <w:link w:val="af1"/>
    <w:uiPriority w:val="99"/>
    <w:unhideWhenUsed/>
    <w:rsid w:val="00CD3013"/>
    <w:pPr>
      <w:tabs>
        <w:tab w:val="center" w:pos="4677"/>
        <w:tab w:val="right" w:pos="9355"/>
      </w:tabs>
      <w:spacing w:after="0" w:line="240" w:lineRule="auto"/>
    </w:pPr>
  </w:style>
  <w:style w:type="character" w:customStyle="1" w:styleId="af1">
    <w:name w:val="Верхний колонтитул Знак"/>
    <w:basedOn w:val="a7"/>
    <w:link w:val="af0"/>
    <w:uiPriority w:val="99"/>
    <w:rsid w:val="00CD3013"/>
  </w:style>
  <w:style w:type="paragraph" w:styleId="af2">
    <w:name w:val="footer"/>
    <w:basedOn w:val="a6"/>
    <w:link w:val="af3"/>
    <w:uiPriority w:val="99"/>
    <w:unhideWhenUsed/>
    <w:rsid w:val="00CD3013"/>
    <w:pPr>
      <w:tabs>
        <w:tab w:val="center" w:pos="4677"/>
        <w:tab w:val="right" w:pos="9355"/>
      </w:tabs>
      <w:spacing w:after="0" w:line="240" w:lineRule="auto"/>
    </w:pPr>
  </w:style>
  <w:style w:type="character" w:customStyle="1" w:styleId="af3">
    <w:name w:val="Нижний колонтитул Знак"/>
    <w:basedOn w:val="a7"/>
    <w:link w:val="af2"/>
    <w:uiPriority w:val="99"/>
    <w:rsid w:val="00CD3013"/>
  </w:style>
  <w:style w:type="paragraph" w:customStyle="1" w:styleId="a0">
    <w:name w:val="Перечень"/>
    <w:basedOn w:val="a6"/>
    <w:next w:val="a6"/>
    <w:link w:val="af4"/>
    <w:qFormat/>
    <w:rsid w:val="00CD3013"/>
    <w:pPr>
      <w:numPr>
        <w:numId w:val="1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4">
    <w:name w:val="Перечень Знак"/>
    <w:link w:val="a0"/>
    <w:rsid w:val="00CD3013"/>
    <w:rPr>
      <w:rFonts w:ascii="Times New Roman" w:eastAsia="Calibri" w:hAnsi="Times New Roman" w:cs="Times New Roman"/>
      <w:sz w:val="28"/>
      <w:u w:color="000000"/>
      <w:bdr w:val="nil"/>
      <w:lang w:eastAsia="ru-RU"/>
    </w:rPr>
  </w:style>
  <w:style w:type="paragraph" w:customStyle="1" w:styleId="TableParagraph">
    <w:name w:val="Table Paragraph"/>
    <w:basedOn w:val="a6"/>
    <w:qFormat/>
    <w:rsid w:val="00F14680"/>
    <w:pPr>
      <w:widowControl w:val="0"/>
      <w:autoSpaceDE w:val="0"/>
      <w:autoSpaceDN w:val="0"/>
      <w:spacing w:after="0" w:line="240" w:lineRule="auto"/>
      <w:ind w:left="470"/>
    </w:pPr>
    <w:rPr>
      <w:rFonts w:ascii="Times New Roman" w:eastAsia="Times New Roman" w:hAnsi="Times New Roman" w:cs="Times New Roman"/>
    </w:rPr>
  </w:style>
  <w:style w:type="table" w:styleId="af5">
    <w:name w:val="Table Grid"/>
    <w:basedOn w:val="a8"/>
    <w:uiPriority w:val="39"/>
    <w:unhideWhenUsed/>
    <w:rsid w:val="00F1468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nhideWhenUsed/>
    <w:qFormat/>
    <w:rsid w:val="00F146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diff-chunk">
    <w:name w:val="diff-chunk"/>
    <w:basedOn w:val="a7"/>
    <w:rsid w:val="00EC35FC"/>
  </w:style>
  <w:style w:type="character" w:customStyle="1" w:styleId="4b">
    <w:name w:val="Заголовок 4 Знак"/>
    <w:basedOn w:val="a7"/>
    <w:link w:val="4a"/>
    <w:uiPriority w:val="9"/>
    <w:rsid w:val="00EC35FC"/>
    <w:rPr>
      <w:rFonts w:asciiTheme="majorHAnsi" w:eastAsiaTheme="majorEastAsia" w:hAnsiTheme="majorHAnsi" w:cstheme="majorBidi"/>
      <w:i/>
      <w:iCs/>
      <w:color w:val="2F5496" w:themeColor="accent1" w:themeShade="BF"/>
    </w:rPr>
  </w:style>
  <w:style w:type="character" w:customStyle="1" w:styleId="2b">
    <w:name w:val="Заголовок 2 Знак"/>
    <w:aliases w:val="h2 Знак,H2 Знак,Numbered text 3 Знак"/>
    <w:basedOn w:val="a7"/>
    <w:link w:val="2a"/>
    <w:uiPriority w:val="9"/>
    <w:rsid w:val="003F5E9C"/>
    <w:rPr>
      <w:rFonts w:asciiTheme="majorHAnsi" w:eastAsiaTheme="majorEastAsia" w:hAnsiTheme="majorHAnsi" w:cstheme="majorBidi"/>
      <w:color w:val="2F5496" w:themeColor="accent1" w:themeShade="BF"/>
      <w:sz w:val="26"/>
      <w:szCs w:val="26"/>
    </w:rPr>
  </w:style>
  <w:style w:type="character" w:customStyle="1" w:styleId="3b">
    <w:name w:val="Заголовок 3 Знак"/>
    <w:basedOn w:val="a7"/>
    <w:link w:val="3a"/>
    <w:uiPriority w:val="9"/>
    <w:rsid w:val="003F5E9C"/>
    <w:rPr>
      <w:rFonts w:asciiTheme="majorHAnsi" w:eastAsiaTheme="majorEastAsia" w:hAnsiTheme="majorHAnsi" w:cstheme="majorBidi"/>
      <w:color w:val="1F3763" w:themeColor="accent1" w:themeShade="7F"/>
      <w:sz w:val="24"/>
      <w:szCs w:val="24"/>
    </w:rPr>
  </w:style>
  <w:style w:type="character" w:styleId="af6">
    <w:name w:val="footnote reference"/>
    <w:rsid w:val="003F5E9C"/>
    <w:rPr>
      <w:rFonts w:cs="Times New Roman"/>
      <w:vertAlign w:val="superscript"/>
    </w:rPr>
  </w:style>
  <w:style w:type="paragraph" w:styleId="af7">
    <w:name w:val="footnote text"/>
    <w:aliases w:val="Знак6,F1"/>
    <w:basedOn w:val="a6"/>
    <w:link w:val="af8"/>
    <w:unhideWhenUsed/>
    <w:rsid w:val="003F5E9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8">
    <w:name w:val="Текст сноски Знак"/>
    <w:aliases w:val="Знак6 Знак,F1 Знак"/>
    <w:basedOn w:val="a7"/>
    <w:link w:val="af7"/>
    <w:rsid w:val="003F5E9C"/>
    <w:rPr>
      <w:rFonts w:ascii="Times New Roman" w:eastAsia="Times New Roman" w:hAnsi="Times New Roman" w:cs="Times New Roman"/>
      <w:sz w:val="20"/>
      <w:szCs w:val="20"/>
    </w:rPr>
  </w:style>
  <w:style w:type="paragraph" w:styleId="2c">
    <w:name w:val="toc 2"/>
    <w:basedOn w:val="a6"/>
    <w:uiPriority w:val="39"/>
    <w:qFormat/>
    <w:rsid w:val="003F5E9C"/>
    <w:pPr>
      <w:widowControl w:val="0"/>
      <w:autoSpaceDE w:val="0"/>
      <w:autoSpaceDN w:val="0"/>
      <w:spacing w:after="0" w:line="240" w:lineRule="auto"/>
      <w:ind w:left="1082" w:hanging="543"/>
    </w:pPr>
    <w:rPr>
      <w:rFonts w:ascii="Times New Roman" w:eastAsia="Times New Roman" w:hAnsi="Times New Roman" w:cs="Times New Roman"/>
      <w:sz w:val="24"/>
      <w:szCs w:val="24"/>
    </w:rPr>
  </w:style>
  <w:style w:type="paragraph" w:styleId="3c">
    <w:name w:val="toc 3"/>
    <w:basedOn w:val="a6"/>
    <w:uiPriority w:val="39"/>
    <w:qFormat/>
    <w:rsid w:val="003F5E9C"/>
    <w:pPr>
      <w:widowControl w:val="0"/>
      <w:autoSpaceDE w:val="0"/>
      <w:autoSpaceDN w:val="0"/>
      <w:spacing w:before="43" w:after="0" w:line="240" w:lineRule="auto"/>
      <w:ind w:left="542" w:right="132"/>
    </w:pPr>
    <w:rPr>
      <w:rFonts w:ascii="Times New Roman" w:eastAsia="Times New Roman" w:hAnsi="Times New Roman" w:cs="Times New Roman"/>
      <w:b/>
      <w:bCs/>
      <w:sz w:val="24"/>
      <w:szCs w:val="24"/>
    </w:rPr>
  </w:style>
  <w:style w:type="paragraph" w:styleId="4c">
    <w:name w:val="toc 4"/>
    <w:basedOn w:val="a6"/>
    <w:uiPriority w:val="39"/>
    <w:qFormat/>
    <w:rsid w:val="003F5E9C"/>
    <w:pPr>
      <w:widowControl w:val="0"/>
      <w:autoSpaceDE w:val="0"/>
      <w:autoSpaceDN w:val="0"/>
      <w:spacing w:before="41" w:after="0" w:line="240" w:lineRule="auto"/>
      <w:ind w:left="542"/>
    </w:pPr>
    <w:rPr>
      <w:rFonts w:ascii="Times New Roman" w:eastAsia="Times New Roman" w:hAnsi="Times New Roman" w:cs="Times New Roman"/>
      <w:sz w:val="24"/>
      <w:szCs w:val="24"/>
    </w:rPr>
  </w:style>
  <w:style w:type="paragraph" w:styleId="af9">
    <w:name w:val="Balloon Text"/>
    <w:basedOn w:val="a6"/>
    <w:link w:val="afa"/>
    <w:uiPriority w:val="99"/>
    <w:semiHidden/>
    <w:unhideWhenUsed/>
    <w:rsid w:val="003F5E9C"/>
    <w:pPr>
      <w:widowControl w:val="0"/>
      <w:autoSpaceDE w:val="0"/>
      <w:autoSpaceDN w:val="0"/>
      <w:spacing w:after="0" w:line="240" w:lineRule="auto"/>
    </w:pPr>
    <w:rPr>
      <w:rFonts w:ascii="Tahoma" w:eastAsia="Times New Roman" w:hAnsi="Tahoma" w:cs="Tahoma"/>
      <w:sz w:val="16"/>
      <w:szCs w:val="16"/>
    </w:rPr>
  </w:style>
  <w:style w:type="character" w:customStyle="1" w:styleId="afa">
    <w:name w:val="Текст выноски Знак"/>
    <w:basedOn w:val="a7"/>
    <w:link w:val="af9"/>
    <w:uiPriority w:val="99"/>
    <w:semiHidden/>
    <w:rsid w:val="003F5E9C"/>
    <w:rPr>
      <w:rFonts w:ascii="Tahoma" w:eastAsia="Times New Roman" w:hAnsi="Tahoma" w:cs="Tahoma"/>
      <w:sz w:val="16"/>
      <w:szCs w:val="16"/>
    </w:rPr>
  </w:style>
  <w:style w:type="numbering" w:customStyle="1" w:styleId="17">
    <w:name w:val="Імпортований стиль 17"/>
    <w:rsid w:val="003F5E9C"/>
    <w:pPr>
      <w:numPr>
        <w:numId w:val="173"/>
      </w:numPr>
    </w:pPr>
  </w:style>
  <w:style w:type="paragraph" w:customStyle="1" w:styleId="4d">
    <w:name w:val="Обычный4"/>
    <w:rsid w:val="003F5E9C"/>
    <w:pPr>
      <w:spacing w:after="0" w:line="360" w:lineRule="auto"/>
      <w:ind w:firstLine="709"/>
      <w:jc w:val="both"/>
    </w:pPr>
    <w:rPr>
      <w:rFonts w:ascii="Times New Roman" w:eastAsia="Times New Roman" w:hAnsi="Times New Roman" w:cs="Times New Roman"/>
      <w:color w:val="000000"/>
      <w:sz w:val="28"/>
      <w:szCs w:val="28"/>
      <w:lang w:eastAsia="ru-RU"/>
    </w:rPr>
  </w:style>
  <w:style w:type="numbering" w:customStyle="1" w:styleId="12">
    <w:name w:val="Імпортований стиль 12"/>
    <w:rsid w:val="003F5E9C"/>
    <w:pPr>
      <w:numPr>
        <w:numId w:val="175"/>
      </w:numPr>
    </w:pPr>
  </w:style>
  <w:style w:type="paragraph" w:styleId="afb">
    <w:name w:val="No Spacing"/>
    <w:link w:val="afc"/>
    <w:uiPriority w:val="1"/>
    <w:qFormat/>
    <w:rsid w:val="003F5E9C"/>
    <w:pPr>
      <w:spacing w:after="0" w:line="240" w:lineRule="auto"/>
    </w:pPr>
    <w:rPr>
      <w:rFonts w:ascii="Times New Roman" w:eastAsia="Times New Roman" w:hAnsi="Times New Roman" w:cs="Times New Roman"/>
      <w:sz w:val="20"/>
      <w:szCs w:val="20"/>
      <w:u w:val="single"/>
      <w:lang w:eastAsia="ru-RU"/>
    </w:rPr>
  </w:style>
  <w:style w:type="character" w:customStyle="1" w:styleId="afc">
    <w:name w:val="Без интервала Знак"/>
    <w:link w:val="afb"/>
    <w:uiPriority w:val="1"/>
    <w:rsid w:val="003F5E9C"/>
    <w:rPr>
      <w:rFonts w:ascii="Times New Roman" w:eastAsia="Times New Roman" w:hAnsi="Times New Roman" w:cs="Times New Roman"/>
      <w:sz w:val="20"/>
      <w:szCs w:val="20"/>
      <w:u w:val="single"/>
      <w:lang w:eastAsia="ru-RU"/>
    </w:rPr>
  </w:style>
  <w:style w:type="paragraph" w:customStyle="1" w:styleId="Default">
    <w:name w:val="Default"/>
    <w:rsid w:val="003F5E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List0">
    <w:name w:val="List 0"/>
    <w:basedOn w:val="a9"/>
    <w:rsid w:val="003F5E9C"/>
    <w:pPr>
      <w:numPr>
        <w:numId w:val="180"/>
      </w:numPr>
    </w:pPr>
  </w:style>
  <w:style w:type="paragraph" w:styleId="3d">
    <w:name w:val="Body Text 3"/>
    <w:basedOn w:val="a6"/>
    <w:link w:val="3e"/>
    <w:uiPriority w:val="99"/>
    <w:unhideWhenUsed/>
    <w:rsid w:val="003F5E9C"/>
    <w:pPr>
      <w:widowControl w:val="0"/>
      <w:autoSpaceDE w:val="0"/>
      <w:autoSpaceDN w:val="0"/>
      <w:spacing w:after="120" w:line="240" w:lineRule="auto"/>
    </w:pPr>
    <w:rPr>
      <w:rFonts w:ascii="Times New Roman" w:eastAsia="Times New Roman" w:hAnsi="Times New Roman" w:cs="Times New Roman"/>
      <w:sz w:val="16"/>
      <w:szCs w:val="16"/>
    </w:rPr>
  </w:style>
  <w:style w:type="character" w:customStyle="1" w:styleId="3e">
    <w:name w:val="Основной текст 3 Знак"/>
    <w:basedOn w:val="a7"/>
    <w:link w:val="3d"/>
    <w:uiPriority w:val="99"/>
    <w:rsid w:val="003F5E9C"/>
    <w:rPr>
      <w:rFonts w:ascii="Times New Roman" w:eastAsia="Times New Roman" w:hAnsi="Times New Roman" w:cs="Times New Roman"/>
      <w:sz w:val="16"/>
      <w:szCs w:val="16"/>
    </w:rPr>
  </w:style>
  <w:style w:type="paragraph" w:customStyle="1" w:styleId="1d">
    <w:name w:val="Без интервала1"/>
    <w:rsid w:val="003F5E9C"/>
    <w:pPr>
      <w:suppressAutoHyphens/>
      <w:spacing w:after="0" w:line="100" w:lineRule="atLeast"/>
    </w:pPr>
    <w:rPr>
      <w:rFonts w:ascii="Calibri" w:eastAsia="Arial Unicode MS" w:hAnsi="Calibri" w:cs="font88"/>
      <w:kern w:val="1"/>
      <w:lang w:eastAsia="ar-SA"/>
    </w:rPr>
  </w:style>
  <w:style w:type="paragraph" w:styleId="afd">
    <w:name w:val="Body Text Indent"/>
    <w:basedOn w:val="a6"/>
    <w:link w:val="afe"/>
    <w:rsid w:val="003F5E9C"/>
    <w:pPr>
      <w:spacing w:after="120" w:line="240" w:lineRule="auto"/>
      <w:ind w:left="283"/>
    </w:pPr>
    <w:rPr>
      <w:rFonts w:ascii="Times New Roman" w:eastAsia="Times New Roman" w:hAnsi="Times New Roman" w:cs="Times New Roman"/>
      <w:sz w:val="20"/>
      <w:szCs w:val="20"/>
      <w:u w:val="single"/>
      <w:lang w:eastAsia="ru-RU"/>
    </w:rPr>
  </w:style>
  <w:style w:type="character" w:customStyle="1" w:styleId="afe">
    <w:name w:val="Основной текст с отступом Знак"/>
    <w:basedOn w:val="a7"/>
    <w:link w:val="afd"/>
    <w:rsid w:val="003F5E9C"/>
    <w:rPr>
      <w:rFonts w:ascii="Times New Roman" w:eastAsia="Times New Roman" w:hAnsi="Times New Roman" w:cs="Times New Roman"/>
      <w:sz w:val="20"/>
      <w:szCs w:val="20"/>
      <w:u w:val="single"/>
      <w:lang w:eastAsia="ru-RU"/>
    </w:rPr>
  </w:style>
  <w:style w:type="paragraph" w:styleId="5c">
    <w:name w:val="toc 5"/>
    <w:basedOn w:val="a6"/>
    <w:next w:val="a6"/>
    <w:autoRedefine/>
    <w:uiPriority w:val="39"/>
    <w:unhideWhenUsed/>
    <w:rsid w:val="003F5E9C"/>
    <w:pPr>
      <w:spacing w:after="100"/>
      <w:ind w:left="880"/>
    </w:pPr>
    <w:rPr>
      <w:rFonts w:eastAsiaTheme="minorEastAsia"/>
      <w:lang w:eastAsia="ru-RU"/>
    </w:rPr>
  </w:style>
  <w:style w:type="paragraph" w:styleId="6c">
    <w:name w:val="toc 6"/>
    <w:basedOn w:val="a6"/>
    <w:next w:val="a6"/>
    <w:autoRedefine/>
    <w:uiPriority w:val="39"/>
    <w:unhideWhenUsed/>
    <w:rsid w:val="003F5E9C"/>
    <w:pPr>
      <w:spacing w:after="100"/>
      <w:ind w:left="1100"/>
    </w:pPr>
    <w:rPr>
      <w:rFonts w:eastAsiaTheme="minorEastAsia"/>
      <w:lang w:eastAsia="ru-RU"/>
    </w:rPr>
  </w:style>
  <w:style w:type="paragraph" w:styleId="7c">
    <w:name w:val="toc 7"/>
    <w:basedOn w:val="a6"/>
    <w:next w:val="a6"/>
    <w:autoRedefine/>
    <w:uiPriority w:val="39"/>
    <w:unhideWhenUsed/>
    <w:rsid w:val="003F5E9C"/>
    <w:pPr>
      <w:spacing w:after="100"/>
      <w:ind w:left="1320"/>
    </w:pPr>
    <w:rPr>
      <w:rFonts w:eastAsiaTheme="minorEastAsia"/>
      <w:lang w:eastAsia="ru-RU"/>
    </w:rPr>
  </w:style>
  <w:style w:type="paragraph" w:styleId="8c">
    <w:name w:val="toc 8"/>
    <w:basedOn w:val="a6"/>
    <w:next w:val="a6"/>
    <w:autoRedefine/>
    <w:uiPriority w:val="39"/>
    <w:unhideWhenUsed/>
    <w:rsid w:val="003F5E9C"/>
    <w:pPr>
      <w:spacing w:after="100"/>
      <w:ind w:left="1540"/>
    </w:pPr>
    <w:rPr>
      <w:rFonts w:eastAsiaTheme="minorEastAsia"/>
      <w:lang w:eastAsia="ru-RU"/>
    </w:rPr>
  </w:style>
  <w:style w:type="paragraph" w:styleId="93">
    <w:name w:val="toc 9"/>
    <w:basedOn w:val="a6"/>
    <w:next w:val="a6"/>
    <w:autoRedefine/>
    <w:uiPriority w:val="39"/>
    <w:unhideWhenUsed/>
    <w:rsid w:val="003F5E9C"/>
    <w:pPr>
      <w:spacing w:after="100"/>
      <w:ind w:left="1760"/>
    </w:pPr>
    <w:rPr>
      <w:rFonts w:eastAsiaTheme="minorEastAsia"/>
      <w:lang w:eastAsia="ru-RU"/>
    </w:rPr>
  </w:style>
  <w:style w:type="character" w:customStyle="1" w:styleId="1e">
    <w:name w:val="Неразрешенное упоминание1"/>
    <w:basedOn w:val="a7"/>
    <w:uiPriority w:val="99"/>
    <w:semiHidden/>
    <w:unhideWhenUsed/>
    <w:rsid w:val="003F5E9C"/>
    <w:rPr>
      <w:color w:val="605E5C"/>
      <w:shd w:val="clear" w:color="auto" w:fill="E1DFDD"/>
    </w:rPr>
  </w:style>
  <w:style w:type="paragraph" w:styleId="aff">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9408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6"/>
    <w:rsid w:val="00940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7"/>
    <w:rsid w:val="009408D1"/>
  </w:style>
  <w:style w:type="character" w:customStyle="1" w:styleId="c12">
    <w:name w:val="c12"/>
    <w:basedOn w:val="a7"/>
    <w:rsid w:val="009408D1"/>
  </w:style>
  <w:style w:type="character" w:customStyle="1" w:styleId="ad">
    <w:name w:val="Абзац списка Знак"/>
    <w:link w:val="ac"/>
    <w:uiPriority w:val="99"/>
    <w:locked/>
    <w:rsid w:val="004667F5"/>
    <w:rPr>
      <w:rFonts w:ascii="Times New Roman" w:eastAsia="Times New Roman" w:hAnsi="Times New Roman" w:cs="Times New Roman"/>
    </w:rPr>
  </w:style>
  <w:style w:type="paragraph" w:customStyle="1" w:styleId="Standard">
    <w:name w:val="Standard"/>
    <w:rsid w:val="00534412"/>
    <w:pPr>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c40">
    <w:name w:val="c40"/>
    <w:basedOn w:val="a7"/>
    <w:rsid w:val="00534412"/>
  </w:style>
  <w:style w:type="character" w:customStyle="1" w:styleId="2d">
    <w:name w:val="Неразрешенное упоминание2"/>
    <w:basedOn w:val="a7"/>
    <w:uiPriority w:val="99"/>
    <w:semiHidden/>
    <w:unhideWhenUsed/>
    <w:rsid w:val="009859ED"/>
    <w:rPr>
      <w:color w:val="605E5C"/>
      <w:shd w:val="clear" w:color="auto" w:fill="E1DFDD"/>
    </w:rPr>
  </w:style>
  <w:style w:type="paragraph" w:customStyle="1" w:styleId="110">
    <w:name w:val="Заголовок 11"/>
    <w:basedOn w:val="a6"/>
    <w:uiPriority w:val="1"/>
    <w:qFormat/>
    <w:rsid w:val="00594864"/>
    <w:pPr>
      <w:widowControl w:val="0"/>
      <w:autoSpaceDE w:val="0"/>
      <w:autoSpaceDN w:val="0"/>
      <w:spacing w:after="0" w:line="240" w:lineRule="auto"/>
      <w:ind w:left="262"/>
      <w:jc w:val="both"/>
      <w:outlineLvl w:val="1"/>
    </w:pPr>
    <w:rPr>
      <w:rFonts w:ascii="Times New Roman" w:eastAsia="Times New Roman" w:hAnsi="Times New Roman" w:cs="Times New Roman"/>
      <w:b/>
      <w:bCs/>
      <w:sz w:val="24"/>
      <w:szCs w:val="24"/>
    </w:rPr>
  </w:style>
  <w:style w:type="paragraph" w:customStyle="1" w:styleId="a5">
    <w:name w:val="Подперечень"/>
    <w:basedOn w:val="a0"/>
    <w:next w:val="a6"/>
    <w:link w:val="aff0"/>
    <w:qFormat/>
    <w:rsid w:val="00B11ED5"/>
    <w:pPr>
      <w:numPr>
        <w:numId w:val="197"/>
      </w:numPr>
      <w:ind w:left="284" w:firstLine="425"/>
    </w:pPr>
    <w:rPr>
      <w:lang w:eastAsia="en-US"/>
    </w:rPr>
  </w:style>
  <w:style w:type="character" w:customStyle="1" w:styleId="aff0">
    <w:name w:val="Подперечень Знак"/>
    <w:link w:val="a5"/>
    <w:rsid w:val="00B11ED5"/>
    <w:rPr>
      <w:rFonts w:ascii="Times New Roman" w:eastAsia="Calibri" w:hAnsi="Times New Roman" w:cs="Times New Roman"/>
      <w:sz w:val="28"/>
      <w:u w:color="000000"/>
      <w:bdr w:val="nil"/>
    </w:rPr>
  </w:style>
  <w:style w:type="character" w:customStyle="1" w:styleId="5b">
    <w:name w:val="Заголовок 5 Знак"/>
    <w:basedOn w:val="a7"/>
    <w:link w:val="5a"/>
    <w:uiPriority w:val="9"/>
    <w:rsid w:val="002B4A4D"/>
    <w:rPr>
      <w:rFonts w:ascii="Times New Roman" w:eastAsia="Calibri" w:hAnsi="Times New Roman" w:cs="Times New Roman"/>
      <w:b/>
      <w:sz w:val="28"/>
      <w:u w:color="222222"/>
      <w:bdr w:val="nil"/>
      <w:lang w:eastAsia="ru-RU"/>
    </w:rPr>
  </w:style>
  <w:style w:type="character" w:customStyle="1" w:styleId="6b">
    <w:name w:val="Заголовок 6 Знак"/>
    <w:basedOn w:val="a7"/>
    <w:link w:val="6a"/>
    <w:uiPriority w:val="9"/>
    <w:rsid w:val="002B4A4D"/>
    <w:rPr>
      <w:rFonts w:ascii="Calibri Light" w:eastAsia="Times New Roman" w:hAnsi="Calibri Light" w:cs="Times New Roman"/>
      <w:i/>
      <w:iCs/>
      <w:color w:val="1F4D78"/>
      <w:sz w:val="28"/>
    </w:rPr>
  </w:style>
  <w:style w:type="character" w:customStyle="1" w:styleId="7b">
    <w:name w:val="Заголовок 7 Знак"/>
    <w:basedOn w:val="a7"/>
    <w:link w:val="7a"/>
    <w:uiPriority w:val="9"/>
    <w:rsid w:val="002B4A4D"/>
    <w:rPr>
      <w:rFonts w:ascii="Cambria" w:eastAsia="Times New Roman" w:hAnsi="Cambria" w:cs="Times New Roman"/>
      <w:i/>
      <w:iCs/>
      <w:color w:val="404040"/>
      <w:lang w:eastAsia="ru-RU"/>
    </w:rPr>
  </w:style>
  <w:style w:type="character" w:customStyle="1" w:styleId="8b">
    <w:name w:val="Заголовок 8 Знак"/>
    <w:basedOn w:val="a7"/>
    <w:link w:val="8a"/>
    <w:uiPriority w:val="9"/>
    <w:rsid w:val="002B4A4D"/>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2B4A4D"/>
    <w:rPr>
      <w:rFonts w:ascii="Cambria" w:eastAsia="Times New Roman" w:hAnsi="Cambria" w:cs="Times New Roman"/>
      <w:i/>
      <w:iCs/>
      <w:color w:val="404040"/>
      <w:sz w:val="20"/>
      <w:szCs w:val="20"/>
      <w:lang w:eastAsia="ru-RU"/>
    </w:rPr>
  </w:style>
  <w:style w:type="paragraph" w:customStyle="1" w:styleId="-31">
    <w:name w:val="Таблица-сетка 31"/>
    <w:basedOn w:val="1a"/>
    <w:next w:val="a6"/>
    <w:uiPriority w:val="39"/>
    <w:qFormat/>
    <w:rsid w:val="002B4A4D"/>
    <w:pPr>
      <w:keepNext/>
      <w:keepLines/>
      <w:widowControl/>
      <w:autoSpaceDE/>
      <w:autoSpaceDN/>
      <w:spacing w:before="240" w:line="259" w:lineRule="auto"/>
      <w:ind w:left="0"/>
      <w:jc w:val="center"/>
      <w:outlineLvl w:val="9"/>
    </w:pPr>
    <w:rPr>
      <w:b w:val="0"/>
      <w:bCs w:val="0"/>
      <w:sz w:val="32"/>
      <w:szCs w:val="32"/>
      <w:lang w:eastAsia="ru-RU"/>
    </w:rPr>
  </w:style>
  <w:style w:type="character" w:customStyle="1" w:styleId="310">
    <w:name w:val="Таблица простая 31"/>
    <w:uiPriority w:val="19"/>
    <w:qFormat/>
    <w:rsid w:val="002B4A4D"/>
    <w:rPr>
      <w:i/>
      <w:iCs/>
      <w:color w:val="404040"/>
    </w:rPr>
  </w:style>
  <w:style w:type="numbering" w:customStyle="1" w:styleId="List8">
    <w:name w:val="List 8"/>
    <w:basedOn w:val="a9"/>
    <w:rsid w:val="002B4A4D"/>
    <w:pPr>
      <w:numPr>
        <w:numId w:val="198"/>
      </w:numPr>
    </w:pPr>
  </w:style>
  <w:style w:type="numbering" w:customStyle="1" w:styleId="List9">
    <w:name w:val="List 9"/>
    <w:basedOn w:val="a9"/>
    <w:rsid w:val="002B4A4D"/>
    <w:pPr>
      <w:numPr>
        <w:numId w:val="199"/>
      </w:numPr>
    </w:pPr>
  </w:style>
  <w:style w:type="numbering" w:customStyle="1" w:styleId="List10">
    <w:name w:val="List 10"/>
    <w:basedOn w:val="a9"/>
    <w:rsid w:val="002B4A4D"/>
    <w:pPr>
      <w:numPr>
        <w:numId w:val="200"/>
      </w:numPr>
    </w:pPr>
  </w:style>
  <w:style w:type="numbering" w:customStyle="1" w:styleId="List11">
    <w:name w:val="List 11"/>
    <w:basedOn w:val="a9"/>
    <w:rsid w:val="002B4A4D"/>
    <w:pPr>
      <w:numPr>
        <w:numId w:val="201"/>
      </w:numPr>
    </w:pPr>
  </w:style>
  <w:style w:type="numbering" w:customStyle="1" w:styleId="List12">
    <w:name w:val="List 12"/>
    <w:basedOn w:val="a9"/>
    <w:rsid w:val="002B4A4D"/>
    <w:pPr>
      <w:numPr>
        <w:numId w:val="202"/>
      </w:numPr>
    </w:pPr>
  </w:style>
  <w:style w:type="numbering" w:customStyle="1" w:styleId="List14">
    <w:name w:val="List 14"/>
    <w:basedOn w:val="a9"/>
    <w:rsid w:val="002B4A4D"/>
    <w:pPr>
      <w:numPr>
        <w:numId w:val="203"/>
      </w:numPr>
    </w:pPr>
  </w:style>
  <w:style w:type="numbering" w:customStyle="1" w:styleId="List15">
    <w:name w:val="List 15"/>
    <w:basedOn w:val="a9"/>
    <w:rsid w:val="002B4A4D"/>
    <w:pPr>
      <w:numPr>
        <w:numId w:val="204"/>
      </w:numPr>
    </w:pPr>
  </w:style>
  <w:style w:type="numbering" w:customStyle="1" w:styleId="List16">
    <w:name w:val="List 16"/>
    <w:basedOn w:val="a9"/>
    <w:rsid w:val="002B4A4D"/>
    <w:pPr>
      <w:numPr>
        <w:numId w:val="205"/>
      </w:numPr>
    </w:pPr>
  </w:style>
  <w:style w:type="numbering" w:customStyle="1" w:styleId="List18">
    <w:name w:val="List 18"/>
    <w:basedOn w:val="a9"/>
    <w:rsid w:val="002B4A4D"/>
    <w:pPr>
      <w:numPr>
        <w:numId w:val="206"/>
      </w:numPr>
    </w:pPr>
  </w:style>
  <w:style w:type="numbering" w:customStyle="1" w:styleId="List20">
    <w:name w:val="List 20"/>
    <w:basedOn w:val="a9"/>
    <w:rsid w:val="002B4A4D"/>
    <w:pPr>
      <w:numPr>
        <w:numId w:val="207"/>
      </w:numPr>
    </w:pPr>
  </w:style>
  <w:style w:type="numbering" w:customStyle="1" w:styleId="List22">
    <w:name w:val="List 22"/>
    <w:basedOn w:val="a9"/>
    <w:rsid w:val="002B4A4D"/>
    <w:pPr>
      <w:numPr>
        <w:numId w:val="208"/>
      </w:numPr>
    </w:pPr>
  </w:style>
  <w:style w:type="numbering" w:customStyle="1" w:styleId="List23">
    <w:name w:val="List 23"/>
    <w:basedOn w:val="a9"/>
    <w:rsid w:val="002B4A4D"/>
    <w:pPr>
      <w:numPr>
        <w:numId w:val="209"/>
      </w:numPr>
    </w:pPr>
  </w:style>
  <w:style w:type="numbering" w:customStyle="1" w:styleId="List24">
    <w:name w:val="List 24"/>
    <w:basedOn w:val="a9"/>
    <w:rsid w:val="002B4A4D"/>
    <w:pPr>
      <w:numPr>
        <w:numId w:val="210"/>
      </w:numPr>
    </w:pPr>
  </w:style>
  <w:style w:type="character" w:styleId="aff1">
    <w:name w:val="Emphasis"/>
    <w:uiPriority w:val="20"/>
    <w:qFormat/>
    <w:rsid w:val="002B4A4D"/>
    <w:rPr>
      <w:i/>
      <w:iCs/>
    </w:rPr>
  </w:style>
  <w:style w:type="character" w:customStyle="1" w:styleId="410">
    <w:name w:val="Таблица простая 41"/>
    <w:uiPriority w:val="21"/>
    <w:qFormat/>
    <w:rsid w:val="002B4A4D"/>
    <w:rPr>
      <w:b/>
      <w:i w:val="0"/>
      <w:iCs/>
      <w:color w:val="auto"/>
    </w:rPr>
  </w:style>
  <w:style w:type="character" w:styleId="aff2">
    <w:name w:val="Strong"/>
    <w:uiPriority w:val="22"/>
    <w:qFormat/>
    <w:rsid w:val="002B4A4D"/>
    <w:rPr>
      <w:b/>
      <w:bCs/>
    </w:rPr>
  </w:style>
  <w:style w:type="paragraph" w:customStyle="1" w:styleId="aff3">
    <w:name w:val="Недозаголовок"/>
    <w:basedOn w:val="a6"/>
    <w:link w:val="aff4"/>
    <w:qFormat/>
    <w:rsid w:val="002B4A4D"/>
    <w:pPr>
      <w:suppressAutoHyphens/>
      <w:spacing w:after="0" w:line="360" w:lineRule="auto"/>
      <w:jc w:val="center"/>
    </w:pPr>
    <w:rPr>
      <w:rFonts w:ascii="Times New Roman" w:eastAsia="Calibri" w:hAnsi="Times New Roman" w:cs="Times New Roman"/>
      <w:b/>
      <w:sz w:val="28"/>
    </w:rPr>
  </w:style>
  <w:style w:type="character" w:customStyle="1" w:styleId="aff4">
    <w:name w:val="Недозаголовок Знак"/>
    <w:link w:val="aff3"/>
    <w:rsid w:val="002B4A4D"/>
    <w:rPr>
      <w:rFonts w:ascii="Times New Roman" w:eastAsia="Calibri" w:hAnsi="Times New Roman" w:cs="Times New Roman"/>
      <w:b/>
      <w:sz w:val="28"/>
    </w:rPr>
  </w:style>
  <w:style w:type="numbering" w:customStyle="1" w:styleId="1f">
    <w:name w:val="Нет списка1"/>
    <w:next w:val="a9"/>
    <w:uiPriority w:val="99"/>
    <w:semiHidden/>
    <w:unhideWhenUsed/>
    <w:rsid w:val="002B4A4D"/>
  </w:style>
  <w:style w:type="paragraph" w:customStyle="1" w:styleId="1f0">
    <w:name w:val="Абзац списка1"/>
    <w:basedOn w:val="a6"/>
    <w:qFormat/>
    <w:rsid w:val="002B4A4D"/>
    <w:pPr>
      <w:spacing w:after="200" w:line="276" w:lineRule="auto"/>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2B4A4D"/>
    <w:rPr>
      <w:rFonts w:ascii="Times New Roman" w:hAnsi="Times New Roman" w:cs="Times New Roman" w:hint="default"/>
      <w:strike w:val="0"/>
      <w:dstrike w:val="0"/>
      <w:sz w:val="24"/>
      <w:szCs w:val="24"/>
      <w:u w:val="none"/>
      <w:effect w:val="none"/>
    </w:rPr>
  </w:style>
  <w:style w:type="character" w:styleId="aff5">
    <w:name w:val="annotation reference"/>
    <w:uiPriority w:val="99"/>
    <w:unhideWhenUsed/>
    <w:rsid w:val="002B4A4D"/>
    <w:rPr>
      <w:sz w:val="16"/>
      <w:szCs w:val="16"/>
    </w:rPr>
  </w:style>
  <w:style w:type="paragraph" w:styleId="aff6">
    <w:name w:val="annotation text"/>
    <w:basedOn w:val="a6"/>
    <w:link w:val="aff7"/>
    <w:uiPriority w:val="99"/>
    <w:unhideWhenUsed/>
    <w:rsid w:val="002B4A4D"/>
    <w:pPr>
      <w:spacing w:after="200" w:line="360" w:lineRule="auto"/>
    </w:pPr>
    <w:rPr>
      <w:rFonts w:ascii="Calibri" w:eastAsia="Calibri" w:hAnsi="Calibri" w:cs="Times New Roman"/>
      <w:sz w:val="20"/>
      <w:szCs w:val="20"/>
    </w:rPr>
  </w:style>
  <w:style w:type="character" w:customStyle="1" w:styleId="aff7">
    <w:name w:val="Текст примечания Знак"/>
    <w:basedOn w:val="a7"/>
    <w:link w:val="aff6"/>
    <w:uiPriority w:val="99"/>
    <w:rsid w:val="002B4A4D"/>
    <w:rPr>
      <w:rFonts w:ascii="Calibri" w:eastAsia="Calibri" w:hAnsi="Calibri" w:cs="Times New Roman"/>
      <w:sz w:val="20"/>
      <w:szCs w:val="20"/>
    </w:rPr>
  </w:style>
  <w:style w:type="paragraph" w:customStyle="1" w:styleId="1f1">
    <w:name w:val="Текст выноски1"/>
    <w:basedOn w:val="a6"/>
    <w:next w:val="af9"/>
    <w:uiPriority w:val="99"/>
    <w:semiHidden/>
    <w:unhideWhenUsed/>
    <w:rsid w:val="002B4A4D"/>
    <w:pPr>
      <w:spacing w:after="0" w:line="360" w:lineRule="auto"/>
    </w:pPr>
    <w:rPr>
      <w:rFonts w:ascii="Tahoma" w:eastAsia="Calibri" w:hAnsi="Tahoma" w:cs="Tahoma"/>
      <w:sz w:val="16"/>
      <w:szCs w:val="16"/>
    </w:rPr>
  </w:style>
  <w:style w:type="paragraph" w:customStyle="1" w:styleId="1f2">
    <w:name w:val="Верхний колонтитул1"/>
    <w:basedOn w:val="a6"/>
    <w:next w:val="af0"/>
    <w:uiPriority w:val="99"/>
    <w:unhideWhenUsed/>
    <w:rsid w:val="002B4A4D"/>
    <w:pPr>
      <w:tabs>
        <w:tab w:val="center" w:pos="4677"/>
        <w:tab w:val="right" w:pos="9355"/>
      </w:tabs>
      <w:spacing w:after="0" w:line="360" w:lineRule="auto"/>
    </w:pPr>
    <w:rPr>
      <w:rFonts w:ascii="Calibri" w:eastAsia="Calibri" w:hAnsi="Calibri" w:cs="Times New Roman"/>
    </w:rPr>
  </w:style>
  <w:style w:type="character" w:customStyle="1" w:styleId="apple-converted-space">
    <w:name w:val="apple-converted-space"/>
    <w:basedOn w:val="a7"/>
    <w:rsid w:val="002B4A4D"/>
  </w:style>
  <w:style w:type="character" w:customStyle="1" w:styleId="nobr">
    <w:name w:val="nobr"/>
    <w:basedOn w:val="a7"/>
    <w:rsid w:val="002B4A4D"/>
  </w:style>
  <w:style w:type="paragraph" w:customStyle="1" w:styleId="1f3">
    <w:name w:val="Тема примечания1"/>
    <w:basedOn w:val="aff6"/>
    <w:next w:val="aff6"/>
    <w:uiPriority w:val="99"/>
    <w:semiHidden/>
    <w:unhideWhenUsed/>
    <w:rsid w:val="002B4A4D"/>
    <w:rPr>
      <w:b/>
      <w:bCs/>
    </w:rPr>
  </w:style>
  <w:style w:type="character" w:customStyle="1" w:styleId="aff8">
    <w:name w:val="Тема примечания Знак"/>
    <w:link w:val="aff9"/>
    <w:uiPriority w:val="99"/>
    <w:semiHidden/>
    <w:rsid w:val="002B4A4D"/>
    <w:rPr>
      <w:rFonts w:ascii="Calibri" w:eastAsia="Calibri" w:hAnsi="Calibri" w:cs="Times New Roman"/>
      <w:b/>
      <w:bCs/>
      <w:sz w:val="20"/>
      <w:szCs w:val="20"/>
    </w:rPr>
  </w:style>
  <w:style w:type="character" w:customStyle="1" w:styleId="1f4">
    <w:name w:val="Текст выноски Знак1"/>
    <w:uiPriority w:val="99"/>
    <w:semiHidden/>
    <w:rsid w:val="002B4A4D"/>
    <w:rPr>
      <w:rFonts w:ascii="Segoe UI" w:hAnsi="Segoe UI" w:cs="Segoe UI"/>
      <w:sz w:val="18"/>
      <w:szCs w:val="18"/>
    </w:rPr>
  </w:style>
  <w:style w:type="character" w:customStyle="1" w:styleId="1f5">
    <w:name w:val="Верхний колонтитул Знак1"/>
    <w:uiPriority w:val="99"/>
    <w:rsid w:val="002B4A4D"/>
    <w:rPr>
      <w:rFonts w:ascii="Times New Roman" w:hAnsi="Times New Roman"/>
      <w:sz w:val="28"/>
    </w:rPr>
  </w:style>
  <w:style w:type="paragraph" w:styleId="aff9">
    <w:name w:val="annotation subject"/>
    <w:basedOn w:val="aff6"/>
    <w:next w:val="aff6"/>
    <w:link w:val="aff8"/>
    <w:uiPriority w:val="99"/>
    <w:semiHidden/>
    <w:unhideWhenUsed/>
    <w:rsid w:val="002B4A4D"/>
    <w:pPr>
      <w:suppressAutoHyphens/>
      <w:spacing w:after="0"/>
      <w:ind w:firstLine="709"/>
      <w:jc w:val="both"/>
    </w:pPr>
    <w:rPr>
      <w:b/>
      <w:bCs/>
    </w:rPr>
  </w:style>
  <w:style w:type="character" w:customStyle="1" w:styleId="1f6">
    <w:name w:val="Тема примечания Знак1"/>
    <w:basedOn w:val="aff7"/>
    <w:uiPriority w:val="99"/>
    <w:semiHidden/>
    <w:rsid w:val="002B4A4D"/>
    <w:rPr>
      <w:rFonts w:ascii="Calibri" w:eastAsia="Calibri" w:hAnsi="Calibri" w:cs="Times New Roman"/>
      <w:b/>
      <w:bCs/>
      <w:sz w:val="20"/>
      <w:szCs w:val="20"/>
    </w:rPr>
  </w:style>
  <w:style w:type="numbering" w:customStyle="1" w:styleId="2e">
    <w:name w:val="Нет списка2"/>
    <w:next w:val="a9"/>
    <w:uiPriority w:val="99"/>
    <w:semiHidden/>
    <w:unhideWhenUsed/>
    <w:rsid w:val="002B4A4D"/>
  </w:style>
  <w:style w:type="paragraph" w:customStyle="1" w:styleId="2f">
    <w:name w:val="Недозаголовок 2"/>
    <w:basedOn w:val="a6"/>
    <w:qFormat/>
    <w:rsid w:val="002B4A4D"/>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2B4A4D"/>
    <w:pPr>
      <w:numPr>
        <w:numId w:val="212"/>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f">
    <w:name w:val="Нет списка3"/>
    <w:next w:val="a9"/>
    <w:uiPriority w:val="99"/>
    <w:semiHidden/>
    <w:unhideWhenUsed/>
    <w:rsid w:val="002B4A4D"/>
  </w:style>
  <w:style w:type="paragraph" w:customStyle="1" w:styleId="affa">
    <w:name w:val="Предмет"/>
    <w:basedOn w:val="a6"/>
    <w:next w:val="a6"/>
    <w:qFormat/>
    <w:rsid w:val="002B4A4D"/>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e">
    <w:name w:val="Нет списка4"/>
    <w:next w:val="a9"/>
    <w:uiPriority w:val="99"/>
    <w:semiHidden/>
    <w:unhideWhenUsed/>
    <w:rsid w:val="002B4A4D"/>
  </w:style>
  <w:style w:type="numbering" w:customStyle="1" w:styleId="111">
    <w:name w:val="Нет списка11"/>
    <w:next w:val="a9"/>
    <w:uiPriority w:val="99"/>
    <w:semiHidden/>
    <w:unhideWhenUsed/>
    <w:rsid w:val="002B4A4D"/>
  </w:style>
  <w:style w:type="numbering" w:customStyle="1" w:styleId="210">
    <w:name w:val="Нет списка21"/>
    <w:next w:val="a9"/>
    <w:uiPriority w:val="99"/>
    <w:semiHidden/>
    <w:unhideWhenUsed/>
    <w:rsid w:val="002B4A4D"/>
  </w:style>
  <w:style w:type="character" w:customStyle="1" w:styleId="apple-tab-span">
    <w:name w:val="apple-tab-span"/>
    <w:basedOn w:val="a7"/>
    <w:rsid w:val="002B4A4D"/>
  </w:style>
  <w:style w:type="paragraph" w:customStyle="1" w:styleId="Zag1">
    <w:name w:val="Zag_1"/>
    <w:basedOn w:val="a6"/>
    <w:rsid w:val="002B4A4D"/>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2B4A4D"/>
  </w:style>
  <w:style w:type="numbering" w:customStyle="1" w:styleId="311">
    <w:name w:val="Нет списка31"/>
    <w:next w:val="a9"/>
    <w:uiPriority w:val="99"/>
    <w:semiHidden/>
    <w:unhideWhenUsed/>
    <w:rsid w:val="002B4A4D"/>
  </w:style>
  <w:style w:type="paragraph" w:customStyle="1" w:styleId="ConsPlusNormal">
    <w:name w:val="ConsPlusNormal"/>
    <w:rsid w:val="002B4A4D"/>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f7">
    <w:name w:val="Сетка таблицы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page number"/>
    <w:basedOn w:val="a7"/>
    <w:unhideWhenUsed/>
    <w:rsid w:val="002B4A4D"/>
  </w:style>
  <w:style w:type="paragraph" w:customStyle="1" w:styleId="affc">
    <w:name w:val="Примечание"/>
    <w:basedOn w:val="a6"/>
    <w:next w:val="a6"/>
    <w:qFormat/>
    <w:rsid w:val="002B4A4D"/>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2B4A4D"/>
  </w:style>
  <w:style w:type="table" w:customStyle="1" w:styleId="5d">
    <w:name w:val="Сетка таблицы5"/>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d">
    <w:name w:val="Сетка таблицы6"/>
    <w:basedOn w:val="a8"/>
    <w:next w:val="af5"/>
    <w:uiPriority w:val="5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А_основной"/>
    <w:basedOn w:val="a6"/>
    <w:link w:val="affe"/>
    <w:uiPriority w:val="99"/>
    <w:qFormat/>
    <w:rsid w:val="002B4A4D"/>
    <w:pPr>
      <w:spacing w:after="0" w:line="360" w:lineRule="auto"/>
      <w:ind w:firstLine="454"/>
      <w:jc w:val="both"/>
    </w:pPr>
    <w:rPr>
      <w:rFonts w:ascii="Times New Roman" w:eastAsia="Calibri" w:hAnsi="Times New Roman" w:cs="Times New Roman"/>
      <w:sz w:val="28"/>
      <w:szCs w:val="28"/>
    </w:rPr>
  </w:style>
  <w:style w:type="character" w:customStyle="1" w:styleId="affe">
    <w:name w:val="А_основной Знак"/>
    <w:link w:val="affd"/>
    <w:uiPriority w:val="99"/>
    <w:rsid w:val="002B4A4D"/>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2B4A4D"/>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2B4A4D"/>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2B4A4D"/>
  </w:style>
  <w:style w:type="paragraph" w:customStyle="1" w:styleId="212">
    <w:name w:val="Основной текст 21"/>
    <w:basedOn w:val="a6"/>
    <w:uiPriority w:val="99"/>
    <w:rsid w:val="002B4A4D"/>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paragraph" w:customStyle="1" w:styleId="HEADERTEXT">
    <w:name w:val=".HEADERTEXT"/>
    <w:rsid w:val="002B4A4D"/>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2B4A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2B4A4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f8">
    <w:name w:val="Основной текст Знак1"/>
    <w:uiPriority w:val="99"/>
    <w:semiHidden/>
    <w:rsid w:val="002B4A4D"/>
    <w:rPr>
      <w:rFonts w:ascii="Times New Roman" w:hAnsi="Times New Roman"/>
      <w:sz w:val="28"/>
    </w:rPr>
  </w:style>
  <w:style w:type="character" w:customStyle="1" w:styleId="BodyTextChar1">
    <w:name w:val="Body Text Char1"/>
    <w:uiPriority w:val="99"/>
    <w:semiHidden/>
    <w:locked/>
    <w:rsid w:val="002B4A4D"/>
    <w:rPr>
      <w:rFonts w:ascii="Times New Roman" w:hAnsi="Times New Roman" w:cs="Times New Roman"/>
      <w:sz w:val="28"/>
      <w:lang w:eastAsia="en-US"/>
    </w:rPr>
  </w:style>
  <w:style w:type="character" w:customStyle="1" w:styleId="edition">
    <w:name w:val="edition"/>
    <w:rsid w:val="002B4A4D"/>
  </w:style>
  <w:style w:type="character" w:customStyle="1" w:styleId="num">
    <w:name w:val="num"/>
    <w:rsid w:val="002B4A4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B4A4D"/>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2B4A4D"/>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B4A4D"/>
    <w:rPr>
      <w:rFonts w:ascii="Times New Roman" w:hAnsi="Times New Roman"/>
      <w:sz w:val="24"/>
      <w:u w:val="none"/>
      <w:effect w:val="none"/>
    </w:rPr>
  </w:style>
  <w:style w:type="character" w:customStyle="1" w:styleId="normal005f005f005f005fchar1005f005fchar1char1">
    <w:name w:val="normal_005f005f_005f005fchar1_005f_005fchar1__char1"/>
    <w:rsid w:val="002B4A4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2B4A4D"/>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2B4A4D"/>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B4A4D"/>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B4A4D"/>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2B4A4D"/>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B4A4D"/>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2B4A4D"/>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2B4A4D"/>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2B4A4D"/>
    <w:rPr>
      <w:rFonts w:ascii="Times New Roman" w:hAnsi="Times New Roman"/>
      <w:sz w:val="24"/>
      <w:u w:val="none"/>
      <w:effect w:val="none"/>
    </w:rPr>
  </w:style>
  <w:style w:type="paragraph" w:customStyle="1" w:styleId="list005f0020paragraph">
    <w:name w:val="list_005f0020paragraph"/>
    <w:basedOn w:val="a6"/>
    <w:rsid w:val="002B4A4D"/>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2B4A4D"/>
    <w:rPr>
      <w:rFonts w:ascii="Times New Roman" w:hAnsi="Times New Roman"/>
      <w:sz w:val="24"/>
      <w:u w:val="none"/>
      <w:effect w:val="none"/>
    </w:rPr>
  </w:style>
  <w:style w:type="paragraph" w:styleId="afff">
    <w:name w:val="endnote text"/>
    <w:basedOn w:val="a6"/>
    <w:link w:val="afff0"/>
    <w:rsid w:val="002B4A4D"/>
    <w:pPr>
      <w:spacing w:after="0" w:line="360" w:lineRule="auto"/>
    </w:pPr>
    <w:rPr>
      <w:rFonts w:ascii="Times New Roman" w:eastAsia="Times New Roman" w:hAnsi="Times New Roman" w:cs="Times New Roman"/>
      <w:sz w:val="20"/>
      <w:szCs w:val="20"/>
      <w:lang w:eastAsia="ru-RU"/>
    </w:rPr>
  </w:style>
  <w:style w:type="character" w:customStyle="1" w:styleId="afff0">
    <w:name w:val="Текст концевой сноски Знак"/>
    <w:basedOn w:val="a7"/>
    <w:link w:val="afff"/>
    <w:rsid w:val="002B4A4D"/>
    <w:rPr>
      <w:rFonts w:ascii="Times New Roman" w:eastAsia="Times New Roman" w:hAnsi="Times New Roman" w:cs="Times New Roman"/>
      <w:sz w:val="20"/>
      <w:szCs w:val="20"/>
      <w:lang w:eastAsia="ru-RU"/>
    </w:rPr>
  </w:style>
  <w:style w:type="character" w:customStyle="1" w:styleId="b-serp-urlitem">
    <w:name w:val="b-serp-url__item"/>
    <w:rsid w:val="002B4A4D"/>
  </w:style>
  <w:style w:type="character" w:customStyle="1" w:styleId="b-serp-urlmark">
    <w:name w:val="b-serp-url__mark"/>
    <w:rsid w:val="002B4A4D"/>
  </w:style>
  <w:style w:type="character" w:customStyle="1" w:styleId="default005f005fchar1char1">
    <w:name w:val="default_005f_005fchar1__char1"/>
    <w:rsid w:val="002B4A4D"/>
    <w:rPr>
      <w:rFonts w:ascii="Times New Roman" w:hAnsi="Times New Roman"/>
      <w:sz w:val="24"/>
      <w:u w:val="none"/>
      <w:effect w:val="none"/>
    </w:rPr>
  </w:style>
  <w:style w:type="character" w:customStyle="1" w:styleId="1f9">
    <w:name w:val="Просмотренная гиперссылка1"/>
    <w:uiPriority w:val="99"/>
    <w:semiHidden/>
    <w:unhideWhenUsed/>
    <w:rsid w:val="002B4A4D"/>
    <w:rPr>
      <w:color w:val="800080"/>
      <w:u w:val="single"/>
    </w:rPr>
  </w:style>
  <w:style w:type="character" w:styleId="afff1">
    <w:name w:val="FollowedHyperlink"/>
    <w:uiPriority w:val="99"/>
    <w:semiHidden/>
    <w:unhideWhenUsed/>
    <w:rsid w:val="002B4A4D"/>
    <w:rPr>
      <w:color w:val="954F72"/>
      <w:u w:val="single"/>
    </w:rPr>
  </w:style>
  <w:style w:type="paragraph" w:styleId="2f1">
    <w:name w:val="Body Text 2"/>
    <w:basedOn w:val="a6"/>
    <w:link w:val="2f2"/>
    <w:unhideWhenUsed/>
    <w:rsid w:val="002B4A4D"/>
    <w:pPr>
      <w:spacing w:after="120" w:line="480" w:lineRule="auto"/>
    </w:pPr>
    <w:rPr>
      <w:rFonts w:ascii="Times New Roman" w:eastAsia="Times New Roman" w:hAnsi="Times New Roman" w:cs="Times New Roman"/>
      <w:sz w:val="28"/>
    </w:rPr>
  </w:style>
  <w:style w:type="character" w:customStyle="1" w:styleId="2f2">
    <w:name w:val="Основной текст 2 Знак"/>
    <w:basedOn w:val="a7"/>
    <w:link w:val="2f1"/>
    <w:rsid w:val="002B4A4D"/>
    <w:rPr>
      <w:rFonts w:ascii="Times New Roman" w:eastAsia="Times New Roman" w:hAnsi="Times New Roman" w:cs="Times New Roman"/>
      <w:sz w:val="28"/>
    </w:rPr>
  </w:style>
  <w:style w:type="paragraph" w:customStyle="1" w:styleId="msonormalcxspmiddle">
    <w:name w:val="msonormalcxspmiddle"/>
    <w:basedOn w:val="a6"/>
    <w:rsid w:val="002B4A4D"/>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2B4A4D"/>
    <w:rPr>
      <w:i/>
      <w:iCs/>
    </w:rPr>
  </w:style>
  <w:style w:type="paragraph" w:styleId="z-">
    <w:name w:val="HTML Top of Form"/>
    <w:basedOn w:val="a6"/>
    <w:next w:val="a6"/>
    <w:link w:val="z-0"/>
    <w:hidden/>
    <w:uiPriority w:val="99"/>
    <w:semiHidden/>
    <w:unhideWhenUsed/>
    <w:rsid w:val="002B4A4D"/>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2B4A4D"/>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2B4A4D"/>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2B4A4D"/>
    <w:rPr>
      <w:rFonts w:ascii="Arial" w:eastAsia="Times New Roman" w:hAnsi="Arial" w:cs="Times New Roman"/>
      <w:vanish/>
      <w:sz w:val="16"/>
      <w:szCs w:val="16"/>
    </w:rPr>
  </w:style>
  <w:style w:type="paragraph" w:customStyle="1" w:styleId="a4">
    <w:name w:val="список с точками"/>
    <w:basedOn w:val="a6"/>
    <w:rsid w:val="002B4A4D"/>
    <w:pPr>
      <w:numPr>
        <w:numId w:val="211"/>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f2">
    <w:name w:val="Для таблиц"/>
    <w:basedOn w:val="a6"/>
    <w:rsid w:val="002B4A4D"/>
    <w:pPr>
      <w:spacing w:after="0" w:line="360" w:lineRule="auto"/>
    </w:pPr>
    <w:rPr>
      <w:rFonts w:ascii="Times New Roman" w:eastAsia="Times New Roman" w:hAnsi="Times New Roman" w:cs="Times New Roman"/>
      <w:sz w:val="24"/>
      <w:szCs w:val="24"/>
      <w:lang w:eastAsia="ru-RU"/>
    </w:rPr>
  </w:style>
  <w:style w:type="paragraph" w:customStyle="1" w:styleId="blacktext">
    <w:name w:val="blacktext"/>
    <w:basedOn w:val="a6"/>
    <w:rsid w:val="002B4A4D"/>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2B4A4D"/>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2B4A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2B4A4D"/>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2B4A4D"/>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2B4A4D"/>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2B4A4D"/>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2B4A4D"/>
    <w:pPr>
      <w:spacing w:after="0" w:line="360" w:lineRule="auto"/>
      <w:ind w:left="720"/>
      <w:contextualSpacing/>
    </w:pPr>
    <w:rPr>
      <w:rFonts w:ascii="Times New Roman" w:eastAsia="Times New Roman" w:hAnsi="Times New Roman" w:cs="Times New Roman"/>
      <w:sz w:val="20"/>
      <w:szCs w:val="20"/>
      <w:lang w:eastAsia="ru-RU"/>
    </w:rPr>
  </w:style>
  <w:style w:type="numbering" w:customStyle="1" w:styleId="5e">
    <w:name w:val="Нет списка5"/>
    <w:next w:val="a9"/>
    <w:uiPriority w:val="99"/>
    <w:semiHidden/>
    <w:unhideWhenUsed/>
    <w:rsid w:val="002B4A4D"/>
  </w:style>
  <w:style w:type="table" w:customStyle="1" w:styleId="7d">
    <w:name w:val="Сетка таблицы7"/>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5"/>
    <w:uiPriority w:val="5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Колонтитули"/>
    <w:rsid w:val="002B4A4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next w:val="a6"/>
    <w:qFormat/>
    <w:rsid w:val="002B4A4D"/>
    <w:pPr>
      <w:numPr>
        <w:numId w:val="218"/>
      </w:numPr>
      <w:pBdr>
        <w:top w:val="nil"/>
        <w:left w:val="nil"/>
        <w:bottom w:val="nil"/>
        <w:right w:val="nil"/>
        <w:between w:val="nil"/>
        <w:bar w:val="nil"/>
      </w:pBdr>
      <w:spacing w:line="360" w:lineRule="auto"/>
      <w:jc w:val="both"/>
    </w:pPr>
    <w:rPr>
      <w:rFonts w:ascii="Times" w:eastAsia="Times" w:hAnsi="Times" w:cs="Times"/>
      <w:sz w:val="28"/>
      <w:szCs w:val="28"/>
    </w:rPr>
  </w:style>
  <w:style w:type="character" w:customStyle="1" w:styleId="Hyperlink0">
    <w:name w:val="Hyperlink.0"/>
    <w:rsid w:val="002B4A4D"/>
    <w:rPr>
      <w:rFonts w:ascii="Times" w:eastAsia="Times" w:hAnsi="Times" w:cs="Times"/>
      <w:sz w:val="28"/>
      <w:szCs w:val="28"/>
      <w:shd w:val="clear" w:color="auto" w:fill="FFFFFF"/>
      <w:lang w:val="ru-RU"/>
    </w:rPr>
  </w:style>
  <w:style w:type="numbering" w:customStyle="1" w:styleId="1">
    <w:name w:val="Імпортований стиль 1"/>
    <w:rsid w:val="002B4A4D"/>
    <w:pPr>
      <w:numPr>
        <w:numId w:val="213"/>
      </w:numPr>
    </w:pPr>
  </w:style>
  <w:style w:type="numbering" w:customStyle="1" w:styleId="2">
    <w:name w:val="Імпортований стиль 2"/>
    <w:rsid w:val="002B4A4D"/>
    <w:pPr>
      <w:numPr>
        <w:numId w:val="214"/>
      </w:numPr>
    </w:pPr>
  </w:style>
  <w:style w:type="numbering" w:customStyle="1" w:styleId="33">
    <w:name w:val="Імпортований стиль 3"/>
    <w:rsid w:val="002B4A4D"/>
    <w:pPr>
      <w:numPr>
        <w:numId w:val="215"/>
      </w:numPr>
    </w:pPr>
  </w:style>
  <w:style w:type="numbering" w:customStyle="1" w:styleId="4">
    <w:name w:val="Імпортований стиль 4"/>
    <w:rsid w:val="002B4A4D"/>
    <w:pPr>
      <w:numPr>
        <w:numId w:val="216"/>
      </w:numPr>
    </w:pPr>
  </w:style>
  <w:style w:type="numbering" w:customStyle="1" w:styleId="5">
    <w:name w:val="Імпортований стиль 5"/>
    <w:rsid w:val="002B4A4D"/>
    <w:pPr>
      <w:numPr>
        <w:numId w:val="217"/>
      </w:numPr>
    </w:pPr>
  </w:style>
  <w:style w:type="numbering" w:customStyle="1" w:styleId="6">
    <w:name w:val="Імпортований стиль 6"/>
    <w:rsid w:val="002B4A4D"/>
    <w:pPr>
      <w:numPr>
        <w:numId w:val="219"/>
      </w:numPr>
    </w:pPr>
  </w:style>
  <w:style w:type="numbering" w:customStyle="1" w:styleId="7">
    <w:name w:val="Імпортований стиль 7"/>
    <w:rsid w:val="002B4A4D"/>
    <w:pPr>
      <w:numPr>
        <w:numId w:val="220"/>
      </w:numPr>
    </w:pPr>
  </w:style>
  <w:style w:type="numbering" w:customStyle="1" w:styleId="8">
    <w:name w:val="Імпортований стиль 8"/>
    <w:rsid w:val="002B4A4D"/>
    <w:pPr>
      <w:numPr>
        <w:numId w:val="221"/>
      </w:numPr>
    </w:pPr>
  </w:style>
  <w:style w:type="numbering" w:customStyle="1" w:styleId="9">
    <w:name w:val="Імпортований стиль 9"/>
    <w:rsid w:val="002B4A4D"/>
    <w:pPr>
      <w:numPr>
        <w:numId w:val="222"/>
      </w:numPr>
    </w:pPr>
  </w:style>
  <w:style w:type="numbering" w:customStyle="1" w:styleId="10">
    <w:name w:val="Імпортований стиль 10"/>
    <w:rsid w:val="002B4A4D"/>
    <w:pPr>
      <w:numPr>
        <w:numId w:val="223"/>
      </w:numPr>
    </w:pPr>
  </w:style>
  <w:style w:type="numbering" w:customStyle="1" w:styleId="11">
    <w:name w:val="Імпортований стиль 11"/>
    <w:rsid w:val="002B4A4D"/>
    <w:pPr>
      <w:numPr>
        <w:numId w:val="224"/>
      </w:numPr>
    </w:pPr>
  </w:style>
  <w:style w:type="numbering" w:customStyle="1" w:styleId="13">
    <w:name w:val="Імпортований стиль 13"/>
    <w:rsid w:val="002B4A4D"/>
    <w:pPr>
      <w:numPr>
        <w:numId w:val="225"/>
      </w:numPr>
    </w:pPr>
  </w:style>
  <w:style w:type="numbering" w:customStyle="1" w:styleId="14">
    <w:name w:val="Імпортований стиль 14"/>
    <w:rsid w:val="002B4A4D"/>
    <w:pPr>
      <w:numPr>
        <w:numId w:val="226"/>
      </w:numPr>
    </w:pPr>
  </w:style>
  <w:style w:type="numbering" w:customStyle="1" w:styleId="15">
    <w:name w:val="Імпортований стиль 15"/>
    <w:rsid w:val="002B4A4D"/>
    <w:pPr>
      <w:numPr>
        <w:numId w:val="227"/>
      </w:numPr>
    </w:pPr>
  </w:style>
  <w:style w:type="character" w:customStyle="1" w:styleId="afff4">
    <w:name w:val="Лінк"/>
    <w:rsid w:val="002B4A4D"/>
    <w:rPr>
      <w:color w:val="0000FF"/>
      <w:u w:val="single" w:color="0000FF"/>
    </w:rPr>
  </w:style>
  <w:style w:type="character" w:customStyle="1" w:styleId="Hyperlink1">
    <w:name w:val="Hyperlink.1"/>
    <w:rsid w:val="002B4A4D"/>
    <w:rPr>
      <w:color w:val="0000FF"/>
      <w:sz w:val="20"/>
      <w:szCs w:val="20"/>
      <w:u w:val="single" w:color="0000FF"/>
    </w:rPr>
  </w:style>
  <w:style w:type="numbering" w:customStyle="1" w:styleId="16">
    <w:name w:val="Імпортований стиль 16"/>
    <w:rsid w:val="002B4A4D"/>
    <w:pPr>
      <w:numPr>
        <w:numId w:val="228"/>
      </w:numPr>
    </w:pPr>
  </w:style>
  <w:style w:type="character" w:customStyle="1" w:styleId="Hyperlink2">
    <w:name w:val="Hyperlink.2"/>
    <w:rsid w:val="002B4A4D"/>
    <w:rPr>
      <w:rFonts w:ascii="Times" w:eastAsia="Times" w:hAnsi="Times" w:cs="Times"/>
      <w:sz w:val="28"/>
      <w:szCs w:val="28"/>
      <w:lang w:val="ru-RU"/>
    </w:rPr>
  </w:style>
  <w:style w:type="numbering" w:customStyle="1" w:styleId="18">
    <w:name w:val="Імпортований стиль 18"/>
    <w:rsid w:val="002B4A4D"/>
    <w:pPr>
      <w:numPr>
        <w:numId w:val="229"/>
      </w:numPr>
    </w:pPr>
  </w:style>
  <w:style w:type="numbering" w:customStyle="1" w:styleId="19">
    <w:name w:val="Імпортований стиль 19"/>
    <w:rsid w:val="002B4A4D"/>
    <w:pPr>
      <w:numPr>
        <w:numId w:val="230"/>
      </w:numPr>
    </w:pPr>
  </w:style>
  <w:style w:type="numbering" w:customStyle="1" w:styleId="200">
    <w:name w:val="Імпортований стиль 20"/>
    <w:rsid w:val="002B4A4D"/>
    <w:pPr>
      <w:numPr>
        <w:numId w:val="231"/>
      </w:numPr>
    </w:pPr>
  </w:style>
  <w:style w:type="numbering" w:customStyle="1" w:styleId="21">
    <w:name w:val="Імпортований стиль 21"/>
    <w:rsid w:val="002B4A4D"/>
    <w:pPr>
      <w:numPr>
        <w:numId w:val="232"/>
      </w:numPr>
    </w:pPr>
  </w:style>
  <w:style w:type="numbering" w:customStyle="1" w:styleId="22">
    <w:name w:val="Імпортований стиль 22"/>
    <w:rsid w:val="002B4A4D"/>
    <w:pPr>
      <w:numPr>
        <w:numId w:val="233"/>
      </w:numPr>
    </w:pPr>
  </w:style>
  <w:style w:type="numbering" w:customStyle="1" w:styleId="23">
    <w:name w:val="Імпортований стиль 23"/>
    <w:rsid w:val="002B4A4D"/>
    <w:pPr>
      <w:numPr>
        <w:numId w:val="234"/>
      </w:numPr>
    </w:pPr>
  </w:style>
  <w:style w:type="numbering" w:customStyle="1" w:styleId="24">
    <w:name w:val="Імпортований стиль 24"/>
    <w:rsid w:val="002B4A4D"/>
    <w:pPr>
      <w:numPr>
        <w:numId w:val="235"/>
      </w:numPr>
    </w:pPr>
  </w:style>
  <w:style w:type="numbering" w:customStyle="1" w:styleId="25">
    <w:name w:val="Імпортований стиль 25"/>
    <w:rsid w:val="002B4A4D"/>
    <w:pPr>
      <w:numPr>
        <w:numId w:val="236"/>
      </w:numPr>
    </w:pPr>
  </w:style>
  <w:style w:type="numbering" w:customStyle="1" w:styleId="26">
    <w:name w:val="Імпортований стиль 26"/>
    <w:rsid w:val="002B4A4D"/>
    <w:pPr>
      <w:numPr>
        <w:numId w:val="237"/>
      </w:numPr>
    </w:pPr>
  </w:style>
  <w:style w:type="numbering" w:customStyle="1" w:styleId="27">
    <w:name w:val="Імпортований стиль 27"/>
    <w:rsid w:val="002B4A4D"/>
    <w:pPr>
      <w:numPr>
        <w:numId w:val="238"/>
      </w:numPr>
    </w:pPr>
  </w:style>
  <w:style w:type="numbering" w:customStyle="1" w:styleId="28">
    <w:name w:val="Імпортований стиль 28"/>
    <w:rsid w:val="002B4A4D"/>
    <w:pPr>
      <w:numPr>
        <w:numId w:val="239"/>
      </w:numPr>
    </w:pPr>
  </w:style>
  <w:style w:type="numbering" w:customStyle="1" w:styleId="29">
    <w:name w:val="Імпортований стиль 29"/>
    <w:rsid w:val="002B4A4D"/>
    <w:pPr>
      <w:numPr>
        <w:numId w:val="240"/>
      </w:numPr>
    </w:pPr>
  </w:style>
  <w:style w:type="numbering" w:customStyle="1" w:styleId="30">
    <w:name w:val="Імпортований стиль 30"/>
    <w:rsid w:val="002B4A4D"/>
    <w:pPr>
      <w:numPr>
        <w:numId w:val="241"/>
      </w:numPr>
    </w:pPr>
  </w:style>
  <w:style w:type="numbering" w:customStyle="1" w:styleId="31">
    <w:name w:val="Імпортований стиль 31"/>
    <w:rsid w:val="002B4A4D"/>
    <w:pPr>
      <w:numPr>
        <w:numId w:val="242"/>
      </w:numPr>
    </w:pPr>
  </w:style>
  <w:style w:type="numbering" w:customStyle="1" w:styleId="32">
    <w:name w:val="Імпортований стиль 32"/>
    <w:rsid w:val="002B4A4D"/>
    <w:pPr>
      <w:numPr>
        <w:numId w:val="243"/>
      </w:numPr>
    </w:pPr>
  </w:style>
  <w:style w:type="numbering" w:customStyle="1" w:styleId="330">
    <w:name w:val="Імпортований стиль 33"/>
    <w:rsid w:val="002B4A4D"/>
    <w:pPr>
      <w:numPr>
        <w:numId w:val="244"/>
      </w:numPr>
    </w:pPr>
  </w:style>
  <w:style w:type="numbering" w:customStyle="1" w:styleId="34">
    <w:name w:val="Імпортований стиль 34"/>
    <w:rsid w:val="002B4A4D"/>
    <w:pPr>
      <w:numPr>
        <w:numId w:val="245"/>
      </w:numPr>
    </w:pPr>
  </w:style>
  <w:style w:type="numbering" w:customStyle="1" w:styleId="35">
    <w:name w:val="Імпортований стиль 35"/>
    <w:rsid w:val="002B4A4D"/>
    <w:pPr>
      <w:numPr>
        <w:numId w:val="246"/>
      </w:numPr>
    </w:pPr>
  </w:style>
  <w:style w:type="numbering" w:customStyle="1" w:styleId="36">
    <w:name w:val="Імпортований стиль 36"/>
    <w:rsid w:val="002B4A4D"/>
    <w:pPr>
      <w:numPr>
        <w:numId w:val="247"/>
      </w:numPr>
    </w:pPr>
  </w:style>
  <w:style w:type="numbering" w:customStyle="1" w:styleId="37">
    <w:name w:val="Імпортований стиль 37"/>
    <w:rsid w:val="002B4A4D"/>
    <w:pPr>
      <w:numPr>
        <w:numId w:val="248"/>
      </w:numPr>
    </w:pPr>
  </w:style>
  <w:style w:type="numbering" w:customStyle="1" w:styleId="38">
    <w:name w:val="Імпортований стиль 38"/>
    <w:rsid w:val="002B4A4D"/>
    <w:pPr>
      <w:numPr>
        <w:numId w:val="249"/>
      </w:numPr>
    </w:pPr>
  </w:style>
  <w:style w:type="numbering" w:customStyle="1" w:styleId="39">
    <w:name w:val="Імпортований стиль 39"/>
    <w:rsid w:val="002B4A4D"/>
    <w:pPr>
      <w:numPr>
        <w:numId w:val="250"/>
      </w:numPr>
    </w:pPr>
  </w:style>
  <w:style w:type="numbering" w:customStyle="1" w:styleId="40">
    <w:name w:val="Імпортований стиль 40"/>
    <w:rsid w:val="002B4A4D"/>
    <w:pPr>
      <w:numPr>
        <w:numId w:val="251"/>
      </w:numPr>
    </w:pPr>
  </w:style>
  <w:style w:type="numbering" w:customStyle="1" w:styleId="41">
    <w:name w:val="Імпортований стиль 41"/>
    <w:rsid w:val="002B4A4D"/>
    <w:pPr>
      <w:numPr>
        <w:numId w:val="252"/>
      </w:numPr>
    </w:pPr>
  </w:style>
  <w:style w:type="numbering" w:customStyle="1" w:styleId="42">
    <w:name w:val="Імпортований стиль 42"/>
    <w:rsid w:val="002B4A4D"/>
    <w:pPr>
      <w:numPr>
        <w:numId w:val="253"/>
      </w:numPr>
    </w:pPr>
  </w:style>
  <w:style w:type="numbering" w:customStyle="1" w:styleId="43">
    <w:name w:val="Імпортований стиль 43"/>
    <w:rsid w:val="002B4A4D"/>
    <w:pPr>
      <w:numPr>
        <w:numId w:val="254"/>
      </w:numPr>
    </w:pPr>
  </w:style>
  <w:style w:type="numbering" w:customStyle="1" w:styleId="44">
    <w:name w:val="Імпортований стиль 44"/>
    <w:rsid w:val="002B4A4D"/>
    <w:pPr>
      <w:numPr>
        <w:numId w:val="255"/>
      </w:numPr>
    </w:pPr>
  </w:style>
  <w:style w:type="numbering" w:customStyle="1" w:styleId="45">
    <w:name w:val="Імпортований стиль 45"/>
    <w:rsid w:val="002B4A4D"/>
    <w:pPr>
      <w:numPr>
        <w:numId w:val="256"/>
      </w:numPr>
    </w:pPr>
  </w:style>
  <w:style w:type="numbering" w:customStyle="1" w:styleId="46">
    <w:name w:val="Імпортований стиль 46"/>
    <w:rsid w:val="002B4A4D"/>
    <w:pPr>
      <w:numPr>
        <w:numId w:val="257"/>
      </w:numPr>
    </w:pPr>
  </w:style>
  <w:style w:type="numbering" w:customStyle="1" w:styleId="47">
    <w:name w:val="Імпортований стиль 47"/>
    <w:rsid w:val="002B4A4D"/>
    <w:pPr>
      <w:numPr>
        <w:numId w:val="258"/>
      </w:numPr>
    </w:pPr>
  </w:style>
  <w:style w:type="numbering" w:customStyle="1" w:styleId="48">
    <w:name w:val="Імпортований стиль 48"/>
    <w:rsid w:val="002B4A4D"/>
    <w:pPr>
      <w:numPr>
        <w:numId w:val="259"/>
      </w:numPr>
    </w:pPr>
  </w:style>
  <w:style w:type="numbering" w:customStyle="1" w:styleId="49">
    <w:name w:val="Імпортований стиль 49"/>
    <w:rsid w:val="002B4A4D"/>
    <w:pPr>
      <w:numPr>
        <w:numId w:val="260"/>
      </w:numPr>
    </w:pPr>
  </w:style>
  <w:style w:type="numbering" w:customStyle="1" w:styleId="50">
    <w:name w:val="Імпортований стиль 50"/>
    <w:rsid w:val="002B4A4D"/>
    <w:pPr>
      <w:numPr>
        <w:numId w:val="261"/>
      </w:numPr>
    </w:pPr>
  </w:style>
  <w:style w:type="numbering" w:customStyle="1" w:styleId="51">
    <w:name w:val="Імпортований стиль 51"/>
    <w:rsid w:val="002B4A4D"/>
    <w:pPr>
      <w:numPr>
        <w:numId w:val="262"/>
      </w:numPr>
    </w:pPr>
  </w:style>
  <w:style w:type="numbering" w:customStyle="1" w:styleId="52">
    <w:name w:val="Імпортований стиль 52"/>
    <w:rsid w:val="002B4A4D"/>
    <w:pPr>
      <w:numPr>
        <w:numId w:val="263"/>
      </w:numPr>
    </w:pPr>
  </w:style>
  <w:style w:type="numbering" w:customStyle="1" w:styleId="53">
    <w:name w:val="Імпортований стиль 53"/>
    <w:rsid w:val="002B4A4D"/>
    <w:pPr>
      <w:numPr>
        <w:numId w:val="264"/>
      </w:numPr>
    </w:pPr>
  </w:style>
  <w:style w:type="numbering" w:customStyle="1" w:styleId="54">
    <w:name w:val="Імпортований стиль 54"/>
    <w:rsid w:val="002B4A4D"/>
    <w:pPr>
      <w:numPr>
        <w:numId w:val="265"/>
      </w:numPr>
    </w:pPr>
  </w:style>
  <w:style w:type="numbering" w:customStyle="1" w:styleId="55">
    <w:name w:val="Імпортований стиль 55"/>
    <w:rsid w:val="002B4A4D"/>
    <w:pPr>
      <w:numPr>
        <w:numId w:val="266"/>
      </w:numPr>
    </w:pPr>
  </w:style>
  <w:style w:type="numbering" w:customStyle="1" w:styleId="56">
    <w:name w:val="Імпортований стиль 56"/>
    <w:rsid w:val="002B4A4D"/>
    <w:pPr>
      <w:numPr>
        <w:numId w:val="267"/>
      </w:numPr>
    </w:pPr>
  </w:style>
  <w:style w:type="numbering" w:customStyle="1" w:styleId="57">
    <w:name w:val="Імпортований стиль 57"/>
    <w:rsid w:val="002B4A4D"/>
    <w:pPr>
      <w:numPr>
        <w:numId w:val="268"/>
      </w:numPr>
    </w:pPr>
  </w:style>
  <w:style w:type="numbering" w:customStyle="1" w:styleId="58">
    <w:name w:val="Імпортований стиль 58"/>
    <w:rsid w:val="002B4A4D"/>
    <w:pPr>
      <w:numPr>
        <w:numId w:val="269"/>
      </w:numPr>
    </w:pPr>
  </w:style>
  <w:style w:type="numbering" w:customStyle="1" w:styleId="59">
    <w:name w:val="Імпортований стиль 59"/>
    <w:rsid w:val="002B4A4D"/>
    <w:pPr>
      <w:numPr>
        <w:numId w:val="270"/>
      </w:numPr>
    </w:pPr>
  </w:style>
  <w:style w:type="numbering" w:customStyle="1" w:styleId="60">
    <w:name w:val="Імпортований стиль 60"/>
    <w:rsid w:val="002B4A4D"/>
    <w:pPr>
      <w:numPr>
        <w:numId w:val="271"/>
      </w:numPr>
    </w:pPr>
  </w:style>
  <w:style w:type="numbering" w:customStyle="1" w:styleId="61">
    <w:name w:val="Імпортований стиль 61"/>
    <w:rsid w:val="002B4A4D"/>
    <w:pPr>
      <w:numPr>
        <w:numId w:val="272"/>
      </w:numPr>
    </w:pPr>
  </w:style>
  <w:style w:type="numbering" w:customStyle="1" w:styleId="62">
    <w:name w:val="Імпортований стиль 62"/>
    <w:rsid w:val="002B4A4D"/>
    <w:pPr>
      <w:numPr>
        <w:numId w:val="273"/>
      </w:numPr>
    </w:pPr>
  </w:style>
  <w:style w:type="numbering" w:customStyle="1" w:styleId="63">
    <w:name w:val="Імпортований стиль 63"/>
    <w:rsid w:val="002B4A4D"/>
    <w:pPr>
      <w:numPr>
        <w:numId w:val="274"/>
      </w:numPr>
    </w:pPr>
  </w:style>
  <w:style w:type="numbering" w:customStyle="1" w:styleId="64">
    <w:name w:val="Імпортований стиль 64"/>
    <w:rsid w:val="002B4A4D"/>
    <w:pPr>
      <w:numPr>
        <w:numId w:val="275"/>
      </w:numPr>
    </w:pPr>
  </w:style>
  <w:style w:type="numbering" w:customStyle="1" w:styleId="65">
    <w:name w:val="Імпортований стиль 65"/>
    <w:rsid w:val="002B4A4D"/>
    <w:pPr>
      <w:numPr>
        <w:numId w:val="276"/>
      </w:numPr>
    </w:pPr>
  </w:style>
  <w:style w:type="numbering" w:customStyle="1" w:styleId="66">
    <w:name w:val="Імпортований стиль 66"/>
    <w:rsid w:val="002B4A4D"/>
    <w:pPr>
      <w:numPr>
        <w:numId w:val="277"/>
      </w:numPr>
    </w:pPr>
  </w:style>
  <w:style w:type="numbering" w:customStyle="1" w:styleId="67">
    <w:name w:val="Імпортований стиль 67"/>
    <w:rsid w:val="002B4A4D"/>
    <w:pPr>
      <w:numPr>
        <w:numId w:val="278"/>
      </w:numPr>
    </w:pPr>
  </w:style>
  <w:style w:type="numbering" w:customStyle="1" w:styleId="68">
    <w:name w:val="Імпортований стиль 68"/>
    <w:rsid w:val="002B4A4D"/>
    <w:pPr>
      <w:numPr>
        <w:numId w:val="279"/>
      </w:numPr>
    </w:pPr>
  </w:style>
  <w:style w:type="numbering" w:customStyle="1" w:styleId="69">
    <w:name w:val="Імпортований стиль 69"/>
    <w:rsid w:val="002B4A4D"/>
    <w:pPr>
      <w:numPr>
        <w:numId w:val="280"/>
      </w:numPr>
    </w:pPr>
  </w:style>
  <w:style w:type="numbering" w:customStyle="1" w:styleId="70">
    <w:name w:val="Імпортований стиль 70"/>
    <w:rsid w:val="002B4A4D"/>
    <w:pPr>
      <w:numPr>
        <w:numId w:val="281"/>
      </w:numPr>
    </w:pPr>
  </w:style>
  <w:style w:type="numbering" w:customStyle="1" w:styleId="71">
    <w:name w:val="Імпортований стиль 71"/>
    <w:rsid w:val="002B4A4D"/>
    <w:pPr>
      <w:numPr>
        <w:numId w:val="282"/>
      </w:numPr>
    </w:pPr>
  </w:style>
  <w:style w:type="numbering" w:customStyle="1" w:styleId="72">
    <w:name w:val="Імпортований стиль 72"/>
    <w:rsid w:val="002B4A4D"/>
    <w:pPr>
      <w:numPr>
        <w:numId w:val="283"/>
      </w:numPr>
    </w:pPr>
  </w:style>
  <w:style w:type="numbering" w:customStyle="1" w:styleId="73">
    <w:name w:val="Імпортований стиль 73"/>
    <w:rsid w:val="002B4A4D"/>
    <w:pPr>
      <w:numPr>
        <w:numId w:val="284"/>
      </w:numPr>
    </w:pPr>
  </w:style>
  <w:style w:type="numbering" w:customStyle="1" w:styleId="74">
    <w:name w:val="Імпортований стиль 74"/>
    <w:rsid w:val="002B4A4D"/>
    <w:pPr>
      <w:numPr>
        <w:numId w:val="285"/>
      </w:numPr>
    </w:pPr>
  </w:style>
  <w:style w:type="paragraph" w:customStyle="1" w:styleId="afff5">
    <w:name w:val="Табл"/>
    <w:rsid w:val="002B4A4D"/>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2B4A4D"/>
    <w:pPr>
      <w:numPr>
        <w:numId w:val="286"/>
      </w:numPr>
    </w:pPr>
  </w:style>
  <w:style w:type="numbering" w:customStyle="1" w:styleId="76">
    <w:name w:val="Імпортований стиль 76"/>
    <w:rsid w:val="002B4A4D"/>
    <w:pPr>
      <w:numPr>
        <w:numId w:val="287"/>
      </w:numPr>
    </w:pPr>
  </w:style>
  <w:style w:type="numbering" w:customStyle="1" w:styleId="77">
    <w:name w:val="Імпортований стиль 77"/>
    <w:rsid w:val="002B4A4D"/>
    <w:pPr>
      <w:numPr>
        <w:numId w:val="288"/>
      </w:numPr>
    </w:pPr>
  </w:style>
  <w:style w:type="numbering" w:customStyle="1" w:styleId="78">
    <w:name w:val="Імпортований стиль 78"/>
    <w:rsid w:val="002B4A4D"/>
    <w:pPr>
      <w:numPr>
        <w:numId w:val="289"/>
      </w:numPr>
    </w:pPr>
  </w:style>
  <w:style w:type="numbering" w:customStyle="1" w:styleId="79">
    <w:name w:val="Імпортований стиль 79"/>
    <w:rsid w:val="002B4A4D"/>
    <w:pPr>
      <w:numPr>
        <w:numId w:val="290"/>
      </w:numPr>
    </w:pPr>
  </w:style>
  <w:style w:type="numbering" w:customStyle="1" w:styleId="80">
    <w:name w:val="Імпортований стиль 80"/>
    <w:rsid w:val="002B4A4D"/>
    <w:pPr>
      <w:numPr>
        <w:numId w:val="291"/>
      </w:numPr>
    </w:pPr>
  </w:style>
  <w:style w:type="numbering" w:customStyle="1" w:styleId="81">
    <w:name w:val="Імпортований стиль 81"/>
    <w:rsid w:val="002B4A4D"/>
    <w:pPr>
      <w:numPr>
        <w:numId w:val="292"/>
      </w:numPr>
    </w:pPr>
  </w:style>
  <w:style w:type="numbering" w:customStyle="1" w:styleId="82">
    <w:name w:val="Імпортований стиль 82"/>
    <w:rsid w:val="002B4A4D"/>
    <w:pPr>
      <w:numPr>
        <w:numId w:val="293"/>
      </w:numPr>
    </w:pPr>
  </w:style>
  <w:style w:type="numbering" w:customStyle="1" w:styleId="83">
    <w:name w:val="Імпортований стиль 83"/>
    <w:rsid w:val="002B4A4D"/>
    <w:pPr>
      <w:numPr>
        <w:numId w:val="294"/>
      </w:numPr>
    </w:pPr>
  </w:style>
  <w:style w:type="numbering" w:customStyle="1" w:styleId="84">
    <w:name w:val="Імпортований стиль 84"/>
    <w:rsid w:val="002B4A4D"/>
    <w:pPr>
      <w:numPr>
        <w:numId w:val="295"/>
      </w:numPr>
    </w:pPr>
  </w:style>
  <w:style w:type="numbering" w:customStyle="1" w:styleId="85">
    <w:name w:val="Імпортований стиль 85"/>
    <w:rsid w:val="002B4A4D"/>
    <w:pPr>
      <w:numPr>
        <w:numId w:val="296"/>
      </w:numPr>
    </w:pPr>
  </w:style>
  <w:style w:type="numbering" w:customStyle="1" w:styleId="86">
    <w:name w:val="Імпортований стиль 86"/>
    <w:rsid w:val="002B4A4D"/>
    <w:pPr>
      <w:numPr>
        <w:numId w:val="297"/>
      </w:numPr>
    </w:pPr>
  </w:style>
  <w:style w:type="numbering" w:customStyle="1" w:styleId="87">
    <w:name w:val="Імпортований стиль 87"/>
    <w:rsid w:val="002B4A4D"/>
    <w:pPr>
      <w:numPr>
        <w:numId w:val="298"/>
      </w:numPr>
    </w:pPr>
  </w:style>
  <w:style w:type="numbering" w:customStyle="1" w:styleId="88">
    <w:name w:val="Імпортований стиль 88"/>
    <w:rsid w:val="002B4A4D"/>
    <w:pPr>
      <w:numPr>
        <w:numId w:val="299"/>
      </w:numPr>
    </w:pPr>
  </w:style>
  <w:style w:type="numbering" w:customStyle="1" w:styleId="89">
    <w:name w:val="Імпортований стиль 89"/>
    <w:rsid w:val="002B4A4D"/>
    <w:pPr>
      <w:numPr>
        <w:numId w:val="300"/>
      </w:numPr>
    </w:pPr>
  </w:style>
  <w:style w:type="numbering" w:customStyle="1" w:styleId="90">
    <w:name w:val="Імпортований стиль 90"/>
    <w:rsid w:val="002B4A4D"/>
    <w:pPr>
      <w:numPr>
        <w:numId w:val="301"/>
      </w:numPr>
    </w:pPr>
  </w:style>
  <w:style w:type="paragraph" w:styleId="afff6">
    <w:name w:val="Document Map"/>
    <w:basedOn w:val="a6"/>
    <w:link w:val="afff7"/>
    <w:uiPriority w:val="99"/>
    <w:semiHidden/>
    <w:unhideWhenUsed/>
    <w:rsid w:val="002B4A4D"/>
    <w:pPr>
      <w:suppressAutoHyphens/>
      <w:spacing w:after="0" w:line="360" w:lineRule="auto"/>
      <w:ind w:firstLine="709"/>
      <w:jc w:val="both"/>
    </w:pPr>
    <w:rPr>
      <w:rFonts w:ascii="Tahoma" w:eastAsia="Calibri" w:hAnsi="Tahoma" w:cs="Tahoma"/>
      <w:sz w:val="16"/>
      <w:szCs w:val="16"/>
    </w:rPr>
  </w:style>
  <w:style w:type="character" w:customStyle="1" w:styleId="afff7">
    <w:name w:val="Схема документа Знак"/>
    <w:basedOn w:val="a7"/>
    <w:link w:val="afff6"/>
    <w:uiPriority w:val="99"/>
    <w:semiHidden/>
    <w:rsid w:val="002B4A4D"/>
    <w:rPr>
      <w:rFonts w:ascii="Tahoma" w:eastAsia="Calibri" w:hAnsi="Tahoma" w:cs="Tahoma"/>
      <w:sz w:val="16"/>
      <w:szCs w:val="16"/>
    </w:rPr>
  </w:style>
  <w:style w:type="paragraph" w:customStyle="1" w:styleId="-11">
    <w:name w:val="Цветной список - Акцент 11"/>
    <w:basedOn w:val="a6"/>
    <w:uiPriority w:val="34"/>
    <w:qFormat/>
    <w:rsid w:val="002B4A4D"/>
    <w:pPr>
      <w:spacing w:after="200" w:line="276" w:lineRule="auto"/>
      <w:ind w:left="720"/>
      <w:contextualSpacing/>
    </w:pPr>
    <w:rPr>
      <w:rFonts w:ascii="Calibri" w:eastAsia="Calibri" w:hAnsi="Calibri" w:cs="Times New Roman"/>
      <w:lang w:val="en-US"/>
    </w:rPr>
  </w:style>
  <w:style w:type="paragraph" w:customStyle="1" w:styleId="xl63">
    <w:name w:val="xl63"/>
    <w:basedOn w:val="a6"/>
    <w:rsid w:val="002B4A4D"/>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2B4A4D"/>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2B4A4D"/>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2B4A4D"/>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2B4A4D"/>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a">
    <w:name w:val="Обычный1"/>
    <w:rsid w:val="002B4A4D"/>
    <w:pPr>
      <w:spacing w:after="200" w:line="276" w:lineRule="auto"/>
    </w:pPr>
    <w:rPr>
      <w:rFonts w:ascii="Calibri" w:eastAsia="Calibri" w:hAnsi="Calibri" w:cs="Calibri"/>
      <w:color w:val="000000"/>
      <w:lang w:eastAsia="ru-RU"/>
    </w:rPr>
  </w:style>
  <w:style w:type="paragraph" w:styleId="afff8">
    <w:name w:val="Title"/>
    <w:basedOn w:val="a6"/>
    <w:next w:val="a6"/>
    <w:link w:val="afff9"/>
    <w:uiPriority w:val="10"/>
    <w:qFormat/>
    <w:rsid w:val="002B4A4D"/>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9">
    <w:name w:val="Название Знак"/>
    <w:basedOn w:val="a7"/>
    <w:link w:val="afff8"/>
    <w:uiPriority w:val="10"/>
    <w:rsid w:val="002B4A4D"/>
    <w:rPr>
      <w:rFonts w:ascii="Calibri Light" w:eastAsia="Times New Roman" w:hAnsi="Calibri Light" w:cs="Times New Roman"/>
      <w:color w:val="323E4F"/>
      <w:spacing w:val="5"/>
      <w:kern w:val="28"/>
      <w:sz w:val="52"/>
      <w:szCs w:val="52"/>
      <w:lang w:eastAsia="ru-RU"/>
    </w:rPr>
  </w:style>
  <w:style w:type="paragraph" w:styleId="afffa">
    <w:name w:val="Subtitle"/>
    <w:basedOn w:val="a6"/>
    <w:next w:val="a6"/>
    <w:link w:val="afffb"/>
    <w:uiPriority w:val="11"/>
    <w:qFormat/>
    <w:rsid w:val="002B4A4D"/>
    <w:pPr>
      <w:numPr>
        <w:ilvl w:val="1"/>
      </w:numPr>
      <w:spacing w:after="200" w:line="276" w:lineRule="auto"/>
      <w:ind w:firstLine="709"/>
    </w:pPr>
    <w:rPr>
      <w:rFonts w:ascii="Calibri Light" w:eastAsia="Times New Roman" w:hAnsi="Calibri Light" w:cs="Times New Roman"/>
      <w:i/>
      <w:iCs/>
      <w:color w:val="5B9BD5"/>
      <w:spacing w:val="15"/>
      <w:sz w:val="24"/>
      <w:szCs w:val="24"/>
      <w:lang w:eastAsia="ru-RU"/>
    </w:rPr>
  </w:style>
  <w:style w:type="character" w:customStyle="1" w:styleId="afffb">
    <w:name w:val="Подзаголовок Знак"/>
    <w:basedOn w:val="a7"/>
    <w:link w:val="afffa"/>
    <w:uiPriority w:val="11"/>
    <w:rsid w:val="002B4A4D"/>
    <w:rPr>
      <w:rFonts w:ascii="Calibri Light" w:eastAsia="Times New Roman" w:hAnsi="Calibri Light" w:cs="Times New Roman"/>
      <w:i/>
      <w:iCs/>
      <w:color w:val="5B9BD5"/>
      <w:spacing w:val="15"/>
      <w:sz w:val="24"/>
      <w:szCs w:val="24"/>
      <w:lang w:eastAsia="ru-RU"/>
    </w:rPr>
  </w:style>
  <w:style w:type="table" w:customStyle="1" w:styleId="2f3">
    <w:name w:val="2"/>
    <w:basedOn w:val="TableNormal"/>
    <w:rsid w:val="002B4A4D"/>
    <w:pPr>
      <w:widowControl/>
      <w:autoSpaceDE/>
      <w:autoSpaceDN/>
    </w:pPr>
    <w:rPr>
      <w:rFonts w:ascii="Calibri" w:eastAsia="Calibri" w:hAnsi="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1fb">
    <w:name w:val="1"/>
    <w:basedOn w:val="TableNormal"/>
    <w:rsid w:val="002B4A4D"/>
    <w:pPr>
      <w:widowControl/>
      <w:autoSpaceDE/>
      <w:autoSpaceDN/>
    </w:pPr>
    <w:rPr>
      <w:rFonts w:ascii="Calibri" w:eastAsia="Calibri" w:hAnsi="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character" w:customStyle="1" w:styleId="afffc">
    <w:name w:val="Основной Знак"/>
    <w:link w:val="afffd"/>
    <w:uiPriority w:val="99"/>
    <w:locked/>
    <w:rsid w:val="002B4A4D"/>
    <w:rPr>
      <w:rFonts w:ascii="NewtonCSanPin" w:eastAsia="Times New Roman" w:hAnsi="NewtonCSanPin" w:cs="Times New Roman"/>
      <w:color w:val="000000"/>
      <w:sz w:val="21"/>
      <w:szCs w:val="21"/>
    </w:rPr>
  </w:style>
  <w:style w:type="paragraph" w:customStyle="1" w:styleId="afffd">
    <w:name w:val="Основной"/>
    <w:basedOn w:val="a6"/>
    <w:link w:val="afffc"/>
    <w:uiPriority w:val="99"/>
    <w:rsid w:val="002B4A4D"/>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c">
    <w:name w:val="Стиль1 Знак"/>
    <w:link w:val="1fd"/>
    <w:locked/>
    <w:rsid w:val="002B4A4D"/>
    <w:rPr>
      <w:rFonts w:ascii="Times New Roman" w:hAnsi="Times New Roman" w:cs="Times New Roman"/>
      <w:sz w:val="28"/>
      <w:szCs w:val="28"/>
    </w:rPr>
  </w:style>
  <w:style w:type="paragraph" w:customStyle="1" w:styleId="1fd">
    <w:name w:val="Стиль1"/>
    <w:link w:val="1fc"/>
    <w:qFormat/>
    <w:rsid w:val="002B4A4D"/>
    <w:pPr>
      <w:suppressAutoHyphens/>
      <w:spacing w:line="360" w:lineRule="auto"/>
      <w:ind w:firstLine="709"/>
      <w:contextualSpacing/>
      <w:jc w:val="both"/>
    </w:pPr>
    <w:rPr>
      <w:rFonts w:ascii="Times New Roman" w:hAnsi="Times New Roman" w:cs="Times New Roman"/>
      <w:sz w:val="28"/>
      <w:szCs w:val="28"/>
    </w:rPr>
  </w:style>
  <w:style w:type="character" w:customStyle="1" w:styleId="2f4">
    <w:name w:val="Стиль2 Знак"/>
    <w:link w:val="20"/>
    <w:uiPriority w:val="99"/>
    <w:locked/>
    <w:rsid w:val="002B4A4D"/>
    <w:rPr>
      <w:rFonts w:ascii="Times New Roman" w:hAnsi="Times New Roman" w:cs="Times New Roman"/>
      <w:sz w:val="28"/>
      <w:szCs w:val="28"/>
    </w:rPr>
  </w:style>
  <w:style w:type="paragraph" w:customStyle="1" w:styleId="20">
    <w:name w:val="Стиль2"/>
    <w:link w:val="2f4"/>
    <w:uiPriority w:val="99"/>
    <w:qFormat/>
    <w:rsid w:val="002B4A4D"/>
    <w:pPr>
      <w:numPr>
        <w:numId w:val="302"/>
      </w:numPr>
      <w:suppressAutoHyphens/>
      <w:spacing w:line="360" w:lineRule="auto"/>
      <w:ind w:left="0" w:firstLine="709"/>
      <w:contextualSpacing/>
      <w:jc w:val="both"/>
    </w:pPr>
    <w:rPr>
      <w:rFonts w:ascii="Times New Roman" w:hAnsi="Times New Roman" w:cs="Times New Roman"/>
      <w:sz w:val="28"/>
      <w:szCs w:val="28"/>
    </w:rPr>
  </w:style>
  <w:style w:type="character" w:customStyle="1" w:styleId="3f1">
    <w:name w:val="Стиль3 Знак"/>
    <w:link w:val="3"/>
    <w:uiPriority w:val="99"/>
    <w:locked/>
    <w:rsid w:val="002B4A4D"/>
    <w:rPr>
      <w:rFonts w:ascii="Times New Roman" w:hAnsi="Times New Roman" w:cs="Times New Roman"/>
      <w:sz w:val="28"/>
      <w:szCs w:val="28"/>
    </w:rPr>
  </w:style>
  <w:style w:type="paragraph" w:customStyle="1" w:styleId="3">
    <w:name w:val="Стиль3"/>
    <w:basedOn w:val="1fd"/>
    <w:link w:val="3f1"/>
    <w:uiPriority w:val="99"/>
    <w:qFormat/>
    <w:rsid w:val="002B4A4D"/>
    <w:pPr>
      <w:numPr>
        <w:numId w:val="303"/>
      </w:numPr>
      <w:ind w:left="0" w:firstLine="709"/>
    </w:pPr>
  </w:style>
  <w:style w:type="numbering" w:customStyle="1" w:styleId="6e">
    <w:name w:val="Нет списка6"/>
    <w:next w:val="a9"/>
    <w:uiPriority w:val="99"/>
    <w:semiHidden/>
    <w:unhideWhenUsed/>
    <w:rsid w:val="002B4A4D"/>
  </w:style>
  <w:style w:type="numbering" w:customStyle="1" w:styleId="121">
    <w:name w:val="Нет списка12"/>
    <w:next w:val="a9"/>
    <w:uiPriority w:val="99"/>
    <w:semiHidden/>
    <w:unhideWhenUsed/>
    <w:rsid w:val="002B4A4D"/>
  </w:style>
  <w:style w:type="character" w:customStyle="1" w:styleId="afffe">
    <w:name w:val="Сноска_"/>
    <w:link w:val="affff"/>
    <w:rsid w:val="002B4A4D"/>
    <w:rPr>
      <w:rFonts w:ascii="Times New Roman" w:eastAsia="Times New Roman" w:hAnsi="Times New Roman" w:cs="Times New Roman"/>
      <w:color w:val="000000"/>
      <w:sz w:val="20"/>
      <w:szCs w:val="15"/>
      <w:shd w:val="clear" w:color="auto" w:fill="FFFFFF"/>
      <w:lang w:val="en-US" w:eastAsia="ru-RU"/>
    </w:rPr>
  </w:style>
  <w:style w:type="character" w:customStyle="1" w:styleId="affff0">
    <w:name w:val="Колонтитул_"/>
    <w:link w:val="affff1"/>
    <w:rsid w:val="002B4A4D"/>
    <w:rPr>
      <w:rFonts w:ascii="Times New Roman" w:eastAsia="Times New Roman" w:hAnsi="Times New Roman" w:cs="Times New Roman"/>
      <w:sz w:val="20"/>
      <w:szCs w:val="20"/>
      <w:shd w:val="clear" w:color="auto" w:fill="FFFFFF"/>
    </w:rPr>
  </w:style>
  <w:style w:type="paragraph" w:customStyle="1" w:styleId="affff">
    <w:name w:val="Сноска"/>
    <w:basedOn w:val="a6"/>
    <w:link w:val="afffe"/>
    <w:rsid w:val="002B4A4D"/>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f1">
    <w:name w:val="Колонтитул"/>
    <w:basedOn w:val="a6"/>
    <w:link w:val="affff0"/>
    <w:rsid w:val="002B4A4D"/>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2B4A4D"/>
  </w:style>
  <w:style w:type="character" w:customStyle="1" w:styleId="2f5">
    <w:name w:val="Основной текст (2)_"/>
    <w:uiPriority w:val="99"/>
    <w:rsid w:val="002B4A4D"/>
    <w:rPr>
      <w:rFonts w:ascii="Arial" w:eastAsia="Arial" w:hAnsi="Arial" w:cs="Arial"/>
      <w:b w:val="0"/>
      <w:bCs w:val="0"/>
      <w:i w:val="0"/>
      <w:iCs w:val="0"/>
      <w:smallCaps w:val="0"/>
      <w:strike w:val="0"/>
      <w:spacing w:val="0"/>
      <w:sz w:val="18"/>
      <w:szCs w:val="18"/>
    </w:rPr>
  </w:style>
  <w:style w:type="character" w:customStyle="1" w:styleId="2f6">
    <w:name w:val="Основной текст (2)"/>
    <w:uiPriority w:val="99"/>
    <w:rsid w:val="002B4A4D"/>
    <w:rPr>
      <w:rFonts w:ascii="Arial" w:eastAsia="Arial" w:hAnsi="Arial" w:cs="Arial"/>
      <w:b w:val="0"/>
      <w:bCs w:val="0"/>
      <w:i w:val="0"/>
      <w:iCs w:val="0"/>
      <w:smallCaps w:val="0"/>
      <w:strike w:val="0"/>
      <w:spacing w:val="0"/>
      <w:sz w:val="18"/>
      <w:szCs w:val="18"/>
    </w:rPr>
  </w:style>
  <w:style w:type="character" w:customStyle="1" w:styleId="affff2">
    <w:name w:val="Основной текст_"/>
    <w:link w:val="7e"/>
    <w:rsid w:val="002B4A4D"/>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2B4A4D"/>
    <w:rPr>
      <w:rFonts w:ascii="Times New Roman" w:eastAsia="Times New Roman" w:hAnsi="Times New Roman" w:cs="Times New Roman"/>
      <w:sz w:val="23"/>
      <w:szCs w:val="23"/>
      <w:shd w:val="clear" w:color="auto" w:fill="FFFFFF"/>
    </w:rPr>
  </w:style>
  <w:style w:type="character" w:customStyle="1" w:styleId="1fe">
    <w:name w:val="Заголовок №1_"/>
    <w:link w:val="1ff"/>
    <w:uiPriority w:val="99"/>
    <w:rsid w:val="002B4A4D"/>
    <w:rPr>
      <w:rFonts w:ascii="Times New Roman" w:eastAsia="Times New Roman" w:hAnsi="Times New Roman" w:cs="Times New Roman"/>
      <w:sz w:val="23"/>
      <w:szCs w:val="23"/>
      <w:shd w:val="clear" w:color="auto" w:fill="FFFFFF"/>
    </w:rPr>
  </w:style>
  <w:style w:type="character" w:customStyle="1" w:styleId="4f0">
    <w:name w:val="Основной текст (4)_"/>
    <w:link w:val="4f1"/>
    <w:uiPriority w:val="99"/>
    <w:rsid w:val="002B4A4D"/>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2B4A4D"/>
    <w:rPr>
      <w:rFonts w:ascii="Times New Roman" w:eastAsia="Times New Roman" w:hAnsi="Times New Roman" w:cs="Times New Roman"/>
      <w:spacing w:val="0"/>
      <w:sz w:val="14"/>
      <w:szCs w:val="14"/>
      <w:shd w:val="clear" w:color="auto" w:fill="FFFFFF"/>
    </w:rPr>
  </w:style>
  <w:style w:type="character" w:customStyle="1" w:styleId="1ff0">
    <w:name w:val="Основной текст1"/>
    <w:uiPriority w:val="99"/>
    <w:rsid w:val="002B4A4D"/>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2B4A4D"/>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2B4A4D"/>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2B4A4D"/>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2B4A4D"/>
    <w:rPr>
      <w:rFonts w:ascii="Consolas" w:eastAsia="Consolas" w:hAnsi="Consolas" w:cs="Consolas"/>
      <w:b w:val="0"/>
      <w:bCs w:val="0"/>
      <w:i w:val="0"/>
      <w:iCs w:val="0"/>
      <w:smallCaps w:val="0"/>
      <w:strike w:val="0"/>
      <w:spacing w:val="0"/>
      <w:w w:val="100"/>
      <w:sz w:val="17"/>
      <w:szCs w:val="17"/>
    </w:rPr>
  </w:style>
  <w:style w:type="character" w:customStyle="1" w:styleId="2f7">
    <w:name w:val="Основной текст2"/>
    <w:uiPriority w:val="99"/>
    <w:rsid w:val="002B4A4D"/>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2B4A4D"/>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2B4A4D"/>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2B4A4D"/>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2B4A4D"/>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2B4A4D"/>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2B4A4D"/>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2B4A4D"/>
    <w:rPr>
      <w:rFonts w:ascii="Times New Roman" w:eastAsia="Times New Roman" w:hAnsi="Times New Roman" w:cs="Times New Roman"/>
      <w:b w:val="0"/>
      <w:bCs w:val="0"/>
      <w:i/>
      <w:iCs/>
      <w:smallCaps w:val="0"/>
      <w:strike w:val="0"/>
      <w:spacing w:val="0"/>
      <w:sz w:val="18"/>
      <w:szCs w:val="18"/>
    </w:rPr>
  </w:style>
  <w:style w:type="character" w:customStyle="1" w:styleId="affff3">
    <w:name w:val="Подпись к таблице_"/>
    <w:link w:val="affff4"/>
    <w:uiPriority w:val="99"/>
    <w:rsid w:val="002B4A4D"/>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2B4A4D"/>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2B4A4D"/>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2B4A4D"/>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2B4A4D"/>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2B4A4D"/>
    <w:rPr>
      <w:rFonts w:ascii="Times New Roman" w:eastAsia="Times New Roman" w:hAnsi="Times New Roman" w:cs="Times New Roman"/>
      <w:b w:val="0"/>
      <w:bCs w:val="0"/>
      <w:i w:val="0"/>
      <w:iCs w:val="0"/>
      <w:smallCaps w:val="0"/>
      <w:strike w:val="0"/>
      <w:spacing w:val="0"/>
      <w:sz w:val="18"/>
      <w:szCs w:val="18"/>
    </w:rPr>
  </w:style>
  <w:style w:type="character" w:customStyle="1" w:styleId="2f8">
    <w:name w:val="Заголовок №2_"/>
    <w:uiPriority w:val="99"/>
    <w:rsid w:val="002B4A4D"/>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2B4A4D"/>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2B4A4D"/>
    <w:rPr>
      <w:rFonts w:ascii="Times New Roman" w:eastAsia="Times New Roman" w:hAnsi="Times New Roman" w:cs="Times New Roman"/>
      <w:b/>
      <w:bCs/>
      <w:sz w:val="16"/>
      <w:szCs w:val="16"/>
      <w:shd w:val="clear" w:color="auto" w:fill="FFFFFF"/>
    </w:rPr>
  </w:style>
  <w:style w:type="character" w:customStyle="1" w:styleId="affff5">
    <w:name w:val="Основной текст + Полужирный"/>
    <w:uiPriority w:val="99"/>
    <w:rsid w:val="002B4A4D"/>
    <w:rPr>
      <w:rFonts w:ascii="Times New Roman" w:eastAsia="Times New Roman" w:hAnsi="Times New Roman" w:cs="Times New Roman"/>
      <w:b/>
      <w:bCs/>
      <w:sz w:val="18"/>
      <w:szCs w:val="18"/>
      <w:shd w:val="clear" w:color="auto" w:fill="FFFFFF"/>
    </w:rPr>
  </w:style>
  <w:style w:type="character" w:customStyle="1" w:styleId="affff6">
    <w:name w:val="Подпись к картинке_"/>
    <w:link w:val="affff7"/>
    <w:uiPriority w:val="99"/>
    <w:rsid w:val="002B4A4D"/>
    <w:rPr>
      <w:rFonts w:ascii="Times New Roman" w:eastAsia="Times New Roman" w:hAnsi="Times New Roman" w:cs="Times New Roman"/>
      <w:color w:val="000000"/>
      <w:sz w:val="18"/>
      <w:szCs w:val="18"/>
      <w:shd w:val="clear" w:color="auto" w:fill="FFFFFF"/>
      <w:lang w:val="en-US" w:eastAsia="ru-RU"/>
    </w:rPr>
  </w:style>
  <w:style w:type="character" w:customStyle="1" w:styleId="115">
    <w:name w:val="Основной текст (11)"/>
    <w:uiPriority w:val="99"/>
    <w:rsid w:val="002B4A4D"/>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8">
    <w:name w:val="Оглавление_"/>
    <w:link w:val="affff9"/>
    <w:uiPriority w:val="99"/>
    <w:rsid w:val="002B4A4D"/>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2B4A4D"/>
    <w:rPr>
      <w:rFonts w:ascii="Times New Roman" w:eastAsia="Times New Roman" w:hAnsi="Times New Roman" w:cs="Times New Roman"/>
      <w:color w:val="000000"/>
      <w:sz w:val="18"/>
      <w:szCs w:val="18"/>
      <w:shd w:val="clear" w:color="auto" w:fill="FFFFFF"/>
      <w:lang w:val="en-US" w:eastAsia="ru-RU"/>
    </w:rPr>
  </w:style>
  <w:style w:type="character" w:customStyle="1" w:styleId="4f2">
    <w:name w:val="Основной текст4"/>
    <w:uiPriority w:val="99"/>
    <w:rsid w:val="002B4A4D"/>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2B4A4D"/>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2B4A4D"/>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2B4A4D"/>
    <w:rPr>
      <w:rFonts w:ascii="Times New Roman" w:eastAsia="Times New Roman" w:hAnsi="Times New Roman" w:cs="Times New Roman"/>
      <w:sz w:val="18"/>
      <w:szCs w:val="18"/>
      <w:shd w:val="clear" w:color="auto" w:fill="FFFFFF"/>
    </w:rPr>
  </w:style>
  <w:style w:type="character" w:customStyle="1" w:styleId="affffa">
    <w:name w:val="Основной текст + Курсив"/>
    <w:uiPriority w:val="99"/>
    <w:rsid w:val="002B4A4D"/>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2B4A4D"/>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2B4A4D"/>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2B4A4D"/>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2B4A4D"/>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2B4A4D"/>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2B4A4D"/>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9">
    <w:name w:val="Заголовок №2 + Не полужирный;Курсив"/>
    <w:uiPriority w:val="99"/>
    <w:rsid w:val="002B4A4D"/>
    <w:rPr>
      <w:rFonts w:ascii="Times New Roman" w:eastAsia="Times New Roman" w:hAnsi="Times New Roman" w:cs="Times New Roman"/>
      <w:b/>
      <w:bCs/>
      <w:i/>
      <w:iCs/>
      <w:smallCaps w:val="0"/>
      <w:strike w:val="0"/>
      <w:spacing w:val="0"/>
      <w:sz w:val="18"/>
      <w:szCs w:val="18"/>
    </w:rPr>
  </w:style>
  <w:style w:type="character" w:customStyle="1" w:styleId="2fa">
    <w:name w:val="Заголовок №2 + Не полужирный"/>
    <w:uiPriority w:val="99"/>
    <w:rsid w:val="002B4A4D"/>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2B4A4D"/>
    <w:rPr>
      <w:rFonts w:ascii="Times New Roman" w:eastAsia="Times New Roman" w:hAnsi="Times New Roman" w:cs="Times New Roman"/>
      <w:i/>
      <w:iCs/>
      <w:color w:val="000000"/>
      <w:sz w:val="8"/>
      <w:szCs w:val="8"/>
      <w:shd w:val="clear" w:color="auto" w:fill="FFFFFF"/>
      <w:lang w:val="en-US" w:eastAsia="ru-RU"/>
    </w:rPr>
  </w:style>
  <w:style w:type="character" w:customStyle="1" w:styleId="2fb">
    <w:name w:val="Подпись к таблице (2)_"/>
    <w:link w:val="2fc"/>
    <w:uiPriority w:val="99"/>
    <w:rsid w:val="002B4A4D"/>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2B4A4D"/>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2B4A4D"/>
    <w:rPr>
      <w:rFonts w:ascii="Times New Roman" w:eastAsia="Times New Roman" w:hAnsi="Times New Roman" w:cs="Times New Roman"/>
      <w:sz w:val="18"/>
      <w:szCs w:val="18"/>
      <w:u w:val="single"/>
      <w:shd w:val="clear" w:color="auto" w:fill="FFFFFF"/>
    </w:rPr>
  </w:style>
  <w:style w:type="character" w:customStyle="1" w:styleId="2fd">
    <w:name w:val="Заголовок №2"/>
    <w:uiPriority w:val="99"/>
    <w:rsid w:val="002B4A4D"/>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2B4A4D"/>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2"/>
    <w:rsid w:val="002B4A4D"/>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2B4A4D"/>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f">
    <w:name w:val="Заголовок №1"/>
    <w:basedOn w:val="a6"/>
    <w:link w:val="1fe"/>
    <w:uiPriority w:val="99"/>
    <w:rsid w:val="002B4A4D"/>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1">
    <w:name w:val="Основной текст (4)"/>
    <w:basedOn w:val="a6"/>
    <w:link w:val="4f0"/>
    <w:uiPriority w:val="99"/>
    <w:rsid w:val="002B4A4D"/>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uiPriority w:val="99"/>
    <w:rsid w:val="002B4A4D"/>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2B4A4D"/>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2B4A4D"/>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4">
    <w:name w:val="Подпись к таблице"/>
    <w:basedOn w:val="a6"/>
    <w:link w:val="affff3"/>
    <w:uiPriority w:val="99"/>
    <w:rsid w:val="002B4A4D"/>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2B4A4D"/>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7">
    <w:name w:val="Подпись к картинке"/>
    <w:basedOn w:val="a6"/>
    <w:link w:val="affff6"/>
    <w:uiPriority w:val="99"/>
    <w:rsid w:val="002B4A4D"/>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9">
    <w:name w:val="Оглавление"/>
    <w:basedOn w:val="a6"/>
    <w:link w:val="affff8"/>
    <w:uiPriority w:val="99"/>
    <w:rsid w:val="002B4A4D"/>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2B4A4D"/>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2B4A4D"/>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2B4A4D"/>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2B4A4D"/>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2B4A4D"/>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2B4A4D"/>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2B4A4D"/>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c">
    <w:name w:val="Подпись к таблице (2)"/>
    <w:basedOn w:val="a6"/>
    <w:link w:val="2fb"/>
    <w:uiPriority w:val="99"/>
    <w:rsid w:val="002B4A4D"/>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2B4A4D"/>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2B4A4D"/>
  </w:style>
  <w:style w:type="character" w:customStyle="1" w:styleId="3f5">
    <w:name w:val="Заголовок №3_"/>
    <w:uiPriority w:val="99"/>
    <w:rsid w:val="002B4A4D"/>
    <w:rPr>
      <w:b w:val="0"/>
      <w:bCs w:val="0"/>
      <w:i w:val="0"/>
      <w:iCs w:val="0"/>
      <w:smallCaps w:val="0"/>
      <w:strike w:val="0"/>
      <w:spacing w:val="0"/>
      <w:sz w:val="18"/>
      <w:szCs w:val="18"/>
    </w:rPr>
  </w:style>
  <w:style w:type="character" w:customStyle="1" w:styleId="3f6">
    <w:name w:val="Заголовок №3"/>
    <w:uiPriority w:val="99"/>
    <w:rsid w:val="002B4A4D"/>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2B4A4D"/>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2B4A4D"/>
    <w:rPr>
      <w:rFonts w:ascii="Times New Roman" w:eastAsia="Times New Roman" w:hAnsi="Times New Roman" w:cs="Times New Roman"/>
      <w:sz w:val="18"/>
      <w:szCs w:val="18"/>
      <w:shd w:val="clear" w:color="auto" w:fill="FFFFFF"/>
    </w:rPr>
  </w:style>
  <w:style w:type="character" w:customStyle="1" w:styleId="4f3">
    <w:name w:val="Заголовок №4_"/>
    <w:link w:val="4f4"/>
    <w:uiPriority w:val="99"/>
    <w:rsid w:val="002B4A4D"/>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2B4A4D"/>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2B4A4D"/>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2B4A4D"/>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2B4A4D"/>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2B4A4D"/>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2B4A4D"/>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2B4A4D"/>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2B4A4D"/>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2B4A4D"/>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2B4A4D"/>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2B4A4D"/>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2B4A4D"/>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2B4A4D"/>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2B4A4D"/>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2B4A4D"/>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2B4A4D"/>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2B4A4D"/>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4">
    <w:name w:val="Заголовок №4"/>
    <w:basedOn w:val="a6"/>
    <w:link w:val="4f3"/>
    <w:uiPriority w:val="99"/>
    <w:rsid w:val="002B4A4D"/>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2B4A4D"/>
  </w:style>
  <w:style w:type="character" w:customStyle="1" w:styleId="affffb">
    <w:name w:val="Основной текст + Полужирный;Курсив"/>
    <w:uiPriority w:val="99"/>
    <w:rsid w:val="002B4A4D"/>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2B4A4D"/>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2B4A4D"/>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2B4A4D"/>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2B4A4D"/>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2B4A4D"/>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2B4A4D"/>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2B4A4D"/>
  </w:style>
  <w:style w:type="character" w:customStyle="1" w:styleId="422">
    <w:name w:val="Заголовок №4 (2)_"/>
    <w:link w:val="423"/>
    <w:uiPriority w:val="99"/>
    <w:rsid w:val="002B4A4D"/>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2B4A4D"/>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2B4A4D"/>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2B4A4D"/>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2B4A4D"/>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2B4A4D"/>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2B4A4D"/>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2B4A4D"/>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2B4A4D"/>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2B4A4D"/>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2B4A4D"/>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2B4A4D"/>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2B4A4D"/>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2B4A4D"/>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2B4A4D"/>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2B4A4D"/>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2B4A4D"/>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2B4A4D"/>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2B4A4D"/>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2B4A4D"/>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2B4A4D"/>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2B4A4D"/>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2B4A4D"/>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2B4A4D"/>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2B4A4D"/>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2B4A4D"/>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2B4A4D"/>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2B4A4D"/>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2B4A4D"/>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2B4A4D"/>
  </w:style>
  <w:style w:type="table" w:customStyle="1" w:styleId="522">
    <w:name w:val="Сетка таблицы52"/>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9"/>
    <w:uiPriority w:val="99"/>
    <w:semiHidden/>
    <w:unhideWhenUsed/>
    <w:rsid w:val="002B4A4D"/>
  </w:style>
  <w:style w:type="character" w:customStyle="1" w:styleId="6f2">
    <w:name w:val="Заголовок №6_"/>
    <w:link w:val="6f3"/>
    <w:uiPriority w:val="99"/>
    <w:rsid w:val="002B4A4D"/>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2B4A4D"/>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2B4A4D"/>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2B4A4D"/>
    <w:rPr>
      <w:rFonts w:ascii="Georgia" w:eastAsia="Georgia" w:hAnsi="Georgia" w:cs="Georgia"/>
      <w:smallCaps/>
      <w:sz w:val="22"/>
      <w:szCs w:val="22"/>
      <w:shd w:val="clear" w:color="auto" w:fill="FFFFFF"/>
    </w:rPr>
  </w:style>
  <w:style w:type="character" w:customStyle="1" w:styleId="2fe">
    <w:name w:val="Оглавление (2)_"/>
    <w:link w:val="2ff"/>
    <w:uiPriority w:val="99"/>
    <w:rsid w:val="002B4A4D"/>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2B4A4D"/>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2B4A4D"/>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2B4A4D"/>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2B4A4D"/>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2B4A4D"/>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2B4A4D"/>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2B4A4D"/>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2B4A4D"/>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2B4A4D"/>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2B4A4D"/>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2B4A4D"/>
    <w:rPr>
      <w:rFonts w:ascii="Georgia" w:eastAsia="Georgia" w:hAnsi="Georgia" w:cs="Georgia"/>
      <w:i/>
      <w:iCs/>
      <w:sz w:val="15"/>
      <w:szCs w:val="15"/>
      <w:shd w:val="clear" w:color="auto" w:fill="FFFFFF"/>
    </w:rPr>
  </w:style>
  <w:style w:type="character" w:customStyle="1" w:styleId="95pt">
    <w:name w:val="Основной текст + 9;5 pt"/>
    <w:uiPriority w:val="99"/>
    <w:rsid w:val="002B4A4D"/>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2B4A4D"/>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2B4A4D"/>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2B4A4D"/>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2B4A4D"/>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f">
    <w:name w:val="Оглавление (2)"/>
    <w:basedOn w:val="a6"/>
    <w:link w:val="2fe"/>
    <w:uiPriority w:val="99"/>
    <w:rsid w:val="002B4A4D"/>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2B4A4D"/>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2B4A4D"/>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2B4A4D"/>
    <w:rPr>
      <w:rFonts w:ascii="Times New Roman" w:eastAsia="Times New Roman" w:hAnsi="Times New Roman" w:cs="Times New Roman"/>
      <w:b/>
      <w:bCs/>
      <w:sz w:val="18"/>
      <w:szCs w:val="18"/>
      <w:shd w:val="clear" w:color="auto" w:fill="FFFFFF"/>
      <w:lang w:val="en-US" w:eastAsia="en-US" w:bidi="en-US"/>
    </w:rPr>
  </w:style>
  <w:style w:type="character" w:customStyle="1" w:styleId="2ff0">
    <w:name w:val="Основной текст (2) + Полужирный"/>
    <w:uiPriority w:val="99"/>
    <w:rsid w:val="002B4A4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2B4A4D"/>
  </w:style>
  <w:style w:type="table" w:customStyle="1" w:styleId="1310">
    <w:name w:val="Сетка таблицы131"/>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2B4A4D"/>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8"/>
    <w:next w:val="af5"/>
    <w:rsid w:val="002B4A4D"/>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2B4A4D"/>
  </w:style>
  <w:style w:type="table" w:customStyle="1" w:styleId="172">
    <w:name w:val="Сетка таблицы17"/>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2B4A4D"/>
  </w:style>
  <w:style w:type="table" w:customStyle="1" w:styleId="203">
    <w:name w:val="Сетка таблицы20"/>
    <w:basedOn w:val="a8"/>
    <w:next w:val="af5"/>
    <w:rsid w:val="002B4A4D"/>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2B4A4D"/>
  </w:style>
  <w:style w:type="table" w:customStyle="1" w:styleId="2310">
    <w:name w:val="Сетка таблицы231"/>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2B4A4D"/>
  </w:style>
  <w:style w:type="table" w:customStyle="1" w:styleId="280">
    <w:name w:val="Сетка таблицы28"/>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2B4A4D"/>
  </w:style>
  <w:style w:type="table" w:customStyle="1" w:styleId="290">
    <w:name w:val="Сетка таблицы29"/>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2B4A4D"/>
  </w:style>
  <w:style w:type="table" w:customStyle="1" w:styleId="300">
    <w:name w:val="Сетка таблицы30"/>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2B4A4D"/>
  </w:style>
  <w:style w:type="table" w:customStyle="1" w:styleId="3120">
    <w:name w:val="Сетка таблицы312"/>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2B4A4D"/>
    <w:pPr>
      <w:keepNext/>
      <w:keepLines/>
      <w:spacing w:before="200" w:after="0" w:line="276" w:lineRule="auto"/>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2B4A4D"/>
  </w:style>
  <w:style w:type="table" w:customStyle="1" w:styleId="3210">
    <w:name w:val="Сетка таблицы321"/>
    <w:basedOn w:val="a8"/>
    <w:next w:val="af5"/>
    <w:uiPriority w:val="5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2B4A4D"/>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1">
    <w:name w:val="Название1"/>
    <w:basedOn w:val="a6"/>
    <w:next w:val="a6"/>
    <w:uiPriority w:val="10"/>
    <w:qFormat/>
    <w:rsid w:val="002B4A4D"/>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2">
    <w:name w:val="Заголовок оглавления1"/>
    <w:basedOn w:val="1a"/>
    <w:next w:val="a6"/>
    <w:uiPriority w:val="39"/>
    <w:unhideWhenUsed/>
    <w:qFormat/>
    <w:rsid w:val="002B4A4D"/>
    <w:pPr>
      <w:keepNext/>
      <w:keepLines/>
      <w:widowControl/>
      <w:autoSpaceDE/>
      <w:autoSpaceDN/>
      <w:spacing w:before="480" w:line="276" w:lineRule="auto"/>
      <w:ind w:left="0"/>
      <w:jc w:val="left"/>
      <w:outlineLvl w:val="9"/>
    </w:pPr>
    <w:rPr>
      <w:rFonts w:ascii="Cambria" w:hAnsi="Cambria"/>
      <w:color w:val="365F91"/>
      <w:sz w:val="28"/>
      <w:szCs w:val="28"/>
    </w:rPr>
  </w:style>
  <w:style w:type="paragraph" w:styleId="2ff1">
    <w:name w:val="Body Text Indent 2"/>
    <w:basedOn w:val="a6"/>
    <w:link w:val="2ff2"/>
    <w:uiPriority w:val="99"/>
    <w:rsid w:val="002B4A4D"/>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2">
    <w:name w:val="Основной текст с отступом 2 Знак"/>
    <w:basedOn w:val="a7"/>
    <w:link w:val="2ff1"/>
    <w:uiPriority w:val="99"/>
    <w:rsid w:val="002B4A4D"/>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2B4A4D"/>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2B4A4D"/>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2B4A4D"/>
  </w:style>
  <w:style w:type="character" w:customStyle="1" w:styleId="s2">
    <w:name w:val="s2"/>
    <w:basedOn w:val="a7"/>
    <w:uiPriority w:val="99"/>
    <w:rsid w:val="002B4A4D"/>
  </w:style>
  <w:style w:type="table" w:customStyle="1" w:styleId="2100">
    <w:name w:val="Сетка таблицы210"/>
    <w:basedOn w:val="a8"/>
    <w:uiPriority w:val="5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2B4A4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2B4A4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2B4A4D"/>
    <w:pPr>
      <w:spacing w:after="100" w:line="276" w:lineRule="auto"/>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2B4A4D"/>
    <w:pPr>
      <w:spacing w:after="100" w:line="276" w:lineRule="auto"/>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2B4A4D"/>
    <w:pPr>
      <w:spacing w:after="100" w:line="276" w:lineRule="auto"/>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2B4A4D"/>
    <w:pPr>
      <w:spacing w:after="100" w:line="276" w:lineRule="auto"/>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2B4A4D"/>
    <w:pPr>
      <w:spacing w:after="100" w:line="276" w:lineRule="auto"/>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2B4A4D"/>
    <w:pPr>
      <w:spacing w:after="100" w:line="276" w:lineRule="auto"/>
      <w:ind w:left="1760"/>
    </w:pPr>
    <w:rPr>
      <w:rFonts w:ascii="Calibri" w:eastAsia="Times New Roman" w:hAnsi="Calibri" w:cs="Times New Roman"/>
      <w:lang w:eastAsia="ru-RU"/>
    </w:rPr>
  </w:style>
  <w:style w:type="character" w:customStyle="1" w:styleId="614">
    <w:name w:val="Заголовок 6 Знак1"/>
    <w:uiPriority w:val="9"/>
    <w:semiHidden/>
    <w:rsid w:val="002B4A4D"/>
    <w:rPr>
      <w:rFonts w:ascii="Calibri Light" w:eastAsia="Times New Roman" w:hAnsi="Calibri Light" w:cs="Times New Roman"/>
      <w:color w:val="1F4D78"/>
      <w:sz w:val="28"/>
      <w:szCs w:val="28"/>
      <w:lang w:val="en-US" w:eastAsia="ru-RU"/>
    </w:rPr>
  </w:style>
  <w:style w:type="character" w:customStyle="1" w:styleId="1ff3">
    <w:name w:val="Название Знак1"/>
    <w:uiPriority w:val="10"/>
    <w:rsid w:val="002B4A4D"/>
    <w:rPr>
      <w:rFonts w:ascii="Calibri Light" w:eastAsia="Times New Roman" w:hAnsi="Calibri Light" w:cs="Times New Roman"/>
      <w:spacing w:val="-10"/>
      <w:kern w:val="28"/>
      <w:sz w:val="56"/>
      <w:szCs w:val="56"/>
      <w:lang w:val="en-US" w:eastAsia="ru-RU"/>
    </w:rPr>
  </w:style>
  <w:style w:type="paragraph" w:styleId="affffc">
    <w:name w:val="caption"/>
    <w:basedOn w:val="a6"/>
    <w:next w:val="a6"/>
    <w:uiPriority w:val="35"/>
    <w:qFormat/>
    <w:rsid w:val="002B4A4D"/>
    <w:pPr>
      <w:spacing w:after="200" w:line="360" w:lineRule="auto"/>
    </w:pPr>
    <w:rPr>
      <w:rFonts w:ascii="Calibri" w:eastAsia="Times New Roman" w:hAnsi="Calibri" w:cs="Times New Roman"/>
      <w:b/>
      <w:bCs/>
      <w:color w:val="5B9BD5"/>
      <w:sz w:val="18"/>
      <w:szCs w:val="18"/>
    </w:rPr>
  </w:style>
  <w:style w:type="character" w:customStyle="1" w:styleId="affffd">
    <w:name w:val="Маркеры списка"/>
    <w:rsid w:val="002B4A4D"/>
    <w:rPr>
      <w:rFonts w:ascii="OpenSymbol" w:eastAsia="OpenSymbol" w:hAnsi="OpenSymbol" w:cs="OpenSymbol"/>
    </w:rPr>
  </w:style>
  <w:style w:type="character" w:customStyle="1" w:styleId="affffe">
    <w:name w:val="Символ нумерации"/>
    <w:rsid w:val="002B4A4D"/>
  </w:style>
  <w:style w:type="paragraph" w:customStyle="1" w:styleId="1ff4">
    <w:name w:val="Заголовок1"/>
    <w:basedOn w:val="a6"/>
    <w:next w:val="aa"/>
    <w:rsid w:val="002B4A4D"/>
    <w:pPr>
      <w:keepNext/>
      <w:spacing w:before="240" w:after="120" w:line="276" w:lineRule="auto"/>
    </w:pPr>
    <w:rPr>
      <w:rFonts w:ascii="Liberation Sans" w:eastAsia="Droid Sans Fallback" w:hAnsi="Liberation Sans" w:cs="FreeSans"/>
      <w:sz w:val="28"/>
      <w:szCs w:val="28"/>
      <w:lang w:eastAsia="ru-RU"/>
    </w:rPr>
  </w:style>
  <w:style w:type="paragraph" w:styleId="afffff">
    <w:name w:val="List"/>
    <w:basedOn w:val="aa"/>
    <w:rsid w:val="002B4A4D"/>
    <w:pPr>
      <w:widowControl/>
      <w:autoSpaceDE/>
      <w:autoSpaceDN/>
      <w:spacing w:after="140" w:line="288" w:lineRule="auto"/>
      <w:ind w:left="0" w:firstLine="0"/>
      <w:jc w:val="left"/>
    </w:pPr>
    <w:rPr>
      <w:rFonts w:ascii="Calibri" w:hAnsi="Calibri" w:cs="FreeSans"/>
      <w:sz w:val="22"/>
      <w:szCs w:val="22"/>
      <w:lang w:eastAsia="ru-RU"/>
    </w:rPr>
  </w:style>
  <w:style w:type="paragraph" w:customStyle="1" w:styleId="1ff5">
    <w:name w:val="Указатель1"/>
    <w:basedOn w:val="a6"/>
    <w:rsid w:val="002B4A4D"/>
    <w:pPr>
      <w:suppressLineNumbers/>
      <w:spacing w:after="200" w:line="276" w:lineRule="auto"/>
    </w:pPr>
    <w:rPr>
      <w:rFonts w:ascii="Calibri" w:eastAsia="Times New Roman" w:hAnsi="Calibri" w:cs="FreeSans"/>
      <w:lang w:eastAsia="ru-RU"/>
    </w:rPr>
  </w:style>
  <w:style w:type="character" w:customStyle="1" w:styleId="1-3">
    <w:name w:val="Средняя заливка 1 - Акцент 3 Знак"/>
    <w:link w:val="1-30"/>
    <w:uiPriority w:val="29"/>
    <w:rsid w:val="002B4A4D"/>
    <w:rPr>
      <w:rFonts w:ascii="Calibri" w:eastAsia="Times New Roman" w:hAnsi="Calibri" w:cs="Times New Roman"/>
      <w:i/>
      <w:iCs/>
      <w:color w:val="000000"/>
      <w:lang w:eastAsia="ru-RU"/>
    </w:rPr>
  </w:style>
  <w:style w:type="character" w:customStyle="1" w:styleId="513">
    <w:name w:val="Таблица простая 51"/>
    <w:uiPriority w:val="31"/>
    <w:qFormat/>
    <w:rsid w:val="002B4A4D"/>
    <w:rPr>
      <w:smallCaps/>
      <w:color w:val="DA1F28"/>
      <w:u w:val="single"/>
    </w:rPr>
  </w:style>
  <w:style w:type="character" w:customStyle="1" w:styleId="1ff6">
    <w:name w:val="Сетка таблицы светлая1"/>
    <w:uiPriority w:val="32"/>
    <w:qFormat/>
    <w:rsid w:val="002B4A4D"/>
    <w:rPr>
      <w:b/>
      <w:bCs/>
      <w:smallCaps/>
      <w:color w:val="DA1F28"/>
      <w:spacing w:val="5"/>
      <w:u w:val="single"/>
    </w:rPr>
  </w:style>
  <w:style w:type="character" w:customStyle="1" w:styleId="-110">
    <w:name w:val="Таблица-сетка 1 светлая1"/>
    <w:uiPriority w:val="33"/>
    <w:qFormat/>
    <w:rsid w:val="002B4A4D"/>
    <w:rPr>
      <w:b/>
      <w:bCs/>
      <w:smallCaps/>
      <w:spacing w:val="5"/>
    </w:rPr>
  </w:style>
  <w:style w:type="numbering" w:customStyle="1" w:styleId="173">
    <w:name w:val="Нет списка17"/>
    <w:next w:val="a9"/>
    <w:uiPriority w:val="99"/>
    <w:semiHidden/>
    <w:unhideWhenUsed/>
    <w:rsid w:val="002B4A4D"/>
  </w:style>
  <w:style w:type="numbering" w:customStyle="1" w:styleId="183">
    <w:name w:val="Нет списка18"/>
    <w:next w:val="a9"/>
    <w:uiPriority w:val="99"/>
    <w:semiHidden/>
    <w:unhideWhenUsed/>
    <w:rsid w:val="002B4A4D"/>
  </w:style>
  <w:style w:type="table" w:customStyle="1" w:styleId="340">
    <w:name w:val="Сетка таблицы34"/>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2B4A4D"/>
  </w:style>
  <w:style w:type="numbering" w:customStyle="1" w:styleId="233">
    <w:name w:val="Нет списка23"/>
    <w:next w:val="a9"/>
    <w:uiPriority w:val="99"/>
    <w:semiHidden/>
    <w:unhideWhenUsed/>
    <w:rsid w:val="002B4A4D"/>
  </w:style>
  <w:style w:type="table" w:customStyle="1" w:styleId="2130">
    <w:name w:val="Сетка таблицы213"/>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2B4A4D"/>
  </w:style>
  <w:style w:type="table" w:customStyle="1" w:styleId="350">
    <w:name w:val="Сетка таблицы35"/>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2B4A4D"/>
  </w:style>
  <w:style w:type="table" w:customStyle="1" w:styleId="440">
    <w:name w:val="Сетка таблицы44"/>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2B4A4D"/>
  </w:style>
  <w:style w:type="numbering" w:customStyle="1" w:styleId="623">
    <w:name w:val="Нет списка62"/>
    <w:next w:val="a9"/>
    <w:uiPriority w:val="99"/>
    <w:semiHidden/>
    <w:unhideWhenUsed/>
    <w:rsid w:val="002B4A4D"/>
  </w:style>
  <w:style w:type="table" w:customStyle="1" w:styleId="630">
    <w:name w:val="Сетка таблицы63"/>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2B4A4D"/>
  </w:style>
  <w:style w:type="table" w:customStyle="1" w:styleId="1320">
    <w:name w:val="Сетка таблицы132"/>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2B4A4D"/>
  </w:style>
  <w:style w:type="numbering" w:customStyle="1" w:styleId="1101">
    <w:name w:val="Нет списка110"/>
    <w:next w:val="a9"/>
    <w:uiPriority w:val="99"/>
    <w:semiHidden/>
    <w:unhideWhenUsed/>
    <w:rsid w:val="002B4A4D"/>
  </w:style>
  <w:style w:type="table" w:customStyle="1" w:styleId="360">
    <w:name w:val="Сетка таблицы36"/>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2B4A4D"/>
  </w:style>
  <w:style w:type="numbering" w:customStyle="1" w:styleId="243">
    <w:name w:val="Нет списка24"/>
    <w:next w:val="a9"/>
    <w:uiPriority w:val="99"/>
    <w:semiHidden/>
    <w:unhideWhenUsed/>
    <w:rsid w:val="002B4A4D"/>
  </w:style>
  <w:style w:type="table" w:customStyle="1" w:styleId="2140">
    <w:name w:val="Сетка таблицы214"/>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2B4A4D"/>
  </w:style>
  <w:style w:type="table" w:customStyle="1" w:styleId="370">
    <w:name w:val="Сетка таблицы37"/>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2B4A4D"/>
  </w:style>
  <w:style w:type="table" w:customStyle="1" w:styleId="450">
    <w:name w:val="Сетка таблицы45"/>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2B4A4D"/>
  </w:style>
  <w:style w:type="numbering" w:customStyle="1" w:styleId="631">
    <w:name w:val="Нет списка63"/>
    <w:next w:val="a9"/>
    <w:uiPriority w:val="99"/>
    <w:semiHidden/>
    <w:unhideWhenUsed/>
    <w:rsid w:val="002B4A4D"/>
  </w:style>
  <w:style w:type="table" w:customStyle="1" w:styleId="640">
    <w:name w:val="Сетка таблицы64"/>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2B4A4D"/>
  </w:style>
  <w:style w:type="table" w:customStyle="1" w:styleId="1330">
    <w:name w:val="Сетка таблицы133"/>
    <w:basedOn w:val="a8"/>
    <w:next w:val="af5"/>
    <w:uiPriority w:val="3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2B4A4D"/>
  </w:style>
  <w:style w:type="numbering" w:customStyle="1" w:styleId="911">
    <w:name w:val="Нет списка91"/>
    <w:next w:val="a9"/>
    <w:semiHidden/>
    <w:unhideWhenUsed/>
    <w:rsid w:val="002B4A4D"/>
  </w:style>
  <w:style w:type="table" w:customStyle="1" w:styleId="215">
    <w:name w:val="Сетка таблицы215"/>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2B4A4D"/>
  </w:style>
  <w:style w:type="table" w:customStyle="1" w:styleId="2320">
    <w:name w:val="Сетка таблицы232"/>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2B4A4D"/>
  </w:style>
  <w:style w:type="numbering" w:customStyle="1" w:styleId="1311">
    <w:name w:val="Нет списка131"/>
    <w:next w:val="a9"/>
    <w:uiPriority w:val="99"/>
    <w:semiHidden/>
    <w:unhideWhenUsed/>
    <w:rsid w:val="002B4A4D"/>
  </w:style>
  <w:style w:type="numbering" w:customStyle="1" w:styleId="1410">
    <w:name w:val="Нет списка141"/>
    <w:next w:val="a9"/>
    <w:uiPriority w:val="99"/>
    <w:semiHidden/>
    <w:unhideWhenUsed/>
    <w:rsid w:val="002B4A4D"/>
  </w:style>
  <w:style w:type="numbering" w:customStyle="1" w:styleId="1510">
    <w:name w:val="Нет списка151"/>
    <w:next w:val="a9"/>
    <w:uiPriority w:val="99"/>
    <w:semiHidden/>
    <w:unhideWhenUsed/>
    <w:rsid w:val="002B4A4D"/>
  </w:style>
  <w:style w:type="table" w:customStyle="1" w:styleId="313">
    <w:name w:val="Сетка таблицы313"/>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5"/>
    <w:uiPriority w:val="59"/>
    <w:rsid w:val="002B4A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5"/>
    <w:uiPriority w:val="59"/>
    <w:rsid w:val="002B4A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2B4A4D"/>
  </w:style>
  <w:style w:type="paragraph" w:customStyle="1" w:styleId="xl68">
    <w:name w:val="xl68"/>
    <w:basedOn w:val="a6"/>
    <w:rsid w:val="002B4A4D"/>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2B4A4D"/>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2B4A4D"/>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2B4A4D"/>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5"/>
    <w:uiPriority w:val="59"/>
    <w:rsid w:val="002B4A4D"/>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3">
    <w:name w:val="Обычный2"/>
    <w:rsid w:val="002B4A4D"/>
    <w:pPr>
      <w:spacing w:after="0" w:line="276" w:lineRule="auto"/>
    </w:pPr>
    <w:rPr>
      <w:rFonts w:ascii="Arial" w:eastAsia="Arial" w:hAnsi="Arial" w:cs="Arial"/>
      <w:color w:val="000000"/>
      <w:lang w:eastAsia="ru-RU"/>
    </w:rPr>
  </w:style>
  <w:style w:type="paragraph" w:customStyle="1" w:styleId="3fb">
    <w:name w:val="Обычный3"/>
    <w:rsid w:val="002B4A4D"/>
    <w:pPr>
      <w:spacing w:after="0" w:line="276" w:lineRule="auto"/>
    </w:pPr>
    <w:rPr>
      <w:rFonts w:ascii="Arial" w:eastAsia="Arial" w:hAnsi="Arial" w:cs="Arial"/>
      <w:color w:val="000000"/>
      <w:lang w:eastAsia="ru-RU"/>
    </w:rPr>
  </w:style>
  <w:style w:type="paragraph" w:styleId="3fc">
    <w:name w:val="Body Text Indent 3"/>
    <w:basedOn w:val="a6"/>
    <w:link w:val="3fd"/>
    <w:uiPriority w:val="99"/>
    <w:semiHidden/>
    <w:unhideWhenUsed/>
    <w:rsid w:val="002B4A4D"/>
    <w:pPr>
      <w:spacing w:after="120" w:line="276" w:lineRule="auto"/>
      <w:ind w:left="283"/>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2B4A4D"/>
    <w:rPr>
      <w:rFonts w:ascii="Calibri" w:eastAsia="Calibri" w:hAnsi="Calibri" w:cs="Times New Roman"/>
      <w:sz w:val="16"/>
      <w:szCs w:val="16"/>
    </w:rPr>
  </w:style>
  <w:style w:type="paragraph" w:customStyle="1" w:styleId="Textbody">
    <w:name w:val="Text body"/>
    <w:basedOn w:val="Standard"/>
    <w:rsid w:val="002B4A4D"/>
    <w:pPr>
      <w:widowControl w:val="0"/>
      <w:suppressAutoHyphens/>
      <w:spacing w:after="140" w:line="288" w:lineRule="auto"/>
    </w:pPr>
    <w:rPr>
      <w:rFonts w:ascii="Liberation Serif" w:eastAsia="SimSun" w:hAnsi="Liberation Serif" w:cs="Arial"/>
      <w:lang w:bidi="hi-IN"/>
    </w:rPr>
  </w:style>
  <w:style w:type="paragraph" w:customStyle="1" w:styleId="TableContents">
    <w:name w:val="Table Contents"/>
    <w:basedOn w:val="Standard"/>
    <w:rsid w:val="002B4A4D"/>
    <w:pPr>
      <w:widowControl w:val="0"/>
      <w:suppressAutoHyphens/>
    </w:pPr>
    <w:rPr>
      <w:rFonts w:ascii="Liberation Serif" w:eastAsia="SimSun" w:hAnsi="Liberation Serif" w:cs="Arial"/>
      <w:lang w:bidi="hi-IN"/>
    </w:rPr>
  </w:style>
  <w:style w:type="paragraph" w:customStyle="1" w:styleId="Footnote">
    <w:name w:val="Footnote"/>
    <w:basedOn w:val="Standard"/>
    <w:rsid w:val="002B4A4D"/>
    <w:pPr>
      <w:widowControl w:val="0"/>
      <w:suppressLineNumbers/>
      <w:suppressAutoHyphens/>
      <w:ind w:left="339" w:hanging="339"/>
    </w:pPr>
    <w:rPr>
      <w:rFonts w:ascii="Liberation Serif" w:eastAsia="SimSun" w:hAnsi="Liberation Serif" w:cs="Arial"/>
      <w:sz w:val="20"/>
      <w:szCs w:val="20"/>
      <w:lang w:bidi="hi-IN"/>
    </w:rPr>
  </w:style>
  <w:style w:type="numbering" w:customStyle="1" w:styleId="WWNum6">
    <w:name w:val="WWNum6"/>
    <w:basedOn w:val="a9"/>
    <w:rsid w:val="002B4A4D"/>
    <w:pPr>
      <w:numPr>
        <w:numId w:val="304"/>
      </w:numPr>
    </w:pPr>
  </w:style>
  <w:style w:type="numbering" w:customStyle="1" w:styleId="WWNum2">
    <w:name w:val="WWNum2"/>
    <w:basedOn w:val="a9"/>
    <w:rsid w:val="002B4A4D"/>
    <w:pPr>
      <w:numPr>
        <w:numId w:val="305"/>
      </w:numPr>
    </w:pPr>
  </w:style>
  <w:style w:type="numbering" w:customStyle="1" w:styleId="WWNum3">
    <w:name w:val="WWNum3"/>
    <w:basedOn w:val="a9"/>
    <w:rsid w:val="002B4A4D"/>
    <w:pPr>
      <w:numPr>
        <w:numId w:val="306"/>
      </w:numPr>
    </w:pPr>
  </w:style>
  <w:style w:type="paragraph" w:customStyle="1" w:styleId="a3">
    <w:name w:val="Перечисление"/>
    <w:link w:val="afffff0"/>
    <w:uiPriority w:val="99"/>
    <w:qFormat/>
    <w:rsid w:val="002B4A4D"/>
    <w:pPr>
      <w:numPr>
        <w:numId w:val="307"/>
      </w:numPr>
      <w:spacing w:after="60"/>
      <w:jc w:val="both"/>
    </w:pPr>
    <w:rPr>
      <w:rFonts w:ascii="Times New Roman" w:eastAsia="Calibri" w:hAnsi="Times New Roman" w:cs="Times New Roman"/>
      <w:sz w:val="20"/>
      <w:szCs w:val="20"/>
    </w:rPr>
  </w:style>
  <w:style w:type="character" w:customStyle="1" w:styleId="afffff0">
    <w:name w:val="Перечисление Знак"/>
    <w:link w:val="a3"/>
    <w:uiPriority w:val="99"/>
    <w:rsid w:val="002B4A4D"/>
    <w:rPr>
      <w:rFonts w:ascii="Times New Roman" w:eastAsia="Calibri" w:hAnsi="Times New Roman" w:cs="Times New Roman"/>
      <w:sz w:val="20"/>
      <w:szCs w:val="20"/>
    </w:rPr>
  </w:style>
  <w:style w:type="paragraph" w:customStyle="1" w:styleId="a1">
    <w:name w:val="НОМЕРА"/>
    <w:basedOn w:val="aff"/>
    <w:link w:val="afffff1"/>
    <w:uiPriority w:val="99"/>
    <w:qFormat/>
    <w:rsid w:val="002B4A4D"/>
    <w:pPr>
      <w:numPr>
        <w:numId w:val="308"/>
      </w:numPr>
      <w:spacing w:before="0" w:beforeAutospacing="0" w:after="0" w:afterAutospacing="0"/>
      <w:jc w:val="both"/>
    </w:pPr>
    <w:rPr>
      <w:rFonts w:ascii="Arial Narrow" w:eastAsia="Calibri" w:hAnsi="Arial Narrow"/>
      <w:sz w:val="18"/>
      <w:szCs w:val="18"/>
    </w:rPr>
  </w:style>
  <w:style w:type="character" w:customStyle="1" w:styleId="afffff1">
    <w:name w:val="НОМЕРА Знак"/>
    <w:link w:val="a1"/>
    <w:uiPriority w:val="99"/>
    <w:rsid w:val="002B4A4D"/>
    <w:rPr>
      <w:rFonts w:ascii="Arial Narrow" w:eastAsia="Calibri" w:hAnsi="Arial Narrow" w:cs="Times New Roman"/>
      <w:sz w:val="18"/>
      <w:szCs w:val="18"/>
      <w:lang w:eastAsia="ru-RU"/>
    </w:rPr>
  </w:style>
  <w:style w:type="paragraph" w:styleId="afffff2">
    <w:name w:val="Plain Text"/>
    <w:basedOn w:val="a6"/>
    <w:link w:val="afffff3"/>
    <w:rsid w:val="002B4A4D"/>
    <w:pPr>
      <w:spacing w:after="0" w:line="240" w:lineRule="auto"/>
    </w:pPr>
    <w:rPr>
      <w:rFonts w:ascii="Consolas" w:eastAsia="Calibri" w:hAnsi="Consolas" w:cs="Times New Roman"/>
      <w:sz w:val="21"/>
      <w:szCs w:val="21"/>
      <w:lang w:val="en-US" w:bidi="en-US"/>
    </w:rPr>
  </w:style>
  <w:style w:type="character" w:customStyle="1" w:styleId="afffff3">
    <w:name w:val="Текст Знак"/>
    <w:basedOn w:val="a7"/>
    <w:link w:val="afffff2"/>
    <w:rsid w:val="002B4A4D"/>
    <w:rPr>
      <w:rFonts w:ascii="Consolas" w:eastAsia="Calibri" w:hAnsi="Consolas" w:cs="Times New Roman"/>
      <w:sz w:val="21"/>
      <w:szCs w:val="21"/>
      <w:lang w:val="en-US" w:bidi="en-US"/>
    </w:rPr>
  </w:style>
  <w:style w:type="paragraph" w:customStyle="1" w:styleId="LO-normal">
    <w:name w:val="LO-normal"/>
    <w:uiPriority w:val="99"/>
    <w:rsid w:val="002B4A4D"/>
    <w:pPr>
      <w:autoSpaceDE w:val="0"/>
      <w:autoSpaceDN w:val="0"/>
      <w:adjustRightInd w:val="0"/>
      <w:spacing w:after="0" w:line="276" w:lineRule="auto"/>
    </w:pPr>
    <w:rPr>
      <w:rFonts w:ascii="Arial" w:eastAsia="Times New Roman" w:hAnsi="Liberation Serif" w:cs="Arial"/>
      <w:color w:val="000000"/>
      <w:kern w:val="1"/>
      <w:lang w:val="en-US" w:eastAsia="zh-CN" w:bidi="en-US"/>
    </w:rPr>
  </w:style>
  <w:style w:type="table" w:styleId="-3">
    <w:name w:val="Light Grid Accent 3"/>
    <w:basedOn w:val="a8"/>
    <w:uiPriority w:val="62"/>
    <w:rsid w:val="002B4A4D"/>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2-30">
    <w:name w:val="Medium Shading 2 Accent 3"/>
    <w:basedOn w:val="a8"/>
    <w:link w:val="2-3"/>
    <w:uiPriority w:val="30"/>
    <w:rsid w:val="002B4A4D"/>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A5A5A5" w:themeFill="accent3"/>
      </w:tcPr>
    </w:tblStylePr>
    <w:tblStylePr w:type="lastCol">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2B4A4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2B4A4D"/>
    <w:pPr>
      <w:spacing w:after="0" w:line="240" w:lineRule="auto"/>
    </w:pPr>
    <w:rPr>
      <w:rFonts w:ascii="Calibri" w:eastAsia="Times New Roman" w:hAnsi="Calibri" w:cs="Times New Roman"/>
      <w:i/>
      <w:iCs/>
      <w:color w:val="000000"/>
      <w:lang w:eastAsia="ru-RU"/>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formattext0">
    <w:name w:val="formattext"/>
    <w:basedOn w:val="a6"/>
    <w:rsid w:val="00077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5">
    <w:name w:val="Font Style25"/>
    <w:basedOn w:val="a7"/>
    <w:uiPriority w:val="99"/>
    <w:rsid w:val="002973C0"/>
    <w:rPr>
      <w:rFonts w:ascii="Times New Roman" w:hAnsi="Times New Roman" w:cs="Times New Roman"/>
      <w:sz w:val="22"/>
      <w:szCs w:val="22"/>
    </w:rPr>
  </w:style>
  <w:style w:type="paragraph" w:customStyle="1" w:styleId="Style2">
    <w:name w:val="Style2"/>
    <w:basedOn w:val="a6"/>
    <w:uiPriority w:val="99"/>
    <w:rsid w:val="002973C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
    <w:name w:val="Style4"/>
    <w:basedOn w:val="a6"/>
    <w:uiPriority w:val="99"/>
    <w:rsid w:val="002973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uiPriority w:val="99"/>
    <w:rsid w:val="002973C0"/>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2973C0"/>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character" w:customStyle="1" w:styleId="FontStyle22">
    <w:name w:val="Font Style22"/>
    <w:basedOn w:val="a7"/>
    <w:uiPriority w:val="99"/>
    <w:rsid w:val="002973C0"/>
    <w:rPr>
      <w:rFonts w:ascii="Times New Roman" w:hAnsi="Times New Roman" w:cs="Times New Roman"/>
      <w:b/>
      <w:bCs/>
      <w:i/>
      <w:iCs/>
      <w:sz w:val="22"/>
      <w:szCs w:val="22"/>
    </w:rPr>
  </w:style>
  <w:style w:type="character" w:customStyle="1" w:styleId="FontStyle23">
    <w:name w:val="Font Style23"/>
    <w:basedOn w:val="a7"/>
    <w:uiPriority w:val="99"/>
    <w:rsid w:val="002973C0"/>
    <w:rPr>
      <w:rFonts w:ascii="Times New Roman" w:hAnsi="Times New Roman" w:cs="Times New Roman"/>
      <w:i/>
      <w:iCs/>
      <w:sz w:val="22"/>
      <w:szCs w:val="22"/>
    </w:rPr>
  </w:style>
  <w:style w:type="character" w:customStyle="1" w:styleId="FontStyle24">
    <w:name w:val="Font Style24"/>
    <w:basedOn w:val="a7"/>
    <w:uiPriority w:val="99"/>
    <w:rsid w:val="002973C0"/>
    <w:rPr>
      <w:rFonts w:ascii="Times New Roman" w:hAnsi="Times New Roman" w:cs="Times New Roman"/>
      <w:b/>
      <w:bCs/>
      <w:sz w:val="22"/>
      <w:szCs w:val="22"/>
    </w:rPr>
  </w:style>
  <w:style w:type="table" w:styleId="afffff4">
    <w:name w:val="Table Elegant"/>
    <w:basedOn w:val="a8"/>
    <w:rsid w:val="003113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wmf"/><Relationship Id="rId23" Type="http://schemas.openxmlformats.org/officeDocument/2006/relationships/hyperlink" Target="http://www.consultant.ru/document/cons_doc_LAW_99661/?dst=100004" TargetMode="External"/><Relationship Id="rId10" Type="http://schemas.openxmlformats.org/officeDocument/2006/relationships/image" Target="media/image1.png"/><Relationship Id="rId19" Type="http://schemas.openxmlformats.org/officeDocument/2006/relationships/image" Target="media/image5.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hyperlink" Target="http://ww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Страница</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3852C6-02B6-429A-AD0F-85B41B7A2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397</Pages>
  <Words>125096</Words>
  <Characters>713053</Characters>
  <Application>Microsoft Office Word</Application>
  <DocSecurity>0</DocSecurity>
  <Lines>5942</Lines>
  <Paragraphs>1672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ars49ars94@outlook.com</dc:creator>
  <cp:lastModifiedBy>Пользователь Windows</cp:lastModifiedBy>
  <cp:revision>5</cp:revision>
  <dcterms:created xsi:type="dcterms:W3CDTF">2023-01-22T16:32:00Z</dcterms:created>
  <dcterms:modified xsi:type="dcterms:W3CDTF">2023-01-24T14:58:00Z</dcterms:modified>
</cp:coreProperties>
</file>