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4" w:rsidRDefault="00375277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E:\Docs\00_ВЫБОРОВА27.08.20\сайт\20-21 учебный год\Памятки на сайт\информационная безопасность\Отсканированные документы_pages-to-jpg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00_ВЫБОРОВА27.08.20\сайт\20-21 учебный год\Памятки на сайт\информационная безопасность\Отсканированные документы_pages-to-jpg-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– удаление;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уничтожение.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2.3. Автоматизированная обработка персональных данных – обработка персональных данных с помощью </w:t>
      </w:r>
      <w:r w:rsidR="000545E8">
        <w:rPr>
          <w:rFonts w:ascii="Times New Roman" w:hAnsi="Times New Roman" w:cs="Times New Roman"/>
          <w:sz w:val="28"/>
          <w:szCs w:val="28"/>
        </w:rPr>
        <w:t>информационно-компьютерных технологий</w:t>
      </w:r>
      <w:r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2.4. Распространение персональных данных – действия, направленные на раскрытие персональных данных неопределенному кругу лиц.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lastRenderedPageBreak/>
        <w:t xml:space="preserve">2.5.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2.6.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2.7.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 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2.8.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2.9. Информационная система </w:t>
      </w:r>
      <w:r w:rsidR="000545E8">
        <w:rPr>
          <w:rFonts w:ascii="Times New Roman" w:hAnsi="Times New Roman" w:cs="Times New Roman"/>
          <w:sz w:val="28"/>
          <w:szCs w:val="28"/>
        </w:rPr>
        <w:t>-</w:t>
      </w:r>
      <w:r w:rsidRPr="000B6B94">
        <w:rPr>
          <w:rFonts w:ascii="Times New Roman" w:hAnsi="Times New Roman" w:cs="Times New Roman"/>
          <w:sz w:val="28"/>
          <w:szCs w:val="28"/>
        </w:rPr>
        <w:t xml:space="preserve"> совокупность баз персональных данных</w:t>
      </w:r>
      <w:r w:rsidR="000545E8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обеспечивающих их обработку </w:t>
      </w:r>
      <w:r w:rsidR="000545E8" w:rsidRPr="000545E8">
        <w:rPr>
          <w:rFonts w:ascii="Times New Roman" w:hAnsi="Times New Roman" w:cs="Times New Roman"/>
          <w:sz w:val="28"/>
          <w:szCs w:val="28"/>
        </w:rPr>
        <w:t>с помощью информационно-компьютерных технологий.</w:t>
      </w:r>
      <w:r w:rsidR="000545E8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2.10. Трансграничная передача персональных данных – передача персональных данных на территорию иностранного государства</w:t>
      </w:r>
      <w:r w:rsidR="000545E8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органу власти иностранного государства, иностранному физическому лицу или иностранному юридическому лицу.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3. Цели сбора персональных данных 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3.1. </w:t>
      </w:r>
      <w:r w:rsidR="003D7FA6">
        <w:rPr>
          <w:rFonts w:ascii="Times New Roman" w:hAnsi="Times New Roman" w:cs="Times New Roman"/>
          <w:sz w:val="28"/>
          <w:szCs w:val="28"/>
        </w:rPr>
        <w:t>Реализация</w:t>
      </w:r>
      <w:r w:rsidRPr="000B6B94">
        <w:rPr>
          <w:rFonts w:ascii="Times New Roman" w:hAnsi="Times New Roman" w:cs="Times New Roman"/>
          <w:sz w:val="28"/>
          <w:szCs w:val="28"/>
        </w:rPr>
        <w:t xml:space="preserve"> прав граждан</w:t>
      </w:r>
      <w:r w:rsidR="003D7FA6">
        <w:rPr>
          <w:rFonts w:ascii="Times New Roman" w:hAnsi="Times New Roman" w:cs="Times New Roman"/>
          <w:sz w:val="28"/>
          <w:szCs w:val="28"/>
        </w:rPr>
        <w:t>ина</w:t>
      </w:r>
      <w:r w:rsidRPr="000B6B94">
        <w:rPr>
          <w:rFonts w:ascii="Times New Roman" w:hAnsi="Times New Roman" w:cs="Times New Roman"/>
          <w:sz w:val="28"/>
          <w:szCs w:val="28"/>
        </w:rPr>
        <w:t xml:space="preserve"> на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3.2. </w:t>
      </w:r>
      <w:r w:rsidR="003D7FA6">
        <w:rPr>
          <w:rFonts w:ascii="Times New Roman" w:hAnsi="Times New Roman" w:cs="Times New Roman"/>
          <w:sz w:val="28"/>
          <w:szCs w:val="28"/>
        </w:rPr>
        <w:t>Реализация</w:t>
      </w:r>
      <w:r w:rsidRPr="000B6B94">
        <w:rPr>
          <w:rFonts w:ascii="Times New Roman" w:hAnsi="Times New Roman" w:cs="Times New Roman"/>
          <w:sz w:val="28"/>
          <w:szCs w:val="28"/>
        </w:rPr>
        <w:t xml:space="preserve"> функций работодателя. </w:t>
      </w:r>
    </w:p>
    <w:p w:rsidR="000B6B94" w:rsidRPr="000B6B94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>Реализация гражданско-правовых договоров, стороной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выгодоприобретателем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6B94" w:rsidRPr="000B6B94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которых является субъект.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4. Правовые основания обработки персональных данных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4.1. Правовыми основаниями для обработки персональных данных являются нормативно-правовые акты, регулирующие отношения</w:t>
      </w:r>
      <w:r w:rsidR="003D7FA6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0B6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7FA6">
        <w:rPr>
          <w:rFonts w:ascii="Times New Roman" w:hAnsi="Times New Roman" w:cs="Times New Roman"/>
          <w:sz w:val="28"/>
          <w:szCs w:val="28"/>
        </w:rPr>
        <w:t xml:space="preserve"> закон РФ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7FA6">
        <w:rPr>
          <w:rFonts w:ascii="Times New Roman" w:hAnsi="Times New Roman" w:cs="Times New Roman"/>
          <w:sz w:val="28"/>
          <w:szCs w:val="28"/>
        </w:rPr>
        <w:t xml:space="preserve"> закон РФ от 28.12.2010 г. № 390-ФЗ «О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7FA6">
        <w:rPr>
          <w:rFonts w:ascii="Times New Roman" w:hAnsi="Times New Roman" w:cs="Times New Roman"/>
          <w:sz w:val="28"/>
          <w:szCs w:val="28"/>
        </w:rPr>
        <w:t xml:space="preserve"> закон РФ от 29.12.2010 г.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Указ Президента РФ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№ 260 от 22 мая 2015 г. «О некоторых вопросах информационной безопасности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7FA6">
        <w:rPr>
          <w:rFonts w:ascii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(последняя редакция)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Приказ Минкомсвязи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Письмо Минобрнауки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FA6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Письмо Минобрнауки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Трудовой кодекс РФ, а также нормативно-правовые акты, содержащие нормы трудового права;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Налоговый кодекс РФ;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Гражданский кодекс РФ;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Семейный кодекс РФ; </w:t>
      </w:r>
    </w:p>
    <w:p w:rsidR="000B6B94" w:rsidRDefault="003D7FA6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7FA6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FA6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FA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FA6">
        <w:rPr>
          <w:rFonts w:ascii="Times New Roman" w:hAnsi="Times New Roman" w:cs="Times New Roman"/>
          <w:sz w:val="28"/>
          <w:szCs w:val="28"/>
        </w:rPr>
        <w:t xml:space="preserve"> МБОУ «Школа № 80».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4.2. Основанием для обработки персональных данных также являются договоры, заявления</w:t>
      </w:r>
      <w:r w:rsidR="003D7FA6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согласия, доверенности и т. п.</w:t>
      </w:r>
      <w:r w:rsidR="003D7FA6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0B6B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5. Объем и категории обрабатываемых персональных данных, категории субъектов персональных данных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5.1. </w:t>
      </w:r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615ABE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0B6B94">
        <w:rPr>
          <w:rFonts w:ascii="Times New Roman" w:hAnsi="Times New Roman" w:cs="Times New Roman"/>
          <w:sz w:val="28"/>
          <w:szCs w:val="28"/>
        </w:rPr>
        <w:t xml:space="preserve"> обрабатыват</w:t>
      </w:r>
      <w:r w:rsidR="00615ABE">
        <w:rPr>
          <w:rFonts w:ascii="Times New Roman" w:hAnsi="Times New Roman" w:cs="Times New Roman"/>
          <w:sz w:val="28"/>
          <w:szCs w:val="28"/>
        </w:rPr>
        <w:t>ь</w:t>
      </w:r>
      <w:r w:rsidRPr="000B6B94">
        <w:rPr>
          <w:rFonts w:ascii="Times New Roman" w:hAnsi="Times New Roman" w:cs="Times New Roman"/>
          <w:sz w:val="28"/>
          <w:szCs w:val="28"/>
        </w:rPr>
        <w:t xml:space="preserve"> персональные данные: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работников, в том числе бывших;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кандидатов на замещение вакантных должностей;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родственников работников, в том числе бывших;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учащихся;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родителей (законных представителей);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физических лиц по гражданско-правовым договорам;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</w:t>
      </w:r>
      <w:r w:rsidR="00615ABE">
        <w:rPr>
          <w:rFonts w:ascii="Times New Roman" w:hAnsi="Times New Roman" w:cs="Times New Roman"/>
          <w:sz w:val="28"/>
          <w:szCs w:val="28"/>
        </w:rPr>
        <w:t>субъектов</w:t>
      </w:r>
      <w:r w:rsidRPr="000B6B94">
        <w:rPr>
          <w:rFonts w:ascii="Times New Roman" w:hAnsi="Times New Roman" w:cs="Times New Roman"/>
          <w:sz w:val="28"/>
          <w:szCs w:val="28"/>
        </w:rPr>
        <w:t>, указанных в заявлениях</w:t>
      </w:r>
      <w:r w:rsidR="00615ABE">
        <w:rPr>
          <w:rFonts w:ascii="Times New Roman" w:hAnsi="Times New Roman" w:cs="Times New Roman"/>
          <w:sz w:val="28"/>
          <w:szCs w:val="28"/>
        </w:rPr>
        <w:t xml:space="preserve">, </w:t>
      </w:r>
      <w:r w:rsidRPr="000B6B94">
        <w:rPr>
          <w:rFonts w:ascii="Times New Roman" w:hAnsi="Times New Roman" w:cs="Times New Roman"/>
          <w:sz w:val="28"/>
          <w:szCs w:val="28"/>
        </w:rPr>
        <w:t>согласиях, доверенностях и т</w:t>
      </w:r>
      <w:r w:rsidR="00615ABE">
        <w:rPr>
          <w:rFonts w:ascii="Times New Roman" w:hAnsi="Times New Roman" w:cs="Times New Roman"/>
          <w:sz w:val="28"/>
          <w:szCs w:val="28"/>
        </w:rPr>
        <w:t>.</w:t>
      </w:r>
      <w:r w:rsidRPr="000B6B94">
        <w:rPr>
          <w:rFonts w:ascii="Times New Roman" w:hAnsi="Times New Roman" w:cs="Times New Roman"/>
          <w:sz w:val="28"/>
          <w:szCs w:val="28"/>
        </w:rPr>
        <w:t xml:space="preserve">п.;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физических лиц – посетителей образовательной организации. 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5.2. </w:t>
      </w:r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615ABE">
        <w:rPr>
          <w:rFonts w:ascii="Times New Roman" w:hAnsi="Times New Roman" w:cs="Times New Roman"/>
          <w:sz w:val="28"/>
          <w:szCs w:val="28"/>
        </w:rPr>
        <w:t xml:space="preserve"> </w:t>
      </w:r>
      <w:r w:rsidR="00615ABE" w:rsidRPr="000B6B94">
        <w:rPr>
          <w:rFonts w:ascii="Times New Roman" w:hAnsi="Times New Roman" w:cs="Times New Roman"/>
          <w:sz w:val="28"/>
          <w:szCs w:val="28"/>
        </w:rPr>
        <w:t xml:space="preserve">биометрические </w:t>
      </w:r>
      <w:r w:rsidRPr="000B6B94">
        <w:rPr>
          <w:rFonts w:ascii="Times New Roman" w:hAnsi="Times New Roman" w:cs="Times New Roman"/>
          <w:sz w:val="28"/>
          <w:szCs w:val="28"/>
        </w:rPr>
        <w:t>персональные данные не обрабатыва</w:t>
      </w:r>
      <w:r w:rsidR="00615ABE">
        <w:rPr>
          <w:rFonts w:ascii="Times New Roman" w:hAnsi="Times New Roman" w:cs="Times New Roman"/>
          <w:sz w:val="28"/>
          <w:szCs w:val="28"/>
        </w:rPr>
        <w:t>ет</w:t>
      </w:r>
      <w:r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5.3. </w:t>
      </w:r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615ABE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0B6B94">
        <w:rPr>
          <w:rFonts w:ascii="Times New Roman" w:hAnsi="Times New Roman" w:cs="Times New Roman"/>
          <w:sz w:val="28"/>
          <w:szCs w:val="28"/>
        </w:rPr>
        <w:t xml:space="preserve"> обрабатыв</w:t>
      </w:r>
      <w:r w:rsidR="00615ABE">
        <w:rPr>
          <w:rFonts w:ascii="Times New Roman" w:hAnsi="Times New Roman" w:cs="Times New Roman"/>
          <w:sz w:val="28"/>
          <w:szCs w:val="28"/>
        </w:rPr>
        <w:t>а</w:t>
      </w:r>
      <w:r w:rsidRPr="000B6B94">
        <w:rPr>
          <w:rFonts w:ascii="Times New Roman" w:hAnsi="Times New Roman" w:cs="Times New Roman"/>
          <w:sz w:val="28"/>
          <w:szCs w:val="28"/>
        </w:rPr>
        <w:t>т</w:t>
      </w:r>
      <w:r w:rsidR="00615ABE">
        <w:rPr>
          <w:rFonts w:ascii="Times New Roman" w:hAnsi="Times New Roman" w:cs="Times New Roman"/>
          <w:sz w:val="28"/>
          <w:szCs w:val="28"/>
        </w:rPr>
        <w:t>ь</w:t>
      </w:r>
      <w:r w:rsidRPr="000B6B94">
        <w:rPr>
          <w:rFonts w:ascii="Times New Roman" w:hAnsi="Times New Roman" w:cs="Times New Roman"/>
          <w:sz w:val="28"/>
          <w:szCs w:val="28"/>
        </w:rPr>
        <w:t xml:space="preserve"> специальные категории персональных данных только в соответствии и на основании требований федеральных законов.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объеме, необходимом</w:t>
      </w:r>
      <w:r w:rsidR="00615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A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6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ABE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="00615ABE">
        <w:rPr>
          <w:rFonts w:ascii="Times New Roman" w:hAnsi="Times New Roman" w:cs="Times New Roman"/>
          <w:sz w:val="28"/>
          <w:szCs w:val="28"/>
        </w:rPr>
        <w:t>;</w:t>
      </w:r>
    </w:p>
    <w:p w:rsidR="00615ABE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5ABE">
        <w:rPr>
          <w:rFonts w:ascii="Times New Roman" w:hAnsi="Times New Roman" w:cs="Times New Roman"/>
          <w:sz w:val="28"/>
          <w:szCs w:val="28"/>
        </w:rPr>
        <w:t>безопасности субъектов;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</w:t>
      </w:r>
      <w:r w:rsidR="00615ABE">
        <w:rPr>
          <w:rFonts w:ascii="Times New Roman" w:hAnsi="Times New Roman" w:cs="Times New Roman"/>
          <w:sz w:val="28"/>
          <w:szCs w:val="28"/>
        </w:rPr>
        <w:t>субъектов</w:t>
      </w:r>
      <w:r w:rsidRPr="000B6B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выполнения функций и полномочий работодателя;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выполнения функций и полномочий экономического субъекта;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исполнения сделок и договоров гражданско-правового характера. </w:t>
      </w:r>
      <w:r w:rsidR="0061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 Порядок и условия обработки персональных данных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615ABE" w:rsidRPr="000B6B94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осуществляет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6.2. </w:t>
      </w:r>
      <w:r w:rsidR="00615ABE">
        <w:rPr>
          <w:rFonts w:ascii="Times New Roman" w:hAnsi="Times New Roman" w:cs="Times New Roman"/>
          <w:sz w:val="28"/>
          <w:szCs w:val="28"/>
        </w:rPr>
        <w:t>Сбор</w:t>
      </w:r>
      <w:r w:rsidRPr="000B6B94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6.2.1. Все персональные данные получает от субъекта.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В случа</w:t>
      </w:r>
      <w:r w:rsidR="00615ABE">
        <w:rPr>
          <w:rFonts w:ascii="Times New Roman" w:hAnsi="Times New Roman" w:cs="Times New Roman"/>
          <w:sz w:val="28"/>
          <w:szCs w:val="28"/>
        </w:rPr>
        <w:t>е,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когда субъект несовершеннолетний – от его родителей (законных представителей)</w:t>
      </w:r>
      <w:r w:rsidR="00615ABE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либо с их согласия, если субъект персональных данных достиг возраста 14 лет. </w:t>
      </w:r>
    </w:p>
    <w:p w:rsid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В случае</w:t>
      </w:r>
      <w:r w:rsidR="00615ABE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– физическое лицо, указанное в заявлени</w:t>
      </w:r>
      <w:r w:rsidR="00615ABE">
        <w:rPr>
          <w:rFonts w:ascii="Times New Roman" w:hAnsi="Times New Roman" w:cs="Times New Roman"/>
          <w:sz w:val="28"/>
          <w:szCs w:val="28"/>
        </w:rPr>
        <w:t xml:space="preserve">и, </w:t>
      </w:r>
      <w:r w:rsidRPr="000B6B94">
        <w:rPr>
          <w:rFonts w:ascii="Times New Roman" w:hAnsi="Times New Roman" w:cs="Times New Roman"/>
          <w:sz w:val="28"/>
          <w:szCs w:val="28"/>
        </w:rPr>
        <w:t>согласи</w:t>
      </w:r>
      <w:r w:rsidR="00615ABE">
        <w:rPr>
          <w:rFonts w:ascii="Times New Roman" w:hAnsi="Times New Roman" w:cs="Times New Roman"/>
          <w:sz w:val="28"/>
          <w:szCs w:val="28"/>
        </w:rPr>
        <w:t>и</w:t>
      </w:r>
      <w:r w:rsidRPr="000B6B94">
        <w:rPr>
          <w:rFonts w:ascii="Times New Roman" w:hAnsi="Times New Roman" w:cs="Times New Roman"/>
          <w:sz w:val="28"/>
          <w:szCs w:val="28"/>
        </w:rPr>
        <w:t>, доверенност</w:t>
      </w:r>
      <w:r w:rsidR="00615ABE">
        <w:rPr>
          <w:rFonts w:ascii="Times New Roman" w:hAnsi="Times New Roman" w:cs="Times New Roman"/>
          <w:sz w:val="28"/>
          <w:szCs w:val="28"/>
        </w:rPr>
        <w:t>и</w:t>
      </w:r>
      <w:r w:rsidRPr="000B6B9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15ABE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 может получить персональные данные такого физического лица от </w:t>
      </w:r>
      <w:r w:rsidR="00615ABE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6.2.2. </w:t>
      </w:r>
      <w:r w:rsidR="00615ABE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615ABE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сообщает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6.2.3. Документы, содержащие персональные данные, создаются путем: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копирования оригиналов документов;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внесения сведений в учетные формы;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получения оригиналов необходимых документов.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6.3. Обработка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6.3.1. </w:t>
      </w:r>
      <w:r w:rsidR="00770E11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="00770E11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обрабатывает персональные данные в случаях: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согласия субъекта на обработку его персональных данных;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когда обработка персональных данных необходима для осуществления и </w:t>
      </w:r>
      <w:proofErr w:type="gramStart"/>
      <w:r w:rsidRPr="000B6B94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0B6B94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функций, полномочий и обязанностей;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– когда осуществляется обработка общедоступных персональных данных, доступ к которым субъект предоставил неограниченному кругу лиц.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6.3.2. </w:t>
      </w:r>
      <w:r w:rsidR="00770E11" w:rsidRPr="003D7FA6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обрабатывает персональные данные </w:t>
      </w:r>
    </w:p>
    <w:p w:rsidR="00770E11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без использования средств автоматизации;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</w:t>
      </w:r>
      <w:r>
        <w:rPr>
          <w:rFonts w:ascii="Times New Roman" w:hAnsi="Times New Roman" w:cs="Times New Roman"/>
          <w:sz w:val="28"/>
          <w:szCs w:val="28"/>
        </w:rPr>
        <w:t>(информационные системы, программное обеспечение)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6.3.3. </w:t>
      </w:r>
      <w:r w:rsidR="00770E11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 xml:space="preserve">обрабатывает персональные данные в сроки: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для достижения целей обработки персональных данных;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действия согласия субъекта персональных данных;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6B94" w:rsidRPr="000B6B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законодательством.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6.4. Хранение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6.4.1. </w:t>
      </w:r>
      <w:r w:rsidR="00770E11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 xml:space="preserve">хранит персональные данные в течение срока, необходимого для достижения целей их обработки с учетом архивных сроков хранения.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6.4.2. Персональные данные, зафиксированные на бумажных носителях, хранятся в запираемых шкафах</w:t>
      </w:r>
      <w:r w:rsidR="00770E11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либо в запираемых помещениях с ограниченным правом доступа.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6.4.3. Персональные данные, обрабатываемые с использованием </w:t>
      </w:r>
      <w:r w:rsidR="00770E11" w:rsidRPr="00770E11">
        <w:rPr>
          <w:rFonts w:ascii="Times New Roman" w:hAnsi="Times New Roman" w:cs="Times New Roman"/>
          <w:sz w:val="28"/>
          <w:szCs w:val="28"/>
        </w:rPr>
        <w:t>информационно-компьютерных технологий</w:t>
      </w:r>
      <w:r w:rsidRPr="000B6B94">
        <w:rPr>
          <w:rFonts w:ascii="Times New Roman" w:hAnsi="Times New Roman" w:cs="Times New Roman"/>
          <w:sz w:val="28"/>
          <w:szCs w:val="28"/>
        </w:rPr>
        <w:t xml:space="preserve">, в порядке и на условиях, которые определяет политика безопасности данных средств. </w:t>
      </w:r>
      <w:r w:rsidR="0077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6.4.5.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6.5. Прекращение обработки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6.5.1. Лица, ответственные за обработку персональных данных, прекращают их обрабатывать: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при достижении целей обработки персональных данных;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срока действия согласия;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отзыв субъектом своего согласия на обработку персональных данных, при отсутствии правовых оснований для продолжения обработки без согласия; 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 неправомерной обработки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6.6. Передача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6.6.1. </w:t>
      </w:r>
      <w:r w:rsidR="00770E11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</w:t>
      </w:r>
      <w:r w:rsidR="00770E11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Pr="000B6B94">
        <w:rPr>
          <w:rFonts w:ascii="Times New Roman" w:hAnsi="Times New Roman" w:cs="Times New Roman"/>
          <w:sz w:val="28"/>
          <w:szCs w:val="28"/>
        </w:rPr>
        <w:t xml:space="preserve">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6.6.2. </w:t>
      </w:r>
      <w:r w:rsidR="00770E11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 xml:space="preserve">передает имеющиеся персональные данные третьим лицам в следующих случаях: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субъект дал свое согласие на такие действия; </w:t>
      </w:r>
    </w:p>
    <w:p w:rsidR="003A74D5" w:rsidRDefault="00770E11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6B94" w:rsidRPr="000B6B94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осуществляется в соответствии с требованиями законодательства Российской Федерации в рамках установленной процедуры.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6.6.3. </w:t>
      </w:r>
      <w:r w:rsidR="00770E11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 xml:space="preserve">не осуществляет трансграничной передачи персональных данных. 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6.7. Уничтожение персональных данных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6.7.1. При достижении целей обработки персональных данных, а также в случае отзыва субъектом согласия на их обработку</w:t>
      </w:r>
      <w:r w:rsidR="00770E11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персональные </w:t>
      </w:r>
      <w:r w:rsidRPr="000B6B94">
        <w:rPr>
          <w:rFonts w:ascii="Times New Roman" w:hAnsi="Times New Roman" w:cs="Times New Roman"/>
          <w:sz w:val="28"/>
          <w:szCs w:val="28"/>
        </w:rPr>
        <w:lastRenderedPageBreak/>
        <w:t xml:space="preserve">данные подлежат уничтожению, если иное не предусмотрено </w:t>
      </w:r>
      <w:r w:rsidR="003D1AB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0B6B94">
        <w:rPr>
          <w:rFonts w:ascii="Times New Roman" w:hAnsi="Times New Roman" w:cs="Times New Roman"/>
          <w:sz w:val="28"/>
          <w:szCs w:val="28"/>
        </w:rPr>
        <w:t xml:space="preserve">договором.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6.7.2. Выделяет документы (носители) с персональными данными к уничтожению комиссия, состав которой утверждается приказом </w:t>
      </w:r>
      <w:r w:rsidR="003D1AB0">
        <w:rPr>
          <w:rFonts w:ascii="Times New Roman" w:hAnsi="Times New Roman" w:cs="Times New Roman"/>
          <w:sz w:val="28"/>
          <w:szCs w:val="28"/>
        </w:rPr>
        <w:t>директора</w:t>
      </w:r>
      <w:r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6.7.3. Документы (носители), содержащие персональные данные, уничтожаются по акту. Факт уничтожения персональных данных подтверждается документально актом об уничтожении документов (носителей), подписанным членами комиссии.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6.7.4.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6.7.5. Персональные данные на электронных носителях уничтожаются путем стирания или форматирования носителя.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 Защита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7.1. </w:t>
      </w:r>
      <w:r w:rsidR="00770E11">
        <w:rPr>
          <w:rFonts w:ascii="Times New Roman" w:hAnsi="Times New Roman" w:cs="Times New Roman"/>
          <w:sz w:val="28"/>
          <w:szCs w:val="28"/>
        </w:rPr>
        <w:t>МБОУ «Школа № 80»</w:t>
      </w:r>
      <w:r w:rsidR="003D1AB0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 xml:space="preserve">принимает нормативные, организационные и технические меры </w:t>
      </w:r>
      <w:r w:rsidR="003D1A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B6B94">
        <w:rPr>
          <w:rFonts w:ascii="Times New Roman" w:hAnsi="Times New Roman" w:cs="Times New Roman"/>
          <w:sz w:val="28"/>
          <w:szCs w:val="28"/>
        </w:rPr>
        <w:t>защиты персональных данных.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7.2. Нормативные меры</w:t>
      </w:r>
      <w:r w:rsidR="003D1AB0">
        <w:rPr>
          <w:rFonts w:ascii="Times New Roman" w:hAnsi="Times New Roman" w:cs="Times New Roman"/>
          <w:sz w:val="28"/>
          <w:szCs w:val="28"/>
        </w:rPr>
        <w:t xml:space="preserve"> -</w:t>
      </w:r>
      <w:r w:rsidRPr="000B6B94">
        <w:rPr>
          <w:rFonts w:ascii="Times New Roman" w:hAnsi="Times New Roman" w:cs="Times New Roman"/>
          <w:sz w:val="28"/>
          <w:szCs w:val="28"/>
        </w:rPr>
        <w:t xml:space="preserve"> комплекс локальных и распорядительных актов, обеспечивающих создание, функционирование, совершенствование механизмов обработки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7.3. Организационные меры предполагают создание разрешительной системы</w:t>
      </w:r>
      <w:r w:rsidR="003D1AB0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>защиты информации во время работы с персональными данными работниками, партнерами и сторонними лицами</w:t>
      </w:r>
      <w:r w:rsidR="003D1AB0">
        <w:rPr>
          <w:rFonts w:ascii="Times New Roman" w:hAnsi="Times New Roman" w:cs="Times New Roman"/>
          <w:sz w:val="28"/>
          <w:szCs w:val="28"/>
        </w:rPr>
        <w:t xml:space="preserve"> (ограничение круга лиц, допущенных к работе с персональными данными)</w:t>
      </w:r>
      <w:r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7.4. </w:t>
      </w:r>
      <w:r w:rsidR="003D1AB0" w:rsidRPr="000B6B94">
        <w:rPr>
          <w:rFonts w:ascii="Times New Roman" w:hAnsi="Times New Roman" w:cs="Times New Roman"/>
          <w:sz w:val="28"/>
          <w:szCs w:val="28"/>
        </w:rPr>
        <w:t>Техническ</w:t>
      </w:r>
      <w:r w:rsidR="003D1AB0">
        <w:rPr>
          <w:rFonts w:ascii="Times New Roman" w:hAnsi="Times New Roman" w:cs="Times New Roman"/>
          <w:sz w:val="28"/>
          <w:szCs w:val="28"/>
        </w:rPr>
        <w:t>ая</w:t>
      </w:r>
      <w:r w:rsidR="003D1AB0" w:rsidRPr="000B6B94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>защит</w:t>
      </w:r>
      <w:r w:rsidR="003D1AB0">
        <w:rPr>
          <w:rFonts w:ascii="Times New Roman" w:hAnsi="Times New Roman" w:cs="Times New Roman"/>
          <w:sz w:val="28"/>
          <w:szCs w:val="28"/>
        </w:rPr>
        <w:t>а</w:t>
      </w:r>
      <w:r w:rsidRPr="000B6B94">
        <w:rPr>
          <w:rFonts w:ascii="Times New Roman" w:hAnsi="Times New Roman" w:cs="Times New Roman"/>
          <w:sz w:val="28"/>
          <w:szCs w:val="28"/>
        </w:rPr>
        <w:t xml:space="preserve"> включает в себя комплекс технических, программных, программно-аппаратных средств, обеспечивающих защиту персональных данных. </w:t>
      </w:r>
    </w:p>
    <w:p w:rsidR="003D1AB0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 Основными мерами защиты персональных данных в образовательной организации являются: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7.5.1. Назначение </w:t>
      </w:r>
      <w:r w:rsidR="003A74D5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0B6B94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обработки персональных данных. </w:t>
      </w:r>
      <w:r w:rsidR="003A74D5" w:rsidRPr="000B6B94">
        <w:rPr>
          <w:rFonts w:ascii="Times New Roman" w:hAnsi="Times New Roman" w:cs="Times New Roman"/>
          <w:sz w:val="28"/>
          <w:szCs w:val="28"/>
        </w:rPr>
        <w:t>Ответственн</w:t>
      </w:r>
      <w:r w:rsidR="003A74D5">
        <w:rPr>
          <w:rFonts w:ascii="Times New Roman" w:hAnsi="Times New Roman" w:cs="Times New Roman"/>
          <w:sz w:val="28"/>
          <w:szCs w:val="28"/>
        </w:rPr>
        <w:t xml:space="preserve">ое лицо </w:t>
      </w:r>
      <w:r w:rsidRPr="000B6B94">
        <w:rPr>
          <w:rFonts w:ascii="Times New Roman" w:hAnsi="Times New Roman" w:cs="Times New Roman"/>
          <w:sz w:val="28"/>
          <w:szCs w:val="28"/>
        </w:rPr>
        <w:t>осуществляет организацию обработки персональных данных, обучение и инструктаж, внутренний контроль соблюдени</w:t>
      </w:r>
      <w:r w:rsidR="003D1AB0">
        <w:rPr>
          <w:rFonts w:ascii="Times New Roman" w:hAnsi="Times New Roman" w:cs="Times New Roman"/>
          <w:sz w:val="28"/>
          <w:szCs w:val="28"/>
        </w:rPr>
        <w:t>я</w:t>
      </w:r>
      <w:r w:rsidRPr="000B6B94">
        <w:rPr>
          <w:rFonts w:ascii="Times New Roman" w:hAnsi="Times New Roman" w:cs="Times New Roman"/>
          <w:sz w:val="28"/>
          <w:szCs w:val="28"/>
        </w:rPr>
        <w:t xml:space="preserve"> работниками требований к защите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7.5.2. 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РФ, устранение последствий таких нарушений. 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7.5.3.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lastRenderedPageBreak/>
        <w:t xml:space="preserve">7.5.4.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 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7.5.5.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контроль принимаемы</w:t>
      </w:r>
      <w:r w:rsidR="003D1AB0">
        <w:rPr>
          <w:rFonts w:ascii="Times New Roman" w:hAnsi="Times New Roman" w:cs="Times New Roman"/>
          <w:sz w:val="28"/>
          <w:szCs w:val="28"/>
        </w:rPr>
        <w:t>х</w:t>
      </w:r>
      <w:r w:rsidRPr="000B6B94">
        <w:rPr>
          <w:rFonts w:ascii="Times New Roman" w:hAnsi="Times New Roman" w:cs="Times New Roman"/>
          <w:sz w:val="28"/>
          <w:szCs w:val="28"/>
        </w:rPr>
        <w:t xml:space="preserve"> мер по обеспечению безопасности и уровн</w:t>
      </w:r>
      <w:r w:rsidR="003D1AB0">
        <w:rPr>
          <w:rFonts w:ascii="Times New Roman" w:hAnsi="Times New Roman" w:cs="Times New Roman"/>
          <w:sz w:val="28"/>
          <w:szCs w:val="28"/>
        </w:rPr>
        <w:t>ю</w:t>
      </w:r>
      <w:r w:rsidRPr="000B6B94">
        <w:rPr>
          <w:rFonts w:ascii="Times New Roman" w:hAnsi="Times New Roman" w:cs="Times New Roman"/>
          <w:sz w:val="28"/>
          <w:szCs w:val="28"/>
        </w:rPr>
        <w:t xml:space="preserve"> защищенности информационных систем.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7.5.6. Учет электронных носителей персональных данных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7.5.7. 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7.5.9. 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 </w:t>
      </w:r>
    </w:p>
    <w:p w:rsidR="000B6B94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7.5.10. Публикация настоящей Политики на официальном сайте </w:t>
      </w:r>
      <w:r w:rsidR="003D1AB0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 Основные права и обязанности </w:t>
      </w:r>
      <w:r w:rsidR="003D1AB0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 как оператора персональных данных и субъекта персональных данных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8.1. </w:t>
      </w:r>
      <w:r w:rsidR="003D1AB0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8.1.1. Предоставляет субъекту информацию о его персональных данных на основании запроса либо отказывает в выполнении повторного запроса субъекта при наличии правовых оснований.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8.1.2. Разъясняет субъекту или его законному представителю юридические последствия отказа предоставить его персональные данные.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8.1.3. Блокирует или удаляет неправомерно обрабатываемые, неточные персональные данные либо обеспечивает блокирование или удаление таких данных. В случае подтверждения факта неточности персональных данных </w:t>
      </w:r>
      <w:r w:rsidR="00770E11">
        <w:rPr>
          <w:rFonts w:ascii="Times New Roman" w:hAnsi="Times New Roman" w:cs="Times New Roman"/>
          <w:sz w:val="28"/>
          <w:szCs w:val="28"/>
        </w:rPr>
        <w:t>МБОУ «Школа № 80»</w:t>
      </w:r>
      <w:r w:rsidR="003D1AB0">
        <w:rPr>
          <w:rFonts w:ascii="Times New Roman" w:hAnsi="Times New Roman" w:cs="Times New Roman"/>
          <w:sz w:val="28"/>
          <w:szCs w:val="28"/>
        </w:rPr>
        <w:t xml:space="preserve"> </w:t>
      </w:r>
      <w:r w:rsidRPr="000B6B94">
        <w:rPr>
          <w:rFonts w:ascii="Times New Roman" w:hAnsi="Times New Roman" w:cs="Times New Roman"/>
          <w:sz w:val="28"/>
          <w:szCs w:val="28"/>
        </w:rPr>
        <w:t>на основании сведений, представленных субъектом или его законным представителем, уточняет персональные данные</w:t>
      </w:r>
      <w:r w:rsidR="003D1AB0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либо обеспечивает их уточнение и снимает блокирование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8.1.4. Прекращает обработку и уничтожает персональные данные</w:t>
      </w:r>
      <w:r w:rsidR="003D1AB0">
        <w:rPr>
          <w:rFonts w:ascii="Times New Roman" w:hAnsi="Times New Roman" w:cs="Times New Roman"/>
          <w:sz w:val="28"/>
          <w:szCs w:val="28"/>
        </w:rPr>
        <w:t>,</w:t>
      </w:r>
      <w:r w:rsidRPr="000B6B94">
        <w:rPr>
          <w:rFonts w:ascii="Times New Roman" w:hAnsi="Times New Roman" w:cs="Times New Roman"/>
          <w:sz w:val="28"/>
          <w:szCs w:val="28"/>
        </w:rPr>
        <w:t xml:space="preserve"> либо обеспечивает прекращение обработки и уничтожение персональных данных при достижении цели обработки персональных данных.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8.1.5. Прекращает обработку персональных данных или обеспечивает прекращение обработки в случае отзыва субъектом согласия на </w:t>
      </w:r>
      <w:r w:rsidRPr="000B6B94">
        <w:rPr>
          <w:rFonts w:ascii="Times New Roman" w:hAnsi="Times New Roman" w:cs="Times New Roman"/>
          <w:sz w:val="28"/>
          <w:szCs w:val="28"/>
        </w:rPr>
        <w:lastRenderedPageBreak/>
        <w:t>обработку его персональных данных, если иное не предусмотрено</w:t>
      </w:r>
      <w:r w:rsidR="003D1AB0">
        <w:rPr>
          <w:rFonts w:ascii="Times New Roman" w:hAnsi="Times New Roman" w:cs="Times New Roman"/>
          <w:sz w:val="28"/>
          <w:szCs w:val="28"/>
        </w:rPr>
        <w:t xml:space="preserve"> иным</w:t>
      </w:r>
      <w:r w:rsidRPr="000B6B94">
        <w:rPr>
          <w:rFonts w:ascii="Times New Roman" w:hAnsi="Times New Roman" w:cs="Times New Roman"/>
          <w:sz w:val="28"/>
          <w:szCs w:val="28"/>
        </w:rPr>
        <w:t xml:space="preserve"> соглашением между </w:t>
      </w:r>
      <w:r w:rsidR="003D1AB0">
        <w:rPr>
          <w:rFonts w:ascii="Times New Roman" w:hAnsi="Times New Roman" w:cs="Times New Roman"/>
          <w:sz w:val="28"/>
          <w:szCs w:val="28"/>
        </w:rPr>
        <w:t xml:space="preserve">МБОУ «Школа № 80» </w:t>
      </w:r>
      <w:r w:rsidRPr="000B6B94">
        <w:rPr>
          <w:rFonts w:ascii="Times New Roman" w:hAnsi="Times New Roman" w:cs="Times New Roman"/>
          <w:sz w:val="28"/>
          <w:szCs w:val="28"/>
        </w:rPr>
        <w:t>и субъектом</w:t>
      </w:r>
      <w:r w:rsidR="003D1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>8.2. Субъе</w:t>
      </w:r>
      <w:proofErr w:type="gramStart"/>
      <w:r w:rsidRPr="000B6B94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0B6B94">
        <w:rPr>
          <w:rFonts w:ascii="Times New Roman" w:hAnsi="Times New Roman" w:cs="Times New Roman"/>
          <w:sz w:val="28"/>
          <w:szCs w:val="28"/>
        </w:rPr>
        <w:t xml:space="preserve">аве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8.2.1. 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8.2.2. Получать информацию, касающуюся обработки его персональных данных, кроме случаев, когда такой доступ ограничен федеральными законами. </w:t>
      </w:r>
    </w:p>
    <w:p w:rsidR="003A74D5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B94">
        <w:rPr>
          <w:rFonts w:ascii="Times New Roman" w:hAnsi="Times New Roman" w:cs="Times New Roman"/>
          <w:sz w:val="28"/>
          <w:szCs w:val="28"/>
        </w:rPr>
        <w:t xml:space="preserve">8.2.3. Обжаловать действия или бездействие </w:t>
      </w:r>
      <w:r w:rsidR="003D1AB0">
        <w:rPr>
          <w:rFonts w:ascii="Times New Roman" w:hAnsi="Times New Roman" w:cs="Times New Roman"/>
          <w:sz w:val="28"/>
          <w:szCs w:val="28"/>
        </w:rPr>
        <w:t>МБОУ «Школа № 80»</w:t>
      </w:r>
      <w:r w:rsidRPr="000B6B94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или в судебном порядке. </w:t>
      </w:r>
    </w:p>
    <w:p w:rsidR="0032088E" w:rsidRPr="000B6B94" w:rsidRDefault="000B6B94" w:rsidP="000B6B9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0B6B94">
        <w:rPr>
          <w:rFonts w:ascii="Times New Roman" w:hAnsi="Times New Roman" w:cs="Times New Roman"/>
          <w:sz w:val="28"/>
          <w:szCs w:val="28"/>
        </w:rPr>
        <w:t>8.2.4. Защищать свои права и законные интересы, в том числе на возмещение убытков и (или) компенсацию морального вреда, в судебном порядке.</w:t>
      </w:r>
    </w:p>
    <w:sectPr w:rsidR="0032088E" w:rsidRPr="000B6B94" w:rsidSect="0007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D42"/>
    <w:multiLevelType w:val="hybridMultilevel"/>
    <w:tmpl w:val="C124F498"/>
    <w:lvl w:ilvl="0" w:tplc="EAF6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4F"/>
    <w:rsid w:val="000545E8"/>
    <w:rsid w:val="000776B3"/>
    <w:rsid w:val="000B6B94"/>
    <w:rsid w:val="000C6737"/>
    <w:rsid w:val="0032088E"/>
    <w:rsid w:val="00375277"/>
    <w:rsid w:val="003A74D5"/>
    <w:rsid w:val="003D1AB0"/>
    <w:rsid w:val="003D7FA6"/>
    <w:rsid w:val="00495D34"/>
    <w:rsid w:val="00575A4F"/>
    <w:rsid w:val="00615ABE"/>
    <w:rsid w:val="00624E78"/>
    <w:rsid w:val="00712F20"/>
    <w:rsid w:val="007473ED"/>
    <w:rsid w:val="00770E11"/>
    <w:rsid w:val="008E66A1"/>
    <w:rsid w:val="00902F89"/>
    <w:rsid w:val="00910E4D"/>
    <w:rsid w:val="009547EC"/>
    <w:rsid w:val="00975319"/>
    <w:rsid w:val="00D67B08"/>
    <w:rsid w:val="00E3335C"/>
    <w:rsid w:val="00E7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37"/>
    <w:pPr>
      <w:ind w:left="720"/>
      <w:contextualSpacing/>
    </w:pPr>
  </w:style>
  <w:style w:type="table" w:styleId="a4">
    <w:name w:val="Table Grid"/>
    <w:basedOn w:val="a1"/>
    <w:uiPriority w:val="59"/>
    <w:rsid w:val="00054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37"/>
    <w:pPr>
      <w:ind w:left="720"/>
      <w:contextualSpacing/>
    </w:pPr>
  </w:style>
  <w:style w:type="table" w:styleId="a4">
    <w:name w:val="Table Grid"/>
    <w:basedOn w:val="a1"/>
    <w:uiPriority w:val="59"/>
    <w:rsid w:val="000545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Безматерных</dc:creator>
  <cp:lastModifiedBy>Пожарская</cp:lastModifiedBy>
  <cp:revision>9</cp:revision>
  <dcterms:created xsi:type="dcterms:W3CDTF">2021-04-09T11:27:00Z</dcterms:created>
  <dcterms:modified xsi:type="dcterms:W3CDTF">2021-04-13T10:55:00Z</dcterms:modified>
</cp:coreProperties>
</file>